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E" w:rsidRDefault="00BF3F4E" w:rsidP="0057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</w:rPr>
        <w:t>Zadania gminy wynikające z art. 3 ust. 2 pkt 9 ustawy z dnia 13 września 1996 r. o</w:t>
      </w:r>
      <w:r w:rsidR="005748A8" w:rsidRPr="00574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b/>
          <w:sz w:val="24"/>
          <w:szCs w:val="24"/>
        </w:rPr>
        <w:t>utrzymaniu czystości i porządku w gminach</w:t>
      </w:r>
    </w:p>
    <w:p w:rsidR="005748A8" w:rsidRPr="00BF3F4E" w:rsidRDefault="005748A8" w:rsidP="0057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a) Podmioty odbierające odpady komunalne od właścicieli nieruchomości z terenu Gminy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Szypliszki:</w:t>
      </w:r>
    </w:p>
    <w:p w:rsidR="00BF3F4E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MPO Sp. </w:t>
      </w:r>
      <w:proofErr w:type="spellStart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zo.o</w:t>
      </w:r>
      <w:proofErr w:type="spellEnd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. ul. 42 Pułku Piechoty 48, 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950 Białystok z siedzibą w Augustowie ul. 3 </w:t>
      </w:r>
    </w:p>
    <w:p w:rsidR="00BF3F4E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 53, 1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-300 Augustów.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b) informacje o miejscach zagospodarowania przez podmioty odbierające odpady komunalne od właścicieli nieruchomości z terenu Gminy Szypl</w:t>
      </w:r>
      <w:r w:rsidR="005748A8">
        <w:rPr>
          <w:rFonts w:ascii="Times New Roman" w:eastAsia="Times New Roman" w:hAnsi="Times New Roman" w:cs="Times New Roman"/>
          <w:sz w:val="24"/>
          <w:szCs w:val="24"/>
        </w:rPr>
        <w:t xml:space="preserve">iszki zmieszanych odpadów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komunalnych,</w:t>
      </w:r>
      <w:r w:rsidR="0057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odpadów zielonych oraz pozostałości z sortowania odpadów komunalnych przeznaczonych do składowania:</w:t>
      </w:r>
    </w:p>
    <w:p w:rsidR="00BF3F4E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Przedsiębiorstwo Gospodarki Odpadami w Suwałkach Sp. </w:t>
      </w:r>
      <w:proofErr w:type="spellStart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zo.o</w:t>
      </w:r>
      <w:proofErr w:type="spellEnd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., ul. Buczka 150A, 16-400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Suwałki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c) informacje o osiągniętych przez gminę oraz podmioty odbierające odpady komunalne od </w:t>
      </w: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właścicieli nieruchomości, które nie działają na podstawie umowy, o której mowa w art. 6f ust.1, i nie świadczą takiej usługi w trybie zamówienia z wolnej ręki, o którym mowa w art. 6f ust. 2, w danym roku kalendarzowym wymaganych poziomach recyklingu, przygotowania do ponownego użycia i odzysku innymi metodami</w:t>
      </w:r>
      <w:r w:rsidR="005748A8">
        <w:rPr>
          <w:rFonts w:ascii="Times New Roman" w:eastAsia="Times New Roman" w:hAnsi="Times New Roman" w:cs="Times New Roman"/>
          <w:sz w:val="24"/>
          <w:szCs w:val="24"/>
        </w:rPr>
        <w:t xml:space="preserve"> oraz ograniczenia masy odpadów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komunalnych ulegających biodegradacji przekazywanych do składowania:</w:t>
      </w:r>
    </w:p>
    <w:p w:rsidR="00B03F85" w:rsidRDefault="00B03F85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5748A8" w:rsidTr="00B03F85">
        <w:tc>
          <w:tcPr>
            <w:tcW w:w="5495" w:type="dxa"/>
          </w:tcPr>
          <w:p w:rsidR="00B03F85" w:rsidRPr="00BF3F4E" w:rsidRDefault="00B03F85" w:rsidP="00B0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Osiągnięty poziom ograniczenia masy odpadów</w:t>
            </w:r>
          </w:p>
          <w:p w:rsidR="00B03F85" w:rsidRPr="00BF3F4E" w:rsidRDefault="00B03F85" w:rsidP="00B0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komunalnych ulegających biodegradacji</w:t>
            </w:r>
          </w:p>
          <w:p w:rsidR="005748A8" w:rsidRDefault="00B03F85" w:rsidP="00640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kierowanych do składowania w 201</w:t>
            </w:r>
            <w:r w:rsidR="00640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r. [%]</w:t>
            </w:r>
          </w:p>
        </w:tc>
        <w:tc>
          <w:tcPr>
            <w:tcW w:w="3717" w:type="dxa"/>
            <w:vAlign w:val="center"/>
          </w:tcPr>
          <w:p w:rsidR="005748A8" w:rsidRDefault="006409FF" w:rsidP="00B03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748A8" w:rsidTr="00B03F85">
        <w:tc>
          <w:tcPr>
            <w:tcW w:w="5495" w:type="dxa"/>
          </w:tcPr>
          <w:p w:rsidR="005748A8" w:rsidRDefault="00B03F85" w:rsidP="00640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Osiągnięty poziom recyklingu, 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przygotowania do ponownego użycia następujących frakcji odpadów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komunalnych: papieru, metali, tworzyw sztucznych i szkła w 201</w:t>
            </w:r>
            <w:r w:rsidR="00640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r. [%]</w:t>
            </w:r>
          </w:p>
        </w:tc>
        <w:tc>
          <w:tcPr>
            <w:tcW w:w="3717" w:type="dxa"/>
            <w:vAlign w:val="center"/>
          </w:tcPr>
          <w:p w:rsidR="005748A8" w:rsidRDefault="00DF13DD" w:rsidP="00B03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42,47</w:t>
            </w:r>
            <w:r w:rsidR="006409FF">
              <w:rPr>
                <w:rFonts w:ascii="Times New Roman" w:hAnsi="Times New Roman"/>
              </w:rPr>
              <w:t>%</w:t>
            </w:r>
          </w:p>
        </w:tc>
      </w:tr>
      <w:tr w:rsidR="005748A8" w:rsidTr="00B03F85">
        <w:tc>
          <w:tcPr>
            <w:tcW w:w="5495" w:type="dxa"/>
          </w:tcPr>
          <w:p w:rsidR="00B03F85" w:rsidRPr="00BF3F4E" w:rsidRDefault="00B03F85" w:rsidP="00B0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Osiągnięty poziom recyklingu, przygotowania do ponownego użycia i odzysku innymi metodami innych niż niebezpieczne odpadów budowlanych i</w:t>
            </w:r>
          </w:p>
          <w:p w:rsidR="005748A8" w:rsidRDefault="00B03F85" w:rsidP="00640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rozbiórkowych w 201</w:t>
            </w:r>
            <w:r w:rsidR="00640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r. [%]</w:t>
            </w:r>
          </w:p>
        </w:tc>
        <w:tc>
          <w:tcPr>
            <w:tcW w:w="3717" w:type="dxa"/>
            <w:vAlign w:val="center"/>
          </w:tcPr>
          <w:p w:rsidR="005748A8" w:rsidRDefault="00DC682F" w:rsidP="00B03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8A8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d) informacje o punktach selektywnego zbierania odpadów komunalnych: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PSZOK mieści się na oczyszczalni ścieków w Słobódce. Prowadzony jest przez firmę MPO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Sp. z</w:t>
      </w:r>
      <w:r w:rsidR="004D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o.o. Punkt ten otwarty jest w każdą drugą i ostatnią sobotę miesiąca w godzinach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10.00-14.00.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e) informacje o zbierających zużyty sprzęt elektryczny i elektroniczny pochodzący z gospodarstw domowych, o których mowa w ustawie z </w:t>
      </w:r>
      <w:r w:rsidR="00B03F85">
        <w:rPr>
          <w:rFonts w:ascii="Times New Roman" w:eastAsia="Times New Roman" w:hAnsi="Times New Roman" w:cs="Times New Roman"/>
          <w:sz w:val="24"/>
          <w:szCs w:val="24"/>
        </w:rPr>
        <w:t xml:space="preserve">dnia 29 lipca 2005 r. o zużytym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sprzęcie elektrycznym i elektronicznym:</w:t>
      </w:r>
    </w:p>
    <w:p w:rsidR="00BF3F4E" w:rsidRPr="00BF3F4E" w:rsidRDefault="00B03F85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PSZOK</w:t>
      </w:r>
    </w:p>
    <w:p w:rsidR="00BF3F4E" w:rsidRPr="00BF3F4E" w:rsidRDefault="00B03F85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z nieruchomości, na których zamieszkują mieszkańcy (po uzgodnieniu telefonicznym z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firmą MPO Sp. </w:t>
      </w:r>
      <w:proofErr w:type="spellStart"/>
      <w:r w:rsidRPr="00BF3F4E">
        <w:rPr>
          <w:rFonts w:ascii="Times New Roman" w:eastAsia="Times New Roman" w:hAnsi="Times New Roman" w:cs="Times New Roman"/>
          <w:sz w:val="24"/>
          <w:szCs w:val="24"/>
        </w:rPr>
        <w:t>zo.o</w:t>
      </w:r>
      <w:proofErr w:type="spellEnd"/>
      <w:r w:rsidRPr="00BF3F4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F3F4E" w:rsidRPr="00BF3F4E" w:rsidRDefault="00B03F85" w:rsidP="006F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Zgodnie z ustawą z dnia </w:t>
      </w:r>
      <w:r w:rsidR="004E6067">
        <w:rPr>
          <w:rFonts w:ascii="Times New Roman" w:eastAsia="Times New Roman" w:hAnsi="Times New Roman" w:cs="Times New Roman"/>
          <w:sz w:val="24"/>
          <w:szCs w:val="24"/>
        </w:rPr>
        <w:t>11 września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E60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5 r. o zużytym sprzęcie elektrycznym i elektronicznym sprzedawca detaliczny i sprzedawca hurtowy są zob</w:t>
      </w:r>
      <w:r w:rsidR="004E6067">
        <w:rPr>
          <w:rFonts w:ascii="Times New Roman" w:eastAsia="Times New Roman" w:hAnsi="Times New Roman" w:cs="Times New Roman"/>
          <w:sz w:val="24"/>
          <w:szCs w:val="24"/>
        </w:rPr>
        <w:t xml:space="preserve">owiązani przy sprzedaży sprzętu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przeznaczonego dla gospodarstw domowych do nieodpłatnego przyjęcia zużytego sprzętu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ilości nie większej niż sprzedawany nowy sprzęt, jeżeli zużyty sprzęt jest tego samego rodzaju, a prowadzący punkt serwisowy zobowiązany jest do nieodpłatnego przyjęcia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zużytego sprzętu w przypadku, gdy naprawa przyjętego do punktu serwisowego sprzętu jest </w:t>
      </w:r>
    </w:p>
    <w:p w:rsidR="00076A3A" w:rsidRPr="00B03F85" w:rsidRDefault="00BF3F4E" w:rsidP="00B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niemożliwa ze względów technicznych lub właściciel sprzętu uzna, że naprawa sprzętu jest</w:t>
      </w:r>
      <w:r w:rsidR="0026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dla niego nieopłacalna. </w:t>
      </w:r>
    </w:p>
    <w:sectPr w:rsidR="00076A3A" w:rsidRPr="00B03F85" w:rsidSect="002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3F4E"/>
    <w:rsid w:val="00076A3A"/>
    <w:rsid w:val="00262BDE"/>
    <w:rsid w:val="002C5D87"/>
    <w:rsid w:val="0032729B"/>
    <w:rsid w:val="004D673E"/>
    <w:rsid w:val="004E6067"/>
    <w:rsid w:val="005748A8"/>
    <w:rsid w:val="006409FF"/>
    <w:rsid w:val="00651D7B"/>
    <w:rsid w:val="006F1005"/>
    <w:rsid w:val="0070465C"/>
    <w:rsid w:val="00820C64"/>
    <w:rsid w:val="009C7E0A"/>
    <w:rsid w:val="00A86A89"/>
    <w:rsid w:val="00B03F85"/>
    <w:rsid w:val="00BF3F4E"/>
    <w:rsid w:val="00DC682F"/>
    <w:rsid w:val="00D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Szypliszki</dc:creator>
  <cp:lastModifiedBy>User</cp:lastModifiedBy>
  <cp:revision>5</cp:revision>
  <cp:lastPrinted>2016-01-21T07:18:00Z</cp:lastPrinted>
  <dcterms:created xsi:type="dcterms:W3CDTF">2019-07-11T10:48:00Z</dcterms:created>
  <dcterms:modified xsi:type="dcterms:W3CDTF">2019-07-11T11:40:00Z</dcterms:modified>
</cp:coreProperties>
</file>