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A" w:rsidRDefault="006C71BA"/>
    <w:p w:rsidR="006C71BA" w:rsidRDefault="006C71BA">
      <w:pPr>
        <w:pStyle w:val="Nagwek1"/>
        <w:jc w:val="center"/>
        <w:rPr>
          <w:sz w:val="40"/>
        </w:rPr>
      </w:pPr>
      <w:r>
        <w:rPr>
          <w:sz w:val="40"/>
        </w:rPr>
        <w:t>PROTOKÓŁ SESJI XII</w:t>
      </w:r>
    </w:p>
    <w:p w:rsidR="006C71BA" w:rsidRDefault="006C71BA">
      <w:pPr>
        <w:jc w:val="center"/>
        <w:rPr>
          <w:sz w:val="40"/>
        </w:rPr>
      </w:pPr>
      <w:r>
        <w:rPr>
          <w:sz w:val="40"/>
        </w:rPr>
        <w:t>z dnia 30.12.2019</w:t>
      </w:r>
    </w:p>
    <w:p w:rsidR="006C71BA" w:rsidRDefault="006C71BA"/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6C71BA" w:rsidRDefault="001E275E">
      <w:r>
        <w:t>Przewodniczący zarządził</w:t>
      </w:r>
      <w:r w:rsidR="006C71BA">
        <w:t xml:space="preserve"> przejście do punktu:</w:t>
      </w:r>
    </w:p>
    <w:p w:rsidR="006C71BA" w:rsidRDefault="006C71BA">
      <w:r>
        <w:t>"Otwarcie obrad i stwierdzenie quorum."</w:t>
      </w:r>
    </w:p>
    <w:p w:rsidR="006C71BA" w:rsidRDefault="006C71BA"/>
    <w:p w:rsidR="009C0D44" w:rsidRDefault="009C0D44" w:rsidP="009C0D44">
      <w:pPr>
        <w:jc w:val="both"/>
      </w:pPr>
      <w:r>
        <w:t>Przewodniczący Rady Gminy Szypliszki Pan Józef Januszko powitał obecnych na sesji: Radnych, Wójta Gminy Pana Mariusza Grygieńć, Sekretarza Gminy Pana Romana Rynkowskiego, Skarbnika Gminy Panią Małgorzatę Barszczewską, Kierownika Świetlicy Gminnej w Szypliszkach Pana Józefa Murawskiego, sołtysów, Inspektora Gminy Panią Emilię Dębowską, Inspektora Gminy Panią Bożenę Wasilewską.</w:t>
      </w:r>
    </w:p>
    <w:p w:rsidR="009C0D44" w:rsidRDefault="009C0D44" w:rsidP="009C0D44"/>
    <w:p w:rsidR="009C0D44" w:rsidRDefault="009C0D44" w:rsidP="009C0D44">
      <w:pPr>
        <w:jc w:val="both"/>
      </w:pPr>
      <w:r>
        <w:t xml:space="preserve">Przewodniczący Rady Gminy Pan </w:t>
      </w:r>
      <w:r w:rsidR="00B15B1C">
        <w:t>Józef Januszko</w:t>
      </w:r>
      <w:r>
        <w:t xml:space="preserve"> stwierdził, że na stan 15 radnych w sesji uczestniczy 15 radnych także podejmowane uchwały będą prawomocne.</w:t>
      </w:r>
    </w:p>
    <w:p w:rsidR="009C0D44" w:rsidRDefault="009C0D44"/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2 Przyjęcie porządku dziennego obrad.</w:t>
      </w:r>
    </w:p>
    <w:p w:rsidR="006C71BA" w:rsidRDefault="001E275E">
      <w:r w:rsidRPr="001E275E">
        <w:t>Przewodniczący zarządził przejście do punktu:</w:t>
      </w:r>
    </w:p>
    <w:p w:rsidR="006C71BA" w:rsidRDefault="006C71BA">
      <w:r>
        <w:t>"Przyjęcie porządku dziennego obrad."</w:t>
      </w:r>
    </w:p>
    <w:p w:rsidR="006C71BA" w:rsidRDefault="006C71BA"/>
    <w:p w:rsidR="006C71BA" w:rsidRDefault="006C71BA" w:rsidP="006C71BA">
      <w:pPr>
        <w:jc w:val="both"/>
      </w:pPr>
      <w:r w:rsidRPr="00AB49B2">
        <w:t xml:space="preserve">Przewodniczący Rady Gminy Pan </w:t>
      </w:r>
      <w:r>
        <w:t>Józef Januszko</w:t>
      </w:r>
      <w:r w:rsidRPr="00AB49B2">
        <w:t xml:space="preserve"> stwierdził, że porządek obrad został radnym dostarczony</w:t>
      </w:r>
      <w:r>
        <w:t>.</w:t>
      </w:r>
      <w:r w:rsidRPr="00AB49B2">
        <w:t xml:space="preserve"> </w:t>
      </w:r>
      <w:r>
        <w:t>Porządek obrad został zmieniony.</w:t>
      </w:r>
      <w:r w:rsidRPr="00AB49B2">
        <w:t xml:space="preserve"> </w:t>
      </w:r>
      <w:r>
        <w:t xml:space="preserve">Do porządku obrad dodaje się następujące punkty: </w:t>
      </w:r>
      <w:r w:rsidR="00242CF2">
        <w:t>,,</w:t>
      </w:r>
      <w:r>
        <w:t xml:space="preserve">Rozpatrzenie projektu uchwały w sprawie zmiany uchwały w sprawie uchwalenia Wieloletniej Prognozy Finansowej </w:t>
      </w:r>
      <w:r w:rsidR="00242CF2">
        <w:t>Gminy Szypliszki” oraz punkt dotyczący ,,Rozpatrzenia projektu uchwały w sprawie udzielenia pomocy finansowej Powiatowi Suwalskiemu”.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1E275E" w:rsidRDefault="001E275E">
      <w:r w:rsidRPr="001E275E">
        <w:t>Przewodniczący zarządził przejście do punktu:</w:t>
      </w:r>
    </w:p>
    <w:p w:rsidR="006C71BA" w:rsidRDefault="006C71BA">
      <w:r>
        <w:t>"Przyjęcie porządku dziennego obrad."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6C71BA" w:rsidRDefault="006C71BA"/>
    <w:p w:rsidR="006C71BA" w:rsidRDefault="006C71BA" w:rsidP="009C02EC">
      <w:pPr>
        <w:jc w:val="both"/>
      </w:pPr>
      <w:r>
        <w:t>1. Otwarcie obrad i stwierdzenie quorum.</w:t>
      </w:r>
    </w:p>
    <w:p w:rsidR="006C71BA" w:rsidRDefault="006C71BA" w:rsidP="009C02EC">
      <w:pPr>
        <w:jc w:val="both"/>
      </w:pPr>
      <w:r>
        <w:t>2. Przyjęcie porządku dziennego obrad.</w:t>
      </w:r>
    </w:p>
    <w:p w:rsidR="006C71BA" w:rsidRDefault="006C71BA" w:rsidP="009C02EC">
      <w:pPr>
        <w:jc w:val="both"/>
      </w:pPr>
      <w:r>
        <w:t>3. Przyjęcie protokołu z poprzedniej sesji.</w:t>
      </w:r>
    </w:p>
    <w:p w:rsidR="006C71BA" w:rsidRDefault="006C71BA" w:rsidP="009C02EC">
      <w:pPr>
        <w:jc w:val="both"/>
      </w:pPr>
      <w:r>
        <w:t>4. Interpelacje i zapytania radnych.</w:t>
      </w:r>
    </w:p>
    <w:p w:rsidR="006C71BA" w:rsidRDefault="006C71BA" w:rsidP="009C02EC">
      <w:pPr>
        <w:jc w:val="both"/>
      </w:pPr>
      <w:r>
        <w:t>5. Sprawozdanie Wójta z realizacji uchwał podjętych na poprzedniej sesji oraz z działalności pomiędzy sesjami.</w:t>
      </w:r>
    </w:p>
    <w:p w:rsidR="006C71BA" w:rsidRDefault="006C71BA" w:rsidP="009C02EC">
      <w:pPr>
        <w:jc w:val="both"/>
      </w:pPr>
      <w:r>
        <w:t>6. Rozpatrzenie projektu uchwały w sprawie zawarcia porozumienia międzygminnego pomiędzy Gminą Szypliszki i Gminą Puńsk dotyczącego wykonywania zadań z zakresu lokalnego publicznego transportu zbiorowego.</w:t>
      </w:r>
    </w:p>
    <w:p w:rsidR="006C71BA" w:rsidRDefault="006C71BA" w:rsidP="009C02EC">
      <w:pPr>
        <w:jc w:val="both"/>
      </w:pPr>
      <w:r>
        <w:t xml:space="preserve">7. Rozpatrzenie </w:t>
      </w:r>
      <w:r w:rsidR="0078717E">
        <w:t>projektu</w:t>
      </w:r>
      <w:r>
        <w:t xml:space="preserve"> uchwały w sprawie zwolnień w podatku od nieruchomości.</w:t>
      </w:r>
    </w:p>
    <w:p w:rsidR="006C71BA" w:rsidRDefault="006C71BA" w:rsidP="009C02EC">
      <w:pPr>
        <w:jc w:val="both"/>
      </w:pPr>
      <w:r>
        <w:t>8. Rozpatrzenie projektu uchwały zmieniającej uchwałę w sprawie powołania Komisji Rewizyjnej Rady Gminy Szypliszki.</w:t>
      </w:r>
    </w:p>
    <w:p w:rsidR="006C71BA" w:rsidRDefault="006C71BA" w:rsidP="009C02EC">
      <w:pPr>
        <w:jc w:val="both"/>
      </w:pPr>
      <w:r>
        <w:lastRenderedPageBreak/>
        <w:t xml:space="preserve">9. Rozpatrzenie projektu uchwały zmieniającej uchwałę w sprawie </w:t>
      </w:r>
      <w:r w:rsidR="00DC22F8">
        <w:t>powołania</w:t>
      </w:r>
      <w:r>
        <w:t xml:space="preserve"> </w:t>
      </w:r>
      <w:r w:rsidR="00DC22F8">
        <w:t>Komisji</w:t>
      </w:r>
      <w:r>
        <w:t xml:space="preserve"> Zdrowia, Spraw Socjalnych, Oświaty i Kultury Rady Gminy Szypliszki.</w:t>
      </w:r>
    </w:p>
    <w:p w:rsidR="006C71BA" w:rsidRDefault="006C71BA" w:rsidP="009C02EC">
      <w:pPr>
        <w:jc w:val="both"/>
      </w:pPr>
      <w:r>
        <w:t>10. Rozpatrzenie projektu uchwały w sprawie uchwalenia planu pracy Rady Gminy Szypliszki na 2020 rok.</w:t>
      </w:r>
    </w:p>
    <w:p w:rsidR="006C71BA" w:rsidRDefault="006C71BA" w:rsidP="009C02EC">
      <w:pPr>
        <w:jc w:val="both"/>
      </w:pPr>
      <w:r>
        <w:t>11. Rozpatrzenie projektu uchwały w sprawie uchwalenia planu pracy Komisji Rady Gminy Szypliszki na 2020 rok.</w:t>
      </w:r>
    </w:p>
    <w:p w:rsidR="006C71BA" w:rsidRDefault="006C71BA" w:rsidP="009C02EC">
      <w:pPr>
        <w:jc w:val="both"/>
      </w:pPr>
      <w:r>
        <w:t>12. Rozpatrzenie projektu uchwały w sprawie ustalenia średniej ceny jednostki paliwa w Gminie Szypliszki.</w:t>
      </w:r>
    </w:p>
    <w:p w:rsidR="006C71BA" w:rsidRDefault="006C71BA" w:rsidP="009C02EC">
      <w:pPr>
        <w:jc w:val="both"/>
      </w:pPr>
      <w:r>
        <w:t>13. Rozpatrzenie projektu uchwały w sprawie zmian w budżecie gminy na 2019 rok.</w:t>
      </w:r>
    </w:p>
    <w:p w:rsidR="009C02EC" w:rsidRDefault="009C02EC" w:rsidP="009C02EC">
      <w:pPr>
        <w:jc w:val="both"/>
      </w:pPr>
      <w:r>
        <w:t xml:space="preserve">14. </w:t>
      </w:r>
      <w:r w:rsidRPr="009C02EC">
        <w:t>Rozpatrzenie projektu uchwały</w:t>
      </w:r>
      <w:r>
        <w:t xml:space="preserve"> w sprawie zmiany uchwały w sprawie uchwalenia Wieloletniej Prognozy Finansowej Gminy Szypliszki.</w:t>
      </w:r>
    </w:p>
    <w:p w:rsidR="006C71BA" w:rsidRDefault="006C71BA" w:rsidP="009C02EC">
      <w:pPr>
        <w:jc w:val="both"/>
      </w:pPr>
      <w:r>
        <w:t>1</w:t>
      </w:r>
      <w:r w:rsidR="009C02EC">
        <w:t>5</w:t>
      </w:r>
      <w:r>
        <w:t>. Rozpatrzenie projektu uchwały w sprawie uchwalenia Wieloletniej Prognozy Finansowej Gminy Szypliszki na lata 2020- 2035.</w:t>
      </w:r>
    </w:p>
    <w:p w:rsidR="006C71BA" w:rsidRDefault="009C02EC" w:rsidP="009C02EC">
      <w:pPr>
        <w:jc w:val="both"/>
      </w:pPr>
      <w:r>
        <w:t>16</w:t>
      </w:r>
      <w:r w:rsidR="006C71BA">
        <w:t>. Rozpatrzenie projektu uchwały w sprawie uchwalenia budżetu gminy na 2020 rok.</w:t>
      </w:r>
    </w:p>
    <w:p w:rsidR="006C71BA" w:rsidRDefault="009C02EC" w:rsidP="009C02EC">
      <w:pPr>
        <w:jc w:val="both"/>
      </w:pPr>
      <w:r>
        <w:t>17</w:t>
      </w:r>
      <w:r w:rsidR="006C71BA">
        <w:t>. Rozpatrzenie projektu uchwały w sprawie udzielenia pomocy finansowej Powiatowi Suwalskiemu.</w:t>
      </w:r>
    </w:p>
    <w:p w:rsidR="006C71BA" w:rsidRDefault="006C71BA">
      <w:r>
        <w:t>1</w:t>
      </w:r>
      <w:r w:rsidR="009C02EC">
        <w:t>8</w:t>
      </w:r>
      <w:r>
        <w:t>. Odpowiedzi na interpelacje i zapytania radnych.</w:t>
      </w:r>
    </w:p>
    <w:p w:rsidR="006C71BA" w:rsidRDefault="006C71BA">
      <w:r>
        <w:t>1</w:t>
      </w:r>
      <w:r w:rsidR="009C02EC">
        <w:t>9</w:t>
      </w:r>
      <w:r>
        <w:t>. Wolne wnioski i informacje.</w:t>
      </w:r>
    </w:p>
    <w:p w:rsidR="006C71BA" w:rsidRDefault="00551CAF">
      <w:r>
        <w:t>20</w:t>
      </w:r>
      <w:r w:rsidR="006C71BA">
        <w:t>. Zamknięcie obrad.</w:t>
      </w:r>
    </w:p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6C71BA" w:rsidRDefault="001E275E">
      <w:r w:rsidRPr="001E275E">
        <w:t>Przewodniczący zarządził przejście do punktu:</w:t>
      </w:r>
    </w:p>
    <w:p w:rsidR="006C71BA" w:rsidRDefault="006C71BA">
      <w:r>
        <w:t>"Przyjęcie protokołu z poprzedniej sesji."</w:t>
      </w:r>
    </w:p>
    <w:p w:rsidR="00DE23CB" w:rsidRDefault="00DE23CB"/>
    <w:p w:rsidR="00DE23CB" w:rsidRDefault="00DE23CB" w:rsidP="00DE23CB">
      <w:pPr>
        <w:jc w:val="both"/>
      </w:pPr>
      <w:r w:rsidRPr="00F24BCC">
        <w:t xml:space="preserve">Przewodniczący Rady Pan </w:t>
      </w:r>
      <w:r>
        <w:t>Józef Januszko</w:t>
      </w:r>
      <w:r w:rsidRPr="00F24BCC">
        <w:t xml:space="preserve"> poinformował, że protokół z </w:t>
      </w:r>
      <w:r>
        <w:t>XI</w:t>
      </w:r>
      <w:r w:rsidRPr="00F24BCC">
        <w:t xml:space="preserve"> Sesji Rady Gminy Szypliszki został napisany i wyłożony w pokoju nr 7, uwag do chwili obecnej nie wniesiono.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>
      <w:r>
        <w:t>"Przyjęcie protokołu z poprzedniej sesji."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6C71BA" w:rsidRDefault="001E275E">
      <w:r w:rsidRPr="001E275E">
        <w:t>Przewodniczący zarządził przejście do punktu:</w:t>
      </w:r>
    </w:p>
    <w:p w:rsidR="006C71BA" w:rsidRDefault="006C71BA">
      <w:r>
        <w:t>"Interpelacje i zapytania radnych."</w:t>
      </w:r>
    </w:p>
    <w:p w:rsidR="006C71BA" w:rsidRDefault="006C71BA"/>
    <w:p w:rsidR="00066E22" w:rsidRDefault="00AF2CD9" w:rsidP="00AF2CD9">
      <w:pPr>
        <w:jc w:val="both"/>
      </w:pPr>
      <w:r>
        <w:t xml:space="preserve">Radna Pani Natalia Januszko poinformowała, że w dniu 10 października 2019 r. w imieniu </w:t>
      </w:r>
      <w:r w:rsidR="00893A68">
        <w:t xml:space="preserve">mieszkańców </w:t>
      </w:r>
      <w:r>
        <w:t>wsi Budzisko, Wojponie, Podwojponie, Sadzawki złożyła w Starostwie Powiatowym w Suwałkach</w:t>
      </w:r>
      <w:r w:rsidR="00B748BC">
        <w:t xml:space="preserve"> petycję dotyczącą modernizacji drogi powiatowej 1160B Puńsk- Wojciuliszki- Budzisko.</w:t>
      </w:r>
      <w:r w:rsidR="0019679E">
        <w:t xml:space="preserve"> Sołtysi w/w wsi zostali zapoznani z tekstem petycji. Radna Pani Natalia Januszko podziękowała sołtysom za zebrani</w:t>
      </w:r>
      <w:r w:rsidR="001E275E">
        <w:t>e</w:t>
      </w:r>
      <w:r w:rsidR="0019679E">
        <w:t xml:space="preserve"> podpisów mieszkańców popierających oczekiwania wnioskodawców. </w:t>
      </w:r>
      <w:r w:rsidR="00947C75">
        <w:t xml:space="preserve">Radna podziękowała serdecznie sołtysowi wsi Budzisko za przygotowanie materiału ikonograficznego. Radna Pani Natalia Januszko stwierdziła, że na początku </w:t>
      </w:r>
      <w:r w:rsidR="004648E8">
        <w:t xml:space="preserve">grudnia otrzymała odpowiedź na wniosek. </w:t>
      </w:r>
      <w:r w:rsidR="00537D63">
        <w:t xml:space="preserve">Starostwo Powiatowe odpowiedziało, że tablica drogowskazu E4- Puńsk 6 zostanie ujęta w najbliższym zamówieniu znaków drogowych, a później niezwłocznie ustawiona. </w:t>
      </w:r>
      <w:r w:rsidR="003358D3">
        <w:t xml:space="preserve">Zaś realizacja przebudowy przedmiotowej drogi stanowi proces złożony wymagający współpracy samorządu powiatu, gminy oraz </w:t>
      </w:r>
      <w:r w:rsidR="00736685">
        <w:t xml:space="preserve">wsparcia </w:t>
      </w:r>
      <w:r w:rsidR="003358D3">
        <w:t xml:space="preserve">skarbu państwa. W bieżącym roku </w:t>
      </w:r>
      <w:r w:rsidR="00736685">
        <w:t>analizując</w:t>
      </w:r>
      <w:r w:rsidR="003358D3">
        <w:t xml:space="preserve"> potrzeby </w:t>
      </w:r>
      <w:r w:rsidR="00736685">
        <w:t xml:space="preserve">mieszkańców </w:t>
      </w:r>
      <w:r w:rsidR="003358D3">
        <w:t xml:space="preserve">powiatu </w:t>
      </w:r>
      <w:r w:rsidR="00B37C1F">
        <w:t>Starostwo Powiatowe w Suwałkach ubiega się o dofinansowanie z Funduszu Dróg Samorządowych na remont i przebudowę 9 odcinków dróg o łącznej długości 21,5 km.</w:t>
      </w:r>
      <w:r w:rsidR="003E3C53">
        <w:t xml:space="preserve"> Wartość inwestycji oczekujących na realizację przekracza kwotę 16 000 000 zł z czego koszty własne przekraczają kwotę 8 000 000 zł. </w:t>
      </w:r>
      <w:r w:rsidR="00A427A4">
        <w:t xml:space="preserve">Starostwo Powiatowe w Suwałkach </w:t>
      </w:r>
      <w:r w:rsidR="00A427A4">
        <w:lastRenderedPageBreak/>
        <w:t>stwierdziło, że mając na uwadze uzasadnione potrzeby mieszkańców i w przypadku uzyskania wsparcia ze strony Urzędu Gminy Szypliszki zostanie rozpoczęty proces inwestycyjny obejmujący zakresem wykonanie dokumentacji projektowej na odcinku od granicy pasa drogowego drogi ekspresowej E61</w:t>
      </w:r>
      <w:r w:rsidR="00FC1830">
        <w:t xml:space="preserve"> do miejscowości Wojponie o długości około 1,5 km.</w:t>
      </w:r>
      <w:r w:rsidR="00CC2D7E">
        <w:t xml:space="preserve"> </w:t>
      </w:r>
      <w:r w:rsidR="00DD359E">
        <w:t>Radna Pani Natalia Januszko stwierdziła, że nawiązując do treści otrzymanego pisma ze Starostwa Powiatowego w Suwałkach</w:t>
      </w:r>
      <w:r w:rsidR="00FC1830">
        <w:t xml:space="preserve"> </w:t>
      </w:r>
      <w:r w:rsidR="00DD359E">
        <w:t xml:space="preserve">zwróciła się do Wójta Gminy Szypliszki z wnioskiem o poparcie petycji mieszkańców i zadeklarowanie pomocy finansowej w przedmiotowej sprawie. </w:t>
      </w:r>
    </w:p>
    <w:p w:rsidR="00066E22" w:rsidRDefault="00066E22" w:rsidP="00AF2CD9">
      <w:pPr>
        <w:jc w:val="both"/>
      </w:pPr>
    </w:p>
    <w:p w:rsidR="00AF2CD9" w:rsidRDefault="00066E22" w:rsidP="00AF2CD9">
      <w:pPr>
        <w:jc w:val="both"/>
      </w:pPr>
      <w:r>
        <w:t xml:space="preserve">Wójt Pan Mariusz Grygieńć odpowiedział, że wspólnie z Radą Gminy Szypliszki będą rozmawiali na temat </w:t>
      </w:r>
      <w:r w:rsidR="000C2C7A">
        <w:t>dofinansowania dla Powiatu Suwalskiego w/w inwestycji.</w:t>
      </w:r>
      <w:r w:rsidR="00DD359E">
        <w:t xml:space="preserve"> </w:t>
      </w:r>
    </w:p>
    <w:p w:rsidR="006C71BA" w:rsidRDefault="006C71BA" w:rsidP="00CB4C18">
      <w:pPr>
        <w:pStyle w:val="Nagwek1"/>
        <w:jc w:val="both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1E275E" w:rsidRDefault="001E275E">
      <w:r w:rsidRPr="001E275E">
        <w:t>Przewodniczący zarządził przejście do punktu:</w:t>
      </w:r>
    </w:p>
    <w:p w:rsidR="006C71BA" w:rsidRDefault="006C71BA">
      <w:r>
        <w:t>"Sprawozdanie Wójta z realizacji uchwał podjętych na poprzedniej sesji oraz z działalności pomiędzy sesjami."</w:t>
      </w:r>
    </w:p>
    <w:p w:rsidR="006C71BA" w:rsidRDefault="006C71BA"/>
    <w:p w:rsidR="00026137" w:rsidRDefault="00026137" w:rsidP="000F1C8F">
      <w:pPr>
        <w:jc w:val="both"/>
      </w:pPr>
      <w:r>
        <w:t>Wójt Gminy Szypliszki Pan Mariusz Grygieńć poinformował, że w dniu 20 grudnia 2019 roku została podpisana umowa z dofinansowaniem 50%</w:t>
      </w:r>
      <w:r w:rsidR="005E47E2">
        <w:t xml:space="preserve"> </w:t>
      </w:r>
      <w:r w:rsidR="00613A7C">
        <w:t>inwestycji</w:t>
      </w:r>
      <w:r>
        <w:t xml:space="preserve"> polegającej na modernizacji drogi Deksznie- Łowocie. </w:t>
      </w:r>
      <w:r w:rsidR="000F1C8F">
        <w:t>Inwestycja ta została zrealizowana w bieżącym roku, z tym, że dzięki dofinansowaniu</w:t>
      </w:r>
      <w:r w:rsidR="001E275E">
        <w:t>,</w:t>
      </w:r>
      <w:r w:rsidR="000F1C8F">
        <w:t xml:space="preserve"> połowa kosztów została zwrócona gminie. Wójt Pan Mariusz Grygieńć poinformował, że dofinansowanie uzyska kolejna droga gminna tj. Zaboryszki łącznik do Szołtan. Wójt stwierd</w:t>
      </w:r>
      <w:r w:rsidR="002C346D">
        <w:t>ził, że w chwili obecnej czeka</w:t>
      </w:r>
      <w:r w:rsidR="000F1C8F">
        <w:t xml:space="preserve"> na zatwierdzenie </w:t>
      </w:r>
      <w:r w:rsidR="002C346D">
        <w:t xml:space="preserve">przez Premiera </w:t>
      </w:r>
      <w:r w:rsidR="000F1C8F">
        <w:t>na dofinansowanie drogi Becejły</w:t>
      </w:r>
      <w:r w:rsidR="002C346D">
        <w:t xml:space="preserve">- Przejma Wysoka. Wójt stwierdził, że razem z Radnymi Gminy zdecydowali dofinansować tą drogę powiatową. </w:t>
      </w:r>
      <w:r w:rsidR="0005658E">
        <w:t xml:space="preserve">Wójt Pan Mariusz Grygieńć poinformował, że w chwili obecnej zostały rozstrzygnięte trzy przetargi na drogi, które to inwestycje będą realizowane w przyszłym roku i na wszystkich 3 przetargach są oszczędności. </w:t>
      </w:r>
      <w:r w:rsidR="000C29B3">
        <w:t>Wójt Pan Mariusz Grygieńć stwierdził, że odbyły się konsultacje w sprawie przebiegu linii kolejowej i jest ustalona nowa trasa. Wszystkie zgłoszenia mieszkańców oraz gminy zostały przekazane projektantom. Gmina Szypliszki otrzymała lakoniczną odpowiedź w związku z tym chcemy zwrócić się do Posła Pana Lecha Kołakowskiego</w:t>
      </w:r>
      <w:r w:rsidR="001717C9">
        <w:t>, Zarządu Województwa i Pana Premiera, gdyż tak naprawdę nie wszystko zostało wyjaśnione.</w:t>
      </w:r>
      <w:r w:rsidR="003E665D">
        <w:t xml:space="preserve"> Wójt poprosił o podpisanie pisma sołtysów wsi.</w:t>
      </w:r>
    </w:p>
    <w:p w:rsidR="006C71BA" w:rsidRDefault="006C71BA" w:rsidP="00CB4C18">
      <w:pPr>
        <w:pStyle w:val="Nagwek1"/>
        <w:jc w:val="both"/>
        <w:rPr>
          <w:b w:val="0"/>
          <w:sz w:val="22"/>
        </w:rPr>
      </w:pPr>
      <w:r>
        <w:rPr>
          <w:sz w:val="22"/>
        </w:rPr>
        <w:t>Ad. 6 Rozpatrzenie projektu uchwały w sprawie zawarcia porozumienia międzygminnego pomiędzy Gminą Szypliszki i Gminą Puńsk dotyczącego wykonywania zadań z zakresu lokalnego publicznego transportu zbiorowego.</w:t>
      </w:r>
    </w:p>
    <w:p w:rsidR="001E275E" w:rsidRDefault="001E275E" w:rsidP="00AB1ED7">
      <w:pPr>
        <w:jc w:val="both"/>
      </w:pPr>
      <w:r w:rsidRPr="001E275E">
        <w:t>Przewodniczący zarządził przejście do punktu:</w:t>
      </w:r>
    </w:p>
    <w:p w:rsidR="006C71BA" w:rsidRDefault="006C71BA" w:rsidP="00AB1ED7">
      <w:pPr>
        <w:jc w:val="both"/>
      </w:pPr>
      <w:r>
        <w:t>"Rozpatrzenie projektu uchwały w sprawie zawarcia porozumienia międzygminnego pomiędzy Gminą Szypliszki i Gminą Puńsk dotyczącego wykonywania zadań z zakresu lokalnego publicznego transportu zbiorowego."</w:t>
      </w:r>
    </w:p>
    <w:p w:rsidR="000C29B3" w:rsidRDefault="000C29B3" w:rsidP="00AB1ED7">
      <w:pPr>
        <w:jc w:val="both"/>
      </w:pPr>
    </w:p>
    <w:p w:rsidR="000C29B3" w:rsidRDefault="00294734" w:rsidP="00AB1ED7">
      <w:pPr>
        <w:jc w:val="both"/>
      </w:pPr>
      <w:r>
        <w:t xml:space="preserve">Wójt Pan Mariusz Grygieńć wyjaśnił, iż uchwała ta dotyczy transportu autobusowego. Linia autobusowa Suwałki- Kaletnik- Puńsk w bieżącym roku została skrócona i autobus dojeżdża tylko do Kaletnika. Potrzeby są większe ponieważ dzieci nie mają jak wracać do domu. Złożony został wniosek o dotację z budżetu państwa na tą linię autobusową i w tej chwili czekamy na rozstrzygnięcie. </w:t>
      </w:r>
      <w:r w:rsidR="005C7D0C">
        <w:t xml:space="preserve">Koszty utrzymania linii poniesie wspólnie Gmina Szypliszki i Gmina Puńsk. </w:t>
      </w:r>
    </w:p>
    <w:p w:rsidR="00294734" w:rsidRDefault="00294734" w:rsidP="00AB1ED7">
      <w:pPr>
        <w:jc w:val="both"/>
      </w:pPr>
    </w:p>
    <w:p w:rsidR="00FE2E62" w:rsidRDefault="00AB1ED7" w:rsidP="00FE2E62">
      <w:pPr>
        <w:jc w:val="both"/>
      </w:pPr>
      <w:r>
        <w:t xml:space="preserve">Sekretarz Gminy Pan Roman Rynkowski przedstawił projekt uchwały w sprawie </w:t>
      </w:r>
      <w:r w:rsidRPr="00AB1ED7">
        <w:t>zawarcia porozumienia międzygminnego pomiędzy Gminą Szypliszki i Gminą Puńsk dotyczącego wykonywania zadań z zakresu lokalnego publicznego transportu zbiorowego.</w:t>
      </w:r>
      <w:r w:rsidR="00FE2E62" w:rsidRPr="00FE2E62">
        <w:t xml:space="preserve"> </w:t>
      </w:r>
      <w:r w:rsidR="00FE2E62">
        <w:t xml:space="preserve">Na podstawie art. 7 ust. 1 pkt 4, art. 18 ust. 2 pkt 12 i art. 74 ustawy z dnia 8 marca 1990 r . o samorządzie </w:t>
      </w:r>
      <w:r w:rsidR="00FE2E62">
        <w:lastRenderedPageBreak/>
        <w:t>gminnym oraz art. 7 ust. 1 pkt.1 lit. b ustawy z dnia 16 grudnia 2010 r o publicznym transporcie zbiorowym uchwala się , co następuje:</w:t>
      </w:r>
    </w:p>
    <w:p w:rsidR="00FE2E62" w:rsidRDefault="00FE2E62" w:rsidP="00FE2E62">
      <w:pPr>
        <w:jc w:val="both"/>
      </w:pPr>
      <w:r>
        <w:t>§ 1. Wyraża się zgodę na zawarcie  z Gminą Puńsk porozumienia międzygminnego, w sprawie powierzenia  wykonywania zadania z zakresu publicznego transportu zbiorowego w przewozach pasażerskich dotyczących linii komunikacji autobusowej łączącej obszar Gminy Puńsk i Gminy Szypliszki z miastem Suwałki przez Gminę Suwałki w roku 2020.</w:t>
      </w:r>
    </w:p>
    <w:p w:rsidR="00FE2E62" w:rsidRDefault="00FE2E62" w:rsidP="00FE2E62">
      <w:pPr>
        <w:jc w:val="both"/>
      </w:pPr>
      <w:r>
        <w:t>§ 2. Zadanie określone w § 1 będzie realizowane na obszarze Gminy Puńsk i Gminy Szypliszki oraz dodatkowo: Gminy Suwałki i Miasta Suwałki na zasadach ustalonych przez strony w porozumieniu międzygminnym.</w:t>
      </w:r>
    </w:p>
    <w:p w:rsidR="00FE2E62" w:rsidRDefault="00FE2E62" w:rsidP="00FE2E62">
      <w:pPr>
        <w:jc w:val="both"/>
      </w:pPr>
      <w:r>
        <w:t>§ 3. Do zawarcia porozumienia upoważnia się Wójta Gminy Szypliszki</w:t>
      </w:r>
    </w:p>
    <w:p w:rsidR="00FE2E62" w:rsidRDefault="00FE2E62" w:rsidP="00FE2E62">
      <w:pPr>
        <w:jc w:val="both"/>
      </w:pPr>
      <w:r>
        <w:t>§ 4 Wykonanie uchwały powierza się Wójtowi Gminy Szypliszki</w:t>
      </w:r>
    </w:p>
    <w:p w:rsidR="00AB1ED7" w:rsidRDefault="00FE2E62" w:rsidP="00FE2E62">
      <w:pPr>
        <w:jc w:val="both"/>
      </w:pPr>
      <w:r>
        <w:t>§ 5. Uchwała wchodzi w życie z dniem podjęcia.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 w:rsidP="001F20B0">
      <w:pPr>
        <w:jc w:val="both"/>
      </w:pPr>
      <w:r>
        <w:t>"Rozpatrzenie projektu uchwały w sprawie zawarcia porozumienia międzygminnego pomiędzy Gminą Szypliszki i Gminą Puńsk dotyczącego wykonywania zadań z zakresu lokalnego publicznego transportu zbiorowego."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 w:rsidP="001F20B0">
      <w:pPr>
        <w:jc w:val="both"/>
      </w:pPr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 w:rsidP="00CB4C18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7 Rozpatrzenie </w:t>
      </w:r>
      <w:r w:rsidR="00CB4C18">
        <w:rPr>
          <w:sz w:val="22"/>
        </w:rPr>
        <w:t>projektu</w:t>
      </w:r>
      <w:r>
        <w:rPr>
          <w:sz w:val="22"/>
        </w:rPr>
        <w:t xml:space="preserve"> uchwały w sprawie zwolnień w podatku od nieruchomości.</w:t>
      </w:r>
    </w:p>
    <w:p w:rsidR="006C71BA" w:rsidRDefault="001E275E">
      <w:r w:rsidRPr="001E275E">
        <w:t>Przewodniczący zarządził przejście do punktu:</w:t>
      </w:r>
    </w:p>
    <w:p w:rsidR="006C71BA" w:rsidRDefault="006C71BA" w:rsidP="00776836">
      <w:pPr>
        <w:jc w:val="both"/>
      </w:pPr>
      <w:r>
        <w:t xml:space="preserve">"Rozpatrzenie </w:t>
      </w:r>
      <w:r w:rsidR="00CB4C18">
        <w:t>projektu</w:t>
      </w:r>
      <w:r>
        <w:t xml:space="preserve"> uchwały w sprawie zwolnień w podatku od nieruchomości."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 xml:space="preserve">Inspektor Pani Bożena Wasilewska przedstawiła projekt uchwały w sprawie </w:t>
      </w:r>
      <w:r w:rsidRPr="00776836">
        <w:t>zwolnień w podatku od nieruchomości.</w:t>
      </w:r>
      <w:r>
        <w:t xml:space="preserve"> Na podstawie art.18 ust.2 pkt 8 ustawy z dnia 8 marca 1990 r. o samorządzie gminnym oraz art. 7 ust.3 ustawy z dnia 12 stycznia 1991 r. o podatkach i opłatach lokalnych uchwala się, co następuje: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>§ 1.  Zwalnia się z podatku od nieruchomości: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 xml:space="preserve">1) budynki lub ich części i grunty wykorzystywane do realizacji zadań z zakresu kultury w rozumieniu ustawy z dnia 25 października 1991 roku o organizowaniu i prowadzeniu działalności kulturalnej ( </w:t>
      </w:r>
      <w:proofErr w:type="spellStart"/>
      <w:r>
        <w:t>t.j</w:t>
      </w:r>
      <w:proofErr w:type="spellEnd"/>
      <w:r>
        <w:t xml:space="preserve">. Dz.U. z 2018 r. poz. 1983 z </w:t>
      </w:r>
      <w:proofErr w:type="spellStart"/>
      <w:r>
        <w:t>późn</w:t>
      </w:r>
      <w:proofErr w:type="spellEnd"/>
      <w:r>
        <w:t>. zm.);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>2)  budynki lub ich części i grunty wykorzystywane do realizacji zadań z zakresu opieki społecznej w rozumieniu ustawy z dnia 12 marca 2004 r. o pomocy społecznej (</w:t>
      </w:r>
      <w:proofErr w:type="spellStart"/>
      <w:r>
        <w:t>t.j</w:t>
      </w:r>
      <w:proofErr w:type="spellEnd"/>
      <w:r>
        <w:t xml:space="preserve">. Dz.U z 2019 r. poz. 1507 z </w:t>
      </w:r>
      <w:proofErr w:type="spellStart"/>
      <w:r>
        <w:t>późn</w:t>
      </w:r>
      <w:proofErr w:type="spellEnd"/>
      <w:r>
        <w:t>. zm.);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>3)  budynki lub ich części i grunty związane z prowadzeniem statutowej działalności polegającej na wykonywaniu zadań w zakresie ochrony przeciwpożarowej w rozumieniu ustawy z dnia 24 sierpnia 1991 r. o ochronie przeciwpożarowej (</w:t>
      </w:r>
      <w:proofErr w:type="spellStart"/>
      <w:r>
        <w:t>t.j</w:t>
      </w:r>
      <w:proofErr w:type="spellEnd"/>
      <w:r>
        <w:t xml:space="preserve">. Dz.U. z 2019 r. poz. 1372 z </w:t>
      </w:r>
      <w:proofErr w:type="spellStart"/>
      <w:r>
        <w:t>późn</w:t>
      </w:r>
      <w:proofErr w:type="spellEnd"/>
      <w:r>
        <w:t>. zm.).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>§ 2. Zwolnienia, o których mowa w ust.1 nie obejmują gruntów, budynków lub ich części związanych z prowadzeniem działalności gospodarczej.</w:t>
      </w:r>
    </w:p>
    <w:p w:rsidR="00776836" w:rsidRDefault="00776836" w:rsidP="00776836">
      <w:pPr>
        <w:jc w:val="both"/>
      </w:pPr>
    </w:p>
    <w:p w:rsidR="00776836" w:rsidRDefault="00776836" w:rsidP="00776836">
      <w:pPr>
        <w:jc w:val="both"/>
      </w:pPr>
      <w:r>
        <w:t>§ 3. Uchwała wchodzi w życie po upływie 14 dni od dnia ogłoszenia w Dzienniku Urzędowym Województwa Podlaskiego, z mocą obowiązującą od 1 stycznia 2020 r.</w:t>
      </w:r>
    </w:p>
    <w:p w:rsidR="006C71BA" w:rsidRDefault="006C71BA">
      <w:pPr>
        <w:pStyle w:val="Nagwek2"/>
      </w:pPr>
      <w:r>
        <w:rPr>
          <w:b/>
        </w:rPr>
        <w:lastRenderedPageBreak/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>
      <w:r>
        <w:t xml:space="preserve">"Rozpatrzenie </w:t>
      </w:r>
      <w:r w:rsidR="00CB4C18">
        <w:t>projektu</w:t>
      </w:r>
      <w:r>
        <w:t xml:space="preserve"> uchwały w sprawie zwolnień w podatku od nieruchomości."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 w:rsidP="00CB4C18">
      <w:pPr>
        <w:pStyle w:val="Nagwek1"/>
        <w:jc w:val="both"/>
        <w:rPr>
          <w:b w:val="0"/>
          <w:sz w:val="22"/>
        </w:rPr>
      </w:pPr>
      <w:r>
        <w:rPr>
          <w:sz w:val="22"/>
        </w:rPr>
        <w:t>Ad. 8 Rozpatrzenie projektu uchwały zmieniającej uchwałę w sprawie powołania Komisji Rewizyjnej Rady Gminy Szypliszki.</w:t>
      </w:r>
    </w:p>
    <w:p w:rsidR="001E275E" w:rsidRDefault="001E275E" w:rsidP="006120BA">
      <w:pPr>
        <w:jc w:val="both"/>
      </w:pPr>
      <w:r w:rsidRPr="001E275E">
        <w:t>Przewodniczący zarządził przejście do punktu:</w:t>
      </w:r>
    </w:p>
    <w:p w:rsidR="006C71BA" w:rsidRDefault="006C71BA" w:rsidP="006120BA">
      <w:pPr>
        <w:jc w:val="both"/>
      </w:pPr>
      <w:r>
        <w:t>"Rozpatrzenie projektu uchwały zmieniającej uchwałę w sprawie powołania Komisji Rewizyjnej Rady Gminy Szypliszki."</w:t>
      </w:r>
    </w:p>
    <w:p w:rsidR="006120BA" w:rsidRDefault="006120BA"/>
    <w:p w:rsidR="00004299" w:rsidRDefault="006120BA" w:rsidP="00004299">
      <w:pPr>
        <w:jc w:val="both"/>
      </w:pPr>
      <w:r>
        <w:t xml:space="preserve">Inspektor Pani Emilia Dębowska przedstawiła projekt uchwały </w:t>
      </w:r>
      <w:r w:rsidRPr="006120BA">
        <w:t>zmieniającej uchwałę w sprawie powołania Komisji Rewizyjnej Rady Gminy Szypliszki.</w:t>
      </w:r>
      <w:r w:rsidR="00004299">
        <w:t xml:space="preserve"> Na podstawie art. 18a ust. 1 i ust. 2 ustawy z dnia 8 marca 1990 r. o samorządzie gminnym, uchwala się, co następuje:</w:t>
      </w:r>
    </w:p>
    <w:p w:rsidR="00004299" w:rsidRDefault="00004299" w:rsidP="00004299">
      <w:pPr>
        <w:jc w:val="both"/>
      </w:pPr>
    </w:p>
    <w:p w:rsidR="00004299" w:rsidRDefault="00004299" w:rsidP="00004299">
      <w:pPr>
        <w:jc w:val="both"/>
      </w:pPr>
      <w:r>
        <w:t>§ 1. W uchwale Nr I/3/2018 Rady Gminy Szypliszki z dnia 22 listopada 2018 r. w sprawie powołania Komisji Rewizyjnej Rady Gminy Szypliszki § 1 ust. 1 pkt. 5 otrzymuje brzmienie:</w:t>
      </w:r>
    </w:p>
    <w:p w:rsidR="00004299" w:rsidRDefault="00004299" w:rsidP="00004299">
      <w:pPr>
        <w:jc w:val="both"/>
      </w:pPr>
    </w:p>
    <w:p w:rsidR="00004299" w:rsidRDefault="00004299" w:rsidP="00004299">
      <w:pPr>
        <w:jc w:val="both"/>
      </w:pPr>
      <w:r>
        <w:t>,, 5) Lech Gałazin- członek Komisji”.</w:t>
      </w:r>
    </w:p>
    <w:p w:rsidR="00004299" w:rsidRDefault="00004299" w:rsidP="00004299">
      <w:pPr>
        <w:jc w:val="both"/>
      </w:pPr>
    </w:p>
    <w:p w:rsidR="006120BA" w:rsidRDefault="00004299" w:rsidP="00004299">
      <w:pPr>
        <w:jc w:val="both"/>
      </w:pPr>
      <w:r>
        <w:t>§ 2. Uchwała wchodzi w życie z dniem podjęcia.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 w:rsidP="002F0665">
      <w:pPr>
        <w:jc w:val="both"/>
      </w:pPr>
      <w:r>
        <w:t>"Rozpatrzenie projektu uchwały zmieniającej uchwałę w sprawie powołania Komisji Rewizyjnej Rady Gminy Szypliszki."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 w:rsidP="00CB4C18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9 Rozpatrzenie projektu uchwały zmieniającej uchwałę w sprawie </w:t>
      </w:r>
      <w:r w:rsidR="00CB4C18">
        <w:rPr>
          <w:sz w:val="22"/>
        </w:rPr>
        <w:t>powołania</w:t>
      </w:r>
      <w:r>
        <w:rPr>
          <w:sz w:val="22"/>
        </w:rPr>
        <w:t xml:space="preserve"> </w:t>
      </w:r>
      <w:r w:rsidR="00CB4C18">
        <w:rPr>
          <w:sz w:val="22"/>
        </w:rPr>
        <w:t>Komisji</w:t>
      </w:r>
      <w:r>
        <w:rPr>
          <w:sz w:val="22"/>
        </w:rPr>
        <w:t xml:space="preserve"> Zdrowia, Spraw Socjalnych, Oświaty i Kultury Rady Gminy Szypliszki.</w:t>
      </w:r>
    </w:p>
    <w:p w:rsidR="006C71BA" w:rsidRDefault="001E275E">
      <w:r w:rsidRPr="001E275E">
        <w:t>Przewodniczący zarządził przejście do punktu:</w:t>
      </w:r>
    </w:p>
    <w:p w:rsidR="006C71BA" w:rsidRDefault="006C71BA" w:rsidP="00CB4C18">
      <w:pPr>
        <w:jc w:val="both"/>
      </w:pPr>
      <w:r>
        <w:t xml:space="preserve">"Rozpatrzenie projektu uchwały zmieniającej uchwałę w sprawie </w:t>
      </w:r>
      <w:r w:rsidR="00CB4C18">
        <w:t>powołania</w:t>
      </w:r>
      <w:r>
        <w:t xml:space="preserve"> </w:t>
      </w:r>
      <w:r w:rsidR="00CB4C18">
        <w:t>Komisji</w:t>
      </w:r>
      <w:r>
        <w:t xml:space="preserve"> Zdrowia, Spraw Socjalnych, Oświaty i Kultury Rady Gminy Szypliszki."</w:t>
      </w:r>
    </w:p>
    <w:p w:rsidR="002F0665" w:rsidRDefault="002F0665" w:rsidP="00CB4C18">
      <w:pPr>
        <w:jc w:val="both"/>
      </w:pPr>
    </w:p>
    <w:p w:rsidR="00714983" w:rsidRDefault="002F0665" w:rsidP="00714983">
      <w:pPr>
        <w:jc w:val="both"/>
      </w:pPr>
      <w:r w:rsidRPr="002F0665">
        <w:t>Inspektor Pani Emilia Dębowska przedstawiła projekt uchwały zmieniającej uchwałę w sprawie powołania Komisji Zdrowia, Spraw Socjalnych, Oświaty i Kultury Rady Gminy Szypliszki.</w:t>
      </w:r>
      <w:r>
        <w:t xml:space="preserve"> </w:t>
      </w:r>
      <w:r w:rsidR="00714983">
        <w:t>Na podstawie art. 21 ustawy z dnia 8 marca 1990 r. o samorządzie gminnym uchwala się, co następuje:</w:t>
      </w:r>
    </w:p>
    <w:p w:rsidR="00714983" w:rsidRDefault="00714983" w:rsidP="00714983">
      <w:pPr>
        <w:jc w:val="both"/>
      </w:pPr>
    </w:p>
    <w:p w:rsidR="00714983" w:rsidRDefault="00714983" w:rsidP="00714983">
      <w:pPr>
        <w:jc w:val="both"/>
      </w:pPr>
      <w:r>
        <w:t>§ 1. W uchwale Nr I/5/2018 Rady Gminy Szypliszki z dnia 22 listopada 2018 r. w sprawie powołania Komisji Zdrowia, Spraw Socjalnych, Oświaty i Kultury Rady Gminy Szypliszki   § 1 ust. 1 pkt. 3 otrzymuje brzmienie:</w:t>
      </w:r>
    </w:p>
    <w:p w:rsidR="00714983" w:rsidRDefault="00714983" w:rsidP="00714983">
      <w:pPr>
        <w:jc w:val="both"/>
      </w:pPr>
    </w:p>
    <w:p w:rsidR="00714983" w:rsidRDefault="00714983" w:rsidP="00714983">
      <w:pPr>
        <w:jc w:val="both"/>
      </w:pPr>
      <w:r>
        <w:t>,,3) Józef Januszko- członek Komisji”.</w:t>
      </w:r>
    </w:p>
    <w:p w:rsidR="00714983" w:rsidRDefault="00714983" w:rsidP="00714983">
      <w:pPr>
        <w:jc w:val="both"/>
      </w:pPr>
    </w:p>
    <w:p w:rsidR="002F0665" w:rsidRDefault="00714983" w:rsidP="00714983">
      <w:pPr>
        <w:jc w:val="both"/>
      </w:pPr>
      <w:r>
        <w:t>§ 2. Uchwała wchodzi w życie z dniem podjęcia.</w:t>
      </w:r>
    </w:p>
    <w:p w:rsidR="006C71BA" w:rsidRDefault="006C71BA">
      <w:pPr>
        <w:pStyle w:val="Nagwek2"/>
      </w:pPr>
      <w:r>
        <w:rPr>
          <w:b/>
        </w:rPr>
        <w:lastRenderedPageBreak/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 w:rsidP="00CB4C18">
      <w:pPr>
        <w:jc w:val="both"/>
      </w:pPr>
      <w:r>
        <w:t xml:space="preserve">"Rozpatrzenie projektu uchwały zmieniającej uchwałę w sprawie </w:t>
      </w:r>
      <w:r w:rsidR="00CB4C18">
        <w:t>powołania</w:t>
      </w:r>
      <w:r>
        <w:t xml:space="preserve"> </w:t>
      </w:r>
      <w:r w:rsidR="00CB4C18">
        <w:t>Komisji</w:t>
      </w:r>
      <w:r>
        <w:t xml:space="preserve"> Zdrowia, Spraw Socjalnych, Oświaty i Kultury Rady Gminy Szypliszki."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10 Rozpatrzenie projektu uchwały w sprawie uchwalenia planu pracy Rady Gminy Szypliszki na 2020 rok.</w:t>
      </w:r>
    </w:p>
    <w:p w:rsidR="006C71BA" w:rsidRDefault="001E275E">
      <w:r w:rsidRPr="001E275E">
        <w:t>Przewodniczący zarządził przejście do punktu:</w:t>
      </w:r>
    </w:p>
    <w:p w:rsidR="006C71BA" w:rsidRDefault="006C71BA">
      <w:r>
        <w:t>"Rozpatrzenie projektu uchwały w sprawie uchwalenia planu pracy Rady Gminy Szypliszki na 2020 rok."</w:t>
      </w:r>
    </w:p>
    <w:p w:rsidR="00404AE4" w:rsidRDefault="00404AE4"/>
    <w:p w:rsidR="00404AE4" w:rsidRDefault="00404AE4" w:rsidP="00404AE4">
      <w:pPr>
        <w:jc w:val="both"/>
      </w:pPr>
      <w:r w:rsidRPr="00404AE4">
        <w:t>Inspektor Pani Emilia Dębowska przedstawiła projekt uchwały</w:t>
      </w:r>
      <w:r>
        <w:t xml:space="preserve"> </w:t>
      </w:r>
      <w:r w:rsidRPr="00404AE4">
        <w:t>w sprawie uchwalenia planu pracy Rady Gminy Szypliszki na 2020 rok.</w:t>
      </w:r>
      <w:r>
        <w:t xml:space="preserve"> Na podstawie art. 18 ust.2 pkt 15 ustawy z dnia 8 marca 1990 r. o samorządzie gminnym oraz § 24 ust.2 Statutu Gminy Szypliszki stanowiącego załącznik do uchwały Nr V/37/03 Rady Gminy Szypliszki z dnia 27 marca 2003 roku (Dz. Urz. Woj. Podlaskiego Nr 54, poz.1130 ze zmianami) uchwala się, co następuje:</w:t>
      </w:r>
    </w:p>
    <w:p w:rsidR="00404AE4" w:rsidRDefault="00404AE4" w:rsidP="00404AE4"/>
    <w:p w:rsidR="00404AE4" w:rsidRDefault="00404AE4" w:rsidP="00404AE4">
      <w:r>
        <w:t>§ 1. Uchwala się plan pracy Rady Gminy Szypliszki na 2020 rok stanowiący załącznik do niniejszej uchwały.</w:t>
      </w:r>
    </w:p>
    <w:p w:rsidR="00404AE4" w:rsidRDefault="00404AE4" w:rsidP="00404AE4"/>
    <w:p w:rsidR="00404AE4" w:rsidRDefault="00404AE4" w:rsidP="00404AE4">
      <w:r>
        <w:t>§ 2. Uchwała wchodzi w życie z dniem podjęcia.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>
      <w:r>
        <w:t>"Rozpatrzenie projektu uchwały w sprawie uchwalenia planu pracy Rady Gminy Szypliszki na 2020 rok."</w:t>
      </w:r>
    </w:p>
    <w:p w:rsidR="006C71BA" w:rsidRDefault="001E275E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 w:rsidP="0081179C">
      <w:pPr>
        <w:pStyle w:val="Nagwek1"/>
        <w:jc w:val="both"/>
        <w:rPr>
          <w:b w:val="0"/>
          <w:sz w:val="22"/>
        </w:rPr>
      </w:pPr>
      <w:r>
        <w:rPr>
          <w:sz w:val="22"/>
        </w:rPr>
        <w:t>Ad. 11 Rozpatrzenie projektu uchwały w sprawie uchwalenia planu pracy Komisji Rady Gminy Szypliszki na 2020 rok.</w:t>
      </w:r>
    </w:p>
    <w:p w:rsidR="006C71BA" w:rsidRDefault="001E275E" w:rsidP="0081179C">
      <w:pPr>
        <w:jc w:val="both"/>
      </w:pPr>
      <w:r w:rsidRPr="001E275E">
        <w:t>Przewodniczący zarządził przejście do punktu:</w:t>
      </w:r>
    </w:p>
    <w:p w:rsidR="006C71BA" w:rsidRDefault="006C71BA" w:rsidP="0081179C">
      <w:pPr>
        <w:jc w:val="both"/>
      </w:pPr>
      <w:r>
        <w:t>"Rozpatrzenie projektu uchwały w sprawie uchwalenia planu pracy Komisji Rady Gminy Szypliszki na 2020 rok."</w:t>
      </w:r>
    </w:p>
    <w:p w:rsidR="0081179C" w:rsidRDefault="0081179C"/>
    <w:p w:rsidR="009553D6" w:rsidRDefault="0081179C" w:rsidP="009553D6">
      <w:pPr>
        <w:jc w:val="both"/>
      </w:pPr>
      <w:r w:rsidRPr="0081179C">
        <w:t>Inspektor Pani Emilia Dębowska przedstawiła projekt uchwały w sprawie</w:t>
      </w:r>
      <w:r>
        <w:t xml:space="preserve"> </w:t>
      </w:r>
      <w:r w:rsidRPr="0081179C">
        <w:t>uchwalenia planu pracy Komisji Rady Gminy Szypliszki na 2020 rok.</w:t>
      </w:r>
      <w:r w:rsidR="009553D6">
        <w:t xml:space="preserve"> Na podstawie art. 21 ust. 3 ustawy z dnia 8 marca 1990 r. o samorządzie gminnym oraz § 68 ust.1 Statutu Gminy Szypliszki stanowiącego załącznik do uchwały nr V/37/03 Rady Gminy Szypliszki z dnia 27 marca 2003 roku (Dz. Urz. Woj. Podlaskiego Nr 54, poz.1130 ze zmianami) uchwala się, co następuje:</w:t>
      </w:r>
    </w:p>
    <w:p w:rsidR="009553D6" w:rsidRDefault="009553D6" w:rsidP="009553D6">
      <w:pPr>
        <w:jc w:val="both"/>
      </w:pPr>
    </w:p>
    <w:p w:rsidR="009553D6" w:rsidRDefault="009553D6" w:rsidP="009553D6">
      <w:pPr>
        <w:jc w:val="both"/>
      </w:pPr>
      <w:r>
        <w:t>§ 1 Uchwala się plan pracy:</w:t>
      </w:r>
    </w:p>
    <w:p w:rsidR="009553D6" w:rsidRDefault="009553D6" w:rsidP="009553D6">
      <w:pPr>
        <w:jc w:val="both"/>
      </w:pPr>
    </w:p>
    <w:p w:rsidR="009553D6" w:rsidRDefault="009553D6" w:rsidP="009553D6">
      <w:pPr>
        <w:jc w:val="both"/>
      </w:pPr>
      <w:r>
        <w:t>1. Komisji Rewizyjnej stanowiący załącznik nr 1 do niniejszej uchwały;</w:t>
      </w:r>
    </w:p>
    <w:p w:rsidR="009553D6" w:rsidRDefault="009553D6" w:rsidP="009553D6">
      <w:pPr>
        <w:jc w:val="both"/>
      </w:pPr>
    </w:p>
    <w:p w:rsidR="009553D6" w:rsidRDefault="009553D6" w:rsidP="009553D6">
      <w:pPr>
        <w:jc w:val="both"/>
      </w:pPr>
      <w:r>
        <w:t>2. Komisji Planowania, Budżetu i Finansów stanowiący załącznik nr 2 do niniejszej uchwały;</w:t>
      </w:r>
    </w:p>
    <w:p w:rsidR="009553D6" w:rsidRDefault="009553D6" w:rsidP="009553D6">
      <w:pPr>
        <w:jc w:val="both"/>
      </w:pPr>
    </w:p>
    <w:p w:rsidR="009553D6" w:rsidRDefault="009553D6" w:rsidP="009553D6">
      <w:pPr>
        <w:jc w:val="both"/>
      </w:pPr>
      <w:r>
        <w:lastRenderedPageBreak/>
        <w:t>3. Komisji Zdrowia, Spraw Socjalnych, Oświaty i Kultury stanowiący załącznik nr 3 do niniejszej uchwały.</w:t>
      </w:r>
    </w:p>
    <w:p w:rsidR="009553D6" w:rsidRDefault="009553D6" w:rsidP="009553D6">
      <w:pPr>
        <w:jc w:val="both"/>
      </w:pPr>
      <w:r>
        <w:t>4. Komisji Skarg, Wniosków i Petycji stanowiący załącznik nr 4 do niniejszej uchwały.</w:t>
      </w:r>
    </w:p>
    <w:p w:rsidR="009553D6" w:rsidRDefault="009553D6" w:rsidP="009553D6">
      <w:pPr>
        <w:jc w:val="both"/>
      </w:pPr>
    </w:p>
    <w:p w:rsidR="0081179C" w:rsidRDefault="009553D6" w:rsidP="009553D6">
      <w:pPr>
        <w:jc w:val="both"/>
      </w:pPr>
      <w:r>
        <w:t>§ 2. Uchwała wchodzi w życie z dniem podjęcia.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1E275E">
      <w:r>
        <w:t>Przewodniczący zarządził</w:t>
      </w:r>
      <w:r w:rsidR="006C71BA">
        <w:t xml:space="preserve"> głosowanie:</w:t>
      </w:r>
    </w:p>
    <w:p w:rsidR="006C71BA" w:rsidRDefault="006C71BA">
      <w:r>
        <w:t>"Rozpatrzenie projektu uchwały w sprawie uchwalenia planu pracy Komisji Rady Gminy Szypliszki na 2020 rok."</w:t>
      </w:r>
    </w:p>
    <w:p w:rsidR="006C71BA" w:rsidRDefault="006C71BA">
      <w:r>
        <w:t>Pr</w:t>
      </w:r>
      <w:r w:rsidR="001E275E">
        <w:t>zewodniczący zarządził</w:t>
      </w:r>
      <w:r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 w:rsidP="00196BD1">
      <w:pPr>
        <w:pStyle w:val="Nagwek1"/>
        <w:jc w:val="both"/>
        <w:rPr>
          <w:b w:val="0"/>
          <w:sz w:val="22"/>
        </w:rPr>
      </w:pPr>
      <w:r>
        <w:rPr>
          <w:sz w:val="22"/>
        </w:rPr>
        <w:t>Ad. 12 Rozpatrzenie projektu uchwały w sprawie ustalenia średniej ceny jednostki paliwa w Gminie Szypliszki.</w:t>
      </w:r>
    </w:p>
    <w:p w:rsidR="006C71BA" w:rsidRDefault="001E275E" w:rsidP="00196BD1">
      <w:pPr>
        <w:jc w:val="both"/>
      </w:pPr>
      <w:r w:rsidRPr="001E275E">
        <w:t>Przewodniczący zarządził przejście do punktu:</w:t>
      </w:r>
    </w:p>
    <w:p w:rsidR="006C71BA" w:rsidRDefault="006C71BA" w:rsidP="00196BD1">
      <w:pPr>
        <w:jc w:val="both"/>
      </w:pPr>
      <w:r>
        <w:t>"Rozpatrzenie projektu uchwały w sprawie ustalenia średniej ceny jednostki paliwa w Gminie Szypliszki."</w:t>
      </w:r>
    </w:p>
    <w:p w:rsidR="00196BD1" w:rsidRDefault="00196BD1" w:rsidP="00196BD1">
      <w:pPr>
        <w:jc w:val="both"/>
      </w:pPr>
    </w:p>
    <w:p w:rsidR="00196BD1" w:rsidRDefault="00880CF1" w:rsidP="00196BD1">
      <w:pPr>
        <w:jc w:val="both"/>
      </w:pPr>
      <w:r>
        <w:t xml:space="preserve">Sekretarz Gminy Pan Roman Rynkowski poinformował, że uchwała dotyczy dowozu dzieci przez rodziców do szkół na terenie Suwałk. </w:t>
      </w:r>
      <w:r w:rsidR="00196BD1">
        <w:t xml:space="preserve">Sekretarz Gminy Pan Roman Rynkowski przedstawił projekt uchwały w sprawie </w:t>
      </w:r>
      <w:r w:rsidR="00196BD1" w:rsidRPr="00196BD1">
        <w:t xml:space="preserve">ustalenia średniej ceny jednostki paliwa w Gminie Szypliszki. </w:t>
      </w:r>
      <w:r>
        <w:t>Na podstawie</w:t>
      </w:r>
      <w:r w:rsidR="00196BD1">
        <w:t xml:space="preserve"> art. 18 ust. 2 pkt 15 ustawy z dnia  8 marca  1990 r.  o samorządzie gminnym oraz  art. 39a  ust. 3 ustawy  z dnia  14 grudnia  2016 r.- Prawo oświatowe  uchwala się, co następuje:</w:t>
      </w:r>
    </w:p>
    <w:p w:rsidR="00196BD1" w:rsidRDefault="00196BD1" w:rsidP="00196BD1">
      <w:pPr>
        <w:jc w:val="both"/>
      </w:pPr>
      <w:r>
        <w:t>§ 1. Ustala się średnią cenę jednostki paliwa w Gminie Szypliszki na rok szkolny 2019/2020:</w:t>
      </w:r>
    </w:p>
    <w:p w:rsidR="00196BD1" w:rsidRDefault="00196BD1" w:rsidP="00196BD1">
      <w:pPr>
        <w:jc w:val="both"/>
      </w:pPr>
      <w:r>
        <w:t>1) Etylina – 4,90 zł za 1 litr;</w:t>
      </w:r>
    </w:p>
    <w:p w:rsidR="00196BD1" w:rsidRDefault="00196BD1" w:rsidP="00196BD1">
      <w:pPr>
        <w:jc w:val="both"/>
      </w:pPr>
      <w:r>
        <w:t>2) Olej napędowy – 5,05 zł za 1 litr;</w:t>
      </w:r>
    </w:p>
    <w:p w:rsidR="00196BD1" w:rsidRDefault="00196BD1" w:rsidP="00196BD1">
      <w:pPr>
        <w:jc w:val="both"/>
      </w:pPr>
      <w:r>
        <w:t>3) LPG – 2,39 zł za 1 litr;</w:t>
      </w:r>
    </w:p>
    <w:p w:rsidR="00196BD1" w:rsidRDefault="00196BD1" w:rsidP="00196BD1">
      <w:pPr>
        <w:jc w:val="both"/>
      </w:pPr>
      <w:r>
        <w:t>§ 2. Wykonanie uchwały powierza się Wójtowi Gminy Szypliszki.</w:t>
      </w:r>
    </w:p>
    <w:p w:rsidR="00196BD1" w:rsidRDefault="00196BD1" w:rsidP="00196BD1">
      <w:pPr>
        <w:jc w:val="both"/>
      </w:pPr>
      <w:r>
        <w:t>§ 3. Uchwała wchodzi w życie po upływnie 14 dni od dnia jej ogłoszenia w Dzienniku Urzędowym Województwa Podlaskiego z mocą obowiązującą od dnia 03. 12. 2019 r.</w:t>
      </w:r>
    </w:p>
    <w:p w:rsidR="006C71BA" w:rsidRDefault="006C71BA" w:rsidP="00196BD1">
      <w:pPr>
        <w:pStyle w:val="Nagwek2"/>
        <w:jc w:val="both"/>
      </w:pPr>
      <w:r>
        <w:rPr>
          <w:b/>
        </w:rPr>
        <w:t>Głosowanie</w:t>
      </w:r>
    </w:p>
    <w:p w:rsidR="006C71BA" w:rsidRDefault="001E275E" w:rsidP="00196BD1">
      <w:pPr>
        <w:jc w:val="both"/>
      </w:pPr>
      <w:r>
        <w:t>Przewodniczący zarządził</w:t>
      </w:r>
      <w:r w:rsidR="006C71BA">
        <w:t xml:space="preserve"> głosowanie:</w:t>
      </w:r>
    </w:p>
    <w:p w:rsidR="006C71BA" w:rsidRDefault="006C71BA" w:rsidP="00196BD1">
      <w:pPr>
        <w:jc w:val="both"/>
      </w:pPr>
      <w:r>
        <w:t>"Rozpatrzenie projektu uchwały w sprawie ustalenia średniej ceny jednostki paliwa w Gminie Szypliszki."</w:t>
      </w:r>
    </w:p>
    <w:p w:rsidR="006C71BA" w:rsidRDefault="006C71BA" w:rsidP="00196BD1">
      <w:pPr>
        <w:jc w:val="both"/>
      </w:pPr>
      <w:r>
        <w:t>Przewodnicząc</w:t>
      </w:r>
      <w:r w:rsidR="001E275E">
        <w:t>y zarządził</w:t>
      </w:r>
      <w:r>
        <w:t xml:space="preserve"> zakończenie głosowania:</w:t>
      </w:r>
    </w:p>
    <w:p w:rsidR="006C71BA" w:rsidRDefault="006C71BA" w:rsidP="00196BD1">
      <w:pPr>
        <w:jc w:val="both"/>
      </w:pPr>
      <w:r>
        <w:t xml:space="preserve">wymagana większość zwykła, ZA: 15, PRZECIW: 0, WSTRZYMAŁO SIĘ: 0. </w:t>
      </w:r>
    </w:p>
    <w:p w:rsidR="006C71BA" w:rsidRDefault="006C71BA" w:rsidP="00DF3E52">
      <w:pPr>
        <w:jc w:val="both"/>
      </w:pPr>
      <w:r>
        <w:t>Wynik głosowania: Przyjęto</w:t>
      </w:r>
    </w:p>
    <w:p w:rsidR="006C71BA" w:rsidRDefault="006C71BA" w:rsidP="0074470C">
      <w:pPr>
        <w:pStyle w:val="Nagwek1"/>
        <w:jc w:val="both"/>
        <w:rPr>
          <w:b w:val="0"/>
          <w:sz w:val="22"/>
        </w:rPr>
      </w:pPr>
      <w:r>
        <w:rPr>
          <w:sz w:val="22"/>
        </w:rPr>
        <w:t>Ad. 13 Rozpatrzenie projektu uchwały w sprawie zmian w budżecie gminy na 2019 rok.</w:t>
      </w:r>
    </w:p>
    <w:p w:rsidR="006C71BA" w:rsidRDefault="001E275E">
      <w:r w:rsidRPr="001E275E">
        <w:t>Przewodniczący zarządził przejście do punktu:</w:t>
      </w:r>
    </w:p>
    <w:p w:rsidR="006C71BA" w:rsidRDefault="006C71BA">
      <w:r>
        <w:t>"Rozpatrzenie projektu uchwały w sprawie zmian w budżecie gminy na 2019 rok."</w:t>
      </w:r>
    </w:p>
    <w:p w:rsidR="0074470C" w:rsidRDefault="0074470C"/>
    <w:p w:rsidR="00DF3E52" w:rsidRDefault="0074470C" w:rsidP="00DF3E52">
      <w:pPr>
        <w:pStyle w:val="Tekstpodstawowy2"/>
        <w:spacing w:line="276" w:lineRule="auto"/>
        <w:jc w:val="both"/>
      </w:pPr>
      <w:r>
        <w:t xml:space="preserve">Skarbnik Gminy Pani Małgorzata Barszczewska przedstawiła projekt uchwały w sprawie </w:t>
      </w:r>
      <w:r w:rsidRPr="0074470C">
        <w:t>zmian w budżecie gminy na 2019 rok.</w:t>
      </w:r>
      <w:r w:rsidR="00DF3E52" w:rsidRPr="00DF3E52">
        <w:t xml:space="preserve"> </w:t>
      </w:r>
      <w:r w:rsidR="00DF3E52">
        <w:t xml:space="preserve">Na podstawie  art. 18 ust.2 pkt 4 ustawy z dnia 8 marca 1990 roku o samorządzie gminnym oraz art. 212 i 264 </w:t>
      </w:r>
      <w:r w:rsidR="00DF3E52" w:rsidRPr="00F147FC">
        <w:rPr>
          <w:color w:val="000000"/>
        </w:rPr>
        <w:t>ustawy</w:t>
      </w:r>
      <w:r w:rsidR="00DF3E52">
        <w:rPr>
          <w:color w:val="000000"/>
        </w:rPr>
        <w:t xml:space="preserve"> </w:t>
      </w:r>
      <w:r w:rsidR="00DF3E52" w:rsidRPr="00F147FC">
        <w:rPr>
          <w:color w:val="000000"/>
        </w:rPr>
        <w:t xml:space="preserve"> z dnia 27 sierpnia  2009 r. o finansach publiczn</w:t>
      </w:r>
      <w:r w:rsidR="00DF3E52">
        <w:rPr>
          <w:color w:val="000000"/>
        </w:rPr>
        <w:t xml:space="preserve">ych </w:t>
      </w:r>
      <w:r w:rsidR="00DF3E52">
        <w:t>Rada  Gminy  uchwala,  co następuje: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lastRenderedPageBreak/>
        <w:t>§ 1. Dokonuje się zmian w planie  dochodów budżetowy</w:t>
      </w:r>
      <w:r w:rsidR="00E21610">
        <w:t>ch- zgodnie z TABELĄ NR</w:t>
      </w:r>
      <w:r>
        <w:t xml:space="preserve">1 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>- Zwiększyć plan dochodów budżetowych o kwotę  306 110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>- Zmniejszyć plan dochodów budżetowych o kwotę 0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</w:p>
    <w:p w:rsidR="00053D62" w:rsidRDefault="00E21610" w:rsidP="00053D62">
      <w:pPr>
        <w:pStyle w:val="Tekstpodstawowy2"/>
        <w:spacing w:after="0" w:line="240" w:lineRule="auto"/>
        <w:jc w:val="both"/>
      </w:pPr>
      <w:r>
        <w:t xml:space="preserve">§ 2. </w:t>
      </w:r>
      <w:r w:rsidR="00053D62">
        <w:t>Dokonuje się zmian w planie  wydatków budżetowy</w:t>
      </w:r>
      <w:r>
        <w:t>ch</w:t>
      </w:r>
      <w:r w:rsidR="00053D62">
        <w:t xml:space="preserve">- zgodnie z TABELĄ NR 2  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>- Zwiększyć plan wydatków budżetowych o kwotę 109 300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>- Zmniejszyć plan wydatków budżetowych o kwotę 109 300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</w:p>
    <w:p w:rsidR="00053D62" w:rsidRDefault="00053D62" w:rsidP="00053D62">
      <w:pPr>
        <w:pStyle w:val="Tekstpodstawowy2"/>
        <w:spacing w:after="0" w:line="240" w:lineRule="auto"/>
        <w:jc w:val="both"/>
      </w:pPr>
      <w:r>
        <w:t>§  3. Budżet po dokonanych zmianach  wynosi: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1) Plan dochodów ogółem 22 131 563 zł z tego: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    - dochody bieżące 21 006 461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    - dochody majątkowe 1 125 102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2) Plan wydatków ogółem 24 553 073 zł z tego: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   - na wydatki bieżące 20 148 591 zł</w:t>
      </w:r>
    </w:p>
    <w:p w:rsidR="00053D62" w:rsidRDefault="00053D62" w:rsidP="00053D62">
      <w:pPr>
        <w:pStyle w:val="Tekstpodstawowy2"/>
        <w:spacing w:after="0" w:line="240" w:lineRule="auto"/>
        <w:jc w:val="both"/>
      </w:pPr>
      <w:r>
        <w:t xml:space="preserve">                - na wydatki majątkowe 4 404 482 zł</w:t>
      </w:r>
    </w:p>
    <w:p w:rsidR="001605FB" w:rsidRDefault="001605FB" w:rsidP="001605FB">
      <w:pPr>
        <w:jc w:val="both"/>
      </w:pPr>
      <w:r>
        <w:t>§ 8. Objaśnienia dokonanych zmian  w budżecie zawarte są w załączniku Nr 5 do niniejszej  uchwały.</w:t>
      </w:r>
    </w:p>
    <w:p w:rsidR="001605FB" w:rsidRDefault="001605FB" w:rsidP="001605FB">
      <w:pPr>
        <w:jc w:val="both"/>
      </w:pPr>
      <w:r>
        <w:t>§ 9.   Wykonanie uchwały powierza się Wójtowi Gminy.</w:t>
      </w:r>
    </w:p>
    <w:p w:rsidR="0074470C" w:rsidRDefault="001605FB" w:rsidP="001605FB">
      <w:pPr>
        <w:jc w:val="both"/>
      </w:pPr>
      <w:r>
        <w:t>§ 10. Uchwała wchodzi w życie z dniem podjęcia i podlega ogłoszeniu w Dzienniku      Urzędowym Województwa Podlaskiego.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B37B57">
      <w:r>
        <w:t>Przewodniczący zarządził</w:t>
      </w:r>
      <w:r w:rsidR="006C71BA">
        <w:t xml:space="preserve"> głosowanie:</w:t>
      </w:r>
    </w:p>
    <w:p w:rsidR="006C71BA" w:rsidRDefault="006C71BA">
      <w:r>
        <w:t>"Rozpatrzenie projektu uchwały w sprawie zmian w budżecie gminy na 2019 rok."</w:t>
      </w:r>
    </w:p>
    <w:p w:rsidR="006C71BA" w:rsidRDefault="00B37B57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14, PRZECIW: 0, WSTRZYMAŁO SIĘ: 1. </w:t>
      </w:r>
    </w:p>
    <w:p w:rsidR="006C71BA" w:rsidRDefault="006C71BA">
      <w:r>
        <w:t>Wynik głosowania: Przyjęto</w:t>
      </w:r>
    </w:p>
    <w:p w:rsidR="006C71BA" w:rsidRDefault="006C71BA"/>
    <w:p w:rsidR="00CB4C18" w:rsidRPr="001F3A47" w:rsidRDefault="00CB4C18" w:rsidP="001F3A47">
      <w:pPr>
        <w:pStyle w:val="Nagwek1"/>
        <w:jc w:val="both"/>
        <w:rPr>
          <w:sz w:val="22"/>
          <w:szCs w:val="22"/>
        </w:rPr>
      </w:pPr>
      <w:r w:rsidRPr="001F3A47">
        <w:rPr>
          <w:sz w:val="22"/>
          <w:szCs w:val="22"/>
        </w:rPr>
        <w:t>Ad. 14 Rozpatrzenie projektu uchwały w sprawie</w:t>
      </w:r>
      <w:r w:rsidR="00F2639A" w:rsidRPr="001F3A47">
        <w:rPr>
          <w:sz w:val="22"/>
          <w:szCs w:val="22"/>
        </w:rPr>
        <w:t xml:space="preserve"> zmiany uchwały w sprawie uchwalenia Wieloletniej Prognozy Finansowej Gminy Szypliszki.</w:t>
      </w:r>
    </w:p>
    <w:p w:rsidR="00B02074" w:rsidRPr="001F3A47" w:rsidRDefault="00B37B57" w:rsidP="001F3A47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r w:rsidRPr="00B37B57">
        <w:rPr>
          <w:rFonts w:ascii="Times New Roman" w:hAnsi="Times New Roman" w:cs="Times New Roman"/>
          <w:b w:val="0"/>
          <w:sz w:val="22"/>
          <w:szCs w:val="22"/>
        </w:rPr>
        <w:t>Przewodniczący zarządził przejście do punktu:</w:t>
      </w:r>
    </w:p>
    <w:p w:rsidR="00F2639A" w:rsidRDefault="00B02074" w:rsidP="00E77AF9">
      <w:pPr>
        <w:jc w:val="both"/>
      </w:pPr>
      <w:r w:rsidRPr="00B02074">
        <w:t xml:space="preserve">"Rozpatrzenie projektu uchwały w sprawie </w:t>
      </w:r>
      <w:r w:rsidR="00E77AF9">
        <w:t xml:space="preserve">zmiany uchwały w sprawie </w:t>
      </w:r>
      <w:r w:rsidRPr="00B02074">
        <w:t>uchwalenia Wieloletniej Prognozy Finansowej Gminy Szypliszki."</w:t>
      </w:r>
    </w:p>
    <w:p w:rsidR="00B02074" w:rsidRPr="00B02074" w:rsidRDefault="00B02074" w:rsidP="00B02074"/>
    <w:p w:rsidR="00267B93" w:rsidRDefault="00F2639A" w:rsidP="00267B93">
      <w:pPr>
        <w:jc w:val="both"/>
      </w:pPr>
      <w:r w:rsidRPr="00F2639A">
        <w:t>Skarbnik Gminy Pani Małgorzata Barszczewska przedstawiła projekt uchwały w sprawie</w:t>
      </w:r>
      <w:r w:rsidR="00E77AF9" w:rsidRPr="00E77AF9">
        <w:t xml:space="preserve"> zmiany uchwały w sprawie uchwalenia Wieloletniej Prognozy Finansowej Gminy Szypliszki.</w:t>
      </w:r>
      <w:r w:rsidR="00267B93" w:rsidRPr="00267B93">
        <w:t xml:space="preserve"> </w:t>
      </w:r>
      <w:r w:rsidR="00267B93">
        <w:t>Na podstawie przepisów ustawy o samorządzie gminnym oraz ustawy o finansach publicznych Rada Gminy postanawia:</w:t>
      </w:r>
    </w:p>
    <w:p w:rsidR="00267B93" w:rsidRDefault="00267B93" w:rsidP="00267B93">
      <w:pPr>
        <w:jc w:val="both"/>
      </w:pPr>
      <w:r>
        <w:t>§ 1. W chwale XI/81/2019 Rady Gminy Szypliszki z dnia 09 grudnia 2019 roku w sprawie zmiany uchwały w sprawie uchwalenia Wieloletniej Prognozy Finansowej Gminy Szypliszki wprowadza się następujące zmiany:</w:t>
      </w:r>
    </w:p>
    <w:p w:rsidR="00267B93" w:rsidRDefault="00267B93" w:rsidP="00267B93">
      <w:pPr>
        <w:jc w:val="both"/>
      </w:pPr>
      <w:r>
        <w:t>1. Załącznik nr 1 Wieloletnia Prognoza Finansowa Gminy Szypliszki na lata 2019- 2035 wraz z prognozą kwoty długu i spłat zobowiązań na lata 2019- 2035, otrzymuje brzmienie określone w załączniku Nr 1 do niniejszej uchwały.</w:t>
      </w:r>
    </w:p>
    <w:p w:rsidR="00267B93" w:rsidRDefault="00267B93" w:rsidP="00267B93">
      <w:pPr>
        <w:jc w:val="both"/>
      </w:pPr>
      <w:r>
        <w:t>2. Załącznik nr 2- wykaz przedsięwzięć stanowi załącznik nr 2 do niniejszej Uchwały.</w:t>
      </w:r>
    </w:p>
    <w:p w:rsidR="00267B93" w:rsidRDefault="00267B93" w:rsidP="00267B93">
      <w:pPr>
        <w:jc w:val="both"/>
      </w:pPr>
      <w:r>
        <w:t>3. Upoważnia się Wójta Gminy do zaciągania zobowiązań związanych z realizacją przedsięwzięć określonych w załączniku nr 2 do niniejszej Uchwały.</w:t>
      </w:r>
    </w:p>
    <w:p w:rsidR="00267B93" w:rsidRDefault="00267B93" w:rsidP="00267B93">
      <w:pPr>
        <w:jc w:val="both"/>
      </w:pPr>
      <w:r>
        <w:t>§2. Objaśnienia przyjętych wartości stanowi załącznik nr 3 do Uchwały.</w:t>
      </w:r>
    </w:p>
    <w:p w:rsidR="00267B93" w:rsidRDefault="00267B93" w:rsidP="00267B93">
      <w:pPr>
        <w:jc w:val="both"/>
      </w:pPr>
      <w:r>
        <w:t>§ 3. Wykonanie uchwały powierza się Wójtowi Gminy.</w:t>
      </w:r>
    </w:p>
    <w:p w:rsidR="00B12A1F" w:rsidRDefault="00267B93" w:rsidP="00267B93">
      <w:pPr>
        <w:jc w:val="both"/>
      </w:pPr>
      <w:r>
        <w:t>§4. Uchwała wchodzi w życie z dniem podjęcia.</w:t>
      </w:r>
    </w:p>
    <w:p w:rsidR="00B12A1F" w:rsidRDefault="00B12A1F" w:rsidP="00B12A1F">
      <w:pPr>
        <w:pStyle w:val="Nagwek2"/>
      </w:pPr>
      <w:r>
        <w:rPr>
          <w:b/>
        </w:rPr>
        <w:lastRenderedPageBreak/>
        <w:t>Głosowanie</w:t>
      </w:r>
    </w:p>
    <w:p w:rsidR="00B12A1F" w:rsidRDefault="00B12A1F" w:rsidP="00B12A1F">
      <w:r>
        <w:t>Przewodnicząc</w:t>
      </w:r>
      <w:r w:rsidR="00B37B57">
        <w:t>y zarządził</w:t>
      </w:r>
      <w:r>
        <w:t xml:space="preserve"> głosowanie:</w:t>
      </w:r>
    </w:p>
    <w:p w:rsidR="00B12A1F" w:rsidRDefault="00B12A1F" w:rsidP="00B12A1F">
      <w:pPr>
        <w:jc w:val="both"/>
      </w:pPr>
      <w:r>
        <w:t>"Rozpatrzenie projektu uchwały w sprawie zmiany uchwały w sprawie uchwalenia Wieloletniej Prognozy Finansowej Gminy Szypliszki."</w:t>
      </w:r>
    </w:p>
    <w:p w:rsidR="00B12A1F" w:rsidRDefault="00B37B57" w:rsidP="00B12A1F">
      <w:r>
        <w:t>Przewodniczący zarządził</w:t>
      </w:r>
      <w:r w:rsidR="00B12A1F">
        <w:t xml:space="preserve"> zakończenie głosowania:</w:t>
      </w:r>
    </w:p>
    <w:p w:rsidR="00B12A1F" w:rsidRDefault="00B12A1F" w:rsidP="00B12A1F">
      <w:r>
        <w:t xml:space="preserve">wymagana większość zwykła, ZA: 15, PRZECIW: 0, WSTRZYMAŁO SIĘ: 0. </w:t>
      </w:r>
    </w:p>
    <w:p w:rsidR="00B12A1F" w:rsidRPr="00F2639A" w:rsidRDefault="00B12A1F" w:rsidP="00B12A1F">
      <w:r>
        <w:t>Wynik głosowania: Przyjęto</w:t>
      </w:r>
    </w:p>
    <w:p w:rsidR="006C71BA" w:rsidRDefault="006C71BA" w:rsidP="001F3A47">
      <w:pPr>
        <w:pStyle w:val="Nagwek1"/>
        <w:jc w:val="both"/>
        <w:rPr>
          <w:b w:val="0"/>
          <w:sz w:val="22"/>
        </w:rPr>
      </w:pPr>
      <w:r>
        <w:rPr>
          <w:sz w:val="22"/>
        </w:rPr>
        <w:t>Ad. 1</w:t>
      </w:r>
      <w:r w:rsidR="00CB4C18">
        <w:rPr>
          <w:sz w:val="22"/>
        </w:rPr>
        <w:t>5</w:t>
      </w:r>
      <w:r>
        <w:rPr>
          <w:sz w:val="22"/>
        </w:rPr>
        <w:t xml:space="preserve"> Rozpatrzenie projektu uchwały w sprawie uchwalenia Wieloletniej Prognozy Finansowej Gminy Szypliszki na lata 2020- 2035.</w:t>
      </w:r>
    </w:p>
    <w:p w:rsidR="006C71BA" w:rsidRDefault="00B37B57">
      <w:r w:rsidRPr="00B37B57">
        <w:t>Przewodniczący zarządził przejście do punktu:</w:t>
      </w:r>
    </w:p>
    <w:p w:rsidR="006C71BA" w:rsidRDefault="006C71BA" w:rsidP="001F3A47">
      <w:pPr>
        <w:jc w:val="both"/>
      </w:pPr>
      <w:r>
        <w:t>"Rozpatrzenie projektu uchwały w sprawie uchwalenia Wieloletniej Prognozy Finansowej Gminy Szypliszki na lata 2020- 2035."</w:t>
      </w:r>
    </w:p>
    <w:p w:rsidR="001F3A47" w:rsidRDefault="001F3A47" w:rsidP="001F3A47">
      <w:pPr>
        <w:jc w:val="both"/>
      </w:pPr>
    </w:p>
    <w:p w:rsidR="00784657" w:rsidRDefault="001F3A47" w:rsidP="00784657">
      <w:pPr>
        <w:jc w:val="both"/>
      </w:pPr>
      <w:r w:rsidRPr="001F3A47">
        <w:t>Skarbnik Gminy Pani Małgorzata Barszczewska przedstawiła projekt uchwały w sprawie</w:t>
      </w:r>
      <w:r>
        <w:t xml:space="preserve"> </w:t>
      </w:r>
      <w:r w:rsidRPr="001F3A47">
        <w:t>uchwalenia Wieloletniej Prognozy Finansowej Gminy Szypliszki na lata 2020- 2035.</w:t>
      </w:r>
      <w:r w:rsidR="00784657">
        <w:t xml:space="preserve"> Na podstawie przepisów ustawy o samorządzie gminnym oraz ustawy o finansach publicznych uchwala się, co następuje:</w:t>
      </w:r>
    </w:p>
    <w:p w:rsidR="00784657" w:rsidRDefault="00784657" w:rsidP="00784657">
      <w:pPr>
        <w:jc w:val="both"/>
      </w:pPr>
      <w:r>
        <w:t>§ 1. Uchwala się Wieloletnią Prognozę Finansowej Gminy Szypliszki na lata 20</w:t>
      </w:r>
      <w:r w:rsidR="00C87CE5">
        <w:t>20</w:t>
      </w:r>
      <w:r>
        <w:t>- 20</w:t>
      </w:r>
      <w:r w:rsidR="00C87CE5">
        <w:t>35  wraz z prognozą kwoty długu i spłat zobowiązań na lata 2020- 2035, zgodnie z Z</w:t>
      </w:r>
      <w:r>
        <w:t>ałącznik</w:t>
      </w:r>
      <w:r w:rsidR="00C87CE5">
        <w:t xml:space="preserve">iem Nr 1 do </w:t>
      </w:r>
      <w:r>
        <w:t>uchwały.</w:t>
      </w:r>
    </w:p>
    <w:p w:rsidR="00784657" w:rsidRDefault="0084738E" w:rsidP="00784657">
      <w:pPr>
        <w:jc w:val="both"/>
      </w:pPr>
      <w:r w:rsidRPr="0084738E">
        <w:t>§</w:t>
      </w:r>
      <w:r>
        <w:t xml:space="preserve"> </w:t>
      </w:r>
      <w:r w:rsidRPr="0084738E">
        <w:t>2.</w:t>
      </w:r>
      <w:r>
        <w:t xml:space="preserve"> Określa się wykaz przedsięwzięć zgodnie z</w:t>
      </w:r>
      <w:r w:rsidR="00784657">
        <w:t xml:space="preserve"> </w:t>
      </w:r>
      <w:r>
        <w:t>Z</w:t>
      </w:r>
      <w:r w:rsidR="00784657">
        <w:t>ałącznik</w:t>
      </w:r>
      <w:r>
        <w:t>iem</w:t>
      </w:r>
      <w:r w:rsidR="00784657">
        <w:t xml:space="preserve"> nr 2 do Uchwały.</w:t>
      </w:r>
    </w:p>
    <w:p w:rsidR="00784657" w:rsidRDefault="00784657" w:rsidP="0084738E">
      <w:pPr>
        <w:numPr>
          <w:ilvl w:val="0"/>
          <w:numId w:val="2"/>
        </w:numPr>
        <w:jc w:val="both"/>
      </w:pPr>
      <w:r>
        <w:t>Upoważnia się Wójta Gminy do zaciągania zobowiązań związanych z reali</w:t>
      </w:r>
      <w:r w:rsidR="0084738E">
        <w:t>zacją przedsięwzięć określonych Z</w:t>
      </w:r>
      <w:r>
        <w:t>ałącznik</w:t>
      </w:r>
      <w:r w:rsidR="0084738E">
        <w:t>iem nr 2 do</w:t>
      </w:r>
      <w:r>
        <w:t xml:space="preserve"> Uchwały.</w:t>
      </w:r>
    </w:p>
    <w:p w:rsidR="001F078D" w:rsidRDefault="001F078D" w:rsidP="0084738E">
      <w:pPr>
        <w:numPr>
          <w:ilvl w:val="0"/>
          <w:numId w:val="2"/>
        </w:numPr>
        <w:jc w:val="both"/>
      </w:pPr>
      <w:r>
        <w:t xml:space="preserve">Upoważnia się Wójta do dokonywania zmian limitów zobowiązań i kwot wydatków na realizację przedsięwzięcia finansowanego z udziałem środków europejskich albo środków, o których mowa w art. 5 ust. 1 pkt 3, w związku ze </w:t>
      </w:r>
      <w:r w:rsidR="00F7018C">
        <w:t>zmianami</w:t>
      </w:r>
      <w:r>
        <w:t xml:space="preserve"> w realizacji tego przedsięwzięcia, o ile zmiany te </w:t>
      </w:r>
      <w:r w:rsidR="00F7018C">
        <w:t xml:space="preserve">nie pogorszą </w:t>
      </w:r>
      <w:r>
        <w:t xml:space="preserve"> </w:t>
      </w:r>
      <w:r w:rsidR="00FA6FEC">
        <w:t>wyniku budżetu dla każdego roku objętego wieloletnią prognozą finansową. Upoważnienie to obejmuje także upoważnienie do dokonywania zmian środków przeznaczonych na współfinansowanie realizacji przedsięwzięć, o których mowa w zadaniu pierwszym, w tym wkładu własnego beneficjenta, oraz wynikających z rozstrzygniętych konkursów, o których mowa w art. 38 ust. 1 pkt 1 ustawy o zasadach realizacji programów.</w:t>
      </w:r>
    </w:p>
    <w:p w:rsidR="00784657" w:rsidRDefault="0038395C" w:rsidP="00784657">
      <w:pPr>
        <w:jc w:val="both"/>
      </w:pPr>
      <w:r w:rsidRPr="0038395C">
        <w:t>§</w:t>
      </w:r>
      <w:r>
        <w:t xml:space="preserve"> 3. </w:t>
      </w:r>
      <w:r w:rsidR="00784657">
        <w:t xml:space="preserve">Objaśnienia przyjętych wartości stanowi </w:t>
      </w:r>
      <w:r w:rsidR="00156047">
        <w:t>Z</w:t>
      </w:r>
      <w:r w:rsidR="00784657">
        <w:t>ałącznik nr 3 do Uchwały.</w:t>
      </w:r>
    </w:p>
    <w:p w:rsidR="00784657" w:rsidRDefault="00784657" w:rsidP="00784657">
      <w:pPr>
        <w:jc w:val="both"/>
      </w:pPr>
      <w:r>
        <w:t xml:space="preserve">§ </w:t>
      </w:r>
      <w:r w:rsidR="0038395C">
        <w:t>4</w:t>
      </w:r>
      <w:r>
        <w:t>. Wykonanie uchwały powierza się Wójtowi Gminy.</w:t>
      </w:r>
    </w:p>
    <w:p w:rsidR="00BC0463" w:rsidRDefault="00784657" w:rsidP="00784657">
      <w:pPr>
        <w:jc w:val="both"/>
      </w:pPr>
      <w:r>
        <w:t>§</w:t>
      </w:r>
      <w:r w:rsidR="0038395C">
        <w:t xml:space="preserve"> 5</w:t>
      </w:r>
      <w:r>
        <w:t xml:space="preserve">. </w:t>
      </w:r>
      <w:r w:rsidR="00BC0463">
        <w:t>Traci moc uchwała</w:t>
      </w:r>
      <w:r w:rsidR="005F5B73">
        <w:t xml:space="preserve"> Nr III/37/2019 Rady Gminy Szypliszki z dnia 31 stycznia 2019 roku w sprawie uchwalenia Wieloletniej Prognozy Finansowej Gminy Szypliszki na lata 2019- 2028 wraz z uchwałami zmieniającymi.</w:t>
      </w:r>
    </w:p>
    <w:p w:rsidR="001F3A47" w:rsidRDefault="005F5B73" w:rsidP="00784657">
      <w:pPr>
        <w:jc w:val="both"/>
      </w:pPr>
      <w:r w:rsidRPr="005F5B73">
        <w:t>§</w:t>
      </w:r>
      <w:r>
        <w:t xml:space="preserve"> 6. </w:t>
      </w:r>
      <w:r w:rsidR="00784657">
        <w:t>Uchwała wchodzi w życie z dniem</w:t>
      </w:r>
      <w:r>
        <w:t xml:space="preserve"> 1 stycznia 2020 roku</w:t>
      </w:r>
      <w:r w:rsidR="00784657">
        <w:t>.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B37B57">
      <w:r>
        <w:t>Przewodniczący</w:t>
      </w:r>
      <w:r w:rsidR="006C71BA">
        <w:t xml:space="preserve"> </w:t>
      </w:r>
      <w:r>
        <w:t>zarządził</w:t>
      </w:r>
      <w:r w:rsidR="006C71BA">
        <w:t xml:space="preserve"> głosowanie:</w:t>
      </w:r>
    </w:p>
    <w:p w:rsidR="006C71BA" w:rsidRDefault="006C71BA">
      <w:r>
        <w:t>"Rozpatrzenie projektu uchwały w sprawie uchwalenia Wieloletniej Prognozy Finansowej Gminy Szypliszki na lata 2020- 2035."</w:t>
      </w:r>
    </w:p>
    <w:p w:rsidR="006C71BA" w:rsidRDefault="00B37B57">
      <w:r>
        <w:t>Przewodniczący</w:t>
      </w:r>
      <w:r w:rsidR="006C71BA">
        <w:t xml:space="preserve"> zarządził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 w:rsidP="00B45ECE">
      <w:pPr>
        <w:pStyle w:val="Nagwek1"/>
        <w:jc w:val="both"/>
        <w:rPr>
          <w:b w:val="0"/>
          <w:sz w:val="22"/>
        </w:rPr>
      </w:pPr>
      <w:r>
        <w:rPr>
          <w:sz w:val="22"/>
        </w:rPr>
        <w:t>Ad. 1</w:t>
      </w:r>
      <w:r w:rsidR="00CB4C18">
        <w:rPr>
          <w:sz w:val="22"/>
        </w:rPr>
        <w:t>6</w:t>
      </w:r>
      <w:r>
        <w:rPr>
          <w:sz w:val="22"/>
        </w:rPr>
        <w:t xml:space="preserve"> Rozpatrzenie projektu uchwały w sprawie uchwalenia budżetu gminy na 2020 rok.</w:t>
      </w:r>
    </w:p>
    <w:p w:rsidR="006C71BA" w:rsidRDefault="00B37B57">
      <w:r w:rsidRPr="00B37B57">
        <w:t>Przewodniczący zarządził przejście do punktu:</w:t>
      </w:r>
    </w:p>
    <w:p w:rsidR="006C71BA" w:rsidRDefault="006C71BA">
      <w:r>
        <w:t>"Rozpatrzenie projektu uchwały w sprawie uchwalenia budżetu gminy na 2020 rok."</w:t>
      </w:r>
    </w:p>
    <w:p w:rsidR="00B45ECE" w:rsidRDefault="00B45ECE"/>
    <w:p w:rsidR="00B45ECE" w:rsidRDefault="00B45ECE" w:rsidP="00D40FCE">
      <w:pPr>
        <w:jc w:val="both"/>
      </w:pPr>
      <w:r w:rsidRPr="00B45ECE">
        <w:lastRenderedPageBreak/>
        <w:t>Skarbnik Gminy Pani Małgorzata Barszczewska przedstawiła projekt uchwały w sprawie</w:t>
      </w:r>
      <w:r>
        <w:t xml:space="preserve"> </w:t>
      </w:r>
      <w:r w:rsidRPr="00B45ECE">
        <w:t>uchwalenia budżetu gminy na 2020 rok.</w:t>
      </w:r>
      <w:r w:rsidR="00D40FCE">
        <w:t xml:space="preserve"> Na podstawie art. 18 ust. 2 pkt 4, pkt 9 lit. „d” oraz lit. „i” ustawy z dnia 8 marca 1990 r. o samorządzie gminnym oraz art. 211, art. 212, art. 214 , art. 215 , art. 217 ust.1,  art..222, art.235, art. 236, art.237, art.242, art.258 oraz art. 264 ust.3 ustawy z dnia 27 sierpnia 2009 r o finansach publicznych Rada Gminy uchwala, co następuje:</w:t>
      </w:r>
    </w:p>
    <w:p w:rsidR="001957AD" w:rsidRDefault="001957AD" w:rsidP="001957AD">
      <w:pPr>
        <w:jc w:val="both"/>
      </w:pPr>
      <w:r>
        <w:t>§ 1 Dochody budżetu  w wysokości 23 083 279 zł, z tego :</w:t>
      </w:r>
    </w:p>
    <w:p w:rsidR="001957AD" w:rsidRDefault="001957AD" w:rsidP="001957AD">
      <w:pPr>
        <w:jc w:val="both"/>
      </w:pPr>
      <w:r>
        <w:t xml:space="preserve">-  bieżące w wysokości19 351 896 zł,   </w:t>
      </w:r>
    </w:p>
    <w:p w:rsidR="001957AD" w:rsidRDefault="001957AD" w:rsidP="001957AD">
      <w:pPr>
        <w:jc w:val="both"/>
      </w:pPr>
      <w:r>
        <w:t>-  majątkowe  w wysokości 3 731 383 zł, zgodnie z Załącznikiem nr 1.</w:t>
      </w:r>
    </w:p>
    <w:p w:rsidR="001957AD" w:rsidRDefault="001957AD" w:rsidP="001957AD">
      <w:pPr>
        <w:jc w:val="both"/>
      </w:pPr>
    </w:p>
    <w:p w:rsidR="001957AD" w:rsidRDefault="001957AD" w:rsidP="001957AD">
      <w:pPr>
        <w:jc w:val="both"/>
      </w:pPr>
      <w:r>
        <w:t>§ 2 Wydatki budżetu  w wysokości 21 810 899  zł, z tego:</w:t>
      </w:r>
    </w:p>
    <w:p w:rsidR="001957AD" w:rsidRDefault="001957AD" w:rsidP="001957AD">
      <w:pPr>
        <w:jc w:val="both"/>
      </w:pPr>
      <w:r>
        <w:t>-   bieżące w wysokości 17 697 819  zł,</w:t>
      </w:r>
    </w:p>
    <w:p w:rsidR="001957AD" w:rsidRDefault="001957AD" w:rsidP="001957AD">
      <w:pPr>
        <w:jc w:val="both"/>
      </w:pPr>
      <w:r>
        <w:t>-  majątkowe w wysokości 4 113 080  zł, zgodnie z Załącznikiem nr 2.</w:t>
      </w:r>
    </w:p>
    <w:p w:rsidR="001957AD" w:rsidRDefault="001957AD" w:rsidP="001957AD">
      <w:pPr>
        <w:jc w:val="both"/>
      </w:pPr>
    </w:p>
    <w:p w:rsidR="001957AD" w:rsidRDefault="001957AD" w:rsidP="001957AD">
      <w:pPr>
        <w:jc w:val="both"/>
      </w:pPr>
      <w:r>
        <w:t>§ 3 W budżecie tworzy się rezerwy :</w:t>
      </w:r>
    </w:p>
    <w:p w:rsidR="001957AD" w:rsidRDefault="001957AD" w:rsidP="001957AD">
      <w:pPr>
        <w:jc w:val="both"/>
      </w:pPr>
      <w:r>
        <w:t>1) ogólną w wysokości 45 000 zł,</w:t>
      </w:r>
    </w:p>
    <w:p w:rsidR="001957AD" w:rsidRDefault="001957AD" w:rsidP="001957AD">
      <w:pPr>
        <w:jc w:val="both"/>
      </w:pPr>
      <w:r>
        <w:t xml:space="preserve">2) celową w wysokości 65 000 zł, </w:t>
      </w:r>
    </w:p>
    <w:p w:rsidR="001957AD" w:rsidRDefault="001957AD" w:rsidP="001957AD">
      <w:pPr>
        <w:jc w:val="both"/>
      </w:pPr>
      <w:r>
        <w:t xml:space="preserve">    z przeznaczeniem na :</w:t>
      </w:r>
    </w:p>
    <w:p w:rsidR="001957AD" w:rsidRDefault="001957AD" w:rsidP="00D63872">
      <w:pPr>
        <w:numPr>
          <w:ilvl w:val="0"/>
          <w:numId w:val="3"/>
        </w:numPr>
        <w:jc w:val="both"/>
      </w:pPr>
      <w:r>
        <w:t>realizację zadań własnych z zakresu zarządzania kryzysowego w kwocie – 65 000 zł,</w:t>
      </w:r>
    </w:p>
    <w:p w:rsidR="00D63872" w:rsidRDefault="00D63872" w:rsidP="00D63872">
      <w:pPr>
        <w:ind w:left="690"/>
        <w:jc w:val="both"/>
      </w:pPr>
    </w:p>
    <w:p w:rsidR="00D63872" w:rsidRDefault="00D63872" w:rsidP="00D63872">
      <w:pPr>
        <w:jc w:val="both"/>
      </w:pPr>
      <w:r>
        <w:t>§ 4 Limity wydatków na zadania inwestycyjne realizowane w roku 2020), zgodnie z               Załącznikiem nr 3.</w:t>
      </w:r>
    </w:p>
    <w:p w:rsidR="00D63872" w:rsidRDefault="00D63872" w:rsidP="00D63872">
      <w:pPr>
        <w:jc w:val="both"/>
      </w:pPr>
    </w:p>
    <w:p w:rsidR="00D63872" w:rsidRDefault="00D63872" w:rsidP="00D63872">
      <w:pPr>
        <w:jc w:val="both"/>
      </w:pPr>
      <w:r>
        <w:t>§ 5 Wydatki na programy i projekty realizowane z udziałem środków pochodzących z Unii  Europejskiej, zgodnie z Załącznikiem Nr 4.</w:t>
      </w:r>
    </w:p>
    <w:p w:rsidR="00ED7A25" w:rsidRDefault="00ED7A25" w:rsidP="00ED7A25">
      <w:pPr>
        <w:jc w:val="both"/>
      </w:pPr>
    </w:p>
    <w:p w:rsidR="00ED7A25" w:rsidRDefault="00ED7A25" w:rsidP="00ED7A25">
      <w:pPr>
        <w:jc w:val="both"/>
      </w:pPr>
      <w:r>
        <w:t>§ 6 Nadwyżkę budżetu gminy w wysokości 1 272 380 zł z przeznaczeniem na:</w:t>
      </w:r>
    </w:p>
    <w:p w:rsidR="00ED7A25" w:rsidRDefault="00ED7A25" w:rsidP="00ED7A25">
      <w:pPr>
        <w:jc w:val="both"/>
      </w:pPr>
      <w:r>
        <w:t xml:space="preserve">   1) planowaną spłatę rat kredytów w kwocie 1 207 500  zł</w:t>
      </w:r>
    </w:p>
    <w:p w:rsidR="00ED7A25" w:rsidRDefault="00ED7A25" w:rsidP="00ED7A25">
      <w:pPr>
        <w:jc w:val="both"/>
      </w:pPr>
      <w:r>
        <w:t xml:space="preserve">   2) planowaną spłatę rat pożyczek w kwocie  64 880  zł</w:t>
      </w:r>
    </w:p>
    <w:p w:rsidR="00ED7A25" w:rsidRDefault="00ED7A25" w:rsidP="00ED7A25">
      <w:pPr>
        <w:jc w:val="both"/>
      </w:pPr>
      <w:r>
        <w:t xml:space="preserve">  </w:t>
      </w:r>
    </w:p>
    <w:p w:rsidR="00ED7A25" w:rsidRDefault="00ED7A25" w:rsidP="00ED7A25">
      <w:pPr>
        <w:jc w:val="both"/>
      </w:pPr>
      <w:r>
        <w:t>§ 7 Łączną kwotę przychodów budżetu w wysokości  0  zł oraz łączną kwotę rozchodów budżetu w wysokości 1 272 380  zł , zgodnie z Załącznikiem nr 5.</w:t>
      </w:r>
    </w:p>
    <w:p w:rsidR="001F51A7" w:rsidRDefault="001F51A7" w:rsidP="00ED7A25">
      <w:pPr>
        <w:jc w:val="both"/>
      </w:pPr>
    </w:p>
    <w:p w:rsidR="001F51A7" w:rsidRDefault="001F51A7" w:rsidP="001F51A7">
      <w:pPr>
        <w:jc w:val="both"/>
      </w:pPr>
      <w:r>
        <w:t>§ 10 Zestawienie planowanych kwot dotacji udzielanych z budżetu Gminy zgodnie z Załącznikiem nr  6.</w:t>
      </w:r>
    </w:p>
    <w:p w:rsidR="001F51A7" w:rsidRDefault="001F51A7" w:rsidP="001F51A7">
      <w:pPr>
        <w:jc w:val="both"/>
      </w:pPr>
    </w:p>
    <w:p w:rsidR="007B2652" w:rsidRDefault="007B2652" w:rsidP="007B2652">
      <w:pPr>
        <w:jc w:val="both"/>
      </w:pPr>
      <w:r>
        <w:t>§ 12 Wykonanie Uchwały powierza się Wójtowi Gminy.</w:t>
      </w:r>
    </w:p>
    <w:p w:rsidR="007B2652" w:rsidRDefault="007B2652" w:rsidP="007B2652">
      <w:pPr>
        <w:jc w:val="both"/>
      </w:pPr>
    </w:p>
    <w:p w:rsidR="007B2652" w:rsidRDefault="007B2652" w:rsidP="007B2652">
      <w:pPr>
        <w:jc w:val="both"/>
      </w:pPr>
      <w:r>
        <w:t>§ 13 Uchwała wchodzi w życ</w:t>
      </w:r>
      <w:r w:rsidR="003B706F">
        <w:t>ie z dniem 1 stycznia 2020 roku</w:t>
      </w:r>
      <w:r>
        <w:t xml:space="preserve"> i podlega publikacji w Dzienniku  Urzędowym Województwa Podlaskiego.</w:t>
      </w:r>
    </w:p>
    <w:p w:rsidR="001F51A7" w:rsidRDefault="001F51A7" w:rsidP="001F51A7">
      <w:pPr>
        <w:jc w:val="both"/>
      </w:pP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B37B57">
      <w:r>
        <w:t>Przewodniczący zarządził</w:t>
      </w:r>
      <w:r w:rsidR="006C71BA">
        <w:t xml:space="preserve"> głosowanie:</w:t>
      </w:r>
    </w:p>
    <w:p w:rsidR="006C71BA" w:rsidRDefault="006C71BA">
      <w:r>
        <w:t>"Rozpatrzenie projektu uchwały w sprawie uchwalenia budżetu gminy na 2020 rok."</w:t>
      </w:r>
    </w:p>
    <w:p w:rsidR="006C71BA" w:rsidRDefault="00B37B57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/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1</w:t>
      </w:r>
      <w:r w:rsidR="00CB4C18">
        <w:rPr>
          <w:sz w:val="22"/>
        </w:rPr>
        <w:t>7</w:t>
      </w:r>
      <w:r>
        <w:rPr>
          <w:sz w:val="22"/>
        </w:rPr>
        <w:t xml:space="preserve"> Rozpatrzenie projektu uchwały w sprawie udzielenia pomocy finansowej Powiatowi Suwalskiemu.</w:t>
      </w:r>
    </w:p>
    <w:p w:rsidR="00B37B57" w:rsidRDefault="00B37B57" w:rsidP="009B30EF">
      <w:pPr>
        <w:jc w:val="both"/>
      </w:pPr>
      <w:r w:rsidRPr="00B37B57">
        <w:t>Przewodniczący zarządził przejście do punktu:</w:t>
      </w:r>
    </w:p>
    <w:p w:rsidR="006C71BA" w:rsidRDefault="006C71BA" w:rsidP="009B30EF">
      <w:pPr>
        <w:jc w:val="both"/>
      </w:pPr>
      <w:r>
        <w:t>"Rozpatrzenie projektu uchwały w sprawie udzielenia pomocy finansowej Powiatowi Suwalskiemu."</w:t>
      </w:r>
    </w:p>
    <w:p w:rsidR="00671544" w:rsidRDefault="00671544"/>
    <w:p w:rsidR="00671544" w:rsidRDefault="00671544" w:rsidP="00671544">
      <w:pPr>
        <w:jc w:val="both"/>
      </w:pPr>
      <w:r w:rsidRPr="00671544">
        <w:t>Skarbnik Gminy Pani Małgorzata Barszczewska przedstawiła projekt uchwały w sprawie</w:t>
      </w:r>
      <w:r>
        <w:t xml:space="preserve"> </w:t>
      </w:r>
      <w:r w:rsidRPr="00671544">
        <w:t>udzielenia pomocy finansowej Powiatowi Suwalskiemu.</w:t>
      </w:r>
      <w:r w:rsidR="00B247F1">
        <w:t xml:space="preserve"> Na podstawie art. 10 ust. 2 i art. 18 ust. 1 ustawy z dnia 8 marca 1990 roku o samorządzie gminnym oraz art. 216 ust. 2 pkt. 5 i art. 220 ustawy z dnia 27 sierpnia 2009 roku o finansach publicznych, Rada Gminy Szypliszki uchwala, co następuje:</w:t>
      </w:r>
    </w:p>
    <w:p w:rsidR="00CD18F7" w:rsidRDefault="00CD18F7" w:rsidP="00671544">
      <w:pPr>
        <w:jc w:val="both"/>
      </w:pPr>
      <w:r w:rsidRPr="00CD18F7">
        <w:t>§ 1.</w:t>
      </w:r>
      <w:r>
        <w:t xml:space="preserve"> Udziela się z budżetu Gminy Szypliszki pomocy finansowej Powiatowi Suwalskiemu z przeznaczeniem na realizację zadania p.n.: ,,Remont drogi powiatowej nr 1138B Jeleniewo- Wołownia- Przejma- Becejły w km 10+080-13+680”.</w:t>
      </w:r>
    </w:p>
    <w:p w:rsidR="00CD18F7" w:rsidRDefault="00CD18F7" w:rsidP="00671544">
      <w:pPr>
        <w:jc w:val="both"/>
      </w:pPr>
    </w:p>
    <w:p w:rsidR="00EA7808" w:rsidRDefault="00EA7808" w:rsidP="00671544">
      <w:pPr>
        <w:jc w:val="both"/>
      </w:pPr>
      <w:r w:rsidRPr="00EA7808">
        <w:t>§</w:t>
      </w:r>
      <w:r>
        <w:t xml:space="preserve"> 2. Pomoc finansowa, o której mowa w </w:t>
      </w:r>
      <w:r w:rsidRPr="00EA7808">
        <w:t>§</w:t>
      </w:r>
      <w:r>
        <w:t xml:space="preserve"> 1, zostanie udzielona w formie dotacji celowej ze środków budżetu Gminy Szypliszki na 2020 rok, w wysokości do 450 000 złotych.</w:t>
      </w:r>
    </w:p>
    <w:p w:rsidR="00EA7808" w:rsidRDefault="00EA7808" w:rsidP="00671544">
      <w:pPr>
        <w:jc w:val="both"/>
      </w:pPr>
    </w:p>
    <w:p w:rsidR="00EA7808" w:rsidRDefault="00EA7808" w:rsidP="00671544">
      <w:pPr>
        <w:jc w:val="both"/>
      </w:pPr>
      <w:r w:rsidRPr="00EA7808">
        <w:t>§</w:t>
      </w:r>
      <w:r>
        <w:t xml:space="preserve"> 3. Szczegółowe warunki udzielenia pomocy finansowej oraz zasady i termin przekazania środków finansowych określone zostaną w odrębnym porozumieniu pomiędzy Powiatem Suwalskim, a Gminą Szypliszki.</w:t>
      </w:r>
    </w:p>
    <w:p w:rsidR="00EA7808" w:rsidRDefault="00EA7808" w:rsidP="00671544">
      <w:pPr>
        <w:jc w:val="both"/>
      </w:pPr>
    </w:p>
    <w:p w:rsidR="00EA7808" w:rsidRDefault="00EA7808" w:rsidP="00671544">
      <w:pPr>
        <w:jc w:val="both"/>
      </w:pPr>
      <w:r w:rsidRPr="00EA7808">
        <w:t>§</w:t>
      </w:r>
      <w:r>
        <w:t xml:space="preserve"> 4. Do zawarcia porozumienia, o którym mowa w </w:t>
      </w:r>
      <w:r w:rsidRPr="00EA7808">
        <w:t>§</w:t>
      </w:r>
      <w:r>
        <w:t xml:space="preserve"> 3, upoważnia się Wójta Gminy Szypliszki.</w:t>
      </w:r>
    </w:p>
    <w:p w:rsidR="00EA7808" w:rsidRDefault="00EA7808" w:rsidP="00671544">
      <w:pPr>
        <w:jc w:val="both"/>
      </w:pPr>
    </w:p>
    <w:p w:rsidR="00EA7808" w:rsidRDefault="00EA7808" w:rsidP="00671544">
      <w:pPr>
        <w:jc w:val="both"/>
      </w:pPr>
      <w:r w:rsidRPr="00EA7808">
        <w:t>§</w:t>
      </w:r>
      <w:r>
        <w:t xml:space="preserve"> 5. Wykonanie uchwały powierza się Wójtowi Gminy.</w:t>
      </w:r>
    </w:p>
    <w:p w:rsidR="00EA7808" w:rsidRDefault="00EA7808" w:rsidP="00671544">
      <w:pPr>
        <w:jc w:val="both"/>
      </w:pPr>
    </w:p>
    <w:p w:rsidR="00EA7808" w:rsidRDefault="00EA7808" w:rsidP="00671544">
      <w:pPr>
        <w:jc w:val="both"/>
      </w:pPr>
      <w:r w:rsidRPr="00EA7808">
        <w:t>§</w:t>
      </w:r>
      <w:r>
        <w:t xml:space="preserve"> 6. Uchwała wchodzi w życie z dniem podjęcia.</w:t>
      </w:r>
    </w:p>
    <w:p w:rsidR="00AB46E9" w:rsidRDefault="00AB46E9" w:rsidP="00671544">
      <w:pPr>
        <w:jc w:val="both"/>
      </w:pPr>
    </w:p>
    <w:p w:rsidR="00AB46E9" w:rsidRDefault="00AB46E9" w:rsidP="00671544">
      <w:pPr>
        <w:jc w:val="both"/>
      </w:pPr>
      <w:r>
        <w:t>Wójt Pan Mariusz Grygieńć stwierdził, że tak</w:t>
      </w:r>
      <w:r w:rsidR="00B37B57">
        <w:t>,</w:t>
      </w:r>
      <w:r>
        <w:t xml:space="preserve"> jak wcześniej wspominał</w:t>
      </w:r>
      <w:r w:rsidR="00B37B57">
        <w:t>,</w:t>
      </w:r>
      <w:r>
        <w:t xml:space="preserve"> czekamy na informację od Pana Premiera czy inwestycja ta otrzyma dofinansowanie. </w:t>
      </w:r>
      <w:r w:rsidR="00B52CA6">
        <w:t xml:space="preserve">Jeśli zostanie zatwierdzony wniosek o dofinansowanie to na przełomie stycznia i lutego Zarząd Powiatu przeprowadzi przetarg na tą inwestycję. </w:t>
      </w:r>
    </w:p>
    <w:p w:rsidR="006C71BA" w:rsidRDefault="006C71BA">
      <w:pPr>
        <w:pStyle w:val="Nagwek2"/>
      </w:pPr>
      <w:r>
        <w:rPr>
          <w:b/>
        </w:rPr>
        <w:t>Głosowanie</w:t>
      </w:r>
    </w:p>
    <w:p w:rsidR="006C71BA" w:rsidRDefault="006C71BA">
      <w:r>
        <w:t>Przewodnicząc</w:t>
      </w:r>
      <w:r w:rsidR="00B37B57">
        <w:t>y zarządził</w:t>
      </w:r>
      <w:r>
        <w:t xml:space="preserve"> głosowanie:</w:t>
      </w:r>
    </w:p>
    <w:p w:rsidR="006C71BA" w:rsidRDefault="006C71BA">
      <w:r>
        <w:t>"Rozpatrzenie projektu uchwały w sprawie udzielenia pomocy finansowej Powiatowi Suwalskiemu."</w:t>
      </w:r>
    </w:p>
    <w:p w:rsidR="006C71BA" w:rsidRDefault="00B37B57">
      <w:r>
        <w:t>Przewodniczący zarządził</w:t>
      </w:r>
      <w:r w:rsidR="006C71BA">
        <w:t xml:space="preserve"> zakończenie głosowania:</w:t>
      </w:r>
    </w:p>
    <w:p w:rsidR="006C71BA" w:rsidRDefault="006C71BA">
      <w:r>
        <w:t xml:space="preserve">wymagana większość zwykła, ZA: 15, PRZECIW: 0, WSTRZYMAŁO SIĘ: 0. </w:t>
      </w:r>
    </w:p>
    <w:p w:rsidR="006C71BA" w:rsidRDefault="006C71BA">
      <w:r>
        <w:t>Wynik głosowania: Przyjęto</w:t>
      </w:r>
    </w:p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1</w:t>
      </w:r>
      <w:r w:rsidR="00CB4C18">
        <w:rPr>
          <w:sz w:val="22"/>
        </w:rPr>
        <w:t>8</w:t>
      </w:r>
      <w:r>
        <w:rPr>
          <w:sz w:val="22"/>
        </w:rPr>
        <w:t xml:space="preserve"> Odpowiedzi na interpelacje i zapytania radnych.</w:t>
      </w:r>
    </w:p>
    <w:p w:rsidR="00B37B57" w:rsidRDefault="00B37B57">
      <w:r w:rsidRPr="00B37B57">
        <w:t>Przewodniczący zarządził przejście do punktu:</w:t>
      </w:r>
    </w:p>
    <w:p w:rsidR="006C71BA" w:rsidRDefault="006C71BA">
      <w:r>
        <w:t>"Odpowiedzi na interpelacje i zapytania radnych."</w:t>
      </w:r>
    </w:p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>Ad. 1</w:t>
      </w:r>
      <w:r w:rsidR="00CB4C18">
        <w:rPr>
          <w:sz w:val="22"/>
        </w:rPr>
        <w:t>9</w:t>
      </w:r>
      <w:r>
        <w:rPr>
          <w:sz w:val="22"/>
        </w:rPr>
        <w:t xml:space="preserve"> Wolne wnioski i informacje.</w:t>
      </w:r>
    </w:p>
    <w:p w:rsidR="006C71BA" w:rsidRDefault="006C71BA">
      <w:r>
        <w:t>Przewodnicząc</w:t>
      </w:r>
      <w:r w:rsidR="004F570E">
        <w:t>y</w:t>
      </w:r>
      <w:r>
        <w:t xml:space="preserve"> zarządziła przejście do punktu:</w:t>
      </w:r>
    </w:p>
    <w:p w:rsidR="006C71BA" w:rsidRDefault="006C71BA">
      <w:r>
        <w:t>"Wolne wnioski i informacje."</w:t>
      </w:r>
    </w:p>
    <w:p w:rsidR="007F263D" w:rsidRDefault="007F263D"/>
    <w:p w:rsidR="007F263D" w:rsidRDefault="007F263D">
      <w:r>
        <w:t xml:space="preserve">Sołtys wsi </w:t>
      </w:r>
      <w:proofErr w:type="spellStart"/>
      <w:r>
        <w:t>Polule</w:t>
      </w:r>
      <w:proofErr w:type="spellEnd"/>
      <w:r>
        <w:t xml:space="preserve"> Pan Stanisław Rutkowski zapytał się czy kolej nie chce dostosować się do wniosków mieszkańców wsi.</w:t>
      </w:r>
    </w:p>
    <w:p w:rsidR="007F263D" w:rsidRDefault="007F263D"/>
    <w:p w:rsidR="007F263D" w:rsidRDefault="007F263D" w:rsidP="007F263D">
      <w:pPr>
        <w:jc w:val="both"/>
      </w:pPr>
      <w:r>
        <w:t xml:space="preserve">Wójt Pan Mariusz Grygieńć odpowiedział, że projektanci stwierdzili, że wszystko zostało wyjaśnione na spotkaniu konsultacyjnym i nie ustosunkowali się do przekazanych wniosków. W związku z tym jest przygotowywana petycja. </w:t>
      </w:r>
    </w:p>
    <w:p w:rsidR="009A2E8D" w:rsidRDefault="009A2E8D" w:rsidP="007F263D">
      <w:pPr>
        <w:jc w:val="both"/>
      </w:pPr>
    </w:p>
    <w:p w:rsidR="009A2E8D" w:rsidRDefault="009A2E8D" w:rsidP="007F263D">
      <w:pPr>
        <w:jc w:val="both"/>
      </w:pPr>
      <w:r>
        <w:t xml:space="preserve">Sołtys wsi Jasionowo Pan Tomasz </w:t>
      </w:r>
      <w:proofErr w:type="spellStart"/>
      <w:r>
        <w:t>Szukajt</w:t>
      </w:r>
      <w:proofErr w:type="spellEnd"/>
      <w:r>
        <w:t xml:space="preserve"> zapytał gdzie zostały ustawione tabliczki z oznakowaniem do posesji i gdzie w dalszej kolejności będą ustawiane.</w:t>
      </w:r>
    </w:p>
    <w:p w:rsidR="009A2E8D" w:rsidRDefault="009A2E8D" w:rsidP="007F263D">
      <w:pPr>
        <w:jc w:val="both"/>
      </w:pPr>
      <w:r>
        <w:lastRenderedPageBreak/>
        <w:t xml:space="preserve">Wójt Pan Mariusz Grygieńć odpowiedział, że tabliczki ustawiane są zgodnie z wnioskami składanymi przez sołtysów. Dwa razy była zmieniana firma, która wykonuje oznakowanie. Wójt poprosił o cierpliwość i zapewnił, że wszystkie zgłoszone wnioski zostaną zrealizowane. </w:t>
      </w:r>
    </w:p>
    <w:p w:rsidR="00AE0345" w:rsidRDefault="00AE0345" w:rsidP="007F263D">
      <w:pPr>
        <w:jc w:val="both"/>
      </w:pPr>
    </w:p>
    <w:p w:rsidR="00AE0345" w:rsidRDefault="00AE0345" w:rsidP="007F263D">
      <w:pPr>
        <w:jc w:val="both"/>
      </w:pPr>
      <w:r>
        <w:t xml:space="preserve">Radny Pan Jan Jasiński zapytał dlaczego w piątek przed świętami nie było dowozu dzieci do szkoły w Kaletniku. </w:t>
      </w:r>
    </w:p>
    <w:p w:rsidR="00AE0345" w:rsidRDefault="00AE0345" w:rsidP="007F263D">
      <w:pPr>
        <w:jc w:val="both"/>
      </w:pPr>
    </w:p>
    <w:p w:rsidR="00AE0345" w:rsidRDefault="00AE0345" w:rsidP="007F263D">
      <w:pPr>
        <w:jc w:val="both"/>
      </w:pPr>
      <w:r>
        <w:t xml:space="preserve">Wójt Pan Mariusz Grygieńć odpowiedział, że nic na ten temat nie wie i sprawdzi dlaczego nie było dowozu dzieci. </w:t>
      </w:r>
    </w:p>
    <w:p w:rsidR="00D24ABF" w:rsidRDefault="00D24ABF" w:rsidP="007F263D">
      <w:pPr>
        <w:jc w:val="both"/>
      </w:pPr>
    </w:p>
    <w:p w:rsidR="00D24ABF" w:rsidRDefault="00D24ABF" w:rsidP="007F263D">
      <w:pPr>
        <w:jc w:val="both"/>
      </w:pPr>
      <w:r>
        <w:t xml:space="preserve">Inspektor Pani Emilia Dębowska stwierdziła, że wiele pytań wpływa na temat odpadów w związku z tym poinformowała, że stawki za gospodarowanie odpadami komunalnymi pozostają te same co w 2019 roku. Od 2020 roku zmienia się numer konta bankowego w związku z tym stare książeczki  tracą ważność. Do odbioru w urzędzie gminy są nowe książeczki opłat oraz harmonogram wywozu odpadów na 2020 rok. </w:t>
      </w:r>
    </w:p>
    <w:p w:rsidR="0072338B" w:rsidRDefault="0072338B" w:rsidP="007F263D">
      <w:pPr>
        <w:jc w:val="both"/>
      </w:pPr>
    </w:p>
    <w:p w:rsidR="0072338B" w:rsidRDefault="0072338B" w:rsidP="007F263D">
      <w:pPr>
        <w:jc w:val="both"/>
      </w:pPr>
      <w:r>
        <w:t xml:space="preserve">Sekretarz Gminy Pan Roman Rynkowski poinformował, że do 31 grudnia 2019 roku przyjmowane są wnioski na odbiór i demontaż eternitu. </w:t>
      </w:r>
    </w:p>
    <w:p w:rsidR="00D749D7" w:rsidRDefault="00D749D7" w:rsidP="007F263D">
      <w:pPr>
        <w:jc w:val="both"/>
      </w:pPr>
    </w:p>
    <w:p w:rsidR="00D749D7" w:rsidRDefault="00D749D7" w:rsidP="007F263D">
      <w:pPr>
        <w:jc w:val="both"/>
      </w:pPr>
      <w:r w:rsidRPr="00D749D7">
        <w:t>Sekretarz Gminy Pan Roman Rynkowski poinformował, że</w:t>
      </w:r>
      <w:r>
        <w:t xml:space="preserve"> zbierane były wnioski na odbiór folii rolniczej z tym, że wniosek został już złożony do funduszu i nie ma już możliwości dopisania się. </w:t>
      </w:r>
    </w:p>
    <w:p w:rsidR="00D749D7" w:rsidRDefault="00D749D7" w:rsidP="007F263D">
      <w:pPr>
        <w:jc w:val="both"/>
      </w:pPr>
    </w:p>
    <w:p w:rsidR="00D749D7" w:rsidRDefault="00E60C93" w:rsidP="007F263D">
      <w:pPr>
        <w:jc w:val="both"/>
      </w:pPr>
      <w:r>
        <w:t xml:space="preserve">Wójt Pan Mariusz Grygieńć wraz z Przewodniczącym Rady Panem Józefem Januszko złożyli życzenia noworoczne. </w:t>
      </w:r>
    </w:p>
    <w:p w:rsidR="00065FD7" w:rsidRDefault="00065FD7" w:rsidP="007F263D">
      <w:pPr>
        <w:jc w:val="both"/>
      </w:pPr>
    </w:p>
    <w:p w:rsidR="00065FD7" w:rsidRDefault="00065FD7" w:rsidP="007F263D">
      <w:pPr>
        <w:jc w:val="both"/>
      </w:pPr>
      <w:r>
        <w:t>Sołtys wsi Majdan Pan Henryk Murawski w imieniu sołtysów podziękował za życzenia świąteczne i noworoczne.</w:t>
      </w:r>
    </w:p>
    <w:p w:rsidR="006C71BA" w:rsidRDefault="006C71BA">
      <w:pPr>
        <w:pStyle w:val="Nagwek1"/>
        <w:rPr>
          <w:b w:val="0"/>
          <w:sz w:val="22"/>
        </w:rPr>
      </w:pPr>
      <w:r>
        <w:rPr>
          <w:sz w:val="22"/>
        </w:rPr>
        <w:t xml:space="preserve">Ad. </w:t>
      </w:r>
      <w:r w:rsidR="00CB4C18">
        <w:rPr>
          <w:sz w:val="22"/>
        </w:rPr>
        <w:t>20</w:t>
      </w:r>
      <w:r>
        <w:rPr>
          <w:sz w:val="22"/>
        </w:rPr>
        <w:t xml:space="preserve"> Zamknięcie obrad.</w:t>
      </w:r>
    </w:p>
    <w:p w:rsidR="006C71BA" w:rsidRDefault="00B37B57">
      <w:r w:rsidRPr="00B37B57">
        <w:t>Przewodniczący zarządził przejście do punktu:</w:t>
      </w:r>
    </w:p>
    <w:p w:rsidR="006C71BA" w:rsidRDefault="006C71BA">
      <w:r>
        <w:t>"Zamknięcie obrad."</w:t>
      </w:r>
    </w:p>
    <w:p w:rsidR="006C71BA" w:rsidRDefault="00B37B57">
      <w:pPr>
        <w:pStyle w:val="Nagwek2"/>
      </w:pPr>
      <w:r>
        <w:t>Przewodniczący zarządził</w:t>
      </w:r>
      <w:bookmarkStart w:id="0" w:name="_GoBack"/>
      <w:bookmarkEnd w:id="0"/>
      <w:r w:rsidR="006C71BA">
        <w:t xml:space="preserve"> zamkniecie sesji rady</w:t>
      </w:r>
    </w:p>
    <w:p w:rsidR="00682B9B" w:rsidRPr="00025C4C" w:rsidRDefault="00682B9B" w:rsidP="00682B9B">
      <w:pPr>
        <w:pStyle w:val="Nagwek2"/>
        <w:ind w:left="5040" w:firstLine="720"/>
        <w:rPr>
          <w:rFonts w:ascii="Times New Roman" w:hAnsi="Times New Roman" w:cs="Times New Roman"/>
        </w:rPr>
      </w:pPr>
      <w:r w:rsidRPr="00025C4C">
        <w:rPr>
          <w:rFonts w:ascii="Times New Roman" w:hAnsi="Times New Roman" w:cs="Times New Roman"/>
        </w:rPr>
        <w:t>Przewodniczący Rady</w:t>
      </w:r>
    </w:p>
    <w:p w:rsidR="00682B9B" w:rsidRPr="00025C4C" w:rsidRDefault="00682B9B" w:rsidP="00682B9B"/>
    <w:p w:rsidR="00682B9B" w:rsidRDefault="00682B9B" w:rsidP="00682B9B"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</w:r>
      <w:r w:rsidRPr="00025C4C">
        <w:tab/>
        <w:t xml:space="preserve">  </w:t>
      </w:r>
      <w:r>
        <w:t xml:space="preserve">   Józef Januszko</w:t>
      </w:r>
    </w:p>
    <w:p w:rsidR="00682B9B" w:rsidRDefault="00682B9B" w:rsidP="00682B9B">
      <w:r>
        <w:t>Protokołowała:</w:t>
      </w:r>
    </w:p>
    <w:p w:rsidR="00682B9B" w:rsidRDefault="00682B9B" w:rsidP="00682B9B">
      <w:r>
        <w:t>Emilia Dębowska</w:t>
      </w:r>
    </w:p>
    <w:p w:rsidR="00682B9B" w:rsidRPr="00682B9B" w:rsidRDefault="00682B9B" w:rsidP="00682B9B"/>
    <w:p w:rsidR="006C71BA" w:rsidRDefault="006C71BA">
      <w:r>
        <w:br w:type="page"/>
      </w:r>
    </w:p>
    <w:p w:rsidR="006C71BA" w:rsidRDefault="006C71BA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6C71BA" w:rsidRDefault="006C71BA">
      <w:pPr>
        <w:jc w:val="center"/>
        <w:rPr>
          <w:sz w:val="36"/>
        </w:rPr>
      </w:pPr>
    </w:p>
    <w:p w:rsidR="006C71BA" w:rsidRDefault="006C71BA" w:rsidP="003C5049">
      <w:pPr>
        <w:numPr>
          <w:ilvl w:val="0"/>
          <w:numId w:val="1"/>
        </w:numPr>
        <w:jc w:val="both"/>
      </w:pPr>
      <w:r>
        <w:t>Przyjęcie porządku dziennego obrad.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Przyjęcie protokołu z poprzedniej sesji.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zawarcia porozumienia międzygminnego pomiędzy Gminą Szypliszki i Gminą Puńsk dotyczącego wykonywania zadań z zakresu lokalnego publicznego transportu zbiorowego.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 xml:space="preserve">Rozpatrzenie </w:t>
      </w:r>
      <w:r w:rsidR="003C5049">
        <w:t>projektu</w:t>
      </w:r>
      <w:r>
        <w:t xml:space="preserve"> uchwały w sprawie zwolnień w podatku od nieruchomości.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zmieniającej uchwałę w sprawie powołania Komisji Rewizyjnej Rady Gminy Szypliszki.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 xml:space="preserve">Rozpatrzenie projektu uchwały zmieniającej uchwałę w sprawie </w:t>
      </w:r>
      <w:r w:rsidR="003C5049">
        <w:t>powołania</w:t>
      </w:r>
      <w:r>
        <w:t xml:space="preserve"> </w:t>
      </w:r>
      <w:r w:rsidR="003C5049">
        <w:t>Komisji</w:t>
      </w:r>
      <w:r>
        <w:t xml:space="preserve"> Zdrowia, Spraw Socjalnych, Oświaty i Kultury Rady Gminy Szypliszki.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uchwalenia planu pracy Rady Gminy Szypliszki na 2020 rok.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uchwalenia planu pracy Komisji Rady Gminy Szypliszki na 2020 rok.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ustalenia średniej ceny jednostki paliwa w Gminie Szypliszki.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zmian w budżecie gminy na 2019 rok.</w:t>
      </w:r>
    </w:p>
    <w:p w:rsidR="003C5049" w:rsidRDefault="003C5049" w:rsidP="003C5049">
      <w:pPr>
        <w:numPr>
          <w:ilvl w:val="0"/>
          <w:numId w:val="1"/>
        </w:numPr>
        <w:jc w:val="both"/>
      </w:pPr>
      <w:r>
        <w:t>Rozpatrzenie projektu uchwały w sprawie zmiany uchwały w sprawie uchwalenia Wieloletniej Prognozy Finansowej Gminy Szypliszki.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uchwalenia Wieloletniej Prognozy Finansowej Gminy Szypliszki na lata 2020- 2035.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uchwalenia budżetu gminy na 2020 rok.</w:t>
      </w:r>
    </w:p>
    <w:p w:rsidR="006C71BA" w:rsidRDefault="006C71BA" w:rsidP="003C5049">
      <w:pPr>
        <w:numPr>
          <w:ilvl w:val="0"/>
          <w:numId w:val="1"/>
        </w:numPr>
        <w:jc w:val="both"/>
      </w:pPr>
      <w:r>
        <w:t>Rozpatrzenie projektu uchwały w sprawie udzielenia pomocy finansowej Powiatowi Suwalskiemu.</w:t>
      </w:r>
    </w:p>
    <w:p w:rsidR="006C71BA" w:rsidRDefault="006C71BA"/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Przyjęcie porządku dziennego obrad.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Przyjęcie protokołu z poprzedniej sesji.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zawarcia porozumienia międzygminnego pomiędzy Gminą Szypliszki i Gminą Puńsk dotyczącego wykonywania zadań z zakresu lokalnego publicznego transportu zbiorowego.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</w:t>
      </w:r>
      <w:r w:rsidR="00E44C3C">
        <w:rPr>
          <w:sz w:val="36"/>
        </w:rPr>
        <w:t>projektu</w:t>
      </w:r>
      <w:r>
        <w:rPr>
          <w:sz w:val="36"/>
        </w:rPr>
        <w:t xml:space="preserve"> uchwały w sprawie zwolnień w podatku od nieruchomości.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zmieniającej uchwałę w sprawie powołania Komisji Rewizyjnej Rady Gminy Szypliszki.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zmieniającej uchwałę w sprawie </w:t>
      </w:r>
      <w:r w:rsidR="00E44C3C">
        <w:rPr>
          <w:sz w:val="36"/>
        </w:rPr>
        <w:t>powołania</w:t>
      </w:r>
      <w:r>
        <w:rPr>
          <w:sz w:val="36"/>
        </w:rPr>
        <w:t xml:space="preserve"> </w:t>
      </w:r>
      <w:r w:rsidR="00E44C3C">
        <w:rPr>
          <w:sz w:val="36"/>
        </w:rPr>
        <w:t>Komisji</w:t>
      </w:r>
      <w:r>
        <w:rPr>
          <w:sz w:val="36"/>
        </w:rPr>
        <w:t xml:space="preserve"> Zdrowia, Spraw Socjalnych, Oświaty i Kultury Rady Gminy Szypliszki.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uchwalenia planu pracy Rady Gminy Szypliszki na 2020 rok.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uchwalenia planu pracy Komisji Rady Gminy Szypliszki na 2020 rok.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ustalenia średniej ceny jednostki paliwa w Gminie Szypliszki.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 w budżecie gminy na 2019 rok.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1492"/>
        <w:gridCol w:w="2199"/>
        <w:gridCol w:w="2000"/>
      </w:tblGrid>
      <w:tr w:rsidR="005D21F7">
        <w:tc>
          <w:tcPr>
            <w:tcW w:w="0" w:type="auto"/>
          </w:tcPr>
          <w:p w:rsidR="006C71BA" w:rsidRDefault="006C71BA">
            <w:r>
              <w:t>Za (14)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(1)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>
            <w:r>
              <w:t>Gawiński Andrzej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w sprawie uchwalenia </w:t>
      </w:r>
      <w:r w:rsidR="00E44C3C">
        <w:rPr>
          <w:sz w:val="36"/>
        </w:rPr>
        <w:t xml:space="preserve">zmiany uchwały w sprawie </w:t>
      </w:r>
      <w:r>
        <w:rPr>
          <w:sz w:val="36"/>
        </w:rPr>
        <w:t>Wieloletniej Prognozy Fin</w:t>
      </w:r>
      <w:r w:rsidR="00E44C3C">
        <w:rPr>
          <w:sz w:val="36"/>
        </w:rPr>
        <w:t>ansowej Gminy Szypliszki</w:t>
      </w:r>
      <w:r>
        <w:rPr>
          <w:sz w:val="36"/>
        </w:rPr>
        <w:t>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E44C3C" w:rsidRDefault="006C71BA" w:rsidP="00E44C3C">
      <w:pPr>
        <w:jc w:val="center"/>
        <w:rPr>
          <w:sz w:val="36"/>
        </w:rPr>
      </w:pPr>
      <w:r>
        <w:br w:type="page"/>
      </w:r>
      <w:r w:rsidR="00E44C3C">
        <w:rPr>
          <w:sz w:val="36"/>
        </w:rPr>
        <w:lastRenderedPageBreak/>
        <w:t>GŁOSOWANIE</w:t>
      </w:r>
    </w:p>
    <w:p w:rsidR="00E44C3C" w:rsidRDefault="00E44C3C" w:rsidP="00E44C3C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uchwalenia Wieloletniej Prognozy Finansowej Gminy Szypliszki na lata 2020- 2035.</w:t>
      </w:r>
    </w:p>
    <w:p w:rsidR="00E44C3C" w:rsidRDefault="00E44C3C" w:rsidP="00E44C3C"/>
    <w:p w:rsidR="00E44C3C" w:rsidRDefault="00E44C3C" w:rsidP="00E44C3C">
      <w:r>
        <w:t>Rodzaj głosowania: Większość zwykła</w:t>
      </w:r>
    </w:p>
    <w:p w:rsidR="00E44C3C" w:rsidRDefault="00E44C3C" w:rsidP="00E44C3C">
      <w:r>
        <w:t>Jawność: jawne</w:t>
      </w:r>
    </w:p>
    <w:p w:rsidR="00E44C3C" w:rsidRDefault="00E44C3C" w:rsidP="00E44C3C">
      <w:r>
        <w:t>Wynik głosowania: przyjęto</w:t>
      </w:r>
    </w:p>
    <w:p w:rsidR="00E44C3C" w:rsidRDefault="00E44C3C" w:rsidP="00E44C3C"/>
    <w:p w:rsidR="00E44C3C" w:rsidRDefault="00E44C3C" w:rsidP="00E44C3C"/>
    <w:p w:rsidR="00E44C3C" w:rsidRDefault="00E44C3C" w:rsidP="00E44C3C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E44C3C" w:rsidTr="00BD0E8C">
        <w:tc>
          <w:tcPr>
            <w:tcW w:w="0" w:type="auto"/>
          </w:tcPr>
          <w:p w:rsidR="00E44C3C" w:rsidRDefault="00E44C3C" w:rsidP="00BD0E8C">
            <w:r>
              <w:t>Za (15)</w:t>
            </w:r>
          </w:p>
        </w:tc>
        <w:tc>
          <w:tcPr>
            <w:tcW w:w="0" w:type="auto"/>
          </w:tcPr>
          <w:p w:rsidR="00E44C3C" w:rsidRDefault="00E44C3C" w:rsidP="00BD0E8C">
            <w:r>
              <w:t>Przeciw (0)</w:t>
            </w:r>
          </w:p>
        </w:tc>
        <w:tc>
          <w:tcPr>
            <w:tcW w:w="0" w:type="auto"/>
          </w:tcPr>
          <w:p w:rsidR="00E44C3C" w:rsidRDefault="00E44C3C" w:rsidP="00BD0E8C">
            <w:r>
              <w:t>Wtrzymał się (0)</w:t>
            </w:r>
          </w:p>
        </w:tc>
        <w:tc>
          <w:tcPr>
            <w:tcW w:w="0" w:type="auto"/>
          </w:tcPr>
          <w:p w:rsidR="00E44C3C" w:rsidRDefault="00E44C3C" w:rsidP="00BD0E8C">
            <w:r>
              <w:t>Brak udziału (0)</w:t>
            </w:r>
          </w:p>
        </w:tc>
      </w:tr>
      <w:tr w:rsidR="00E44C3C" w:rsidTr="00BD0E8C">
        <w:tc>
          <w:tcPr>
            <w:tcW w:w="0" w:type="auto"/>
          </w:tcPr>
          <w:p w:rsidR="00E44C3C" w:rsidRDefault="00E44C3C" w:rsidP="00BD0E8C">
            <w:r>
              <w:t>Anusiewicz Antoni</w:t>
            </w:r>
          </w:p>
          <w:p w:rsidR="00E44C3C" w:rsidRDefault="00E44C3C" w:rsidP="00BD0E8C">
            <w:r>
              <w:t>Gałazin Lech</w:t>
            </w:r>
          </w:p>
          <w:p w:rsidR="00E44C3C" w:rsidRDefault="00E44C3C" w:rsidP="00BD0E8C">
            <w:r>
              <w:t>Gawiński Andrzej</w:t>
            </w:r>
          </w:p>
          <w:p w:rsidR="00E44C3C" w:rsidRDefault="00E44C3C" w:rsidP="00BD0E8C">
            <w:r>
              <w:t>Gibowicz Stanisław</w:t>
            </w:r>
          </w:p>
          <w:p w:rsidR="00E44C3C" w:rsidRDefault="00E44C3C" w:rsidP="00BD0E8C">
            <w:r>
              <w:t>Januszko Józef</w:t>
            </w:r>
          </w:p>
          <w:p w:rsidR="00E44C3C" w:rsidRDefault="00E44C3C" w:rsidP="00BD0E8C">
            <w:r>
              <w:t>Januszko Natalia</w:t>
            </w:r>
          </w:p>
          <w:p w:rsidR="00E44C3C" w:rsidRDefault="00E44C3C" w:rsidP="00BD0E8C">
            <w:r>
              <w:t>Jasiński Jan</w:t>
            </w:r>
          </w:p>
          <w:p w:rsidR="00E44C3C" w:rsidRDefault="00E44C3C" w:rsidP="00BD0E8C">
            <w:r>
              <w:t>Jurewicz Elżbieta</w:t>
            </w:r>
          </w:p>
          <w:p w:rsidR="00E44C3C" w:rsidRDefault="00E44C3C" w:rsidP="00BD0E8C">
            <w:r>
              <w:t>Kimszal Kamil</w:t>
            </w:r>
          </w:p>
          <w:p w:rsidR="00E44C3C" w:rsidRDefault="00E44C3C" w:rsidP="00BD0E8C">
            <w:r>
              <w:t>Kurzynowski Paweł</w:t>
            </w:r>
          </w:p>
          <w:p w:rsidR="00E44C3C" w:rsidRDefault="00E44C3C" w:rsidP="00BD0E8C">
            <w:r>
              <w:t>Niedźwiecki Tomasz</w:t>
            </w:r>
          </w:p>
          <w:p w:rsidR="00E44C3C" w:rsidRDefault="00E44C3C" w:rsidP="00BD0E8C">
            <w:r>
              <w:t>Orzechowski Waldemar</w:t>
            </w:r>
          </w:p>
          <w:p w:rsidR="00E44C3C" w:rsidRDefault="00E44C3C" w:rsidP="00BD0E8C">
            <w:r>
              <w:t>Racis Krzysztof</w:t>
            </w:r>
          </w:p>
          <w:p w:rsidR="00E44C3C" w:rsidRDefault="00E44C3C" w:rsidP="00BD0E8C">
            <w:r>
              <w:t>Staszkiewicz Joanna</w:t>
            </w:r>
          </w:p>
          <w:p w:rsidR="00E44C3C" w:rsidRDefault="00E44C3C" w:rsidP="00BD0E8C">
            <w:r>
              <w:t>Wołyniec Leszek</w:t>
            </w:r>
          </w:p>
          <w:p w:rsidR="00E44C3C" w:rsidRDefault="00E44C3C" w:rsidP="00BD0E8C"/>
        </w:tc>
        <w:tc>
          <w:tcPr>
            <w:tcW w:w="0" w:type="auto"/>
          </w:tcPr>
          <w:p w:rsidR="00E44C3C" w:rsidRDefault="00E44C3C" w:rsidP="00BD0E8C"/>
        </w:tc>
        <w:tc>
          <w:tcPr>
            <w:tcW w:w="0" w:type="auto"/>
          </w:tcPr>
          <w:p w:rsidR="00E44C3C" w:rsidRDefault="00E44C3C" w:rsidP="00BD0E8C"/>
        </w:tc>
        <w:tc>
          <w:tcPr>
            <w:tcW w:w="0" w:type="auto"/>
          </w:tcPr>
          <w:p w:rsidR="00E44C3C" w:rsidRDefault="00E44C3C" w:rsidP="00BD0E8C"/>
        </w:tc>
      </w:tr>
    </w:tbl>
    <w:p w:rsidR="006C71BA" w:rsidRDefault="00E44C3C">
      <w:r>
        <w:br w:type="page"/>
      </w:r>
    </w:p>
    <w:p w:rsidR="00E44C3C" w:rsidRDefault="00E44C3C">
      <w:pPr>
        <w:jc w:val="center"/>
        <w:rPr>
          <w:sz w:val="36"/>
        </w:rPr>
      </w:pPr>
    </w:p>
    <w:p w:rsidR="006C71BA" w:rsidRDefault="006C71BA">
      <w:pPr>
        <w:jc w:val="center"/>
        <w:rPr>
          <w:sz w:val="36"/>
        </w:rPr>
      </w:pPr>
      <w:r>
        <w:rPr>
          <w:sz w:val="36"/>
        </w:rPr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uchwalenia budżetu gminy na 2020 rok.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>
      <w:r>
        <w:br w:type="page"/>
      </w:r>
    </w:p>
    <w:p w:rsidR="006C71BA" w:rsidRDefault="006C71BA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C71BA" w:rsidRDefault="006C71BA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udzielenia pomocy finansowej Powiatowi Suwalskiemu.</w:t>
      </w:r>
    </w:p>
    <w:p w:rsidR="006C71BA" w:rsidRDefault="006C71BA"/>
    <w:p w:rsidR="006C71BA" w:rsidRDefault="006C71BA">
      <w:r>
        <w:t>Rodzaj głosowania: Większość zwykła</w:t>
      </w:r>
    </w:p>
    <w:p w:rsidR="006C71BA" w:rsidRDefault="006C71BA">
      <w:r>
        <w:t>Jawność: jawne</w:t>
      </w:r>
    </w:p>
    <w:p w:rsidR="006C71BA" w:rsidRDefault="006C71BA">
      <w:r>
        <w:t>Wynik głosowania: przyjęto</w:t>
      </w:r>
    </w:p>
    <w:p w:rsidR="006C71BA" w:rsidRDefault="006C71BA"/>
    <w:p w:rsidR="006C71BA" w:rsidRDefault="006C71BA"/>
    <w:p w:rsidR="006C71BA" w:rsidRDefault="006C71BA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D21F7">
        <w:tc>
          <w:tcPr>
            <w:tcW w:w="0" w:type="auto"/>
          </w:tcPr>
          <w:p w:rsidR="006C71BA" w:rsidRDefault="006C71BA">
            <w:r>
              <w:t>Za (15)</w:t>
            </w:r>
          </w:p>
        </w:tc>
        <w:tc>
          <w:tcPr>
            <w:tcW w:w="0" w:type="auto"/>
          </w:tcPr>
          <w:p w:rsidR="006C71BA" w:rsidRDefault="006C71BA">
            <w:r>
              <w:t>Przeciw (0)</w:t>
            </w:r>
          </w:p>
        </w:tc>
        <w:tc>
          <w:tcPr>
            <w:tcW w:w="0" w:type="auto"/>
          </w:tcPr>
          <w:p w:rsidR="006C71BA" w:rsidRDefault="006C71BA">
            <w:r>
              <w:t>Wtrzymał się (0)</w:t>
            </w:r>
          </w:p>
        </w:tc>
        <w:tc>
          <w:tcPr>
            <w:tcW w:w="0" w:type="auto"/>
          </w:tcPr>
          <w:p w:rsidR="006C71BA" w:rsidRDefault="006C71BA">
            <w:r>
              <w:t>Brak udziału (0)</w:t>
            </w:r>
          </w:p>
        </w:tc>
      </w:tr>
      <w:tr w:rsidR="005D21F7">
        <w:tc>
          <w:tcPr>
            <w:tcW w:w="0" w:type="auto"/>
          </w:tcPr>
          <w:p w:rsidR="006C71BA" w:rsidRDefault="006C71BA">
            <w:r>
              <w:t>Anusiewicz Antoni</w:t>
            </w:r>
          </w:p>
          <w:p w:rsidR="006C71BA" w:rsidRDefault="006C71BA">
            <w:r>
              <w:t>Gałazin Lech</w:t>
            </w:r>
          </w:p>
          <w:p w:rsidR="006C71BA" w:rsidRDefault="006C71BA">
            <w:r>
              <w:t>Gawiński Andrzej</w:t>
            </w:r>
          </w:p>
          <w:p w:rsidR="006C71BA" w:rsidRDefault="006C71BA">
            <w:r>
              <w:t>Gibowicz Stanisław</w:t>
            </w:r>
          </w:p>
          <w:p w:rsidR="006C71BA" w:rsidRDefault="006C71BA">
            <w:r>
              <w:t>Januszko Natalia</w:t>
            </w:r>
          </w:p>
          <w:p w:rsidR="006C71BA" w:rsidRDefault="006C71BA">
            <w:r>
              <w:t>Januszko Józef</w:t>
            </w:r>
          </w:p>
          <w:p w:rsidR="006C71BA" w:rsidRDefault="006C71BA">
            <w:r>
              <w:t>Jasiński Jan</w:t>
            </w:r>
          </w:p>
          <w:p w:rsidR="006C71BA" w:rsidRDefault="006C71BA">
            <w:r>
              <w:t>Jurewicz Elżbieta</w:t>
            </w:r>
          </w:p>
          <w:p w:rsidR="006C71BA" w:rsidRDefault="006C71BA">
            <w:r>
              <w:t>Kimszal Kamil</w:t>
            </w:r>
          </w:p>
          <w:p w:rsidR="006C71BA" w:rsidRDefault="006C71BA">
            <w:r>
              <w:t>Kurzynowski Paweł</w:t>
            </w:r>
          </w:p>
          <w:p w:rsidR="006C71BA" w:rsidRDefault="006C71BA">
            <w:r>
              <w:t>Niedźwiecki Tomasz</w:t>
            </w:r>
          </w:p>
          <w:p w:rsidR="006C71BA" w:rsidRDefault="006C71BA">
            <w:r>
              <w:t>Orzechowski Waldemar</w:t>
            </w:r>
          </w:p>
          <w:p w:rsidR="006C71BA" w:rsidRDefault="006C71BA">
            <w:r>
              <w:t>Racis Krzysztof</w:t>
            </w:r>
          </w:p>
          <w:p w:rsidR="006C71BA" w:rsidRDefault="006C71BA">
            <w:r>
              <w:t>Staszkiewicz Joanna</w:t>
            </w:r>
          </w:p>
          <w:p w:rsidR="006C71BA" w:rsidRDefault="006C71BA">
            <w:r>
              <w:t>Wołyniec Leszek</w:t>
            </w:r>
          </w:p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  <w:tc>
          <w:tcPr>
            <w:tcW w:w="0" w:type="auto"/>
          </w:tcPr>
          <w:p w:rsidR="006C71BA" w:rsidRDefault="006C71BA"/>
        </w:tc>
      </w:tr>
    </w:tbl>
    <w:p w:rsidR="006C71BA" w:rsidRDefault="006C71BA"/>
    <w:sectPr w:rsidR="006C71BA" w:rsidSect="00152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65" w:rsidRDefault="00995D65" w:rsidP="009C0D44">
      <w:r>
        <w:separator/>
      </w:r>
    </w:p>
  </w:endnote>
  <w:endnote w:type="continuationSeparator" w:id="0">
    <w:p w:rsidR="00995D65" w:rsidRDefault="00995D65" w:rsidP="009C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65" w:rsidRDefault="00995D65" w:rsidP="009C0D44">
      <w:r>
        <w:separator/>
      </w:r>
    </w:p>
  </w:footnote>
  <w:footnote w:type="continuationSeparator" w:id="0">
    <w:p w:rsidR="00995D65" w:rsidRDefault="00995D65" w:rsidP="009C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E" w:rsidRDefault="001E2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2A69"/>
    <w:multiLevelType w:val="hybridMultilevel"/>
    <w:tmpl w:val="65E45730"/>
    <w:lvl w:ilvl="0" w:tplc="F4E457D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A263A89"/>
    <w:multiLevelType w:val="hybridMultilevel"/>
    <w:tmpl w:val="B9FA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1a24f69a-2b2d-ea11-909b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5D21F7"/>
    <w:rsid w:val="00004299"/>
    <w:rsid w:val="000258A3"/>
    <w:rsid w:val="00026137"/>
    <w:rsid w:val="00053D62"/>
    <w:rsid w:val="0005658E"/>
    <w:rsid w:val="00065FD7"/>
    <w:rsid w:val="00066E22"/>
    <w:rsid w:val="000C29B3"/>
    <w:rsid w:val="000C2C7A"/>
    <w:rsid w:val="000F1C8F"/>
    <w:rsid w:val="00152205"/>
    <w:rsid w:val="00156047"/>
    <w:rsid w:val="001605FB"/>
    <w:rsid w:val="001624E8"/>
    <w:rsid w:val="001717C9"/>
    <w:rsid w:val="001957AD"/>
    <w:rsid w:val="0019679E"/>
    <w:rsid w:val="00196BD1"/>
    <w:rsid w:val="001A505A"/>
    <w:rsid w:val="001E275E"/>
    <w:rsid w:val="001F078D"/>
    <w:rsid w:val="001F20B0"/>
    <w:rsid w:val="001F3A47"/>
    <w:rsid w:val="001F51A7"/>
    <w:rsid w:val="00242CF2"/>
    <w:rsid w:val="00257D6B"/>
    <w:rsid w:val="00267B93"/>
    <w:rsid w:val="00294734"/>
    <w:rsid w:val="002C346D"/>
    <w:rsid w:val="002F0665"/>
    <w:rsid w:val="002F093B"/>
    <w:rsid w:val="003358D3"/>
    <w:rsid w:val="0038395C"/>
    <w:rsid w:val="003A1AFB"/>
    <w:rsid w:val="003B706F"/>
    <w:rsid w:val="003C5049"/>
    <w:rsid w:val="003E3C53"/>
    <w:rsid w:val="003E665D"/>
    <w:rsid w:val="00404AE4"/>
    <w:rsid w:val="004648E8"/>
    <w:rsid w:val="004F570E"/>
    <w:rsid w:val="00537D63"/>
    <w:rsid w:val="00551CAF"/>
    <w:rsid w:val="00555CAC"/>
    <w:rsid w:val="0059720D"/>
    <w:rsid w:val="005C7D0C"/>
    <w:rsid w:val="005D21F7"/>
    <w:rsid w:val="005E47E2"/>
    <w:rsid w:val="005F5B73"/>
    <w:rsid w:val="006120BA"/>
    <w:rsid w:val="00613A7C"/>
    <w:rsid w:val="00623079"/>
    <w:rsid w:val="00671544"/>
    <w:rsid w:val="00682B9B"/>
    <w:rsid w:val="006C71BA"/>
    <w:rsid w:val="00707D31"/>
    <w:rsid w:val="00714983"/>
    <w:rsid w:val="0072338B"/>
    <w:rsid w:val="00736685"/>
    <w:rsid w:val="0074470C"/>
    <w:rsid w:val="007538D2"/>
    <w:rsid w:val="00776836"/>
    <w:rsid w:val="00784657"/>
    <w:rsid w:val="0078717E"/>
    <w:rsid w:val="007B2652"/>
    <w:rsid w:val="007F10FA"/>
    <w:rsid w:val="007F263D"/>
    <w:rsid w:val="0081179C"/>
    <w:rsid w:val="0084738E"/>
    <w:rsid w:val="00853779"/>
    <w:rsid w:val="00880CF1"/>
    <w:rsid w:val="00892FE5"/>
    <w:rsid w:val="00893A68"/>
    <w:rsid w:val="00947C75"/>
    <w:rsid w:val="009553D6"/>
    <w:rsid w:val="00995D65"/>
    <w:rsid w:val="009A2E8D"/>
    <w:rsid w:val="009B30EF"/>
    <w:rsid w:val="009C02EC"/>
    <w:rsid w:val="009C0D44"/>
    <w:rsid w:val="00A427A4"/>
    <w:rsid w:val="00AB1ED7"/>
    <w:rsid w:val="00AB46E9"/>
    <w:rsid w:val="00AE0345"/>
    <w:rsid w:val="00AF11B7"/>
    <w:rsid w:val="00AF2CD9"/>
    <w:rsid w:val="00B02074"/>
    <w:rsid w:val="00B12A1F"/>
    <w:rsid w:val="00B15B1C"/>
    <w:rsid w:val="00B247F1"/>
    <w:rsid w:val="00B37B57"/>
    <w:rsid w:val="00B37C1F"/>
    <w:rsid w:val="00B45ECE"/>
    <w:rsid w:val="00B52CA6"/>
    <w:rsid w:val="00B748BC"/>
    <w:rsid w:val="00B81F30"/>
    <w:rsid w:val="00B9098E"/>
    <w:rsid w:val="00BC0463"/>
    <w:rsid w:val="00BD0E8C"/>
    <w:rsid w:val="00BF3C13"/>
    <w:rsid w:val="00C73757"/>
    <w:rsid w:val="00C87CE5"/>
    <w:rsid w:val="00CB4C18"/>
    <w:rsid w:val="00CC2D7E"/>
    <w:rsid w:val="00CD18F7"/>
    <w:rsid w:val="00D24ABF"/>
    <w:rsid w:val="00D40FCE"/>
    <w:rsid w:val="00D63872"/>
    <w:rsid w:val="00D749D7"/>
    <w:rsid w:val="00DC22F8"/>
    <w:rsid w:val="00DD359E"/>
    <w:rsid w:val="00DE23CB"/>
    <w:rsid w:val="00DF3E52"/>
    <w:rsid w:val="00E21610"/>
    <w:rsid w:val="00E44C3C"/>
    <w:rsid w:val="00E60C93"/>
    <w:rsid w:val="00E77AF9"/>
    <w:rsid w:val="00EA7808"/>
    <w:rsid w:val="00ED7A25"/>
    <w:rsid w:val="00F00F32"/>
    <w:rsid w:val="00F2639A"/>
    <w:rsid w:val="00F621B8"/>
    <w:rsid w:val="00F7018C"/>
    <w:rsid w:val="00FA6FEC"/>
    <w:rsid w:val="00FC1830"/>
    <w:rsid w:val="00FE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205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152205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rsid w:val="00152205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rsid w:val="00152205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rsid w:val="00152205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rsid w:val="00152205"/>
    <w:pPr>
      <w:spacing w:after="280" w:line="240" w:lineRule="atLeast"/>
    </w:pPr>
    <w:rPr>
      <w:sz w:val="22"/>
    </w:rPr>
  </w:style>
  <w:style w:type="paragraph" w:customStyle="1" w:styleId="Adresat">
    <w:name w:val="Adresat"/>
    <w:rsid w:val="00152205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rsid w:val="00152205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rsid w:val="00152205"/>
    <w:pPr>
      <w:spacing w:line="240" w:lineRule="atLeast"/>
      <w:ind w:left="283"/>
    </w:pPr>
    <w:rPr>
      <w:sz w:val="22"/>
    </w:rPr>
  </w:style>
  <w:style w:type="paragraph" w:customStyle="1" w:styleId="Tytu1">
    <w:name w:val="Tytuł1"/>
    <w:rsid w:val="00152205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rsid w:val="00152205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rsid w:val="00152205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rsid w:val="00152205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rsid w:val="00152205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rsid w:val="0015220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">
    <w:name w:val="Paragraf"/>
    <w:qFormat/>
    <w:rsid w:val="00152205"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rsid w:val="00152205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rsid w:val="0015220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rsid w:val="00152205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rsid w:val="00152205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rsid w:val="00152205"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rsid w:val="00152205"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">
    <w:name w:val="Tiret"/>
    <w:qFormat/>
    <w:rsid w:val="00152205"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rsid w:val="0015220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rsid w:val="0015220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rsid w:val="00152205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rsid w:val="00152205"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rsid w:val="00152205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rsid w:val="00152205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rsid w:val="00152205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rsid w:val="00152205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9C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D4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C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D44"/>
    <w:rPr>
      <w:sz w:val="22"/>
      <w:szCs w:val="24"/>
    </w:rPr>
  </w:style>
  <w:style w:type="character" w:customStyle="1" w:styleId="Nagwek2Znak">
    <w:name w:val="Nagłówek 2 Znak"/>
    <w:basedOn w:val="Domylnaczcionkaakapitu"/>
    <w:link w:val="Nagwek2"/>
    <w:rsid w:val="00682B9B"/>
    <w:rPr>
      <w:rFonts w:ascii="Arial" w:hAnsi="Arial" w:cs="Arial"/>
      <w:bCs/>
      <w:iCs/>
      <w:sz w:val="22"/>
      <w:szCs w:val="28"/>
    </w:rPr>
  </w:style>
  <w:style w:type="paragraph" w:styleId="Tekstpodstawowy2">
    <w:name w:val="Body Text 2"/>
    <w:basedOn w:val="Normalny"/>
    <w:link w:val="Tekstpodstawowy2Znak"/>
    <w:rsid w:val="00DF3E52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3E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Props1.xml><?xml version="1.0" encoding="utf-8"?>
<ds:datastoreItem xmlns:ds="http://schemas.openxmlformats.org/officeDocument/2006/customXml" ds:itemID="{5166BAE8-FDCA-4534-A56F-925EE6FB4476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5694</Words>
  <Characters>34168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Rada-sesja</dc:creator>
  <cp:lastModifiedBy>Emilka</cp:lastModifiedBy>
  <cp:revision>2</cp:revision>
  <cp:lastPrinted>2020-01-07T09:39:00Z</cp:lastPrinted>
  <dcterms:created xsi:type="dcterms:W3CDTF">2020-01-07T09:39:00Z</dcterms:created>
  <dcterms:modified xsi:type="dcterms:W3CDTF">2020-01-07T09:39:00Z</dcterms:modified>
</cp:coreProperties>
</file>