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B97" w:rsidRPr="00B52F2B" w:rsidRDefault="008D4B97" w:rsidP="008D4B97">
      <w:pPr>
        <w:jc w:val="center"/>
        <w:rPr>
          <w:b/>
          <w:sz w:val="28"/>
          <w:szCs w:val="28"/>
        </w:rPr>
      </w:pPr>
    </w:p>
    <w:p w:rsidR="008D4B97" w:rsidRPr="00B52F2B" w:rsidRDefault="008D4B97" w:rsidP="008D4B97">
      <w:pPr>
        <w:pBdr>
          <w:bottom w:val="single" w:sz="12" w:space="1" w:color="auto"/>
        </w:pBdr>
        <w:jc w:val="center"/>
        <w:rPr>
          <w:b/>
          <w:color w:val="002060"/>
          <w:sz w:val="32"/>
          <w:szCs w:val="32"/>
        </w:rPr>
      </w:pPr>
      <w:r w:rsidRPr="00B52F2B">
        <w:rPr>
          <w:b/>
          <w:color w:val="002060"/>
          <w:sz w:val="32"/>
          <w:szCs w:val="32"/>
        </w:rPr>
        <w:t>RAPORT 201</w:t>
      </w:r>
      <w:r>
        <w:rPr>
          <w:b/>
          <w:color w:val="002060"/>
          <w:sz w:val="32"/>
          <w:szCs w:val="32"/>
        </w:rPr>
        <w:t>9</w:t>
      </w:r>
      <w:r w:rsidRPr="00B52F2B">
        <w:rPr>
          <w:b/>
          <w:color w:val="002060"/>
          <w:sz w:val="32"/>
          <w:szCs w:val="32"/>
        </w:rPr>
        <w:t xml:space="preserve"> </w:t>
      </w:r>
    </w:p>
    <w:p w:rsidR="008D4B97" w:rsidRPr="00B52F2B" w:rsidRDefault="008D4B97" w:rsidP="008D4B97">
      <w:pPr>
        <w:jc w:val="center"/>
        <w:rPr>
          <w:b/>
          <w:sz w:val="28"/>
          <w:szCs w:val="28"/>
        </w:rPr>
      </w:pPr>
    </w:p>
    <w:p w:rsidR="008D4B97" w:rsidRPr="00B52F2B" w:rsidRDefault="008D4B97" w:rsidP="008D4B97">
      <w:pPr>
        <w:jc w:val="center"/>
        <w:rPr>
          <w:b/>
          <w:sz w:val="28"/>
          <w:szCs w:val="28"/>
        </w:rPr>
      </w:pPr>
    </w:p>
    <w:p w:rsidR="008D4B97" w:rsidRPr="00B52F2B" w:rsidRDefault="008D4B97" w:rsidP="008D4B97">
      <w:pPr>
        <w:jc w:val="center"/>
        <w:rPr>
          <w:b/>
          <w:sz w:val="28"/>
          <w:szCs w:val="28"/>
        </w:rPr>
      </w:pPr>
    </w:p>
    <w:p w:rsidR="008D4B97" w:rsidRPr="00B52F2B" w:rsidRDefault="008D4B97" w:rsidP="008D4B97">
      <w:pPr>
        <w:jc w:val="center"/>
        <w:rPr>
          <w:b/>
          <w:sz w:val="28"/>
          <w:szCs w:val="28"/>
        </w:rPr>
      </w:pPr>
    </w:p>
    <w:p w:rsidR="008D4B97" w:rsidRPr="00B52F2B" w:rsidRDefault="008D4B97" w:rsidP="008D4B97">
      <w:pPr>
        <w:jc w:val="center"/>
        <w:rPr>
          <w:b/>
          <w:sz w:val="28"/>
          <w:szCs w:val="28"/>
        </w:rPr>
      </w:pPr>
    </w:p>
    <w:p w:rsidR="008D4B97" w:rsidRPr="00E2792F" w:rsidRDefault="008D4B97" w:rsidP="008D4B97">
      <w:pPr>
        <w:spacing w:line="360" w:lineRule="auto"/>
        <w:jc w:val="center"/>
        <w:rPr>
          <w:b/>
          <w:color w:val="17365D" w:themeColor="text2" w:themeShade="BF"/>
          <w:sz w:val="96"/>
          <w:szCs w:val="96"/>
        </w:rPr>
      </w:pPr>
      <w:r w:rsidRPr="00E2792F">
        <w:rPr>
          <w:b/>
          <w:color w:val="17365D" w:themeColor="text2" w:themeShade="BF"/>
          <w:sz w:val="96"/>
          <w:szCs w:val="96"/>
        </w:rPr>
        <w:t>RAPORT</w:t>
      </w:r>
    </w:p>
    <w:p w:rsidR="008D4B97" w:rsidRPr="00E2792F" w:rsidRDefault="008D4B97" w:rsidP="008D4B97">
      <w:pPr>
        <w:spacing w:line="360" w:lineRule="auto"/>
        <w:jc w:val="center"/>
        <w:rPr>
          <w:b/>
          <w:color w:val="17365D" w:themeColor="text2" w:themeShade="BF"/>
          <w:sz w:val="96"/>
          <w:szCs w:val="96"/>
        </w:rPr>
      </w:pPr>
    </w:p>
    <w:p w:rsidR="008D4B97" w:rsidRPr="00E2792F" w:rsidRDefault="008D4B97" w:rsidP="008D4B97">
      <w:pPr>
        <w:spacing w:line="600" w:lineRule="auto"/>
        <w:jc w:val="center"/>
        <w:rPr>
          <w:b/>
          <w:color w:val="17365D" w:themeColor="text2" w:themeShade="BF"/>
          <w:sz w:val="44"/>
          <w:szCs w:val="44"/>
        </w:rPr>
      </w:pPr>
      <w:r w:rsidRPr="00E2792F">
        <w:rPr>
          <w:b/>
          <w:color w:val="17365D" w:themeColor="text2" w:themeShade="BF"/>
          <w:sz w:val="28"/>
          <w:szCs w:val="28"/>
        </w:rPr>
        <w:t xml:space="preserve"> </w:t>
      </w:r>
      <w:r w:rsidRPr="00E2792F">
        <w:rPr>
          <w:b/>
          <w:color w:val="17365D" w:themeColor="text2" w:themeShade="BF"/>
          <w:sz w:val="44"/>
          <w:szCs w:val="44"/>
        </w:rPr>
        <w:t>Z REALIZACJI ZADAŃ OŚWIATOWYCH</w:t>
      </w:r>
    </w:p>
    <w:p w:rsidR="008D4B97" w:rsidRPr="00E2792F" w:rsidRDefault="008D4B97" w:rsidP="008D4B97">
      <w:pPr>
        <w:spacing w:line="600" w:lineRule="auto"/>
        <w:jc w:val="center"/>
        <w:rPr>
          <w:b/>
          <w:color w:val="17365D" w:themeColor="text2" w:themeShade="BF"/>
          <w:sz w:val="44"/>
          <w:szCs w:val="44"/>
        </w:rPr>
      </w:pPr>
      <w:r w:rsidRPr="00E2792F">
        <w:rPr>
          <w:b/>
          <w:color w:val="17365D" w:themeColor="text2" w:themeShade="BF"/>
          <w:sz w:val="44"/>
          <w:szCs w:val="44"/>
        </w:rPr>
        <w:t>W PUBLICZNEJ SZKOLE PODSTAWOWEJ  W JASIONOWIE</w:t>
      </w:r>
    </w:p>
    <w:p w:rsidR="008D4B97" w:rsidRPr="00E2792F" w:rsidRDefault="008D4B97" w:rsidP="008D4B97">
      <w:pPr>
        <w:spacing w:line="600" w:lineRule="auto"/>
        <w:jc w:val="center"/>
        <w:rPr>
          <w:b/>
          <w:color w:val="17365D" w:themeColor="text2" w:themeShade="BF"/>
          <w:sz w:val="44"/>
          <w:szCs w:val="44"/>
        </w:rPr>
      </w:pPr>
      <w:r w:rsidRPr="00E2792F">
        <w:rPr>
          <w:b/>
          <w:color w:val="17365D" w:themeColor="text2" w:themeShade="BF"/>
          <w:sz w:val="44"/>
          <w:szCs w:val="44"/>
        </w:rPr>
        <w:t xml:space="preserve"> W ROKU SZKOLNYM 2018/2019</w:t>
      </w:r>
    </w:p>
    <w:p w:rsidR="008D4B97" w:rsidRPr="00B52F2B" w:rsidRDefault="008D4B97" w:rsidP="008D4B97">
      <w:pPr>
        <w:spacing w:line="600" w:lineRule="auto"/>
        <w:jc w:val="center"/>
        <w:rPr>
          <w:b/>
          <w:sz w:val="44"/>
          <w:szCs w:val="44"/>
        </w:rPr>
      </w:pPr>
    </w:p>
    <w:p w:rsidR="008D4B97" w:rsidRPr="00B52F2B" w:rsidRDefault="008D4B97" w:rsidP="008D4B97">
      <w:pPr>
        <w:spacing w:line="600" w:lineRule="auto"/>
        <w:jc w:val="center"/>
        <w:rPr>
          <w:b/>
          <w:sz w:val="44"/>
          <w:szCs w:val="44"/>
        </w:rPr>
      </w:pPr>
    </w:p>
    <w:p w:rsidR="008D4B97" w:rsidRPr="00B52F2B" w:rsidRDefault="008D4B97" w:rsidP="008D4B97">
      <w:pPr>
        <w:jc w:val="center"/>
        <w:rPr>
          <w:b/>
          <w:color w:val="002060"/>
          <w:sz w:val="44"/>
          <w:szCs w:val="44"/>
        </w:rPr>
      </w:pPr>
      <w:r>
        <w:rPr>
          <w:b/>
          <w:color w:val="002060"/>
          <w:sz w:val="32"/>
          <w:szCs w:val="32"/>
        </w:rPr>
        <w:t>Jasionowo – sierp</w:t>
      </w:r>
      <w:r w:rsidRPr="00B52F2B">
        <w:rPr>
          <w:b/>
          <w:color w:val="002060"/>
          <w:sz w:val="32"/>
          <w:szCs w:val="32"/>
        </w:rPr>
        <w:t>ień – 201</w:t>
      </w:r>
      <w:r>
        <w:rPr>
          <w:b/>
          <w:color w:val="002060"/>
          <w:sz w:val="32"/>
          <w:szCs w:val="32"/>
        </w:rPr>
        <w:t>9</w:t>
      </w:r>
      <w:r w:rsidRPr="00B52F2B">
        <w:rPr>
          <w:b/>
          <w:color w:val="002060"/>
          <w:sz w:val="32"/>
          <w:szCs w:val="32"/>
        </w:rPr>
        <w:t>r.</w:t>
      </w:r>
    </w:p>
    <w:p w:rsidR="008D4B97" w:rsidRPr="00B52F2B" w:rsidRDefault="008D4B97" w:rsidP="008D4B97">
      <w:pPr>
        <w:rPr>
          <w:b/>
          <w:sz w:val="44"/>
          <w:szCs w:val="44"/>
        </w:rPr>
      </w:pPr>
    </w:p>
    <w:p w:rsidR="008D4B97" w:rsidRPr="00B52F2B" w:rsidRDefault="008D4B97" w:rsidP="008D4B97">
      <w:pPr>
        <w:rPr>
          <w:b/>
          <w:sz w:val="28"/>
          <w:szCs w:val="28"/>
        </w:rPr>
      </w:pPr>
      <w:r w:rsidRPr="00B52F2B">
        <w:rPr>
          <w:b/>
          <w:sz w:val="28"/>
          <w:szCs w:val="28"/>
        </w:rPr>
        <w:br w:type="page"/>
      </w:r>
    </w:p>
    <w:p w:rsidR="008D4B97" w:rsidRPr="00B52F2B" w:rsidRDefault="00390CF2" w:rsidP="008D4B97">
      <w:pPr>
        <w:rPr>
          <w:b/>
        </w:rPr>
      </w:pPr>
      <w:r>
        <w:rPr>
          <w:b/>
        </w:rPr>
        <w:lastRenderedPageBreak/>
        <w:t>A. CHARAKTERYSTYKA SZKOŁY</w:t>
      </w:r>
    </w:p>
    <w:p w:rsidR="008D4B97" w:rsidRPr="00B52F2B" w:rsidRDefault="008D4B97" w:rsidP="008D4B97">
      <w:pPr>
        <w:rPr>
          <w:b/>
          <w:sz w:val="10"/>
        </w:rPr>
      </w:pPr>
    </w:p>
    <w:p w:rsidR="008D4B97" w:rsidRPr="00B52F2B" w:rsidRDefault="008D4B97" w:rsidP="00390CF2">
      <w:pPr>
        <w:ind w:firstLine="708"/>
        <w:jc w:val="both"/>
      </w:pPr>
      <w:r w:rsidRPr="00B52F2B">
        <w:t xml:space="preserve">Publiczna Szkoła Podstawowa w Jasionowie </w:t>
      </w:r>
      <w:r>
        <w:t>jest</w:t>
      </w:r>
      <w:r w:rsidRPr="00B52F2B">
        <w:t xml:space="preserve"> prowadzona przez </w:t>
      </w:r>
      <w:r>
        <w:t xml:space="preserve">Fundację Wsparcia </w:t>
      </w:r>
      <w:r w:rsidR="00390CF2">
        <w:br/>
      </w:r>
      <w:r>
        <w:t xml:space="preserve">i Rozwoju Małych Szkół „Edukacja Razem” od dnia </w:t>
      </w:r>
      <w:r w:rsidRPr="00B52F2B">
        <w:t xml:space="preserve">1 </w:t>
      </w:r>
      <w:r>
        <w:t>września</w:t>
      </w:r>
      <w:r w:rsidRPr="00B52F2B">
        <w:t xml:space="preserve"> 2015r.</w:t>
      </w:r>
    </w:p>
    <w:p w:rsidR="008D4B97" w:rsidRPr="00B52F2B" w:rsidRDefault="00390CF2" w:rsidP="00390CF2">
      <w:pPr>
        <w:spacing w:after="200" w:line="276" w:lineRule="auto"/>
        <w:jc w:val="both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W</w:t>
      </w:r>
      <w:r w:rsidR="008D4B97">
        <w:rPr>
          <w:rFonts w:eastAsia="Calibri"/>
          <w:szCs w:val="22"/>
          <w:lang w:eastAsia="en-US"/>
        </w:rPr>
        <w:t xml:space="preserve"> roku 2018/2019</w:t>
      </w:r>
      <w:r w:rsidR="008D4B97" w:rsidRPr="000E707F">
        <w:rPr>
          <w:rFonts w:eastAsia="Calibri"/>
          <w:szCs w:val="22"/>
          <w:lang w:eastAsia="en-US"/>
        </w:rPr>
        <w:t xml:space="preserve"> </w:t>
      </w:r>
      <w:r>
        <w:rPr>
          <w:rFonts w:eastAsia="Calibri"/>
          <w:szCs w:val="22"/>
          <w:lang w:eastAsia="en-US"/>
        </w:rPr>
        <w:t xml:space="preserve">w szkole </w:t>
      </w:r>
      <w:r w:rsidR="008D4B97" w:rsidRPr="00B52F2B">
        <w:rPr>
          <w:rFonts w:eastAsia="Calibri"/>
          <w:szCs w:val="22"/>
          <w:lang w:eastAsia="en-US"/>
        </w:rPr>
        <w:t xml:space="preserve">uczyło się </w:t>
      </w:r>
      <w:r w:rsidR="008D4B97" w:rsidRPr="00144CB6">
        <w:rPr>
          <w:rFonts w:eastAsia="Calibri"/>
          <w:szCs w:val="22"/>
          <w:lang w:eastAsia="en-US"/>
        </w:rPr>
        <w:t>47</w:t>
      </w:r>
      <w:r w:rsidR="008D4B97" w:rsidRPr="00B52F2B">
        <w:rPr>
          <w:rFonts w:eastAsia="Calibri"/>
          <w:szCs w:val="22"/>
          <w:lang w:eastAsia="en-US"/>
        </w:rPr>
        <w:t xml:space="preserve"> uczniów (</w:t>
      </w:r>
      <w:r w:rsidR="008D6CEC" w:rsidRPr="00144CB6">
        <w:rPr>
          <w:rFonts w:eastAsia="Calibri"/>
          <w:szCs w:val="22"/>
          <w:lang w:eastAsia="en-US"/>
        </w:rPr>
        <w:t>5</w:t>
      </w:r>
      <w:r w:rsidR="008D4B97">
        <w:rPr>
          <w:rFonts w:eastAsia="Calibri"/>
          <w:szCs w:val="22"/>
          <w:lang w:eastAsia="en-US"/>
        </w:rPr>
        <w:t xml:space="preserve"> PP + </w:t>
      </w:r>
      <w:r w:rsidR="008D6CEC">
        <w:rPr>
          <w:rFonts w:eastAsia="Calibri"/>
          <w:szCs w:val="22"/>
          <w:lang w:eastAsia="en-US"/>
        </w:rPr>
        <w:t>10</w:t>
      </w:r>
      <w:r w:rsidR="008D4B97">
        <w:rPr>
          <w:rFonts w:eastAsia="Calibri"/>
          <w:szCs w:val="22"/>
          <w:lang w:eastAsia="en-US"/>
        </w:rPr>
        <w:t xml:space="preserve"> </w:t>
      </w:r>
      <w:r w:rsidR="008D4B97" w:rsidRPr="00B52F2B">
        <w:rPr>
          <w:rFonts w:eastAsia="Calibri"/>
          <w:szCs w:val="22"/>
          <w:lang w:eastAsia="en-US"/>
        </w:rPr>
        <w:t xml:space="preserve">O.P. + </w:t>
      </w:r>
      <w:r w:rsidR="008D6CEC">
        <w:rPr>
          <w:rFonts w:eastAsia="Calibri"/>
          <w:szCs w:val="22"/>
          <w:lang w:eastAsia="en-US"/>
        </w:rPr>
        <w:t>32 S.P.). W szkole pracowało 15</w:t>
      </w:r>
      <w:r w:rsidR="008D4B97" w:rsidRPr="00B52F2B">
        <w:rPr>
          <w:rFonts w:eastAsia="Calibri"/>
          <w:szCs w:val="22"/>
          <w:lang w:eastAsia="en-US"/>
        </w:rPr>
        <w:t xml:space="preserve"> nauczycieli: </w:t>
      </w:r>
      <w:r w:rsidR="008D6CEC" w:rsidRPr="0030454D">
        <w:rPr>
          <w:rFonts w:eastAsia="Calibri"/>
          <w:szCs w:val="22"/>
          <w:lang w:eastAsia="en-US"/>
        </w:rPr>
        <w:t>4</w:t>
      </w:r>
      <w:r w:rsidR="008D4B97" w:rsidRPr="00B52F2B">
        <w:rPr>
          <w:rFonts w:eastAsia="Calibri"/>
          <w:szCs w:val="22"/>
          <w:lang w:eastAsia="en-US"/>
        </w:rPr>
        <w:t xml:space="preserve"> pełnoetatowych, pozostali </w:t>
      </w:r>
      <w:r w:rsidR="008D4B97">
        <w:rPr>
          <w:rFonts w:eastAsia="Calibri"/>
          <w:szCs w:val="22"/>
          <w:lang w:eastAsia="en-US"/>
        </w:rPr>
        <w:t xml:space="preserve">– byli zatrudnieni </w:t>
      </w:r>
      <w:r w:rsidR="008D4B97" w:rsidRPr="00B52F2B">
        <w:rPr>
          <w:rFonts w:eastAsia="Calibri"/>
          <w:szCs w:val="22"/>
          <w:lang w:eastAsia="en-US"/>
        </w:rPr>
        <w:t>w niepełnym wymiarze. Wszyscy nauczyciele pracowali zgodnie z posiadanym</w:t>
      </w:r>
      <w:r w:rsidR="008D4B97">
        <w:rPr>
          <w:rFonts w:eastAsia="Calibri"/>
          <w:szCs w:val="22"/>
          <w:lang w:eastAsia="en-US"/>
        </w:rPr>
        <w:t>i kwalifikacjami, nauczyciele posiadają ukończone studia z </w:t>
      </w:r>
      <w:r w:rsidR="008D4B97" w:rsidRPr="00B52F2B">
        <w:rPr>
          <w:rFonts w:eastAsia="Calibri"/>
          <w:szCs w:val="22"/>
          <w:lang w:eastAsia="en-US"/>
        </w:rPr>
        <w:t xml:space="preserve">tytułem naukowym magistra </w:t>
      </w:r>
      <w:r w:rsidR="008D4B97">
        <w:rPr>
          <w:rFonts w:eastAsia="Calibri"/>
          <w:szCs w:val="22"/>
          <w:lang w:eastAsia="en-US"/>
        </w:rPr>
        <w:t>z przygotowaniem pedagogicznym</w:t>
      </w:r>
      <w:r w:rsidR="004422D2">
        <w:rPr>
          <w:rFonts w:eastAsia="Calibri"/>
          <w:szCs w:val="22"/>
          <w:lang w:eastAsia="en-US"/>
        </w:rPr>
        <w:t xml:space="preserve"> </w:t>
      </w:r>
      <w:r w:rsidR="00C11D75">
        <w:rPr>
          <w:rFonts w:eastAsia="Calibri"/>
          <w:szCs w:val="22"/>
          <w:lang w:eastAsia="en-US"/>
        </w:rPr>
        <w:t>(</w:t>
      </w:r>
      <w:r w:rsidR="004422D2">
        <w:rPr>
          <w:rFonts w:eastAsia="Calibri"/>
          <w:szCs w:val="22"/>
          <w:lang w:eastAsia="en-US"/>
        </w:rPr>
        <w:t xml:space="preserve">poza nauczycielem </w:t>
      </w:r>
      <w:r w:rsidR="004422D2">
        <w:rPr>
          <w:rFonts w:eastAsia="Calibri"/>
          <w:szCs w:val="22"/>
          <w:lang w:eastAsia="en-US"/>
        </w:rPr>
        <w:br/>
        <w:t>j. angielskiego, który ma tytuł zawodowy licencjata z przygotowaniem pedagogicznym)</w:t>
      </w:r>
      <w:r w:rsidR="008D4B97">
        <w:rPr>
          <w:rFonts w:eastAsia="Calibri"/>
          <w:szCs w:val="22"/>
          <w:lang w:eastAsia="en-US"/>
        </w:rPr>
        <w:t>.</w:t>
      </w:r>
    </w:p>
    <w:tbl>
      <w:tblPr>
        <w:tblW w:w="9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5"/>
        <w:gridCol w:w="1186"/>
        <w:gridCol w:w="1544"/>
        <w:gridCol w:w="1560"/>
        <w:gridCol w:w="1842"/>
      </w:tblGrid>
      <w:tr w:rsidR="008D4B97" w:rsidRPr="00B52F2B" w:rsidTr="00016755">
        <w:trPr>
          <w:jc w:val="center"/>
        </w:trPr>
        <w:tc>
          <w:tcPr>
            <w:tcW w:w="3365" w:type="dxa"/>
          </w:tcPr>
          <w:p w:rsidR="008D4B97" w:rsidRPr="00B52F2B" w:rsidRDefault="008D4B97" w:rsidP="00016755">
            <w:pPr>
              <w:spacing w:after="200"/>
              <w:rPr>
                <w:rFonts w:eastAsia="Calibri"/>
                <w:b/>
                <w:szCs w:val="28"/>
                <w:lang w:eastAsia="en-US"/>
              </w:rPr>
            </w:pPr>
            <w:r w:rsidRPr="00B52F2B">
              <w:rPr>
                <w:rFonts w:eastAsia="Calibri"/>
                <w:b/>
                <w:szCs w:val="28"/>
                <w:lang w:eastAsia="en-US"/>
              </w:rPr>
              <w:t>Status nauczyciela</w:t>
            </w:r>
          </w:p>
        </w:tc>
        <w:tc>
          <w:tcPr>
            <w:tcW w:w="1186" w:type="dxa"/>
            <w:vAlign w:val="center"/>
          </w:tcPr>
          <w:p w:rsidR="008D4B97" w:rsidRPr="00B52F2B" w:rsidRDefault="008D4B97" w:rsidP="00016755">
            <w:pPr>
              <w:spacing w:after="200"/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B52F2B">
              <w:rPr>
                <w:rFonts w:eastAsia="Calibri"/>
                <w:b/>
                <w:szCs w:val="28"/>
                <w:lang w:eastAsia="en-US"/>
              </w:rPr>
              <w:t>stażysta</w:t>
            </w:r>
          </w:p>
        </w:tc>
        <w:tc>
          <w:tcPr>
            <w:tcW w:w="1544" w:type="dxa"/>
            <w:vAlign w:val="center"/>
          </w:tcPr>
          <w:p w:rsidR="008D4B97" w:rsidRPr="00B52F2B" w:rsidRDefault="008D4B97" w:rsidP="00016755">
            <w:pPr>
              <w:spacing w:after="200"/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B52F2B">
              <w:rPr>
                <w:rFonts w:eastAsia="Calibri"/>
                <w:b/>
                <w:szCs w:val="28"/>
                <w:lang w:eastAsia="en-US"/>
              </w:rPr>
              <w:t>kontraktowy</w:t>
            </w:r>
          </w:p>
        </w:tc>
        <w:tc>
          <w:tcPr>
            <w:tcW w:w="1560" w:type="dxa"/>
            <w:vAlign w:val="center"/>
          </w:tcPr>
          <w:p w:rsidR="008D4B97" w:rsidRPr="00B52F2B" w:rsidRDefault="008D4B97" w:rsidP="00016755">
            <w:pPr>
              <w:spacing w:after="200"/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B52F2B">
              <w:rPr>
                <w:rFonts w:eastAsia="Calibri"/>
                <w:b/>
                <w:szCs w:val="28"/>
                <w:lang w:eastAsia="en-US"/>
              </w:rPr>
              <w:t>mianowany</w:t>
            </w:r>
          </w:p>
        </w:tc>
        <w:tc>
          <w:tcPr>
            <w:tcW w:w="1842" w:type="dxa"/>
            <w:vAlign w:val="center"/>
          </w:tcPr>
          <w:p w:rsidR="008D4B97" w:rsidRPr="00B52F2B" w:rsidRDefault="008D4B97" w:rsidP="00016755">
            <w:pPr>
              <w:spacing w:after="200"/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B52F2B">
              <w:rPr>
                <w:rFonts w:eastAsia="Calibri"/>
                <w:b/>
                <w:szCs w:val="28"/>
                <w:lang w:eastAsia="en-US"/>
              </w:rPr>
              <w:t>dyplomowany</w:t>
            </w:r>
          </w:p>
        </w:tc>
      </w:tr>
      <w:tr w:rsidR="008D4B97" w:rsidRPr="00B52F2B" w:rsidTr="00016755">
        <w:trPr>
          <w:jc w:val="center"/>
        </w:trPr>
        <w:tc>
          <w:tcPr>
            <w:tcW w:w="3365" w:type="dxa"/>
          </w:tcPr>
          <w:p w:rsidR="008D4B97" w:rsidRPr="00B52F2B" w:rsidRDefault="008D4B97" w:rsidP="00016755">
            <w:pPr>
              <w:spacing w:after="200"/>
              <w:rPr>
                <w:rFonts w:eastAsia="Calibri"/>
                <w:b/>
                <w:szCs w:val="28"/>
                <w:lang w:eastAsia="en-US"/>
              </w:rPr>
            </w:pPr>
            <w:r w:rsidRPr="00B52F2B">
              <w:rPr>
                <w:rFonts w:eastAsia="Calibri"/>
                <w:b/>
                <w:szCs w:val="28"/>
                <w:lang w:eastAsia="en-US"/>
              </w:rPr>
              <w:t>Ilość nauczycieli</w:t>
            </w:r>
          </w:p>
        </w:tc>
        <w:tc>
          <w:tcPr>
            <w:tcW w:w="1186" w:type="dxa"/>
          </w:tcPr>
          <w:p w:rsidR="008D4B97" w:rsidRPr="006C5CFE" w:rsidRDefault="008D4B97" w:rsidP="00016755">
            <w:pPr>
              <w:spacing w:after="200"/>
              <w:rPr>
                <w:rFonts w:eastAsia="Calibri"/>
                <w:b/>
                <w:szCs w:val="28"/>
                <w:lang w:eastAsia="en-US"/>
              </w:rPr>
            </w:pPr>
            <w:r>
              <w:rPr>
                <w:rFonts w:eastAsia="Calibri"/>
                <w:b/>
                <w:szCs w:val="28"/>
                <w:lang w:eastAsia="en-US"/>
              </w:rPr>
              <w:t>2</w:t>
            </w:r>
          </w:p>
        </w:tc>
        <w:tc>
          <w:tcPr>
            <w:tcW w:w="1544" w:type="dxa"/>
          </w:tcPr>
          <w:p w:rsidR="008D4B97" w:rsidRPr="006C5CFE" w:rsidRDefault="008D6CEC" w:rsidP="00016755">
            <w:pPr>
              <w:spacing w:after="200"/>
              <w:rPr>
                <w:rFonts w:eastAsia="Calibri"/>
                <w:b/>
                <w:szCs w:val="28"/>
                <w:lang w:eastAsia="en-US"/>
              </w:rPr>
            </w:pPr>
            <w:r>
              <w:rPr>
                <w:rFonts w:eastAsia="Calibri"/>
                <w:b/>
                <w:szCs w:val="28"/>
                <w:lang w:eastAsia="en-US"/>
              </w:rPr>
              <w:t>4</w:t>
            </w:r>
          </w:p>
        </w:tc>
        <w:tc>
          <w:tcPr>
            <w:tcW w:w="1560" w:type="dxa"/>
          </w:tcPr>
          <w:p w:rsidR="008D4B97" w:rsidRPr="001C4202" w:rsidRDefault="001C4202" w:rsidP="00016755">
            <w:pPr>
              <w:spacing w:after="200"/>
              <w:rPr>
                <w:rFonts w:eastAsia="Calibri"/>
                <w:b/>
                <w:color w:val="FF0000"/>
                <w:szCs w:val="28"/>
                <w:lang w:eastAsia="en-US"/>
              </w:rPr>
            </w:pPr>
            <w:r w:rsidRPr="0030454D">
              <w:rPr>
                <w:rFonts w:eastAsia="Calibri"/>
                <w:b/>
                <w:szCs w:val="28"/>
                <w:lang w:eastAsia="en-US"/>
              </w:rPr>
              <w:t>4</w:t>
            </w:r>
          </w:p>
        </w:tc>
        <w:tc>
          <w:tcPr>
            <w:tcW w:w="1842" w:type="dxa"/>
          </w:tcPr>
          <w:p w:rsidR="008D4B97" w:rsidRPr="007E64AE" w:rsidRDefault="001C4202" w:rsidP="00016755">
            <w:pPr>
              <w:spacing w:after="200"/>
              <w:rPr>
                <w:rFonts w:eastAsia="Calibri"/>
                <w:b/>
                <w:szCs w:val="28"/>
                <w:lang w:eastAsia="en-US"/>
              </w:rPr>
            </w:pPr>
            <w:r>
              <w:rPr>
                <w:rFonts w:eastAsia="Calibri"/>
                <w:b/>
                <w:szCs w:val="28"/>
                <w:lang w:eastAsia="en-US"/>
              </w:rPr>
              <w:t>5</w:t>
            </w:r>
          </w:p>
        </w:tc>
      </w:tr>
      <w:tr w:rsidR="008D4B97" w:rsidRPr="00B52F2B" w:rsidTr="00016755">
        <w:trPr>
          <w:trHeight w:val="537"/>
          <w:jc w:val="center"/>
        </w:trPr>
        <w:tc>
          <w:tcPr>
            <w:tcW w:w="3365" w:type="dxa"/>
          </w:tcPr>
          <w:p w:rsidR="008D4B97" w:rsidRPr="00B52F2B" w:rsidRDefault="008D4B97" w:rsidP="00016755">
            <w:pPr>
              <w:spacing w:after="200"/>
              <w:rPr>
                <w:rFonts w:eastAsia="Calibri"/>
                <w:b/>
                <w:szCs w:val="28"/>
                <w:lang w:eastAsia="en-US"/>
              </w:rPr>
            </w:pPr>
            <w:r w:rsidRPr="00B52F2B">
              <w:rPr>
                <w:rFonts w:eastAsia="Calibri"/>
                <w:b/>
                <w:szCs w:val="28"/>
                <w:lang w:eastAsia="en-US"/>
              </w:rPr>
              <w:t>Zatrudnionych w pełnym wymiarze godzin</w:t>
            </w:r>
          </w:p>
        </w:tc>
        <w:tc>
          <w:tcPr>
            <w:tcW w:w="1186" w:type="dxa"/>
          </w:tcPr>
          <w:p w:rsidR="008D4B97" w:rsidRPr="006C5CFE" w:rsidRDefault="008D4B97" w:rsidP="00016755">
            <w:pPr>
              <w:spacing w:after="200"/>
              <w:rPr>
                <w:rFonts w:eastAsia="Calibri"/>
                <w:b/>
                <w:szCs w:val="28"/>
                <w:lang w:eastAsia="en-US"/>
              </w:rPr>
            </w:pPr>
            <w:r>
              <w:rPr>
                <w:rFonts w:eastAsia="Calibri"/>
                <w:b/>
                <w:szCs w:val="28"/>
                <w:lang w:eastAsia="en-US"/>
              </w:rPr>
              <w:t>1</w:t>
            </w:r>
          </w:p>
        </w:tc>
        <w:tc>
          <w:tcPr>
            <w:tcW w:w="1544" w:type="dxa"/>
          </w:tcPr>
          <w:p w:rsidR="008D4B97" w:rsidRPr="006C5CFE" w:rsidRDefault="008D4B97" w:rsidP="00016755">
            <w:pPr>
              <w:spacing w:after="200"/>
              <w:rPr>
                <w:rFonts w:eastAsia="Calibri"/>
                <w:b/>
                <w:szCs w:val="28"/>
                <w:lang w:eastAsia="en-US"/>
              </w:rPr>
            </w:pPr>
            <w:r>
              <w:rPr>
                <w:rFonts w:eastAsia="Calibri"/>
                <w:b/>
                <w:szCs w:val="28"/>
                <w:lang w:eastAsia="en-US"/>
              </w:rPr>
              <w:t>1</w:t>
            </w:r>
          </w:p>
        </w:tc>
        <w:tc>
          <w:tcPr>
            <w:tcW w:w="1560" w:type="dxa"/>
          </w:tcPr>
          <w:p w:rsidR="008D4B97" w:rsidRPr="006C5CFE" w:rsidRDefault="008D4B97" w:rsidP="00016755">
            <w:pPr>
              <w:spacing w:after="200"/>
              <w:rPr>
                <w:rFonts w:eastAsia="Calibri"/>
                <w:b/>
                <w:szCs w:val="28"/>
                <w:lang w:eastAsia="en-US"/>
              </w:rPr>
            </w:pPr>
            <w:r>
              <w:rPr>
                <w:rFonts w:eastAsia="Calibri"/>
                <w:b/>
                <w:szCs w:val="28"/>
                <w:lang w:eastAsia="en-US"/>
              </w:rPr>
              <w:t>2</w:t>
            </w:r>
          </w:p>
        </w:tc>
        <w:tc>
          <w:tcPr>
            <w:tcW w:w="1842" w:type="dxa"/>
          </w:tcPr>
          <w:p w:rsidR="008D4B97" w:rsidRPr="006C5CFE" w:rsidRDefault="008D4B97" w:rsidP="00016755">
            <w:pPr>
              <w:spacing w:after="200"/>
              <w:rPr>
                <w:rFonts w:eastAsia="Calibri"/>
                <w:b/>
                <w:szCs w:val="28"/>
                <w:lang w:eastAsia="en-US"/>
              </w:rPr>
            </w:pPr>
            <w:r w:rsidRPr="006C5CFE">
              <w:rPr>
                <w:rFonts w:eastAsia="Calibri"/>
                <w:b/>
                <w:szCs w:val="28"/>
                <w:lang w:eastAsia="en-US"/>
              </w:rPr>
              <w:t>-</w:t>
            </w:r>
          </w:p>
        </w:tc>
      </w:tr>
      <w:tr w:rsidR="008D4B97" w:rsidRPr="00B52F2B" w:rsidTr="00016755">
        <w:trPr>
          <w:jc w:val="center"/>
        </w:trPr>
        <w:tc>
          <w:tcPr>
            <w:tcW w:w="3365" w:type="dxa"/>
          </w:tcPr>
          <w:p w:rsidR="008D4B97" w:rsidRPr="00B52F2B" w:rsidRDefault="008D4B97" w:rsidP="00016755">
            <w:pPr>
              <w:spacing w:after="200"/>
              <w:rPr>
                <w:rFonts w:eastAsia="Calibri"/>
                <w:b/>
                <w:szCs w:val="28"/>
                <w:lang w:eastAsia="en-US"/>
              </w:rPr>
            </w:pPr>
            <w:r w:rsidRPr="00B52F2B">
              <w:rPr>
                <w:rFonts w:eastAsia="Calibri"/>
                <w:b/>
                <w:szCs w:val="28"/>
                <w:lang w:eastAsia="en-US"/>
              </w:rPr>
              <w:t>Uprawnienia do nauczania więcej niż jednego przedmiotu</w:t>
            </w:r>
          </w:p>
        </w:tc>
        <w:tc>
          <w:tcPr>
            <w:tcW w:w="1186" w:type="dxa"/>
          </w:tcPr>
          <w:p w:rsidR="008D4B97" w:rsidRPr="005767B3" w:rsidRDefault="008D6CEC" w:rsidP="00016755">
            <w:pPr>
              <w:spacing w:after="200"/>
              <w:rPr>
                <w:rFonts w:eastAsia="Calibri"/>
                <w:b/>
                <w:szCs w:val="28"/>
                <w:lang w:eastAsia="en-US"/>
              </w:rPr>
            </w:pPr>
            <w:r>
              <w:rPr>
                <w:rFonts w:eastAsia="Calibri"/>
                <w:b/>
                <w:szCs w:val="28"/>
                <w:lang w:eastAsia="en-US"/>
              </w:rPr>
              <w:t>1</w:t>
            </w:r>
          </w:p>
        </w:tc>
        <w:tc>
          <w:tcPr>
            <w:tcW w:w="1544" w:type="dxa"/>
          </w:tcPr>
          <w:p w:rsidR="008D4B97" w:rsidRPr="005767B3" w:rsidRDefault="001C4202" w:rsidP="00016755">
            <w:pPr>
              <w:spacing w:after="200"/>
              <w:rPr>
                <w:rFonts w:eastAsia="Calibri"/>
                <w:b/>
                <w:color w:val="FF0000"/>
                <w:szCs w:val="28"/>
                <w:lang w:eastAsia="en-US"/>
              </w:rPr>
            </w:pPr>
            <w:r>
              <w:rPr>
                <w:rFonts w:eastAsia="Calibri"/>
                <w:b/>
                <w:szCs w:val="28"/>
                <w:lang w:eastAsia="en-US"/>
              </w:rPr>
              <w:t>2</w:t>
            </w:r>
          </w:p>
        </w:tc>
        <w:tc>
          <w:tcPr>
            <w:tcW w:w="1560" w:type="dxa"/>
          </w:tcPr>
          <w:p w:rsidR="008D4B97" w:rsidRPr="001C4202" w:rsidRDefault="001C4202" w:rsidP="00016755">
            <w:pPr>
              <w:spacing w:after="200"/>
              <w:rPr>
                <w:rFonts w:eastAsia="Calibri"/>
                <w:b/>
                <w:color w:val="FF0000"/>
                <w:szCs w:val="28"/>
                <w:lang w:eastAsia="en-US"/>
              </w:rPr>
            </w:pPr>
            <w:r w:rsidRPr="0030454D">
              <w:rPr>
                <w:rFonts w:eastAsia="Calibri"/>
                <w:b/>
                <w:szCs w:val="28"/>
                <w:lang w:eastAsia="en-US"/>
              </w:rPr>
              <w:t>3</w:t>
            </w:r>
          </w:p>
        </w:tc>
        <w:tc>
          <w:tcPr>
            <w:tcW w:w="1842" w:type="dxa"/>
          </w:tcPr>
          <w:p w:rsidR="008D4B97" w:rsidRPr="005767B3" w:rsidRDefault="001C4202" w:rsidP="00016755">
            <w:pPr>
              <w:spacing w:after="200"/>
              <w:rPr>
                <w:rFonts w:eastAsia="Calibri"/>
                <w:b/>
                <w:szCs w:val="28"/>
                <w:lang w:eastAsia="en-US"/>
              </w:rPr>
            </w:pPr>
            <w:r>
              <w:rPr>
                <w:rFonts w:eastAsia="Calibri"/>
                <w:b/>
                <w:szCs w:val="28"/>
                <w:lang w:eastAsia="en-US"/>
              </w:rPr>
              <w:t>4</w:t>
            </w:r>
          </w:p>
        </w:tc>
      </w:tr>
    </w:tbl>
    <w:p w:rsidR="008D4B97" w:rsidRPr="00B52F2B" w:rsidRDefault="008D4B97" w:rsidP="008D4B97">
      <w:pPr>
        <w:spacing w:after="200" w:line="276" w:lineRule="auto"/>
        <w:jc w:val="both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Uczniowie szkoły otrzymali podręczniki zakupione z dotacji ministerialnej. D</w:t>
      </w:r>
      <w:r w:rsidRPr="00B52F2B">
        <w:rPr>
          <w:rFonts w:eastAsia="Calibri"/>
          <w:szCs w:val="22"/>
          <w:lang w:eastAsia="en-US"/>
        </w:rPr>
        <w:t xml:space="preserve">ożywianiem objętych było </w:t>
      </w:r>
      <w:r w:rsidR="009C1B06" w:rsidRPr="009C1B06">
        <w:rPr>
          <w:rFonts w:eastAsia="Calibri"/>
          <w:szCs w:val="22"/>
          <w:lang w:eastAsia="en-US"/>
        </w:rPr>
        <w:t>12</w:t>
      </w:r>
      <w:r w:rsidRPr="00B52F2B">
        <w:rPr>
          <w:rFonts w:eastAsia="Calibri"/>
          <w:szCs w:val="22"/>
          <w:lang w:eastAsia="en-US"/>
        </w:rPr>
        <w:t xml:space="preserve"> uczniów</w:t>
      </w:r>
      <w:r>
        <w:rPr>
          <w:rFonts w:eastAsia="Calibri"/>
          <w:szCs w:val="22"/>
          <w:lang w:eastAsia="en-US"/>
        </w:rPr>
        <w:t xml:space="preserve"> (I semestr) i </w:t>
      </w:r>
      <w:r w:rsidR="009C1B06">
        <w:rPr>
          <w:rFonts w:eastAsia="Calibri"/>
          <w:szCs w:val="22"/>
          <w:lang w:eastAsia="en-US"/>
        </w:rPr>
        <w:t>11</w:t>
      </w:r>
      <w:r>
        <w:rPr>
          <w:rFonts w:eastAsia="Calibri"/>
          <w:szCs w:val="22"/>
          <w:lang w:eastAsia="en-US"/>
        </w:rPr>
        <w:t> </w:t>
      </w:r>
      <w:r w:rsidRPr="00B52F2B">
        <w:rPr>
          <w:rFonts w:eastAsia="Calibri"/>
          <w:szCs w:val="22"/>
          <w:lang w:eastAsia="en-US"/>
        </w:rPr>
        <w:t>uczniów (II semestr)</w:t>
      </w:r>
      <w:r>
        <w:rPr>
          <w:rFonts w:eastAsia="Calibri"/>
          <w:szCs w:val="22"/>
          <w:lang w:eastAsia="en-US"/>
        </w:rPr>
        <w:t>. Wszyscy u</w:t>
      </w:r>
      <w:r w:rsidRPr="00B52F2B">
        <w:rPr>
          <w:rFonts w:eastAsia="Calibri"/>
          <w:szCs w:val="22"/>
          <w:lang w:eastAsia="en-US"/>
        </w:rPr>
        <w:t xml:space="preserve">czniowie klas </w:t>
      </w:r>
      <w:r>
        <w:rPr>
          <w:rFonts w:eastAsia="Calibri"/>
          <w:szCs w:val="22"/>
          <w:lang w:eastAsia="en-US"/>
        </w:rPr>
        <w:t>I-V</w:t>
      </w:r>
      <w:r w:rsidRPr="00B52F2B">
        <w:rPr>
          <w:rFonts w:eastAsia="Calibri"/>
          <w:szCs w:val="22"/>
          <w:lang w:eastAsia="en-US"/>
        </w:rPr>
        <w:t xml:space="preserve"> otr</w:t>
      </w:r>
      <w:r>
        <w:rPr>
          <w:rFonts w:eastAsia="Calibri"/>
          <w:szCs w:val="22"/>
          <w:lang w:eastAsia="en-US"/>
        </w:rPr>
        <w:t xml:space="preserve">zymywali owoce i warzywa oraz </w:t>
      </w:r>
      <w:r w:rsidRPr="00B52F2B">
        <w:rPr>
          <w:rFonts w:eastAsia="Calibri"/>
          <w:szCs w:val="22"/>
          <w:lang w:eastAsia="en-US"/>
        </w:rPr>
        <w:t>mlek</w:t>
      </w:r>
      <w:r>
        <w:rPr>
          <w:rFonts w:eastAsia="Calibri"/>
          <w:szCs w:val="22"/>
          <w:lang w:eastAsia="en-US"/>
        </w:rPr>
        <w:t>o</w:t>
      </w:r>
      <w:r w:rsidR="009C1B06">
        <w:rPr>
          <w:rFonts w:eastAsia="Calibri"/>
          <w:szCs w:val="22"/>
          <w:lang w:eastAsia="en-US"/>
        </w:rPr>
        <w:t xml:space="preserve"> i produkty mleczne</w:t>
      </w:r>
      <w:r>
        <w:rPr>
          <w:rFonts w:eastAsia="Calibri"/>
          <w:szCs w:val="22"/>
          <w:lang w:eastAsia="en-US"/>
        </w:rPr>
        <w:t xml:space="preserve"> z programu</w:t>
      </w:r>
      <w:r w:rsidRPr="00B52F2B">
        <w:rPr>
          <w:rFonts w:eastAsia="Calibri"/>
          <w:szCs w:val="22"/>
          <w:lang w:eastAsia="en-US"/>
        </w:rPr>
        <w:t xml:space="preserve"> </w:t>
      </w:r>
      <w:r>
        <w:rPr>
          <w:rFonts w:eastAsia="Calibri"/>
          <w:szCs w:val="22"/>
          <w:lang w:eastAsia="en-US"/>
        </w:rPr>
        <w:t>„Program dla szkół</w:t>
      </w:r>
      <w:r w:rsidRPr="00B52F2B">
        <w:rPr>
          <w:rFonts w:eastAsia="Calibri"/>
          <w:szCs w:val="22"/>
          <w:lang w:eastAsia="en-US"/>
        </w:rPr>
        <w:t xml:space="preserve">” (ARR).  </w:t>
      </w:r>
    </w:p>
    <w:p w:rsidR="008D4B97" w:rsidRPr="00B52F2B" w:rsidRDefault="008D4B97" w:rsidP="008D4B97">
      <w:pPr>
        <w:ind w:firstLine="708"/>
        <w:rPr>
          <w:b/>
          <w:i/>
          <w:sz w:val="28"/>
        </w:rPr>
      </w:pPr>
      <w:r w:rsidRPr="00B52F2B">
        <w:rPr>
          <w:b/>
          <w:i/>
          <w:sz w:val="28"/>
        </w:rPr>
        <w:t>Klasyfikacja i promocja:</w:t>
      </w:r>
    </w:p>
    <w:p w:rsidR="008D4B97" w:rsidRPr="00B52F2B" w:rsidRDefault="008D4B97" w:rsidP="008D4B97">
      <w:pPr>
        <w:spacing w:after="200" w:line="276" w:lineRule="auto"/>
        <w:rPr>
          <w:rFonts w:eastAsia="Calibri"/>
          <w:lang w:eastAsia="en-US"/>
        </w:rPr>
      </w:pPr>
      <w:r w:rsidRPr="00B52F2B">
        <w:rPr>
          <w:rFonts w:eastAsia="Calibri"/>
          <w:b/>
          <w:lang w:eastAsia="en-US"/>
        </w:rPr>
        <w:t>Oceny z zachowania</w:t>
      </w:r>
      <w:r w:rsidRPr="00B52F2B">
        <w:rPr>
          <w:rFonts w:eastAsia="Calibri"/>
          <w:lang w:eastAsia="en-US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96"/>
        <w:gridCol w:w="1808"/>
        <w:gridCol w:w="1808"/>
        <w:gridCol w:w="1458"/>
        <w:gridCol w:w="1459"/>
        <w:gridCol w:w="1459"/>
      </w:tblGrid>
      <w:tr w:rsidR="008D4B97" w:rsidRPr="00B52F2B" w:rsidTr="00016755">
        <w:trPr>
          <w:jc w:val="center"/>
        </w:trPr>
        <w:tc>
          <w:tcPr>
            <w:tcW w:w="1296" w:type="dxa"/>
            <w:shd w:val="clear" w:color="auto" w:fill="auto"/>
          </w:tcPr>
          <w:p w:rsidR="008D4B97" w:rsidRPr="00B52F2B" w:rsidRDefault="008D4B97" w:rsidP="00016755">
            <w:pPr>
              <w:jc w:val="center"/>
            </w:pPr>
            <w:r w:rsidRPr="00B52F2B">
              <w:t>Ocena: klasa</w:t>
            </w:r>
          </w:p>
        </w:tc>
        <w:tc>
          <w:tcPr>
            <w:tcW w:w="1808" w:type="dxa"/>
            <w:shd w:val="clear" w:color="auto" w:fill="auto"/>
          </w:tcPr>
          <w:p w:rsidR="008D4B97" w:rsidRPr="00B52F2B" w:rsidRDefault="008D4B97" w:rsidP="00016755">
            <w:proofErr w:type="spellStart"/>
            <w:r w:rsidRPr="00B52F2B">
              <w:t>ndp</w:t>
            </w:r>
            <w:proofErr w:type="spellEnd"/>
          </w:p>
        </w:tc>
        <w:tc>
          <w:tcPr>
            <w:tcW w:w="1808" w:type="dxa"/>
            <w:shd w:val="clear" w:color="auto" w:fill="auto"/>
          </w:tcPr>
          <w:p w:rsidR="008D4B97" w:rsidRPr="00B52F2B" w:rsidRDefault="008D4B97" w:rsidP="00016755">
            <w:r w:rsidRPr="00B52F2B">
              <w:t>pop</w:t>
            </w:r>
          </w:p>
        </w:tc>
        <w:tc>
          <w:tcPr>
            <w:tcW w:w="1458" w:type="dxa"/>
            <w:shd w:val="clear" w:color="auto" w:fill="auto"/>
          </w:tcPr>
          <w:p w:rsidR="008D4B97" w:rsidRPr="00B52F2B" w:rsidRDefault="008D4B97" w:rsidP="00016755">
            <w:proofErr w:type="spellStart"/>
            <w:r w:rsidRPr="00B52F2B">
              <w:t>db</w:t>
            </w:r>
            <w:proofErr w:type="spellEnd"/>
          </w:p>
        </w:tc>
        <w:tc>
          <w:tcPr>
            <w:tcW w:w="1459" w:type="dxa"/>
            <w:shd w:val="clear" w:color="auto" w:fill="auto"/>
          </w:tcPr>
          <w:p w:rsidR="008D4B97" w:rsidRPr="00B52F2B" w:rsidRDefault="008D4B97" w:rsidP="00016755">
            <w:proofErr w:type="spellStart"/>
            <w:r w:rsidRPr="00B52F2B">
              <w:t>bdb</w:t>
            </w:r>
            <w:proofErr w:type="spellEnd"/>
          </w:p>
        </w:tc>
        <w:tc>
          <w:tcPr>
            <w:tcW w:w="1459" w:type="dxa"/>
            <w:shd w:val="clear" w:color="auto" w:fill="auto"/>
          </w:tcPr>
          <w:p w:rsidR="008D4B97" w:rsidRPr="00B52F2B" w:rsidRDefault="008D4B97" w:rsidP="00016755">
            <w:proofErr w:type="spellStart"/>
            <w:r w:rsidRPr="00B52F2B">
              <w:t>wz</w:t>
            </w:r>
            <w:proofErr w:type="spellEnd"/>
          </w:p>
        </w:tc>
      </w:tr>
      <w:tr w:rsidR="008D4B97" w:rsidRPr="00B52F2B" w:rsidTr="00016755">
        <w:trPr>
          <w:jc w:val="center"/>
        </w:trPr>
        <w:tc>
          <w:tcPr>
            <w:tcW w:w="1296" w:type="dxa"/>
            <w:shd w:val="clear" w:color="auto" w:fill="auto"/>
          </w:tcPr>
          <w:p w:rsidR="008D4B97" w:rsidRPr="00B52F2B" w:rsidRDefault="008D4B97" w:rsidP="00016755">
            <w:pPr>
              <w:spacing w:line="360" w:lineRule="auto"/>
            </w:pPr>
            <w:r w:rsidRPr="00B52F2B">
              <w:t>IV</w:t>
            </w:r>
          </w:p>
        </w:tc>
        <w:tc>
          <w:tcPr>
            <w:tcW w:w="1808" w:type="dxa"/>
            <w:shd w:val="clear" w:color="auto" w:fill="auto"/>
          </w:tcPr>
          <w:p w:rsidR="008D4B97" w:rsidRPr="00B52F2B" w:rsidRDefault="008D4B97" w:rsidP="00016755">
            <w:pPr>
              <w:spacing w:line="360" w:lineRule="auto"/>
            </w:pPr>
            <w:r w:rsidRPr="00B52F2B">
              <w:t>-</w:t>
            </w:r>
          </w:p>
        </w:tc>
        <w:tc>
          <w:tcPr>
            <w:tcW w:w="1808" w:type="dxa"/>
            <w:shd w:val="clear" w:color="auto" w:fill="auto"/>
          </w:tcPr>
          <w:p w:rsidR="008D4B97" w:rsidRPr="00B52F2B" w:rsidRDefault="008D4B97" w:rsidP="00016755">
            <w:pPr>
              <w:spacing w:line="360" w:lineRule="auto"/>
            </w:pPr>
            <w:r w:rsidRPr="00B52F2B">
              <w:t>-</w:t>
            </w:r>
          </w:p>
        </w:tc>
        <w:tc>
          <w:tcPr>
            <w:tcW w:w="1458" w:type="dxa"/>
            <w:shd w:val="clear" w:color="auto" w:fill="auto"/>
          </w:tcPr>
          <w:p w:rsidR="008D4B97" w:rsidRPr="00B52F2B" w:rsidRDefault="008D4B97" w:rsidP="00016755">
            <w:pPr>
              <w:spacing w:line="360" w:lineRule="auto"/>
            </w:pPr>
            <w:r>
              <w:t>2</w:t>
            </w:r>
          </w:p>
        </w:tc>
        <w:tc>
          <w:tcPr>
            <w:tcW w:w="1459" w:type="dxa"/>
            <w:shd w:val="clear" w:color="auto" w:fill="auto"/>
          </w:tcPr>
          <w:p w:rsidR="008D4B97" w:rsidRPr="00B52F2B" w:rsidRDefault="008D4B97" w:rsidP="00016755">
            <w:pPr>
              <w:spacing w:line="360" w:lineRule="auto"/>
            </w:pPr>
            <w:r>
              <w:t>1</w:t>
            </w:r>
          </w:p>
        </w:tc>
        <w:tc>
          <w:tcPr>
            <w:tcW w:w="1459" w:type="dxa"/>
            <w:shd w:val="clear" w:color="auto" w:fill="auto"/>
          </w:tcPr>
          <w:p w:rsidR="008D4B97" w:rsidRPr="00B52F2B" w:rsidRDefault="008D4B97" w:rsidP="00016755">
            <w:pPr>
              <w:spacing w:line="360" w:lineRule="auto"/>
            </w:pPr>
            <w:r>
              <w:t>1</w:t>
            </w:r>
          </w:p>
        </w:tc>
      </w:tr>
      <w:tr w:rsidR="008D4B97" w:rsidRPr="00B52F2B" w:rsidTr="00016755">
        <w:trPr>
          <w:jc w:val="center"/>
        </w:trPr>
        <w:tc>
          <w:tcPr>
            <w:tcW w:w="1296" w:type="dxa"/>
            <w:shd w:val="clear" w:color="auto" w:fill="auto"/>
          </w:tcPr>
          <w:p w:rsidR="008D4B97" w:rsidRPr="00B52F2B" w:rsidRDefault="008D4B97" w:rsidP="00016755">
            <w:pPr>
              <w:spacing w:line="360" w:lineRule="auto"/>
            </w:pPr>
            <w:r w:rsidRPr="00B52F2B">
              <w:t>V</w:t>
            </w:r>
          </w:p>
        </w:tc>
        <w:tc>
          <w:tcPr>
            <w:tcW w:w="1808" w:type="dxa"/>
            <w:shd w:val="clear" w:color="auto" w:fill="auto"/>
          </w:tcPr>
          <w:p w:rsidR="008D4B97" w:rsidRPr="00B52F2B" w:rsidRDefault="008D4B97" w:rsidP="00016755">
            <w:pPr>
              <w:spacing w:line="360" w:lineRule="auto"/>
            </w:pPr>
            <w:r w:rsidRPr="00B52F2B">
              <w:t>-</w:t>
            </w:r>
          </w:p>
        </w:tc>
        <w:tc>
          <w:tcPr>
            <w:tcW w:w="1808" w:type="dxa"/>
            <w:shd w:val="clear" w:color="auto" w:fill="auto"/>
          </w:tcPr>
          <w:p w:rsidR="008D4B97" w:rsidRPr="00B52F2B" w:rsidRDefault="008D4B97" w:rsidP="00016755">
            <w:pPr>
              <w:spacing w:line="360" w:lineRule="auto"/>
            </w:pPr>
            <w:r>
              <w:t>-</w:t>
            </w:r>
          </w:p>
        </w:tc>
        <w:tc>
          <w:tcPr>
            <w:tcW w:w="1458" w:type="dxa"/>
            <w:shd w:val="clear" w:color="auto" w:fill="auto"/>
          </w:tcPr>
          <w:p w:rsidR="008D4B97" w:rsidRPr="00B52F2B" w:rsidRDefault="00A9523D" w:rsidP="00016755">
            <w:pPr>
              <w:spacing w:line="360" w:lineRule="auto"/>
            </w:pPr>
            <w:r>
              <w:t>-</w:t>
            </w:r>
          </w:p>
        </w:tc>
        <w:tc>
          <w:tcPr>
            <w:tcW w:w="1459" w:type="dxa"/>
            <w:shd w:val="clear" w:color="auto" w:fill="auto"/>
          </w:tcPr>
          <w:p w:rsidR="008D4B97" w:rsidRPr="00B52F2B" w:rsidRDefault="00A9523D" w:rsidP="00016755">
            <w:pPr>
              <w:spacing w:line="360" w:lineRule="auto"/>
            </w:pPr>
            <w:r>
              <w:t>3</w:t>
            </w:r>
          </w:p>
        </w:tc>
        <w:tc>
          <w:tcPr>
            <w:tcW w:w="1459" w:type="dxa"/>
            <w:shd w:val="clear" w:color="auto" w:fill="auto"/>
          </w:tcPr>
          <w:p w:rsidR="008D4B97" w:rsidRPr="00B52F2B" w:rsidRDefault="00A9523D" w:rsidP="00016755">
            <w:pPr>
              <w:spacing w:line="360" w:lineRule="auto"/>
            </w:pPr>
            <w:r>
              <w:t>1</w:t>
            </w:r>
          </w:p>
        </w:tc>
      </w:tr>
      <w:tr w:rsidR="008D4B97" w:rsidRPr="00B52F2B" w:rsidTr="00016755">
        <w:trPr>
          <w:jc w:val="center"/>
        </w:trPr>
        <w:tc>
          <w:tcPr>
            <w:tcW w:w="1296" w:type="dxa"/>
            <w:shd w:val="clear" w:color="auto" w:fill="auto"/>
          </w:tcPr>
          <w:p w:rsidR="008D4B97" w:rsidRPr="00B52F2B" w:rsidRDefault="008D4B97" w:rsidP="00016755">
            <w:pPr>
              <w:spacing w:line="360" w:lineRule="auto"/>
            </w:pPr>
            <w:r w:rsidRPr="00B52F2B">
              <w:t>VI</w:t>
            </w:r>
          </w:p>
        </w:tc>
        <w:tc>
          <w:tcPr>
            <w:tcW w:w="1808" w:type="dxa"/>
            <w:shd w:val="clear" w:color="auto" w:fill="auto"/>
          </w:tcPr>
          <w:p w:rsidR="008D4B97" w:rsidRPr="00B52F2B" w:rsidRDefault="001C4202" w:rsidP="00016755">
            <w:pPr>
              <w:spacing w:line="360" w:lineRule="auto"/>
            </w:pPr>
            <w:r>
              <w:t>-</w:t>
            </w:r>
          </w:p>
        </w:tc>
        <w:tc>
          <w:tcPr>
            <w:tcW w:w="1808" w:type="dxa"/>
            <w:shd w:val="clear" w:color="auto" w:fill="auto"/>
          </w:tcPr>
          <w:p w:rsidR="008D4B97" w:rsidRPr="00A9523D" w:rsidRDefault="00A9523D" w:rsidP="00016755">
            <w:pPr>
              <w:spacing w:line="360" w:lineRule="auto"/>
            </w:pPr>
            <w:r>
              <w:t>-</w:t>
            </w:r>
          </w:p>
        </w:tc>
        <w:tc>
          <w:tcPr>
            <w:tcW w:w="1458" w:type="dxa"/>
            <w:shd w:val="clear" w:color="auto" w:fill="auto"/>
          </w:tcPr>
          <w:p w:rsidR="008D4B97" w:rsidRPr="00A9523D" w:rsidRDefault="00A9523D" w:rsidP="00016755">
            <w:pPr>
              <w:spacing w:line="360" w:lineRule="auto"/>
            </w:pPr>
            <w:r>
              <w:t>3</w:t>
            </w:r>
          </w:p>
        </w:tc>
        <w:tc>
          <w:tcPr>
            <w:tcW w:w="1459" w:type="dxa"/>
            <w:shd w:val="clear" w:color="auto" w:fill="auto"/>
          </w:tcPr>
          <w:p w:rsidR="008D4B97" w:rsidRPr="00A9523D" w:rsidRDefault="00A9523D" w:rsidP="00016755">
            <w:pPr>
              <w:spacing w:line="360" w:lineRule="auto"/>
            </w:pPr>
            <w:r>
              <w:t>4</w:t>
            </w:r>
          </w:p>
        </w:tc>
        <w:tc>
          <w:tcPr>
            <w:tcW w:w="1459" w:type="dxa"/>
            <w:shd w:val="clear" w:color="auto" w:fill="auto"/>
          </w:tcPr>
          <w:p w:rsidR="008D4B97" w:rsidRPr="00A9523D" w:rsidRDefault="008D4B97" w:rsidP="00016755">
            <w:pPr>
              <w:spacing w:line="360" w:lineRule="auto"/>
              <w:rPr>
                <w:color w:val="FF0000"/>
              </w:rPr>
            </w:pPr>
            <w:r w:rsidRPr="00A9523D">
              <w:t>-</w:t>
            </w:r>
          </w:p>
        </w:tc>
      </w:tr>
      <w:tr w:rsidR="008D4B97" w:rsidRPr="00B52F2B" w:rsidTr="00016755">
        <w:trPr>
          <w:jc w:val="center"/>
        </w:trPr>
        <w:tc>
          <w:tcPr>
            <w:tcW w:w="1296" w:type="dxa"/>
            <w:shd w:val="clear" w:color="auto" w:fill="auto"/>
          </w:tcPr>
          <w:p w:rsidR="008D4B97" w:rsidRPr="00B52F2B" w:rsidRDefault="008D4B97" w:rsidP="00016755">
            <w:pPr>
              <w:spacing w:line="360" w:lineRule="auto"/>
            </w:pPr>
            <w:r>
              <w:t>VII</w:t>
            </w:r>
          </w:p>
        </w:tc>
        <w:tc>
          <w:tcPr>
            <w:tcW w:w="1808" w:type="dxa"/>
            <w:shd w:val="clear" w:color="auto" w:fill="auto"/>
          </w:tcPr>
          <w:p w:rsidR="008D4B97" w:rsidRDefault="001C4202" w:rsidP="00016755">
            <w:pPr>
              <w:spacing w:line="360" w:lineRule="auto"/>
            </w:pPr>
            <w:r>
              <w:t>1</w:t>
            </w:r>
          </w:p>
        </w:tc>
        <w:tc>
          <w:tcPr>
            <w:tcW w:w="1808" w:type="dxa"/>
            <w:shd w:val="clear" w:color="auto" w:fill="auto"/>
          </w:tcPr>
          <w:p w:rsidR="008D4B97" w:rsidRDefault="008D4B97" w:rsidP="00016755">
            <w:pPr>
              <w:spacing w:line="360" w:lineRule="auto"/>
            </w:pPr>
            <w:r>
              <w:t>-</w:t>
            </w:r>
          </w:p>
        </w:tc>
        <w:tc>
          <w:tcPr>
            <w:tcW w:w="1458" w:type="dxa"/>
            <w:shd w:val="clear" w:color="auto" w:fill="auto"/>
          </w:tcPr>
          <w:p w:rsidR="008D4B97" w:rsidRDefault="008D4B97" w:rsidP="00016755">
            <w:pPr>
              <w:spacing w:line="360" w:lineRule="auto"/>
            </w:pPr>
            <w:r>
              <w:t>1</w:t>
            </w:r>
          </w:p>
        </w:tc>
        <w:tc>
          <w:tcPr>
            <w:tcW w:w="1459" w:type="dxa"/>
            <w:shd w:val="clear" w:color="auto" w:fill="auto"/>
          </w:tcPr>
          <w:p w:rsidR="008D4B97" w:rsidRDefault="001C4202" w:rsidP="00016755">
            <w:pPr>
              <w:spacing w:line="360" w:lineRule="auto"/>
            </w:pPr>
            <w:r>
              <w:t>1</w:t>
            </w:r>
          </w:p>
        </w:tc>
        <w:tc>
          <w:tcPr>
            <w:tcW w:w="1459" w:type="dxa"/>
            <w:shd w:val="clear" w:color="auto" w:fill="auto"/>
          </w:tcPr>
          <w:p w:rsidR="008D4B97" w:rsidRDefault="001C4202" w:rsidP="00016755">
            <w:pPr>
              <w:spacing w:line="360" w:lineRule="auto"/>
            </w:pPr>
            <w:r>
              <w:t>3</w:t>
            </w:r>
          </w:p>
        </w:tc>
      </w:tr>
      <w:tr w:rsidR="001C4202" w:rsidRPr="00B52F2B" w:rsidTr="00016755">
        <w:trPr>
          <w:jc w:val="center"/>
        </w:trPr>
        <w:tc>
          <w:tcPr>
            <w:tcW w:w="1296" w:type="dxa"/>
            <w:shd w:val="clear" w:color="auto" w:fill="auto"/>
          </w:tcPr>
          <w:p w:rsidR="001C4202" w:rsidRDefault="001C4202" w:rsidP="00016755">
            <w:pPr>
              <w:spacing w:line="360" w:lineRule="auto"/>
            </w:pPr>
            <w:r>
              <w:t>VIII</w:t>
            </w:r>
          </w:p>
        </w:tc>
        <w:tc>
          <w:tcPr>
            <w:tcW w:w="1808" w:type="dxa"/>
            <w:shd w:val="clear" w:color="auto" w:fill="auto"/>
          </w:tcPr>
          <w:p w:rsidR="001C4202" w:rsidRDefault="001C4202" w:rsidP="00016755">
            <w:pPr>
              <w:spacing w:line="360" w:lineRule="auto"/>
            </w:pPr>
            <w:r>
              <w:t>-</w:t>
            </w:r>
          </w:p>
        </w:tc>
        <w:tc>
          <w:tcPr>
            <w:tcW w:w="1808" w:type="dxa"/>
            <w:shd w:val="clear" w:color="auto" w:fill="auto"/>
          </w:tcPr>
          <w:p w:rsidR="001C4202" w:rsidRDefault="001C4202" w:rsidP="00016755">
            <w:pPr>
              <w:spacing w:line="360" w:lineRule="auto"/>
            </w:pPr>
            <w:r>
              <w:t>-</w:t>
            </w:r>
          </w:p>
        </w:tc>
        <w:tc>
          <w:tcPr>
            <w:tcW w:w="1458" w:type="dxa"/>
            <w:shd w:val="clear" w:color="auto" w:fill="auto"/>
          </w:tcPr>
          <w:p w:rsidR="001C4202" w:rsidRDefault="001C4202" w:rsidP="00016755">
            <w:pPr>
              <w:spacing w:line="360" w:lineRule="auto"/>
            </w:pPr>
            <w:r>
              <w:t>-</w:t>
            </w:r>
          </w:p>
        </w:tc>
        <w:tc>
          <w:tcPr>
            <w:tcW w:w="1459" w:type="dxa"/>
            <w:shd w:val="clear" w:color="auto" w:fill="auto"/>
          </w:tcPr>
          <w:p w:rsidR="001C4202" w:rsidRDefault="001C4202" w:rsidP="00016755">
            <w:pPr>
              <w:spacing w:line="360" w:lineRule="auto"/>
            </w:pPr>
            <w:r>
              <w:t>2</w:t>
            </w:r>
          </w:p>
        </w:tc>
        <w:tc>
          <w:tcPr>
            <w:tcW w:w="1459" w:type="dxa"/>
            <w:shd w:val="clear" w:color="auto" w:fill="auto"/>
          </w:tcPr>
          <w:p w:rsidR="001C4202" w:rsidRDefault="001C4202" w:rsidP="00016755">
            <w:pPr>
              <w:spacing w:line="360" w:lineRule="auto"/>
            </w:pPr>
            <w:r>
              <w:t>2</w:t>
            </w:r>
          </w:p>
        </w:tc>
      </w:tr>
    </w:tbl>
    <w:p w:rsidR="008D4B97" w:rsidRPr="00B52F2B" w:rsidRDefault="008D4B97" w:rsidP="008D4B97">
      <w:pPr>
        <w:spacing w:after="200" w:line="276" w:lineRule="auto"/>
        <w:rPr>
          <w:rFonts w:eastAsia="Calibri"/>
          <w:b/>
          <w:sz w:val="10"/>
          <w:lang w:eastAsia="en-US"/>
        </w:rPr>
      </w:pPr>
    </w:p>
    <w:p w:rsidR="008D4B97" w:rsidRPr="00B52F2B" w:rsidRDefault="008D4B97" w:rsidP="008D4B97">
      <w:pPr>
        <w:spacing w:after="200" w:line="276" w:lineRule="auto"/>
        <w:rPr>
          <w:rFonts w:eastAsia="Calibri"/>
          <w:b/>
          <w:lang w:eastAsia="en-US"/>
        </w:rPr>
      </w:pPr>
      <w:r w:rsidRPr="00B52F2B">
        <w:rPr>
          <w:rFonts w:eastAsia="Calibri"/>
          <w:b/>
          <w:lang w:eastAsia="en-US"/>
        </w:rPr>
        <w:t>Średnia klas z nauczania: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63"/>
        <w:gridCol w:w="2015"/>
        <w:gridCol w:w="5210"/>
      </w:tblGrid>
      <w:tr w:rsidR="008D4B97" w:rsidRPr="00B52F2B" w:rsidTr="00016755">
        <w:trPr>
          <w:jc w:val="center"/>
        </w:trPr>
        <w:tc>
          <w:tcPr>
            <w:tcW w:w="2063" w:type="dxa"/>
            <w:shd w:val="clear" w:color="auto" w:fill="auto"/>
          </w:tcPr>
          <w:p w:rsidR="008D4B97" w:rsidRPr="00B52F2B" w:rsidRDefault="008D4B97" w:rsidP="00016755">
            <w:r w:rsidRPr="00B52F2B">
              <w:t>klasa</w:t>
            </w:r>
          </w:p>
        </w:tc>
        <w:tc>
          <w:tcPr>
            <w:tcW w:w="2015" w:type="dxa"/>
            <w:shd w:val="clear" w:color="auto" w:fill="auto"/>
          </w:tcPr>
          <w:p w:rsidR="008D4B97" w:rsidRPr="00B52F2B" w:rsidRDefault="008D4B97" w:rsidP="00016755">
            <w:r w:rsidRPr="00B52F2B">
              <w:t>Średnia klasy</w:t>
            </w:r>
          </w:p>
        </w:tc>
        <w:tc>
          <w:tcPr>
            <w:tcW w:w="5210" w:type="dxa"/>
            <w:shd w:val="clear" w:color="auto" w:fill="auto"/>
          </w:tcPr>
          <w:p w:rsidR="008D4B97" w:rsidRPr="00B52F2B" w:rsidRDefault="008D4B97" w:rsidP="00016755">
            <w:r w:rsidRPr="00B52F2B">
              <w:t>Liczba uczniów ze średnią powyżej 4,75:</w:t>
            </w:r>
          </w:p>
        </w:tc>
      </w:tr>
      <w:tr w:rsidR="008D4B97" w:rsidRPr="00B52F2B" w:rsidTr="00016755">
        <w:trPr>
          <w:trHeight w:val="710"/>
          <w:jc w:val="center"/>
        </w:trPr>
        <w:tc>
          <w:tcPr>
            <w:tcW w:w="2063" w:type="dxa"/>
            <w:shd w:val="clear" w:color="auto" w:fill="auto"/>
          </w:tcPr>
          <w:p w:rsidR="008D4B97" w:rsidRPr="00B52F2B" w:rsidRDefault="008D4B97" w:rsidP="00016755">
            <w:r w:rsidRPr="00B52F2B">
              <w:t>IV</w:t>
            </w:r>
          </w:p>
        </w:tc>
        <w:tc>
          <w:tcPr>
            <w:tcW w:w="2015" w:type="dxa"/>
            <w:shd w:val="clear" w:color="auto" w:fill="auto"/>
          </w:tcPr>
          <w:p w:rsidR="008D4B97" w:rsidRPr="00B52F2B" w:rsidRDefault="00A9523D" w:rsidP="00016755">
            <w:r>
              <w:t>5,27</w:t>
            </w:r>
          </w:p>
        </w:tc>
        <w:tc>
          <w:tcPr>
            <w:tcW w:w="5210" w:type="dxa"/>
            <w:shd w:val="clear" w:color="auto" w:fill="auto"/>
          </w:tcPr>
          <w:p w:rsidR="008D4B97" w:rsidRDefault="00A9523D" w:rsidP="00016755">
            <w:r>
              <w:t>1 uczeń</w:t>
            </w:r>
            <w:r w:rsidR="008D4B97" w:rsidRPr="00B52F2B">
              <w:t xml:space="preserve"> z wyróżnieniem:  </w:t>
            </w:r>
          </w:p>
          <w:p w:rsidR="008D4B97" w:rsidRPr="00B52F2B" w:rsidRDefault="008D4B97" w:rsidP="00016755">
            <w:r>
              <w:t>1 uczeń</w:t>
            </w:r>
            <w:r w:rsidR="00A9523D">
              <w:t xml:space="preserve">  – średnia 5,27</w:t>
            </w:r>
            <w:r>
              <w:t xml:space="preserve"> i</w:t>
            </w:r>
            <w:r w:rsidR="00A9523D">
              <w:t xml:space="preserve"> wzorowe</w:t>
            </w:r>
            <w:r w:rsidRPr="00B52F2B">
              <w:t xml:space="preserve"> zachowanie</w:t>
            </w:r>
          </w:p>
        </w:tc>
      </w:tr>
      <w:tr w:rsidR="008D4B97" w:rsidRPr="00B52F2B" w:rsidTr="00016755">
        <w:trPr>
          <w:jc w:val="center"/>
        </w:trPr>
        <w:tc>
          <w:tcPr>
            <w:tcW w:w="2063" w:type="dxa"/>
            <w:shd w:val="clear" w:color="auto" w:fill="auto"/>
          </w:tcPr>
          <w:p w:rsidR="008D4B97" w:rsidRPr="00B52F2B" w:rsidRDefault="008D4B97" w:rsidP="00016755">
            <w:r w:rsidRPr="00B52F2B">
              <w:t>V</w:t>
            </w:r>
          </w:p>
        </w:tc>
        <w:tc>
          <w:tcPr>
            <w:tcW w:w="2015" w:type="dxa"/>
            <w:shd w:val="clear" w:color="auto" w:fill="auto"/>
          </w:tcPr>
          <w:p w:rsidR="008D4B97" w:rsidRPr="00B52F2B" w:rsidRDefault="008D4B97" w:rsidP="00016755">
            <w:r w:rsidRPr="00B52F2B">
              <w:t>4,</w:t>
            </w:r>
            <w:r w:rsidR="00A9523D">
              <w:t>58</w:t>
            </w:r>
          </w:p>
        </w:tc>
        <w:tc>
          <w:tcPr>
            <w:tcW w:w="5210" w:type="dxa"/>
            <w:shd w:val="clear" w:color="auto" w:fill="auto"/>
          </w:tcPr>
          <w:p w:rsidR="008D4B97" w:rsidRDefault="00A9523D" w:rsidP="00016755">
            <w:r>
              <w:t>2 uczniów z wyróżnieniem:</w:t>
            </w:r>
          </w:p>
          <w:p w:rsidR="00A9523D" w:rsidRDefault="00A9523D" w:rsidP="00016755">
            <w:r>
              <w:t>1 uczennica – średnia 5,25 i wzorowe zachowanie</w:t>
            </w:r>
          </w:p>
          <w:p w:rsidR="00A9523D" w:rsidRPr="00B52F2B" w:rsidRDefault="00A9523D" w:rsidP="00016755">
            <w:r>
              <w:t xml:space="preserve">1 uczeń – średnia 5,16 i </w:t>
            </w:r>
            <w:proofErr w:type="spellStart"/>
            <w:r>
              <w:t>bdb</w:t>
            </w:r>
            <w:proofErr w:type="spellEnd"/>
            <w:r>
              <w:t xml:space="preserve"> zachowanie</w:t>
            </w:r>
          </w:p>
        </w:tc>
      </w:tr>
      <w:tr w:rsidR="008D4B97" w:rsidRPr="00B52F2B" w:rsidTr="00016755">
        <w:trPr>
          <w:jc w:val="center"/>
        </w:trPr>
        <w:tc>
          <w:tcPr>
            <w:tcW w:w="2063" w:type="dxa"/>
            <w:shd w:val="clear" w:color="auto" w:fill="auto"/>
          </w:tcPr>
          <w:p w:rsidR="008D4B97" w:rsidRPr="00B52F2B" w:rsidRDefault="008D4B97" w:rsidP="00016755">
            <w:r w:rsidRPr="00B52F2B">
              <w:t>VI</w:t>
            </w:r>
          </w:p>
        </w:tc>
        <w:tc>
          <w:tcPr>
            <w:tcW w:w="2015" w:type="dxa"/>
            <w:shd w:val="clear" w:color="auto" w:fill="auto"/>
          </w:tcPr>
          <w:p w:rsidR="008D4B97" w:rsidRPr="00B52F2B" w:rsidRDefault="008D4B97" w:rsidP="00016755">
            <w:r w:rsidRPr="00B52F2B">
              <w:t>4,</w:t>
            </w:r>
            <w:r w:rsidR="00A9523D">
              <w:t>66</w:t>
            </w:r>
          </w:p>
        </w:tc>
        <w:tc>
          <w:tcPr>
            <w:tcW w:w="5210" w:type="dxa"/>
            <w:shd w:val="clear" w:color="auto" w:fill="auto"/>
          </w:tcPr>
          <w:p w:rsidR="008D4B97" w:rsidRDefault="008D4B97" w:rsidP="00016755">
            <w:r>
              <w:t>2</w:t>
            </w:r>
            <w:r w:rsidR="00A9523D">
              <w:t xml:space="preserve"> uczennice</w:t>
            </w:r>
            <w:r w:rsidRPr="00B52F2B">
              <w:t xml:space="preserve"> z wyróżnieniem: </w:t>
            </w:r>
          </w:p>
          <w:p w:rsidR="008D4B97" w:rsidRDefault="00A9523D" w:rsidP="00016755">
            <w:r>
              <w:t>1 uczennica – średnia: 5,27</w:t>
            </w:r>
            <w:r w:rsidR="008D4B97">
              <w:t xml:space="preserve"> i </w:t>
            </w:r>
            <w:proofErr w:type="spellStart"/>
            <w:r w:rsidR="008D4B97">
              <w:t>bdb</w:t>
            </w:r>
            <w:proofErr w:type="spellEnd"/>
            <w:r w:rsidR="008D4B97">
              <w:t xml:space="preserve"> zachowanie;</w:t>
            </w:r>
          </w:p>
          <w:p w:rsidR="008D4B97" w:rsidRPr="00B52F2B" w:rsidRDefault="00A9523D" w:rsidP="00016755">
            <w:r>
              <w:t>1 uczennica – średnia 5.09</w:t>
            </w:r>
            <w:r w:rsidR="008D4B97">
              <w:t xml:space="preserve"> i </w:t>
            </w:r>
            <w:proofErr w:type="spellStart"/>
            <w:r w:rsidR="008D4B97">
              <w:t>bdb</w:t>
            </w:r>
            <w:proofErr w:type="spellEnd"/>
            <w:r w:rsidR="008D4B97">
              <w:t xml:space="preserve"> zachowanie</w:t>
            </w:r>
            <w:r w:rsidR="008D4B97" w:rsidRPr="00B52F2B">
              <w:t>;</w:t>
            </w:r>
          </w:p>
        </w:tc>
      </w:tr>
      <w:tr w:rsidR="008D4B97" w:rsidRPr="00B52F2B" w:rsidTr="00016755">
        <w:trPr>
          <w:jc w:val="center"/>
        </w:trPr>
        <w:tc>
          <w:tcPr>
            <w:tcW w:w="2063" w:type="dxa"/>
            <w:shd w:val="clear" w:color="auto" w:fill="auto"/>
          </w:tcPr>
          <w:p w:rsidR="008D4B97" w:rsidRPr="00B52F2B" w:rsidRDefault="008D4B97" w:rsidP="00016755">
            <w:r>
              <w:t>VII</w:t>
            </w:r>
          </w:p>
        </w:tc>
        <w:tc>
          <w:tcPr>
            <w:tcW w:w="2015" w:type="dxa"/>
            <w:shd w:val="clear" w:color="auto" w:fill="auto"/>
          </w:tcPr>
          <w:p w:rsidR="008D4B97" w:rsidRPr="00B52F2B" w:rsidRDefault="001C4202" w:rsidP="00016755">
            <w:r>
              <w:t>4,19</w:t>
            </w:r>
          </w:p>
        </w:tc>
        <w:tc>
          <w:tcPr>
            <w:tcW w:w="5210" w:type="dxa"/>
            <w:shd w:val="clear" w:color="auto" w:fill="auto"/>
          </w:tcPr>
          <w:p w:rsidR="001C4202" w:rsidRDefault="001C4202" w:rsidP="00016755">
            <w:r>
              <w:t>2 uczniów z wyróżnieniem:</w:t>
            </w:r>
          </w:p>
          <w:p w:rsidR="001C4202" w:rsidRDefault="001C4202" w:rsidP="00016755">
            <w:r>
              <w:t>1 uczeń- średnia 5,21 i wzorowe zachowanie</w:t>
            </w:r>
          </w:p>
          <w:p w:rsidR="008D4B97" w:rsidRPr="00B52F2B" w:rsidRDefault="00A9523D" w:rsidP="00016755">
            <w:r>
              <w:t>1 uczennica – średnia 4,83 i wzorowe</w:t>
            </w:r>
            <w:r w:rsidR="008D4B97">
              <w:t xml:space="preserve"> zachowanie</w:t>
            </w:r>
          </w:p>
        </w:tc>
      </w:tr>
      <w:tr w:rsidR="001C4202" w:rsidRPr="00B52F2B" w:rsidTr="00016755">
        <w:trPr>
          <w:jc w:val="center"/>
        </w:trPr>
        <w:tc>
          <w:tcPr>
            <w:tcW w:w="2063" w:type="dxa"/>
            <w:shd w:val="clear" w:color="auto" w:fill="auto"/>
          </w:tcPr>
          <w:p w:rsidR="001C4202" w:rsidRDefault="001C4202" w:rsidP="00016755">
            <w:r>
              <w:lastRenderedPageBreak/>
              <w:t>VIII</w:t>
            </w:r>
          </w:p>
        </w:tc>
        <w:tc>
          <w:tcPr>
            <w:tcW w:w="2015" w:type="dxa"/>
            <w:shd w:val="clear" w:color="auto" w:fill="auto"/>
          </w:tcPr>
          <w:p w:rsidR="001C4202" w:rsidRDefault="001C4202" w:rsidP="00016755">
            <w:r>
              <w:t>4,46</w:t>
            </w:r>
          </w:p>
        </w:tc>
        <w:tc>
          <w:tcPr>
            <w:tcW w:w="5210" w:type="dxa"/>
            <w:shd w:val="clear" w:color="auto" w:fill="auto"/>
          </w:tcPr>
          <w:p w:rsidR="001C4202" w:rsidRDefault="001C4202" w:rsidP="00016755">
            <w:r>
              <w:t>2 uczennice z wyróżnieniem:</w:t>
            </w:r>
          </w:p>
          <w:p w:rsidR="001C4202" w:rsidRDefault="001C4202" w:rsidP="00016755">
            <w:r>
              <w:t>1 uczennica – średnia 5,11 i wzorowe zachowanie</w:t>
            </w:r>
          </w:p>
          <w:p w:rsidR="001C4202" w:rsidRDefault="001C4202" w:rsidP="00016755">
            <w:r>
              <w:t>1 uczennica – średnia 4,83 i wzorowe zachowanie</w:t>
            </w:r>
          </w:p>
        </w:tc>
      </w:tr>
    </w:tbl>
    <w:p w:rsidR="008D4B97" w:rsidRPr="00A9523D" w:rsidRDefault="008D4B97" w:rsidP="008D4B97">
      <w:pPr>
        <w:jc w:val="both"/>
        <w:rPr>
          <w:color w:val="FF0000"/>
        </w:rPr>
      </w:pPr>
    </w:p>
    <w:p w:rsidR="00A13868" w:rsidRDefault="00A9523D" w:rsidP="00A13868">
      <w:pPr>
        <w:jc w:val="both"/>
      </w:pPr>
      <w:r>
        <w:t>Je</w:t>
      </w:r>
      <w:r w:rsidR="00116290">
        <w:t>den uczeń z klasy VII przystąpi</w:t>
      </w:r>
      <w:r>
        <w:t xml:space="preserve"> do egzaminów poprawkowych z matematyki i fizyki. </w:t>
      </w:r>
      <w:r w:rsidR="00A13868">
        <w:t xml:space="preserve">Pozostali uczniowie klasyfikowani i promowani. </w:t>
      </w:r>
      <w:r w:rsidR="008D4B97" w:rsidRPr="003A315A">
        <w:t>Uczniowie s</w:t>
      </w:r>
      <w:r w:rsidR="008D4B97">
        <w:t>ą</w:t>
      </w:r>
      <w:r w:rsidR="008D4B97" w:rsidRPr="003A315A">
        <w:t xml:space="preserve"> zmotywowani do nauki, chętnie ucze</w:t>
      </w:r>
      <w:r w:rsidR="008D4B97">
        <w:t xml:space="preserve">stniczą </w:t>
      </w:r>
      <w:r w:rsidR="00A13868">
        <w:br/>
      </w:r>
      <w:r w:rsidR="008D4B97">
        <w:t xml:space="preserve">w konkursach, osiągają średnią z przedmiotów zgodnie z własnymi możliwościami </w:t>
      </w:r>
      <w:r>
        <w:t>– 9</w:t>
      </w:r>
      <w:r w:rsidR="008D4B97" w:rsidRPr="003A315A">
        <w:t xml:space="preserve"> uczniów świadectwa</w:t>
      </w:r>
      <w:r w:rsidR="008D4B97">
        <w:t xml:space="preserve"> z wyróżnieniem (</w:t>
      </w:r>
      <w:r w:rsidR="00A13868" w:rsidRPr="00A13868">
        <w:t>28</w:t>
      </w:r>
      <w:r w:rsidR="008D4B97" w:rsidRPr="00A13868">
        <w:t xml:space="preserve">% </w:t>
      </w:r>
      <w:r w:rsidR="008D4B97">
        <w:t>uczniów klas IV-VII</w:t>
      </w:r>
      <w:r>
        <w:t>I</w:t>
      </w:r>
      <w:r w:rsidR="008D4B97">
        <w:t>).</w:t>
      </w:r>
      <w:r w:rsidR="00A13868">
        <w:rPr>
          <w:color w:val="FF0000"/>
        </w:rPr>
        <w:t xml:space="preserve"> </w:t>
      </w:r>
      <w:r w:rsidR="008D4B97" w:rsidRPr="003A315A">
        <w:t xml:space="preserve">Nie </w:t>
      </w:r>
      <w:r w:rsidR="008D4B97">
        <w:t>było</w:t>
      </w:r>
      <w:r w:rsidR="008D4B97" w:rsidRPr="003A315A">
        <w:t xml:space="preserve"> uczniów z ocenami nieodpowiednimi</w:t>
      </w:r>
      <w:r w:rsidR="008D4B97">
        <w:t xml:space="preserve"> z zachowania. </w:t>
      </w:r>
    </w:p>
    <w:p w:rsidR="008D4B97" w:rsidRPr="00EC0BF9" w:rsidRDefault="008D4B97" w:rsidP="00A13868">
      <w:pPr>
        <w:jc w:val="both"/>
        <w:rPr>
          <w:strike/>
        </w:rPr>
      </w:pPr>
      <w:r w:rsidRPr="005C3F1B">
        <w:t xml:space="preserve">Reasumując </w:t>
      </w:r>
      <w:r w:rsidR="00A9523D">
        <w:rPr>
          <w:b/>
        </w:rPr>
        <w:t xml:space="preserve">– </w:t>
      </w:r>
      <w:r w:rsidR="00116290">
        <w:rPr>
          <w:b/>
        </w:rPr>
        <w:t xml:space="preserve">w porównaniu do zeszłego roku </w:t>
      </w:r>
      <w:r w:rsidR="00A9523D">
        <w:rPr>
          <w:b/>
        </w:rPr>
        <w:t>wzrósł</w:t>
      </w:r>
      <w:r>
        <w:rPr>
          <w:b/>
        </w:rPr>
        <w:t xml:space="preserve"> wskaźnik </w:t>
      </w:r>
      <w:r w:rsidRPr="005C3F1B">
        <w:rPr>
          <w:b/>
        </w:rPr>
        <w:t>optymalnego przyrostu wiadomości i umiejętności</w:t>
      </w:r>
      <w:r w:rsidRPr="005C3F1B">
        <w:t xml:space="preserve"> </w:t>
      </w:r>
      <w:r w:rsidRPr="005C3F1B">
        <w:rPr>
          <w:b/>
        </w:rPr>
        <w:t>uczniów naszej szkoły</w:t>
      </w:r>
      <w:r w:rsidRPr="005C3F1B">
        <w:t xml:space="preserve"> – na podstawie anal</w:t>
      </w:r>
      <w:r>
        <w:t>izy wyników</w:t>
      </w:r>
      <w:r w:rsidRPr="005C3F1B">
        <w:t xml:space="preserve"> diagnoz </w:t>
      </w:r>
      <w:r w:rsidR="00116290">
        <w:br/>
      </w:r>
      <w:r w:rsidRPr="005C3F1B">
        <w:t>i analiz wewnątrzszkolnych.</w:t>
      </w:r>
    </w:p>
    <w:p w:rsidR="008D4B97" w:rsidRDefault="008D4B97" w:rsidP="00A13868">
      <w:pPr>
        <w:jc w:val="both"/>
        <w:rPr>
          <w:b/>
        </w:rPr>
      </w:pPr>
    </w:p>
    <w:p w:rsidR="008D4B97" w:rsidRDefault="008D4B97" w:rsidP="008D4B97">
      <w:pPr>
        <w:jc w:val="both"/>
        <w:rPr>
          <w:b/>
        </w:rPr>
      </w:pPr>
    </w:p>
    <w:p w:rsidR="008D4B97" w:rsidRDefault="008D4B97" w:rsidP="008D4B97">
      <w:pPr>
        <w:jc w:val="both"/>
        <w:rPr>
          <w:b/>
        </w:rPr>
      </w:pPr>
      <w:r w:rsidRPr="00B52F2B">
        <w:rPr>
          <w:b/>
        </w:rPr>
        <w:t xml:space="preserve">B. </w:t>
      </w:r>
      <w:r w:rsidR="00A2771A">
        <w:rPr>
          <w:b/>
          <w:sz w:val="28"/>
        </w:rPr>
        <w:t>OSIĄGNIĘCIA SZKOŁY</w:t>
      </w:r>
    </w:p>
    <w:p w:rsidR="008D4B97" w:rsidRPr="001B67F9" w:rsidRDefault="008D4B97" w:rsidP="008D4B97">
      <w:pPr>
        <w:jc w:val="both"/>
        <w:rPr>
          <w:b/>
          <w:sz w:val="14"/>
        </w:rPr>
      </w:pPr>
    </w:p>
    <w:p w:rsidR="008D4B97" w:rsidRPr="001B67F9" w:rsidRDefault="008D4B97" w:rsidP="008D4B97">
      <w:pPr>
        <w:jc w:val="both"/>
        <w:rPr>
          <w:b/>
        </w:rPr>
      </w:pPr>
      <w:r w:rsidRPr="001B67F9">
        <w:rPr>
          <w:b/>
        </w:rPr>
        <w:t>OSIĄGNIĘCIA UCZNIÓW W KONKURSACH:</w:t>
      </w:r>
    </w:p>
    <w:p w:rsidR="008D4B97" w:rsidRPr="001B67F9" w:rsidRDefault="008D4B97" w:rsidP="008D4B97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Calibri"/>
          <w:szCs w:val="28"/>
          <w:lang w:eastAsia="en-US"/>
        </w:rPr>
      </w:pPr>
      <w:r w:rsidRPr="001B67F9">
        <w:rPr>
          <w:rFonts w:eastAsia="Calibri"/>
          <w:szCs w:val="28"/>
          <w:lang w:eastAsia="en-US"/>
        </w:rPr>
        <w:t>ud</w:t>
      </w:r>
      <w:r w:rsidR="00EB429B">
        <w:rPr>
          <w:rFonts w:eastAsia="Calibri"/>
          <w:szCs w:val="28"/>
          <w:lang w:eastAsia="en-US"/>
        </w:rPr>
        <w:t>ział w konkursach przedmiotowych kuratoryjnych z</w:t>
      </w:r>
      <w:r w:rsidRPr="001B67F9">
        <w:rPr>
          <w:rFonts w:eastAsia="Calibri"/>
          <w:szCs w:val="28"/>
          <w:lang w:eastAsia="en-US"/>
        </w:rPr>
        <w:t xml:space="preserve"> matemat</w:t>
      </w:r>
      <w:r w:rsidR="00EB429B">
        <w:rPr>
          <w:rFonts w:eastAsia="Calibri"/>
          <w:szCs w:val="28"/>
          <w:lang w:eastAsia="en-US"/>
        </w:rPr>
        <w:t>yki, historii oraz chemii</w:t>
      </w:r>
      <w:r w:rsidRPr="001B67F9">
        <w:rPr>
          <w:rFonts w:eastAsia="Calibri"/>
          <w:szCs w:val="28"/>
          <w:lang w:eastAsia="en-US"/>
        </w:rPr>
        <w:t xml:space="preserve"> – wyniki adekwatne do umiejętności uczniów;</w:t>
      </w:r>
    </w:p>
    <w:p w:rsidR="008D4B97" w:rsidRPr="001B67F9" w:rsidRDefault="008D4B97" w:rsidP="008D4B97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Calibri"/>
          <w:szCs w:val="28"/>
          <w:lang w:eastAsia="en-US"/>
        </w:rPr>
      </w:pPr>
      <w:r w:rsidRPr="001B67F9">
        <w:t>wyjazdy na turnieje piłki nożnej do pobliskich szkół i gmin, udział w konkursach p</w:t>
      </w:r>
      <w:r w:rsidR="005A27F1">
        <w:t>rzedmiotowych –</w:t>
      </w:r>
      <w:r>
        <w:t xml:space="preserve"> na forum gminy;</w:t>
      </w:r>
    </w:p>
    <w:p w:rsidR="008D4B97" w:rsidRPr="001B67F9" w:rsidRDefault="008D4B97" w:rsidP="008D4B97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Calibri"/>
          <w:szCs w:val="28"/>
          <w:lang w:eastAsia="en-US"/>
        </w:rPr>
      </w:pPr>
      <w:r w:rsidRPr="001B67F9">
        <w:t>organizacja cyklicznego gminnego turnieju piłki nożnej o puchar Wójta Gminy Szypliszki</w:t>
      </w:r>
    </w:p>
    <w:p w:rsidR="008D4B97" w:rsidRPr="00752212" w:rsidRDefault="008D4B97" w:rsidP="008D4B97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Calibri"/>
          <w:szCs w:val="28"/>
          <w:lang w:eastAsia="en-US"/>
        </w:rPr>
      </w:pPr>
      <w:r w:rsidRPr="001B67F9">
        <w:t xml:space="preserve"> i inne (</w:t>
      </w:r>
      <w:r w:rsidRPr="001B67F9">
        <w:rPr>
          <w:b/>
        </w:rPr>
        <w:t>konkurs</w:t>
      </w:r>
      <w:r>
        <w:rPr>
          <w:b/>
        </w:rPr>
        <w:t>y</w:t>
      </w:r>
      <w:r w:rsidRPr="001B67F9">
        <w:rPr>
          <w:b/>
        </w:rPr>
        <w:t xml:space="preserve"> plastyczn</w:t>
      </w:r>
      <w:r>
        <w:rPr>
          <w:b/>
        </w:rPr>
        <w:t>e i literackie</w:t>
      </w:r>
      <w:r w:rsidRPr="001B67F9">
        <w:rPr>
          <w:b/>
        </w:rPr>
        <w:t xml:space="preserve"> szkoln</w:t>
      </w:r>
      <w:r>
        <w:rPr>
          <w:b/>
        </w:rPr>
        <w:t>e</w:t>
      </w:r>
      <w:r w:rsidR="00EB429B">
        <w:rPr>
          <w:b/>
        </w:rPr>
        <w:t xml:space="preserve">: </w:t>
      </w:r>
      <w:r w:rsidRPr="001B67F9">
        <w:rPr>
          <w:b/>
        </w:rPr>
        <w:t xml:space="preserve"> </w:t>
      </w:r>
      <w:r w:rsidR="005A27F1" w:rsidRPr="005A27F1">
        <w:t>konkurs plastyczny na wykonanie godła Polski,</w:t>
      </w:r>
      <w:r w:rsidR="005A27F1">
        <w:rPr>
          <w:b/>
        </w:rPr>
        <w:t xml:space="preserve"> </w:t>
      </w:r>
      <w:r w:rsidRPr="001B67F9">
        <w:t>najpiękniejsz</w:t>
      </w:r>
      <w:r w:rsidR="00EB429B">
        <w:t xml:space="preserve">a </w:t>
      </w:r>
      <w:r w:rsidRPr="001B67F9">
        <w:t>k</w:t>
      </w:r>
      <w:r w:rsidR="00EB429B">
        <w:t>artka bożonarodzeniowa wraz z</w:t>
      </w:r>
      <w:r>
        <w:t xml:space="preserve"> życzenia</w:t>
      </w:r>
      <w:r w:rsidR="00EB429B">
        <w:t>mi świątecznymi</w:t>
      </w:r>
      <w:r>
        <w:t xml:space="preserve"> itp.);</w:t>
      </w:r>
    </w:p>
    <w:p w:rsidR="00752212" w:rsidRPr="00BB2BAB" w:rsidRDefault="00116290" w:rsidP="008D4B97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Calibri"/>
          <w:szCs w:val="28"/>
          <w:lang w:eastAsia="en-US"/>
        </w:rPr>
      </w:pPr>
      <w:r>
        <w:t>u</w:t>
      </w:r>
      <w:r w:rsidR="00752212">
        <w:t>dział w Gminnym Turnieju Piłki Nożnej Szkół Podstawowych o Puchar Przewodniczącego Rady Gminy;</w:t>
      </w:r>
    </w:p>
    <w:p w:rsidR="005C1269" w:rsidRPr="00116290" w:rsidRDefault="005C1269" w:rsidP="00B919C9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Calibri"/>
          <w:color w:val="FF0000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udział w gminnym plastycznym konkursie ekologicznym „Mądre dzieci segregują śmieci” przeznaczonym dla uczniów kl. I-III oraz „Kupuj z głową” przeznaczony dla uczniów </w:t>
      </w:r>
      <w:r w:rsidR="00B919C9">
        <w:rPr>
          <w:rFonts w:eastAsia="Calibri"/>
          <w:szCs w:val="28"/>
          <w:lang w:eastAsia="en-US"/>
        </w:rPr>
        <w:t>klas IV-VI;</w:t>
      </w:r>
    </w:p>
    <w:p w:rsidR="00116290" w:rsidRPr="00116290" w:rsidRDefault="00116290" w:rsidP="00B919C9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Calibri"/>
          <w:color w:val="FF0000"/>
          <w:szCs w:val="28"/>
          <w:lang w:eastAsia="en-US"/>
        </w:rPr>
      </w:pPr>
      <w:r>
        <w:rPr>
          <w:rFonts w:eastAsia="Calibri"/>
          <w:szCs w:val="28"/>
          <w:lang w:eastAsia="en-US"/>
        </w:rPr>
        <w:t>udział w zawodach lekkoatletycznych LZS;</w:t>
      </w:r>
    </w:p>
    <w:p w:rsidR="00116290" w:rsidRPr="00116290" w:rsidRDefault="00116290" w:rsidP="00B919C9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Calibri"/>
          <w:color w:val="FF0000"/>
          <w:szCs w:val="28"/>
          <w:lang w:eastAsia="en-US"/>
        </w:rPr>
      </w:pPr>
      <w:r>
        <w:rPr>
          <w:rFonts w:eastAsia="Calibri"/>
          <w:szCs w:val="28"/>
          <w:lang w:eastAsia="en-US"/>
        </w:rPr>
        <w:t>udział w turniejach piłki nożnej LZS;</w:t>
      </w:r>
    </w:p>
    <w:p w:rsidR="00116290" w:rsidRPr="00B919C9" w:rsidRDefault="00116290" w:rsidP="00B919C9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Calibri"/>
          <w:color w:val="FF0000"/>
          <w:szCs w:val="28"/>
          <w:lang w:eastAsia="en-US"/>
        </w:rPr>
      </w:pPr>
      <w:r>
        <w:rPr>
          <w:rFonts w:eastAsia="Calibri"/>
          <w:szCs w:val="28"/>
          <w:lang w:eastAsia="en-US"/>
        </w:rPr>
        <w:t>udział w biegach przełajowych LZS;</w:t>
      </w:r>
    </w:p>
    <w:p w:rsidR="00B919C9" w:rsidRPr="004D6216" w:rsidRDefault="00B919C9" w:rsidP="00B919C9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Calibri"/>
          <w:color w:val="FF0000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zajęcie I </w:t>
      </w:r>
      <w:proofErr w:type="spellStart"/>
      <w:r>
        <w:rPr>
          <w:rFonts w:eastAsia="Calibri"/>
          <w:szCs w:val="28"/>
          <w:lang w:eastAsia="en-US"/>
        </w:rPr>
        <w:t>i</w:t>
      </w:r>
      <w:proofErr w:type="spellEnd"/>
      <w:r>
        <w:rPr>
          <w:rFonts w:eastAsia="Calibri"/>
          <w:szCs w:val="28"/>
          <w:lang w:eastAsia="en-US"/>
        </w:rPr>
        <w:t xml:space="preserve"> II miejsca w zawod</w:t>
      </w:r>
      <w:r w:rsidR="004D6216">
        <w:rPr>
          <w:rFonts w:eastAsia="Calibri"/>
          <w:szCs w:val="28"/>
          <w:lang w:eastAsia="en-US"/>
        </w:rPr>
        <w:t>ach w strzelectwie sportowym o Puchar Dyrektora S</w:t>
      </w:r>
      <w:r>
        <w:rPr>
          <w:rFonts w:eastAsia="Calibri"/>
          <w:szCs w:val="28"/>
          <w:lang w:eastAsia="en-US"/>
        </w:rPr>
        <w:t>zkoły</w:t>
      </w:r>
      <w:r w:rsidR="004D6216">
        <w:rPr>
          <w:rFonts w:eastAsia="Calibri"/>
          <w:szCs w:val="28"/>
          <w:lang w:eastAsia="en-US"/>
        </w:rPr>
        <w:t xml:space="preserve"> Podstawowej w Słobódce;</w:t>
      </w:r>
    </w:p>
    <w:p w:rsidR="004D6216" w:rsidRPr="004D6216" w:rsidRDefault="004D6216" w:rsidP="00B919C9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Calibri"/>
          <w:color w:val="FF0000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uczennica kl. VIII zajęła IV miejsce w III Memoriale Piotra Dawida </w:t>
      </w:r>
      <w:proofErr w:type="spellStart"/>
      <w:r>
        <w:rPr>
          <w:rFonts w:eastAsia="Calibri"/>
          <w:szCs w:val="28"/>
          <w:lang w:eastAsia="en-US"/>
        </w:rPr>
        <w:t>Puchlika</w:t>
      </w:r>
      <w:proofErr w:type="spellEnd"/>
      <w:r>
        <w:rPr>
          <w:rFonts w:eastAsia="Calibri"/>
          <w:szCs w:val="28"/>
          <w:lang w:eastAsia="en-US"/>
        </w:rPr>
        <w:t xml:space="preserve"> w tenisie stołowym pod patronatem Wójta gminy Szypliszki w kategorii rocznik 2003 i młodsi</w:t>
      </w:r>
    </w:p>
    <w:p w:rsidR="004D6216" w:rsidRPr="004D6216" w:rsidRDefault="004D6216" w:rsidP="00B919C9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Calibri"/>
          <w:color w:val="FF0000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2 uczennice kl. VI zajęły V miejsce w III Memoriale Piotra Dawida </w:t>
      </w:r>
      <w:proofErr w:type="spellStart"/>
      <w:r>
        <w:rPr>
          <w:rFonts w:eastAsia="Calibri"/>
          <w:szCs w:val="28"/>
          <w:lang w:eastAsia="en-US"/>
        </w:rPr>
        <w:t>Puchlika</w:t>
      </w:r>
      <w:proofErr w:type="spellEnd"/>
      <w:r>
        <w:rPr>
          <w:rFonts w:eastAsia="Calibri"/>
          <w:szCs w:val="28"/>
          <w:lang w:eastAsia="en-US"/>
        </w:rPr>
        <w:t xml:space="preserve"> w tenisie stołowym pod patronatem Wójta gminy Szypliszki w kategorii rocznik 2006 i młodsi</w:t>
      </w:r>
    </w:p>
    <w:p w:rsidR="004D6216" w:rsidRPr="004D6216" w:rsidRDefault="00116290" w:rsidP="00B919C9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Calibri"/>
          <w:color w:val="FF0000"/>
          <w:szCs w:val="28"/>
          <w:lang w:eastAsia="en-US"/>
        </w:rPr>
      </w:pPr>
      <w:r>
        <w:rPr>
          <w:rFonts w:eastAsia="Calibri"/>
          <w:szCs w:val="28"/>
          <w:lang w:eastAsia="en-US"/>
        </w:rPr>
        <w:t>z</w:t>
      </w:r>
      <w:r w:rsidR="004D6216">
        <w:rPr>
          <w:rFonts w:eastAsia="Calibri"/>
          <w:szCs w:val="28"/>
          <w:lang w:eastAsia="en-US"/>
        </w:rPr>
        <w:t>ajęcie V miejsca w Powiatowym Turnieju LZS w piłce nożnej chłopców „Mała Piłkarska Kadra Czeka” o puchar Starosty Suwalskiego;</w:t>
      </w:r>
    </w:p>
    <w:p w:rsidR="004D6216" w:rsidRPr="004D6216" w:rsidRDefault="00116290" w:rsidP="00B919C9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Calibri"/>
          <w:color w:val="FF0000"/>
          <w:szCs w:val="28"/>
          <w:lang w:eastAsia="en-US"/>
        </w:rPr>
      </w:pPr>
      <w:r>
        <w:rPr>
          <w:rFonts w:eastAsia="Calibri"/>
          <w:szCs w:val="28"/>
          <w:lang w:eastAsia="en-US"/>
        </w:rPr>
        <w:t>z</w:t>
      </w:r>
      <w:r w:rsidR="004D6216">
        <w:rPr>
          <w:rFonts w:eastAsia="Calibri"/>
          <w:szCs w:val="28"/>
          <w:lang w:eastAsia="en-US"/>
        </w:rPr>
        <w:t xml:space="preserve">ajęcie I miejsca w Turnieju Hokeja na trawie o puchar Dyrektora Szkoły Podstawowej </w:t>
      </w:r>
      <w:r w:rsidR="00752212">
        <w:rPr>
          <w:rFonts w:eastAsia="Calibri"/>
          <w:szCs w:val="28"/>
          <w:lang w:eastAsia="en-US"/>
        </w:rPr>
        <w:br/>
      </w:r>
      <w:r w:rsidR="004D6216">
        <w:rPr>
          <w:rFonts w:eastAsia="Calibri"/>
          <w:szCs w:val="28"/>
          <w:lang w:eastAsia="en-US"/>
        </w:rPr>
        <w:t>w Jasionowie w kategorii chłopcy kl. VII-VIII-III G;</w:t>
      </w:r>
    </w:p>
    <w:p w:rsidR="004D6216" w:rsidRPr="004D6216" w:rsidRDefault="00116290" w:rsidP="004D6216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Calibri"/>
          <w:color w:val="FF0000"/>
          <w:szCs w:val="28"/>
          <w:lang w:eastAsia="en-US"/>
        </w:rPr>
      </w:pPr>
      <w:r>
        <w:rPr>
          <w:rFonts w:eastAsia="Calibri"/>
          <w:szCs w:val="28"/>
          <w:lang w:eastAsia="en-US"/>
        </w:rPr>
        <w:t>z</w:t>
      </w:r>
      <w:r w:rsidR="004D6216">
        <w:rPr>
          <w:rFonts w:eastAsia="Calibri"/>
          <w:szCs w:val="28"/>
          <w:lang w:eastAsia="en-US"/>
        </w:rPr>
        <w:t xml:space="preserve">ajęcie II miejsca w Turnieju Hokeja na trawie o puchar Dyrektora Szkoły Podstawowej </w:t>
      </w:r>
      <w:r w:rsidR="00752212">
        <w:rPr>
          <w:rFonts w:eastAsia="Calibri"/>
          <w:szCs w:val="28"/>
          <w:lang w:eastAsia="en-US"/>
        </w:rPr>
        <w:br/>
      </w:r>
      <w:r w:rsidR="004D6216">
        <w:rPr>
          <w:rFonts w:eastAsia="Calibri"/>
          <w:szCs w:val="28"/>
          <w:lang w:eastAsia="en-US"/>
        </w:rPr>
        <w:t>w Jasionowie w kategorii chłopcy kl. IV-VI;</w:t>
      </w:r>
    </w:p>
    <w:p w:rsidR="004D6216" w:rsidRPr="004D6216" w:rsidRDefault="00116290" w:rsidP="004D6216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Calibri"/>
          <w:color w:val="FF0000"/>
          <w:szCs w:val="28"/>
          <w:lang w:eastAsia="en-US"/>
        </w:rPr>
      </w:pPr>
      <w:r>
        <w:rPr>
          <w:rFonts w:eastAsia="Calibri"/>
          <w:szCs w:val="28"/>
          <w:lang w:eastAsia="en-US"/>
        </w:rPr>
        <w:t>z</w:t>
      </w:r>
      <w:r w:rsidR="004D6216">
        <w:rPr>
          <w:rFonts w:eastAsia="Calibri"/>
          <w:szCs w:val="28"/>
          <w:lang w:eastAsia="en-US"/>
        </w:rPr>
        <w:t xml:space="preserve">ajęcie I miejsca w Turnieju Hokeja na trawie o puchar Dyrektora Szkoły Podstawowej </w:t>
      </w:r>
      <w:r w:rsidR="00752212">
        <w:rPr>
          <w:rFonts w:eastAsia="Calibri"/>
          <w:szCs w:val="28"/>
          <w:lang w:eastAsia="en-US"/>
        </w:rPr>
        <w:br/>
      </w:r>
      <w:r w:rsidR="004D6216">
        <w:rPr>
          <w:rFonts w:eastAsia="Calibri"/>
          <w:szCs w:val="28"/>
          <w:lang w:eastAsia="en-US"/>
        </w:rPr>
        <w:t>w Jasionowie w kategorii dziewczęta kl. VII-VIII-III G;</w:t>
      </w:r>
    </w:p>
    <w:p w:rsidR="004D6216" w:rsidRPr="004D6216" w:rsidRDefault="00116290" w:rsidP="004D6216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Calibri"/>
          <w:color w:val="FF0000"/>
          <w:szCs w:val="28"/>
          <w:lang w:eastAsia="en-US"/>
        </w:rPr>
      </w:pPr>
      <w:r>
        <w:rPr>
          <w:rFonts w:eastAsia="Calibri"/>
          <w:szCs w:val="28"/>
          <w:lang w:eastAsia="en-US"/>
        </w:rPr>
        <w:t>z</w:t>
      </w:r>
      <w:r w:rsidR="004D6216">
        <w:rPr>
          <w:rFonts w:eastAsia="Calibri"/>
          <w:szCs w:val="28"/>
          <w:lang w:eastAsia="en-US"/>
        </w:rPr>
        <w:t xml:space="preserve">ajęcie I miejsca w Turnieju Hokeja na trawie o puchar Dyrektora Szkoły Podstawowej </w:t>
      </w:r>
      <w:r w:rsidR="00752212">
        <w:rPr>
          <w:rFonts w:eastAsia="Calibri"/>
          <w:szCs w:val="28"/>
          <w:lang w:eastAsia="en-US"/>
        </w:rPr>
        <w:br/>
      </w:r>
      <w:r w:rsidR="004D6216">
        <w:rPr>
          <w:rFonts w:eastAsia="Calibri"/>
          <w:szCs w:val="28"/>
          <w:lang w:eastAsia="en-US"/>
        </w:rPr>
        <w:t>w Jasionowie w kategorii dziewczęta kl. IV-VI;</w:t>
      </w:r>
    </w:p>
    <w:p w:rsidR="004D6216" w:rsidRDefault="00116290" w:rsidP="00B919C9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lastRenderedPageBreak/>
        <w:t>u</w:t>
      </w:r>
      <w:r w:rsidR="00752212" w:rsidRPr="00752212">
        <w:rPr>
          <w:rFonts w:eastAsia="Calibri"/>
          <w:szCs w:val="28"/>
          <w:lang w:eastAsia="en-US"/>
        </w:rPr>
        <w:t>czeń kl. III</w:t>
      </w:r>
      <w:r w:rsidR="00752212">
        <w:rPr>
          <w:rFonts w:eastAsia="Calibri"/>
          <w:szCs w:val="28"/>
          <w:lang w:eastAsia="en-US"/>
        </w:rPr>
        <w:t xml:space="preserve"> zajął I miejsce w X Gminnym Biegu Przełajowym o nagrodę Przewodniczącego Rady Gminy Szypliszki</w:t>
      </w:r>
    </w:p>
    <w:p w:rsidR="00752212" w:rsidRPr="00752212" w:rsidRDefault="00752212" w:rsidP="00752212">
      <w:pPr>
        <w:spacing w:after="200" w:line="276" w:lineRule="auto"/>
        <w:ind w:left="720"/>
        <w:contextualSpacing/>
        <w:jc w:val="both"/>
        <w:rPr>
          <w:rFonts w:eastAsia="Calibri"/>
          <w:szCs w:val="28"/>
          <w:lang w:eastAsia="en-US"/>
        </w:rPr>
      </w:pPr>
    </w:p>
    <w:p w:rsidR="008D4B97" w:rsidRPr="00752212" w:rsidRDefault="008D4B97" w:rsidP="00752212">
      <w:pPr>
        <w:spacing w:after="200" w:line="276" w:lineRule="auto"/>
        <w:contextualSpacing/>
        <w:jc w:val="both"/>
        <w:rPr>
          <w:rFonts w:eastAsia="Calibri"/>
          <w:b/>
          <w:szCs w:val="28"/>
          <w:lang w:eastAsia="en-US"/>
        </w:rPr>
      </w:pPr>
      <w:r w:rsidRPr="00752212">
        <w:rPr>
          <w:rFonts w:eastAsia="Calibri"/>
          <w:b/>
          <w:szCs w:val="28"/>
          <w:lang w:eastAsia="en-US"/>
        </w:rPr>
        <w:t>Reasumując: W tym roku mamy porównywalne sukcesy, szczególnie sportowe.</w:t>
      </w:r>
    </w:p>
    <w:p w:rsidR="008D4B97" w:rsidRPr="00752212" w:rsidRDefault="008D4B97" w:rsidP="00752212">
      <w:pPr>
        <w:spacing w:after="200" w:line="276" w:lineRule="auto"/>
        <w:contextualSpacing/>
        <w:jc w:val="both"/>
        <w:rPr>
          <w:rFonts w:eastAsia="Calibri"/>
          <w:b/>
          <w:szCs w:val="28"/>
          <w:lang w:eastAsia="en-US"/>
        </w:rPr>
      </w:pPr>
      <w:r w:rsidRPr="00752212">
        <w:rPr>
          <w:rFonts w:eastAsia="Calibri"/>
          <w:b/>
          <w:szCs w:val="28"/>
          <w:lang w:eastAsia="en-US"/>
        </w:rPr>
        <w:t xml:space="preserve">Dzięki różnorodnym i ciekawym zajęciom dodatkowym oraz współpracy z gminą (dowóz </w:t>
      </w:r>
      <w:r w:rsidR="004422D2">
        <w:rPr>
          <w:rFonts w:eastAsia="Calibri"/>
          <w:b/>
          <w:szCs w:val="28"/>
          <w:lang w:eastAsia="en-US"/>
        </w:rPr>
        <w:br/>
      </w:r>
      <w:r w:rsidRPr="00752212">
        <w:rPr>
          <w:rFonts w:eastAsia="Calibri"/>
          <w:b/>
          <w:szCs w:val="28"/>
          <w:lang w:eastAsia="en-US"/>
        </w:rPr>
        <w:t xml:space="preserve">na turnieje i konkursy) uczniowie mogą reprezentować szkołę na wyższych szczeblach: </w:t>
      </w:r>
      <w:r w:rsidR="004422D2">
        <w:rPr>
          <w:rFonts w:eastAsia="Calibri"/>
          <w:b/>
          <w:szCs w:val="28"/>
          <w:lang w:eastAsia="en-US"/>
        </w:rPr>
        <w:br/>
      </w:r>
      <w:r w:rsidRPr="00752212">
        <w:rPr>
          <w:rFonts w:eastAsia="Calibri"/>
          <w:b/>
          <w:szCs w:val="28"/>
          <w:lang w:eastAsia="en-US"/>
        </w:rPr>
        <w:t xml:space="preserve">nie tylko gmina, ale także powiat czy starostwo. </w:t>
      </w:r>
    </w:p>
    <w:p w:rsidR="008D4B97" w:rsidRPr="00B52F2B" w:rsidRDefault="008D4B97" w:rsidP="008D4B97">
      <w:pPr>
        <w:jc w:val="both"/>
        <w:rPr>
          <w:b/>
        </w:rPr>
      </w:pPr>
    </w:p>
    <w:p w:rsidR="008D4B97" w:rsidRPr="00B52F2B" w:rsidRDefault="008D4B97" w:rsidP="008D4B97">
      <w:pPr>
        <w:jc w:val="both"/>
        <w:rPr>
          <w:b/>
        </w:rPr>
      </w:pPr>
      <w:r w:rsidRPr="00B52F2B">
        <w:rPr>
          <w:b/>
        </w:rPr>
        <w:t>C. ORGANIZACJA I PRZEBIEG KSZTAŁCENIA, WYCHOWANIA I OPIEKI</w:t>
      </w:r>
    </w:p>
    <w:p w:rsidR="008D4B97" w:rsidRDefault="008D4B97" w:rsidP="008D4B97">
      <w:pPr>
        <w:jc w:val="both"/>
      </w:pPr>
    </w:p>
    <w:p w:rsidR="008D4B97" w:rsidRDefault="008D4B97" w:rsidP="008D4B97">
      <w:pPr>
        <w:jc w:val="both"/>
      </w:pPr>
      <w:r>
        <w:t>- cykliczne wyjazdy do MIDICENTRUM – nauka kodo</w:t>
      </w:r>
      <w:r w:rsidR="005A27F1">
        <w:t>wania i programowania dla klas I</w:t>
      </w:r>
      <w:r>
        <w:t>-VI</w:t>
      </w:r>
      <w:r w:rsidR="005A27F1">
        <w:t>II</w:t>
      </w:r>
      <w:r>
        <w:t>, działalność o charakterze innowacyjnym;</w:t>
      </w:r>
    </w:p>
    <w:p w:rsidR="008D4B97" w:rsidRDefault="008D4B97" w:rsidP="008D4B97">
      <w:pPr>
        <w:jc w:val="both"/>
      </w:pPr>
      <w:r w:rsidRPr="00B52F2B">
        <w:t>- apele rocznicowe: 11 listopada i 3 maja i inne (wg kalendarza życia szkoły);</w:t>
      </w:r>
      <w:r w:rsidR="00752212">
        <w:t xml:space="preserve"> wieczornica patriotyczna z okazji 100-lecia odzyskania przez Polskę niepodległości;</w:t>
      </w:r>
      <w:r w:rsidR="00A2771A">
        <w:t xml:space="preserve"> udział w biciu rekordu </w:t>
      </w:r>
      <w:r w:rsidR="00A2771A">
        <w:br/>
        <w:t>w jednoczesnym odśpiewaniu hymnu państwowego;</w:t>
      </w:r>
    </w:p>
    <w:p w:rsidR="005A27F1" w:rsidRDefault="005A27F1" w:rsidP="005A27F1">
      <w:pPr>
        <w:jc w:val="both"/>
      </w:pPr>
      <w:r>
        <w:t>- szkolny konkurs przyrodniczy z okazji Dnia Ziemi</w:t>
      </w:r>
      <w:r w:rsidR="005C1269">
        <w:t>;</w:t>
      </w:r>
    </w:p>
    <w:p w:rsidR="005A27F1" w:rsidRDefault="005A27F1" w:rsidP="008D4B97">
      <w:pPr>
        <w:jc w:val="both"/>
      </w:pPr>
      <w:r>
        <w:t>- udział w ogólnopolskiej akcji promującej czytelnictwo „Zaczytana przerwa”;</w:t>
      </w:r>
    </w:p>
    <w:p w:rsidR="005C1269" w:rsidRDefault="005C1269" w:rsidP="008D4B97">
      <w:pPr>
        <w:jc w:val="both"/>
      </w:pPr>
      <w:r>
        <w:t>- organizacja konkursu szkolnego o tytuł Szkolnego Mistrza Ortografii z okazji Międzynarodowego Dnia Języka Ojczystego</w:t>
      </w:r>
      <w:r w:rsidR="00752212" w:rsidRPr="00752212">
        <w:t xml:space="preserve"> </w:t>
      </w:r>
      <w:r w:rsidR="00752212">
        <w:t>w kl. I-III oraz IV-VIII</w:t>
      </w:r>
      <w:r>
        <w:t xml:space="preserve">; </w:t>
      </w:r>
    </w:p>
    <w:p w:rsidR="005A27F1" w:rsidRDefault="004422D2" w:rsidP="008D4B97">
      <w:pPr>
        <w:jc w:val="both"/>
      </w:pPr>
      <w:r>
        <w:t>- organizacja Dnia Zdrowego Jedzenia i G</w:t>
      </w:r>
      <w:r w:rsidR="005A27F1">
        <w:t>otowania;</w:t>
      </w:r>
    </w:p>
    <w:p w:rsidR="005A27F1" w:rsidRDefault="005A27F1" w:rsidP="008D4B97">
      <w:pPr>
        <w:jc w:val="both"/>
      </w:pPr>
      <w:r>
        <w:t>- organizacja Dnia Bezpiecznego Internetu;</w:t>
      </w:r>
    </w:p>
    <w:p w:rsidR="008D4B97" w:rsidRPr="00B52F2B" w:rsidRDefault="008D4B97" w:rsidP="008D4B97">
      <w:pPr>
        <w:jc w:val="both"/>
      </w:pPr>
      <w:r>
        <w:t>- r</w:t>
      </w:r>
      <w:r w:rsidRPr="00B52F2B">
        <w:t>ealizacja Programu Wy</w:t>
      </w:r>
      <w:r>
        <w:t xml:space="preserve">chowawczego i Profilaktycznego </w:t>
      </w:r>
      <w:r w:rsidRPr="00B52F2B">
        <w:t xml:space="preserve">- zgodnie z programem; </w:t>
      </w:r>
    </w:p>
    <w:p w:rsidR="008D4B97" w:rsidRPr="00B52F2B" w:rsidRDefault="008D4B97" w:rsidP="008D4B97">
      <w:pPr>
        <w:jc w:val="both"/>
      </w:pPr>
      <w:r>
        <w:t>- udział w programach zewnętrznych:</w:t>
      </w:r>
    </w:p>
    <w:tbl>
      <w:tblPr>
        <w:tblW w:w="9366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3554"/>
        <w:gridCol w:w="5812"/>
      </w:tblGrid>
      <w:tr w:rsidR="008D4B97" w:rsidRPr="004E11B0" w:rsidTr="00016755">
        <w:trPr>
          <w:trHeight w:val="315"/>
        </w:trPr>
        <w:tc>
          <w:tcPr>
            <w:tcW w:w="355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4B97" w:rsidRPr="004E11B0" w:rsidRDefault="008D4B97" w:rsidP="00016755">
            <w:pPr>
              <w:suppressLineNumbers/>
              <w:suppressAutoHyphens/>
              <w:autoSpaceDN w:val="0"/>
              <w:spacing w:after="160"/>
              <w:jc w:val="center"/>
              <w:textAlignment w:val="baseline"/>
              <w:rPr>
                <w:rFonts w:eastAsia="SimSun"/>
                <w:b/>
                <w:kern w:val="3"/>
                <w:lang w:eastAsia="en-US"/>
              </w:rPr>
            </w:pPr>
            <w:r w:rsidRPr="004E11B0">
              <w:rPr>
                <w:rFonts w:eastAsia="SimSun"/>
                <w:b/>
                <w:kern w:val="3"/>
                <w:sz w:val="22"/>
                <w:szCs w:val="22"/>
                <w:lang w:eastAsia="en-US"/>
              </w:rPr>
              <w:t>Nazwa</w:t>
            </w:r>
          </w:p>
        </w:tc>
        <w:tc>
          <w:tcPr>
            <w:tcW w:w="581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4B97" w:rsidRPr="004E11B0" w:rsidRDefault="008D4B97" w:rsidP="00016755">
            <w:pPr>
              <w:suppressLineNumbers/>
              <w:suppressAutoHyphens/>
              <w:autoSpaceDN w:val="0"/>
              <w:spacing w:after="160"/>
              <w:jc w:val="center"/>
              <w:textAlignment w:val="baseline"/>
              <w:rPr>
                <w:rFonts w:eastAsia="SimSun"/>
                <w:b/>
                <w:kern w:val="3"/>
                <w:lang w:eastAsia="en-US"/>
              </w:rPr>
            </w:pPr>
            <w:r w:rsidRPr="004E11B0">
              <w:rPr>
                <w:rFonts w:eastAsia="SimSun"/>
                <w:b/>
                <w:kern w:val="3"/>
                <w:sz w:val="22"/>
                <w:szCs w:val="22"/>
                <w:lang w:eastAsia="en-US"/>
              </w:rPr>
              <w:t>Tematyka</w:t>
            </w:r>
          </w:p>
        </w:tc>
      </w:tr>
      <w:tr w:rsidR="008D4B97" w:rsidRPr="004E11B0" w:rsidTr="00016755">
        <w:tc>
          <w:tcPr>
            <w:tcW w:w="355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4B97" w:rsidRPr="004E11B0" w:rsidRDefault="008D4B97" w:rsidP="00016755">
            <w:pPr>
              <w:suppressLineNumbers/>
              <w:suppressAutoHyphens/>
              <w:autoSpaceDN w:val="0"/>
              <w:spacing w:after="160" w:line="249" w:lineRule="auto"/>
              <w:textAlignment w:val="baseline"/>
              <w:rPr>
                <w:rFonts w:eastAsia="SimSun"/>
                <w:kern w:val="3"/>
                <w:lang w:eastAsia="en-US"/>
              </w:rPr>
            </w:pPr>
            <w:r w:rsidRPr="004E11B0">
              <w:rPr>
                <w:rFonts w:eastAsia="SimSun"/>
                <w:b/>
                <w:kern w:val="3"/>
                <w:sz w:val="22"/>
                <w:szCs w:val="22"/>
                <w:lang w:eastAsia="en-US"/>
              </w:rPr>
              <w:t>”Czyste powietrze wokół nas”</w:t>
            </w:r>
          </w:p>
        </w:tc>
        <w:tc>
          <w:tcPr>
            <w:tcW w:w="581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4B97" w:rsidRPr="004E11B0" w:rsidRDefault="008D4B97" w:rsidP="00016755">
            <w:pPr>
              <w:suppressLineNumbers/>
              <w:suppressAutoHyphens/>
              <w:autoSpaceDN w:val="0"/>
              <w:spacing w:after="160" w:line="249" w:lineRule="auto"/>
              <w:textAlignment w:val="baseline"/>
              <w:rPr>
                <w:rFonts w:eastAsia="SimSun"/>
                <w:kern w:val="3"/>
                <w:lang w:eastAsia="en-US"/>
              </w:rPr>
            </w:pPr>
            <w:r w:rsidRPr="004E11B0">
              <w:rPr>
                <w:rFonts w:eastAsia="SimSun"/>
                <w:kern w:val="3"/>
                <w:sz w:val="22"/>
                <w:szCs w:val="22"/>
                <w:lang w:eastAsia="en-US"/>
              </w:rPr>
              <w:t>program profilaktyki antynikotynowej</w:t>
            </w:r>
            <w:r>
              <w:rPr>
                <w:rFonts w:eastAsia="SimSun"/>
                <w:kern w:val="3"/>
                <w:sz w:val="22"/>
                <w:szCs w:val="22"/>
                <w:lang w:eastAsia="en-US"/>
              </w:rPr>
              <w:t>;</w:t>
            </w:r>
          </w:p>
        </w:tc>
      </w:tr>
      <w:tr w:rsidR="008D4B97" w:rsidRPr="004E11B0" w:rsidTr="00016755">
        <w:tc>
          <w:tcPr>
            <w:tcW w:w="355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4B97" w:rsidRPr="004E11B0" w:rsidRDefault="008D4B97" w:rsidP="00016755">
            <w:pPr>
              <w:suppressLineNumbers/>
              <w:suppressAutoHyphens/>
              <w:autoSpaceDN w:val="0"/>
              <w:spacing w:after="160" w:line="249" w:lineRule="auto"/>
              <w:textAlignment w:val="baseline"/>
              <w:rPr>
                <w:rFonts w:eastAsia="SimSun"/>
                <w:b/>
                <w:kern w:val="3"/>
                <w:lang w:eastAsia="en-US"/>
              </w:rPr>
            </w:pPr>
            <w:r w:rsidRPr="004E11B0">
              <w:rPr>
                <w:rFonts w:eastAsia="SimSun"/>
                <w:b/>
                <w:kern w:val="3"/>
                <w:sz w:val="22"/>
                <w:szCs w:val="22"/>
                <w:lang w:eastAsia="en-US"/>
              </w:rPr>
              <w:t>„Kubusiowi przyjaciele natury”;</w:t>
            </w:r>
          </w:p>
        </w:tc>
        <w:tc>
          <w:tcPr>
            <w:tcW w:w="581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4B97" w:rsidRPr="004E11B0" w:rsidRDefault="008D4B97" w:rsidP="00016755">
            <w:pPr>
              <w:suppressLineNumbers/>
              <w:suppressAutoHyphens/>
              <w:autoSpaceDN w:val="0"/>
              <w:spacing w:after="160" w:line="249" w:lineRule="auto"/>
              <w:textAlignment w:val="baseline"/>
              <w:rPr>
                <w:rFonts w:eastAsia="SimSun"/>
                <w:kern w:val="3"/>
                <w:lang w:eastAsia="en-US"/>
              </w:rPr>
            </w:pPr>
            <w:r w:rsidRPr="004E11B0">
              <w:rPr>
                <w:rFonts w:eastAsia="SimSun"/>
                <w:kern w:val="3"/>
                <w:sz w:val="22"/>
                <w:szCs w:val="22"/>
                <w:lang w:eastAsia="en-US"/>
              </w:rPr>
              <w:t>program ekologiczny</w:t>
            </w:r>
            <w:r>
              <w:rPr>
                <w:rFonts w:eastAsia="SimSun"/>
                <w:kern w:val="3"/>
                <w:sz w:val="22"/>
                <w:szCs w:val="22"/>
                <w:lang w:eastAsia="en-US"/>
              </w:rPr>
              <w:t>;</w:t>
            </w:r>
          </w:p>
        </w:tc>
      </w:tr>
      <w:tr w:rsidR="008D4B97" w:rsidRPr="004E11B0" w:rsidTr="00016755">
        <w:tc>
          <w:tcPr>
            <w:tcW w:w="355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4B97" w:rsidRPr="0030454D" w:rsidRDefault="008D4B97" w:rsidP="00016755">
            <w:pPr>
              <w:suppressLineNumbers/>
              <w:suppressAutoHyphens/>
              <w:autoSpaceDN w:val="0"/>
              <w:spacing w:after="160" w:line="249" w:lineRule="auto"/>
              <w:textAlignment w:val="baseline"/>
              <w:rPr>
                <w:rFonts w:eastAsia="SimSun"/>
                <w:b/>
                <w:kern w:val="3"/>
                <w:lang w:eastAsia="en-US"/>
              </w:rPr>
            </w:pPr>
            <w:r w:rsidRPr="0030454D">
              <w:rPr>
                <w:rFonts w:eastAsia="SimSun"/>
                <w:b/>
                <w:kern w:val="3"/>
                <w:sz w:val="22"/>
                <w:szCs w:val="22"/>
                <w:lang w:eastAsia="en-US"/>
              </w:rPr>
              <w:t>„Program dla szkół” (owoce i warzywa oraz produkty mleczne)</w:t>
            </w:r>
          </w:p>
        </w:tc>
        <w:tc>
          <w:tcPr>
            <w:tcW w:w="581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4B97" w:rsidRPr="004E11B0" w:rsidRDefault="008D4B97" w:rsidP="00016755">
            <w:pPr>
              <w:suppressLineNumbers/>
              <w:suppressAutoHyphens/>
              <w:autoSpaceDN w:val="0"/>
              <w:spacing w:after="160" w:line="249" w:lineRule="auto"/>
              <w:textAlignment w:val="baseline"/>
              <w:rPr>
                <w:rFonts w:eastAsia="SimSun"/>
                <w:kern w:val="3"/>
                <w:lang w:eastAsia="en-US"/>
              </w:rPr>
            </w:pPr>
            <w:r w:rsidRPr="004E11B0">
              <w:rPr>
                <w:rFonts w:eastAsia="SimSun"/>
                <w:kern w:val="3"/>
                <w:sz w:val="22"/>
                <w:szCs w:val="22"/>
                <w:lang w:eastAsia="en-US"/>
              </w:rPr>
              <w:t>Owoce</w:t>
            </w:r>
            <w:r>
              <w:rPr>
                <w:rFonts w:eastAsia="SimSun"/>
                <w:kern w:val="3"/>
                <w:sz w:val="22"/>
                <w:szCs w:val="22"/>
                <w:lang w:eastAsia="en-US"/>
              </w:rPr>
              <w:t>, warzywa i produkty mleczne</w:t>
            </w:r>
            <w:r w:rsidRPr="004E11B0">
              <w:rPr>
                <w:rFonts w:eastAsia="SimSun"/>
                <w:kern w:val="3"/>
                <w:sz w:val="22"/>
                <w:szCs w:val="22"/>
                <w:lang w:eastAsia="en-US"/>
              </w:rPr>
              <w:t xml:space="preserve"> dla uczniów oraz cykl zajęć prowadzonych przez nauczyciela szkoły (dyrektor, nauczyciele klas I-III)</w:t>
            </w:r>
            <w:r>
              <w:rPr>
                <w:rFonts w:eastAsia="SimSun"/>
                <w:kern w:val="3"/>
                <w:sz w:val="22"/>
                <w:szCs w:val="22"/>
                <w:lang w:eastAsia="en-US"/>
              </w:rPr>
              <w:t>;</w:t>
            </w:r>
          </w:p>
        </w:tc>
      </w:tr>
      <w:tr w:rsidR="008D4B97" w:rsidRPr="004E11B0" w:rsidTr="00016755">
        <w:tc>
          <w:tcPr>
            <w:tcW w:w="355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4B97" w:rsidRPr="004E11B0" w:rsidRDefault="008D4B97" w:rsidP="00016755">
            <w:pPr>
              <w:suppressLineNumbers/>
              <w:suppressAutoHyphens/>
              <w:autoSpaceDN w:val="0"/>
              <w:spacing w:after="160" w:line="249" w:lineRule="auto"/>
              <w:textAlignment w:val="baseline"/>
              <w:rPr>
                <w:rFonts w:eastAsia="SimSun"/>
                <w:kern w:val="3"/>
                <w:lang w:eastAsia="en-US"/>
              </w:rPr>
            </w:pPr>
            <w:r w:rsidRPr="004E11B0">
              <w:rPr>
                <w:rFonts w:eastAsia="SimSun"/>
                <w:kern w:val="3"/>
                <w:sz w:val="22"/>
                <w:szCs w:val="22"/>
                <w:lang w:eastAsia="en-US"/>
              </w:rPr>
              <w:t>fluoryzacja zębów</w:t>
            </w:r>
          </w:p>
        </w:tc>
        <w:tc>
          <w:tcPr>
            <w:tcW w:w="581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4B97" w:rsidRPr="004E11B0" w:rsidRDefault="008D4B97" w:rsidP="00016755">
            <w:pPr>
              <w:suppressLineNumbers/>
              <w:suppressAutoHyphens/>
              <w:autoSpaceDN w:val="0"/>
              <w:spacing w:after="160" w:line="249" w:lineRule="auto"/>
              <w:textAlignment w:val="baseline"/>
              <w:rPr>
                <w:rFonts w:eastAsia="SimSun"/>
                <w:kern w:val="3"/>
                <w:lang w:eastAsia="en-US"/>
              </w:rPr>
            </w:pPr>
            <w:r w:rsidRPr="004E11B0">
              <w:rPr>
                <w:rFonts w:eastAsia="SimSun"/>
                <w:kern w:val="3"/>
                <w:sz w:val="22"/>
                <w:szCs w:val="22"/>
                <w:lang w:eastAsia="en-US"/>
              </w:rPr>
              <w:t>fluoryzacja zębów przy współpracy z NZOZ i cykliczne pogadanki edukacyjne z pielęg</w:t>
            </w:r>
            <w:r>
              <w:rPr>
                <w:rFonts w:eastAsia="SimSun"/>
                <w:kern w:val="3"/>
                <w:sz w:val="22"/>
                <w:szCs w:val="22"/>
                <w:lang w:eastAsia="en-US"/>
              </w:rPr>
              <w:t>niarką dla dzieci szkolnych  na </w:t>
            </w:r>
            <w:r w:rsidRPr="004E11B0">
              <w:rPr>
                <w:rFonts w:eastAsia="SimSun"/>
                <w:kern w:val="3"/>
                <w:sz w:val="22"/>
                <w:szCs w:val="22"/>
                <w:lang w:eastAsia="en-US"/>
              </w:rPr>
              <w:t>tematy higieny ciała, w tym zapobieganie wszawicy</w:t>
            </w:r>
            <w:r>
              <w:rPr>
                <w:rFonts w:eastAsia="SimSun"/>
                <w:kern w:val="3"/>
                <w:sz w:val="22"/>
                <w:szCs w:val="22"/>
                <w:lang w:eastAsia="en-US"/>
              </w:rPr>
              <w:t>;</w:t>
            </w:r>
          </w:p>
        </w:tc>
      </w:tr>
      <w:tr w:rsidR="008D4B97" w:rsidRPr="004E11B0" w:rsidTr="00016755">
        <w:trPr>
          <w:trHeight w:val="1171"/>
        </w:trPr>
        <w:tc>
          <w:tcPr>
            <w:tcW w:w="355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4B97" w:rsidRPr="0030454D" w:rsidRDefault="008D4B97" w:rsidP="00016755">
            <w:pPr>
              <w:suppressLineNumbers/>
              <w:suppressAutoHyphens/>
              <w:autoSpaceDN w:val="0"/>
              <w:spacing w:after="160" w:line="249" w:lineRule="auto"/>
              <w:textAlignment w:val="baseline"/>
              <w:rPr>
                <w:rFonts w:eastAsia="SimSun"/>
                <w:b/>
                <w:kern w:val="3"/>
                <w:lang w:eastAsia="en-US"/>
              </w:rPr>
            </w:pPr>
            <w:r w:rsidRPr="0030454D">
              <w:rPr>
                <w:rFonts w:eastAsia="SimSun"/>
                <w:b/>
                <w:kern w:val="3"/>
                <w:sz w:val="22"/>
                <w:szCs w:val="22"/>
                <w:lang w:eastAsia="en-US"/>
              </w:rPr>
              <w:t>Programy: „Ratujemy i uczymy ratować”, „Bezpieczne ferie zimowe</w:t>
            </w:r>
            <w:r w:rsidR="00E275EB">
              <w:rPr>
                <w:rFonts w:eastAsia="SimSun"/>
                <w:b/>
                <w:kern w:val="3"/>
                <w:sz w:val="22"/>
                <w:szCs w:val="22"/>
                <w:lang w:eastAsia="en-US"/>
              </w:rPr>
              <w:t>”</w:t>
            </w:r>
          </w:p>
          <w:p w:rsidR="008D4B97" w:rsidRPr="004E11B0" w:rsidRDefault="008D4B97" w:rsidP="00016755">
            <w:pPr>
              <w:suppressLineNumbers/>
              <w:suppressAutoHyphens/>
              <w:autoSpaceDN w:val="0"/>
              <w:spacing w:after="160" w:line="249" w:lineRule="auto"/>
              <w:textAlignment w:val="baseline"/>
              <w:rPr>
                <w:rFonts w:eastAsia="SimSun"/>
                <w:kern w:val="3"/>
                <w:lang w:eastAsia="en-US"/>
              </w:rPr>
            </w:pPr>
          </w:p>
        </w:tc>
        <w:tc>
          <w:tcPr>
            <w:tcW w:w="581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4B97" w:rsidRDefault="008D4B97" w:rsidP="00016755">
            <w:pPr>
              <w:suppressLineNumbers/>
              <w:suppressAutoHyphens/>
              <w:autoSpaceDN w:val="0"/>
              <w:spacing w:after="160" w:line="249" w:lineRule="auto"/>
              <w:textAlignment w:val="baseline"/>
              <w:rPr>
                <w:rFonts w:eastAsia="SimSun"/>
                <w:kern w:val="3"/>
                <w:lang w:eastAsia="en-US"/>
              </w:rPr>
            </w:pPr>
            <w:r w:rsidRPr="004E11B0">
              <w:rPr>
                <w:rFonts w:eastAsia="SimSun"/>
                <w:kern w:val="3"/>
                <w:sz w:val="22"/>
                <w:szCs w:val="22"/>
                <w:lang w:eastAsia="en-US"/>
              </w:rPr>
              <w:t>Bezpieczeństwo w szkole, w czasie wolnym i feryjnym</w:t>
            </w:r>
            <w:r>
              <w:rPr>
                <w:rFonts w:eastAsia="SimSun"/>
                <w:kern w:val="3"/>
                <w:sz w:val="22"/>
                <w:szCs w:val="22"/>
                <w:lang w:eastAsia="en-US"/>
              </w:rPr>
              <w:t>;</w:t>
            </w:r>
          </w:p>
          <w:p w:rsidR="008D4B97" w:rsidRPr="004E11B0" w:rsidRDefault="008D4B97" w:rsidP="00016755">
            <w:pPr>
              <w:suppressLineNumbers/>
              <w:suppressAutoHyphens/>
              <w:autoSpaceDN w:val="0"/>
              <w:spacing w:after="160" w:line="249" w:lineRule="auto"/>
              <w:textAlignment w:val="baseline"/>
              <w:rPr>
                <w:rFonts w:eastAsia="SimSun"/>
                <w:kern w:val="3"/>
                <w:lang w:eastAsia="en-US"/>
              </w:rPr>
            </w:pPr>
          </w:p>
        </w:tc>
      </w:tr>
    </w:tbl>
    <w:p w:rsidR="008D4B97" w:rsidRPr="007000C7" w:rsidRDefault="008D4B97" w:rsidP="008D4B97">
      <w:pPr>
        <w:jc w:val="both"/>
        <w:rPr>
          <w:sz w:val="8"/>
        </w:rPr>
      </w:pPr>
    </w:p>
    <w:p w:rsidR="008D4B97" w:rsidRPr="00B52F2B" w:rsidRDefault="008D4B97" w:rsidP="008D4B97">
      <w:pPr>
        <w:jc w:val="both"/>
      </w:pPr>
      <w:r w:rsidRPr="00B52F2B">
        <w:t xml:space="preserve">- prowadzenie akcji charytatywnych </w:t>
      </w:r>
      <w:r>
        <w:t xml:space="preserve"> - corocznie: </w:t>
      </w:r>
      <w:r w:rsidRPr="00B52F2B">
        <w:t xml:space="preserve">sprzedaż cegiełek fundacji </w:t>
      </w:r>
      <w:r w:rsidR="00A2771A">
        <w:rPr>
          <w:b/>
        </w:rPr>
        <w:t>AMUN i</w:t>
      </w:r>
      <w:r w:rsidRPr="00B52F2B">
        <w:rPr>
          <w:b/>
        </w:rPr>
        <w:t xml:space="preserve"> zbieranie plastikowych nakrętek </w:t>
      </w:r>
      <w:r w:rsidRPr="00F5339F">
        <w:t>na rzecz pomocy dzieciom niepełnosprawnym</w:t>
      </w:r>
      <w:r>
        <w:t xml:space="preserve"> oraz udział w zbiórce karmy dla psów ze schroniska </w:t>
      </w:r>
      <w:proofErr w:type="spellStart"/>
      <w:r>
        <w:t>Cyganowo</w:t>
      </w:r>
      <w:proofErr w:type="spellEnd"/>
      <w:r>
        <w:t xml:space="preserve"> w Sejnach</w:t>
      </w:r>
      <w:r w:rsidRPr="00F5339F">
        <w:t>;</w:t>
      </w:r>
      <w:r w:rsidR="00116290">
        <w:t xml:space="preserve"> organizacja Balu Karnawałowego na rzecz uczniów Ośrodka Rehabilita</w:t>
      </w:r>
      <w:r w:rsidR="00A2771A">
        <w:t xml:space="preserve">cyjno-Edukacyjno-Wychowawczego </w:t>
      </w:r>
      <w:r w:rsidR="00116290">
        <w:t>w Brodzie Nowym;</w:t>
      </w:r>
    </w:p>
    <w:p w:rsidR="008D4B97" w:rsidRPr="00B52F2B" w:rsidRDefault="008D4B97" w:rsidP="008D4B97">
      <w:pPr>
        <w:jc w:val="both"/>
      </w:pPr>
      <w:r w:rsidRPr="00B52F2B">
        <w:t>- przyjmowanie i oglądanie w szkole spektak</w:t>
      </w:r>
      <w:r>
        <w:t>li teatralnych proponowanych przez teatry objazdowe</w:t>
      </w:r>
      <w:r w:rsidRPr="00B52F2B">
        <w:t>;</w:t>
      </w:r>
    </w:p>
    <w:p w:rsidR="008D4B97" w:rsidRPr="005C3F1B" w:rsidRDefault="008D4B97" w:rsidP="008D4B97">
      <w:pPr>
        <w:jc w:val="both"/>
      </w:pPr>
      <w:r w:rsidRPr="005C3F1B">
        <w:t xml:space="preserve">- </w:t>
      </w:r>
      <w:r w:rsidRPr="005C3F1B">
        <w:rPr>
          <w:b/>
        </w:rPr>
        <w:t>wycieczki:</w:t>
      </w:r>
      <w:r w:rsidRPr="005C3F1B">
        <w:t xml:space="preserve"> łącznie ponad</w:t>
      </w:r>
      <w:r w:rsidRPr="00E2792F">
        <w:rPr>
          <w:color w:val="17365D" w:themeColor="text2" w:themeShade="BF"/>
        </w:rPr>
        <w:t xml:space="preserve"> </w:t>
      </w:r>
      <w:r w:rsidR="00E2792F">
        <w:rPr>
          <w:color w:val="17365D" w:themeColor="text2" w:themeShade="BF"/>
        </w:rPr>
        <w:t>3</w:t>
      </w:r>
      <w:r w:rsidRPr="00E2792F">
        <w:rPr>
          <w:color w:val="17365D" w:themeColor="text2" w:themeShade="BF"/>
        </w:rPr>
        <w:t xml:space="preserve">0 </w:t>
      </w:r>
      <w:r w:rsidRPr="005C3F1B">
        <w:t xml:space="preserve">wyjazdów i wycieczek, w tym: wyjazdy na narty WOSIR Szelment; do MIDICENTRUM </w:t>
      </w:r>
      <w:r w:rsidR="005A27F1">
        <w:t>czy wycieczka do Warszawy</w:t>
      </w:r>
      <w:r w:rsidRPr="005C3F1B">
        <w:t xml:space="preserve"> (uczniowie kl. IV-VI</w:t>
      </w:r>
      <w:r w:rsidR="005A27F1">
        <w:t>II</w:t>
      </w:r>
      <w:r w:rsidRPr="005C3F1B">
        <w:t xml:space="preserve"> oraz rodzice)</w:t>
      </w:r>
      <w:r w:rsidR="00752212">
        <w:t xml:space="preserve"> oraz</w:t>
      </w:r>
      <w:r w:rsidR="00A13868">
        <w:t xml:space="preserve"> wyjazdy do </w:t>
      </w:r>
      <w:proofErr w:type="spellStart"/>
      <w:r w:rsidR="00A13868">
        <w:t>Motul</w:t>
      </w:r>
      <w:proofErr w:type="spellEnd"/>
      <w:r w:rsidR="00A13868">
        <w:t xml:space="preserve"> Sta</w:t>
      </w:r>
      <w:r w:rsidR="00752212">
        <w:t>rych</w:t>
      </w:r>
      <w:r w:rsidRPr="005C3F1B">
        <w:t xml:space="preserve">; </w:t>
      </w:r>
      <w:r w:rsidR="004422D2">
        <w:t>wyjazdy na zawody sportowe,</w:t>
      </w:r>
      <w:r w:rsidRPr="005C3F1B">
        <w:t xml:space="preserve"> konkursy i inne: wyjścia terenowe, </w:t>
      </w:r>
      <w:r w:rsidRPr="005C3F1B">
        <w:lastRenderedPageBreak/>
        <w:t xml:space="preserve">wyjazdy do </w:t>
      </w:r>
      <w:r w:rsidR="00752212">
        <w:t xml:space="preserve">Sok-u, </w:t>
      </w:r>
      <w:r w:rsidR="00E2792F">
        <w:t xml:space="preserve">Biblioteki Publicznej w Suwałkach, </w:t>
      </w:r>
      <w:r w:rsidRPr="005C3F1B">
        <w:t xml:space="preserve">muzeów, kina, teatru, pizzerii oraz </w:t>
      </w:r>
      <w:r w:rsidR="004422D2">
        <w:br/>
      </w:r>
      <w:r w:rsidRPr="005C3F1B">
        <w:t>na gminne konkursy szkolne, w tym BRD, rozgrywki sportowe piłki nożnej itp.</w:t>
      </w:r>
    </w:p>
    <w:p w:rsidR="00116290" w:rsidRDefault="008D4B97" w:rsidP="008D4B97">
      <w:pPr>
        <w:widowControl w:val="0"/>
        <w:suppressAutoHyphens/>
        <w:autoSpaceDN w:val="0"/>
        <w:spacing w:after="160" w:line="249" w:lineRule="auto"/>
        <w:textAlignment w:val="baseline"/>
        <w:rPr>
          <w:rFonts w:eastAsia="SimSun"/>
          <w:b/>
          <w:kern w:val="3"/>
          <w:sz w:val="22"/>
          <w:szCs w:val="22"/>
          <w:lang w:eastAsia="en-US"/>
        </w:rPr>
      </w:pPr>
      <w:r w:rsidRPr="00B52F2B">
        <w:rPr>
          <w:rFonts w:eastAsia="SimSun"/>
          <w:b/>
          <w:kern w:val="3"/>
          <w:sz w:val="22"/>
          <w:szCs w:val="22"/>
          <w:lang w:eastAsia="en-US"/>
        </w:rPr>
        <w:t xml:space="preserve">- </w:t>
      </w:r>
      <w:r w:rsidRPr="004E11B0">
        <w:rPr>
          <w:rFonts w:eastAsia="SimSun"/>
          <w:b/>
          <w:kern w:val="3"/>
          <w:sz w:val="22"/>
          <w:szCs w:val="22"/>
          <w:lang w:eastAsia="en-US"/>
        </w:rPr>
        <w:t>imprezy szkolne: wypisano wg kalendarza szkoły:</w:t>
      </w:r>
    </w:p>
    <w:tbl>
      <w:tblPr>
        <w:tblW w:w="0" w:type="auto"/>
        <w:tblLook w:val="01E0"/>
      </w:tblPr>
      <w:tblGrid>
        <w:gridCol w:w="1493"/>
        <w:gridCol w:w="4669"/>
        <w:gridCol w:w="3692"/>
      </w:tblGrid>
      <w:tr w:rsidR="00EB429B" w:rsidRPr="00EC7E9F" w:rsidTr="00016755">
        <w:tc>
          <w:tcPr>
            <w:tcW w:w="1526" w:type="dxa"/>
            <w:shd w:val="clear" w:color="auto" w:fill="auto"/>
          </w:tcPr>
          <w:p w:rsidR="00EB429B" w:rsidRPr="00EC7E9F" w:rsidRDefault="00EB429B" w:rsidP="00016755">
            <w:pPr>
              <w:pStyle w:val="Tekstpodstawowy"/>
              <w:spacing w:line="360" w:lineRule="auto"/>
              <w:jc w:val="left"/>
              <w:rPr>
                <w:sz w:val="22"/>
              </w:rPr>
            </w:pPr>
            <w:r w:rsidRPr="00EC7E9F">
              <w:rPr>
                <w:sz w:val="22"/>
                <w:szCs w:val="22"/>
              </w:rPr>
              <w:t xml:space="preserve">DATA: </w:t>
            </w:r>
          </w:p>
        </w:tc>
        <w:tc>
          <w:tcPr>
            <w:tcW w:w="4819" w:type="dxa"/>
            <w:shd w:val="clear" w:color="auto" w:fill="auto"/>
          </w:tcPr>
          <w:p w:rsidR="00EB429B" w:rsidRPr="00EC7E9F" w:rsidRDefault="00EB429B" w:rsidP="00016755">
            <w:pPr>
              <w:pStyle w:val="Tekstpodstawowy"/>
              <w:spacing w:line="360" w:lineRule="auto"/>
              <w:jc w:val="left"/>
              <w:rPr>
                <w:sz w:val="22"/>
              </w:rPr>
            </w:pPr>
            <w:r w:rsidRPr="00EC7E9F">
              <w:rPr>
                <w:sz w:val="22"/>
                <w:szCs w:val="22"/>
              </w:rPr>
              <w:t>NAZWA UROCZYSTOŚCI:</w:t>
            </w:r>
          </w:p>
        </w:tc>
        <w:tc>
          <w:tcPr>
            <w:tcW w:w="3773" w:type="dxa"/>
            <w:shd w:val="clear" w:color="auto" w:fill="auto"/>
          </w:tcPr>
          <w:p w:rsidR="00EB429B" w:rsidRPr="00EC7E9F" w:rsidRDefault="00EB429B" w:rsidP="00016755">
            <w:pPr>
              <w:pStyle w:val="Tekstpodstawowy"/>
              <w:spacing w:line="360" w:lineRule="auto"/>
              <w:jc w:val="left"/>
              <w:rPr>
                <w:sz w:val="22"/>
              </w:rPr>
            </w:pPr>
            <w:r w:rsidRPr="00EC7E9F">
              <w:rPr>
                <w:sz w:val="22"/>
                <w:szCs w:val="22"/>
              </w:rPr>
              <w:t>ORGANIZATORZY:</w:t>
            </w:r>
          </w:p>
        </w:tc>
      </w:tr>
      <w:tr w:rsidR="00EB429B" w:rsidRPr="00EC7E9F" w:rsidTr="00016755">
        <w:tc>
          <w:tcPr>
            <w:tcW w:w="1526" w:type="dxa"/>
            <w:shd w:val="clear" w:color="auto" w:fill="auto"/>
          </w:tcPr>
          <w:p w:rsidR="00EB429B" w:rsidRPr="00EC7E9F" w:rsidRDefault="00EB429B" w:rsidP="00016755">
            <w:pPr>
              <w:pStyle w:val="Tekstpodstawowy"/>
              <w:spacing w:line="360" w:lineRule="auto"/>
              <w:jc w:val="left"/>
              <w:rPr>
                <w:b w:val="0"/>
                <w:sz w:val="22"/>
              </w:rPr>
            </w:pPr>
            <w:r w:rsidRPr="00EC7E9F">
              <w:rPr>
                <w:b w:val="0"/>
                <w:sz w:val="22"/>
                <w:szCs w:val="22"/>
              </w:rPr>
              <w:t>03 IX</w:t>
            </w:r>
          </w:p>
        </w:tc>
        <w:tc>
          <w:tcPr>
            <w:tcW w:w="4819" w:type="dxa"/>
            <w:shd w:val="clear" w:color="auto" w:fill="auto"/>
          </w:tcPr>
          <w:p w:rsidR="00EB429B" w:rsidRPr="00EC7E9F" w:rsidRDefault="00EB429B" w:rsidP="00016755">
            <w:pPr>
              <w:pStyle w:val="Tekstpodstawowy"/>
              <w:spacing w:line="360" w:lineRule="auto"/>
              <w:jc w:val="left"/>
              <w:rPr>
                <w:b w:val="0"/>
                <w:sz w:val="22"/>
              </w:rPr>
            </w:pPr>
            <w:r w:rsidRPr="00EC7E9F">
              <w:rPr>
                <w:b w:val="0"/>
                <w:sz w:val="22"/>
                <w:szCs w:val="22"/>
              </w:rPr>
              <w:t>Rozpoczęcie roku i ślubowanie kl. I</w:t>
            </w:r>
          </w:p>
        </w:tc>
        <w:tc>
          <w:tcPr>
            <w:tcW w:w="3773" w:type="dxa"/>
            <w:shd w:val="clear" w:color="auto" w:fill="auto"/>
          </w:tcPr>
          <w:p w:rsidR="00EB429B" w:rsidRPr="00EC7E9F" w:rsidRDefault="00EB429B" w:rsidP="00016755">
            <w:pPr>
              <w:pStyle w:val="Tekstpodstawowy"/>
              <w:spacing w:line="360" w:lineRule="auto"/>
              <w:jc w:val="left"/>
              <w:rPr>
                <w:b w:val="0"/>
                <w:sz w:val="22"/>
              </w:rPr>
            </w:pPr>
            <w:r w:rsidRPr="00EC7E9F">
              <w:rPr>
                <w:b w:val="0"/>
                <w:sz w:val="22"/>
                <w:szCs w:val="22"/>
              </w:rPr>
              <w:t>Dyrektor, E. Dargiewicz</w:t>
            </w:r>
          </w:p>
        </w:tc>
      </w:tr>
      <w:tr w:rsidR="00EB429B" w:rsidRPr="00EC7E9F" w:rsidTr="00016755">
        <w:tc>
          <w:tcPr>
            <w:tcW w:w="1526" w:type="dxa"/>
            <w:shd w:val="clear" w:color="auto" w:fill="auto"/>
          </w:tcPr>
          <w:p w:rsidR="00EB429B" w:rsidRPr="00EC7E9F" w:rsidRDefault="00EB429B" w:rsidP="00016755">
            <w:pPr>
              <w:pStyle w:val="Tekstpodstawowy"/>
              <w:spacing w:line="360" w:lineRule="auto"/>
              <w:jc w:val="left"/>
              <w:rPr>
                <w:b w:val="0"/>
                <w:sz w:val="22"/>
              </w:rPr>
            </w:pPr>
            <w:r w:rsidRPr="00EC7E9F">
              <w:rPr>
                <w:b w:val="0"/>
                <w:sz w:val="22"/>
                <w:szCs w:val="22"/>
              </w:rPr>
              <w:t>X/XI</w:t>
            </w:r>
          </w:p>
        </w:tc>
        <w:tc>
          <w:tcPr>
            <w:tcW w:w="4819" w:type="dxa"/>
            <w:shd w:val="clear" w:color="auto" w:fill="auto"/>
          </w:tcPr>
          <w:p w:rsidR="00EB429B" w:rsidRPr="00EC7E9F" w:rsidRDefault="00EB429B" w:rsidP="00016755">
            <w:pPr>
              <w:pStyle w:val="Tekstpodstawowy"/>
              <w:jc w:val="left"/>
              <w:rPr>
                <w:b w:val="0"/>
                <w:sz w:val="22"/>
              </w:rPr>
            </w:pPr>
            <w:r w:rsidRPr="00EC7E9F">
              <w:rPr>
                <w:b w:val="0"/>
                <w:sz w:val="22"/>
                <w:szCs w:val="22"/>
              </w:rPr>
              <w:t xml:space="preserve">Święto pieczonego ziemniaka </w:t>
            </w:r>
          </w:p>
        </w:tc>
        <w:tc>
          <w:tcPr>
            <w:tcW w:w="3773" w:type="dxa"/>
            <w:shd w:val="clear" w:color="auto" w:fill="auto"/>
          </w:tcPr>
          <w:p w:rsidR="00EB429B" w:rsidRPr="00EC7E9F" w:rsidRDefault="00EB429B" w:rsidP="00016755">
            <w:pPr>
              <w:pStyle w:val="Tekstpodstawowy"/>
              <w:jc w:val="left"/>
              <w:rPr>
                <w:b w:val="0"/>
                <w:sz w:val="22"/>
              </w:rPr>
            </w:pPr>
            <w:r w:rsidRPr="00EC7E9F">
              <w:rPr>
                <w:b w:val="0"/>
                <w:sz w:val="22"/>
                <w:szCs w:val="22"/>
              </w:rPr>
              <w:t>Wychowawcy klas</w:t>
            </w:r>
          </w:p>
        </w:tc>
      </w:tr>
      <w:tr w:rsidR="00EB429B" w:rsidRPr="00EC7E9F" w:rsidTr="00016755">
        <w:tc>
          <w:tcPr>
            <w:tcW w:w="1526" w:type="dxa"/>
            <w:shd w:val="clear" w:color="auto" w:fill="auto"/>
          </w:tcPr>
          <w:p w:rsidR="00EB429B" w:rsidRPr="00EC7E9F" w:rsidRDefault="00EB429B" w:rsidP="00016755">
            <w:pPr>
              <w:pStyle w:val="Tekstpodstawowy"/>
              <w:spacing w:line="360" w:lineRule="auto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  <w:szCs w:val="22"/>
              </w:rPr>
              <w:t xml:space="preserve">12 </w:t>
            </w:r>
            <w:r w:rsidRPr="00EC7E9F">
              <w:rPr>
                <w:b w:val="0"/>
                <w:sz w:val="22"/>
                <w:szCs w:val="22"/>
              </w:rPr>
              <w:t>X</w:t>
            </w:r>
          </w:p>
        </w:tc>
        <w:tc>
          <w:tcPr>
            <w:tcW w:w="4819" w:type="dxa"/>
            <w:shd w:val="clear" w:color="auto" w:fill="auto"/>
          </w:tcPr>
          <w:p w:rsidR="00EB429B" w:rsidRPr="00EC7E9F" w:rsidRDefault="00EB429B" w:rsidP="00016755">
            <w:pPr>
              <w:pStyle w:val="Tekstpodstawowy"/>
              <w:spacing w:line="276" w:lineRule="auto"/>
              <w:jc w:val="left"/>
              <w:rPr>
                <w:b w:val="0"/>
                <w:sz w:val="22"/>
              </w:rPr>
            </w:pPr>
            <w:r w:rsidRPr="00EC7E9F">
              <w:rPr>
                <w:b w:val="0"/>
                <w:sz w:val="22"/>
                <w:szCs w:val="22"/>
              </w:rPr>
              <w:t xml:space="preserve">DEN </w:t>
            </w:r>
          </w:p>
        </w:tc>
        <w:tc>
          <w:tcPr>
            <w:tcW w:w="3773" w:type="dxa"/>
            <w:shd w:val="clear" w:color="auto" w:fill="auto"/>
          </w:tcPr>
          <w:p w:rsidR="00EB429B" w:rsidRPr="00EC7E9F" w:rsidRDefault="00EB429B" w:rsidP="00016755">
            <w:pPr>
              <w:pStyle w:val="Tekstpodstawowy"/>
              <w:spacing w:line="276" w:lineRule="auto"/>
              <w:jc w:val="left"/>
              <w:rPr>
                <w:b w:val="0"/>
                <w:sz w:val="22"/>
              </w:rPr>
            </w:pPr>
            <w:r w:rsidRPr="00EC7E9F">
              <w:rPr>
                <w:b w:val="0"/>
                <w:sz w:val="22"/>
                <w:szCs w:val="22"/>
              </w:rPr>
              <w:t>J. Perkowska, SU</w:t>
            </w:r>
            <w:r w:rsidRPr="00EC7E9F">
              <w:rPr>
                <w:bCs w:val="0"/>
                <w:sz w:val="22"/>
                <w:szCs w:val="22"/>
              </w:rPr>
              <w:t xml:space="preserve"> </w:t>
            </w:r>
          </w:p>
        </w:tc>
      </w:tr>
      <w:tr w:rsidR="00EB429B" w:rsidRPr="00EC7E9F" w:rsidTr="00016755">
        <w:tc>
          <w:tcPr>
            <w:tcW w:w="1526" w:type="dxa"/>
            <w:shd w:val="clear" w:color="auto" w:fill="auto"/>
          </w:tcPr>
          <w:p w:rsidR="00EB429B" w:rsidRDefault="00EB429B" w:rsidP="00016755">
            <w:pPr>
              <w:pStyle w:val="Tekstpodstawowy"/>
              <w:spacing w:line="360" w:lineRule="auto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  <w:szCs w:val="22"/>
              </w:rPr>
              <w:t>8 XI</w:t>
            </w:r>
          </w:p>
        </w:tc>
        <w:tc>
          <w:tcPr>
            <w:tcW w:w="4819" w:type="dxa"/>
            <w:shd w:val="clear" w:color="auto" w:fill="auto"/>
          </w:tcPr>
          <w:p w:rsidR="00EB429B" w:rsidRPr="00EC7E9F" w:rsidRDefault="00EB429B" w:rsidP="00016755">
            <w:pPr>
              <w:pStyle w:val="Tekstpodstawowy"/>
              <w:spacing w:line="276" w:lineRule="auto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  <w:szCs w:val="22"/>
              </w:rPr>
              <w:t>Dzień Zdrowego Jedzenia i Gotowania</w:t>
            </w:r>
          </w:p>
        </w:tc>
        <w:tc>
          <w:tcPr>
            <w:tcW w:w="3773" w:type="dxa"/>
            <w:shd w:val="clear" w:color="auto" w:fill="auto"/>
          </w:tcPr>
          <w:p w:rsidR="00EB429B" w:rsidRPr="00EC7E9F" w:rsidRDefault="00EB429B" w:rsidP="00016755">
            <w:pPr>
              <w:pStyle w:val="Tekstpodstawowy"/>
              <w:spacing w:line="276" w:lineRule="auto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  <w:szCs w:val="22"/>
              </w:rPr>
              <w:t xml:space="preserve">R. Balita, A. Moryc </w:t>
            </w:r>
          </w:p>
        </w:tc>
      </w:tr>
      <w:tr w:rsidR="00EB429B" w:rsidRPr="00EC7E9F" w:rsidTr="00016755">
        <w:tc>
          <w:tcPr>
            <w:tcW w:w="1526" w:type="dxa"/>
            <w:shd w:val="clear" w:color="auto" w:fill="auto"/>
          </w:tcPr>
          <w:p w:rsidR="00EB429B" w:rsidRPr="00EC7E9F" w:rsidRDefault="00EB429B" w:rsidP="00016755">
            <w:pPr>
              <w:pStyle w:val="Tekstpodstawowy"/>
              <w:spacing w:line="360" w:lineRule="auto"/>
              <w:jc w:val="left"/>
              <w:rPr>
                <w:b w:val="0"/>
                <w:sz w:val="22"/>
              </w:rPr>
            </w:pPr>
            <w:r w:rsidRPr="00EC7E9F">
              <w:rPr>
                <w:b w:val="0"/>
                <w:sz w:val="22"/>
                <w:szCs w:val="22"/>
              </w:rPr>
              <w:t>11 XI</w:t>
            </w:r>
          </w:p>
        </w:tc>
        <w:tc>
          <w:tcPr>
            <w:tcW w:w="4819" w:type="dxa"/>
            <w:shd w:val="clear" w:color="auto" w:fill="auto"/>
          </w:tcPr>
          <w:p w:rsidR="00EB429B" w:rsidRPr="00EC7E9F" w:rsidRDefault="00EB429B" w:rsidP="00016755">
            <w:pPr>
              <w:pStyle w:val="Tekstpodstawowy"/>
              <w:spacing w:line="360" w:lineRule="auto"/>
              <w:jc w:val="left"/>
              <w:rPr>
                <w:b w:val="0"/>
                <w:sz w:val="22"/>
              </w:rPr>
            </w:pPr>
            <w:r w:rsidRPr="00EC7E9F">
              <w:rPr>
                <w:b w:val="0"/>
                <w:sz w:val="22"/>
                <w:szCs w:val="22"/>
              </w:rPr>
              <w:t xml:space="preserve">Odzyskanie Niepodległości </w:t>
            </w:r>
          </w:p>
        </w:tc>
        <w:tc>
          <w:tcPr>
            <w:tcW w:w="3773" w:type="dxa"/>
            <w:shd w:val="clear" w:color="auto" w:fill="auto"/>
          </w:tcPr>
          <w:p w:rsidR="00EB429B" w:rsidRPr="00EC7E9F" w:rsidRDefault="00EB429B" w:rsidP="00016755">
            <w:pPr>
              <w:pStyle w:val="Tekstpodstawowy"/>
              <w:spacing w:line="360" w:lineRule="auto"/>
              <w:jc w:val="left"/>
              <w:rPr>
                <w:b w:val="0"/>
                <w:sz w:val="22"/>
              </w:rPr>
            </w:pPr>
            <w:r w:rsidRPr="00EC7E9F">
              <w:rPr>
                <w:b w:val="0"/>
                <w:sz w:val="22"/>
                <w:szCs w:val="22"/>
              </w:rPr>
              <w:t>M. Filipczuk</w:t>
            </w:r>
          </w:p>
        </w:tc>
      </w:tr>
      <w:tr w:rsidR="00EB429B" w:rsidRPr="00EC7E9F" w:rsidTr="00016755">
        <w:tc>
          <w:tcPr>
            <w:tcW w:w="1526" w:type="dxa"/>
            <w:shd w:val="clear" w:color="auto" w:fill="auto"/>
          </w:tcPr>
          <w:p w:rsidR="00EB429B" w:rsidRPr="00EC7E9F" w:rsidRDefault="00EB429B" w:rsidP="00016755">
            <w:pPr>
              <w:pStyle w:val="Tekstpodstawowy"/>
              <w:spacing w:line="360" w:lineRule="auto"/>
              <w:jc w:val="left"/>
              <w:rPr>
                <w:b w:val="0"/>
                <w:sz w:val="22"/>
              </w:rPr>
            </w:pPr>
            <w:r w:rsidRPr="00EC7E9F">
              <w:rPr>
                <w:b w:val="0"/>
                <w:sz w:val="22"/>
                <w:szCs w:val="22"/>
              </w:rPr>
              <w:t>XI</w:t>
            </w:r>
          </w:p>
        </w:tc>
        <w:tc>
          <w:tcPr>
            <w:tcW w:w="4819" w:type="dxa"/>
            <w:shd w:val="clear" w:color="auto" w:fill="auto"/>
          </w:tcPr>
          <w:p w:rsidR="00EB429B" w:rsidRPr="00EC7E9F" w:rsidRDefault="00EB429B" w:rsidP="00016755">
            <w:pPr>
              <w:pStyle w:val="Tekstpodstawowy"/>
              <w:spacing w:line="360" w:lineRule="auto"/>
              <w:jc w:val="left"/>
              <w:rPr>
                <w:b w:val="0"/>
                <w:sz w:val="22"/>
              </w:rPr>
            </w:pPr>
            <w:r w:rsidRPr="00EC7E9F">
              <w:rPr>
                <w:b w:val="0"/>
                <w:sz w:val="22"/>
                <w:szCs w:val="22"/>
              </w:rPr>
              <w:t>Wieczornica patriotyczna</w:t>
            </w:r>
          </w:p>
        </w:tc>
        <w:tc>
          <w:tcPr>
            <w:tcW w:w="3773" w:type="dxa"/>
            <w:shd w:val="clear" w:color="auto" w:fill="auto"/>
          </w:tcPr>
          <w:p w:rsidR="00EB429B" w:rsidRPr="00EC7E9F" w:rsidRDefault="00EB429B" w:rsidP="00016755">
            <w:pPr>
              <w:pStyle w:val="Tekstpodstawowy"/>
              <w:spacing w:line="360" w:lineRule="auto"/>
              <w:jc w:val="left"/>
              <w:rPr>
                <w:b w:val="0"/>
                <w:sz w:val="22"/>
              </w:rPr>
            </w:pPr>
            <w:r w:rsidRPr="00EC7E9F">
              <w:rPr>
                <w:b w:val="0"/>
                <w:sz w:val="22"/>
                <w:szCs w:val="22"/>
              </w:rPr>
              <w:t>M. Filipczuk, SU</w:t>
            </w:r>
          </w:p>
        </w:tc>
      </w:tr>
      <w:tr w:rsidR="00EB429B" w:rsidRPr="00EC7E9F" w:rsidTr="00016755">
        <w:tc>
          <w:tcPr>
            <w:tcW w:w="1526" w:type="dxa"/>
            <w:shd w:val="clear" w:color="auto" w:fill="auto"/>
          </w:tcPr>
          <w:p w:rsidR="00EB429B" w:rsidRPr="00EC7E9F" w:rsidRDefault="00EB429B" w:rsidP="00016755">
            <w:pPr>
              <w:pStyle w:val="Tekstpodstawowy"/>
              <w:spacing w:line="360" w:lineRule="auto"/>
              <w:jc w:val="left"/>
              <w:rPr>
                <w:b w:val="0"/>
                <w:sz w:val="22"/>
              </w:rPr>
            </w:pPr>
            <w:r w:rsidRPr="00EC7E9F">
              <w:rPr>
                <w:b w:val="0"/>
                <w:sz w:val="22"/>
                <w:szCs w:val="22"/>
              </w:rPr>
              <w:t xml:space="preserve">30 XI </w:t>
            </w:r>
          </w:p>
        </w:tc>
        <w:tc>
          <w:tcPr>
            <w:tcW w:w="4819" w:type="dxa"/>
            <w:shd w:val="clear" w:color="auto" w:fill="auto"/>
          </w:tcPr>
          <w:p w:rsidR="00EB429B" w:rsidRPr="00EC7E9F" w:rsidRDefault="00EB429B" w:rsidP="00016755">
            <w:pPr>
              <w:pStyle w:val="Tekstpodstawowy"/>
              <w:spacing w:line="360" w:lineRule="auto"/>
              <w:jc w:val="left"/>
              <w:rPr>
                <w:b w:val="0"/>
                <w:sz w:val="22"/>
              </w:rPr>
            </w:pPr>
            <w:r w:rsidRPr="00EC7E9F">
              <w:rPr>
                <w:b w:val="0"/>
                <w:sz w:val="22"/>
                <w:szCs w:val="22"/>
              </w:rPr>
              <w:t xml:space="preserve">Andrzejki szkolne </w:t>
            </w:r>
          </w:p>
        </w:tc>
        <w:tc>
          <w:tcPr>
            <w:tcW w:w="3773" w:type="dxa"/>
            <w:shd w:val="clear" w:color="auto" w:fill="auto"/>
          </w:tcPr>
          <w:p w:rsidR="00EB429B" w:rsidRPr="00EC7E9F" w:rsidRDefault="00EB429B" w:rsidP="00016755">
            <w:pPr>
              <w:pStyle w:val="Tekstpodstawowy"/>
              <w:jc w:val="left"/>
              <w:rPr>
                <w:b w:val="0"/>
                <w:sz w:val="22"/>
              </w:rPr>
            </w:pPr>
            <w:r w:rsidRPr="00EC7E9F">
              <w:rPr>
                <w:b w:val="0"/>
                <w:sz w:val="22"/>
                <w:szCs w:val="22"/>
              </w:rPr>
              <w:t>M. Fałtynowicz, SU</w:t>
            </w:r>
          </w:p>
        </w:tc>
      </w:tr>
      <w:tr w:rsidR="00EB429B" w:rsidRPr="00EC7E9F" w:rsidTr="00016755">
        <w:tc>
          <w:tcPr>
            <w:tcW w:w="1526" w:type="dxa"/>
            <w:shd w:val="clear" w:color="auto" w:fill="auto"/>
          </w:tcPr>
          <w:p w:rsidR="00EB429B" w:rsidRPr="00EC7E9F" w:rsidRDefault="00EB429B" w:rsidP="00016755">
            <w:pPr>
              <w:pStyle w:val="Tekstpodstawowy"/>
              <w:jc w:val="left"/>
              <w:rPr>
                <w:b w:val="0"/>
                <w:sz w:val="22"/>
              </w:rPr>
            </w:pPr>
            <w:r w:rsidRPr="00EC7E9F">
              <w:rPr>
                <w:b w:val="0"/>
                <w:sz w:val="22"/>
                <w:szCs w:val="22"/>
              </w:rPr>
              <w:t>XII</w:t>
            </w:r>
          </w:p>
        </w:tc>
        <w:tc>
          <w:tcPr>
            <w:tcW w:w="4819" w:type="dxa"/>
            <w:shd w:val="clear" w:color="auto" w:fill="auto"/>
          </w:tcPr>
          <w:p w:rsidR="00EB429B" w:rsidRPr="00EC7E9F" w:rsidRDefault="00EB429B" w:rsidP="00016755">
            <w:pPr>
              <w:pStyle w:val="Tekstpodstawowy"/>
              <w:spacing w:line="360" w:lineRule="auto"/>
              <w:jc w:val="left"/>
              <w:rPr>
                <w:b w:val="0"/>
                <w:sz w:val="22"/>
              </w:rPr>
            </w:pPr>
            <w:r w:rsidRPr="00EC7E9F">
              <w:rPr>
                <w:b w:val="0"/>
                <w:sz w:val="22"/>
                <w:szCs w:val="22"/>
              </w:rPr>
              <w:t>Wigilia szkolna</w:t>
            </w:r>
          </w:p>
        </w:tc>
        <w:tc>
          <w:tcPr>
            <w:tcW w:w="3773" w:type="dxa"/>
            <w:shd w:val="clear" w:color="auto" w:fill="auto"/>
          </w:tcPr>
          <w:p w:rsidR="00EB429B" w:rsidRPr="00EC7E9F" w:rsidRDefault="00EB429B" w:rsidP="00016755">
            <w:pPr>
              <w:pStyle w:val="Tekstpodstawowy"/>
              <w:spacing w:line="360" w:lineRule="auto"/>
              <w:jc w:val="left"/>
              <w:rPr>
                <w:b w:val="0"/>
                <w:sz w:val="22"/>
              </w:rPr>
            </w:pPr>
            <w:r w:rsidRPr="00EC7E9F">
              <w:rPr>
                <w:b w:val="0"/>
                <w:sz w:val="22"/>
                <w:szCs w:val="22"/>
              </w:rPr>
              <w:t>Ks. M. Chorąży, SU</w:t>
            </w:r>
          </w:p>
        </w:tc>
      </w:tr>
      <w:tr w:rsidR="00EB429B" w:rsidRPr="00EC7E9F" w:rsidTr="00016755">
        <w:tc>
          <w:tcPr>
            <w:tcW w:w="1526" w:type="dxa"/>
            <w:shd w:val="clear" w:color="auto" w:fill="auto"/>
          </w:tcPr>
          <w:p w:rsidR="00EB429B" w:rsidRPr="00EC7E9F" w:rsidRDefault="00EB429B" w:rsidP="00016755">
            <w:pPr>
              <w:pStyle w:val="Tekstpodstawowy"/>
              <w:spacing w:line="360" w:lineRule="auto"/>
              <w:jc w:val="left"/>
              <w:rPr>
                <w:b w:val="0"/>
                <w:sz w:val="22"/>
              </w:rPr>
            </w:pPr>
            <w:r w:rsidRPr="00EC7E9F">
              <w:rPr>
                <w:b w:val="0"/>
                <w:sz w:val="22"/>
                <w:szCs w:val="22"/>
              </w:rPr>
              <w:t>17 I</w:t>
            </w:r>
          </w:p>
        </w:tc>
        <w:tc>
          <w:tcPr>
            <w:tcW w:w="4819" w:type="dxa"/>
            <w:shd w:val="clear" w:color="auto" w:fill="auto"/>
          </w:tcPr>
          <w:p w:rsidR="00EB429B" w:rsidRPr="00EC7E9F" w:rsidRDefault="00EB429B" w:rsidP="00016755">
            <w:pPr>
              <w:pStyle w:val="Tekstpodstawowy"/>
              <w:spacing w:line="360" w:lineRule="auto"/>
              <w:jc w:val="left"/>
              <w:rPr>
                <w:b w:val="0"/>
                <w:sz w:val="22"/>
              </w:rPr>
            </w:pPr>
            <w:r w:rsidRPr="00EC7E9F">
              <w:rPr>
                <w:b w:val="0"/>
                <w:sz w:val="22"/>
                <w:szCs w:val="22"/>
              </w:rPr>
              <w:t>Dzień Babci i Dziadka</w:t>
            </w:r>
          </w:p>
        </w:tc>
        <w:tc>
          <w:tcPr>
            <w:tcW w:w="3773" w:type="dxa"/>
            <w:shd w:val="clear" w:color="auto" w:fill="auto"/>
          </w:tcPr>
          <w:p w:rsidR="00EB429B" w:rsidRPr="00EC7E9F" w:rsidRDefault="00EB429B" w:rsidP="00016755">
            <w:pPr>
              <w:pStyle w:val="Tekstpodstawowy"/>
              <w:spacing w:line="360" w:lineRule="auto"/>
              <w:jc w:val="left"/>
              <w:rPr>
                <w:b w:val="0"/>
                <w:sz w:val="22"/>
              </w:rPr>
            </w:pPr>
            <w:r w:rsidRPr="00EC7E9F">
              <w:rPr>
                <w:b w:val="0"/>
                <w:sz w:val="22"/>
                <w:szCs w:val="22"/>
              </w:rPr>
              <w:t>A. Urynowicz i PP-III</w:t>
            </w:r>
          </w:p>
        </w:tc>
      </w:tr>
      <w:tr w:rsidR="00EB429B" w:rsidRPr="00EC7E9F" w:rsidTr="00016755">
        <w:tc>
          <w:tcPr>
            <w:tcW w:w="1526" w:type="dxa"/>
            <w:shd w:val="clear" w:color="auto" w:fill="auto"/>
          </w:tcPr>
          <w:p w:rsidR="00EB429B" w:rsidRPr="00EC7E9F" w:rsidRDefault="00EB429B" w:rsidP="00016755">
            <w:pPr>
              <w:pStyle w:val="Tekstpodstawowy"/>
              <w:spacing w:line="360" w:lineRule="auto"/>
              <w:jc w:val="left"/>
              <w:rPr>
                <w:b w:val="0"/>
                <w:sz w:val="22"/>
              </w:rPr>
            </w:pPr>
            <w:r w:rsidRPr="00EC7E9F">
              <w:rPr>
                <w:b w:val="0"/>
                <w:sz w:val="22"/>
                <w:szCs w:val="22"/>
              </w:rPr>
              <w:t>18 I</w:t>
            </w:r>
          </w:p>
        </w:tc>
        <w:tc>
          <w:tcPr>
            <w:tcW w:w="4819" w:type="dxa"/>
            <w:shd w:val="clear" w:color="auto" w:fill="auto"/>
          </w:tcPr>
          <w:p w:rsidR="00EB429B" w:rsidRPr="00EC7E9F" w:rsidRDefault="00EB429B" w:rsidP="00016755">
            <w:pPr>
              <w:pStyle w:val="Tekstpodstawowy"/>
              <w:spacing w:line="360" w:lineRule="auto"/>
              <w:jc w:val="left"/>
              <w:rPr>
                <w:b w:val="0"/>
                <w:sz w:val="22"/>
              </w:rPr>
            </w:pPr>
            <w:r w:rsidRPr="00EC7E9F">
              <w:rPr>
                <w:b w:val="0"/>
                <w:sz w:val="22"/>
                <w:szCs w:val="22"/>
              </w:rPr>
              <w:t>Choinka szkolna (bal przed feriami szkolnymi)</w:t>
            </w:r>
          </w:p>
        </w:tc>
        <w:tc>
          <w:tcPr>
            <w:tcW w:w="3773" w:type="dxa"/>
            <w:shd w:val="clear" w:color="auto" w:fill="auto"/>
          </w:tcPr>
          <w:p w:rsidR="00EB429B" w:rsidRPr="00EC7E9F" w:rsidRDefault="00EB429B" w:rsidP="00016755">
            <w:pPr>
              <w:pStyle w:val="Tekstpodstawowy"/>
              <w:jc w:val="left"/>
              <w:rPr>
                <w:b w:val="0"/>
                <w:sz w:val="22"/>
              </w:rPr>
            </w:pPr>
            <w:r w:rsidRPr="00EC7E9F">
              <w:rPr>
                <w:b w:val="0"/>
                <w:sz w:val="22"/>
                <w:szCs w:val="22"/>
              </w:rPr>
              <w:t>Wychowawcy, rodzice, SU</w:t>
            </w:r>
          </w:p>
        </w:tc>
      </w:tr>
      <w:tr w:rsidR="00EB429B" w:rsidRPr="00EC7E9F" w:rsidTr="00016755">
        <w:tc>
          <w:tcPr>
            <w:tcW w:w="1526" w:type="dxa"/>
            <w:shd w:val="clear" w:color="auto" w:fill="auto"/>
          </w:tcPr>
          <w:p w:rsidR="00EB429B" w:rsidRPr="00EC7E9F" w:rsidRDefault="00EB429B" w:rsidP="00016755">
            <w:pPr>
              <w:pStyle w:val="Tekstpodstawowy"/>
              <w:spacing w:line="360" w:lineRule="auto"/>
              <w:jc w:val="left"/>
              <w:rPr>
                <w:b w:val="0"/>
                <w:sz w:val="22"/>
              </w:rPr>
            </w:pPr>
            <w:r w:rsidRPr="00EC7E9F">
              <w:rPr>
                <w:b w:val="0"/>
                <w:sz w:val="22"/>
                <w:szCs w:val="22"/>
              </w:rPr>
              <w:t>II</w:t>
            </w:r>
          </w:p>
        </w:tc>
        <w:tc>
          <w:tcPr>
            <w:tcW w:w="4819" w:type="dxa"/>
            <w:shd w:val="clear" w:color="auto" w:fill="auto"/>
          </w:tcPr>
          <w:p w:rsidR="00EB429B" w:rsidRPr="00EC7E9F" w:rsidRDefault="00EB429B" w:rsidP="00016755">
            <w:pPr>
              <w:pStyle w:val="Tekstpodstawowy"/>
              <w:spacing w:line="360" w:lineRule="auto"/>
              <w:jc w:val="left"/>
              <w:rPr>
                <w:b w:val="0"/>
                <w:sz w:val="22"/>
              </w:rPr>
            </w:pPr>
            <w:r w:rsidRPr="00EC7E9F">
              <w:rPr>
                <w:b w:val="0"/>
                <w:sz w:val="22"/>
                <w:szCs w:val="22"/>
              </w:rPr>
              <w:t>Dzień Bezpiecznego Internetu</w:t>
            </w:r>
          </w:p>
        </w:tc>
        <w:tc>
          <w:tcPr>
            <w:tcW w:w="3773" w:type="dxa"/>
            <w:shd w:val="clear" w:color="auto" w:fill="auto"/>
          </w:tcPr>
          <w:p w:rsidR="00EB429B" w:rsidRPr="00EC7E9F" w:rsidRDefault="00EB429B" w:rsidP="00016755">
            <w:pPr>
              <w:pStyle w:val="Tekstpodstawowy"/>
              <w:jc w:val="left"/>
              <w:rPr>
                <w:b w:val="0"/>
                <w:sz w:val="22"/>
              </w:rPr>
            </w:pPr>
            <w:r w:rsidRPr="00EC7E9F">
              <w:rPr>
                <w:b w:val="0"/>
                <w:sz w:val="22"/>
                <w:szCs w:val="22"/>
              </w:rPr>
              <w:t>K. Toczko</w:t>
            </w:r>
          </w:p>
        </w:tc>
      </w:tr>
      <w:tr w:rsidR="00EB429B" w:rsidRPr="00EC7E9F" w:rsidTr="00016755">
        <w:tc>
          <w:tcPr>
            <w:tcW w:w="1526" w:type="dxa"/>
            <w:shd w:val="clear" w:color="auto" w:fill="auto"/>
          </w:tcPr>
          <w:p w:rsidR="00EB429B" w:rsidRPr="00EC7E9F" w:rsidRDefault="00EB429B" w:rsidP="00016755">
            <w:pPr>
              <w:pStyle w:val="Tekstpodstawowy"/>
              <w:spacing w:line="360" w:lineRule="auto"/>
              <w:jc w:val="left"/>
              <w:rPr>
                <w:b w:val="0"/>
                <w:sz w:val="22"/>
              </w:rPr>
            </w:pPr>
            <w:r w:rsidRPr="00EC7E9F">
              <w:rPr>
                <w:b w:val="0"/>
                <w:sz w:val="22"/>
                <w:szCs w:val="22"/>
              </w:rPr>
              <w:t>14 II</w:t>
            </w:r>
          </w:p>
        </w:tc>
        <w:tc>
          <w:tcPr>
            <w:tcW w:w="4819" w:type="dxa"/>
            <w:shd w:val="clear" w:color="auto" w:fill="auto"/>
          </w:tcPr>
          <w:p w:rsidR="00EB429B" w:rsidRPr="00EC7E9F" w:rsidRDefault="00EB429B" w:rsidP="00016755">
            <w:pPr>
              <w:pStyle w:val="Tekstpodstawowy"/>
              <w:spacing w:line="360" w:lineRule="auto"/>
              <w:jc w:val="left"/>
              <w:rPr>
                <w:b w:val="0"/>
                <w:sz w:val="22"/>
              </w:rPr>
            </w:pPr>
            <w:r w:rsidRPr="00EC7E9F">
              <w:rPr>
                <w:b w:val="0"/>
                <w:sz w:val="22"/>
                <w:szCs w:val="22"/>
              </w:rPr>
              <w:t>Walentynki po europejsku</w:t>
            </w:r>
          </w:p>
        </w:tc>
        <w:tc>
          <w:tcPr>
            <w:tcW w:w="3773" w:type="dxa"/>
            <w:shd w:val="clear" w:color="auto" w:fill="auto"/>
          </w:tcPr>
          <w:p w:rsidR="00EB429B" w:rsidRPr="00EC7E9F" w:rsidRDefault="00EB429B" w:rsidP="00016755">
            <w:pPr>
              <w:pStyle w:val="Tekstpodstawowy"/>
              <w:spacing w:line="360" w:lineRule="auto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  <w:szCs w:val="22"/>
              </w:rPr>
              <w:t>W. Truchan</w:t>
            </w:r>
            <w:r w:rsidRPr="00EC7E9F">
              <w:rPr>
                <w:b w:val="0"/>
                <w:sz w:val="22"/>
                <w:szCs w:val="22"/>
              </w:rPr>
              <w:t>, SU</w:t>
            </w:r>
          </w:p>
        </w:tc>
      </w:tr>
      <w:tr w:rsidR="00EB429B" w:rsidRPr="00EC7E9F" w:rsidTr="00016755">
        <w:tc>
          <w:tcPr>
            <w:tcW w:w="1526" w:type="dxa"/>
            <w:shd w:val="clear" w:color="auto" w:fill="auto"/>
          </w:tcPr>
          <w:p w:rsidR="00EB429B" w:rsidRPr="00EC7E9F" w:rsidRDefault="00EB429B" w:rsidP="00016755">
            <w:pPr>
              <w:pStyle w:val="Tekstpodstawowy"/>
              <w:spacing w:line="360" w:lineRule="auto"/>
              <w:jc w:val="left"/>
              <w:rPr>
                <w:b w:val="0"/>
                <w:sz w:val="22"/>
              </w:rPr>
            </w:pPr>
            <w:r w:rsidRPr="00EC7E9F">
              <w:rPr>
                <w:b w:val="0"/>
                <w:sz w:val="22"/>
                <w:szCs w:val="22"/>
              </w:rPr>
              <w:t>21 II</w:t>
            </w:r>
          </w:p>
        </w:tc>
        <w:tc>
          <w:tcPr>
            <w:tcW w:w="4819" w:type="dxa"/>
            <w:shd w:val="clear" w:color="auto" w:fill="auto"/>
          </w:tcPr>
          <w:p w:rsidR="00EB429B" w:rsidRPr="00EC7E9F" w:rsidRDefault="00EB429B" w:rsidP="00016755">
            <w:pPr>
              <w:pStyle w:val="Tekstpodstawowy"/>
              <w:spacing w:line="360" w:lineRule="auto"/>
              <w:jc w:val="left"/>
              <w:rPr>
                <w:b w:val="0"/>
                <w:sz w:val="22"/>
              </w:rPr>
            </w:pPr>
            <w:r w:rsidRPr="00EC7E9F">
              <w:rPr>
                <w:b w:val="0"/>
                <w:sz w:val="22"/>
                <w:szCs w:val="22"/>
              </w:rPr>
              <w:t>Międzynarodowy Dzień Języka Ojczystego</w:t>
            </w:r>
          </w:p>
        </w:tc>
        <w:tc>
          <w:tcPr>
            <w:tcW w:w="3773" w:type="dxa"/>
            <w:shd w:val="clear" w:color="auto" w:fill="auto"/>
          </w:tcPr>
          <w:p w:rsidR="00EB429B" w:rsidRPr="00EC7E9F" w:rsidRDefault="00EB429B" w:rsidP="00016755">
            <w:pPr>
              <w:pStyle w:val="Tekstpodstawowy"/>
              <w:spacing w:line="360" w:lineRule="auto"/>
              <w:jc w:val="left"/>
              <w:rPr>
                <w:b w:val="0"/>
                <w:sz w:val="22"/>
              </w:rPr>
            </w:pPr>
            <w:r w:rsidRPr="00EC7E9F">
              <w:rPr>
                <w:b w:val="0"/>
                <w:sz w:val="22"/>
                <w:szCs w:val="22"/>
              </w:rPr>
              <w:t>R. Balita, J. Perkowska</w:t>
            </w:r>
          </w:p>
        </w:tc>
      </w:tr>
      <w:tr w:rsidR="00EB429B" w:rsidRPr="00EC7E9F" w:rsidTr="00016755">
        <w:tc>
          <w:tcPr>
            <w:tcW w:w="1526" w:type="dxa"/>
            <w:shd w:val="clear" w:color="auto" w:fill="auto"/>
          </w:tcPr>
          <w:p w:rsidR="00EB429B" w:rsidRPr="00EC7E9F" w:rsidRDefault="00EB429B" w:rsidP="00016755">
            <w:pPr>
              <w:pStyle w:val="Tekstpodstawowy"/>
              <w:spacing w:line="360" w:lineRule="auto"/>
              <w:jc w:val="left"/>
              <w:rPr>
                <w:b w:val="0"/>
                <w:sz w:val="22"/>
              </w:rPr>
            </w:pPr>
            <w:r w:rsidRPr="00EC7E9F">
              <w:rPr>
                <w:b w:val="0"/>
                <w:sz w:val="22"/>
                <w:szCs w:val="22"/>
              </w:rPr>
              <w:t>17 III</w:t>
            </w:r>
          </w:p>
        </w:tc>
        <w:tc>
          <w:tcPr>
            <w:tcW w:w="4819" w:type="dxa"/>
            <w:shd w:val="clear" w:color="auto" w:fill="auto"/>
          </w:tcPr>
          <w:p w:rsidR="00EB429B" w:rsidRPr="00EC7E9F" w:rsidRDefault="00EB429B" w:rsidP="00016755">
            <w:pPr>
              <w:pStyle w:val="Tekstpodstawowy"/>
              <w:spacing w:line="360" w:lineRule="auto"/>
              <w:jc w:val="left"/>
              <w:rPr>
                <w:b w:val="0"/>
                <w:sz w:val="22"/>
              </w:rPr>
            </w:pPr>
            <w:r w:rsidRPr="00EC7E9F">
              <w:rPr>
                <w:b w:val="0"/>
                <w:sz w:val="22"/>
                <w:szCs w:val="22"/>
              </w:rPr>
              <w:t>Dzień św. Patryka</w:t>
            </w:r>
          </w:p>
        </w:tc>
        <w:tc>
          <w:tcPr>
            <w:tcW w:w="3773" w:type="dxa"/>
            <w:shd w:val="clear" w:color="auto" w:fill="auto"/>
          </w:tcPr>
          <w:p w:rsidR="00EB429B" w:rsidRPr="00EC7E9F" w:rsidRDefault="00EB429B" w:rsidP="00016755">
            <w:pPr>
              <w:pStyle w:val="Tekstpodstawowy"/>
              <w:spacing w:line="360" w:lineRule="auto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  <w:szCs w:val="22"/>
              </w:rPr>
              <w:t>W. Truchan</w:t>
            </w:r>
            <w:r w:rsidRPr="00EC7E9F">
              <w:rPr>
                <w:b w:val="0"/>
                <w:sz w:val="22"/>
                <w:szCs w:val="22"/>
              </w:rPr>
              <w:t>, SU</w:t>
            </w:r>
          </w:p>
        </w:tc>
      </w:tr>
      <w:tr w:rsidR="00EB429B" w:rsidRPr="00EC7E9F" w:rsidTr="00016755">
        <w:tc>
          <w:tcPr>
            <w:tcW w:w="1526" w:type="dxa"/>
            <w:shd w:val="clear" w:color="auto" w:fill="auto"/>
          </w:tcPr>
          <w:p w:rsidR="00EB429B" w:rsidRPr="00EC7E9F" w:rsidRDefault="00EB429B" w:rsidP="00016755">
            <w:pPr>
              <w:pStyle w:val="Tekstpodstawowy"/>
              <w:spacing w:line="360" w:lineRule="auto"/>
              <w:jc w:val="left"/>
              <w:rPr>
                <w:b w:val="0"/>
                <w:sz w:val="22"/>
              </w:rPr>
            </w:pPr>
            <w:r w:rsidRPr="00EC7E9F">
              <w:rPr>
                <w:b w:val="0"/>
                <w:sz w:val="22"/>
                <w:szCs w:val="22"/>
              </w:rPr>
              <w:t>21 III</w:t>
            </w:r>
          </w:p>
        </w:tc>
        <w:tc>
          <w:tcPr>
            <w:tcW w:w="4819" w:type="dxa"/>
            <w:shd w:val="clear" w:color="auto" w:fill="auto"/>
          </w:tcPr>
          <w:p w:rsidR="00EB429B" w:rsidRPr="00EC7E9F" w:rsidRDefault="00EB429B" w:rsidP="00016755">
            <w:pPr>
              <w:pStyle w:val="Tekstpodstawowy"/>
              <w:spacing w:line="360" w:lineRule="auto"/>
              <w:jc w:val="left"/>
              <w:rPr>
                <w:b w:val="0"/>
                <w:sz w:val="22"/>
              </w:rPr>
            </w:pPr>
            <w:r w:rsidRPr="00EC7E9F">
              <w:rPr>
                <w:b w:val="0"/>
                <w:sz w:val="22"/>
                <w:szCs w:val="22"/>
              </w:rPr>
              <w:t>Dzień Wiosny (dzień samorządności)</w:t>
            </w:r>
          </w:p>
        </w:tc>
        <w:tc>
          <w:tcPr>
            <w:tcW w:w="3773" w:type="dxa"/>
            <w:shd w:val="clear" w:color="auto" w:fill="auto"/>
          </w:tcPr>
          <w:p w:rsidR="00EB429B" w:rsidRPr="00EC7E9F" w:rsidRDefault="00EB429B" w:rsidP="00016755">
            <w:pPr>
              <w:pStyle w:val="Tekstpodstawowy"/>
              <w:spacing w:line="360" w:lineRule="auto"/>
              <w:jc w:val="left"/>
              <w:rPr>
                <w:b w:val="0"/>
                <w:sz w:val="22"/>
              </w:rPr>
            </w:pPr>
            <w:r w:rsidRPr="00EC7E9F">
              <w:rPr>
                <w:b w:val="0"/>
                <w:sz w:val="22"/>
                <w:szCs w:val="22"/>
              </w:rPr>
              <w:t>J. Perkowska, M. Fałtynowicz, SU</w:t>
            </w:r>
          </w:p>
        </w:tc>
      </w:tr>
      <w:tr w:rsidR="00EB429B" w:rsidRPr="00EC7E9F" w:rsidTr="00016755">
        <w:tc>
          <w:tcPr>
            <w:tcW w:w="1526" w:type="dxa"/>
            <w:shd w:val="clear" w:color="auto" w:fill="auto"/>
          </w:tcPr>
          <w:p w:rsidR="00EB429B" w:rsidRPr="00EC7E9F" w:rsidRDefault="00EB429B" w:rsidP="00016755">
            <w:pPr>
              <w:pStyle w:val="Tekstpodstawowy"/>
              <w:spacing w:line="360" w:lineRule="auto"/>
              <w:jc w:val="left"/>
              <w:rPr>
                <w:b w:val="0"/>
                <w:sz w:val="22"/>
              </w:rPr>
            </w:pPr>
            <w:r w:rsidRPr="00EC7E9F">
              <w:rPr>
                <w:b w:val="0"/>
                <w:sz w:val="22"/>
                <w:szCs w:val="22"/>
              </w:rPr>
              <w:t>22 IV</w:t>
            </w:r>
          </w:p>
        </w:tc>
        <w:tc>
          <w:tcPr>
            <w:tcW w:w="4819" w:type="dxa"/>
            <w:shd w:val="clear" w:color="auto" w:fill="auto"/>
          </w:tcPr>
          <w:p w:rsidR="00EB429B" w:rsidRPr="00EC7E9F" w:rsidRDefault="00EB429B" w:rsidP="00016755">
            <w:pPr>
              <w:pStyle w:val="Tekstpodstawowy"/>
              <w:spacing w:line="360" w:lineRule="auto"/>
              <w:jc w:val="left"/>
              <w:rPr>
                <w:b w:val="0"/>
                <w:sz w:val="22"/>
              </w:rPr>
            </w:pPr>
            <w:r w:rsidRPr="00EC7E9F">
              <w:rPr>
                <w:b w:val="0"/>
                <w:sz w:val="22"/>
                <w:szCs w:val="22"/>
              </w:rPr>
              <w:t xml:space="preserve">Dzień Ziemi </w:t>
            </w:r>
          </w:p>
        </w:tc>
        <w:tc>
          <w:tcPr>
            <w:tcW w:w="3773" w:type="dxa"/>
            <w:shd w:val="clear" w:color="auto" w:fill="auto"/>
          </w:tcPr>
          <w:p w:rsidR="00EB429B" w:rsidRPr="00EC7E9F" w:rsidRDefault="00EB429B" w:rsidP="00016755">
            <w:pPr>
              <w:pStyle w:val="Tekstpodstawowy"/>
              <w:spacing w:line="276" w:lineRule="auto"/>
              <w:jc w:val="left"/>
              <w:rPr>
                <w:b w:val="0"/>
                <w:sz w:val="22"/>
              </w:rPr>
            </w:pPr>
            <w:r w:rsidRPr="00EC7E9F">
              <w:rPr>
                <w:b w:val="0"/>
                <w:sz w:val="22"/>
                <w:szCs w:val="22"/>
              </w:rPr>
              <w:t>M. Fałtynowicz</w:t>
            </w:r>
          </w:p>
          <w:p w:rsidR="00EB429B" w:rsidRPr="00EC7E9F" w:rsidRDefault="00EB429B" w:rsidP="00016755">
            <w:pPr>
              <w:pStyle w:val="Tekstpodstawowy"/>
              <w:spacing w:line="276" w:lineRule="auto"/>
              <w:jc w:val="left"/>
              <w:rPr>
                <w:b w:val="0"/>
                <w:sz w:val="22"/>
              </w:rPr>
            </w:pPr>
            <w:r w:rsidRPr="00EC7E9F">
              <w:rPr>
                <w:b w:val="0"/>
                <w:sz w:val="22"/>
                <w:szCs w:val="22"/>
              </w:rPr>
              <w:t>(szkolny konkurs wiedzy przyrodniczej)</w:t>
            </w:r>
          </w:p>
        </w:tc>
      </w:tr>
      <w:tr w:rsidR="00EB429B" w:rsidRPr="00EC7E9F" w:rsidTr="00016755">
        <w:tc>
          <w:tcPr>
            <w:tcW w:w="1526" w:type="dxa"/>
            <w:shd w:val="clear" w:color="auto" w:fill="auto"/>
          </w:tcPr>
          <w:p w:rsidR="00EB429B" w:rsidRPr="00EC7E9F" w:rsidRDefault="00EB429B" w:rsidP="00016755">
            <w:pPr>
              <w:pStyle w:val="Tekstpodstawowy"/>
              <w:spacing w:line="360" w:lineRule="auto"/>
              <w:jc w:val="left"/>
              <w:rPr>
                <w:b w:val="0"/>
                <w:sz w:val="22"/>
              </w:rPr>
            </w:pPr>
            <w:r w:rsidRPr="00EC7E9F">
              <w:rPr>
                <w:b w:val="0"/>
                <w:sz w:val="22"/>
                <w:szCs w:val="22"/>
              </w:rPr>
              <w:t>03 V</w:t>
            </w:r>
          </w:p>
        </w:tc>
        <w:tc>
          <w:tcPr>
            <w:tcW w:w="4819" w:type="dxa"/>
            <w:shd w:val="clear" w:color="auto" w:fill="auto"/>
          </w:tcPr>
          <w:p w:rsidR="00EB429B" w:rsidRPr="00EC7E9F" w:rsidRDefault="00EB429B" w:rsidP="00016755">
            <w:pPr>
              <w:pStyle w:val="Tekstpodstawowy"/>
              <w:spacing w:line="360" w:lineRule="auto"/>
              <w:jc w:val="left"/>
              <w:rPr>
                <w:b w:val="0"/>
                <w:sz w:val="22"/>
              </w:rPr>
            </w:pPr>
            <w:r w:rsidRPr="00EC7E9F">
              <w:rPr>
                <w:b w:val="0"/>
                <w:sz w:val="22"/>
                <w:szCs w:val="22"/>
              </w:rPr>
              <w:t>Konstytucja III Maja</w:t>
            </w:r>
          </w:p>
        </w:tc>
        <w:tc>
          <w:tcPr>
            <w:tcW w:w="3773" w:type="dxa"/>
            <w:shd w:val="clear" w:color="auto" w:fill="auto"/>
          </w:tcPr>
          <w:p w:rsidR="00EB429B" w:rsidRPr="00EC7E9F" w:rsidRDefault="00EB429B" w:rsidP="00016755">
            <w:pPr>
              <w:pStyle w:val="Tekstpodstawowy"/>
              <w:spacing w:line="360" w:lineRule="auto"/>
              <w:jc w:val="left"/>
              <w:rPr>
                <w:b w:val="0"/>
                <w:sz w:val="22"/>
              </w:rPr>
            </w:pPr>
            <w:r w:rsidRPr="00EC7E9F">
              <w:rPr>
                <w:b w:val="0"/>
                <w:sz w:val="22"/>
                <w:szCs w:val="22"/>
              </w:rPr>
              <w:t>M. Filipczuk</w:t>
            </w:r>
          </w:p>
        </w:tc>
      </w:tr>
      <w:tr w:rsidR="00EB429B" w:rsidRPr="00EC7E9F" w:rsidTr="00016755">
        <w:tc>
          <w:tcPr>
            <w:tcW w:w="1526" w:type="dxa"/>
            <w:shd w:val="clear" w:color="auto" w:fill="auto"/>
          </w:tcPr>
          <w:p w:rsidR="00EB429B" w:rsidRPr="00EC7E9F" w:rsidRDefault="00EB429B" w:rsidP="00016755">
            <w:pPr>
              <w:pStyle w:val="Tekstpodstawowy"/>
              <w:spacing w:line="360" w:lineRule="auto"/>
              <w:jc w:val="left"/>
              <w:rPr>
                <w:b w:val="0"/>
                <w:sz w:val="22"/>
              </w:rPr>
            </w:pPr>
            <w:r w:rsidRPr="00EC7E9F">
              <w:rPr>
                <w:b w:val="0"/>
                <w:sz w:val="22"/>
                <w:szCs w:val="22"/>
              </w:rPr>
              <w:t>26 V</w:t>
            </w:r>
          </w:p>
        </w:tc>
        <w:tc>
          <w:tcPr>
            <w:tcW w:w="4819" w:type="dxa"/>
            <w:shd w:val="clear" w:color="auto" w:fill="auto"/>
          </w:tcPr>
          <w:p w:rsidR="00EB429B" w:rsidRPr="00EC7E9F" w:rsidRDefault="00EB429B" w:rsidP="00016755">
            <w:pPr>
              <w:pStyle w:val="Tekstpodstawowy"/>
              <w:spacing w:line="360" w:lineRule="auto"/>
              <w:jc w:val="left"/>
              <w:rPr>
                <w:b w:val="0"/>
                <w:sz w:val="22"/>
              </w:rPr>
            </w:pPr>
            <w:r w:rsidRPr="00EC7E9F">
              <w:rPr>
                <w:b w:val="0"/>
                <w:sz w:val="22"/>
                <w:szCs w:val="22"/>
              </w:rPr>
              <w:t>Dzień Matki i Ojca</w:t>
            </w:r>
          </w:p>
        </w:tc>
        <w:tc>
          <w:tcPr>
            <w:tcW w:w="3773" w:type="dxa"/>
            <w:shd w:val="clear" w:color="auto" w:fill="auto"/>
          </w:tcPr>
          <w:p w:rsidR="00EB429B" w:rsidRPr="00EC7E9F" w:rsidRDefault="00EB429B" w:rsidP="00016755">
            <w:pPr>
              <w:pStyle w:val="Tekstpodstawowy"/>
              <w:spacing w:line="276" w:lineRule="auto"/>
              <w:jc w:val="left"/>
              <w:rPr>
                <w:b w:val="0"/>
                <w:sz w:val="22"/>
              </w:rPr>
            </w:pPr>
            <w:r w:rsidRPr="00EC7E9F">
              <w:rPr>
                <w:b w:val="0"/>
                <w:sz w:val="22"/>
                <w:szCs w:val="22"/>
              </w:rPr>
              <w:t>E. Dargiewicz i PP-III</w:t>
            </w:r>
          </w:p>
        </w:tc>
      </w:tr>
      <w:tr w:rsidR="00EB429B" w:rsidRPr="00EC7E9F" w:rsidTr="00016755">
        <w:trPr>
          <w:trHeight w:val="375"/>
        </w:trPr>
        <w:tc>
          <w:tcPr>
            <w:tcW w:w="1526" w:type="dxa"/>
            <w:vMerge w:val="restart"/>
            <w:shd w:val="clear" w:color="auto" w:fill="auto"/>
          </w:tcPr>
          <w:p w:rsidR="00EB429B" w:rsidRPr="00EC7E9F" w:rsidRDefault="00EB429B" w:rsidP="00016755">
            <w:pPr>
              <w:pStyle w:val="Tekstpodstawowy"/>
              <w:spacing w:line="360" w:lineRule="auto"/>
              <w:jc w:val="left"/>
              <w:rPr>
                <w:b w:val="0"/>
                <w:sz w:val="22"/>
              </w:rPr>
            </w:pPr>
            <w:r w:rsidRPr="00EC7E9F">
              <w:rPr>
                <w:b w:val="0"/>
                <w:sz w:val="22"/>
                <w:szCs w:val="22"/>
              </w:rPr>
              <w:t>01 VI</w:t>
            </w:r>
          </w:p>
        </w:tc>
        <w:tc>
          <w:tcPr>
            <w:tcW w:w="4819" w:type="dxa"/>
            <w:shd w:val="clear" w:color="auto" w:fill="auto"/>
          </w:tcPr>
          <w:p w:rsidR="00EB429B" w:rsidRPr="00EC7E9F" w:rsidRDefault="00EB429B" w:rsidP="00016755">
            <w:pPr>
              <w:pStyle w:val="Tekstpodstawowy"/>
              <w:spacing w:line="360" w:lineRule="auto"/>
              <w:jc w:val="left"/>
              <w:rPr>
                <w:b w:val="0"/>
                <w:sz w:val="22"/>
              </w:rPr>
            </w:pPr>
            <w:r w:rsidRPr="00EC7E9F">
              <w:rPr>
                <w:b w:val="0"/>
                <w:sz w:val="22"/>
                <w:szCs w:val="22"/>
              </w:rPr>
              <w:t>Dzień Dziecka na sportowo (PP-III)</w:t>
            </w:r>
          </w:p>
        </w:tc>
        <w:tc>
          <w:tcPr>
            <w:tcW w:w="3773" w:type="dxa"/>
            <w:shd w:val="clear" w:color="auto" w:fill="auto"/>
          </w:tcPr>
          <w:p w:rsidR="00EB429B" w:rsidRPr="00EC7E9F" w:rsidRDefault="00EB429B" w:rsidP="00016755">
            <w:pPr>
              <w:pStyle w:val="Tekstpodstawowy"/>
              <w:jc w:val="left"/>
              <w:rPr>
                <w:b w:val="0"/>
                <w:sz w:val="22"/>
              </w:rPr>
            </w:pPr>
            <w:r w:rsidRPr="00EC7E9F">
              <w:rPr>
                <w:b w:val="0"/>
                <w:sz w:val="22"/>
                <w:szCs w:val="22"/>
              </w:rPr>
              <w:t>A. Urynowicz</w:t>
            </w:r>
          </w:p>
          <w:p w:rsidR="00EB429B" w:rsidRPr="00EC7E9F" w:rsidRDefault="00EB429B" w:rsidP="00016755">
            <w:pPr>
              <w:pStyle w:val="Tekstpodstawowy"/>
              <w:jc w:val="left"/>
              <w:rPr>
                <w:b w:val="0"/>
                <w:sz w:val="22"/>
              </w:rPr>
            </w:pPr>
          </w:p>
        </w:tc>
      </w:tr>
      <w:tr w:rsidR="00EB429B" w:rsidRPr="00EC7E9F" w:rsidTr="00016755">
        <w:trPr>
          <w:trHeight w:val="450"/>
        </w:trPr>
        <w:tc>
          <w:tcPr>
            <w:tcW w:w="1526" w:type="dxa"/>
            <w:vMerge/>
            <w:shd w:val="clear" w:color="auto" w:fill="auto"/>
          </w:tcPr>
          <w:p w:rsidR="00EB429B" w:rsidRPr="00EC7E9F" w:rsidRDefault="00EB429B" w:rsidP="00016755">
            <w:pPr>
              <w:pStyle w:val="Tekstpodstawowy"/>
              <w:spacing w:line="360" w:lineRule="auto"/>
              <w:jc w:val="left"/>
              <w:rPr>
                <w:b w:val="0"/>
                <w:sz w:val="22"/>
              </w:rPr>
            </w:pPr>
          </w:p>
        </w:tc>
        <w:tc>
          <w:tcPr>
            <w:tcW w:w="4819" w:type="dxa"/>
            <w:shd w:val="clear" w:color="auto" w:fill="auto"/>
          </w:tcPr>
          <w:p w:rsidR="00EB429B" w:rsidRPr="00EC7E9F" w:rsidRDefault="00EB429B" w:rsidP="00016755">
            <w:pPr>
              <w:pStyle w:val="Tekstpodstawowy"/>
              <w:spacing w:line="360" w:lineRule="auto"/>
              <w:jc w:val="left"/>
              <w:rPr>
                <w:b w:val="0"/>
                <w:sz w:val="22"/>
              </w:rPr>
            </w:pPr>
            <w:r w:rsidRPr="00EC7E9F">
              <w:rPr>
                <w:b w:val="0"/>
                <w:sz w:val="22"/>
                <w:szCs w:val="22"/>
              </w:rPr>
              <w:t>Turniej Piłki Nożnej</w:t>
            </w:r>
          </w:p>
        </w:tc>
        <w:tc>
          <w:tcPr>
            <w:tcW w:w="3773" w:type="dxa"/>
            <w:shd w:val="clear" w:color="auto" w:fill="auto"/>
          </w:tcPr>
          <w:p w:rsidR="00EB429B" w:rsidRPr="00EC7E9F" w:rsidRDefault="00EB429B" w:rsidP="00016755">
            <w:pPr>
              <w:pStyle w:val="Tekstpodstawowy"/>
              <w:jc w:val="left"/>
              <w:rPr>
                <w:b w:val="0"/>
                <w:sz w:val="22"/>
              </w:rPr>
            </w:pPr>
            <w:r w:rsidRPr="00EC7E9F">
              <w:rPr>
                <w:b w:val="0"/>
                <w:sz w:val="22"/>
                <w:szCs w:val="22"/>
              </w:rPr>
              <w:t>Dyrektor, Ł. Baranowski</w:t>
            </w:r>
          </w:p>
        </w:tc>
      </w:tr>
      <w:tr w:rsidR="00EB429B" w:rsidRPr="00EC7E9F" w:rsidTr="00016755">
        <w:tc>
          <w:tcPr>
            <w:tcW w:w="1526" w:type="dxa"/>
            <w:shd w:val="clear" w:color="auto" w:fill="auto"/>
          </w:tcPr>
          <w:p w:rsidR="00EB429B" w:rsidRPr="00EC7E9F" w:rsidRDefault="00EB429B" w:rsidP="00016755">
            <w:pPr>
              <w:pStyle w:val="Tekstpodstawowy"/>
              <w:spacing w:line="360" w:lineRule="auto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  <w:szCs w:val="22"/>
              </w:rPr>
              <w:t>VI</w:t>
            </w:r>
            <w:r w:rsidRPr="00EC7E9F"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4819" w:type="dxa"/>
            <w:shd w:val="clear" w:color="auto" w:fill="auto"/>
          </w:tcPr>
          <w:p w:rsidR="00EB429B" w:rsidRPr="00EC7E9F" w:rsidRDefault="00EB429B" w:rsidP="00016755">
            <w:pPr>
              <w:pStyle w:val="Tekstpodstawowy"/>
              <w:spacing w:line="360" w:lineRule="auto"/>
              <w:jc w:val="left"/>
              <w:rPr>
                <w:b w:val="0"/>
                <w:sz w:val="22"/>
              </w:rPr>
            </w:pPr>
            <w:r w:rsidRPr="00EC7E9F">
              <w:rPr>
                <w:b w:val="0"/>
                <w:sz w:val="22"/>
                <w:szCs w:val="22"/>
              </w:rPr>
              <w:t xml:space="preserve">Zakończenie roku szkolnego </w:t>
            </w:r>
          </w:p>
        </w:tc>
        <w:tc>
          <w:tcPr>
            <w:tcW w:w="3773" w:type="dxa"/>
            <w:shd w:val="clear" w:color="auto" w:fill="auto"/>
          </w:tcPr>
          <w:p w:rsidR="00EB429B" w:rsidRPr="00EC7E9F" w:rsidRDefault="00EB429B" w:rsidP="00016755">
            <w:pPr>
              <w:pStyle w:val="Tekstpodstawowy"/>
              <w:spacing w:line="360" w:lineRule="auto"/>
              <w:jc w:val="left"/>
              <w:rPr>
                <w:b w:val="0"/>
                <w:sz w:val="22"/>
              </w:rPr>
            </w:pPr>
            <w:r w:rsidRPr="00EC7E9F">
              <w:rPr>
                <w:b w:val="0"/>
                <w:sz w:val="22"/>
                <w:szCs w:val="22"/>
              </w:rPr>
              <w:t>J. Perkowska, dyrektor;</w:t>
            </w:r>
          </w:p>
        </w:tc>
      </w:tr>
    </w:tbl>
    <w:p w:rsidR="008D4B97" w:rsidRDefault="008D4B97" w:rsidP="008D4B97">
      <w:pPr>
        <w:spacing w:line="360" w:lineRule="auto"/>
        <w:rPr>
          <w:b/>
        </w:rPr>
      </w:pPr>
    </w:p>
    <w:p w:rsidR="008D4B97" w:rsidRPr="00F577EA" w:rsidRDefault="008D4B97" w:rsidP="008D4B97">
      <w:pPr>
        <w:spacing w:line="360" w:lineRule="auto"/>
        <w:rPr>
          <w:b/>
        </w:rPr>
      </w:pPr>
      <w:r w:rsidRPr="00F577EA">
        <w:rPr>
          <w:b/>
        </w:rPr>
        <w:t>INNE</w:t>
      </w:r>
      <w:r>
        <w:rPr>
          <w:b/>
        </w:rPr>
        <w:t xml:space="preserve"> CYKLICZNE ZADANIA</w:t>
      </w:r>
      <w:r w:rsidRPr="00F577EA">
        <w:rPr>
          <w:b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40"/>
        <w:gridCol w:w="4914"/>
      </w:tblGrid>
      <w:tr w:rsidR="00EB429B" w:rsidRPr="00EB429B" w:rsidTr="00016755">
        <w:tc>
          <w:tcPr>
            <w:tcW w:w="5059" w:type="dxa"/>
          </w:tcPr>
          <w:p w:rsidR="00EB429B" w:rsidRPr="00EB429B" w:rsidRDefault="00EB429B" w:rsidP="00EB429B">
            <w:pPr>
              <w:spacing w:line="360" w:lineRule="auto"/>
              <w:jc w:val="both"/>
            </w:pPr>
            <w:r w:rsidRPr="00EB429B">
              <w:t>Opiekun SU -</w:t>
            </w:r>
          </w:p>
        </w:tc>
        <w:tc>
          <w:tcPr>
            <w:tcW w:w="5059" w:type="dxa"/>
          </w:tcPr>
          <w:p w:rsidR="00EB429B" w:rsidRPr="00EB429B" w:rsidRDefault="00EB429B" w:rsidP="00EB429B">
            <w:pPr>
              <w:spacing w:line="360" w:lineRule="auto"/>
            </w:pPr>
            <w:r w:rsidRPr="00EB429B">
              <w:t>J. Perkowska, M. Fałtynowicz</w:t>
            </w:r>
          </w:p>
        </w:tc>
      </w:tr>
      <w:tr w:rsidR="00EB429B" w:rsidRPr="00EB429B" w:rsidTr="00016755">
        <w:tc>
          <w:tcPr>
            <w:tcW w:w="5059" w:type="dxa"/>
          </w:tcPr>
          <w:p w:rsidR="00EB429B" w:rsidRPr="00EB429B" w:rsidRDefault="00EB429B" w:rsidP="00EB429B">
            <w:pPr>
              <w:spacing w:line="360" w:lineRule="auto"/>
            </w:pPr>
            <w:r w:rsidRPr="00EB429B">
              <w:t>Konkursy przedmiotowe (w tym kuratoryjne) –</w:t>
            </w:r>
            <w:r w:rsidRPr="00EB429B">
              <w:tab/>
            </w:r>
          </w:p>
        </w:tc>
        <w:tc>
          <w:tcPr>
            <w:tcW w:w="5059" w:type="dxa"/>
          </w:tcPr>
          <w:p w:rsidR="00EB429B" w:rsidRPr="00EB429B" w:rsidRDefault="00EB429B" w:rsidP="00EB429B">
            <w:pPr>
              <w:spacing w:line="360" w:lineRule="auto"/>
            </w:pPr>
            <w:r w:rsidRPr="00EB429B">
              <w:t>S. Olszewski</w:t>
            </w:r>
          </w:p>
        </w:tc>
      </w:tr>
      <w:tr w:rsidR="00EB429B" w:rsidRPr="00EB429B" w:rsidTr="00016755">
        <w:tc>
          <w:tcPr>
            <w:tcW w:w="5059" w:type="dxa"/>
          </w:tcPr>
          <w:p w:rsidR="00EB429B" w:rsidRPr="00EB429B" w:rsidRDefault="00EB429B" w:rsidP="00EB429B">
            <w:pPr>
              <w:spacing w:line="360" w:lineRule="auto"/>
            </w:pPr>
            <w:r w:rsidRPr="00EB429B">
              <w:t>Akcje charytatyw</w:t>
            </w:r>
            <w:r w:rsidR="00A2771A">
              <w:t>ne w szkole (AMUN, inne</w:t>
            </w:r>
            <w:r>
              <w:t>)</w:t>
            </w:r>
          </w:p>
        </w:tc>
        <w:tc>
          <w:tcPr>
            <w:tcW w:w="5059" w:type="dxa"/>
          </w:tcPr>
          <w:p w:rsidR="00EB429B" w:rsidRPr="00EB429B" w:rsidRDefault="00EB429B" w:rsidP="00EB429B">
            <w:pPr>
              <w:spacing w:line="360" w:lineRule="auto"/>
            </w:pPr>
            <w:r w:rsidRPr="00EB429B">
              <w:t>Ks. M. Chorąży</w:t>
            </w:r>
          </w:p>
        </w:tc>
      </w:tr>
      <w:tr w:rsidR="00EB429B" w:rsidRPr="00EB429B" w:rsidTr="00016755">
        <w:tc>
          <w:tcPr>
            <w:tcW w:w="5059" w:type="dxa"/>
          </w:tcPr>
          <w:p w:rsidR="00EB429B" w:rsidRPr="00EB429B" w:rsidRDefault="00EB429B" w:rsidP="00EB429B">
            <w:pPr>
              <w:spacing w:line="360" w:lineRule="auto"/>
            </w:pPr>
            <w:r w:rsidRPr="00EB429B">
              <w:t>BRD –</w:t>
            </w:r>
          </w:p>
        </w:tc>
        <w:tc>
          <w:tcPr>
            <w:tcW w:w="5059" w:type="dxa"/>
          </w:tcPr>
          <w:p w:rsidR="00EB429B" w:rsidRPr="00EB429B" w:rsidRDefault="00EB429B" w:rsidP="00EB429B">
            <w:pPr>
              <w:spacing w:line="360" w:lineRule="auto"/>
            </w:pPr>
            <w:r w:rsidRPr="00EB429B">
              <w:t>M. Filipczuk (przygotowanie)</w:t>
            </w:r>
          </w:p>
        </w:tc>
      </w:tr>
      <w:tr w:rsidR="00EB429B" w:rsidRPr="00EB429B" w:rsidTr="00016755">
        <w:tc>
          <w:tcPr>
            <w:tcW w:w="5059" w:type="dxa"/>
          </w:tcPr>
          <w:p w:rsidR="00EB429B" w:rsidRPr="00EB429B" w:rsidRDefault="00EB429B" w:rsidP="00EB429B">
            <w:pPr>
              <w:spacing w:line="360" w:lineRule="auto"/>
            </w:pPr>
            <w:r w:rsidRPr="00EB429B">
              <w:t xml:space="preserve">„Poczytaj mi…” –                                                                          </w:t>
            </w:r>
          </w:p>
        </w:tc>
        <w:tc>
          <w:tcPr>
            <w:tcW w:w="5059" w:type="dxa"/>
          </w:tcPr>
          <w:p w:rsidR="00EB429B" w:rsidRPr="00EB429B" w:rsidRDefault="00EB429B" w:rsidP="00EB429B">
            <w:pPr>
              <w:spacing w:line="360" w:lineRule="auto"/>
            </w:pPr>
            <w:r w:rsidRPr="00EB429B">
              <w:t>A. Urynowicz, E. Dargiewicz, R. Balita</w:t>
            </w:r>
          </w:p>
        </w:tc>
      </w:tr>
      <w:tr w:rsidR="00EB429B" w:rsidRPr="00EB429B" w:rsidTr="00016755">
        <w:tc>
          <w:tcPr>
            <w:tcW w:w="5059" w:type="dxa"/>
          </w:tcPr>
          <w:p w:rsidR="00EB429B" w:rsidRPr="00EB429B" w:rsidRDefault="00EB429B" w:rsidP="00EB429B">
            <w:pPr>
              <w:spacing w:line="360" w:lineRule="auto"/>
            </w:pPr>
            <w:r w:rsidRPr="00EB429B">
              <w:t xml:space="preserve">Opiekun dyżurów uczniowskich –                                                 </w:t>
            </w:r>
          </w:p>
        </w:tc>
        <w:tc>
          <w:tcPr>
            <w:tcW w:w="5059" w:type="dxa"/>
          </w:tcPr>
          <w:p w:rsidR="00EB429B" w:rsidRPr="00EB429B" w:rsidRDefault="00EB429B" w:rsidP="00EB429B">
            <w:pPr>
              <w:spacing w:line="360" w:lineRule="auto"/>
            </w:pPr>
            <w:r w:rsidRPr="00EB429B">
              <w:t>E. Dargiewicz</w:t>
            </w:r>
          </w:p>
        </w:tc>
      </w:tr>
      <w:tr w:rsidR="00EB429B" w:rsidRPr="00EB429B" w:rsidTr="00016755">
        <w:tc>
          <w:tcPr>
            <w:tcW w:w="5059" w:type="dxa"/>
          </w:tcPr>
          <w:p w:rsidR="00EB429B" w:rsidRPr="00EB429B" w:rsidRDefault="00EB429B" w:rsidP="00EB429B">
            <w:pPr>
              <w:spacing w:line="360" w:lineRule="auto"/>
            </w:pPr>
            <w:r w:rsidRPr="00EB429B">
              <w:t xml:space="preserve">Wolontariat –                                                                                  </w:t>
            </w:r>
          </w:p>
        </w:tc>
        <w:tc>
          <w:tcPr>
            <w:tcW w:w="5059" w:type="dxa"/>
          </w:tcPr>
          <w:p w:rsidR="00EB429B" w:rsidRPr="00EB429B" w:rsidRDefault="00EB429B" w:rsidP="00EB429B">
            <w:pPr>
              <w:spacing w:line="360" w:lineRule="auto"/>
            </w:pPr>
            <w:r w:rsidRPr="00EB429B">
              <w:t>M. Fałtynowicz</w:t>
            </w:r>
          </w:p>
        </w:tc>
      </w:tr>
      <w:tr w:rsidR="00EB429B" w:rsidRPr="00EB429B" w:rsidTr="00016755">
        <w:tc>
          <w:tcPr>
            <w:tcW w:w="5059" w:type="dxa"/>
          </w:tcPr>
          <w:p w:rsidR="00EB429B" w:rsidRPr="00EB429B" w:rsidRDefault="00EB429B" w:rsidP="00EB429B">
            <w:pPr>
              <w:spacing w:line="360" w:lineRule="auto"/>
            </w:pPr>
            <w:r w:rsidRPr="00EB429B">
              <w:t>Rejestr życia SU i szkoły –</w:t>
            </w:r>
          </w:p>
        </w:tc>
        <w:tc>
          <w:tcPr>
            <w:tcW w:w="5059" w:type="dxa"/>
          </w:tcPr>
          <w:p w:rsidR="00EB429B" w:rsidRPr="00EB429B" w:rsidRDefault="00EB429B" w:rsidP="00EB429B">
            <w:pPr>
              <w:spacing w:line="360" w:lineRule="auto"/>
            </w:pPr>
            <w:r w:rsidRPr="00EB429B">
              <w:t>J. Perkowska, M. Fałtynowicz</w:t>
            </w:r>
          </w:p>
        </w:tc>
      </w:tr>
      <w:tr w:rsidR="00EB429B" w:rsidRPr="00EB429B" w:rsidTr="00016755">
        <w:tc>
          <w:tcPr>
            <w:tcW w:w="5059" w:type="dxa"/>
          </w:tcPr>
          <w:p w:rsidR="00EB429B" w:rsidRPr="00EB429B" w:rsidRDefault="00EB429B" w:rsidP="00EB429B">
            <w:pPr>
              <w:spacing w:line="360" w:lineRule="auto"/>
            </w:pPr>
            <w:r w:rsidRPr="00EB429B">
              <w:t>Aktualności o szko</w:t>
            </w:r>
            <w:r w:rsidR="00A2771A">
              <w:t>le/ strona internetowa/Facebook</w:t>
            </w:r>
            <w:r w:rsidRPr="00EB429B">
              <w:t xml:space="preserve">–                  </w:t>
            </w:r>
          </w:p>
        </w:tc>
        <w:tc>
          <w:tcPr>
            <w:tcW w:w="5059" w:type="dxa"/>
          </w:tcPr>
          <w:p w:rsidR="00EB429B" w:rsidRPr="00EB429B" w:rsidRDefault="00EB429B" w:rsidP="00EB429B">
            <w:pPr>
              <w:spacing w:line="360" w:lineRule="auto"/>
            </w:pPr>
            <w:r w:rsidRPr="00EB429B">
              <w:t>K. Toczko</w:t>
            </w:r>
          </w:p>
        </w:tc>
      </w:tr>
    </w:tbl>
    <w:p w:rsidR="008D4B97" w:rsidRDefault="008D4B97" w:rsidP="008D4B97">
      <w:pPr>
        <w:jc w:val="both"/>
      </w:pPr>
    </w:p>
    <w:p w:rsidR="008D4B97" w:rsidRPr="00B52F2B" w:rsidRDefault="008D4B97" w:rsidP="008D4B97">
      <w:pPr>
        <w:jc w:val="both"/>
      </w:pPr>
      <w:r w:rsidRPr="00B52F2B">
        <w:t xml:space="preserve">2. </w:t>
      </w:r>
      <w:r w:rsidRPr="00B52F2B">
        <w:rPr>
          <w:b/>
        </w:rPr>
        <w:t>Doskonalenie zawodowe nauczycieli:</w:t>
      </w:r>
      <w:r w:rsidRPr="00B52F2B">
        <w:t xml:space="preserve"> Nauczyciele uczestniczyli w szkoleniach lub konferencjach zgodnie ze zgłoszonym zapotrzebowaniem, korzystając z suwalskich ośrodków metod</w:t>
      </w:r>
      <w:r w:rsidR="005A27F1">
        <w:t>ycznych i wydawnictw (średnio 4-5</w:t>
      </w:r>
      <w:r w:rsidRPr="00B52F2B">
        <w:t> </w:t>
      </w:r>
      <w:r w:rsidR="005A27F1">
        <w:t>form</w:t>
      </w:r>
      <w:r w:rsidRPr="00B52F2B">
        <w:t xml:space="preserve"> szkoleń rocznie).</w:t>
      </w:r>
    </w:p>
    <w:p w:rsidR="008D4B97" w:rsidRPr="00B52F2B" w:rsidRDefault="008D4B97" w:rsidP="008D4B97">
      <w:pPr>
        <w:jc w:val="both"/>
      </w:pPr>
      <w:r w:rsidRPr="00B52F2B">
        <w:t xml:space="preserve">3. </w:t>
      </w:r>
      <w:r w:rsidRPr="00B52F2B">
        <w:rPr>
          <w:b/>
        </w:rPr>
        <w:t>Wspieranie samorządności:</w:t>
      </w:r>
      <w:r>
        <w:rPr>
          <w:b/>
        </w:rPr>
        <w:t xml:space="preserve"> </w:t>
      </w:r>
      <w:r w:rsidRPr="00B52F2B">
        <w:t>w szkole działa</w:t>
      </w:r>
      <w:r>
        <w:t>ł SU pod opieką nauczycieli</w:t>
      </w:r>
      <w:r w:rsidRPr="00B52F2B">
        <w:t xml:space="preserve"> - współorganiz</w:t>
      </w:r>
      <w:r>
        <w:t>ował</w:t>
      </w:r>
      <w:r w:rsidRPr="00B52F2B">
        <w:t xml:space="preserve"> życie szkoły i prowadzi</w:t>
      </w:r>
      <w:r>
        <w:t>ł</w:t>
      </w:r>
      <w:r w:rsidRPr="00B52F2B">
        <w:t xml:space="preserve"> swoją dokumentację.</w:t>
      </w:r>
    </w:p>
    <w:p w:rsidR="008D4B97" w:rsidRDefault="008D4B97" w:rsidP="008D4B97">
      <w:pPr>
        <w:jc w:val="both"/>
      </w:pPr>
      <w:r w:rsidRPr="00B52F2B">
        <w:rPr>
          <w:bCs/>
        </w:rPr>
        <w:t>4.</w:t>
      </w:r>
      <w:r w:rsidRPr="00B52F2B">
        <w:rPr>
          <w:b/>
          <w:bCs/>
        </w:rPr>
        <w:t xml:space="preserve"> </w:t>
      </w:r>
      <w:r w:rsidRPr="00B52F2B">
        <w:rPr>
          <w:b/>
        </w:rPr>
        <w:t>Wolontariat:</w:t>
      </w:r>
      <w:r>
        <w:t xml:space="preserve"> </w:t>
      </w:r>
    </w:p>
    <w:p w:rsidR="008D4B97" w:rsidRDefault="008D4B97" w:rsidP="008D4B97">
      <w:pPr>
        <w:jc w:val="both"/>
        <w:rPr>
          <w:rFonts w:eastAsia="Calibri"/>
          <w:b/>
          <w:szCs w:val="22"/>
          <w:lang w:eastAsia="en-US"/>
        </w:rPr>
      </w:pPr>
      <w:r w:rsidRPr="00F5339F">
        <w:rPr>
          <w:b/>
        </w:rPr>
        <w:t>PROWADZ</w:t>
      </w:r>
      <w:r>
        <w:rPr>
          <w:b/>
        </w:rPr>
        <w:t>ONE BYŁY</w:t>
      </w:r>
      <w:r w:rsidRPr="00F5339F">
        <w:rPr>
          <w:b/>
        </w:rPr>
        <w:t xml:space="preserve"> </w:t>
      </w:r>
      <w:r w:rsidRPr="00F5339F">
        <w:rPr>
          <w:rFonts w:eastAsia="Calibri"/>
          <w:b/>
          <w:szCs w:val="22"/>
          <w:lang w:eastAsia="en-US"/>
        </w:rPr>
        <w:t>DODATKOW</w:t>
      </w:r>
      <w:r>
        <w:rPr>
          <w:rFonts w:eastAsia="Calibri"/>
          <w:b/>
          <w:szCs w:val="22"/>
          <w:lang w:eastAsia="en-US"/>
        </w:rPr>
        <w:t>E</w:t>
      </w:r>
      <w:r w:rsidRPr="00F5339F">
        <w:rPr>
          <w:rFonts w:eastAsia="Calibri"/>
          <w:b/>
          <w:szCs w:val="22"/>
          <w:lang w:eastAsia="en-US"/>
        </w:rPr>
        <w:t xml:space="preserve"> </w:t>
      </w:r>
      <w:r>
        <w:rPr>
          <w:rFonts w:eastAsia="Calibri"/>
          <w:b/>
          <w:szCs w:val="22"/>
          <w:lang w:eastAsia="en-US"/>
        </w:rPr>
        <w:t>ZAJĘCIA</w:t>
      </w:r>
      <w:r w:rsidRPr="00F5339F">
        <w:rPr>
          <w:rFonts w:eastAsia="Calibri"/>
          <w:b/>
          <w:szCs w:val="22"/>
          <w:lang w:eastAsia="en-US"/>
        </w:rPr>
        <w:t xml:space="preserve"> POZALEKCYJN</w:t>
      </w:r>
      <w:r>
        <w:rPr>
          <w:rFonts w:eastAsia="Calibri"/>
          <w:b/>
          <w:szCs w:val="22"/>
          <w:lang w:eastAsia="en-US"/>
        </w:rPr>
        <w:t>E</w:t>
      </w:r>
      <w:r>
        <w:t xml:space="preserve"> </w:t>
      </w:r>
      <w:r w:rsidRPr="00F5339F">
        <w:rPr>
          <w:rFonts w:eastAsia="Calibri"/>
          <w:b/>
          <w:szCs w:val="22"/>
          <w:lang w:eastAsia="en-US"/>
        </w:rPr>
        <w:t xml:space="preserve">W SZKOLE </w:t>
      </w:r>
      <w:r>
        <w:rPr>
          <w:rFonts w:eastAsia="Calibri"/>
          <w:b/>
          <w:szCs w:val="22"/>
          <w:lang w:eastAsia="en-US"/>
        </w:rPr>
        <w:t xml:space="preserve">– W RAMACH WŁASNEGO </w:t>
      </w:r>
      <w:r w:rsidRPr="00F5339F">
        <w:rPr>
          <w:rFonts w:eastAsia="Calibri"/>
          <w:b/>
          <w:szCs w:val="22"/>
          <w:lang w:eastAsia="en-US"/>
        </w:rPr>
        <w:t>PROJEKT</w:t>
      </w:r>
      <w:r>
        <w:rPr>
          <w:rFonts w:eastAsia="Calibri"/>
          <w:b/>
          <w:szCs w:val="22"/>
          <w:lang w:eastAsia="en-US"/>
        </w:rPr>
        <w:t>U</w:t>
      </w:r>
      <w:r w:rsidRPr="00F5339F">
        <w:rPr>
          <w:rFonts w:eastAsia="Calibri"/>
          <w:b/>
          <w:szCs w:val="22"/>
          <w:lang w:eastAsia="en-US"/>
        </w:rPr>
        <w:t xml:space="preserve"> „EDUKACJA RAZEM 201</w:t>
      </w:r>
      <w:r w:rsidR="005A27F1">
        <w:rPr>
          <w:rFonts w:eastAsia="Calibri"/>
          <w:b/>
          <w:szCs w:val="22"/>
          <w:lang w:eastAsia="en-US"/>
        </w:rPr>
        <w:t>8</w:t>
      </w:r>
      <w:r w:rsidRPr="00F5339F">
        <w:rPr>
          <w:rFonts w:eastAsia="Calibri"/>
          <w:b/>
          <w:szCs w:val="22"/>
          <w:lang w:eastAsia="en-US"/>
        </w:rPr>
        <w:t>”</w:t>
      </w:r>
      <w:r>
        <w:rPr>
          <w:rFonts w:eastAsia="Calibri"/>
          <w:b/>
          <w:szCs w:val="22"/>
          <w:lang w:eastAsia="en-US"/>
        </w:rPr>
        <w:t>.</w:t>
      </w:r>
    </w:p>
    <w:p w:rsidR="008D4B97" w:rsidRPr="00287E14" w:rsidRDefault="008D4B97" w:rsidP="008D4B97">
      <w:pPr>
        <w:jc w:val="both"/>
        <w:rPr>
          <w:rFonts w:eastAsia="Calibri"/>
          <w:b/>
          <w:szCs w:val="22"/>
          <w:lang w:eastAsia="en-US"/>
        </w:rPr>
      </w:pPr>
      <w:r>
        <w:rPr>
          <w:rFonts w:eastAsia="Calibri"/>
          <w:b/>
          <w:szCs w:val="22"/>
          <w:lang w:eastAsia="en-US"/>
        </w:rPr>
        <w:t>Plan i harmonogram zajęć – został op</w:t>
      </w:r>
      <w:r w:rsidRPr="00F5339F">
        <w:rPr>
          <w:rFonts w:eastAsia="Calibri"/>
          <w:b/>
          <w:szCs w:val="22"/>
          <w:lang w:eastAsia="en-US"/>
        </w:rPr>
        <w:t>racowany przez wszy</w:t>
      </w:r>
      <w:r>
        <w:rPr>
          <w:rFonts w:eastAsia="Calibri"/>
          <w:b/>
          <w:szCs w:val="22"/>
          <w:lang w:eastAsia="en-US"/>
        </w:rPr>
        <w:t>stkich nauczycieli, w oparciu o </w:t>
      </w:r>
      <w:r w:rsidRPr="00F5339F">
        <w:rPr>
          <w:rFonts w:eastAsia="Calibri"/>
          <w:b/>
          <w:szCs w:val="22"/>
          <w:lang w:eastAsia="en-US"/>
        </w:rPr>
        <w:t>plan pracy szkoły i plan</w:t>
      </w:r>
      <w:r>
        <w:rPr>
          <w:rFonts w:eastAsia="Calibri"/>
          <w:b/>
          <w:szCs w:val="22"/>
          <w:lang w:eastAsia="en-US"/>
        </w:rPr>
        <w:t xml:space="preserve"> działań naprawczych z poprzedniego roku szkolnego</w:t>
      </w:r>
      <w:r w:rsidRPr="00F5339F">
        <w:rPr>
          <w:rFonts w:eastAsia="Calibri"/>
          <w:b/>
          <w:szCs w:val="22"/>
          <w:lang w:eastAsia="en-US"/>
        </w:rPr>
        <w:t>:</w:t>
      </w:r>
    </w:p>
    <w:p w:rsidR="008D4B97" w:rsidRPr="0097663F" w:rsidRDefault="008D4B97" w:rsidP="008D4B97">
      <w:pPr>
        <w:tabs>
          <w:tab w:val="left" w:pos="954"/>
        </w:tabs>
        <w:jc w:val="both"/>
        <w:rPr>
          <w:rFonts w:eastAsia="Calibri"/>
          <w:szCs w:val="22"/>
          <w:u w:val="single"/>
          <w:lang w:eastAsia="en-US"/>
        </w:rPr>
      </w:pPr>
      <w:r w:rsidRPr="0097663F">
        <w:rPr>
          <w:rFonts w:eastAsia="Calibri"/>
          <w:szCs w:val="22"/>
          <w:u w:val="single"/>
          <w:lang w:eastAsia="en-US"/>
        </w:rPr>
        <w:t xml:space="preserve">PONIEDZIAŁEK: </w:t>
      </w:r>
    </w:p>
    <w:p w:rsidR="008D4B97" w:rsidRPr="00E2792F" w:rsidRDefault="00E2792F" w:rsidP="008D4B97">
      <w:pPr>
        <w:tabs>
          <w:tab w:val="left" w:pos="954"/>
        </w:tabs>
        <w:jc w:val="both"/>
        <w:rPr>
          <w:rFonts w:eastAsia="Calibri"/>
          <w:szCs w:val="22"/>
          <w:lang w:eastAsia="en-US"/>
        </w:rPr>
      </w:pPr>
      <w:r w:rsidRPr="00E2792F">
        <w:rPr>
          <w:rFonts w:eastAsia="Calibri"/>
          <w:szCs w:val="22"/>
          <w:lang w:eastAsia="en-US"/>
        </w:rPr>
        <w:t xml:space="preserve">KOŁO HISTORYCZNE KL.VI </w:t>
      </w:r>
    </w:p>
    <w:p w:rsidR="00E2792F" w:rsidRPr="00E2792F" w:rsidRDefault="00E2792F" w:rsidP="008D4B97">
      <w:pPr>
        <w:tabs>
          <w:tab w:val="left" w:pos="954"/>
        </w:tabs>
        <w:jc w:val="both"/>
        <w:rPr>
          <w:rFonts w:eastAsia="Calibri"/>
          <w:szCs w:val="22"/>
          <w:lang w:eastAsia="en-US"/>
        </w:rPr>
      </w:pPr>
      <w:r w:rsidRPr="00E2792F">
        <w:rPr>
          <w:rFonts w:eastAsia="Calibri"/>
          <w:szCs w:val="22"/>
          <w:lang w:eastAsia="en-US"/>
        </w:rPr>
        <w:t>ZAJĘCIA PRZYRODNICZE KL. IV-V</w:t>
      </w:r>
    </w:p>
    <w:p w:rsidR="00E2792F" w:rsidRPr="00E2792F" w:rsidRDefault="00E2792F" w:rsidP="008D4B97">
      <w:pPr>
        <w:tabs>
          <w:tab w:val="left" w:pos="954"/>
        </w:tabs>
        <w:jc w:val="both"/>
        <w:rPr>
          <w:rFonts w:eastAsia="Calibri"/>
          <w:szCs w:val="22"/>
          <w:lang w:eastAsia="en-US"/>
        </w:rPr>
      </w:pPr>
      <w:r w:rsidRPr="00E2792F">
        <w:rPr>
          <w:rFonts w:eastAsia="Calibri"/>
          <w:szCs w:val="22"/>
          <w:lang w:eastAsia="en-US"/>
        </w:rPr>
        <w:t>ZAJĘCIA SPORTOWE KL. IV-VI</w:t>
      </w:r>
    </w:p>
    <w:p w:rsidR="00E2792F" w:rsidRPr="00E2792F" w:rsidRDefault="00E2792F" w:rsidP="008D4B97">
      <w:pPr>
        <w:tabs>
          <w:tab w:val="left" w:pos="954"/>
        </w:tabs>
        <w:jc w:val="both"/>
        <w:rPr>
          <w:rFonts w:eastAsia="Calibri"/>
          <w:szCs w:val="22"/>
          <w:lang w:eastAsia="en-US"/>
        </w:rPr>
      </w:pPr>
      <w:r w:rsidRPr="00E2792F">
        <w:rPr>
          <w:rFonts w:eastAsia="Calibri"/>
          <w:szCs w:val="22"/>
          <w:lang w:eastAsia="en-US"/>
        </w:rPr>
        <w:t>KOŁO POLONISTYCZNE KL. VI</w:t>
      </w:r>
    </w:p>
    <w:p w:rsidR="008D4B97" w:rsidRPr="0097663F" w:rsidRDefault="008D4B97" w:rsidP="008D4B97">
      <w:pPr>
        <w:tabs>
          <w:tab w:val="left" w:pos="954"/>
        </w:tabs>
        <w:jc w:val="both"/>
        <w:rPr>
          <w:rFonts w:eastAsia="Calibri"/>
          <w:szCs w:val="22"/>
          <w:u w:val="single"/>
          <w:lang w:eastAsia="en-US"/>
        </w:rPr>
      </w:pPr>
      <w:r w:rsidRPr="0097663F">
        <w:rPr>
          <w:rFonts w:eastAsia="Calibri"/>
          <w:szCs w:val="22"/>
          <w:u w:val="single"/>
          <w:lang w:eastAsia="en-US"/>
        </w:rPr>
        <w:t>WTOREK:</w:t>
      </w:r>
    </w:p>
    <w:p w:rsidR="0097663F" w:rsidRPr="0097663F" w:rsidRDefault="0097663F" w:rsidP="0097663F">
      <w:pPr>
        <w:tabs>
          <w:tab w:val="left" w:pos="954"/>
        </w:tabs>
        <w:jc w:val="both"/>
        <w:rPr>
          <w:rFonts w:eastAsia="Calibri"/>
          <w:szCs w:val="22"/>
          <w:lang w:eastAsia="en-US"/>
        </w:rPr>
      </w:pPr>
      <w:r w:rsidRPr="0097663F">
        <w:rPr>
          <w:rFonts w:eastAsia="Calibri"/>
          <w:szCs w:val="22"/>
          <w:lang w:eastAsia="en-US"/>
        </w:rPr>
        <w:t>ZAJĘCIA SPORTOWE KL.VI</w:t>
      </w:r>
    </w:p>
    <w:p w:rsidR="008D4B97" w:rsidRPr="0097663F" w:rsidRDefault="008D4B97" w:rsidP="008D4B97">
      <w:pPr>
        <w:tabs>
          <w:tab w:val="left" w:pos="954"/>
        </w:tabs>
        <w:jc w:val="both"/>
        <w:rPr>
          <w:rFonts w:eastAsia="Calibri"/>
          <w:szCs w:val="22"/>
          <w:u w:val="single"/>
          <w:lang w:eastAsia="en-US"/>
        </w:rPr>
      </w:pPr>
      <w:r w:rsidRPr="0097663F">
        <w:rPr>
          <w:rFonts w:eastAsia="Calibri"/>
          <w:szCs w:val="22"/>
          <w:u w:val="single"/>
          <w:lang w:eastAsia="en-US"/>
        </w:rPr>
        <w:t xml:space="preserve">ŚRODA: </w:t>
      </w:r>
    </w:p>
    <w:p w:rsidR="0097663F" w:rsidRPr="0097663F" w:rsidRDefault="0097663F" w:rsidP="0097663F">
      <w:pPr>
        <w:tabs>
          <w:tab w:val="left" w:pos="954"/>
        </w:tabs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ZAJĘCIA WYRÓWNAWCZE Z ELEMENTAMI ZAJĘĆ KOREKCYJNO KOMPENSACYJNYCH</w:t>
      </w:r>
    </w:p>
    <w:p w:rsidR="0097663F" w:rsidRPr="0097663F" w:rsidRDefault="0097663F" w:rsidP="0097663F">
      <w:pPr>
        <w:tabs>
          <w:tab w:val="left" w:pos="954"/>
        </w:tabs>
        <w:rPr>
          <w:rFonts w:eastAsia="Calibri"/>
          <w:szCs w:val="22"/>
          <w:lang w:eastAsia="en-US"/>
        </w:rPr>
      </w:pPr>
      <w:r w:rsidRPr="0097663F">
        <w:rPr>
          <w:rFonts w:eastAsia="Calibri"/>
          <w:szCs w:val="22"/>
          <w:lang w:eastAsia="en-US"/>
        </w:rPr>
        <w:t>ZAJĘCIA PRZYGOTOWUJĄCE DO EGZAMINU ÓSMOKLASISTY Z MATEMATYKI KL. VII-VIII</w:t>
      </w:r>
    </w:p>
    <w:p w:rsidR="008D4B97" w:rsidRPr="0097663F" w:rsidRDefault="008D4B97" w:rsidP="008D4B97">
      <w:pPr>
        <w:tabs>
          <w:tab w:val="left" w:pos="954"/>
        </w:tabs>
        <w:jc w:val="both"/>
        <w:rPr>
          <w:rFonts w:eastAsia="Calibri"/>
          <w:szCs w:val="22"/>
          <w:lang w:eastAsia="en-US"/>
        </w:rPr>
      </w:pPr>
      <w:r w:rsidRPr="0097663F">
        <w:rPr>
          <w:rFonts w:eastAsia="Calibri"/>
          <w:szCs w:val="22"/>
          <w:u w:val="single"/>
          <w:lang w:eastAsia="en-US"/>
        </w:rPr>
        <w:t>CZWARTEK</w:t>
      </w:r>
      <w:r w:rsidRPr="0097663F">
        <w:rPr>
          <w:rFonts w:eastAsia="Calibri"/>
          <w:szCs w:val="22"/>
          <w:lang w:eastAsia="en-US"/>
        </w:rPr>
        <w:t xml:space="preserve">: </w:t>
      </w:r>
    </w:p>
    <w:p w:rsidR="0097663F" w:rsidRPr="0097663F" w:rsidRDefault="008D4B97" w:rsidP="008D4B97">
      <w:pPr>
        <w:tabs>
          <w:tab w:val="left" w:pos="954"/>
        </w:tabs>
        <w:jc w:val="both"/>
        <w:rPr>
          <w:rFonts w:eastAsia="Calibri"/>
          <w:szCs w:val="22"/>
          <w:lang w:eastAsia="en-US"/>
        </w:rPr>
      </w:pPr>
      <w:r w:rsidRPr="0097663F">
        <w:rPr>
          <w:rFonts w:eastAsia="Calibri"/>
          <w:szCs w:val="22"/>
          <w:lang w:eastAsia="en-US"/>
        </w:rPr>
        <w:t xml:space="preserve">ZAJĘCIA </w:t>
      </w:r>
      <w:r w:rsidR="0097663F" w:rsidRPr="0097663F">
        <w:rPr>
          <w:rFonts w:eastAsia="Calibri"/>
          <w:szCs w:val="22"/>
          <w:lang w:eastAsia="en-US"/>
        </w:rPr>
        <w:t>ROZWIJAJĄCE ZAINTERESOWANIA DLA UCZNIÓW KL. I-III</w:t>
      </w:r>
    </w:p>
    <w:p w:rsidR="008D4B97" w:rsidRPr="0097663F" w:rsidRDefault="008D4B97" w:rsidP="008D4B97">
      <w:pPr>
        <w:tabs>
          <w:tab w:val="left" w:pos="954"/>
        </w:tabs>
        <w:jc w:val="both"/>
        <w:rPr>
          <w:rFonts w:eastAsia="Calibri"/>
          <w:szCs w:val="22"/>
          <w:u w:val="single"/>
          <w:lang w:eastAsia="en-US"/>
        </w:rPr>
      </w:pPr>
      <w:r w:rsidRPr="0097663F">
        <w:rPr>
          <w:rFonts w:eastAsia="Calibri"/>
          <w:szCs w:val="22"/>
          <w:u w:val="single"/>
          <w:lang w:eastAsia="en-US"/>
        </w:rPr>
        <w:t>PIĄTEK:</w:t>
      </w:r>
    </w:p>
    <w:p w:rsidR="0097663F" w:rsidRDefault="0097663F" w:rsidP="008D4B97">
      <w:pPr>
        <w:tabs>
          <w:tab w:val="left" w:pos="954"/>
        </w:tabs>
        <w:jc w:val="both"/>
        <w:rPr>
          <w:rFonts w:eastAsia="Calibri"/>
          <w:szCs w:val="22"/>
          <w:lang w:eastAsia="en-US"/>
        </w:rPr>
      </w:pPr>
      <w:r w:rsidRPr="0097663F">
        <w:rPr>
          <w:rFonts w:eastAsia="Calibri"/>
          <w:szCs w:val="22"/>
          <w:lang w:eastAsia="en-US"/>
        </w:rPr>
        <w:t>ZAJĘCIA PRZYGOTOWUJĄCE DO EGZAMINU ÓSMOKLASISTY Z J. POLSKIEGO</w:t>
      </w:r>
    </w:p>
    <w:p w:rsidR="0097663F" w:rsidRPr="0097663F" w:rsidRDefault="0097663F" w:rsidP="008D4B97">
      <w:pPr>
        <w:tabs>
          <w:tab w:val="left" w:pos="954"/>
        </w:tabs>
        <w:jc w:val="both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ZAJĘCIA LOGOPEDYCZNE</w:t>
      </w:r>
    </w:p>
    <w:p w:rsidR="008D4B97" w:rsidRPr="00A37513" w:rsidRDefault="008D4B97" w:rsidP="008D4B97">
      <w:pPr>
        <w:tabs>
          <w:tab w:val="left" w:pos="954"/>
        </w:tabs>
        <w:jc w:val="both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ORAZ CODZIENNIE W GODZINACH</w:t>
      </w:r>
      <w:r w:rsidRPr="00A37513">
        <w:rPr>
          <w:rFonts w:eastAsia="Calibri"/>
          <w:szCs w:val="22"/>
          <w:lang w:eastAsia="en-US"/>
        </w:rPr>
        <w:t xml:space="preserve"> 13.30—15.30 - ZAJĘCIA OPIEKUŃCZE „G</w:t>
      </w:r>
      <w:r>
        <w:rPr>
          <w:rFonts w:eastAsia="Calibri"/>
          <w:szCs w:val="22"/>
          <w:lang w:eastAsia="en-US"/>
        </w:rPr>
        <w:t>RUPA ZABAWOWA” DLA NAJMŁODSZYCH;</w:t>
      </w:r>
    </w:p>
    <w:p w:rsidR="005A27F1" w:rsidRDefault="005A27F1" w:rsidP="008D4B97">
      <w:pPr>
        <w:tabs>
          <w:tab w:val="left" w:pos="954"/>
        </w:tabs>
        <w:jc w:val="both"/>
      </w:pPr>
    </w:p>
    <w:p w:rsidR="008D4B97" w:rsidRDefault="005A27F1" w:rsidP="008D4B97">
      <w:pPr>
        <w:tabs>
          <w:tab w:val="left" w:pos="954"/>
        </w:tabs>
        <w:jc w:val="both"/>
      </w:pPr>
      <w:r>
        <w:t>W roku szkolnym 2018/2019</w:t>
      </w:r>
      <w:r w:rsidR="008D4B97">
        <w:t xml:space="preserve"> nauczyciele przeprowadzili szereg innowacji pedagogicznych, które miały na celu podniesienie poziomu nauczania oraz rozwinięcie aktywności</w:t>
      </w:r>
      <w:r w:rsidR="0030454D">
        <w:t xml:space="preserve"> uczniów.</w:t>
      </w:r>
      <w:r w:rsidR="008D4B97">
        <w:t xml:space="preserve"> </w:t>
      </w:r>
      <w:r w:rsidR="0030454D">
        <w:t>Kontynuacja innowacji „Mali kucharze” przeprowadzonej</w:t>
      </w:r>
      <w:r w:rsidR="008D4B97">
        <w:t xml:space="preserve"> w grupie 3-, 4-latków pozwoliła dzieciom </w:t>
      </w:r>
      <w:r w:rsidR="0030454D">
        <w:t xml:space="preserve">jeszcze bardziej </w:t>
      </w:r>
      <w:r w:rsidR="008D4B97">
        <w:t>rozwinąć zainteresowania kulinarne, nauczyła organizacji pracy w kuchni, przygotowania właściwej ilości produktów, zdrowego odżywiania oraz higieny podczas przyrządzania posiłków.</w:t>
      </w:r>
    </w:p>
    <w:p w:rsidR="00932DE0" w:rsidRPr="0097663F" w:rsidRDefault="00932DE0" w:rsidP="008D4B97">
      <w:pPr>
        <w:tabs>
          <w:tab w:val="left" w:pos="954"/>
        </w:tabs>
        <w:jc w:val="both"/>
      </w:pPr>
      <w:r>
        <w:t xml:space="preserve">Cykliczna innowacja „Poczytaj mi…” z udziałem rodziców i uczniów klas starszych </w:t>
      </w:r>
      <w:r w:rsidR="0097663F">
        <w:t>cieszyła się ogromną popularnością. Wpłynęła na rozwój umiejętności aktywnego słuchania literatury dziecięcej i uwrażliwiła na piękno słowa pisanego.</w:t>
      </w:r>
    </w:p>
    <w:p w:rsidR="008D4B97" w:rsidRDefault="008D4B97" w:rsidP="008D4B97">
      <w:pPr>
        <w:tabs>
          <w:tab w:val="left" w:pos="954"/>
        </w:tabs>
        <w:jc w:val="both"/>
      </w:pPr>
      <w:r>
        <w:t xml:space="preserve">Innowacja „Strategiczne gry planszowe jako urozmaicenie lekcji historii i wiedzy </w:t>
      </w:r>
      <w:r w:rsidR="0030454D">
        <w:br/>
      </w:r>
      <w:r>
        <w:t>o społeczeństwie” nauczyła uczniów współzawodnictwa, logicznego myślenia, przewidywania, współpracy.</w:t>
      </w:r>
    </w:p>
    <w:p w:rsidR="0030454D" w:rsidRDefault="0030454D" w:rsidP="0030454D">
      <w:pPr>
        <w:tabs>
          <w:tab w:val="left" w:pos="954"/>
        </w:tabs>
        <w:jc w:val="both"/>
      </w:pPr>
      <w:r>
        <w:t>Innowacja „Wieża czytelnicza” była realizowana w czasie zajęć z zakresu edukacji wczesnoszkolnej</w:t>
      </w:r>
      <w:r w:rsidR="00E275EB">
        <w:t xml:space="preserve"> (kl. I-II)</w:t>
      </w:r>
      <w:r>
        <w:t xml:space="preserve">. Dotyczyła pracy z całą klasą. Celem innowacji było zachęcenie uczniów </w:t>
      </w:r>
      <w:r>
        <w:br/>
        <w:t xml:space="preserve">do regularnego sięgania po książkę, wyrabiania w uczniach kultury czytelniczej, uwrażliwienie </w:t>
      </w:r>
      <w:r>
        <w:br/>
        <w:t xml:space="preserve">na piękno słowa pisanego i mówionego oraz rozbudzenie wyobraźni przez codzienny kontakt </w:t>
      </w:r>
      <w:r>
        <w:br/>
        <w:t>z książką. Dzięki udziałowi w innowacji  – uczniowie wypożyczają i czytają nieznacznie więcej książek. Nastąpiła poprawa poziomu wypowiedzi ustnych i pisemnych uczniów. Wzrósł poziom zrozumienia samodzielnie czytanego tekstu. Poprawiła się  technika  głośnego czytania.</w:t>
      </w:r>
    </w:p>
    <w:p w:rsidR="0030454D" w:rsidRDefault="004422D2" w:rsidP="0030454D">
      <w:pPr>
        <w:tabs>
          <w:tab w:val="left" w:pos="954"/>
        </w:tabs>
        <w:jc w:val="both"/>
      </w:pPr>
      <w:r>
        <w:t>Innowacja pedagogiczna – „N</w:t>
      </w:r>
      <w:r w:rsidR="00932DE0" w:rsidRPr="00932DE0">
        <w:t>aklejki motywacyjne</w:t>
      </w:r>
      <w:r>
        <w:t>”</w:t>
      </w:r>
      <w:r w:rsidR="00932DE0" w:rsidRPr="00932DE0">
        <w:t xml:space="preserve"> – dla uczniów klas IV – VI, cieszyła się wśród uczniów ogromną popularnością. Zdecydowanie zachęcała uczniów do aktywnej pracy na lekcji, dla</w:t>
      </w:r>
      <w:r w:rsidR="00932DE0">
        <w:t>tego w przyszłym roku szkolnym będzie kontynuowana.</w:t>
      </w:r>
    </w:p>
    <w:p w:rsidR="008D4B97" w:rsidRDefault="00E275EB" w:rsidP="008D4B97">
      <w:pPr>
        <w:tabs>
          <w:tab w:val="left" w:pos="954"/>
        </w:tabs>
        <w:jc w:val="both"/>
      </w:pPr>
      <w:r>
        <w:lastRenderedPageBreak/>
        <w:t>Innowacja „Co zrobić, aby chciało się chcieć? Technika skalowania oraz praca na zasobach jako elementy procesu indywidualizacji pracy z uczniem” wykształciła u uczniów pozytywne myślenie, prawidłowe motywowanie oraz rozwijała i wspierała zdolności indywidualne uczniów.</w:t>
      </w:r>
    </w:p>
    <w:p w:rsidR="00E275EB" w:rsidRPr="00E01CDD" w:rsidRDefault="00E275EB" w:rsidP="008D4B97">
      <w:pPr>
        <w:tabs>
          <w:tab w:val="left" w:pos="954"/>
        </w:tabs>
        <w:jc w:val="both"/>
      </w:pPr>
    </w:p>
    <w:p w:rsidR="008D4B97" w:rsidRPr="00B52F2B" w:rsidRDefault="008D4B97" w:rsidP="008D4B97">
      <w:pPr>
        <w:jc w:val="both"/>
        <w:rPr>
          <w:b/>
        </w:rPr>
      </w:pPr>
      <w:r w:rsidRPr="00B52F2B">
        <w:rPr>
          <w:b/>
        </w:rPr>
        <w:t>D. DZIAŁALNOŚĆ OPIEKUŃCZO-WYCHOWAWCZA</w:t>
      </w:r>
    </w:p>
    <w:p w:rsidR="008D4B97" w:rsidRPr="00B52F2B" w:rsidRDefault="008D4B97" w:rsidP="008D4B97">
      <w:pPr>
        <w:numPr>
          <w:ilvl w:val="0"/>
          <w:numId w:val="3"/>
        </w:numPr>
        <w:spacing w:line="276" w:lineRule="auto"/>
        <w:jc w:val="both"/>
      </w:pPr>
      <w:r>
        <w:rPr>
          <w:b/>
        </w:rPr>
        <w:t>Działania opiekuńcze (opieka do odwozu</w:t>
      </w:r>
      <w:r w:rsidRPr="00B52F2B">
        <w:rPr>
          <w:b/>
        </w:rPr>
        <w:t xml:space="preserve">, dyżury, dowożenie i inne) - </w:t>
      </w:r>
      <w:r>
        <w:t>Zapewnione dyżury na </w:t>
      </w:r>
      <w:r w:rsidRPr="00B52F2B">
        <w:t xml:space="preserve">przerwach międzylekcyjnych i na wyjazdach, wycieczkach itp., zgodnie </w:t>
      </w:r>
      <w:r>
        <w:br/>
      </w:r>
      <w:r w:rsidRPr="00B52F2B">
        <w:t>z przepisami BHP i zasadami bezpieczeństwa.</w:t>
      </w:r>
    </w:p>
    <w:p w:rsidR="008D4B97" w:rsidRPr="00B52F2B" w:rsidRDefault="008D4B97" w:rsidP="008D4B97">
      <w:pPr>
        <w:numPr>
          <w:ilvl w:val="0"/>
          <w:numId w:val="3"/>
        </w:numPr>
        <w:spacing w:line="276" w:lineRule="auto"/>
        <w:jc w:val="both"/>
      </w:pPr>
      <w:r w:rsidRPr="00B52F2B">
        <w:t>czuwanie nad organizacją opieki dowożonych uczniów w szkole, przegląd pomieszczeń i terenu szkolnego, wg potrzeb – bieżące remonty.</w:t>
      </w:r>
    </w:p>
    <w:p w:rsidR="008D4B97" w:rsidRPr="00B52F2B" w:rsidRDefault="008D4B97" w:rsidP="008D4B97">
      <w:pPr>
        <w:numPr>
          <w:ilvl w:val="0"/>
          <w:numId w:val="3"/>
        </w:numPr>
        <w:spacing w:line="276" w:lineRule="auto"/>
        <w:jc w:val="both"/>
      </w:pPr>
      <w:r w:rsidRPr="00B52F2B">
        <w:t xml:space="preserve">Działalność Samorządu Uczniowskiego – zgodnie z przyjętym harmonogramem (realizacja kalendarza życia szkoły – opisy </w:t>
      </w:r>
      <w:r>
        <w:t xml:space="preserve">na </w:t>
      </w:r>
      <w:r w:rsidRPr="00B52F2B">
        <w:t>podstron</w:t>
      </w:r>
      <w:r>
        <w:t>ie</w:t>
      </w:r>
      <w:r w:rsidRPr="00B52F2B">
        <w:t xml:space="preserve"> internetow</w:t>
      </w:r>
      <w:r>
        <w:t>ej</w:t>
      </w:r>
      <w:r w:rsidRPr="00B52F2B">
        <w:t xml:space="preserve"> </w:t>
      </w:r>
      <w:r w:rsidR="00A13868">
        <w:t>P</w:t>
      </w:r>
      <w:r w:rsidRPr="00B52F2B">
        <w:t>SP w Jasionowie).</w:t>
      </w:r>
    </w:p>
    <w:p w:rsidR="008D4B97" w:rsidRPr="00B52F2B" w:rsidRDefault="008D4B97" w:rsidP="008D4B97">
      <w:pPr>
        <w:numPr>
          <w:ilvl w:val="0"/>
          <w:numId w:val="3"/>
        </w:numPr>
        <w:spacing w:line="276" w:lineRule="auto"/>
        <w:jc w:val="both"/>
      </w:pPr>
      <w:r w:rsidRPr="00B52F2B">
        <w:t xml:space="preserve">prowadzenie akcji charytatywnych przy współpracy z </w:t>
      </w:r>
      <w:r w:rsidR="00A2771A">
        <w:t>fundacją AMUN</w:t>
      </w:r>
      <w:r w:rsidRPr="00B52F2B">
        <w:t>;</w:t>
      </w:r>
    </w:p>
    <w:p w:rsidR="008D4B97" w:rsidRPr="00B52F2B" w:rsidRDefault="00A13868" w:rsidP="008D4B97">
      <w:pPr>
        <w:numPr>
          <w:ilvl w:val="0"/>
          <w:numId w:val="3"/>
        </w:numPr>
        <w:spacing w:line="276" w:lineRule="auto"/>
        <w:jc w:val="both"/>
      </w:pPr>
      <w:r>
        <w:t>Zajęcia pozalekcyjne: ujęte</w:t>
      </w:r>
      <w:r w:rsidR="008D4B97" w:rsidRPr="00B52F2B">
        <w:t xml:space="preserve"> w a</w:t>
      </w:r>
      <w:r>
        <w:t>rkuszu organizacji pracy szkoły</w:t>
      </w:r>
      <w:r w:rsidR="008D4B97" w:rsidRPr="00B52F2B">
        <w:t xml:space="preserve"> przede wszystkim przeznaczone są na zapewnienie opieki uczniom dow</w:t>
      </w:r>
      <w:r w:rsidR="008D4B97">
        <w:t>ożonym, oczekującym w szkole na </w:t>
      </w:r>
      <w:r w:rsidR="008D4B97" w:rsidRPr="00B52F2B">
        <w:t>zajęcia rano i po zajęciach na autokar.</w:t>
      </w:r>
    </w:p>
    <w:p w:rsidR="008D4B97" w:rsidRPr="00B52F2B" w:rsidRDefault="008D4B97" w:rsidP="008D4B97">
      <w:pPr>
        <w:numPr>
          <w:ilvl w:val="0"/>
          <w:numId w:val="3"/>
        </w:numPr>
        <w:spacing w:line="276" w:lineRule="auto"/>
        <w:jc w:val="both"/>
      </w:pPr>
      <w:r w:rsidRPr="00B52F2B">
        <w:t>Realizacja programów promujących zdrowy styl życia:</w:t>
      </w:r>
    </w:p>
    <w:p w:rsidR="008D4B97" w:rsidRPr="00B52F2B" w:rsidRDefault="008D4B97" w:rsidP="008D4B97">
      <w:pPr>
        <w:numPr>
          <w:ilvl w:val="0"/>
          <w:numId w:val="4"/>
        </w:numPr>
        <w:spacing w:line="276" w:lineRule="auto"/>
        <w:jc w:val="both"/>
      </w:pPr>
      <w:r>
        <w:t>„Program dla szkół</w:t>
      </w:r>
      <w:r w:rsidRPr="00B52F2B">
        <w:t>”-  owoce</w:t>
      </w:r>
      <w:r>
        <w:t>, warzywa, produkty mleczne</w:t>
      </w:r>
      <w:r w:rsidRPr="00B52F2B">
        <w:t xml:space="preserve"> dla uczniów oraz cykl zajęć prowadzonych przez nauczyciela szkoły (dyrektor, nauczyciele klas </w:t>
      </w:r>
      <w:r>
        <w:t>I-V</w:t>
      </w:r>
      <w:r w:rsidRPr="00B52F2B">
        <w:t>),</w:t>
      </w:r>
    </w:p>
    <w:p w:rsidR="008D4B97" w:rsidRPr="00B52F2B" w:rsidRDefault="008D4B97" w:rsidP="00A13868">
      <w:pPr>
        <w:pStyle w:val="Akapitzlist"/>
        <w:numPr>
          <w:ilvl w:val="0"/>
          <w:numId w:val="4"/>
        </w:numPr>
        <w:spacing w:line="276" w:lineRule="auto"/>
        <w:jc w:val="both"/>
      </w:pPr>
      <w:r w:rsidRPr="00B52F2B">
        <w:t>fluoryzacja zębów przy współpracy z NZOZ i cykliczne pogadanki edukacyjne z pielęgniarką dla dzieci szkolnych  na tematy higieny ciała, w tym zapobieganie wszawicy.</w:t>
      </w:r>
    </w:p>
    <w:p w:rsidR="008D4B97" w:rsidRPr="00B52F2B" w:rsidRDefault="008D4B97" w:rsidP="00932DE0">
      <w:pPr>
        <w:numPr>
          <w:ilvl w:val="0"/>
          <w:numId w:val="3"/>
        </w:numPr>
        <w:spacing w:line="276" w:lineRule="auto"/>
        <w:jc w:val="both"/>
      </w:pPr>
      <w:r w:rsidRPr="00B52F2B">
        <w:t>Współpracowano też z Poradnią Pedagogiczno-Psychologiczną, Posterunkiem Policji, Sądem Rodzin</w:t>
      </w:r>
      <w:r w:rsidR="00932DE0">
        <w:t xml:space="preserve">nym oraz kuratorami rodzinnymi – </w:t>
      </w:r>
      <w:r w:rsidRPr="00B52F2B">
        <w:t xml:space="preserve">zwłaszcza w sprawach dotyczących kontroli władzy rodzicielskiej (niewłaściwa opieka rodzicielska) lub tzw. ”niebieskiej karty” (przemoc w rodzinie). </w:t>
      </w:r>
    </w:p>
    <w:p w:rsidR="008D4B97" w:rsidRPr="00B52F2B" w:rsidRDefault="008D4B97" w:rsidP="008D4B97">
      <w:pPr>
        <w:spacing w:line="276" w:lineRule="auto"/>
        <w:jc w:val="both"/>
        <w:rPr>
          <w:b/>
        </w:rPr>
      </w:pPr>
    </w:p>
    <w:p w:rsidR="008D4B97" w:rsidRPr="00B52F2B" w:rsidRDefault="008D4B97" w:rsidP="008D4B97">
      <w:pPr>
        <w:jc w:val="both"/>
        <w:rPr>
          <w:b/>
        </w:rPr>
      </w:pPr>
      <w:r w:rsidRPr="00B52F2B">
        <w:rPr>
          <w:b/>
        </w:rPr>
        <w:t xml:space="preserve">E. </w:t>
      </w:r>
      <w:r>
        <w:rPr>
          <w:b/>
        </w:rPr>
        <w:t>Z PROGRAMÓW POZYSKUJĄCYCH ŚRODKI ZE ŹRÓDEŁ POZASZKOLNYCH</w:t>
      </w:r>
      <w:r w:rsidRPr="00B52F2B">
        <w:rPr>
          <w:b/>
        </w:rPr>
        <w:t xml:space="preserve">: </w:t>
      </w:r>
    </w:p>
    <w:p w:rsidR="008D4B97" w:rsidRPr="00B52F2B" w:rsidRDefault="008D4B97" w:rsidP="008D4B97">
      <w:pPr>
        <w:jc w:val="both"/>
        <w:rPr>
          <w:b/>
          <w:sz w:val="14"/>
        </w:rPr>
      </w:pPr>
    </w:p>
    <w:p w:rsidR="008D4B97" w:rsidRDefault="008D4B97" w:rsidP="008D4B97">
      <w:pPr>
        <w:numPr>
          <w:ilvl w:val="0"/>
          <w:numId w:val="1"/>
        </w:numPr>
        <w:spacing w:line="276" w:lineRule="auto"/>
        <w:jc w:val="both"/>
        <w:rPr>
          <w:noProof/>
        </w:rPr>
      </w:pPr>
      <w:r w:rsidRPr="00B52F2B">
        <w:rPr>
          <w:b/>
          <w:noProof/>
        </w:rPr>
        <w:t>Nadal funkcjonuje przy szkole Punkt Przedszkol</w:t>
      </w:r>
      <w:r>
        <w:rPr>
          <w:b/>
          <w:noProof/>
        </w:rPr>
        <w:t>ny, utrzymywany i prowadzony ze </w:t>
      </w:r>
      <w:r w:rsidRPr="00B52F2B">
        <w:rPr>
          <w:b/>
          <w:noProof/>
        </w:rPr>
        <w:t>środków własnych budżetu szkoły od 01.09.2012r.</w:t>
      </w:r>
      <w:r w:rsidRPr="00B52F2B">
        <w:rPr>
          <w:noProof/>
        </w:rPr>
        <w:t xml:space="preserve"> Nauczanie w Punkcie Przedszkolnym prowadzi nauczycielka, zgodnie z posiadanymi kwalifikacjami.</w:t>
      </w:r>
    </w:p>
    <w:p w:rsidR="008D4B97" w:rsidRPr="00B94241" w:rsidRDefault="008D4B97" w:rsidP="008D4B97">
      <w:pPr>
        <w:numPr>
          <w:ilvl w:val="0"/>
          <w:numId w:val="1"/>
        </w:numPr>
        <w:spacing w:line="276" w:lineRule="auto"/>
        <w:jc w:val="both"/>
        <w:rPr>
          <w:noProof/>
          <w:color w:val="FF0000"/>
        </w:rPr>
      </w:pPr>
      <w:r w:rsidRPr="00AB5F54">
        <w:rPr>
          <w:b/>
        </w:rPr>
        <w:t>Realizowano w Gminie Szypliszki cykliczne zajęcia w ramach projektów dla dzieci szkolnych: wyjazdy na narty („Akademia Mistrzów Narciarstwa Zjazdowego”)</w:t>
      </w:r>
    </w:p>
    <w:p w:rsidR="008D4B97" w:rsidRPr="00975D24" w:rsidRDefault="008D4B97" w:rsidP="008D4B97">
      <w:pPr>
        <w:numPr>
          <w:ilvl w:val="0"/>
          <w:numId w:val="1"/>
        </w:numPr>
        <w:spacing w:line="276" w:lineRule="auto"/>
        <w:jc w:val="both"/>
        <w:rPr>
          <w:noProof/>
          <w:color w:val="FF0000"/>
        </w:rPr>
      </w:pPr>
      <w:r>
        <w:rPr>
          <w:noProof/>
        </w:rPr>
        <w:t>Realizowano p</w:t>
      </w:r>
      <w:r w:rsidR="00932DE0">
        <w:rPr>
          <w:noProof/>
        </w:rPr>
        <w:t>rojekt Szkolny Klub Sportowy 2019</w:t>
      </w:r>
      <w:r>
        <w:rPr>
          <w:noProof/>
        </w:rPr>
        <w:t>.</w:t>
      </w:r>
    </w:p>
    <w:p w:rsidR="008D4B97" w:rsidRDefault="008D4B97" w:rsidP="008D4B97">
      <w:pPr>
        <w:spacing w:line="276" w:lineRule="auto"/>
        <w:jc w:val="both"/>
        <w:rPr>
          <w:b/>
        </w:rPr>
      </w:pPr>
      <w:r w:rsidRPr="00B52F2B">
        <w:rPr>
          <w:b/>
        </w:rPr>
        <w:t xml:space="preserve">ZANGAŻOWANIE RODZICÓW W ŻYCIE SZKOŁY </w:t>
      </w:r>
    </w:p>
    <w:p w:rsidR="008D4B97" w:rsidRPr="007000C7" w:rsidRDefault="008D4B97" w:rsidP="008D4B97">
      <w:pPr>
        <w:spacing w:line="276" w:lineRule="auto"/>
        <w:jc w:val="both"/>
        <w:rPr>
          <w:b/>
        </w:rPr>
      </w:pPr>
      <w:r w:rsidRPr="007000C7">
        <w:rPr>
          <w:rFonts w:eastAsia="SimSun"/>
          <w:kern w:val="3"/>
          <w:lang w:eastAsia="en-US"/>
        </w:rPr>
        <w:t>a) prace i działania rodziców na rzecz szkoły:</w:t>
      </w:r>
    </w:p>
    <w:p w:rsidR="008D4B97" w:rsidRPr="007000C7" w:rsidRDefault="008D4B97" w:rsidP="008D4B97">
      <w:pPr>
        <w:spacing w:line="276" w:lineRule="auto"/>
        <w:jc w:val="both"/>
        <w:rPr>
          <w:rFonts w:eastAsia="SimSun"/>
          <w:kern w:val="3"/>
          <w:lang w:eastAsia="en-US"/>
        </w:rPr>
      </w:pPr>
      <w:r w:rsidRPr="007000C7">
        <w:rPr>
          <w:rFonts w:eastAsia="SimSun"/>
          <w:kern w:val="3"/>
          <w:lang w:eastAsia="en-US"/>
        </w:rPr>
        <w:t>-drobne remonty do potrzeb szkoły – na bieżąco, wykaszanie boisk, inne prace pomocnicze wg</w:t>
      </w:r>
      <w:r w:rsidRPr="007000C7">
        <w:rPr>
          <w:rFonts w:eastAsia="SimSun"/>
        </w:rPr>
        <w:t> potrzeb</w:t>
      </w:r>
      <w:r w:rsidRPr="007000C7">
        <w:rPr>
          <w:rFonts w:eastAsia="SimSun"/>
          <w:kern w:val="3"/>
          <w:lang w:eastAsia="en-US"/>
        </w:rPr>
        <w:t>;</w:t>
      </w:r>
    </w:p>
    <w:p w:rsidR="008D4B97" w:rsidRPr="007000C7" w:rsidRDefault="008D4B97" w:rsidP="008D4B97">
      <w:pPr>
        <w:spacing w:line="276" w:lineRule="auto"/>
        <w:jc w:val="both"/>
        <w:rPr>
          <w:rFonts w:eastAsia="SimSun"/>
          <w:kern w:val="3"/>
          <w:lang w:eastAsia="en-US"/>
        </w:rPr>
      </w:pPr>
      <w:r w:rsidRPr="007000C7">
        <w:rPr>
          <w:rFonts w:eastAsia="SimSun"/>
          <w:kern w:val="3"/>
          <w:lang w:eastAsia="en-US"/>
        </w:rPr>
        <w:t>-</w:t>
      </w:r>
      <w:r w:rsidRPr="007000C7">
        <w:rPr>
          <w:rFonts w:eastAsia="SimSun"/>
          <w:b/>
          <w:kern w:val="3"/>
          <w:lang w:eastAsia="en-US"/>
        </w:rPr>
        <w:t xml:space="preserve">współorganizacja </w:t>
      </w:r>
      <w:r>
        <w:rPr>
          <w:rFonts w:eastAsia="SimSun"/>
          <w:kern w:val="3"/>
          <w:lang w:eastAsia="en-US"/>
        </w:rPr>
        <w:t>imprez szkolnych</w:t>
      </w:r>
      <w:r w:rsidRPr="007000C7">
        <w:rPr>
          <w:rFonts w:eastAsia="SimSun"/>
          <w:kern w:val="3"/>
          <w:lang w:eastAsia="en-US"/>
        </w:rPr>
        <w:t>;</w:t>
      </w:r>
    </w:p>
    <w:p w:rsidR="008D4B97" w:rsidRPr="007000C7" w:rsidRDefault="008D4B97" w:rsidP="008D4B97">
      <w:pPr>
        <w:spacing w:line="276" w:lineRule="auto"/>
        <w:jc w:val="both"/>
        <w:rPr>
          <w:rFonts w:eastAsia="SimSun"/>
          <w:kern w:val="3"/>
          <w:lang w:eastAsia="en-US"/>
        </w:rPr>
      </w:pPr>
      <w:r w:rsidRPr="007000C7">
        <w:rPr>
          <w:rFonts w:eastAsia="SimSun"/>
          <w:kern w:val="3"/>
          <w:lang w:eastAsia="en-US"/>
        </w:rPr>
        <w:t>b) działania na rzecz integracji rodziców ze szkołą:</w:t>
      </w:r>
    </w:p>
    <w:p w:rsidR="008D4B97" w:rsidRPr="007000C7" w:rsidRDefault="008D4B97" w:rsidP="008D4B97">
      <w:pPr>
        <w:numPr>
          <w:ilvl w:val="0"/>
          <w:numId w:val="10"/>
        </w:numPr>
        <w:spacing w:line="276" w:lineRule="auto"/>
        <w:jc w:val="both"/>
        <w:rPr>
          <w:rFonts w:eastAsia="SimSun"/>
          <w:kern w:val="3"/>
          <w:lang w:eastAsia="en-US"/>
        </w:rPr>
      </w:pPr>
      <w:r w:rsidRPr="007000C7">
        <w:rPr>
          <w:rFonts w:eastAsia="SimSun"/>
          <w:kern w:val="3"/>
          <w:lang w:eastAsia="en-US"/>
        </w:rPr>
        <w:t>uroczystości szkolne</w:t>
      </w:r>
      <w:r>
        <w:rPr>
          <w:rFonts w:eastAsia="SimSun"/>
          <w:kern w:val="3"/>
          <w:lang w:eastAsia="en-US"/>
        </w:rPr>
        <w:t>;</w:t>
      </w:r>
    </w:p>
    <w:p w:rsidR="008D4B97" w:rsidRPr="007000C7" w:rsidRDefault="008D4B97" w:rsidP="008D4B97">
      <w:pPr>
        <w:numPr>
          <w:ilvl w:val="0"/>
          <w:numId w:val="10"/>
        </w:numPr>
        <w:spacing w:line="276" w:lineRule="auto"/>
        <w:jc w:val="both"/>
        <w:rPr>
          <w:rFonts w:eastAsia="SimSun"/>
          <w:kern w:val="3"/>
          <w:lang w:eastAsia="en-US"/>
        </w:rPr>
      </w:pPr>
      <w:r w:rsidRPr="007000C7">
        <w:rPr>
          <w:rFonts w:eastAsia="SimSun"/>
          <w:kern w:val="3"/>
          <w:lang w:eastAsia="en-US"/>
        </w:rPr>
        <w:t>zebrania szkolne, k</w:t>
      </w:r>
      <w:r>
        <w:rPr>
          <w:rFonts w:eastAsia="SimSun"/>
          <w:kern w:val="3"/>
          <w:lang w:eastAsia="en-US"/>
        </w:rPr>
        <w:t>lasowe i spotkania indywidualne;</w:t>
      </w:r>
    </w:p>
    <w:p w:rsidR="008D4B97" w:rsidRPr="007000C7" w:rsidRDefault="00932DE0" w:rsidP="008D4B97">
      <w:pPr>
        <w:numPr>
          <w:ilvl w:val="0"/>
          <w:numId w:val="10"/>
        </w:numPr>
        <w:spacing w:line="276" w:lineRule="auto"/>
        <w:jc w:val="both"/>
        <w:rPr>
          <w:rFonts w:eastAsia="SimSun"/>
          <w:kern w:val="3"/>
          <w:lang w:eastAsia="en-US"/>
        </w:rPr>
      </w:pPr>
      <w:r>
        <w:rPr>
          <w:rFonts w:eastAsia="SimSun"/>
          <w:kern w:val="3"/>
          <w:lang w:eastAsia="en-US"/>
        </w:rPr>
        <w:t>organizacja Festynu Rodzinnego</w:t>
      </w:r>
      <w:r w:rsidR="008D4B97">
        <w:rPr>
          <w:rFonts w:eastAsia="SimSun"/>
          <w:kern w:val="3"/>
          <w:lang w:eastAsia="en-US"/>
        </w:rPr>
        <w:t>;</w:t>
      </w:r>
    </w:p>
    <w:p w:rsidR="008D4B97" w:rsidRPr="007000C7" w:rsidRDefault="008D4B97" w:rsidP="008D4B97">
      <w:pPr>
        <w:numPr>
          <w:ilvl w:val="0"/>
          <w:numId w:val="10"/>
        </w:numPr>
        <w:spacing w:line="276" w:lineRule="auto"/>
        <w:jc w:val="both"/>
        <w:rPr>
          <w:rFonts w:eastAsia="SimSun"/>
          <w:kern w:val="3"/>
          <w:lang w:eastAsia="en-US"/>
        </w:rPr>
      </w:pPr>
      <w:r w:rsidRPr="007000C7">
        <w:rPr>
          <w:rFonts w:eastAsia="SimSun"/>
          <w:kern w:val="3"/>
          <w:lang w:eastAsia="en-US"/>
        </w:rPr>
        <w:t>i wyjazdy integracyjne z dziećmi i rodzicami.</w:t>
      </w:r>
    </w:p>
    <w:p w:rsidR="008D4B97" w:rsidRDefault="008D4B97" w:rsidP="008D4B97">
      <w:pPr>
        <w:spacing w:line="276" w:lineRule="auto"/>
        <w:jc w:val="both"/>
        <w:rPr>
          <w:rFonts w:eastAsia="SimSun"/>
          <w:kern w:val="3"/>
          <w:lang w:eastAsia="en-US"/>
        </w:rPr>
      </w:pPr>
      <w:r w:rsidRPr="007000C7">
        <w:rPr>
          <w:rFonts w:eastAsia="SimSun"/>
          <w:kern w:val="3"/>
          <w:lang w:eastAsia="en-US"/>
        </w:rPr>
        <w:t xml:space="preserve">c) </w:t>
      </w:r>
      <w:r w:rsidRPr="007000C7">
        <w:rPr>
          <w:rFonts w:eastAsia="SimSun"/>
          <w:b/>
          <w:kern w:val="3"/>
          <w:lang w:eastAsia="en-US"/>
        </w:rPr>
        <w:t>informowanie rodziców</w:t>
      </w:r>
      <w:r w:rsidRPr="007000C7">
        <w:rPr>
          <w:rFonts w:eastAsia="SimSun"/>
          <w:kern w:val="3"/>
          <w:lang w:eastAsia="en-US"/>
        </w:rPr>
        <w:t xml:space="preserve"> </w:t>
      </w:r>
      <w:r w:rsidR="00932DE0">
        <w:rPr>
          <w:rFonts w:eastAsia="SimSun"/>
          <w:b/>
          <w:kern w:val="3"/>
          <w:lang w:eastAsia="en-US"/>
        </w:rPr>
        <w:t>o działaniach dyrektora</w:t>
      </w:r>
      <w:r w:rsidR="00932DE0">
        <w:rPr>
          <w:rFonts w:eastAsia="SimSun"/>
          <w:kern w:val="3"/>
          <w:lang w:eastAsia="en-US"/>
        </w:rPr>
        <w:t xml:space="preserve"> (s</w:t>
      </w:r>
      <w:r w:rsidRPr="007000C7">
        <w:rPr>
          <w:rFonts w:eastAsia="SimSun"/>
          <w:kern w:val="3"/>
          <w:lang w:eastAsia="en-US"/>
        </w:rPr>
        <w:t>prawozdania z nadzoru pedagogiczneg</w:t>
      </w:r>
      <w:r w:rsidR="00A13868">
        <w:rPr>
          <w:rFonts w:eastAsia="SimSun"/>
          <w:kern w:val="3"/>
          <w:lang w:eastAsia="en-US"/>
        </w:rPr>
        <w:t xml:space="preserve">o </w:t>
      </w:r>
      <w:r w:rsidR="00A13868">
        <w:rPr>
          <w:rFonts w:eastAsia="SimSun"/>
          <w:kern w:val="3"/>
          <w:lang w:eastAsia="en-US"/>
        </w:rPr>
        <w:br/>
        <w:t>i planu pracy szkoły);</w:t>
      </w:r>
    </w:p>
    <w:p w:rsidR="00932DE0" w:rsidRPr="007000C7" w:rsidRDefault="00932DE0" w:rsidP="008D4B97">
      <w:pPr>
        <w:spacing w:line="276" w:lineRule="auto"/>
        <w:jc w:val="both"/>
        <w:rPr>
          <w:rFonts w:eastAsia="SimSun"/>
          <w:kern w:val="3"/>
          <w:lang w:eastAsia="en-US"/>
        </w:rPr>
      </w:pPr>
      <w:r>
        <w:rPr>
          <w:rFonts w:eastAsia="SimSun"/>
          <w:kern w:val="3"/>
          <w:lang w:eastAsia="en-US"/>
        </w:rPr>
        <w:lastRenderedPageBreak/>
        <w:t>d) aktywny udział rodziców uczniów klas młodszych w realizacji cyklicznych spotkań rozwijających czytelnictwo „Poczytaj mi…”.</w:t>
      </w:r>
    </w:p>
    <w:p w:rsidR="008D4B97" w:rsidRPr="00B52F2B" w:rsidRDefault="008D4B97" w:rsidP="008D4B97">
      <w:pPr>
        <w:spacing w:line="276" w:lineRule="auto"/>
        <w:jc w:val="both"/>
      </w:pPr>
      <w:r w:rsidRPr="00B52F2B">
        <w:t>Reasumując, działania corocznie skupiają się wokół obszarów:</w:t>
      </w:r>
    </w:p>
    <w:p w:rsidR="00932DE0" w:rsidRDefault="008D4B97" w:rsidP="008D4B97">
      <w:pPr>
        <w:spacing w:line="276" w:lineRule="auto"/>
        <w:jc w:val="both"/>
      </w:pPr>
      <w:r w:rsidRPr="00B52F2B">
        <w:t xml:space="preserve">- współorganizowanie z rodzicami życia szkoły,  imprez i uroczystości szkolnych wg kalendarza, </w:t>
      </w:r>
      <w:r w:rsidR="00932DE0">
        <w:t xml:space="preserve"> </w:t>
      </w:r>
      <w:r w:rsidR="00932DE0">
        <w:br/>
        <w:t xml:space="preserve">- </w:t>
      </w:r>
      <w:r w:rsidRPr="00B52F2B">
        <w:t>współorganizowanie z rodz</w:t>
      </w:r>
      <w:r>
        <w:t>icami dowozu na wyjazdy do kina z uczniami,</w:t>
      </w:r>
      <w:r w:rsidRPr="00B52F2B">
        <w:t xml:space="preserve"> dowóz uczniów </w:t>
      </w:r>
      <w:r w:rsidR="00932DE0">
        <w:br/>
      </w:r>
      <w:r w:rsidRPr="00B52F2B">
        <w:t>na róż</w:t>
      </w:r>
      <w:r>
        <w:t xml:space="preserve">ne konkursy i zawody sportowe. </w:t>
      </w:r>
    </w:p>
    <w:p w:rsidR="008D4B97" w:rsidRPr="00B52F2B" w:rsidRDefault="00932DE0" w:rsidP="008D4B97">
      <w:pPr>
        <w:spacing w:line="276" w:lineRule="auto"/>
        <w:jc w:val="both"/>
      </w:pPr>
      <w:r>
        <w:t>- r</w:t>
      </w:r>
      <w:r w:rsidR="008D4B97">
        <w:t>odzice u</w:t>
      </w:r>
      <w:r w:rsidR="008D4B97" w:rsidRPr="00B52F2B">
        <w:t xml:space="preserve">czestniczą w zebraniach, zazwyczaj przychodzą na wezwania i kontaktują </w:t>
      </w:r>
      <w:r>
        <w:br/>
      </w:r>
      <w:r w:rsidR="008D4B97" w:rsidRPr="00B52F2B">
        <w:t>się indywidualnie z nauczycie</w:t>
      </w:r>
      <w:r w:rsidR="008D4B97">
        <w:t xml:space="preserve">lami w sprawach swoich dzieci. </w:t>
      </w:r>
    </w:p>
    <w:p w:rsidR="008D4B97" w:rsidRPr="00B52F2B" w:rsidRDefault="008D4B97" w:rsidP="008D4B97">
      <w:pPr>
        <w:spacing w:line="276" w:lineRule="auto"/>
        <w:ind w:firstLine="708"/>
        <w:jc w:val="both"/>
        <w:rPr>
          <w:sz w:val="10"/>
        </w:rPr>
      </w:pPr>
    </w:p>
    <w:p w:rsidR="00A13868" w:rsidRDefault="00A13868" w:rsidP="008D4B97">
      <w:pPr>
        <w:jc w:val="both"/>
        <w:rPr>
          <w:b/>
          <w:sz w:val="28"/>
        </w:rPr>
      </w:pPr>
    </w:p>
    <w:p w:rsidR="008D4B97" w:rsidRPr="00B52F2B" w:rsidRDefault="00A2771A" w:rsidP="008D4B97">
      <w:pPr>
        <w:jc w:val="both"/>
        <w:rPr>
          <w:b/>
          <w:sz w:val="28"/>
        </w:rPr>
      </w:pPr>
      <w:r>
        <w:rPr>
          <w:b/>
          <w:sz w:val="28"/>
        </w:rPr>
        <w:t>F. BAZA SZKOŁY</w:t>
      </w:r>
    </w:p>
    <w:p w:rsidR="008D4B97" w:rsidRPr="00B52F2B" w:rsidRDefault="008D4B97" w:rsidP="008D4B97">
      <w:pPr>
        <w:jc w:val="both"/>
        <w:rPr>
          <w:b/>
          <w:sz w:val="10"/>
        </w:rPr>
      </w:pPr>
    </w:p>
    <w:p w:rsidR="008D4B97" w:rsidRPr="00B52F2B" w:rsidRDefault="008D4B97" w:rsidP="008D4B97">
      <w:pPr>
        <w:spacing w:line="276" w:lineRule="auto"/>
        <w:ind w:firstLine="708"/>
        <w:jc w:val="both"/>
      </w:pPr>
      <w:r w:rsidRPr="00B52F2B">
        <w:t>Obecna baza dydaktyczna szkoły jest wystarczająca do zapewnienia optymalnych warunków edukacji, wychowania i opieki, zwłaszcza dzięki środkom unijnym, pozyskanym z projektów.  Obecnie, nie posiadamy zaleceń pokontrolnych z SAN-EPID w Suwałkach.</w:t>
      </w:r>
      <w:r>
        <w:t xml:space="preserve"> Dbamy na bieżąco o sprawną technicznie bazę oraz stan pomieszczeń, budynku i terenów szkolnych.</w:t>
      </w:r>
    </w:p>
    <w:p w:rsidR="008D4B97" w:rsidRPr="00B52F2B" w:rsidRDefault="008D4B97" w:rsidP="008D4B97">
      <w:pPr>
        <w:rPr>
          <w:b/>
          <w:szCs w:val="28"/>
        </w:rPr>
      </w:pPr>
    </w:p>
    <w:p w:rsidR="008D4B97" w:rsidRPr="00B52F2B" w:rsidRDefault="008D4B97" w:rsidP="008D4B97">
      <w:pPr>
        <w:rPr>
          <w:b/>
          <w:szCs w:val="28"/>
        </w:rPr>
      </w:pPr>
      <w:r w:rsidRPr="00B52F2B">
        <w:rPr>
          <w:b/>
          <w:szCs w:val="28"/>
        </w:rPr>
        <w:t xml:space="preserve">MODERNIZACJA I DOPOSAŻENIE SZKOŁY: </w:t>
      </w:r>
    </w:p>
    <w:p w:rsidR="008D4B97" w:rsidRPr="002923A6" w:rsidRDefault="00390CF2" w:rsidP="008D4B97">
      <w:pPr>
        <w:numPr>
          <w:ilvl w:val="0"/>
          <w:numId w:val="5"/>
        </w:numPr>
        <w:jc w:val="both"/>
        <w:rPr>
          <w:b/>
          <w:szCs w:val="28"/>
        </w:rPr>
      </w:pPr>
      <w:r>
        <w:rPr>
          <w:b/>
          <w:szCs w:val="28"/>
        </w:rPr>
        <w:t>Doposażenie:</w:t>
      </w:r>
      <w:r w:rsidR="008D4B97" w:rsidRPr="002923A6">
        <w:rPr>
          <w:b/>
          <w:szCs w:val="28"/>
        </w:rPr>
        <w:t xml:space="preserve"> </w:t>
      </w:r>
      <w:r w:rsidR="008D4B97">
        <w:rPr>
          <w:szCs w:val="28"/>
        </w:rPr>
        <w:t>z</w:t>
      </w:r>
      <w:r w:rsidR="008D4B97" w:rsidRPr="002923A6">
        <w:rPr>
          <w:szCs w:val="28"/>
        </w:rPr>
        <w:t>akup na bieżąco niezbędnych materiałów i pomocy dydaktycznych, zwłaszcza d</w:t>
      </w:r>
      <w:r w:rsidR="00A2771A">
        <w:rPr>
          <w:szCs w:val="28"/>
        </w:rPr>
        <w:t xml:space="preserve">o prowadzenia zajęć w Punkcie Przedszkolnym i Oddziale Przedszkolnym oraz zajęć </w:t>
      </w:r>
      <w:r w:rsidR="00A2771A">
        <w:rPr>
          <w:szCs w:val="28"/>
        </w:rPr>
        <w:br/>
        <w:t>z biologii, fizyki i chemii</w:t>
      </w:r>
      <w:r w:rsidR="008D4B97" w:rsidRPr="002923A6">
        <w:rPr>
          <w:szCs w:val="28"/>
        </w:rPr>
        <w:t xml:space="preserve">;  </w:t>
      </w:r>
    </w:p>
    <w:p w:rsidR="008D4B97" w:rsidRPr="002923A6" w:rsidRDefault="008D4B97" w:rsidP="008D4B97">
      <w:pPr>
        <w:numPr>
          <w:ilvl w:val="0"/>
          <w:numId w:val="5"/>
        </w:numPr>
        <w:jc w:val="both"/>
        <w:rPr>
          <w:b/>
          <w:szCs w:val="28"/>
        </w:rPr>
      </w:pPr>
      <w:r w:rsidRPr="002923A6">
        <w:rPr>
          <w:b/>
          <w:szCs w:val="28"/>
        </w:rPr>
        <w:t>Obejście, teren przyszkolny:</w:t>
      </w:r>
      <w:r w:rsidRPr="002923A6">
        <w:rPr>
          <w:szCs w:val="28"/>
        </w:rPr>
        <w:t xml:space="preserve"> </w:t>
      </w:r>
      <w:r w:rsidR="00390CF2">
        <w:rPr>
          <w:szCs w:val="28"/>
        </w:rPr>
        <w:t>nowe boisko do piłki nożnej</w:t>
      </w:r>
      <w:r w:rsidRPr="002923A6">
        <w:rPr>
          <w:szCs w:val="28"/>
        </w:rPr>
        <w:t xml:space="preserve"> (inwestycja gminna); coroczne prace porządkowe wokół szkoły na terenach szkolnych zielonych.</w:t>
      </w:r>
    </w:p>
    <w:p w:rsidR="008D4B97" w:rsidRPr="00B52F2B" w:rsidRDefault="008D4B97" w:rsidP="008D4B97">
      <w:pPr>
        <w:jc w:val="both"/>
        <w:rPr>
          <w:b/>
        </w:rPr>
      </w:pPr>
    </w:p>
    <w:p w:rsidR="008D4B97" w:rsidRPr="00B52F2B" w:rsidRDefault="008D4B97" w:rsidP="008D4B97">
      <w:pPr>
        <w:jc w:val="both"/>
        <w:rPr>
          <w:b/>
        </w:rPr>
      </w:pPr>
      <w:r w:rsidRPr="00B52F2B">
        <w:rPr>
          <w:b/>
          <w:sz w:val="28"/>
        </w:rPr>
        <w:t>G. NADZÓR PEDAGOGICZNY I EWALUACJA PRACY SZKOŁY.</w:t>
      </w:r>
    </w:p>
    <w:p w:rsidR="008D4B97" w:rsidRPr="00B52F2B" w:rsidRDefault="008D4B97" w:rsidP="008D4B97">
      <w:pPr>
        <w:jc w:val="both"/>
        <w:rPr>
          <w:b/>
        </w:rPr>
      </w:pPr>
      <w:r w:rsidRPr="00B52F2B">
        <w:rPr>
          <w:b/>
        </w:rPr>
        <w:t>I. Nadzór prowadzono w obszarach:</w:t>
      </w:r>
    </w:p>
    <w:p w:rsidR="008D4B97" w:rsidRPr="0006418C" w:rsidRDefault="008D4B97" w:rsidP="008D4B97">
      <w:pPr>
        <w:numPr>
          <w:ilvl w:val="0"/>
          <w:numId w:val="6"/>
        </w:numPr>
        <w:jc w:val="both"/>
        <w:rPr>
          <w:b/>
          <w:sz w:val="28"/>
        </w:rPr>
      </w:pPr>
      <w:r w:rsidRPr="0006418C">
        <w:rPr>
          <w:rFonts w:eastAsia="Calibri"/>
          <w:b/>
        </w:rPr>
        <w:t>Obserwacja zajęć prowadzonych przez nauczycieli;</w:t>
      </w:r>
    </w:p>
    <w:p w:rsidR="008D4B97" w:rsidRDefault="008D4B97" w:rsidP="008D4B97">
      <w:pPr>
        <w:numPr>
          <w:ilvl w:val="0"/>
          <w:numId w:val="6"/>
        </w:numPr>
        <w:jc w:val="both"/>
        <w:rPr>
          <w:b/>
          <w:sz w:val="28"/>
        </w:rPr>
      </w:pPr>
      <w:r>
        <w:rPr>
          <w:rFonts w:eastAsia="Calibri"/>
          <w:b/>
        </w:rPr>
        <w:t>Obserwacja dyżurów nauczycieli;</w:t>
      </w:r>
    </w:p>
    <w:p w:rsidR="008D4B97" w:rsidRPr="0006418C" w:rsidRDefault="008D4B97" w:rsidP="008D4B97">
      <w:pPr>
        <w:numPr>
          <w:ilvl w:val="0"/>
          <w:numId w:val="6"/>
        </w:numPr>
        <w:jc w:val="both"/>
        <w:rPr>
          <w:b/>
          <w:sz w:val="28"/>
        </w:rPr>
      </w:pPr>
      <w:r w:rsidRPr="0006418C">
        <w:rPr>
          <w:b/>
        </w:rPr>
        <w:t>Kontrola dokumentacji</w:t>
      </w:r>
      <w:r>
        <w:rPr>
          <w:b/>
        </w:rPr>
        <w:t xml:space="preserve"> i dzienników zajęć</w:t>
      </w:r>
      <w:r w:rsidRPr="0006418C">
        <w:rPr>
          <w:b/>
        </w:rPr>
        <w:t xml:space="preserve">: </w:t>
      </w:r>
    </w:p>
    <w:p w:rsidR="008D4B97" w:rsidRPr="00B52F2B" w:rsidRDefault="008D4B97" w:rsidP="008D4B97">
      <w:pPr>
        <w:numPr>
          <w:ilvl w:val="0"/>
          <w:numId w:val="7"/>
        </w:numPr>
        <w:jc w:val="both"/>
        <w:rPr>
          <w:b/>
          <w:sz w:val="28"/>
        </w:rPr>
      </w:pPr>
      <w:r>
        <w:rPr>
          <w:b/>
        </w:rPr>
        <w:t>prowadzenie</w:t>
      </w:r>
      <w:r w:rsidRPr="00B52F2B">
        <w:rPr>
          <w:b/>
        </w:rPr>
        <w:t xml:space="preserve"> dokumentacji nauczania i wychowania</w:t>
      </w:r>
    </w:p>
    <w:p w:rsidR="008D4B97" w:rsidRPr="00B52F2B" w:rsidRDefault="00390CF2" w:rsidP="008D4B97">
      <w:pPr>
        <w:numPr>
          <w:ilvl w:val="0"/>
          <w:numId w:val="7"/>
        </w:numPr>
        <w:jc w:val="both"/>
        <w:rPr>
          <w:b/>
          <w:sz w:val="28"/>
        </w:rPr>
      </w:pPr>
      <w:r>
        <w:rPr>
          <w:b/>
        </w:rPr>
        <w:t>r</w:t>
      </w:r>
      <w:r w:rsidR="008D4B97" w:rsidRPr="00B52F2B">
        <w:rPr>
          <w:b/>
        </w:rPr>
        <w:t>ealizacja podstawy programowej</w:t>
      </w:r>
    </w:p>
    <w:p w:rsidR="008D4B97" w:rsidRPr="00B52F2B" w:rsidRDefault="00390CF2" w:rsidP="008D4B97">
      <w:pPr>
        <w:numPr>
          <w:ilvl w:val="0"/>
          <w:numId w:val="7"/>
        </w:numPr>
        <w:jc w:val="both"/>
        <w:rPr>
          <w:b/>
          <w:sz w:val="28"/>
        </w:rPr>
      </w:pPr>
      <w:r>
        <w:rPr>
          <w:b/>
        </w:rPr>
        <w:t>s</w:t>
      </w:r>
      <w:r w:rsidR="008D4B97">
        <w:rPr>
          <w:b/>
        </w:rPr>
        <w:t>prawozdania</w:t>
      </w:r>
      <w:r w:rsidR="008D4B97" w:rsidRPr="00B52F2B">
        <w:rPr>
          <w:b/>
        </w:rPr>
        <w:t xml:space="preserve"> nauczycieli</w:t>
      </w:r>
      <w:r w:rsidR="008D4B97">
        <w:rPr>
          <w:b/>
        </w:rPr>
        <w:t xml:space="preserve"> z uwzględnieniem wniosków z nadzoru i ewaluacji</w:t>
      </w:r>
    </w:p>
    <w:p w:rsidR="008D4B97" w:rsidRPr="0039377D" w:rsidRDefault="008D4B97" w:rsidP="008D4B97">
      <w:pPr>
        <w:numPr>
          <w:ilvl w:val="0"/>
          <w:numId w:val="6"/>
        </w:numPr>
        <w:jc w:val="both"/>
        <w:rPr>
          <w:b/>
          <w:sz w:val="28"/>
        </w:rPr>
      </w:pPr>
      <w:r>
        <w:rPr>
          <w:rFonts w:eastAsia="Calibri"/>
          <w:b/>
        </w:rPr>
        <w:t>Kontrola zadań dodatkowych nauczycieli;</w:t>
      </w:r>
    </w:p>
    <w:p w:rsidR="008D4B97" w:rsidRPr="00390CF2" w:rsidRDefault="008D4B97" w:rsidP="00390CF2">
      <w:pPr>
        <w:numPr>
          <w:ilvl w:val="0"/>
          <w:numId w:val="6"/>
        </w:numPr>
        <w:jc w:val="both"/>
        <w:rPr>
          <w:b/>
          <w:sz w:val="28"/>
        </w:rPr>
      </w:pPr>
      <w:r>
        <w:rPr>
          <w:rFonts w:eastAsia="Calibri"/>
          <w:b/>
        </w:rPr>
        <w:t>Oc</w:t>
      </w:r>
      <w:r w:rsidR="00390CF2">
        <w:rPr>
          <w:rFonts w:eastAsia="Calibri"/>
          <w:b/>
        </w:rPr>
        <w:t>ena pracy zawodowej nauczycieli.</w:t>
      </w:r>
    </w:p>
    <w:p w:rsidR="008D4B97" w:rsidRPr="000851A6" w:rsidRDefault="008D4B97" w:rsidP="008D4B97">
      <w:pPr>
        <w:spacing w:after="200"/>
        <w:contextualSpacing/>
        <w:rPr>
          <w:rFonts w:eastAsia="Calibri"/>
          <w:color w:val="FF0000"/>
          <w:lang w:eastAsia="en-US"/>
        </w:rPr>
      </w:pPr>
    </w:p>
    <w:p w:rsidR="008D4B97" w:rsidRPr="005F07B3" w:rsidRDefault="008D4B97" w:rsidP="008D4B97">
      <w:pPr>
        <w:jc w:val="center"/>
        <w:rPr>
          <w:sz w:val="16"/>
        </w:rPr>
      </w:pPr>
    </w:p>
    <w:p w:rsidR="008D4B97" w:rsidRDefault="008D4B97" w:rsidP="008D4B9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B52F2B">
        <w:rPr>
          <w:b/>
        </w:rPr>
        <w:t xml:space="preserve">II. </w:t>
      </w:r>
      <w:r>
        <w:rPr>
          <w:b/>
        </w:rPr>
        <w:t>Nie było ewaluacji zewnętrznej.</w:t>
      </w:r>
    </w:p>
    <w:p w:rsidR="008D4B97" w:rsidRDefault="008D4B97" w:rsidP="008D4B97"/>
    <w:p w:rsidR="008D4B97" w:rsidRPr="004422D2" w:rsidRDefault="008D4B97" w:rsidP="008D4B97">
      <w:pPr>
        <w:rPr>
          <w:rFonts w:eastAsia="Calibri"/>
          <w:b/>
          <w:i/>
        </w:rPr>
      </w:pPr>
      <w:r>
        <w:rPr>
          <w:b/>
        </w:rPr>
        <w:t xml:space="preserve">III. </w:t>
      </w:r>
      <w:r w:rsidRPr="00B52F2B">
        <w:rPr>
          <w:b/>
        </w:rPr>
        <w:t>Ewaluacja</w:t>
      </w:r>
      <w:r w:rsidRPr="00B52F2B">
        <w:rPr>
          <w:rFonts w:eastAsia="Calibri"/>
          <w:b/>
        </w:rPr>
        <w:t xml:space="preserve"> </w:t>
      </w:r>
      <w:r>
        <w:rPr>
          <w:rFonts w:eastAsia="Calibri"/>
          <w:b/>
        </w:rPr>
        <w:t>wewnętrzna była prowadzona w</w:t>
      </w:r>
      <w:r w:rsidRPr="00B52F2B">
        <w:rPr>
          <w:rFonts w:eastAsia="Calibri"/>
          <w:b/>
        </w:rPr>
        <w:t xml:space="preserve"> obszarze:</w:t>
      </w:r>
      <w:r w:rsidRPr="00B52F2B">
        <w:rPr>
          <w:rFonts w:eastAsia="Calibri"/>
          <w:b/>
          <w:i/>
        </w:rPr>
        <w:t xml:space="preserve"> </w:t>
      </w:r>
      <w:r w:rsidR="000851A6">
        <w:rPr>
          <w:b/>
          <w:i/>
        </w:rPr>
        <w:t>Uczniowie są aktywni</w:t>
      </w:r>
    </w:p>
    <w:p w:rsidR="008D4B97" w:rsidRPr="00B52F2B" w:rsidRDefault="008D4B97" w:rsidP="008D4B97">
      <w:pPr>
        <w:jc w:val="both"/>
      </w:pPr>
    </w:p>
    <w:p w:rsidR="008D4B97" w:rsidRPr="00BA1635" w:rsidRDefault="008D4B97" w:rsidP="008D4B97">
      <w:pPr>
        <w:spacing w:line="276" w:lineRule="auto"/>
        <w:jc w:val="center"/>
        <w:rPr>
          <w:sz w:val="28"/>
        </w:rPr>
      </w:pPr>
      <w:r w:rsidRPr="00BA1635">
        <w:rPr>
          <w:b/>
          <w:sz w:val="28"/>
        </w:rPr>
        <w:t xml:space="preserve">WNIOSKI Z EWALUACJI </w:t>
      </w:r>
      <w:r>
        <w:rPr>
          <w:b/>
          <w:sz w:val="28"/>
        </w:rPr>
        <w:t xml:space="preserve">WEWNĘTRZNEJ </w:t>
      </w:r>
      <w:r w:rsidRPr="00BA1635">
        <w:rPr>
          <w:b/>
          <w:sz w:val="28"/>
        </w:rPr>
        <w:t xml:space="preserve">DO DALSZEJ PRACY SZKOŁY na </w:t>
      </w:r>
      <w:r>
        <w:rPr>
          <w:b/>
          <w:sz w:val="28"/>
        </w:rPr>
        <w:t xml:space="preserve">nowy </w:t>
      </w:r>
      <w:r w:rsidRPr="00BA1635">
        <w:rPr>
          <w:b/>
          <w:sz w:val="28"/>
        </w:rPr>
        <w:t>rok</w:t>
      </w:r>
      <w:r>
        <w:rPr>
          <w:b/>
          <w:sz w:val="28"/>
        </w:rPr>
        <w:t xml:space="preserve"> szkolny</w:t>
      </w:r>
      <w:r w:rsidRPr="00BA1635">
        <w:rPr>
          <w:b/>
          <w:sz w:val="28"/>
        </w:rPr>
        <w:t xml:space="preserve"> 201</w:t>
      </w:r>
      <w:r w:rsidR="000851A6">
        <w:rPr>
          <w:b/>
          <w:sz w:val="28"/>
        </w:rPr>
        <w:t>9/2020</w:t>
      </w:r>
    </w:p>
    <w:p w:rsidR="008D4B97" w:rsidRDefault="008D4B97" w:rsidP="000851A6">
      <w:pPr>
        <w:pStyle w:val="Akapitzlist"/>
        <w:spacing w:after="160" w:line="259" w:lineRule="auto"/>
        <w:ind w:left="284"/>
        <w:jc w:val="both"/>
      </w:pPr>
      <w:r w:rsidRPr="00C94FFB">
        <w:t>Analiza obszarów przewidzianych w ewaluacji wewnętrznej, w planowaniu dalszej pracy dydaktycznej i or</w:t>
      </w:r>
      <w:r w:rsidR="000851A6">
        <w:t>ganizacyjnej szkoły</w:t>
      </w:r>
      <w:r w:rsidR="00C11D75">
        <w:t>,</w:t>
      </w:r>
      <w:r w:rsidR="000851A6">
        <w:t xml:space="preserve"> wykazała następujące działania na przyszły rok szkolny</w:t>
      </w:r>
      <w:r>
        <w:t>:</w:t>
      </w:r>
    </w:p>
    <w:p w:rsidR="000851A6" w:rsidRPr="000851A6" w:rsidRDefault="000851A6" w:rsidP="000851A6">
      <w:pPr>
        <w:pStyle w:val="Akapitzlist"/>
        <w:numPr>
          <w:ilvl w:val="0"/>
          <w:numId w:val="16"/>
        </w:numPr>
        <w:jc w:val="both"/>
      </w:pPr>
      <w:r w:rsidRPr="000851A6">
        <w:t>Kontynuowanie bogatej oferty zajęć pozalekcyjnych z uwzględnianie</w:t>
      </w:r>
      <w:r>
        <w:t xml:space="preserve">m propozycji uczniów </w:t>
      </w:r>
      <w:r w:rsidR="00C11D75">
        <w:br/>
      </w:r>
      <w:bookmarkStart w:id="0" w:name="_GoBack"/>
      <w:bookmarkEnd w:id="0"/>
      <w:r>
        <w:t>i rodziców</w:t>
      </w:r>
      <w:r w:rsidRPr="000851A6">
        <w:t>.</w:t>
      </w:r>
    </w:p>
    <w:p w:rsidR="000851A6" w:rsidRPr="000851A6" w:rsidRDefault="000851A6" w:rsidP="000851A6">
      <w:pPr>
        <w:pStyle w:val="Akapitzlist"/>
        <w:numPr>
          <w:ilvl w:val="0"/>
          <w:numId w:val="16"/>
        </w:numPr>
        <w:jc w:val="both"/>
      </w:pPr>
      <w:r w:rsidRPr="000851A6">
        <w:lastRenderedPageBreak/>
        <w:t>Mobilizowanie uczniów do czynnego udziału w życiu szkoły, konkursach, akcjach samorządowych, wycieczkach i wyjściach – większość  ucznió</w:t>
      </w:r>
      <w:r>
        <w:t xml:space="preserve">w bierze udział </w:t>
      </w:r>
      <w:r>
        <w:br/>
      </w:r>
      <w:r w:rsidRPr="000851A6">
        <w:t xml:space="preserve">w dodatkowych akcjach i imprezach organizowanych przez szkołę z czego najwięcej </w:t>
      </w:r>
      <w:r>
        <w:br/>
      </w:r>
      <w:r w:rsidRPr="000851A6">
        <w:t>w akcje charytatywne, kiermasze, występy i akademie.</w:t>
      </w:r>
    </w:p>
    <w:p w:rsidR="000851A6" w:rsidRPr="000851A6" w:rsidRDefault="000851A6" w:rsidP="000851A6">
      <w:pPr>
        <w:pStyle w:val="Akapitzlist"/>
        <w:numPr>
          <w:ilvl w:val="0"/>
          <w:numId w:val="16"/>
        </w:numPr>
        <w:jc w:val="both"/>
      </w:pPr>
      <w:r w:rsidRPr="000851A6">
        <w:t xml:space="preserve">Uczenie samodzielności, przedsiębiorczości i odpowiedzialności poprzez realizację projektów uczniów - kontynuowanie prac i  akcji Samorządu Uczniowskiego. </w:t>
      </w:r>
    </w:p>
    <w:p w:rsidR="000851A6" w:rsidRPr="000851A6" w:rsidRDefault="000851A6" w:rsidP="000851A6">
      <w:pPr>
        <w:pStyle w:val="Akapitzlist"/>
        <w:numPr>
          <w:ilvl w:val="0"/>
          <w:numId w:val="16"/>
        </w:numPr>
        <w:jc w:val="both"/>
      </w:pPr>
      <w:r w:rsidRPr="000851A6">
        <w:t xml:space="preserve">Przypomnienie uczniom wymagań edukacyjnych z poszczególnych przedmiotów </w:t>
      </w:r>
      <w:r>
        <w:br/>
      </w:r>
      <w:r w:rsidRPr="000851A6">
        <w:t>ze szczególnym naciskiem na formy i sposoby  doceniania ich aktywności – część</w:t>
      </w:r>
      <w:r>
        <w:t xml:space="preserve"> </w:t>
      </w:r>
      <w:r w:rsidRPr="000851A6">
        <w:t xml:space="preserve">ankietowanych uczniów uważa, że ich aktywność i odnoszone sukcesy nie są dostrzegane </w:t>
      </w:r>
      <w:r>
        <w:br/>
      </w:r>
      <w:r w:rsidRPr="000851A6">
        <w:t>i pozytywnie oceniane.</w:t>
      </w:r>
    </w:p>
    <w:p w:rsidR="000851A6" w:rsidRPr="000851A6" w:rsidRDefault="000851A6" w:rsidP="000851A6">
      <w:pPr>
        <w:pStyle w:val="Akapitzlist"/>
        <w:numPr>
          <w:ilvl w:val="0"/>
          <w:numId w:val="16"/>
        </w:numPr>
        <w:jc w:val="both"/>
      </w:pPr>
      <w:r w:rsidRPr="000851A6">
        <w:t>Uaktywnienie grupy uczniów, która sporadycznie włącza się w działania podejmowane przez Szkołę i Samorząd Uczniowski.</w:t>
      </w:r>
    </w:p>
    <w:p w:rsidR="000851A6" w:rsidRDefault="000851A6" w:rsidP="000851A6">
      <w:pPr>
        <w:pStyle w:val="Akapitzlist"/>
        <w:numPr>
          <w:ilvl w:val="0"/>
          <w:numId w:val="16"/>
        </w:numPr>
        <w:jc w:val="both"/>
      </w:pPr>
      <w:r w:rsidRPr="000851A6">
        <w:t>Przypomnienie rodzicom w czasie wrześniowych spotkań, że sukcesy uczniów zamieszcz</w:t>
      </w:r>
      <w:r>
        <w:t>ane są na stronie internetowej</w:t>
      </w:r>
      <w:r w:rsidRPr="000851A6">
        <w:t xml:space="preserve">, przedstawiane na spotkaniach z rodzicami oraz </w:t>
      </w:r>
      <w:r>
        <w:br/>
      </w:r>
      <w:r w:rsidRPr="000851A6">
        <w:t>na akademii kończącej rok szkolny.</w:t>
      </w:r>
    </w:p>
    <w:p w:rsidR="000851A6" w:rsidRPr="000851A6" w:rsidRDefault="000851A6" w:rsidP="000851A6">
      <w:pPr>
        <w:jc w:val="both"/>
      </w:pPr>
    </w:p>
    <w:p w:rsidR="008D4B97" w:rsidRPr="000851A6" w:rsidRDefault="008D4B97" w:rsidP="008D4B97">
      <w:pPr>
        <w:jc w:val="both"/>
      </w:pPr>
      <w:r w:rsidRPr="000851A6">
        <w:t>Reasumując, w wyniku przeprowadzonej ewaluacji wewnętrznej stwierdzono, iż szkoła prawidłowo realizuje swoje działania i spełnia wymagania założone w badanym obszarze.</w:t>
      </w:r>
    </w:p>
    <w:p w:rsidR="00ED0F9A" w:rsidRPr="000851A6" w:rsidRDefault="00ED0F9A"/>
    <w:sectPr w:rsidR="00ED0F9A" w:rsidRPr="000851A6" w:rsidSect="009514E0">
      <w:headerReference w:type="even" r:id="rId7"/>
      <w:headerReference w:type="default" r:id="rId8"/>
      <w:footerReference w:type="default" r:id="rId9"/>
      <w:pgSz w:w="11906" w:h="16838"/>
      <w:pgMar w:top="1134" w:right="1134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6AB0" w:rsidRDefault="007A6AB0" w:rsidP="00390CF2">
      <w:r>
        <w:separator/>
      </w:r>
    </w:p>
  </w:endnote>
  <w:endnote w:type="continuationSeparator" w:id="0">
    <w:p w:rsidR="007A6AB0" w:rsidRDefault="007A6AB0" w:rsidP="00390C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7374190"/>
      <w:docPartObj>
        <w:docPartGallery w:val="Page Numbers (Bottom of Page)"/>
        <w:docPartUnique/>
      </w:docPartObj>
    </w:sdtPr>
    <w:sdtContent>
      <w:p w:rsidR="00390CF2" w:rsidRDefault="000B27BF">
        <w:pPr>
          <w:pStyle w:val="Stopka"/>
          <w:jc w:val="right"/>
        </w:pPr>
        <w:r>
          <w:fldChar w:fldCharType="begin"/>
        </w:r>
        <w:r w:rsidR="00390CF2">
          <w:instrText>PAGE   \* MERGEFORMAT</w:instrText>
        </w:r>
        <w:r>
          <w:fldChar w:fldCharType="separate"/>
        </w:r>
        <w:r w:rsidR="00405C04">
          <w:rPr>
            <w:noProof/>
          </w:rPr>
          <w:t>4</w:t>
        </w:r>
        <w:r>
          <w:fldChar w:fldCharType="end"/>
        </w:r>
      </w:p>
    </w:sdtContent>
  </w:sdt>
  <w:p w:rsidR="00390CF2" w:rsidRDefault="00390CF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6AB0" w:rsidRDefault="007A6AB0" w:rsidP="00390CF2">
      <w:r>
        <w:separator/>
      </w:r>
    </w:p>
  </w:footnote>
  <w:footnote w:type="continuationSeparator" w:id="0">
    <w:p w:rsidR="007A6AB0" w:rsidRDefault="007A6AB0" w:rsidP="00390C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3EE" w:rsidRDefault="000B27BF" w:rsidP="00F31BFF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C370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353EE" w:rsidRDefault="007A6AB0" w:rsidP="00F31BFF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3EE" w:rsidRDefault="007A6AB0" w:rsidP="00F31BFF">
    <w:pPr>
      <w:pStyle w:val="Nagwek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D618E"/>
    <w:multiLevelType w:val="hybridMultilevel"/>
    <w:tmpl w:val="6B82C9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DA756D"/>
    <w:multiLevelType w:val="hybridMultilevel"/>
    <w:tmpl w:val="11C628AA"/>
    <w:lvl w:ilvl="0" w:tplc="D40432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D37C23"/>
    <w:multiLevelType w:val="hybridMultilevel"/>
    <w:tmpl w:val="178463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D1068B"/>
    <w:multiLevelType w:val="hybridMultilevel"/>
    <w:tmpl w:val="E1FC02E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8E38D7"/>
    <w:multiLevelType w:val="hybridMultilevel"/>
    <w:tmpl w:val="4FC00F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24588D"/>
    <w:multiLevelType w:val="hybridMultilevel"/>
    <w:tmpl w:val="C2582EB2"/>
    <w:lvl w:ilvl="0" w:tplc="D40432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2409B2"/>
    <w:multiLevelType w:val="hybridMultilevel"/>
    <w:tmpl w:val="C090FC12"/>
    <w:lvl w:ilvl="0" w:tplc="D40432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EC4934"/>
    <w:multiLevelType w:val="hybridMultilevel"/>
    <w:tmpl w:val="06F2BB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3C5D76"/>
    <w:multiLevelType w:val="hybridMultilevel"/>
    <w:tmpl w:val="6EB6D46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E74FE9"/>
    <w:multiLevelType w:val="hybridMultilevel"/>
    <w:tmpl w:val="58426000"/>
    <w:lvl w:ilvl="0" w:tplc="69B83CE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2830B5"/>
    <w:multiLevelType w:val="hybridMultilevel"/>
    <w:tmpl w:val="6B82C9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1210183"/>
    <w:multiLevelType w:val="hybridMultilevel"/>
    <w:tmpl w:val="3C62029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CB65E5"/>
    <w:multiLevelType w:val="hybridMultilevel"/>
    <w:tmpl w:val="99AAB586"/>
    <w:lvl w:ilvl="0" w:tplc="D40432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7D44A9"/>
    <w:multiLevelType w:val="hybridMultilevel"/>
    <w:tmpl w:val="2154D47E"/>
    <w:lvl w:ilvl="0" w:tplc="D40432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E40A40"/>
    <w:multiLevelType w:val="hybridMultilevel"/>
    <w:tmpl w:val="DB82867A"/>
    <w:lvl w:ilvl="0" w:tplc="581A30F6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DD51F15"/>
    <w:multiLevelType w:val="hybridMultilevel"/>
    <w:tmpl w:val="55367734"/>
    <w:lvl w:ilvl="0" w:tplc="D40432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8"/>
  </w:num>
  <w:num w:numId="4">
    <w:abstractNumId w:val="6"/>
  </w:num>
  <w:num w:numId="5">
    <w:abstractNumId w:val="7"/>
  </w:num>
  <w:num w:numId="6">
    <w:abstractNumId w:val="2"/>
  </w:num>
  <w:num w:numId="7">
    <w:abstractNumId w:val="15"/>
  </w:num>
  <w:num w:numId="8">
    <w:abstractNumId w:val="11"/>
  </w:num>
  <w:num w:numId="9">
    <w:abstractNumId w:val="3"/>
  </w:num>
  <w:num w:numId="10">
    <w:abstractNumId w:val="5"/>
  </w:num>
  <w:num w:numId="11">
    <w:abstractNumId w:val="10"/>
  </w:num>
  <w:num w:numId="12">
    <w:abstractNumId w:val="0"/>
  </w:num>
  <w:num w:numId="13">
    <w:abstractNumId w:val="12"/>
  </w:num>
  <w:num w:numId="14">
    <w:abstractNumId w:val="13"/>
  </w:num>
  <w:num w:numId="15">
    <w:abstractNumId w:val="1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4B97"/>
    <w:rsid w:val="000612B8"/>
    <w:rsid w:val="000851A6"/>
    <w:rsid w:val="000B27BF"/>
    <w:rsid w:val="00116290"/>
    <w:rsid w:val="00144CB6"/>
    <w:rsid w:val="001C4202"/>
    <w:rsid w:val="0030454D"/>
    <w:rsid w:val="00390CF2"/>
    <w:rsid w:val="00405C04"/>
    <w:rsid w:val="004422D2"/>
    <w:rsid w:val="004D6216"/>
    <w:rsid w:val="005A27F1"/>
    <w:rsid w:val="005C1269"/>
    <w:rsid w:val="00752212"/>
    <w:rsid w:val="007A6AB0"/>
    <w:rsid w:val="008D4B97"/>
    <w:rsid w:val="008D6CEC"/>
    <w:rsid w:val="00932DE0"/>
    <w:rsid w:val="0097663F"/>
    <w:rsid w:val="009C1B06"/>
    <w:rsid w:val="00A06ED0"/>
    <w:rsid w:val="00A13868"/>
    <w:rsid w:val="00A2771A"/>
    <w:rsid w:val="00A9523D"/>
    <w:rsid w:val="00B919C9"/>
    <w:rsid w:val="00BC3700"/>
    <w:rsid w:val="00C11D75"/>
    <w:rsid w:val="00C85FF7"/>
    <w:rsid w:val="00D76C56"/>
    <w:rsid w:val="00D9244C"/>
    <w:rsid w:val="00E275EB"/>
    <w:rsid w:val="00E2792F"/>
    <w:rsid w:val="00EB429B"/>
    <w:rsid w:val="00ED0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4B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D4B97"/>
    <w:pPr>
      <w:tabs>
        <w:tab w:val="center" w:pos="4536"/>
        <w:tab w:val="right" w:pos="9072"/>
      </w:tabs>
    </w:pPr>
    <w:rPr>
      <w:lang/>
    </w:rPr>
  </w:style>
  <w:style w:type="character" w:customStyle="1" w:styleId="NagwekZnak">
    <w:name w:val="Nagłówek Znak"/>
    <w:basedOn w:val="Domylnaczcionkaakapitu"/>
    <w:link w:val="Nagwek"/>
    <w:rsid w:val="008D4B9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D4B97"/>
  </w:style>
  <w:style w:type="paragraph" w:styleId="Akapitzlist">
    <w:name w:val="List Paragraph"/>
    <w:basedOn w:val="Normalny"/>
    <w:qFormat/>
    <w:rsid w:val="008D4B97"/>
    <w:pPr>
      <w:ind w:left="708"/>
    </w:pPr>
  </w:style>
  <w:style w:type="paragraph" w:styleId="Tekstpodstawowy">
    <w:name w:val="Body Text"/>
    <w:basedOn w:val="Normalny"/>
    <w:link w:val="TekstpodstawowyZnak"/>
    <w:rsid w:val="008D4B97"/>
    <w:pPr>
      <w:jc w:val="center"/>
    </w:pPr>
    <w:rPr>
      <w:b/>
      <w:bCs/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8D4B97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table" w:styleId="Tabela-Siatka">
    <w:name w:val="Table Grid"/>
    <w:basedOn w:val="Standardowy"/>
    <w:uiPriority w:val="59"/>
    <w:rsid w:val="00EB42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390C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90CF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22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22D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2654</Words>
  <Characters>15924</Characters>
  <Application>Microsoft Office Word</Application>
  <DocSecurity>0</DocSecurity>
  <Lines>132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User</cp:lastModifiedBy>
  <cp:revision>2</cp:revision>
  <cp:lastPrinted>2019-08-27T14:13:00Z</cp:lastPrinted>
  <dcterms:created xsi:type="dcterms:W3CDTF">2019-09-06T09:23:00Z</dcterms:created>
  <dcterms:modified xsi:type="dcterms:W3CDTF">2019-09-06T09:23:00Z</dcterms:modified>
</cp:coreProperties>
</file>