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9C" w:rsidRDefault="0094299C" w:rsidP="00752832">
      <w:pPr>
        <w:tabs>
          <w:tab w:val="left" w:pos="8280"/>
        </w:tabs>
        <w:ind w:right="70"/>
        <w:jc w:val="center"/>
        <w:rPr>
          <w:b/>
          <w:bCs/>
        </w:rPr>
      </w:pPr>
    </w:p>
    <w:p w:rsidR="0094299C" w:rsidRDefault="0094299C" w:rsidP="00752832">
      <w:pPr>
        <w:tabs>
          <w:tab w:val="left" w:pos="8280"/>
        </w:tabs>
        <w:ind w:right="70"/>
        <w:jc w:val="center"/>
        <w:rPr>
          <w:b/>
          <w:bCs/>
        </w:rPr>
      </w:pPr>
      <w:r>
        <w:rPr>
          <w:b/>
          <w:bCs/>
        </w:rPr>
        <w:t>Załącznik do SIWZ</w:t>
      </w:r>
    </w:p>
    <w:p w:rsidR="0094299C" w:rsidRDefault="0094299C" w:rsidP="004518EE">
      <w:pPr>
        <w:ind w:right="70"/>
        <w:jc w:val="center"/>
        <w:rPr>
          <w:b/>
          <w:bCs/>
        </w:rPr>
      </w:pPr>
      <w:r>
        <w:rPr>
          <w:b/>
          <w:bCs/>
        </w:rPr>
        <w:t>Umowa Nr  /projekt/</w:t>
      </w:r>
    </w:p>
    <w:p w:rsidR="0094299C" w:rsidRPr="00816A95" w:rsidRDefault="0094299C" w:rsidP="005632DF"/>
    <w:p w:rsidR="0094299C" w:rsidRPr="00816A95" w:rsidRDefault="0094299C" w:rsidP="005632DF">
      <w:pPr>
        <w:pStyle w:val="BodyText"/>
        <w:rPr>
          <w:sz w:val="24"/>
          <w:szCs w:val="24"/>
        </w:rPr>
      </w:pPr>
      <w:r w:rsidRPr="00816A95">
        <w:rPr>
          <w:sz w:val="24"/>
          <w:szCs w:val="24"/>
        </w:rPr>
        <w:t>zawarta w dniu ......</w:t>
      </w:r>
      <w:r>
        <w:rPr>
          <w:sz w:val="24"/>
          <w:szCs w:val="24"/>
        </w:rPr>
        <w:t>...</w:t>
      </w:r>
      <w:r w:rsidRPr="00816A95">
        <w:rPr>
          <w:sz w:val="24"/>
          <w:szCs w:val="24"/>
        </w:rPr>
        <w:t>..........</w:t>
      </w:r>
      <w:r w:rsidRPr="00816A95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816A95">
        <w:rPr>
          <w:sz w:val="24"/>
          <w:szCs w:val="24"/>
        </w:rPr>
        <w:t xml:space="preserve"> roku w </w:t>
      </w:r>
      <w:r>
        <w:rPr>
          <w:sz w:val="24"/>
          <w:szCs w:val="24"/>
        </w:rPr>
        <w:t xml:space="preserve">Starym </w:t>
      </w:r>
      <w:r w:rsidRPr="00816A95">
        <w:rPr>
          <w:sz w:val="24"/>
          <w:szCs w:val="24"/>
        </w:rPr>
        <w:t xml:space="preserve">Szelkowie  pomiędzy </w:t>
      </w:r>
      <w:r w:rsidRPr="00816A95">
        <w:rPr>
          <w:b/>
          <w:bCs/>
          <w:sz w:val="24"/>
          <w:szCs w:val="24"/>
        </w:rPr>
        <w:t>GMINĄ SZELKÓW:</w:t>
      </w:r>
    </w:p>
    <w:p w:rsidR="0094299C" w:rsidRPr="00816A95" w:rsidRDefault="0094299C" w:rsidP="005632D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816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adres siedziby  </w:t>
      </w:r>
      <w:r w:rsidRPr="00816A95">
        <w:rPr>
          <w:rFonts w:ascii="Times New Roman" w:hAnsi="Times New Roman" w:cs="Times New Roman"/>
          <w:sz w:val="24"/>
          <w:szCs w:val="24"/>
        </w:rPr>
        <w:t>Stary Szelków 39,   06-220 Stary Szelków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6A95">
        <w:rPr>
          <w:rFonts w:ascii="Times New Roman" w:hAnsi="Times New Roman" w:cs="Times New Roman"/>
          <w:sz w:val="24"/>
          <w:szCs w:val="24"/>
        </w:rPr>
        <w:t xml:space="preserve">NIP 7571416453      </w:t>
      </w:r>
    </w:p>
    <w:p w:rsidR="0094299C" w:rsidRPr="00816A95" w:rsidRDefault="0094299C" w:rsidP="005632DF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6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zwanym w dalszej treści umowy „Zamawiającym”                                                                </w:t>
      </w:r>
    </w:p>
    <w:p w:rsidR="0094299C" w:rsidRPr="00816A95" w:rsidRDefault="0094299C" w:rsidP="005632DF">
      <w:r w:rsidRPr="00816A95">
        <w:t xml:space="preserve">w imieniu, której działa  </w:t>
      </w:r>
      <w:r w:rsidRPr="00816A95">
        <w:rPr>
          <w:b/>
          <w:bCs/>
        </w:rPr>
        <w:t>Arnold Maciej Grossmann – Wójt Gminy Szelkó</w:t>
      </w:r>
      <w:r w:rsidRPr="00816A95">
        <w:t xml:space="preserve">w </w:t>
      </w:r>
    </w:p>
    <w:p w:rsidR="0094299C" w:rsidRPr="00816A95" w:rsidRDefault="0094299C" w:rsidP="005632DF">
      <w:pPr>
        <w:tabs>
          <w:tab w:val="left" w:pos="720"/>
        </w:tabs>
        <w:suppressAutoHyphens/>
        <w:jc w:val="both"/>
        <w:rPr>
          <w:b/>
          <w:bCs/>
        </w:rPr>
      </w:pPr>
      <w:r w:rsidRPr="00816A95">
        <w:t xml:space="preserve">przy kontrasygnacie Skarbnika  -  </w:t>
      </w:r>
      <w:r>
        <w:rPr>
          <w:b/>
          <w:bCs/>
        </w:rPr>
        <w:t>Mileny Rybarczyk</w:t>
      </w:r>
    </w:p>
    <w:p w:rsidR="0094299C" w:rsidRPr="00816A95" w:rsidRDefault="0094299C" w:rsidP="005632DF">
      <w:r w:rsidRPr="00816A95">
        <w:t xml:space="preserve">a </w:t>
      </w:r>
    </w:p>
    <w:p w:rsidR="0094299C" w:rsidRPr="00816A95" w:rsidRDefault="0094299C" w:rsidP="005632DF">
      <w:pPr>
        <w:rPr>
          <w:b/>
          <w:bCs/>
        </w:rPr>
      </w:pPr>
      <w:r w:rsidRPr="00816A95">
        <w:rPr>
          <w:b/>
          <w:bCs/>
        </w:rPr>
        <w:t xml:space="preserve">...............................................................................................................       </w:t>
      </w:r>
    </w:p>
    <w:p w:rsidR="0094299C" w:rsidRPr="00816A95" w:rsidRDefault="0094299C" w:rsidP="005632DF">
      <w:pPr>
        <w:pStyle w:val="NormalCyr"/>
        <w:tabs>
          <w:tab w:val="left" w:pos="426"/>
        </w:tabs>
        <w:rPr>
          <w:lang w:val="pl-PL"/>
        </w:rPr>
      </w:pPr>
      <w:r w:rsidRPr="00816A95">
        <w:rPr>
          <w:lang w:val="pl-PL"/>
        </w:rPr>
        <w:t>NIP  ................................                                      REGON ...................................</w:t>
      </w:r>
    </w:p>
    <w:p w:rsidR="0094299C" w:rsidRPr="00816A95" w:rsidRDefault="0094299C" w:rsidP="005632DF">
      <w:pPr>
        <w:pStyle w:val="NormalCyr"/>
        <w:tabs>
          <w:tab w:val="left" w:pos="426"/>
        </w:tabs>
        <w:rPr>
          <w:b w:val="0"/>
          <w:bCs w:val="0"/>
          <w:lang w:val="pl-PL"/>
        </w:rPr>
      </w:pPr>
      <w:r w:rsidRPr="00816A95">
        <w:rPr>
          <w:b w:val="0"/>
          <w:bCs w:val="0"/>
          <w:lang w:val="pl-PL"/>
        </w:rPr>
        <w:t xml:space="preserve">mającą  siedzibę  ............................................................................................... </w:t>
      </w:r>
    </w:p>
    <w:p w:rsidR="0094299C" w:rsidRPr="00816A95" w:rsidRDefault="0094299C" w:rsidP="005632DF">
      <w:pPr>
        <w:pStyle w:val="NormalCyr"/>
        <w:tabs>
          <w:tab w:val="left" w:pos="426"/>
        </w:tabs>
        <w:rPr>
          <w:lang w:val="pl-PL"/>
        </w:rPr>
      </w:pPr>
      <w:r w:rsidRPr="00816A95">
        <w:rPr>
          <w:lang w:val="pl-PL"/>
        </w:rPr>
        <w:t>działającą  na podstawie ................................................................................</w:t>
      </w:r>
    </w:p>
    <w:p w:rsidR="0094299C" w:rsidRPr="00816A95" w:rsidRDefault="0094299C" w:rsidP="005632DF">
      <w:pPr>
        <w:pStyle w:val="NormalCyr"/>
        <w:tabs>
          <w:tab w:val="left" w:pos="426"/>
        </w:tabs>
        <w:rPr>
          <w:lang w:val="pl-PL"/>
        </w:rPr>
      </w:pPr>
      <w:r w:rsidRPr="00816A95">
        <w:rPr>
          <w:lang w:val="pl-PL"/>
        </w:rPr>
        <w:t>reprezentowaną  przez  .................................................................................</w:t>
      </w:r>
    </w:p>
    <w:p w:rsidR="0094299C" w:rsidRPr="00816A95" w:rsidRDefault="0094299C" w:rsidP="005632DF">
      <w:pPr>
        <w:pStyle w:val="NormalCyr"/>
        <w:tabs>
          <w:tab w:val="left" w:pos="426"/>
        </w:tabs>
        <w:rPr>
          <w:lang w:val="pl-PL"/>
        </w:rPr>
      </w:pPr>
      <w:r w:rsidRPr="00816A95">
        <w:rPr>
          <w:lang w:val="pl-PL"/>
        </w:rPr>
        <w:t>zwanym dalej „Wykonawcą" została umowa następującej treści:</w:t>
      </w:r>
    </w:p>
    <w:p w:rsidR="0094299C" w:rsidRPr="00816A95" w:rsidRDefault="0094299C" w:rsidP="005632DF"/>
    <w:p w:rsidR="0094299C" w:rsidRPr="00816A95" w:rsidRDefault="0094299C" w:rsidP="005632DF">
      <w:r w:rsidRPr="00816A95">
        <w:t xml:space="preserve">                                                                     § 1. </w:t>
      </w:r>
    </w:p>
    <w:p w:rsidR="0094299C" w:rsidRPr="00816A95" w:rsidRDefault="0094299C" w:rsidP="005632DF">
      <w:r w:rsidRPr="00816A95">
        <w:t>Przedmiot wykonania umowy</w:t>
      </w:r>
    </w:p>
    <w:p w:rsidR="0094299C" w:rsidRPr="00816A95" w:rsidRDefault="0094299C" w:rsidP="005632DF">
      <w:pPr>
        <w:autoSpaceDE w:val="0"/>
        <w:autoSpaceDN w:val="0"/>
        <w:adjustRightInd w:val="0"/>
        <w:rPr>
          <w:color w:val="000000"/>
        </w:rPr>
      </w:pPr>
      <w:r w:rsidRPr="00816A95">
        <w:t xml:space="preserve">1. W ramach zadania </w:t>
      </w:r>
      <w:r w:rsidRPr="00752832">
        <w:rPr>
          <w:b/>
          <w:bCs/>
        </w:rPr>
        <w:t>„Dostawa oleju opałowego do budynku administracyjno-dydaktycznego w Szelkowie”</w:t>
      </w:r>
      <w:r w:rsidRPr="00816A95">
        <w:t xml:space="preserve">  Wykonawca dostarczy </w:t>
      </w:r>
      <w:r>
        <w:rPr>
          <w:b/>
          <w:bCs/>
        </w:rPr>
        <w:t>około 60</w:t>
      </w:r>
      <w:r w:rsidRPr="009A3E2F">
        <w:rPr>
          <w:b/>
          <w:bCs/>
          <w:color w:val="000000"/>
        </w:rPr>
        <w:t>.000 litrów</w:t>
      </w:r>
      <w:r>
        <w:rPr>
          <w:color w:val="000000"/>
        </w:rPr>
        <w:t xml:space="preserve">  oleju </w:t>
      </w:r>
      <w:r w:rsidRPr="00816A95">
        <w:rPr>
          <w:color w:val="000000"/>
        </w:rPr>
        <w:t>opałowego  wraz z  transportem do siedziby Zamawiającego, zgodnie z poniższymi parametrami:</w:t>
      </w:r>
    </w:p>
    <w:p w:rsidR="0094299C" w:rsidRPr="00197FF3" w:rsidRDefault="0094299C" w:rsidP="004573ED">
      <w:pPr>
        <w:tabs>
          <w:tab w:val="left" w:pos="7560"/>
        </w:tabs>
        <w:jc w:val="both"/>
        <w:rPr>
          <w:b/>
          <w:bCs/>
        </w:rPr>
      </w:pPr>
      <w:r w:rsidRPr="00197FF3">
        <w:rPr>
          <w:b/>
          <w:bCs/>
        </w:rPr>
        <w:t>- gęstość w temp. 15ºC, max 860kg/m</w:t>
      </w:r>
      <w:r w:rsidRPr="00197FF3">
        <w:rPr>
          <w:b/>
          <w:bCs/>
          <w:vertAlign w:val="superscript"/>
        </w:rPr>
        <w:t>3</w:t>
      </w:r>
      <w:r w:rsidRPr="00197FF3">
        <w:rPr>
          <w:b/>
          <w:bCs/>
        </w:rPr>
        <w:t>,</w:t>
      </w:r>
    </w:p>
    <w:p w:rsidR="0094299C" w:rsidRPr="00197FF3" w:rsidRDefault="0094299C" w:rsidP="004573ED">
      <w:pPr>
        <w:tabs>
          <w:tab w:val="left" w:pos="7560"/>
        </w:tabs>
        <w:jc w:val="both"/>
        <w:rPr>
          <w:b/>
          <w:bCs/>
        </w:rPr>
      </w:pPr>
      <w:r w:rsidRPr="00197FF3">
        <w:rPr>
          <w:b/>
          <w:bCs/>
        </w:rPr>
        <w:t>- wartość opałowa min 42,6 MJ/kg,</w:t>
      </w:r>
    </w:p>
    <w:p w:rsidR="0094299C" w:rsidRPr="00197FF3" w:rsidRDefault="0094299C" w:rsidP="004573ED">
      <w:pPr>
        <w:tabs>
          <w:tab w:val="left" w:pos="7560"/>
        </w:tabs>
        <w:jc w:val="both"/>
        <w:rPr>
          <w:b/>
          <w:bCs/>
        </w:rPr>
      </w:pPr>
      <w:r w:rsidRPr="00197FF3">
        <w:rPr>
          <w:b/>
          <w:bCs/>
        </w:rPr>
        <w:t>- temperatura zapłonu min 56ºC,</w:t>
      </w:r>
    </w:p>
    <w:p w:rsidR="0094299C" w:rsidRPr="00197FF3" w:rsidRDefault="0094299C" w:rsidP="004573ED">
      <w:pPr>
        <w:tabs>
          <w:tab w:val="left" w:pos="7560"/>
        </w:tabs>
        <w:jc w:val="both"/>
        <w:rPr>
          <w:b/>
          <w:bCs/>
        </w:rPr>
      </w:pPr>
      <w:r w:rsidRPr="00197FF3">
        <w:rPr>
          <w:b/>
          <w:bCs/>
        </w:rPr>
        <w:t>- lepkość kinematyczna w 20ºC max 6mm</w:t>
      </w:r>
      <w:r w:rsidRPr="00197FF3">
        <w:rPr>
          <w:b/>
          <w:bCs/>
          <w:vertAlign w:val="superscript"/>
        </w:rPr>
        <w:t>2</w:t>
      </w:r>
      <w:r w:rsidRPr="00197FF3">
        <w:rPr>
          <w:b/>
          <w:bCs/>
        </w:rPr>
        <w:t>/s,</w:t>
      </w:r>
    </w:p>
    <w:p w:rsidR="0094299C" w:rsidRPr="00197FF3" w:rsidRDefault="0094299C" w:rsidP="004573ED">
      <w:pPr>
        <w:tabs>
          <w:tab w:val="left" w:pos="7560"/>
        </w:tabs>
        <w:jc w:val="both"/>
        <w:rPr>
          <w:b/>
          <w:bCs/>
        </w:rPr>
      </w:pPr>
      <w:r w:rsidRPr="00197FF3">
        <w:rPr>
          <w:b/>
          <w:bCs/>
        </w:rPr>
        <w:t>- temperatura płynięcia max -20 ºC,</w:t>
      </w:r>
    </w:p>
    <w:p w:rsidR="0094299C" w:rsidRPr="00197FF3" w:rsidRDefault="0094299C" w:rsidP="004573ED">
      <w:pPr>
        <w:tabs>
          <w:tab w:val="left" w:pos="7560"/>
        </w:tabs>
        <w:jc w:val="both"/>
        <w:rPr>
          <w:b/>
          <w:bCs/>
        </w:rPr>
      </w:pPr>
      <w:r w:rsidRPr="00197FF3">
        <w:rPr>
          <w:b/>
          <w:bCs/>
        </w:rPr>
        <w:t>- zawartość siarki max 0,10%(m/m),</w:t>
      </w:r>
    </w:p>
    <w:p w:rsidR="0094299C" w:rsidRPr="00197FF3" w:rsidRDefault="0094299C" w:rsidP="004573ED">
      <w:pPr>
        <w:tabs>
          <w:tab w:val="left" w:pos="7560"/>
        </w:tabs>
        <w:jc w:val="both"/>
        <w:rPr>
          <w:b/>
          <w:bCs/>
        </w:rPr>
      </w:pPr>
      <w:r w:rsidRPr="00197FF3">
        <w:rPr>
          <w:b/>
          <w:bCs/>
        </w:rPr>
        <w:t>- barwa czerwona,</w:t>
      </w:r>
      <w:r>
        <w:rPr>
          <w:b/>
          <w:bCs/>
        </w:rPr>
        <w:t xml:space="preserve"> </w:t>
      </w:r>
      <w:r w:rsidRPr="00197FF3">
        <w:rPr>
          <w:b/>
          <w:bCs/>
        </w:rPr>
        <w:t>znacznik min 6,0mg/l .</w:t>
      </w:r>
    </w:p>
    <w:p w:rsidR="0094299C" w:rsidRPr="00816A95" w:rsidRDefault="0094299C" w:rsidP="005632DF">
      <w:pPr>
        <w:autoSpaceDE w:val="0"/>
        <w:autoSpaceDN w:val="0"/>
        <w:adjustRightInd w:val="0"/>
        <w:rPr>
          <w:color w:val="000000"/>
        </w:rPr>
      </w:pPr>
      <w:r w:rsidRPr="00816A95">
        <w:rPr>
          <w:color w:val="000000"/>
        </w:rPr>
        <w:t xml:space="preserve">2. Integralną częścią niniejszej umowy stanowi formularz ofertowy. </w:t>
      </w:r>
    </w:p>
    <w:p w:rsidR="0094299C" w:rsidRPr="00816A95" w:rsidRDefault="0094299C" w:rsidP="000F71F4">
      <w:pPr>
        <w:autoSpaceDE w:val="0"/>
        <w:autoSpaceDN w:val="0"/>
        <w:adjustRightInd w:val="0"/>
      </w:pPr>
      <w:r w:rsidRPr="00816A95">
        <w:t>3. Umowa zostaje zawarta na okres od dnia ......................</w:t>
      </w:r>
      <w:r w:rsidRPr="00816A95">
        <w:rPr>
          <w:b/>
          <w:bCs/>
        </w:rPr>
        <w:t>.201</w:t>
      </w:r>
      <w:r>
        <w:rPr>
          <w:b/>
          <w:bCs/>
        </w:rPr>
        <w:t>9</w:t>
      </w:r>
      <w:r w:rsidRPr="00816A95">
        <w:rPr>
          <w:b/>
          <w:bCs/>
        </w:rPr>
        <w:t>r.</w:t>
      </w:r>
      <w:r w:rsidRPr="00816A95">
        <w:t xml:space="preserve"> do dnia </w:t>
      </w:r>
      <w:r>
        <w:rPr>
          <w:b/>
          <w:bCs/>
        </w:rPr>
        <w:t>30.04.2020</w:t>
      </w:r>
      <w:r w:rsidRPr="00816A95">
        <w:rPr>
          <w:b/>
          <w:bCs/>
        </w:rPr>
        <w:t>r.</w:t>
      </w:r>
    </w:p>
    <w:p w:rsidR="0094299C" w:rsidRPr="00816A95" w:rsidRDefault="0094299C" w:rsidP="005632DF">
      <w:r w:rsidRPr="00816A95">
        <w:t xml:space="preserve">4. Wykonawca oświadcza, że nie będzie wnosił roszczeń z tytułu niewykorzystania przez </w:t>
      </w:r>
    </w:p>
    <w:p w:rsidR="0094299C" w:rsidRPr="00816A95" w:rsidRDefault="0094299C" w:rsidP="005632DF">
      <w:r w:rsidRPr="00816A95">
        <w:t xml:space="preserve">    Zamawiającego zamówienia w zakresie ilościowym.</w:t>
      </w:r>
    </w:p>
    <w:p w:rsidR="0094299C" w:rsidRPr="00816A95" w:rsidRDefault="0094299C" w:rsidP="005632DF">
      <w:pPr>
        <w:jc w:val="center"/>
      </w:pPr>
    </w:p>
    <w:p w:rsidR="0094299C" w:rsidRPr="00816A95" w:rsidRDefault="0094299C" w:rsidP="005632DF">
      <w:pPr>
        <w:jc w:val="center"/>
      </w:pPr>
      <w:r w:rsidRPr="00816A95">
        <w:t>§ 2.</w:t>
      </w:r>
    </w:p>
    <w:p w:rsidR="0094299C" w:rsidRPr="00816A95" w:rsidRDefault="0094299C" w:rsidP="005632DF">
      <w:r w:rsidRPr="00816A95">
        <w:t>Dostawy i sposób ich realizacji</w:t>
      </w:r>
    </w:p>
    <w:p w:rsidR="0094299C" w:rsidRPr="00816A95" w:rsidRDefault="0094299C" w:rsidP="005632DF">
      <w:r w:rsidRPr="00816A95">
        <w:t xml:space="preserve">1.  Pierwsza dostawa w ilości ok. 10.000 litrów oleju opałowego nastąpi w ciągu 3 dni po </w:t>
      </w:r>
    </w:p>
    <w:p w:rsidR="0094299C" w:rsidRPr="00816A95" w:rsidRDefault="0094299C" w:rsidP="005632DF">
      <w:r w:rsidRPr="00816A95">
        <w:t xml:space="preserve">     telefonicznym zgłoszeniu zapotrzebowania za cenę ofertową dostawy 1 litra oleju  opałowego </w:t>
      </w:r>
    </w:p>
    <w:p w:rsidR="0094299C" w:rsidRPr="00816A95" w:rsidRDefault="0094299C" w:rsidP="005632DF">
      <w:pPr>
        <w:rPr>
          <w:b/>
          <w:bCs/>
        </w:rPr>
      </w:pPr>
      <w:r w:rsidRPr="00816A95">
        <w:t xml:space="preserve">   .....................</w:t>
      </w:r>
      <w:r w:rsidRPr="00816A95">
        <w:rPr>
          <w:b/>
          <w:bCs/>
        </w:rPr>
        <w:t xml:space="preserve">netto + (marża)% /- (upust) ...............+ VAT =  .............. zł brutto </w:t>
      </w:r>
    </w:p>
    <w:p w:rsidR="0094299C" w:rsidRPr="00816A95" w:rsidRDefault="0094299C" w:rsidP="005632DF">
      <w:pPr>
        <w:rPr>
          <w:b/>
          <w:bCs/>
        </w:rPr>
      </w:pPr>
      <w:r w:rsidRPr="00816A95">
        <w:rPr>
          <w:b/>
          <w:bCs/>
        </w:rPr>
        <w:t xml:space="preserve">   słownie: ..................................................      /100         </w:t>
      </w:r>
    </w:p>
    <w:p w:rsidR="0094299C" w:rsidRPr="00816A95" w:rsidRDefault="0094299C" w:rsidP="005632DF">
      <w:pPr>
        <w:rPr>
          <w:b/>
          <w:bCs/>
        </w:rPr>
      </w:pPr>
      <w:r w:rsidRPr="00816A95">
        <w:rPr>
          <w:b/>
          <w:bCs/>
        </w:rPr>
        <w:t xml:space="preserve">   zaś kolejne dostawy (po ok. 10.000 l</w:t>
      </w:r>
      <w:r>
        <w:rPr>
          <w:b/>
          <w:bCs/>
        </w:rPr>
        <w:t>) sukcesywnie do 30.04.2020</w:t>
      </w:r>
      <w:r w:rsidRPr="00816A95">
        <w:rPr>
          <w:b/>
          <w:bCs/>
        </w:rPr>
        <w:t>r</w:t>
      </w:r>
      <w:r>
        <w:rPr>
          <w:b/>
          <w:bCs/>
        </w:rPr>
        <w:t>.</w:t>
      </w:r>
    </w:p>
    <w:p w:rsidR="0094299C" w:rsidRPr="00816A95" w:rsidRDefault="0094299C" w:rsidP="005632DF">
      <w:r w:rsidRPr="00816A95">
        <w:t>2. W przypadku wzrostu lub spadku ceny oleju opałowego na rynku,  stwierdzonej na podstawie danych opublikowanych na stronie internetowej producenta, za zgodą obu stron zostaną  wprowadzone zmiany do umowy w formie aneksu.</w:t>
      </w:r>
    </w:p>
    <w:p w:rsidR="0094299C" w:rsidRPr="00816A95" w:rsidRDefault="0094299C" w:rsidP="005632DF">
      <w:pPr>
        <w:jc w:val="both"/>
      </w:pPr>
      <w:r w:rsidRPr="00816A95">
        <w:t>3. Dostawy realizowane będą sukcesywnie zgodnie z wewnętrznymi potrzebami Zamawiającego na podstawie zleceń telefonicznych  w ciągu 48 godzin od  złożenia zamówienia w dniach  od poniedziałku do piątku włącznie w godzinach od 8</w:t>
      </w:r>
      <w:r w:rsidRPr="00816A95">
        <w:rPr>
          <w:vertAlign w:val="superscript"/>
        </w:rPr>
        <w:t>00</w:t>
      </w:r>
      <w:r w:rsidRPr="00816A95">
        <w:t xml:space="preserve"> do 15</w:t>
      </w:r>
      <w:r w:rsidRPr="00816A95">
        <w:rPr>
          <w:vertAlign w:val="superscript"/>
        </w:rPr>
        <w:t>00</w:t>
      </w:r>
      <w:r w:rsidRPr="00816A95">
        <w:t xml:space="preserve">, a w przypadkach   wyjątkowych, nagłych dostarczenia towaru w ciągu 7 </w:t>
      </w:r>
      <w:r>
        <w:t>godzin od złożenia zamówienia.</w:t>
      </w:r>
    </w:p>
    <w:p w:rsidR="0094299C" w:rsidRPr="00816A95" w:rsidRDefault="0094299C" w:rsidP="005632DF">
      <w:pPr>
        <w:jc w:val="both"/>
      </w:pPr>
      <w:r w:rsidRPr="00816A95">
        <w:t xml:space="preserve">4. Miejscem dostawy oleju opałowego w ramach niniejszej umowy jest Urząd Gminy </w:t>
      </w:r>
      <w:r>
        <w:t xml:space="preserve">                            w  Szelkowie,</w:t>
      </w:r>
      <w:r w:rsidRPr="00816A95">
        <w:t xml:space="preserve">  Stary Szelków 39, 06-220 Stary Szelków.</w:t>
      </w:r>
    </w:p>
    <w:p w:rsidR="0094299C" w:rsidRPr="00816A95" w:rsidRDefault="0094299C" w:rsidP="005632DF">
      <w:pPr>
        <w:jc w:val="both"/>
      </w:pPr>
      <w:r w:rsidRPr="00816A95">
        <w:t xml:space="preserve">5. Wykonawca jest zobowiązany każdorazowo dołączyć do towaru atest(y) lub świadectwo(a) </w:t>
      </w:r>
    </w:p>
    <w:p w:rsidR="0094299C" w:rsidRPr="00816A95" w:rsidRDefault="0094299C" w:rsidP="005632DF">
      <w:pPr>
        <w:jc w:val="both"/>
      </w:pPr>
      <w:r w:rsidRPr="00816A95">
        <w:t xml:space="preserve">    jakości towaru, wystawione przez producenta.</w:t>
      </w:r>
    </w:p>
    <w:p w:rsidR="0094299C" w:rsidRPr="00816A95" w:rsidRDefault="0094299C" w:rsidP="005632DF">
      <w:pPr>
        <w:pStyle w:val="BodyText"/>
        <w:rPr>
          <w:sz w:val="24"/>
          <w:szCs w:val="24"/>
        </w:rPr>
      </w:pPr>
      <w:r w:rsidRPr="00816A95">
        <w:rPr>
          <w:sz w:val="24"/>
          <w:szCs w:val="24"/>
        </w:rPr>
        <w:t xml:space="preserve"> </w:t>
      </w:r>
    </w:p>
    <w:p w:rsidR="0094299C" w:rsidRPr="00816A95" w:rsidRDefault="0094299C" w:rsidP="005632DF">
      <w:r w:rsidRPr="00816A95">
        <w:t xml:space="preserve">                                                                     § 3. </w:t>
      </w:r>
    </w:p>
    <w:p w:rsidR="0094299C" w:rsidRPr="00816A95" w:rsidRDefault="0094299C" w:rsidP="005632DF">
      <w:r w:rsidRPr="00816A95">
        <w:t>Płatności</w:t>
      </w:r>
    </w:p>
    <w:p w:rsidR="0094299C" w:rsidRPr="00816A95" w:rsidRDefault="0094299C" w:rsidP="005632DF">
      <w:pPr>
        <w:jc w:val="both"/>
      </w:pPr>
      <w:r w:rsidRPr="00816A95">
        <w:t>1. Zamawiający zobowiązuje się dokonać zapłaty należności po każdej dostawie oleju opałowego,</w:t>
      </w:r>
      <w:r>
        <w:t xml:space="preserve"> </w:t>
      </w:r>
      <w:r w:rsidRPr="00816A95">
        <w:t xml:space="preserve">w terminie </w:t>
      </w:r>
      <w:r>
        <w:t>…….</w:t>
      </w:r>
      <w:r w:rsidRPr="00816A95">
        <w:t xml:space="preserve"> dni od daty przekazania oryginału faktury do Urzędu Gminy w Szelkowie.</w:t>
      </w:r>
    </w:p>
    <w:p w:rsidR="0094299C" w:rsidRPr="00816A95" w:rsidRDefault="0094299C" w:rsidP="005632DF">
      <w:pPr>
        <w:jc w:val="both"/>
      </w:pPr>
      <w:r w:rsidRPr="00816A95">
        <w:t xml:space="preserve">2.Płatność zostanie dokonana przelewem bankowym na konto  nr </w:t>
      </w:r>
      <w:r w:rsidRPr="00816A95">
        <w:rPr>
          <w:b/>
          <w:bCs/>
        </w:rPr>
        <w:t>......................................................</w:t>
      </w:r>
      <w:r>
        <w:rPr>
          <w:b/>
          <w:bCs/>
        </w:rPr>
        <w:t xml:space="preserve"> </w:t>
      </w:r>
      <w:r w:rsidRPr="00816A95">
        <w:t>na podstawie faktury Wykonawcy.</w:t>
      </w:r>
    </w:p>
    <w:p w:rsidR="0094299C" w:rsidRPr="00816A95" w:rsidRDefault="0094299C" w:rsidP="005632DF">
      <w:pPr>
        <w:jc w:val="both"/>
      </w:pPr>
      <w:r w:rsidRPr="00816A95">
        <w:t>3. Zapłata następuje w dniu obciążenia rachunku bankowego Zamawiającego.</w:t>
      </w:r>
    </w:p>
    <w:p w:rsidR="0094299C" w:rsidRPr="00816A95" w:rsidRDefault="0094299C" w:rsidP="005632DF"/>
    <w:p w:rsidR="0094299C" w:rsidRPr="00816A95" w:rsidRDefault="0094299C" w:rsidP="005632DF">
      <w:pPr>
        <w:jc w:val="both"/>
      </w:pPr>
      <w:r w:rsidRPr="00816A95">
        <w:t xml:space="preserve">                                                                      § 4. </w:t>
      </w:r>
    </w:p>
    <w:p w:rsidR="0094299C" w:rsidRPr="00816A95" w:rsidRDefault="0094299C" w:rsidP="005632DF">
      <w:pPr>
        <w:jc w:val="both"/>
      </w:pPr>
      <w:r w:rsidRPr="00816A95">
        <w:t>Gwarancja i rękojmia</w:t>
      </w:r>
    </w:p>
    <w:p w:rsidR="0094299C" w:rsidRPr="00816A95" w:rsidRDefault="0094299C" w:rsidP="005632DF">
      <w:pPr>
        <w:jc w:val="both"/>
      </w:pPr>
      <w:r w:rsidRPr="00816A95">
        <w:t xml:space="preserve">1. Wykonawca gwarantuje, że przedmiot każdej dostawy jest zgodny z dostarczonym atestem </w:t>
      </w:r>
    </w:p>
    <w:p w:rsidR="0094299C" w:rsidRPr="00816A95" w:rsidRDefault="0094299C" w:rsidP="005632DF">
      <w:pPr>
        <w:jc w:val="both"/>
      </w:pPr>
      <w:r w:rsidRPr="00816A95">
        <w:t xml:space="preserve">    bądź świadectwem jakości.</w:t>
      </w:r>
    </w:p>
    <w:p w:rsidR="0094299C" w:rsidRPr="00816A95" w:rsidRDefault="0094299C" w:rsidP="005632DF">
      <w:pPr>
        <w:jc w:val="both"/>
      </w:pPr>
      <w:r w:rsidRPr="00816A95">
        <w:t xml:space="preserve">2. W przypadku stwierdzenia wad towaru lub niezgodności dostawy z parametrami określonymi </w:t>
      </w:r>
      <w:r>
        <w:t xml:space="preserve">             </w:t>
      </w:r>
      <w:r w:rsidRPr="00816A95">
        <w:t>w ofercie, Wykonawca zobowiązuje się do niezwłocznego, najpóźniej w ciągu następnego dnia od zawiadomienia, dostarczenia zamiast rzeczy wadliwych takiej samej ilości rzeczy wolnych  od wad oraz naprawienia szkody wynikłej z opóźnienia.</w:t>
      </w:r>
    </w:p>
    <w:p w:rsidR="0094299C" w:rsidRPr="00816A95" w:rsidRDefault="0094299C" w:rsidP="005632DF">
      <w:pPr>
        <w:jc w:val="both"/>
      </w:pPr>
    </w:p>
    <w:p w:rsidR="0094299C" w:rsidRPr="00816A95" w:rsidRDefault="0094299C" w:rsidP="005632DF">
      <w:pPr>
        <w:jc w:val="both"/>
      </w:pPr>
      <w:r w:rsidRPr="00816A95">
        <w:t xml:space="preserve">                                                                            § 5. </w:t>
      </w:r>
    </w:p>
    <w:p w:rsidR="0094299C" w:rsidRPr="00816A95" w:rsidRDefault="0094299C" w:rsidP="005632DF">
      <w:pPr>
        <w:jc w:val="both"/>
      </w:pPr>
      <w:r w:rsidRPr="00816A95">
        <w:t xml:space="preserve">Kary umowne </w:t>
      </w:r>
    </w:p>
    <w:p w:rsidR="0094299C" w:rsidRPr="00816A95" w:rsidRDefault="0094299C" w:rsidP="005632DF">
      <w:pPr>
        <w:jc w:val="both"/>
      </w:pPr>
      <w:r w:rsidRPr="00816A95">
        <w:t>1. W przypadku nie wykonania lub nienależytego wykonania umowy Wykonawca zapłaci</w:t>
      </w:r>
    </w:p>
    <w:p w:rsidR="0094299C" w:rsidRPr="00816A95" w:rsidRDefault="0094299C" w:rsidP="005632DF">
      <w:pPr>
        <w:ind w:left="330"/>
        <w:jc w:val="both"/>
      </w:pPr>
      <w:r w:rsidRPr="00816A95">
        <w:t xml:space="preserve">Zamawiającemu kary umowne w wysokości 100 zł za każdy rozpoczęty dzień zwłoki </w:t>
      </w:r>
    </w:p>
    <w:p w:rsidR="0094299C" w:rsidRPr="00816A95" w:rsidRDefault="0094299C" w:rsidP="005632DF">
      <w:pPr>
        <w:ind w:left="330"/>
        <w:jc w:val="both"/>
      </w:pPr>
      <w:r w:rsidRPr="00816A95">
        <w:t>w  dostawie.</w:t>
      </w:r>
    </w:p>
    <w:p w:rsidR="0094299C" w:rsidRPr="00816A95" w:rsidRDefault="0094299C" w:rsidP="005632DF">
      <w:pPr>
        <w:jc w:val="both"/>
      </w:pPr>
      <w:r w:rsidRPr="00816A95">
        <w:t xml:space="preserve">2. Wysokość kary umownej, wynikającej ze zwłoki w realizacji dostawy, może ulec   </w:t>
      </w:r>
    </w:p>
    <w:p w:rsidR="0094299C" w:rsidRPr="00816A95" w:rsidRDefault="0094299C" w:rsidP="005632DF">
      <w:pPr>
        <w:ind w:left="330"/>
        <w:jc w:val="both"/>
      </w:pPr>
      <w:r w:rsidRPr="00816A95">
        <w:t>zmianie, jeśli Wykonawca przedstawi Zamawiającemu w ciągu 7 dni od dnia ostatecznego zakończenia jej realizacji wiarygodny dowód, iż zwłoka nastąpiła z przyczyn, za które Wykonawca nie ponosi odpowiedzialności.</w:t>
      </w:r>
    </w:p>
    <w:p w:rsidR="0094299C" w:rsidRPr="00816A95" w:rsidRDefault="0094299C" w:rsidP="005632DF">
      <w:pPr>
        <w:jc w:val="both"/>
      </w:pPr>
      <w:r w:rsidRPr="00816A95">
        <w:t xml:space="preserve">3.  W razie wystąpienia istotnej zmiany okoliczności powodującej, że wykonanie umowy   </w:t>
      </w:r>
    </w:p>
    <w:p w:rsidR="0094299C" w:rsidRPr="00816A95" w:rsidRDefault="0094299C" w:rsidP="005632DF">
      <w:pPr>
        <w:jc w:val="both"/>
      </w:pPr>
      <w:r w:rsidRPr="00816A95">
        <w:t xml:space="preserve">     nie leży w interesie publicznym, czego nie można było przewidzieć w chwili zawarcia  </w:t>
      </w:r>
    </w:p>
    <w:p w:rsidR="0094299C" w:rsidRPr="00816A95" w:rsidRDefault="0094299C" w:rsidP="005632DF">
      <w:pPr>
        <w:jc w:val="both"/>
      </w:pPr>
      <w:r w:rsidRPr="00816A95">
        <w:t xml:space="preserve">     umowy, Zamawiający może odstąpić od umowy w terminie 30 dni od powzięcia </w:t>
      </w:r>
    </w:p>
    <w:p w:rsidR="0094299C" w:rsidRPr="00816A95" w:rsidRDefault="0094299C" w:rsidP="005632DF">
      <w:pPr>
        <w:jc w:val="both"/>
      </w:pPr>
      <w:r w:rsidRPr="00816A95">
        <w:t xml:space="preserve">     wiadomości o powyższych okolicznościach. Wykonawca ma prawo żądać jedynie   </w:t>
      </w:r>
    </w:p>
    <w:p w:rsidR="0094299C" w:rsidRPr="00816A95" w:rsidRDefault="0094299C" w:rsidP="005632DF">
      <w:pPr>
        <w:jc w:val="both"/>
      </w:pPr>
      <w:r w:rsidRPr="00816A95">
        <w:t xml:space="preserve">     wynagrodzenia należnego mu  z tytułu wykonania części umowy zgodnie z art. 145 </w:t>
      </w:r>
    </w:p>
    <w:p w:rsidR="0094299C" w:rsidRPr="00816A95" w:rsidRDefault="0094299C" w:rsidP="005632DF">
      <w:r w:rsidRPr="00816A95">
        <w:t xml:space="preserve">     ustawy - Prawo zamówień publicznych (Dz. U. z 201</w:t>
      </w:r>
      <w:r>
        <w:t>9</w:t>
      </w:r>
      <w:r w:rsidRPr="00816A95">
        <w:t xml:space="preserve"> r. poz. 1</w:t>
      </w:r>
      <w:r>
        <w:t>843 z późn. zm.</w:t>
      </w:r>
      <w:r w:rsidRPr="00816A95">
        <w:t xml:space="preserve">) </w:t>
      </w:r>
    </w:p>
    <w:p w:rsidR="0094299C" w:rsidRPr="00816A95" w:rsidRDefault="0094299C" w:rsidP="005632DF">
      <w:pPr>
        <w:jc w:val="both"/>
      </w:pPr>
    </w:p>
    <w:p w:rsidR="0094299C" w:rsidRPr="00816A95" w:rsidRDefault="0094299C" w:rsidP="005632DF">
      <w:r w:rsidRPr="00816A95">
        <w:t xml:space="preserve">                                                               § 6. </w:t>
      </w:r>
    </w:p>
    <w:p w:rsidR="0094299C" w:rsidRPr="00816A95" w:rsidRDefault="0094299C" w:rsidP="005632DF">
      <w:r w:rsidRPr="00816A95">
        <w:t>Postanowienia końcowe</w:t>
      </w:r>
    </w:p>
    <w:p w:rsidR="0094299C" w:rsidRPr="00816A95" w:rsidRDefault="0094299C" w:rsidP="005632DF">
      <w:pPr>
        <w:jc w:val="both"/>
      </w:pPr>
      <w:r w:rsidRPr="00816A95">
        <w:t>1. Zamawiający zastrzega sobie prawo natychmiastowego odstąpienia od umowy z  przyczyn leżących po stronie Wykonawcy.</w:t>
      </w:r>
    </w:p>
    <w:p w:rsidR="0094299C" w:rsidRPr="00816A95" w:rsidRDefault="0094299C" w:rsidP="005632DF">
      <w:pPr>
        <w:jc w:val="both"/>
      </w:pPr>
      <w:r w:rsidRPr="00816A95">
        <w:t xml:space="preserve">2. Wszelkie zmiany i uzupełnienia niniejszej umowy mogą nastąpić wyłącznie w granicach </w:t>
      </w:r>
      <w:bookmarkStart w:id="0" w:name="DDE_LINK1"/>
      <w:bookmarkEnd w:id="0"/>
    </w:p>
    <w:p w:rsidR="0094299C" w:rsidRPr="00816A95" w:rsidRDefault="0094299C" w:rsidP="005632DF">
      <w:r w:rsidRPr="00816A95">
        <w:t>ustawy - Prawo zamówień publicznych (Dz. U. z 201</w:t>
      </w:r>
      <w:r>
        <w:t>9</w:t>
      </w:r>
      <w:r w:rsidRPr="00816A95">
        <w:t xml:space="preserve"> r. poz. 1</w:t>
      </w:r>
      <w:r>
        <w:t>843 z późn. zm.</w:t>
      </w:r>
      <w:r w:rsidRPr="00816A95">
        <w:t>) za zgodą obu stron i pod rygorem nieważności wymagają formy pisemnej.</w:t>
      </w:r>
    </w:p>
    <w:p w:rsidR="0094299C" w:rsidRPr="00816A95" w:rsidRDefault="0094299C" w:rsidP="005632DF">
      <w:pPr>
        <w:jc w:val="both"/>
      </w:pPr>
      <w:r w:rsidRPr="00816A95">
        <w:t xml:space="preserve">3. W sprawach nieuregulowanych w umowie będą miały zastosowanie przepisy   </w:t>
      </w:r>
    </w:p>
    <w:p w:rsidR="0094299C" w:rsidRPr="00816A95" w:rsidRDefault="0094299C" w:rsidP="005632DF">
      <w:pPr>
        <w:jc w:val="both"/>
      </w:pPr>
      <w:r w:rsidRPr="00816A95">
        <w:t xml:space="preserve">    Kodeksu Cywilnego, o ile ustawa -  Prawo zamówień publicznych nie stanowi inaczej.</w:t>
      </w:r>
    </w:p>
    <w:p w:rsidR="0094299C" w:rsidRPr="00816A95" w:rsidRDefault="0094299C" w:rsidP="005632DF">
      <w:pPr>
        <w:jc w:val="both"/>
      </w:pPr>
      <w:r w:rsidRPr="00816A95">
        <w:t xml:space="preserve">4. Wszelkie spory wynikające z niniejszej umowy lub powstające w związku z nią strony </w:t>
      </w:r>
    </w:p>
    <w:p w:rsidR="0094299C" w:rsidRPr="00816A95" w:rsidRDefault="0094299C" w:rsidP="005632DF">
      <w:pPr>
        <w:jc w:val="both"/>
      </w:pPr>
      <w:r w:rsidRPr="00816A95">
        <w:t xml:space="preserve">     zobowiązują się rozstrzygać w drodze mediacji, a w przypadku braku możliwości </w:t>
      </w:r>
    </w:p>
    <w:p w:rsidR="0094299C" w:rsidRPr="00816A95" w:rsidRDefault="0094299C" w:rsidP="005632DF">
      <w:pPr>
        <w:jc w:val="both"/>
      </w:pPr>
      <w:r w:rsidRPr="00816A95">
        <w:t xml:space="preserve">     osiągnięcia porozumienia przekazać je do rozstrzygnięcia przez sąd powszechny </w:t>
      </w:r>
    </w:p>
    <w:p w:rsidR="0094299C" w:rsidRPr="00816A95" w:rsidRDefault="0094299C" w:rsidP="005632DF">
      <w:pPr>
        <w:jc w:val="both"/>
      </w:pPr>
      <w:r w:rsidRPr="00816A95">
        <w:t xml:space="preserve">     właściwy dla siedziby Zamawiającego.</w:t>
      </w:r>
    </w:p>
    <w:p w:rsidR="0094299C" w:rsidRPr="00816A95" w:rsidRDefault="0094299C" w:rsidP="005632DF">
      <w:r w:rsidRPr="00816A95">
        <w:t>5. Integralną część niniejszej umowy stanowią następujące dokumenty:</w:t>
      </w:r>
    </w:p>
    <w:p w:rsidR="0094299C" w:rsidRPr="00816A95" w:rsidRDefault="0094299C" w:rsidP="005632DF">
      <w:r w:rsidRPr="00816A95">
        <w:t>1) Specyfikacja istotnych warunków zamówienia z załącznikami,</w:t>
      </w:r>
    </w:p>
    <w:p w:rsidR="0094299C" w:rsidRPr="00816A95" w:rsidRDefault="0094299C" w:rsidP="005632DF">
      <w:r w:rsidRPr="00816A95">
        <w:t>2) Oferta Wykonawcy wraz  załącznikami.</w:t>
      </w:r>
    </w:p>
    <w:p w:rsidR="0094299C" w:rsidRPr="00816A95" w:rsidRDefault="0094299C" w:rsidP="005632DF">
      <w:pPr>
        <w:jc w:val="both"/>
      </w:pPr>
    </w:p>
    <w:p w:rsidR="0094299C" w:rsidRPr="00816A95" w:rsidRDefault="0094299C" w:rsidP="005632DF">
      <w:pPr>
        <w:jc w:val="both"/>
      </w:pPr>
      <w:r w:rsidRPr="00816A95">
        <w:t xml:space="preserve"> 6. Umowę sporządzono w trzech jednobrzmiących egzemplarzach, z tego jeden egzemplarz</w:t>
      </w:r>
    </w:p>
    <w:p w:rsidR="0094299C" w:rsidRPr="00816A95" w:rsidRDefault="0094299C" w:rsidP="005632DF">
      <w:pPr>
        <w:jc w:val="both"/>
      </w:pPr>
      <w:r w:rsidRPr="00816A95">
        <w:t xml:space="preserve">     dla Wykonawcy  i dwa dla Zamawiającego.</w:t>
      </w:r>
    </w:p>
    <w:p w:rsidR="0094299C" w:rsidRPr="00816A95" w:rsidRDefault="0094299C" w:rsidP="005632DF">
      <w:pPr>
        <w:jc w:val="both"/>
      </w:pPr>
    </w:p>
    <w:p w:rsidR="0094299C" w:rsidRPr="00816A95" w:rsidRDefault="0094299C" w:rsidP="005632DF">
      <w:pPr>
        <w:jc w:val="both"/>
      </w:pPr>
    </w:p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>
      <w:r w:rsidRPr="00816A95">
        <w:t>……………………………...</w:t>
      </w:r>
      <w:r w:rsidRPr="00816A95">
        <w:tab/>
      </w:r>
      <w:r w:rsidRPr="00816A95">
        <w:tab/>
      </w:r>
      <w:r w:rsidRPr="00816A95">
        <w:tab/>
      </w:r>
      <w:r w:rsidRPr="00816A95">
        <w:tab/>
        <w:t xml:space="preserve">…………………………………..    </w:t>
      </w:r>
    </w:p>
    <w:p w:rsidR="0094299C" w:rsidRPr="00816A95" w:rsidRDefault="0094299C" w:rsidP="005632DF">
      <w:r w:rsidRPr="00816A95">
        <w:t xml:space="preserve">        WYKONAWCA                                                                    ZAMAWIAJĄCY</w:t>
      </w:r>
    </w:p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>
      <w:r w:rsidRPr="00816A95">
        <w:t xml:space="preserve">  Kontrasygnata Skarbnika Gminy. …………………………..</w:t>
      </w:r>
    </w:p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Pr="00816A95" w:rsidRDefault="0094299C" w:rsidP="005632DF"/>
    <w:p w:rsidR="0094299C" w:rsidRDefault="0094299C" w:rsidP="00151CDD">
      <w:pPr>
        <w:ind w:right="70"/>
        <w:jc w:val="both"/>
        <w:rPr>
          <w:b/>
          <w:bCs/>
        </w:rPr>
      </w:pPr>
    </w:p>
    <w:sectPr w:rsidR="0094299C" w:rsidSect="00151CDD">
      <w:foot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9C" w:rsidRDefault="0094299C">
      <w:r>
        <w:separator/>
      </w:r>
    </w:p>
  </w:endnote>
  <w:endnote w:type="continuationSeparator" w:id="0">
    <w:p w:rsidR="0094299C" w:rsidRDefault="0094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9C" w:rsidRDefault="0094299C" w:rsidP="00151C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4299C" w:rsidRDefault="0094299C">
    <w:pPr>
      <w:pStyle w:val="Footer"/>
      <w:framePr w:wrap="auto" w:vAnchor="text" w:hAnchor="margin" w:xAlign="right" w:y="1"/>
      <w:rPr>
        <w:rStyle w:val="PageNumber"/>
      </w:rPr>
    </w:pPr>
  </w:p>
  <w:p w:rsidR="0094299C" w:rsidRDefault="009429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9C" w:rsidRDefault="0094299C">
      <w:r>
        <w:separator/>
      </w:r>
    </w:p>
  </w:footnote>
  <w:footnote w:type="continuationSeparator" w:id="0">
    <w:p w:rsidR="0094299C" w:rsidRDefault="00942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F21"/>
    <w:multiLevelType w:val="hybridMultilevel"/>
    <w:tmpl w:val="247C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C4D"/>
    <w:multiLevelType w:val="hybridMultilevel"/>
    <w:tmpl w:val="C7BC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B2D"/>
    <w:multiLevelType w:val="hybridMultilevel"/>
    <w:tmpl w:val="E8C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73EA"/>
    <w:multiLevelType w:val="hybridMultilevel"/>
    <w:tmpl w:val="3252EAC4"/>
    <w:lvl w:ilvl="0" w:tplc="26087D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460131"/>
    <w:multiLevelType w:val="hybridMultilevel"/>
    <w:tmpl w:val="FC2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D5A"/>
    <w:multiLevelType w:val="hybridMultilevel"/>
    <w:tmpl w:val="FEBA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7929"/>
    <w:multiLevelType w:val="hybridMultilevel"/>
    <w:tmpl w:val="C112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4C0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1243F"/>
    <w:multiLevelType w:val="hybridMultilevel"/>
    <w:tmpl w:val="931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5BE2"/>
    <w:multiLevelType w:val="hybridMultilevel"/>
    <w:tmpl w:val="570A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BA4"/>
    <w:multiLevelType w:val="hybridMultilevel"/>
    <w:tmpl w:val="A4A0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4D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059B"/>
    <w:multiLevelType w:val="hybridMultilevel"/>
    <w:tmpl w:val="8A3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14CD0"/>
    <w:multiLevelType w:val="hybridMultilevel"/>
    <w:tmpl w:val="2EB6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3753E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1F3D"/>
    <w:multiLevelType w:val="hybridMultilevel"/>
    <w:tmpl w:val="ABF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B3734"/>
    <w:multiLevelType w:val="hybridMultilevel"/>
    <w:tmpl w:val="5B241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CDD"/>
    <w:rsid w:val="000E373B"/>
    <w:rsid w:val="000F71F4"/>
    <w:rsid w:val="00151CDD"/>
    <w:rsid w:val="00172E47"/>
    <w:rsid w:val="0018334B"/>
    <w:rsid w:val="00185260"/>
    <w:rsid w:val="0019308F"/>
    <w:rsid w:val="00197FF3"/>
    <w:rsid w:val="002711BF"/>
    <w:rsid w:val="00294726"/>
    <w:rsid w:val="00294A63"/>
    <w:rsid w:val="00296078"/>
    <w:rsid w:val="002A29B2"/>
    <w:rsid w:val="002B3B66"/>
    <w:rsid w:val="002C207E"/>
    <w:rsid w:val="002E277C"/>
    <w:rsid w:val="00323405"/>
    <w:rsid w:val="003B3DCD"/>
    <w:rsid w:val="003D609D"/>
    <w:rsid w:val="00406B47"/>
    <w:rsid w:val="004518EE"/>
    <w:rsid w:val="004573ED"/>
    <w:rsid w:val="004724F9"/>
    <w:rsid w:val="00481CA0"/>
    <w:rsid w:val="00496779"/>
    <w:rsid w:val="00500142"/>
    <w:rsid w:val="00503427"/>
    <w:rsid w:val="00544047"/>
    <w:rsid w:val="005632DF"/>
    <w:rsid w:val="005D652E"/>
    <w:rsid w:val="00727382"/>
    <w:rsid w:val="0074573A"/>
    <w:rsid w:val="00752832"/>
    <w:rsid w:val="0080680D"/>
    <w:rsid w:val="00816A95"/>
    <w:rsid w:val="008D12A0"/>
    <w:rsid w:val="008E131E"/>
    <w:rsid w:val="009356F4"/>
    <w:rsid w:val="00937209"/>
    <w:rsid w:val="0094299C"/>
    <w:rsid w:val="00955AB6"/>
    <w:rsid w:val="00957686"/>
    <w:rsid w:val="009814FC"/>
    <w:rsid w:val="009A3E2F"/>
    <w:rsid w:val="009E19AB"/>
    <w:rsid w:val="00A05075"/>
    <w:rsid w:val="00A672F1"/>
    <w:rsid w:val="00A70333"/>
    <w:rsid w:val="00A73AFE"/>
    <w:rsid w:val="00A81BE6"/>
    <w:rsid w:val="00AA79C8"/>
    <w:rsid w:val="00B74346"/>
    <w:rsid w:val="00B86760"/>
    <w:rsid w:val="00CA509F"/>
    <w:rsid w:val="00D3764E"/>
    <w:rsid w:val="00D50435"/>
    <w:rsid w:val="00DC4D47"/>
    <w:rsid w:val="00E01D29"/>
    <w:rsid w:val="00ED5246"/>
    <w:rsid w:val="00EF5A2F"/>
    <w:rsid w:val="00F266C2"/>
    <w:rsid w:val="00F60C55"/>
    <w:rsid w:val="00F86EB6"/>
    <w:rsid w:val="00F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51CDD"/>
  </w:style>
  <w:style w:type="paragraph" w:styleId="Footer">
    <w:name w:val="footer"/>
    <w:basedOn w:val="Normal"/>
    <w:link w:val="FooterChar"/>
    <w:uiPriority w:val="99"/>
    <w:rsid w:val="00151C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CDD"/>
    <w:rPr>
      <w:rFonts w:ascii="Times New Roman" w:hAnsi="Times New Roman" w:cs="Times New Roman"/>
      <w:sz w:val="26"/>
      <w:szCs w:val="2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32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340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3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4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32DF"/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1BE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5632DF"/>
    <w:pPr>
      <w:suppressAutoHyphens/>
      <w:jc w:val="center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81BE6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632DF"/>
    <w:rPr>
      <w:rFonts w:ascii="Arial" w:hAnsi="Arial" w:cs="Arial"/>
      <w:b/>
      <w:bCs/>
      <w:lang w:val="pl-PL" w:eastAsia="ar-SA" w:bidi="ar-SA"/>
    </w:rPr>
  </w:style>
  <w:style w:type="paragraph" w:customStyle="1" w:styleId="NormalCyr">
    <w:name w:val="NormalCyr"/>
    <w:basedOn w:val="Normal"/>
    <w:uiPriority w:val="99"/>
    <w:rsid w:val="005632DF"/>
    <w:rPr>
      <w:rFonts w:eastAsia="Calibri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975</Words>
  <Characters>5854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Załącznik do SIWZ</dc:title>
  <dc:subject/>
  <dc:creator>Justyna Owsiewska</dc:creator>
  <cp:keywords/>
  <dc:description/>
  <cp:lastModifiedBy>A.Dudzik</cp:lastModifiedBy>
  <cp:revision>10</cp:revision>
  <cp:lastPrinted>2018-07-23T11:03:00Z</cp:lastPrinted>
  <dcterms:created xsi:type="dcterms:W3CDTF">2018-07-23T09:56:00Z</dcterms:created>
  <dcterms:modified xsi:type="dcterms:W3CDTF">2019-10-25T10:08:00Z</dcterms:modified>
</cp:coreProperties>
</file>