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E4" w:rsidRDefault="00A150E4" w:rsidP="00DB55EC">
      <w:pPr>
        <w:pStyle w:val="Standard"/>
        <w:spacing w:after="0" w:line="240" w:lineRule="auto"/>
        <w:ind w:left="4962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A150E4" w:rsidRDefault="00A150E4" w:rsidP="00DB55EC">
      <w:pPr>
        <w:pStyle w:val="Standard"/>
        <w:spacing w:after="0" w:line="276" w:lineRule="auto"/>
        <w:ind w:left="4956"/>
        <w:rPr>
          <w:rFonts w:cs="Arial"/>
          <w:sz w:val="21"/>
          <w:szCs w:val="21"/>
        </w:rPr>
      </w:pPr>
    </w:p>
    <w:p w:rsidR="00A150E4" w:rsidRPr="00446551" w:rsidRDefault="00A150E4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Gmina Szelków, Stary Szelków 39</w:t>
      </w:r>
    </w:p>
    <w:p w:rsidR="00A150E4" w:rsidRPr="00446551" w:rsidRDefault="00A150E4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06-220 Stary Szelków</w:t>
      </w:r>
    </w:p>
    <w:p w:rsidR="00A150E4" w:rsidRDefault="00A150E4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A150E4" w:rsidRDefault="00A150E4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A150E4" w:rsidRDefault="00A150E4">
      <w:pPr>
        <w:pStyle w:val="Standard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KRS/CEiDG)</w:t>
      </w:r>
    </w:p>
    <w:p w:rsidR="00A150E4" w:rsidRDefault="00A150E4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A150E4" w:rsidRDefault="00A150E4">
      <w:pPr>
        <w:pStyle w:val="Standard"/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A150E4" w:rsidRDefault="00A150E4">
      <w:pPr>
        <w:pStyle w:val="Standard"/>
        <w:rPr>
          <w:rFonts w:cs="Arial"/>
          <w:sz w:val="20"/>
          <w:szCs w:val="20"/>
        </w:rPr>
      </w:pPr>
    </w:p>
    <w:p w:rsidR="00A150E4" w:rsidRDefault="00A150E4">
      <w:pPr>
        <w:pStyle w:val="Standard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A150E4" w:rsidRDefault="00A150E4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A150E4" w:rsidRDefault="00A150E4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A150E4" w:rsidRDefault="00A150E4">
      <w:pPr>
        <w:pStyle w:val="Standard"/>
        <w:spacing w:before="120" w:after="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A150E4" w:rsidRDefault="00A150E4">
      <w:pPr>
        <w:pStyle w:val="Standard"/>
        <w:spacing w:after="0" w:line="360" w:lineRule="auto"/>
        <w:jc w:val="both"/>
        <w:rPr>
          <w:rFonts w:cs="Arial"/>
          <w:sz w:val="22"/>
          <w:szCs w:val="22"/>
        </w:rPr>
      </w:pPr>
    </w:p>
    <w:p w:rsidR="00A150E4" w:rsidRDefault="00A150E4">
      <w:pPr>
        <w:pStyle w:val="Standard"/>
        <w:spacing w:after="0" w:line="360" w:lineRule="auto"/>
        <w:jc w:val="both"/>
        <w:rPr>
          <w:sz w:val="22"/>
          <w:szCs w:val="22"/>
        </w:rPr>
      </w:pPr>
      <w:r w:rsidRPr="002153B7">
        <w:rPr>
          <w:sz w:val="21"/>
          <w:szCs w:val="21"/>
        </w:rPr>
        <w:t xml:space="preserve">Na potrzeby postępowania o udzielenie zamówienia </w:t>
      </w:r>
      <w:r w:rsidRPr="00C702F3">
        <w:rPr>
          <w:sz w:val="21"/>
          <w:szCs w:val="21"/>
        </w:rPr>
        <w:t xml:space="preserve">publicznego pn.: </w:t>
      </w:r>
      <w:r w:rsidRPr="00FC34AD">
        <w:rPr>
          <w:b/>
          <w:bCs/>
          <w:i/>
          <w:iCs/>
          <w:sz w:val="21"/>
          <w:szCs w:val="21"/>
        </w:rPr>
        <w:t>„</w:t>
      </w:r>
      <w:r w:rsidRPr="00332ADB">
        <w:rPr>
          <w:b/>
          <w:bCs/>
          <w:sz w:val="21"/>
          <w:szCs w:val="21"/>
        </w:rPr>
        <w:t>Wykonanie prac elektroenergetycznych w miejscowościach: Ciepielewo, Dzierżanowo, Magnuszew Mały i Zakliczewo</w:t>
      </w:r>
      <w:r w:rsidRPr="00C702F3">
        <w:rPr>
          <w:b/>
          <w:bCs/>
          <w:sz w:val="21"/>
          <w:szCs w:val="21"/>
        </w:rPr>
        <w:t>”</w:t>
      </w:r>
      <w:r w:rsidRPr="00C702F3">
        <w:rPr>
          <w:sz w:val="21"/>
          <w:szCs w:val="21"/>
        </w:rPr>
        <w:t xml:space="preserve"> prowadzonego</w:t>
      </w:r>
      <w:r w:rsidRPr="002153B7">
        <w:rPr>
          <w:sz w:val="21"/>
          <w:szCs w:val="21"/>
        </w:rPr>
        <w:t xml:space="preserve"> przez Gminę Szelków,</w:t>
      </w:r>
      <w:r w:rsidRPr="002153B7">
        <w:rPr>
          <w:i/>
          <w:iCs/>
          <w:sz w:val="21"/>
          <w:szCs w:val="21"/>
        </w:rPr>
        <w:t xml:space="preserve"> </w:t>
      </w:r>
      <w:r w:rsidRPr="002153B7"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A150E4" w:rsidRDefault="00A150E4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A150E4" w:rsidRDefault="00A150E4" w:rsidP="00DB55EC">
      <w:pPr>
        <w:pStyle w:val="Standard"/>
        <w:spacing w:after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A150E4" w:rsidRDefault="00A150E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A150E4" w:rsidRDefault="00A150E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ustawy Pzp  .</w:t>
      </w:r>
    </w:p>
    <w:p w:rsidR="00A150E4" w:rsidRDefault="00A150E4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A150E4" w:rsidRDefault="00A150E4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A150E4" w:rsidRDefault="00A150E4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A150E4" w:rsidRDefault="00A150E4">
      <w:pPr>
        <w:pStyle w:val="Standard"/>
        <w:spacing w:after="0" w:line="240" w:lineRule="auto"/>
        <w:jc w:val="both"/>
        <w:rPr>
          <w:rFonts w:cs="Arial"/>
          <w:sz w:val="22"/>
          <w:szCs w:val="22"/>
        </w:rPr>
      </w:pPr>
    </w:p>
    <w:p w:rsidR="00A150E4" w:rsidRDefault="00A150E4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>…………………………………………</w:t>
      </w:r>
    </w:p>
    <w:p w:rsidR="00A150E4" w:rsidRDefault="00A150E4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A150E4" w:rsidRDefault="00A150E4">
      <w:pPr>
        <w:pStyle w:val="Standard"/>
        <w:spacing w:after="0" w:line="360" w:lineRule="auto"/>
        <w:ind w:left="5664" w:firstLine="708"/>
        <w:jc w:val="both"/>
        <w:rPr>
          <w:rFonts w:cs="Arial"/>
          <w:i/>
          <w:iCs/>
          <w:sz w:val="22"/>
          <w:szCs w:val="22"/>
        </w:rPr>
      </w:pPr>
    </w:p>
    <w:p w:rsidR="00A150E4" w:rsidRDefault="00A150E4">
      <w:pPr>
        <w:pStyle w:val="Standard"/>
        <w:spacing w:after="0" w:line="36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150E4" w:rsidRDefault="00A150E4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A150E4" w:rsidRDefault="00A150E4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bookmarkEnd w:id="0"/>
    <w:p w:rsidR="00A150E4" w:rsidRDefault="00A150E4">
      <w:pPr>
        <w:pStyle w:val="Standard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A150E4" w:rsidRDefault="00A150E4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A150E4" w:rsidRDefault="00A150E4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A150E4" w:rsidRDefault="00A150E4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A150E4" w:rsidRDefault="00A150E4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A150E4" w:rsidRDefault="00A150E4">
      <w:pPr>
        <w:pStyle w:val="Standard"/>
        <w:spacing w:after="0" w:line="240" w:lineRule="auto"/>
        <w:ind w:left="5664" w:firstLine="708"/>
        <w:jc w:val="both"/>
        <w:rPr>
          <w:rFonts w:cs="Arial"/>
          <w:i/>
          <w:iCs/>
          <w:strike/>
          <w:sz w:val="18"/>
          <w:szCs w:val="18"/>
        </w:rPr>
      </w:pPr>
    </w:p>
    <w:p w:rsidR="00A150E4" w:rsidRDefault="00A150E4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A150E4" w:rsidRDefault="00A150E4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A150E4" w:rsidRDefault="00A150E4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A150E4" w:rsidRDefault="00A150E4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</w:p>
    <w:p w:rsidR="00A150E4" w:rsidRDefault="00A150E4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A150E4" w:rsidRDefault="00A150E4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A150E4" w:rsidRDefault="00A150E4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A150E4" w:rsidRDefault="00A150E4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A150E4" w:rsidRDefault="00A150E4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A150E4" w:rsidRDefault="00A150E4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A150E4" w:rsidRDefault="00A150E4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A150E4" w:rsidRDefault="00A150E4">
      <w:pPr>
        <w:pStyle w:val="Standard"/>
        <w:spacing w:after="0" w:line="360" w:lineRule="auto"/>
        <w:jc w:val="both"/>
        <w:rPr>
          <w:rFonts w:cs="Arial"/>
          <w:i/>
          <w:iCs/>
          <w:sz w:val="18"/>
          <w:szCs w:val="18"/>
          <w:shd w:val="clear" w:color="auto" w:fill="FFFF00"/>
        </w:rPr>
      </w:pPr>
    </w:p>
    <w:p w:rsidR="00A150E4" w:rsidRDefault="00A150E4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A150E4" w:rsidRDefault="00A150E4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A150E4" w:rsidRDefault="00A150E4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A150E4" w:rsidRDefault="00A150E4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A150E4" w:rsidRDefault="00A150E4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A150E4" w:rsidRDefault="00A150E4">
      <w:pPr>
        <w:pStyle w:val="Standard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</w:p>
    <w:p w:rsidR="00A150E4" w:rsidRDefault="00A150E4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A150E4" w:rsidRDefault="00A150E4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A150E4" w:rsidRDefault="00A150E4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A150E4" w:rsidRDefault="00A150E4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A150E4" w:rsidRDefault="00A150E4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</w:p>
    <w:p w:rsidR="00A150E4" w:rsidRDefault="00A150E4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A150E4" w:rsidRDefault="00A150E4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A150E4" w:rsidRDefault="00A150E4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150E4" w:rsidRDefault="00A150E4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A150E4" w:rsidRDefault="00A150E4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A150E4" w:rsidRDefault="00A150E4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A150E4" w:rsidRDefault="00A150E4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A150E4" w:rsidRDefault="00A150E4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A150E4" w:rsidRDefault="00A150E4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sectPr w:rsidR="00A150E4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0E4" w:rsidRDefault="00A150E4" w:rsidP="00B63430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A150E4" w:rsidRDefault="00A150E4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E4" w:rsidRPr="00DB55EC" w:rsidRDefault="00A150E4" w:rsidP="00DB55EC">
    <w:pPr>
      <w:pStyle w:val="Footer"/>
      <w:pBdr>
        <w:top w:val="single" w:sz="4" w:space="18" w:color="auto"/>
      </w:pBdr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0E4" w:rsidRDefault="00A150E4" w:rsidP="00B63430">
      <w:pPr>
        <w:spacing w:after="0" w:line="240" w:lineRule="auto"/>
        <w:rPr>
          <w:rFonts w:cs="Arial"/>
        </w:rPr>
      </w:pPr>
      <w:r w:rsidRPr="00B63430">
        <w:rPr>
          <w:rFonts w:cs="Arial"/>
          <w:color w:val="000000"/>
        </w:rPr>
        <w:separator/>
      </w:r>
    </w:p>
  </w:footnote>
  <w:footnote w:type="continuationSeparator" w:id="0">
    <w:p w:rsidR="00A150E4" w:rsidRDefault="00A150E4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E4" w:rsidRPr="00AF5C6B" w:rsidRDefault="00A150E4" w:rsidP="007B6DAA">
    <w:pPr>
      <w:pStyle w:val="Default"/>
      <w:rPr>
        <w:rFonts w:cs="Arial"/>
        <w:i/>
        <w:iCs/>
        <w:color w:val="auto"/>
      </w:rPr>
    </w:pPr>
    <w:r>
      <w:rPr>
        <w:i/>
        <w:iCs/>
        <w:sz w:val="21"/>
        <w:szCs w:val="21"/>
      </w:rPr>
      <w:t>271.37.2019</w:t>
    </w:r>
  </w:p>
  <w:p w:rsidR="00A150E4" w:rsidRPr="00446551" w:rsidRDefault="00A150E4" w:rsidP="00DB55EC">
    <w:pPr>
      <w:pStyle w:val="Header"/>
      <w:rPr>
        <w:rFonts w:cs="Arial"/>
      </w:rPr>
    </w:pPr>
    <w:r>
      <w:rPr>
        <w:rFonts w:cs="Arial"/>
        <w:i/>
        <w:iCs/>
        <w:sz w:val="18"/>
        <w:szCs w:val="18"/>
      </w:rPr>
      <w:tab/>
    </w:r>
    <w:r>
      <w:rPr>
        <w:i/>
        <w:iCs/>
        <w:sz w:val="18"/>
        <w:szCs w:val="18"/>
      </w:rPr>
      <w:t>Załącznik nr 4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16934"/>
    <w:rsid w:val="00042134"/>
    <w:rsid w:val="000756F3"/>
    <w:rsid w:val="000B6B70"/>
    <w:rsid w:val="000E1A65"/>
    <w:rsid w:val="001558D8"/>
    <w:rsid w:val="00156077"/>
    <w:rsid w:val="001A3B24"/>
    <w:rsid w:val="001B0141"/>
    <w:rsid w:val="001C2E9C"/>
    <w:rsid w:val="001D5988"/>
    <w:rsid w:val="002153B7"/>
    <w:rsid w:val="00215E40"/>
    <w:rsid w:val="002321A5"/>
    <w:rsid w:val="002A7C6B"/>
    <w:rsid w:val="002D2C4A"/>
    <w:rsid w:val="00332ADB"/>
    <w:rsid w:val="00333083"/>
    <w:rsid w:val="003421AD"/>
    <w:rsid w:val="003524DE"/>
    <w:rsid w:val="00364FC2"/>
    <w:rsid w:val="0039601D"/>
    <w:rsid w:val="003C2171"/>
    <w:rsid w:val="003C6750"/>
    <w:rsid w:val="003D1FF6"/>
    <w:rsid w:val="003D3638"/>
    <w:rsid w:val="003D625A"/>
    <w:rsid w:val="003E5A35"/>
    <w:rsid w:val="00403744"/>
    <w:rsid w:val="00411AC4"/>
    <w:rsid w:val="00432ACA"/>
    <w:rsid w:val="00435CAD"/>
    <w:rsid w:val="00446551"/>
    <w:rsid w:val="00462F47"/>
    <w:rsid w:val="00464E2A"/>
    <w:rsid w:val="00476A88"/>
    <w:rsid w:val="004C2BBD"/>
    <w:rsid w:val="004E77F6"/>
    <w:rsid w:val="005110CD"/>
    <w:rsid w:val="005113F0"/>
    <w:rsid w:val="00577465"/>
    <w:rsid w:val="00597BA8"/>
    <w:rsid w:val="005B5888"/>
    <w:rsid w:val="00617EE5"/>
    <w:rsid w:val="006261B5"/>
    <w:rsid w:val="00651331"/>
    <w:rsid w:val="00673155"/>
    <w:rsid w:val="006833D9"/>
    <w:rsid w:val="006878B6"/>
    <w:rsid w:val="006C60B8"/>
    <w:rsid w:val="006F5CE1"/>
    <w:rsid w:val="00741B70"/>
    <w:rsid w:val="00796FB0"/>
    <w:rsid w:val="007B6DAA"/>
    <w:rsid w:val="00866B19"/>
    <w:rsid w:val="00877889"/>
    <w:rsid w:val="0089527F"/>
    <w:rsid w:val="0089553A"/>
    <w:rsid w:val="008A1FDF"/>
    <w:rsid w:val="008A528D"/>
    <w:rsid w:val="008C209A"/>
    <w:rsid w:val="00946A30"/>
    <w:rsid w:val="00972B3E"/>
    <w:rsid w:val="009E546F"/>
    <w:rsid w:val="00A10748"/>
    <w:rsid w:val="00A13C0B"/>
    <w:rsid w:val="00A150E4"/>
    <w:rsid w:val="00A70BDF"/>
    <w:rsid w:val="00A90AB7"/>
    <w:rsid w:val="00A92739"/>
    <w:rsid w:val="00AE760A"/>
    <w:rsid w:val="00AF5C6B"/>
    <w:rsid w:val="00B31713"/>
    <w:rsid w:val="00B40302"/>
    <w:rsid w:val="00B6076A"/>
    <w:rsid w:val="00B63430"/>
    <w:rsid w:val="00BA526F"/>
    <w:rsid w:val="00BA54B1"/>
    <w:rsid w:val="00BA7D92"/>
    <w:rsid w:val="00C702F3"/>
    <w:rsid w:val="00C81EA8"/>
    <w:rsid w:val="00CA42FE"/>
    <w:rsid w:val="00CD6C3C"/>
    <w:rsid w:val="00D22EF8"/>
    <w:rsid w:val="00D876DA"/>
    <w:rsid w:val="00DB2963"/>
    <w:rsid w:val="00DB55EC"/>
    <w:rsid w:val="00DF2FB5"/>
    <w:rsid w:val="00E15278"/>
    <w:rsid w:val="00E232BE"/>
    <w:rsid w:val="00E31E5F"/>
    <w:rsid w:val="00E45599"/>
    <w:rsid w:val="00E85500"/>
    <w:rsid w:val="00EC5CDF"/>
    <w:rsid w:val="00EF5A2A"/>
    <w:rsid w:val="00F26399"/>
    <w:rsid w:val="00F33A60"/>
    <w:rsid w:val="00F756FC"/>
    <w:rsid w:val="00F9750A"/>
    <w:rsid w:val="00FB6048"/>
    <w:rsid w:val="00FC250A"/>
    <w:rsid w:val="00FC34AD"/>
    <w:rsid w:val="00FC3E59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FootnoteText">
    <w:name w:val="footnote text"/>
    <w:basedOn w:val="Standard"/>
    <w:link w:val="Foot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B6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B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kern w:val="3"/>
      <w:sz w:val="2"/>
      <w:szCs w:val="2"/>
      <w:lang w:eastAsia="zh-CN"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B634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B63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B63430"/>
  </w:style>
  <w:style w:type="character" w:customStyle="1" w:styleId="StopkaZnak">
    <w:name w:val="Stopka Znak"/>
    <w:basedOn w:val="DefaultParagraphFont"/>
    <w:uiPriority w:val="99"/>
    <w:rsid w:val="00B63430"/>
  </w:style>
  <w:style w:type="character" w:styleId="CommentReference">
    <w:name w:val="annotation reference"/>
    <w:basedOn w:val="DefaultParagraphFont"/>
    <w:uiPriority w:val="99"/>
    <w:semiHidden/>
    <w:rsid w:val="00B63430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B63430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B63430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  <w:bCs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B358EB"/>
    <w:pPr>
      <w:numPr>
        <w:numId w:val="6"/>
      </w:numPr>
    </w:pPr>
  </w:style>
  <w:style w:type="numbering" w:customStyle="1" w:styleId="WWNum7">
    <w:name w:val="WWNum7"/>
    <w:rsid w:val="00B358EB"/>
    <w:pPr>
      <w:numPr>
        <w:numId w:val="7"/>
      </w:numPr>
    </w:pPr>
  </w:style>
  <w:style w:type="numbering" w:customStyle="1" w:styleId="WWNum4">
    <w:name w:val="WWNum4"/>
    <w:rsid w:val="00B358EB"/>
    <w:pPr>
      <w:numPr>
        <w:numId w:val="4"/>
      </w:numPr>
    </w:pPr>
  </w:style>
  <w:style w:type="numbering" w:customStyle="1" w:styleId="WWNum1">
    <w:name w:val="WWNum1"/>
    <w:rsid w:val="00B358EB"/>
    <w:pPr>
      <w:numPr>
        <w:numId w:val="1"/>
      </w:numPr>
    </w:pPr>
  </w:style>
  <w:style w:type="numbering" w:customStyle="1" w:styleId="WWNum3">
    <w:name w:val="WWNum3"/>
    <w:rsid w:val="00B358EB"/>
    <w:pPr>
      <w:numPr>
        <w:numId w:val="3"/>
      </w:numPr>
    </w:pPr>
  </w:style>
  <w:style w:type="numbering" w:customStyle="1" w:styleId="WWNum2">
    <w:name w:val="WWNum2"/>
    <w:rsid w:val="00B358EB"/>
    <w:pPr>
      <w:numPr>
        <w:numId w:val="2"/>
      </w:numPr>
    </w:pPr>
  </w:style>
  <w:style w:type="numbering" w:customStyle="1" w:styleId="WWNum5">
    <w:name w:val="WWNum5"/>
    <w:rsid w:val="00B358EB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417</Words>
  <Characters>2503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12</cp:revision>
  <cp:lastPrinted>2019-09-23T13:01:00Z</cp:lastPrinted>
  <dcterms:created xsi:type="dcterms:W3CDTF">2018-05-10T10:10:00Z</dcterms:created>
  <dcterms:modified xsi:type="dcterms:W3CDTF">2019-09-23T13:01:00Z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8.1754387943204E-291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