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AC" w:rsidRPr="001D66CE" w:rsidRDefault="00D80E92" w:rsidP="00267980">
      <w:pPr>
        <w:pStyle w:val="paragraph"/>
        <w:spacing w:before="0" w:beforeAutospacing="0" w:after="0" w:afterAutospacing="0"/>
        <w:ind w:left="4950" w:firstLine="70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       Stary Szelków, dn. 08.03</w:t>
      </w:r>
      <w:r w:rsidR="00BD27AC" w:rsidRPr="001D66CE">
        <w:rPr>
          <w:rStyle w:val="normaltextrun"/>
          <w:rFonts w:asciiTheme="minorHAnsi" w:hAnsiTheme="minorHAnsi" w:cstheme="minorHAnsi"/>
          <w:sz w:val="20"/>
          <w:szCs w:val="20"/>
        </w:rPr>
        <w:t>.201</w:t>
      </w:r>
      <w:r>
        <w:rPr>
          <w:rStyle w:val="eop"/>
          <w:rFonts w:asciiTheme="minorHAnsi" w:hAnsiTheme="minorHAnsi" w:cstheme="minorHAnsi"/>
          <w:sz w:val="20"/>
          <w:szCs w:val="20"/>
        </w:rPr>
        <w:t>9 r.</w:t>
      </w:r>
    </w:p>
    <w:p w:rsidR="00BD27AC" w:rsidRPr="001D66CE" w:rsidRDefault="00BD27AC" w:rsidP="002679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1D66CE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Zamawiający Gmina Szelków i Realizator </w:t>
      </w:r>
      <w:r w:rsidRPr="001D66CE">
        <w:rPr>
          <w:rStyle w:val="normaltextrun"/>
          <w:rFonts w:asciiTheme="minorHAnsi" w:hAnsiTheme="minorHAnsi" w:cstheme="minorHAnsi"/>
          <w:sz w:val="20"/>
          <w:szCs w:val="20"/>
        </w:rPr>
        <w:t xml:space="preserve">Gminny Ośrodek Pomocy Społecznej w Starym Szelkowie zaprasza do złożenia ofert w </w:t>
      </w:r>
      <w:r w:rsidRPr="001D66CE">
        <w:rPr>
          <w:rStyle w:val="contextualspellingandgrammarerror"/>
          <w:rFonts w:asciiTheme="minorHAnsi" w:hAnsiTheme="minorHAnsi" w:cstheme="minorHAnsi"/>
          <w:sz w:val="20"/>
          <w:szCs w:val="20"/>
        </w:rPr>
        <w:t>postępowaniu  o</w:t>
      </w:r>
      <w:r w:rsidRPr="001D66CE">
        <w:rPr>
          <w:rStyle w:val="normaltextrun"/>
          <w:rFonts w:asciiTheme="minorHAnsi" w:hAnsiTheme="minorHAnsi" w:cstheme="minorHAnsi"/>
          <w:sz w:val="20"/>
          <w:szCs w:val="20"/>
        </w:rPr>
        <w:t xml:space="preserve"> udzielenie zamówienia publicznego na </w:t>
      </w:r>
    </w:p>
    <w:p w:rsidR="00BD27AC" w:rsidRPr="001D66CE" w:rsidRDefault="00BD27AC" w:rsidP="002679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sz w:val="20"/>
          <w:szCs w:val="20"/>
        </w:rPr>
      </w:pPr>
      <w:r w:rsidRPr="001D66CE">
        <w:rPr>
          <w:rStyle w:val="normaltextrun"/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1D66CE">
        <w:rPr>
          <w:rStyle w:val="eop"/>
          <w:rFonts w:asciiTheme="minorHAnsi" w:hAnsiTheme="minorHAnsi" w:cstheme="minorHAnsi"/>
          <w:b/>
          <w:sz w:val="20"/>
          <w:szCs w:val="20"/>
        </w:rPr>
        <w:t xml:space="preserve"> materiałów biurowych, papierniczych, piśmiennych </w:t>
      </w:r>
      <w:r w:rsidR="005A3ACF" w:rsidRPr="001D66CE">
        <w:rPr>
          <w:rStyle w:val="eop"/>
          <w:rFonts w:asciiTheme="minorHAnsi" w:hAnsiTheme="minorHAnsi" w:cstheme="minorHAnsi"/>
          <w:b/>
          <w:sz w:val="20"/>
          <w:szCs w:val="20"/>
        </w:rPr>
        <w:t xml:space="preserve">oraz gier </w:t>
      </w:r>
      <w:r w:rsidR="00AC7291" w:rsidRPr="001D66CE">
        <w:rPr>
          <w:rStyle w:val="eop"/>
          <w:rFonts w:asciiTheme="minorHAnsi" w:hAnsiTheme="minorHAnsi" w:cstheme="minorHAnsi"/>
          <w:b/>
          <w:sz w:val="20"/>
          <w:szCs w:val="20"/>
        </w:rPr>
        <w:t>towarzyskich</w:t>
      </w:r>
    </w:p>
    <w:p w:rsidR="00BD27AC" w:rsidRPr="001D66CE" w:rsidRDefault="00BD27AC" w:rsidP="0026798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1D66CE">
        <w:rPr>
          <w:rStyle w:val="eop"/>
          <w:rFonts w:asciiTheme="minorHAnsi" w:hAnsiTheme="minorHAnsi" w:cstheme="minorHAnsi"/>
          <w:b/>
          <w:sz w:val="20"/>
          <w:szCs w:val="20"/>
        </w:rPr>
        <w:t xml:space="preserve">niezbędnych do prowadzenia </w:t>
      </w:r>
      <w:r w:rsidR="00AC7291" w:rsidRPr="001D66CE">
        <w:rPr>
          <w:rStyle w:val="eop"/>
          <w:rFonts w:asciiTheme="minorHAnsi" w:hAnsiTheme="minorHAnsi" w:cstheme="minorHAnsi"/>
          <w:b/>
          <w:sz w:val="20"/>
          <w:szCs w:val="20"/>
        </w:rPr>
        <w:t>terapii zajęciowej</w:t>
      </w:r>
      <w:r w:rsidRPr="001D66CE">
        <w:rPr>
          <w:rStyle w:val="eop"/>
          <w:rFonts w:asciiTheme="minorHAnsi" w:hAnsiTheme="minorHAnsi" w:cstheme="minorHAnsi"/>
          <w:b/>
          <w:sz w:val="20"/>
          <w:szCs w:val="20"/>
        </w:rPr>
        <w:t xml:space="preserve"> w ramach Dziennego Klubu Seniora oraz kół zainteresowań w Popołudniowym Klubie Seniora</w:t>
      </w:r>
      <w:r w:rsidR="003C79F2" w:rsidRPr="001D66CE">
        <w:rPr>
          <w:rStyle w:val="eop"/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D27AC" w:rsidRPr="001D66CE" w:rsidRDefault="00BD27AC" w:rsidP="0026798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dla osób </w:t>
      </w:r>
      <w:r w:rsidRPr="001D66CE">
        <w:rPr>
          <w:rStyle w:val="normaltextrun"/>
          <w:rFonts w:asciiTheme="minorHAnsi" w:hAnsiTheme="minorHAnsi" w:cstheme="minorHAnsi"/>
          <w:sz w:val="20"/>
          <w:szCs w:val="20"/>
        </w:rPr>
        <w:t xml:space="preserve">uczestniczących w projekcie </w:t>
      </w:r>
      <w:r w:rsidRPr="001D66C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pn. Zwiększenie dostępu do usług społecznych w Gminie Szelków</w:t>
      </w:r>
      <w:r w:rsidRPr="001D66CE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Pr="001D66CE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RPMA.09.02.01-14-a686/18</w:t>
      </w:r>
      <w:r w:rsidRPr="001D66CE">
        <w:rPr>
          <w:rStyle w:val="normaltextrun"/>
          <w:rFonts w:asciiTheme="minorHAnsi" w:hAnsiTheme="minorHAnsi" w:cstheme="minorHAnsi"/>
          <w:sz w:val="20"/>
          <w:szCs w:val="20"/>
        </w:rPr>
        <w:t xml:space="preserve"> w ramach </w:t>
      </w:r>
      <w:r w:rsidRPr="001D66CE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Regionalnego Programu Operacyjnego Województwa Mazowieckiego na lata 2014-2020 </w:t>
      </w:r>
      <w:r w:rsidRPr="001D66CE">
        <w:rPr>
          <w:rStyle w:val="normaltextrun"/>
          <w:rFonts w:asciiTheme="minorHAnsi" w:hAnsiTheme="minorHAnsi" w:cstheme="minorHAnsi"/>
          <w:sz w:val="20"/>
          <w:szCs w:val="20"/>
        </w:rPr>
        <w:t>Oś Priorytetowa IX „Wspieranie włączenia społecznego i walka z ubóstwem”, Działanie 9.2 „Usługi społeczne i usługi opieki zdrowotnej”, Poddziałanie 9.2.1 „Zwiększenie dostępności usług społecznych” </w:t>
      </w:r>
      <w:r w:rsidR="001D66CE" w:rsidRPr="001D66CE">
        <w:rPr>
          <w:rStyle w:val="eop"/>
          <w:rFonts w:asciiTheme="minorHAnsi" w:hAnsiTheme="minorHAnsi" w:cstheme="minorHAnsi"/>
          <w:sz w:val="20"/>
          <w:szCs w:val="20"/>
        </w:rPr>
        <w:t>.</w:t>
      </w:r>
    </w:p>
    <w:p w:rsidR="00BD27AC" w:rsidRPr="001D66CE" w:rsidRDefault="00BD27AC" w:rsidP="00267980">
      <w:pPr>
        <w:pStyle w:val="paragraph"/>
        <w:spacing w:before="0" w:beforeAutospacing="0" w:after="0" w:afterAutospacing="0"/>
        <w:ind w:left="360" w:hanging="18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D66CE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1.  OPIS </w:t>
      </w:r>
      <w:r w:rsidRPr="001D66CE">
        <w:rPr>
          <w:rStyle w:val="contextualspellingandgrammarerror"/>
          <w:rFonts w:asciiTheme="minorHAnsi" w:hAnsiTheme="minorHAnsi" w:cstheme="minorHAnsi"/>
          <w:b/>
          <w:bCs/>
          <w:sz w:val="20"/>
          <w:szCs w:val="20"/>
        </w:rPr>
        <w:t>PRZEDMIOTU  ZAMÓWIENIA</w:t>
      </w:r>
      <w:r w:rsidRPr="001D66CE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:</w:t>
      </w:r>
      <w:r w:rsidRPr="001D66CE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1D66CE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D27AC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30192000-1 wyroby biurowe </w:t>
      </w:r>
    </w:p>
    <w:p w:rsidR="00BD27AC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30190000-7 Różne sprzęty i artykuły biurowe </w:t>
      </w:r>
    </w:p>
    <w:p w:rsidR="00BD27AC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30192125-3 Pisaki </w:t>
      </w:r>
    </w:p>
    <w:p w:rsidR="00BD27AC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30192100-2 gumki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30192110-5 produkty kreślarskie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0192121-5 - Długopisy kulkowe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30192123-9 - Długopisy z końcówką z włókna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30192130-1 - Ołówki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30192133-2 - Temperówki do ołówków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30192160-0 - Korektory </w:t>
      </w:r>
    </w:p>
    <w:p w:rsidR="00BD27AC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>30192500-6 - Okładki przezroczyste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30192600-7 - Bloki kreślarskie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30192700-8 - Papeteria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30192920-6 - Płyn korekcyjny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30193000-8 - Organizatory i akcesoria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30195911-1 - Akcesoria do tablic do pisania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30197000-6 - Drobny sprzęt biurowy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30197210-1 - Skoroszyty kołowe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30197320-5 - Zszywacze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30197330-8 - Dziurkacze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30197600-2 - Papier i tektura gotowe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30197620-8 - Papier do pisania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30197630-1 - Papier do drukowania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30197644-2 - Papier kserograficzny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30199200-2 - Koperty, karty pocztowe oraz czyste karty pocztowe </w:t>
      </w:r>
    </w:p>
    <w:p w:rsidR="00BF6DEA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30199310-6 - Wytłaczany lub perforowany papier do drukowania </w:t>
      </w:r>
    </w:p>
    <w:p w:rsidR="00BD27AC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30199500-5 - Segregatory, pudełka na listy, pudełka do przechowywania i podobne wyroby 30199780-1 - Bibuły </w:t>
      </w:r>
    </w:p>
    <w:p w:rsidR="00BD27AC" w:rsidRPr="001D66CE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39292400-9 - Przybory do pisania </w:t>
      </w:r>
    </w:p>
    <w:p w:rsidR="00BD27AC" w:rsidRPr="00AF3E75" w:rsidRDefault="00BD27AC" w:rsidP="0026798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F3E75">
        <w:rPr>
          <w:rFonts w:asciiTheme="minorHAnsi" w:hAnsiTheme="minorHAnsi" w:cstheme="minorHAnsi"/>
          <w:sz w:val="20"/>
          <w:szCs w:val="20"/>
        </w:rPr>
        <w:t xml:space="preserve">30234300-1 - Płyty kompaktowe (CD) 30192125-3 - Pisaki 30192100-2 </w:t>
      </w:r>
      <w:r w:rsidR="00AC7291" w:rsidRPr="00AF3E75">
        <w:rPr>
          <w:rFonts w:asciiTheme="minorHAnsi" w:hAnsiTheme="minorHAnsi" w:cstheme="minorHAnsi"/>
          <w:sz w:val="20"/>
          <w:szCs w:val="20"/>
        </w:rPr>
        <w:t>–</w:t>
      </w:r>
      <w:r w:rsidRPr="00AF3E75">
        <w:rPr>
          <w:rFonts w:asciiTheme="minorHAnsi" w:hAnsiTheme="minorHAnsi" w:cstheme="minorHAnsi"/>
          <w:sz w:val="20"/>
          <w:szCs w:val="20"/>
        </w:rPr>
        <w:t xml:space="preserve"> Gumki</w:t>
      </w:r>
    </w:p>
    <w:p w:rsidR="00AC7291" w:rsidRPr="00AF3E75" w:rsidRDefault="00AC7291" w:rsidP="002679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F3E75">
        <w:rPr>
          <w:rFonts w:cstheme="minorHAnsi"/>
          <w:sz w:val="20"/>
          <w:szCs w:val="20"/>
        </w:rPr>
        <w:t>CPV 39162100-6 Pomoce dydaktyczne</w:t>
      </w:r>
    </w:p>
    <w:p w:rsidR="00AC7291" w:rsidRPr="00AF3E75" w:rsidRDefault="00AC7291" w:rsidP="0026798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F3E75">
        <w:rPr>
          <w:rFonts w:cstheme="minorHAnsi"/>
          <w:sz w:val="20"/>
          <w:szCs w:val="20"/>
        </w:rPr>
        <w:t xml:space="preserve">CPV </w:t>
      </w:r>
      <w:hyperlink r:id="rId7" w:history="1">
        <w:r w:rsidRPr="00AF3E75">
          <w:rPr>
            <w:rStyle w:val="Hipercze"/>
            <w:rFonts w:cstheme="minorHAnsi"/>
            <w:color w:val="auto"/>
            <w:sz w:val="20"/>
            <w:szCs w:val="20"/>
            <w:u w:val="none"/>
          </w:rPr>
          <w:t>39162200-7</w:t>
        </w:r>
      </w:hyperlink>
      <w:r w:rsidRPr="00AF3E75">
        <w:rPr>
          <w:rFonts w:cstheme="minorHAnsi"/>
          <w:sz w:val="20"/>
          <w:szCs w:val="20"/>
        </w:rPr>
        <w:t xml:space="preserve">  Pomoce i artykuły szkoleniowe</w:t>
      </w:r>
    </w:p>
    <w:p w:rsidR="00AC7291" w:rsidRPr="00AF3E75" w:rsidRDefault="00AC7291" w:rsidP="0026798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F3E75">
        <w:rPr>
          <w:rFonts w:cstheme="minorHAnsi"/>
          <w:sz w:val="20"/>
          <w:szCs w:val="20"/>
          <w:lang w:eastAsia="pl-PL"/>
        </w:rPr>
        <w:t xml:space="preserve">CPV: </w:t>
      </w:r>
      <w:hyperlink r:id="rId8" w:history="1">
        <w:r w:rsidRPr="00AF3E75">
          <w:rPr>
            <w:rStyle w:val="Hipercze"/>
            <w:rFonts w:cstheme="minorHAnsi"/>
            <w:color w:val="auto"/>
            <w:sz w:val="20"/>
            <w:szCs w:val="20"/>
            <w:u w:val="none"/>
          </w:rPr>
          <w:t>37524200-9</w:t>
        </w:r>
      </w:hyperlink>
      <w:r w:rsidRPr="00AF3E75">
        <w:rPr>
          <w:rFonts w:cstheme="minorHAnsi"/>
          <w:sz w:val="20"/>
          <w:szCs w:val="20"/>
        </w:rPr>
        <w:t xml:space="preserve"> Gry planszowe</w:t>
      </w:r>
    </w:p>
    <w:p w:rsidR="00AC7291" w:rsidRPr="00AF3E75" w:rsidRDefault="00AC7291" w:rsidP="0026798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F3E75">
        <w:rPr>
          <w:rFonts w:cstheme="minorHAnsi"/>
          <w:sz w:val="20"/>
          <w:szCs w:val="20"/>
        </w:rPr>
        <w:t xml:space="preserve">CPV </w:t>
      </w:r>
      <w:hyperlink r:id="rId9" w:history="1">
        <w:r w:rsidRPr="00AF3E75">
          <w:rPr>
            <w:rStyle w:val="Hipercze"/>
            <w:rFonts w:cstheme="minorHAnsi"/>
            <w:color w:val="auto"/>
            <w:sz w:val="20"/>
            <w:szCs w:val="20"/>
            <w:u w:val="none"/>
          </w:rPr>
          <w:t>37524600-3</w:t>
        </w:r>
      </w:hyperlink>
      <w:r w:rsidRPr="00AF3E75">
        <w:rPr>
          <w:rFonts w:cstheme="minorHAnsi"/>
          <w:sz w:val="20"/>
          <w:szCs w:val="20"/>
        </w:rPr>
        <w:t xml:space="preserve"> Gry pamięciowe</w:t>
      </w:r>
    </w:p>
    <w:p w:rsidR="00AC7291" w:rsidRPr="00AF3E75" w:rsidRDefault="00AC7291" w:rsidP="0026798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AF3E75">
        <w:rPr>
          <w:rFonts w:cstheme="minorHAnsi"/>
          <w:sz w:val="20"/>
          <w:szCs w:val="20"/>
        </w:rPr>
        <w:t xml:space="preserve">CPV </w:t>
      </w:r>
      <w:hyperlink r:id="rId10" w:history="1">
        <w:r w:rsidRPr="00AF3E75">
          <w:rPr>
            <w:rStyle w:val="Hipercze"/>
            <w:rFonts w:cstheme="minorHAnsi"/>
            <w:color w:val="auto"/>
            <w:sz w:val="20"/>
            <w:szCs w:val="20"/>
            <w:u w:val="none"/>
          </w:rPr>
          <w:t>37524900-6</w:t>
        </w:r>
      </w:hyperlink>
      <w:r w:rsidRPr="00AF3E75">
        <w:rPr>
          <w:rFonts w:cstheme="minorHAnsi"/>
          <w:sz w:val="20"/>
          <w:szCs w:val="20"/>
        </w:rPr>
        <w:t xml:space="preserve"> </w:t>
      </w:r>
      <w:r w:rsidRPr="00AF3E75">
        <w:rPr>
          <w:rFonts w:cstheme="minorHAnsi"/>
          <w:sz w:val="20"/>
          <w:szCs w:val="20"/>
          <w:lang w:eastAsia="pl-PL"/>
        </w:rPr>
        <w:t xml:space="preserve">Zestawy do gier </w:t>
      </w:r>
    </w:p>
    <w:p w:rsidR="00AC7291" w:rsidRPr="00AF3E75" w:rsidRDefault="00AC7291" w:rsidP="0026798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AF3E75">
        <w:rPr>
          <w:rFonts w:cstheme="minorHAnsi"/>
          <w:sz w:val="20"/>
          <w:szCs w:val="20"/>
        </w:rPr>
        <w:t xml:space="preserve">CPV </w:t>
      </w:r>
      <w:hyperlink r:id="rId11" w:history="1">
        <w:r w:rsidRPr="00AF3E75">
          <w:rPr>
            <w:rStyle w:val="Hipercze"/>
            <w:rFonts w:cstheme="minorHAnsi"/>
            <w:color w:val="auto"/>
            <w:sz w:val="20"/>
            <w:szCs w:val="20"/>
            <w:u w:val="none"/>
          </w:rPr>
          <w:t>37524400-1</w:t>
        </w:r>
      </w:hyperlink>
      <w:r w:rsidRPr="00AF3E75">
        <w:rPr>
          <w:rFonts w:cstheme="minorHAnsi"/>
          <w:sz w:val="20"/>
          <w:szCs w:val="20"/>
        </w:rPr>
        <w:t xml:space="preserve"> </w:t>
      </w:r>
      <w:r w:rsidRPr="00AF3E75">
        <w:rPr>
          <w:rFonts w:cstheme="minorHAnsi"/>
          <w:sz w:val="20"/>
          <w:szCs w:val="20"/>
          <w:lang w:eastAsia="pl-PL"/>
        </w:rPr>
        <w:t xml:space="preserve">Gry wymagające współpracy </w:t>
      </w:r>
    </w:p>
    <w:p w:rsidR="00AC7291" w:rsidRPr="00AF3E75" w:rsidRDefault="00AC7291" w:rsidP="0026798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AF3E75">
        <w:rPr>
          <w:rFonts w:cstheme="minorHAnsi"/>
          <w:sz w:val="20"/>
          <w:szCs w:val="20"/>
        </w:rPr>
        <w:t xml:space="preserve">CPV </w:t>
      </w:r>
      <w:hyperlink r:id="rId12" w:history="1">
        <w:r w:rsidRPr="00AF3E75">
          <w:rPr>
            <w:rStyle w:val="Hipercze"/>
            <w:rFonts w:cstheme="minorHAnsi"/>
            <w:color w:val="auto"/>
            <w:sz w:val="20"/>
            <w:szCs w:val="20"/>
            <w:u w:val="none"/>
          </w:rPr>
          <w:t>37524100-8</w:t>
        </w:r>
      </w:hyperlink>
      <w:r w:rsidRPr="00AF3E75">
        <w:rPr>
          <w:rFonts w:cstheme="minorHAnsi"/>
          <w:sz w:val="20"/>
          <w:szCs w:val="20"/>
        </w:rPr>
        <w:t xml:space="preserve"> </w:t>
      </w:r>
      <w:r w:rsidRPr="00AF3E75">
        <w:rPr>
          <w:rFonts w:cstheme="minorHAnsi"/>
          <w:sz w:val="20"/>
          <w:szCs w:val="20"/>
          <w:lang w:eastAsia="pl-PL"/>
        </w:rPr>
        <w:t xml:space="preserve">Gry edukacyjne </w:t>
      </w:r>
    </w:p>
    <w:p w:rsidR="00AC7291" w:rsidRPr="001D66CE" w:rsidRDefault="00BF6DEA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Przedmiotem zamówienia jest dostawa różnego rodzaju materiałów biurowych, papierniczych, piśmiennych do realizowania usług </w:t>
      </w:r>
      <w:r w:rsidR="0033228B" w:rsidRPr="001D66CE">
        <w:rPr>
          <w:rFonts w:asciiTheme="minorHAnsi" w:hAnsiTheme="minorHAnsi" w:cstheme="minorHAnsi"/>
          <w:sz w:val="20"/>
          <w:szCs w:val="20"/>
        </w:rPr>
        <w:t xml:space="preserve">terapii zajęciowej w ramach Dziennego i Popołudniowego Klubu Seniora </w:t>
      </w:r>
      <w:r w:rsidRPr="001D66CE">
        <w:rPr>
          <w:rFonts w:asciiTheme="minorHAnsi" w:hAnsiTheme="minorHAnsi" w:cstheme="minorHAnsi"/>
          <w:sz w:val="20"/>
          <w:szCs w:val="20"/>
        </w:rPr>
        <w:t xml:space="preserve">od </w:t>
      </w:r>
      <w:r w:rsidR="0033228B" w:rsidRPr="001D66CE">
        <w:rPr>
          <w:rFonts w:asciiTheme="minorHAnsi" w:hAnsiTheme="minorHAnsi" w:cstheme="minorHAnsi"/>
          <w:sz w:val="20"/>
          <w:szCs w:val="20"/>
        </w:rPr>
        <w:t>15</w:t>
      </w:r>
      <w:r w:rsidRPr="001D66CE">
        <w:rPr>
          <w:rFonts w:asciiTheme="minorHAnsi" w:hAnsiTheme="minorHAnsi" w:cstheme="minorHAnsi"/>
          <w:sz w:val="20"/>
          <w:szCs w:val="20"/>
        </w:rPr>
        <w:t>.0</w:t>
      </w:r>
      <w:r w:rsidR="0033228B" w:rsidRPr="001D66CE">
        <w:rPr>
          <w:rFonts w:asciiTheme="minorHAnsi" w:hAnsiTheme="minorHAnsi" w:cstheme="minorHAnsi"/>
          <w:sz w:val="20"/>
          <w:szCs w:val="20"/>
        </w:rPr>
        <w:t>3</w:t>
      </w:r>
      <w:r w:rsidRPr="001D66CE">
        <w:rPr>
          <w:rFonts w:asciiTheme="minorHAnsi" w:hAnsiTheme="minorHAnsi" w:cstheme="minorHAnsi"/>
          <w:sz w:val="20"/>
          <w:szCs w:val="20"/>
        </w:rPr>
        <w:t xml:space="preserve">.2018 do </w:t>
      </w:r>
      <w:r w:rsidR="0033228B" w:rsidRPr="001D66CE">
        <w:rPr>
          <w:rFonts w:asciiTheme="minorHAnsi" w:hAnsiTheme="minorHAnsi" w:cstheme="minorHAnsi"/>
          <w:sz w:val="20"/>
          <w:szCs w:val="20"/>
        </w:rPr>
        <w:t>30</w:t>
      </w:r>
      <w:r w:rsidRPr="001D66CE">
        <w:rPr>
          <w:rFonts w:asciiTheme="minorHAnsi" w:hAnsiTheme="minorHAnsi" w:cstheme="minorHAnsi"/>
          <w:sz w:val="20"/>
          <w:szCs w:val="20"/>
        </w:rPr>
        <w:t>.</w:t>
      </w:r>
      <w:r w:rsidR="0033228B" w:rsidRPr="001D66CE">
        <w:rPr>
          <w:rFonts w:asciiTheme="minorHAnsi" w:hAnsiTheme="minorHAnsi" w:cstheme="minorHAnsi"/>
          <w:sz w:val="20"/>
          <w:szCs w:val="20"/>
        </w:rPr>
        <w:t>09</w:t>
      </w:r>
      <w:r w:rsidRPr="001D66CE">
        <w:rPr>
          <w:rFonts w:asciiTheme="minorHAnsi" w:hAnsiTheme="minorHAnsi" w:cstheme="minorHAnsi"/>
          <w:sz w:val="20"/>
          <w:szCs w:val="20"/>
        </w:rPr>
        <w:t>.20</w:t>
      </w:r>
      <w:r w:rsidR="0033228B" w:rsidRPr="001D66CE">
        <w:rPr>
          <w:rFonts w:asciiTheme="minorHAnsi" w:hAnsiTheme="minorHAnsi" w:cstheme="minorHAnsi"/>
          <w:sz w:val="20"/>
          <w:szCs w:val="20"/>
        </w:rPr>
        <w:t>20</w:t>
      </w:r>
      <w:r w:rsidR="00AC7291" w:rsidRPr="001D66CE">
        <w:rPr>
          <w:rFonts w:asciiTheme="minorHAnsi" w:hAnsiTheme="minorHAnsi" w:cstheme="minorHAnsi"/>
          <w:sz w:val="20"/>
          <w:szCs w:val="20"/>
        </w:rPr>
        <w:t xml:space="preserve"> według poniższego zestawienia</w:t>
      </w:r>
      <w:r w:rsidRPr="001D66CE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562"/>
        <w:gridCol w:w="5887"/>
        <w:gridCol w:w="1973"/>
        <w:gridCol w:w="640"/>
      </w:tblGrid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6CE">
              <w:rPr>
                <w:rFonts w:cstheme="minorHAnsi"/>
                <w:b/>
                <w:bCs/>
                <w:sz w:val="20"/>
                <w:szCs w:val="20"/>
              </w:rPr>
              <w:t>Lp</w:t>
            </w:r>
            <w:r w:rsidR="001D66CE" w:rsidRPr="001D66C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6CE">
              <w:rPr>
                <w:rFonts w:cstheme="minorHAnsi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6CE">
              <w:rPr>
                <w:rFonts w:cstheme="minorHAnsi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6CE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851DFA" w:rsidRPr="001D66CE" w:rsidTr="001C1B3A">
        <w:trPr>
          <w:trHeight w:val="288"/>
        </w:trPr>
        <w:tc>
          <w:tcPr>
            <w:tcW w:w="562" w:type="dxa"/>
          </w:tcPr>
          <w:p w:rsidR="00851DFA" w:rsidRPr="001D66CE" w:rsidRDefault="00851DFA" w:rsidP="002679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6CE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887" w:type="dxa"/>
            <w:noWrap/>
          </w:tcPr>
          <w:p w:rsidR="00851DFA" w:rsidRPr="001D66CE" w:rsidRDefault="00851DFA" w:rsidP="002679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6CE">
              <w:rPr>
                <w:rFonts w:cstheme="minorHAnsi"/>
                <w:b/>
                <w:bCs/>
                <w:sz w:val="20"/>
                <w:szCs w:val="20"/>
              </w:rPr>
              <w:t>CZĘŚĆ I MATERIAŁY BIUROWE I PAPIERNICZE</w:t>
            </w:r>
          </w:p>
        </w:tc>
        <w:tc>
          <w:tcPr>
            <w:tcW w:w="1973" w:type="dxa"/>
            <w:noWrap/>
          </w:tcPr>
          <w:p w:rsidR="00851DFA" w:rsidRPr="001D66CE" w:rsidRDefault="00851DFA" w:rsidP="002679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851DFA" w:rsidRPr="001D66CE" w:rsidRDefault="00851DFA" w:rsidP="002679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1C1B3A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Blok techniczny biały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Blok techniczny biały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Blok rysunkowy biały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Klej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wikol</w:t>
            </w:r>
            <w:proofErr w:type="spellEnd"/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 litr (wiaderko)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Klej w sztyfcie wykręcany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 25 g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Klej introligatorski (do papieru, drewna, filcu, folii)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op. 45 g 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Klej błyskawiczny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 2 mm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F3E75" w:rsidRPr="001D66CE" w:rsidTr="007C45FA">
        <w:trPr>
          <w:trHeight w:val="288"/>
        </w:trPr>
        <w:tc>
          <w:tcPr>
            <w:tcW w:w="562" w:type="dxa"/>
          </w:tcPr>
          <w:p w:rsidR="00AF3E75" w:rsidRPr="001D66CE" w:rsidRDefault="00AF3E75" w:rsidP="007C45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87" w:type="dxa"/>
            <w:noWrap/>
            <w:hideMark/>
          </w:tcPr>
          <w:p w:rsidR="00AF3E75" w:rsidRPr="001D66CE" w:rsidRDefault="00AF3E75" w:rsidP="007C45FA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Jednorazowe sztućce, kubki, talerzyki (po 3 szt. z każdego rodzaju)</w:t>
            </w:r>
          </w:p>
        </w:tc>
        <w:tc>
          <w:tcPr>
            <w:tcW w:w="1973" w:type="dxa"/>
            <w:noWrap/>
            <w:hideMark/>
          </w:tcPr>
          <w:p w:rsidR="00AF3E75" w:rsidRPr="001D66CE" w:rsidRDefault="00AF3E75" w:rsidP="007C45F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AF3E75" w:rsidRPr="001D66CE" w:rsidRDefault="00AF3E75" w:rsidP="007C45F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AF3E75" w:rsidRPr="001D66CE" w:rsidTr="007C45FA">
        <w:trPr>
          <w:trHeight w:val="288"/>
        </w:trPr>
        <w:tc>
          <w:tcPr>
            <w:tcW w:w="562" w:type="dxa"/>
          </w:tcPr>
          <w:p w:rsidR="00AF3E75" w:rsidRPr="001D66CE" w:rsidRDefault="00AF3E75" w:rsidP="007C45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887" w:type="dxa"/>
            <w:noWrap/>
            <w:hideMark/>
          </w:tcPr>
          <w:p w:rsidR="00AF3E75" w:rsidRPr="001D66CE" w:rsidRDefault="00AF3E75" w:rsidP="007C45FA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Rękawiczki jednorazowe S, M oraz L (po 3 szt. z każdego rozmiaru)</w:t>
            </w:r>
          </w:p>
        </w:tc>
        <w:tc>
          <w:tcPr>
            <w:tcW w:w="1973" w:type="dxa"/>
            <w:noWrap/>
            <w:hideMark/>
          </w:tcPr>
          <w:p w:rsidR="00AF3E75" w:rsidRPr="001D66CE" w:rsidRDefault="00AF3E75" w:rsidP="007C45F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AF3E75" w:rsidRPr="001D66CE" w:rsidRDefault="00AF3E75" w:rsidP="007C45F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87" w:type="dxa"/>
            <w:noWrap/>
            <w:hideMark/>
          </w:tcPr>
          <w:p w:rsidR="00267980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Emulsja - farba akrylowa</w:t>
            </w:r>
            <w:r w:rsidR="00267980" w:rsidRPr="001D66CE">
              <w:rPr>
                <w:rFonts w:cstheme="minorHAnsi"/>
                <w:sz w:val="20"/>
                <w:szCs w:val="20"/>
              </w:rPr>
              <w:t xml:space="preserve"> biała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 litr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267980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Grunt akrylowy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 litr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267980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Papier kolorowy ksero mix kolorów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A4 500 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Papier biały ksero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A4 500 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267980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Papier biały ksero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267980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Pianka dekoracyjna wielokolorowa do wycinania (mix kolorów)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Długopis zwykły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cienkopiszący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 (pięć kolorów)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Ołówek zwykły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Hb</w:t>
            </w:r>
            <w:proofErr w:type="spellEnd"/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Brystol kolorowy duży mix kolorów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Kredki świecowe 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24 kolory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Kredki ołówkowe zwykłe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 kolorów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Kredki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grafionowe</w:t>
            </w:r>
            <w:proofErr w:type="spellEnd"/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 kolorów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Temperówka z pojemnikiem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1C1B3A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Korektor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Koszulki</w:t>
            </w:r>
            <w:r w:rsidR="00C07765">
              <w:rPr>
                <w:rFonts w:cstheme="minorHAnsi"/>
                <w:sz w:val="20"/>
                <w:szCs w:val="20"/>
              </w:rPr>
              <w:t xml:space="preserve"> grube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 op.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C07765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Teczki tekturowe z gumką 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Flamastry (zestaw 12 kolorów)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Flamastry ozdobne (z brokatem, zestaw 6 kolorów)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 op.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887" w:type="dxa"/>
            <w:noWrap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Długopisy zwykłe, niebieskie</w:t>
            </w:r>
          </w:p>
        </w:tc>
        <w:tc>
          <w:tcPr>
            <w:tcW w:w="1973" w:type="dxa"/>
            <w:noWrap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Zszywacz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Dziurkacz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Dziurkacz ozdobny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Linijka 50 cm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Linijka 30 cm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Nożyczki zwykłe (duże)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Nożyczki zwykłe (szkolne)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Nożyczki  ozdobne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Płyty CD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 100 szt.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Markery czarny, czerwony, zielony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4x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Karton ozdobny gramatura 220 g/m2 kremowy czerpany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Karton ozdobny gramatura 230 g/m2 kremowy gładki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Karton ozdobny gramatura 250 g/m2 srebrny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51DFA" w:rsidRPr="001D66CE" w:rsidTr="001D66CE">
        <w:trPr>
          <w:trHeight w:val="288"/>
        </w:trPr>
        <w:tc>
          <w:tcPr>
            <w:tcW w:w="562" w:type="dxa"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5887" w:type="dxa"/>
            <w:noWrap/>
            <w:hideMark/>
          </w:tcPr>
          <w:p w:rsidR="00851DFA" w:rsidRPr="001D66CE" w:rsidRDefault="00851DFA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Karton ozdobny gramatura 280 g/m2 kryształ kremowy</w:t>
            </w:r>
          </w:p>
        </w:tc>
        <w:tc>
          <w:tcPr>
            <w:tcW w:w="1973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851DFA" w:rsidRPr="001D66CE" w:rsidRDefault="00851DFA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22020" w:rsidRPr="001D66CE" w:rsidTr="001D66CE">
        <w:trPr>
          <w:trHeight w:val="288"/>
        </w:trPr>
        <w:tc>
          <w:tcPr>
            <w:tcW w:w="562" w:type="dxa"/>
          </w:tcPr>
          <w:p w:rsidR="00A22020" w:rsidRPr="001D66CE" w:rsidRDefault="00A22020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5887" w:type="dxa"/>
            <w:noWrap/>
            <w:hideMark/>
          </w:tcPr>
          <w:p w:rsidR="00A22020" w:rsidRPr="001D66CE" w:rsidRDefault="00A22020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Gumka do ścierania</w:t>
            </w:r>
          </w:p>
        </w:tc>
        <w:tc>
          <w:tcPr>
            <w:tcW w:w="1973" w:type="dxa"/>
            <w:noWrap/>
            <w:hideMark/>
          </w:tcPr>
          <w:p w:rsidR="00A22020" w:rsidRPr="001D66CE" w:rsidRDefault="00A22020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A22020" w:rsidRPr="001D66CE" w:rsidRDefault="00A22020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22020" w:rsidRPr="001D66CE" w:rsidTr="001D66CE">
        <w:trPr>
          <w:trHeight w:val="288"/>
        </w:trPr>
        <w:tc>
          <w:tcPr>
            <w:tcW w:w="562" w:type="dxa"/>
          </w:tcPr>
          <w:p w:rsidR="00A22020" w:rsidRPr="001D66CE" w:rsidRDefault="00A22020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887" w:type="dxa"/>
            <w:noWrap/>
            <w:hideMark/>
          </w:tcPr>
          <w:p w:rsidR="00A22020" w:rsidRPr="001D66CE" w:rsidRDefault="00A22020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Worki na śmieci</w:t>
            </w:r>
          </w:p>
        </w:tc>
        <w:tc>
          <w:tcPr>
            <w:tcW w:w="1973" w:type="dxa"/>
            <w:noWrap/>
            <w:hideMark/>
          </w:tcPr>
          <w:p w:rsidR="00A22020" w:rsidRPr="001D66CE" w:rsidRDefault="00A22020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 60 l</w:t>
            </w:r>
          </w:p>
        </w:tc>
        <w:tc>
          <w:tcPr>
            <w:tcW w:w="640" w:type="dxa"/>
            <w:noWrap/>
            <w:hideMark/>
          </w:tcPr>
          <w:p w:rsidR="00A22020" w:rsidRPr="001D66CE" w:rsidRDefault="00A22020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22020" w:rsidRPr="001D66CE" w:rsidTr="001D66CE">
        <w:trPr>
          <w:trHeight w:val="288"/>
        </w:trPr>
        <w:tc>
          <w:tcPr>
            <w:tcW w:w="562" w:type="dxa"/>
          </w:tcPr>
          <w:p w:rsidR="00A22020" w:rsidRPr="001D66CE" w:rsidRDefault="00A22020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887" w:type="dxa"/>
            <w:noWrap/>
          </w:tcPr>
          <w:p w:rsidR="00A22020" w:rsidRPr="001D66CE" w:rsidRDefault="00A22020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Przedłużacz listwowy 3-gniazdowy, 3 m</w:t>
            </w:r>
          </w:p>
        </w:tc>
        <w:tc>
          <w:tcPr>
            <w:tcW w:w="1973" w:type="dxa"/>
            <w:noWrap/>
          </w:tcPr>
          <w:p w:rsidR="00A22020" w:rsidRPr="001D66CE" w:rsidRDefault="00A22020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A22020" w:rsidRPr="001D66CE" w:rsidRDefault="00A22020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22020" w:rsidRPr="001D66CE" w:rsidTr="001D66CE">
        <w:trPr>
          <w:trHeight w:val="288"/>
        </w:trPr>
        <w:tc>
          <w:tcPr>
            <w:tcW w:w="562" w:type="dxa"/>
          </w:tcPr>
          <w:p w:rsidR="00A22020" w:rsidRPr="001D66CE" w:rsidRDefault="00A22020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5887" w:type="dxa"/>
            <w:noWrap/>
            <w:hideMark/>
          </w:tcPr>
          <w:p w:rsidR="00A22020" w:rsidRPr="001D66CE" w:rsidRDefault="00A22020" w:rsidP="001D66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Koperty ekologiczne c7</w:t>
            </w:r>
          </w:p>
        </w:tc>
        <w:tc>
          <w:tcPr>
            <w:tcW w:w="1973" w:type="dxa"/>
            <w:noWrap/>
            <w:hideMark/>
          </w:tcPr>
          <w:p w:rsidR="00A22020" w:rsidRPr="001D66CE" w:rsidRDefault="00A22020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A22020" w:rsidRPr="001D66CE" w:rsidRDefault="00A22020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672269" w:rsidRPr="001D66CE" w:rsidTr="001D66CE">
        <w:trPr>
          <w:trHeight w:val="288"/>
        </w:trPr>
        <w:tc>
          <w:tcPr>
            <w:tcW w:w="562" w:type="dxa"/>
          </w:tcPr>
          <w:p w:rsidR="00672269" w:rsidRPr="001D66CE" w:rsidRDefault="00672269" w:rsidP="001D66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5887" w:type="dxa"/>
            <w:noWrap/>
          </w:tcPr>
          <w:p w:rsidR="00672269" w:rsidRPr="001D66CE" w:rsidRDefault="00672269" w:rsidP="001D66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Segregatory (w 4 kolorach po 3 z każdego koloru)</w:t>
            </w:r>
          </w:p>
        </w:tc>
        <w:tc>
          <w:tcPr>
            <w:tcW w:w="1973" w:type="dxa"/>
            <w:noWrap/>
          </w:tcPr>
          <w:p w:rsidR="00672269" w:rsidRPr="001D66CE" w:rsidRDefault="00672269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672269" w:rsidRPr="001D66CE" w:rsidRDefault="00672269" w:rsidP="001D66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851DFA" w:rsidRPr="001D66CE" w:rsidTr="001C1B3A">
        <w:trPr>
          <w:trHeight w:val="288"/>
        </w:trPr>
        <w:tc>
          <w:tcPr>
            <w:tcW w:w="562" w:type="dxa"/>
          </w:tcPr>
          <w:p w:rsidR="00851DFA" w:rsidRPr="001D66CE" w:rsidRDefault="00851DFA" w:rsidP="00267980">
            <w:pPr>
              <w:rPr>
                <w:rFonts w:cstheme="minorHAnsi"/>
                <w:b/>
                <w:sz w:val="20"/>
                <w:szCs w:val="20"/>
              </w:rPr>
            </w:pPr>
            <w:r w:rsidRPr="001D66CE">
              <w:rPr>
                <w:rFonts w:cstheme="minorHAnsi"/>
                <w:b/>
                <w:sz w:val="20"/>
                <w:szCs w:val="20"/>
              </w:rPr>
              <w:lastRenderedPageBreak/>
              <w:t>II</w:t>
            </w:r>
          </w:p>
        </w:tc>
        <w:tc>
          <w:tcPr>
            <w:tcW w:w="5887" w:type="dxa"/>
            <w:noWrap/>
          </w:tcPr>
          <w:p w:rsidR="00851DFA" w:rsidRPr="001D66CE" w:rsidRDefault="00851DFA" w:rsidP="00267980">
            <w:pPr>
              <w:rPr>
                <w:rFonts w:cstheme="minorHAnsi"/>
                <w:b/>
                <w:sz w:val="20"/>
                <w:szCs w:val="20"/>
              </w:rPr>
            </w:pPr>
            <w:r w:rsidRPr="001D66CE">
              <w:rPr>
                <w:rFonts w:cstheme="minorHAnsi"/>
                <w:b/>
                <w:sz w:val="20"/>
                <w:szCs w:val="20"/>
              </w:rPr>
              <w:t xml:space="preserve">CZĘŚĆ II MATERIAŁY PLASTYCZNE </w:t>
            </w:r>
          </w:p>
        </w:tc>
        <w:tc>
          <w:tcPr>
            <w:tcW w:w="1973" w:type="dxa"/>
            <w:noWrap/>
          </w:tcPr>
          <w:p w:rsidR="00851DFA" w:rsidRPr="001D66CE" w:rsidRDefault="00851DFA" w:rsidP="0026798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851DFA" w:rsidRPr="001D66CE" w:rsidRDefault="00851DFA" w:rsidP="0026798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Pędzle i pędzelki do malowania farbami (5 rozmiarów; 2-10)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Farby akwarelowe w tubce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D1670A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12 ml, </w:t>
            </w:r>
            <w:r w:rsidR="00B53266" w:rsidRPr="001D66CE">
              <w:rPr>
                <w:rFonts w:cstheme="minorHAnsi"/>
                <w:sz w:val="20"/>
                <w:szCs w:val="20"/>
              </w:rPr>
              <w:t>12 kolorów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D3CF6" w:rsidRPr="001D66CE" w:rsidTr="001C1B3A">
        <w:trPr>
          <w:trHeight w:val="288"/>
        </w:trPr>
        <w:tc>
          <w:tcPr>
            <w:tcW w:w="562" w:type="dxa"/>
          </w:tcPr>
          <w:p w:rsidR="009D3CF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87" w:type="dxa"/>
            <w:noWrap/>
          </w:tcPr>
          <w:p w:rsidR="009D3CF6" w:rsidRPr="001D66CE" w:rsidRDefault="009D3CF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Farby akwarelowe </w:t>
            </w:r>
            <w:r w:rsidR="00F577D5" w:rsidRPr="001D66CE">
              <w:rPr>
                <w:rFonts w:cstheme="minorHAnsi"/>
                <w:sz w:val="20"/>
                <w:szCs w:val="20"/>
              </w:rPr>
              <w:t>(paletka)</w:t>
            </w:r>
          </w:p>
        </w:tc>
        <w:tc>
          <w:tcPr>
            <w:tcW w:w="1973" w:type="dxa"/>
            <w:noWrap/>
          </w:tcPr>
          <w:p w:rsidR="009D3CF6" w:rsidRPr="001D66CE" w:rsidRDefault="008A7799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9D3CF6" w:rsidRPr="001D66CE" w:rsidRDefault="008A7799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Farby do szkła </w:t>
            </w:r>
            <w:r w:rsidR="007A5ADB" w:rsidRPr="001D66CE">
              <w:rPr>
                <w:rFonts w:cstheme="minorHAnsi"/>
                <w:sz w:val="20"/>
                <w:szCs w:val="20"/>
              </w:rPr>
              <w:t>(złoty, czarny, srebrny, żółty, czerwony, karmin, zielony, niebieski, fiolet, brąz)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 (tubka) 20-25 ml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4B781E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Zestaw mazaków do </w:t>
            </w:r>
            <w:r w:rsidR="00E4229E" w:rsidRPr="001D66CE">
              <w:rPr>
                <w:rFonts w:cstheme="minorHAnsi"/>
                <w:sz w:val="20"/>
                <w:szCs w:val="20"/>
              </w:rPr>
              <w:t>malowania na tkaninach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E4229E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8</w:t>
            </w:r>
            <w:r w:rsidR="00B53266" w:rsidRPr="001D66CE">
              <w:rPr>
                <w:rFonts w:cstheme="minorHAnsi"/>
                <w:sz w:val="20"/>
                <w:szCs w:val="20"/>
              </w:rPr>
              <w:t xml:space="preserve"> kolorów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E4229E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Farby do malowania na tkaninach</w:t>
            </w:r>
            <w:r w:rsidR="00117F92" w:rsidRPr="001D66CE">
              <w:rPr>
                <w:rFonts w:cstheme="minorHAnsi"/>
                <w:sz w:val="20"/>
                <w:szCs w:val="20"/>
              </w:rPr>
              <w:t xml:space="preserve"> (niebiesko, żółty, zielony, czerwony, fiolet, różowy, pomarańczowy, brązowy)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117F92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op., </w:t>
            </w:r>
            <w:r w:rsidR="007E3F6F" w:rsidRPr="001D66CE">
              <w:rPr>
                <w:rFonts w:cstheme="minorHAnsi"/>
                <w:sz w:val="20"/>
                <w:szCs w:val="20"/>
              </w:rPr>
              <w:t>50 ml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0B77C4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  <w:r w:rsidR="00A319C8" w:rsidRPr="001D66CE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Konturówki do malowania na szkle (złoty, sreb</w:t>
            </w:r>
            <w:r w:rsidR="00EC6798" w:rsidRPr="001D66CE">
              <w:rPr>
                <w:rFonts w:cstheme="minorHAnsi"/>
                <w:sz w:val="20"/>
                <w:szCs w:val="20"/>
              </w:rPr>
              <w:t>rny</w:t>
            </w:r>
            <w:r w:rsidRPr="001D66CE">
              <w:rPr>
                <w:rFonts w:cstheme="minorHAnsi"/>
                <w:sz w:val="20"/>
                <w:szCs w:val="20"/>
              </w:rPr>
              <w:t>, czerw</w:t>
            </w:r>
            <w:r w:rsidR="00EC6798" w:rsidRPr="001D66CE">
              <w:rPr>
                <w:rFonts w:cstheme="minorHAnsi"/>
                <w:sz w:val="20"/>
                <w:szCs w:val="20"/>
              </w:rPr>
              <w:t xml:space="preserve">ony, </w:t>
            </w:r>
            <w:r w:rsidRPr="001D66CE">
              <w:rPr>
                <w:rFonts w:cstheme="minorHAnsi"/>
                <w:sz w:val="20"/>
                <w:szCs w:val="20"/>
              </w:rPr>
              <w:t>czar</w:t>
            </w:r>
            <w:r w:rsidR="00EC6798" w:rsidRPr="001D66CE">
              <w:rPr>
                <w:rFonts w:cstheme="minorHAnsi"/>
                <w:sz w:val="20"/>
                <w:szCs w:val="20"/>
              </w:rPr>
              <w:t>ny,</w:t>
            </w:r>
            <w:r w:rsidRPr="001D66CE">
              <w:rPr>
                <w:rFonts w:cstheme="minorHAnsi"/>
                <w:sz w:val="20"/>
                <w:szCs w:val="20"/>
              </w:rPr>
              <w:t xml:space="preserve"> biały)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  <w:r w:rsidR="00A319C8" w:rsidRPr="001D66CE">
              <w:rPr>
                <w:rFonts w:cstheme="minorHAnsi"/>
                <w:sz w:val="20"/>
                <w:szCs w:val="20"/>
              </w:rPr>
              <w:t>, 20 ml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2x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Farba w sprayu </w:t>
            </w:r>
            <w:r w:rsidR="009F01C2" w:rsidRPr="001D66CE">
              <w:rPr>
                <w:rFonts w:cstheme="minorHAnsi"/>
                <w:sz w:val="20"/>
                <w:szCs w:val="20"/>
              </w:rPr>
              <w:t>(</w:t>
            </w:r>
            <w:r w:rsidRPr="001D66CE">
              <w:rPr>
                <w:rFonts w:cstheme="minorHAnsi"/>
                <w:sz w:val="20"/>
                <w:szCs w:val="20"/>
              </w:rPr>
              <w:t>złoty, srebrny, zielony, czerwony, brąz, niebieski</w:t>
            </w:r>
            <w:r w:rsidR="009F01C2" w:rsidRPr="001D66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puszka 400/500 ml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1x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Farby akrylowe w tubkach</w:t>
            </w:r>
            <w:r w:rsidR="00755047" w:rsidRPr="001D66CE">
              <w:rPr>
                <w:rFonts w:cstheme="minorHAnsi"/>
                <w:sz w:val="20"/>
                <w:szCs w:val="20"/>
              </w:rPr>
              <w:t xml:space="preserve"> (zestaw 12 kolorów)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755047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 ml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66CE">
              <w:rPr>
                <w:rFonts w:cstheme="minorHAnsi"/>
                <w:sz w:val="20"/>
                <w:szCs w:val="20"/>
              </w:rPr>
              <w:t>Antyramy</w:t>
            </w:r>
            <w:proofErr w:type="spellEnd"/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AA5493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66CE">
              <w:rPr>
                <w:rFonts w:cstheme="minorHAnsi"/>
                <w:sz w:val="20"/>
                <w:szCs w:val="20"/>
              </w:rPr>
              <w:t>Antyramy</w:t>
            </w:r>
            <w:proofErr w:type="spellEnd"/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10x15 cm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AA5493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Bibuła </w:t>
            </w:r>
            <w:r w:rsidR="005216DC" w:rsidRPr="001D66CE">
              <w:rPr>
                <w:rFonts w:cstheme="minorHAnsi"/>
                <w:sz w:val="20"/>
                <w:szCs w:val="20"/>
              </w:rPr>
              <w:t>marszczona (zestaw 10 kolorów)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1B01AB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1B01AB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Krepina </w:t>
            </w:r>
            <w:r w:rsidR="00B60076" w:rsidRPr="001D66CE">
              <w:rPr>
                <w:rFonts w:cstheme="minorHAnsi"/>
                <w:sz w:val="20"/>
                <w:szCs w:val="20"/>
              </w:rPr>
              <w:t>(zestaw 10 kolorów)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6007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4A2A86" w:rsidP="002679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 </w:t>
            </w:r>
            <w:r w:rsidR="00386767" w:rsidRPr="001D66CE">
              <w:rPr>
                <w:rFonts w:cstheme="minorHAnsi"/>
                <w:sz w:val="20"/>
                <w:szCs w:val="20"/>
              </w:rPr>
              <w:t xml:space="preserve">   </w:t>
            </w:r>
            <w:r w:rsidRPr="001D66CE">
              <w:rPr>
                <w:rFonts w:cstheme="minorHAnsi"/>
                <w:sz w:val="20"/>
                <w:szCs w:val="20"/>
              </w:rPr>
              <w:t xml:space="preserve">  </w:t>
            </w:r>
            <w:r w:rsidR="00386767"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tabs>
                <w:tab w:val="center" w:pos="283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Bibuła kolorowa gładka</w:t>
            </w:r>
            <w:r w:rsidR="00386767" w:rsidRPr="001D66CE">
              <w:rPr>
                <w:rFonts w:cstheme="minorHAnsi"/>
                <w:sz w:val="20"/>
                <w:szCs w:val="20"/>
              </w:rPr>
              <w:t xml:space="preserve"> (zestaw 10 kolorów)</w:t>
            </w:r>
            <w:r w:rsidR="00386767" w:rsidRPr="001D66C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973" w:type="dxa"/>
            <w:noWrap/>
            <w:hideMark/>
          </w:tcPr>
          <w:p w:rsidR="00B53266" w:rsidRPr="001D66CE" w:rsidRDefault="00386767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386767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Filc do cięcia</w:t>
            </w:r>
            <w:r w:rsidR="002157A4" w:rsidRPr="001D66CE">
              <w:rPr>
                <w:rFonts w:cstheme="minorHAnsi"/>
                <w:sz w:val="20"/>
                <w:szCs w:val="20"/>
              </w:rPr>
              <w:t xml:space="preserve"> dekoracyjny (zestaw 10 kolorów)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2157A4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op., A4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3A1169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Pistolety do kleju na gorąco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Klej do pistoletu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Konturówki witra</w:t>
            </w:r>
            <w:r w:rsidR="004A4B6E" w:rsidRPr="001D66CE">
              <w:rPr>
                <w:rFonts w:cstheme="minorHAnsi"/>
                <w:sz w:val="20"/>
                <w:szCs w:val="20"/>
              </w:rPr>
              <w:t>ż</w:t>
            </w:r>
            <w:r w:rsidRPr="001D66CE">
              <w:rPr>
                <w:rFonts w:cstheme="minorHAnsi"/>
                <w:sz w:val="20"/>
                <w:szCs w:val="20"/>
              </w:rPr>
              <w:t xml:space="preserve">owe </w:t>
            </w:r>
            <w:r w:rsidR="00AD259F" w:rsidRPr="001D66CE">
              <w:rPr>
                <w:rFonts w:cstheme="minorHAnsi"/>
                <w:sz w:val="20"/>
                <w:szCs w:val="20"/>
              </w:rPr>
              <w:t>(zestaw 6 kolorów)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AD259F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T</w:t>
            </w:r>
            <w:r w:rsidR="00B53266" w:rsidRPr="001D66CE">
              <w:rPr>
                <w:rFonts w:cstheme="minorHAnsi"/>
                <w:sz w:val="20"/>
                <w:szCs w:val="20"/>
              </w:rPr>
              <w:t>ubka</w:t>
            </w:r>
            <w:r w:rsidRPr="001D66CE">
              <w:rPr>
                <w:rFonts w:cstheme="minorHAnsi"/>
                <w:sz w:val="20"/>
                <w:szCs w:val="20"/>
              </w:rPr>
              <w:t>, 22 ml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Plastelina 12 kolorów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Pianka kreatywna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foamiran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 (60/70 cm) kol. </w:t>
            </w:r>
            <w:r w:rsidR="00A22020" w:rsidRPr="001D66CE">
              <w:rPr>
                <w:rFonts w:cstheme="minorHAnsi"/>
                <w:sz w:val="20"/>
                <w:szCs w:val="20"/>
              </w:rPr>
              <w:t>C</w:t>
            </w:r>
            <w:r w:rsidRPr="001D66CE">
              <w:rPr>
                <w:rFonts w:cstheme="minorHAnsi"/>
                <w:sz w:val="20"/>
                <w:szCs w:val="20"/>
              </w:rPr>
              <w:t>zer</w:t>
            </w:r>
            <w:r w:rsidR="00B14D5F" w:rsidRPr="001D66CE">
              <w:rPr>
                <w:rFonts w:cstheme="minorHAnsi"/>
                <w:sz w:val="20"/>
                <w:szCs w:val="20"/>
              </w:rPr>
              <w:t>w</w:t>
            </w:r>
            <w:r w:rsidRPr="001D66CE">
              <w:rPr>
                <w:rFonts w:cstheme="minorHAnsi"/>
                <w:sz w:val="20"/>
                <w:szCs w:val="20"/>
              </w:rPr>
              <w:t xml:space="preserve">., cyt., fiol.,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ziel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>., pom., biały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5x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Brokat sypki (srebrny, złoty)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4x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Wycinanki zwykłe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Wycinanki samoprzylepne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Kolorowanki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Pinezki zwykłe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 50 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Sznurek jutowy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3350F2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</w:t>
            </w:r>
            <w:r w:rsidR="00B53266" w:rsidRPr="001D66CE">
              <w:rPr>
                <w:rFonts w:cstheme="minorHAnsi"/>
                <w:sz w:val="20"/>
                <w:szCs w:val="20"/>
              </w:rPr>
              <w:t>zpulka</w:t>
            </w:r>
            <w:r w:rsidRPr="001D66CE">
              <w:rPr>
                <w:rFonts w:cstheme="minorHAnsi"/>
                <w:sz w:val="20"/>
                <w:szCs w:val="20"/>
              </w:rPr>
              <w:t xml:space="preserve"> </w:t>
            </w:r>
            <w:r w:rsidR="00AE473D" w:rsidRPr="001D66CE">
              <w:rPr>
                <w:rFonts w:cstheme="minorHAnsi"/>
                <w:sz w:val="20"/>
                <w:szCs w:val="20"/>
              </w:rPr>
              <w:t>ok 250 g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Linka jutowa 8 mm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AB116B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</w:t>
            </w:r>
            <w:r w:rsidR="00B53266" w:rsidRPr="001D66CE">
              <w:rPr>
                <w:rFonts w:cstheme="minorHAnsi"/>
                <w:sz w:val="20"/>
                <w:szCs w:val="20"/>
              </w:rPr>
              <w:t>zpulka</w:t>
            </w:r>
            <w:r w:rsidRPr="001D66CE">
              <w:rPr>
                <w:rFonts w:cstheme="minorHAnsi"/>
                <w:sz w:val="20"/>
                <w:szCs w:val="20"/>
              </w:rPr>
              <w:t>, 20 m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Wełna czesankowa </w:t>
            </w:r>
            <w:r w:rsidR="00FA4848" w:rsidRPr="001D66CE">
              <w:rPr>
                <w:rFonts w:cstheme="minorHAnsi"/>
                <w:sz w:val="20"/>
                <w:szCs w:val="20"/>
              </w:rPr>
              <w:t>mix kolorów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FA4848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Igły do filcowania  (średnie)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Igły do filcowania (grube)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Nóż introligatorski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Styropianowe jajka 12 cm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34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Styropianowe jajka 15 cm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34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Styropianowe oponki śr. 25 cm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Styropianowe kule 12 cm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5887" w:type="dxa"/>
            <w:noWrap/>
            <w:hideMark/>
          </w:tcPr>
          <w:p w:rsidR="00B53266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Balony zwykłe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B53266" w:rsidRPr="001D66CE" w:rsidTr="001C1B3A">
        <w:trPr>
          <w:trHeight w:val="288"/>
        </w:trPr>
        <w:tc>
          <w:tcPr>
            <w:tcW w:w="562" w:type="dxa"/>
          </w:tcPr>
          <w:p w:rsidR="00B53266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5887" w:type="dxa"/>
            <w:noWrap/>
            <w:hideMark/>
          </w:tcPr>
          <w:p w:rsidR="004F006C" w:rsidRPr="001D66CE" w:rsidRDefault="00B53266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Drewniane elementy</w:t>
            </w:r>
            <w:r w:rsidR="00C31B54" w:rsidRPr="001D66CE">
              <w:rPr>
                <w:rFonts w:cstheme="minorHAnsi"/>
                <w:sz w:val="20"/>
                <w:szCs w:val="20"/>
              </w:rPr>
              <w:t xml:space="preserve"> do ozdabiania</w:t>
            </w:r>
            <w:r w:rsidR="00FB7567" w:rsidRPr="001D66C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B7567" w:rsidRPr="001D66CE">
              <w:rPr>
                <w:rFonts w:cstheme="minorHAnsi"/>
                <w:sz w:val="20"/>
                <w:szCs w:val="20"/>
              </w:rPr>
              <w:t>decoupage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: </w:t>
            </w:r>
            <w:r w:rsidR="00C50097" w:rsidRPr="001D66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006C" w:rsidRPr="001D66CE" w:rsidRDefault="004F006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C50097" w:rsidRPr="001D66CE">
              <w:rPr>
                <w:rFonts w:cstheme="minorHAnsi"/>
                <w:sz w:val="20"/>
                <w:szCs w:val="20"/>
              </w:rPr>
              <w:t>chustecznik</w:t>
            </w:r>
            <w:r w:rsidR="004555BA" w:rsidRPr="001D66C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38145D" w:rsidRPr="001D66CE">
              <w:rPr>
                <w:rFonts w:cstheme="minorHAnsi"/>
                <w:sz w:val="20"/>
                <w:szCs w:val="20"/>
              </w:rPr>
              <w:t xml:space="preserve"> płaskie, </w:t>
            </w:r>
          </w:p>
          <w:p w:rsidR="004F006C" w:rsidRPr="001D66CE" w:rsidRDefault="004F006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- </w:t>
            </w:r>
            <w:r w:rsidR="004555BA" w:rsidRPr="001D66CE">
              <w:rPr>
                <w:rFonts w:cstheme="minorHAnsi"/>
                <w:sz w:val="20"/>
                <w:szCs w:val="20"/>
              </w:rPr>
              <w:t xml:space="preserve">bransoletki, </w:t>
            </w:r>
          </w:p>
          <w:p w:rsidR="00B53266" w:rsidRPr="001D66CE" w:rsidRDefault="004F006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- </w:t>
            </w:r>
            <w:r w:rsidR="004555BA" w:rsidRPr="001D66CE">
              <w:rPr>
                <w:rFonts w:cstheme="minorHAnsi"/>
                <w:sz w:val="20"/>
                <w:szCs w:val="20"/>
              </w:rPr>
              <w:t>tabliczki</w:t>
            </w:r>
            <w:r w:rsidRPr="001D66CE">
              <w:rPr>
                <w:rFonts w:cstheme="minorHAnsi"/>
                <w:sz w:val="20"/>
                <w:szCs w:val="20"/>
              </w:rPr>
              <w:t xml:space="preserve"> (cienkie deski w różnych kształtach np. zwierzęta, kwiaty, martwa natura)</w:t>
            </w:r>
          </w:p>
          <w:p w:rsidR="004F006C" w:rsidRPr="001D66CE" w:rsidRDefault="004F006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- pudełka na klucze</w:t>
            </w:r>
          </w:p>
          <w:p w:rsidR="004F006C" w:rsidRPr="001D66CE" w:rsidRDefault="004F006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- herbaciarki (pudełka do przechowywania różnych przedmiotów) w różnych rozmiarach</w:t>
            </w:r>
          </w:p>
        </w:tc>
        <w:tc>
          <w:tcPr>
            <w:tcW w:w="1973" w:type="dxa"/>
            <w:noWrap/>
            <w:hideMark/>
          </w:tcPr>
          <w:p w:rsidR="00B53266" w:rsidRPr="001D66CE" w:rsidRDefault="004F006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komplety</w:t>
            </w:r>
          </w:p>
        </w:tc>
        <w:tc>
          <w:tcPr>
            <w:tcW w:w="640" w:type="dxa"/>
            <w:noWrap/>
            <w:hideMark/>
          </w:tcPr>
          <w:p w:rsidR="00B53266" w:rsidRPr="001D66CE" w:rsidRDefault="00B53266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17</w:t>
            </w:r>
            <w:r w:rsidR="004D2D44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Rafia (naturalny, zielony, czerwony żółty, różowy)</w:t>
            </w:r>
            <w:r w:rsidR="004C5B3C" w:rsidRPr="001D66CE">
              <w:rPr>
                <w:rFonts w:cstheme="minorHAnsi"/>
                <w:sz w:val="20"/>
                <w:szCs w:val="20"/>
              </w:rPr>
              <w:t xml:space="preserve"> po 2 szt. z każdego koloru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sz.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4C5B3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Sznurek woskowany ( stalowy, złoty, beżowy)</w:t>
            </w:r>
            <w:r w:rsidR="004C5B3C" w:rsidRPr="001D66CE">
              <w:rPr>
                <w:rFonts w:cstheme="minorHAnsi"/>
                <w:sz w:val="20"/>
                <w:szCs w:val="20"/>
              </w:rPr>
              <w:t xml:space="preserve"> po 2 szt. z każdego koloru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rolka </w:t>
            </w:r>
            <w:r w:rsidR="00B65774" w:rsidRPr="001D66CE">
              <w:rPr>
                <w:rFonts w:cstheme="minorHAnsi"/>
                <w:sz w:val="20"/>
                <w:szCs w:val="20"/>
              </w:rPr>
              <w:t>0</w:t>
            </w:r>
            <w:r w:rsidR="00E21A1F" w:rsidRPr="001D66CE">
              <w:rPr>
                <w:rFonts w:cstheme="minorHAnsi"/>
                <w:sz w:val="20"/>
                <w:szCs w:val="20"/>
              </w:rPr>
              <w:t xml:space="preserve">,5 mm, </w:t>
            </w:r>
            <w:r w:rsidRPr="001D66CE">
              <w:rPr>
                <w:rFonts w:cstheme="minorHAnsi"/>
                <w:sz w:val="20"/>
                <w:szCs w:val="20"/>
              </w:rPr>
              <w:t>2m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4C5B3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Włóczki czerwony, niebieski, czarny, biały, fioletowy</w:t>
            </w:r>
            <w:r w:rsidR="004C5B3C" w:rsidRPr="001D66CE">
              <w:rPr>
                <w:rFonts w:cstheme="minorHAnsi"/>
                <w:sz w:val="20"/>
                <w:szCs w:val="20"/>
              </w:rPr>
              <w:t xml:space="preserve"> (po 2 szt. z każdego koloru)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 (motek)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4C5B3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Parafina zwykła</w:t>
            </w:r>
            <w:r w:rsidR="00131BA8" w:rsidRPr="001D66CE">
              <w:rPr>
                <w:rFonts w:cstheme="minorHAnsi"/>
                <w:sz w:val="20"/>
                <w:szCs w:val="20"/>
              </w:rPr>
              <w:t xml:space="preserve"> granulat do robienia świec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 kg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685A4D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Żel parafinowy bezbarwny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685A4D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0,5 </w:t>
            </w:r>
            <w:r w:rsidR="000A712C" w:rsidRPr="001D66CE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A712C" w:rsidRPr="001D66CE" w:rsidTr="001C1B3A">
        <w:trPr>
          <w:trHeight w:val="264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Olejki zapachowe (pomarańcz, limonka, lawenda, truskawka, wanilia)</w:t>
            </w:r>
            <w:r w:rsidR="004C5B3C" w:rsidRPr="001D66CE">
              <w:rPr>
                <w:rFonts w:cstheme="minorHAnsi"/>
                <w:sz w:val="20"/>
                <w:szCs w:val="20"/>
              </w:rPr>
              <w:t xml:space="preserve"> po 1 szt. z każdego zapachu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  <w:r w:rsidR="004405E1" w:rsidRPr="001D66CE">
              <w:rPr>
                <w:rFonts w:cstheme="minorHAnsi"/>
                <w:sz w:val="20"/>
                <w:szCs w:val="20"/>
              </w:rPr>
              <w:t>, 12 ml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4C5B3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A712C" w:rsidRPr="001D66CE" w:rsidTr="001C1B3A">
        <w:trPr>
          <w:trHeight w:val="336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Barwniki do świec ( pomarańczowy, zielony, fioletowy, czerwony, żółty)</w:t>
            </w:r>
            <w:r w:rsidR="004C5B3C" w:rsidRPr="001D66CE">
              <w:rPr>
                <w:rFonts w:cstheme="minorHAnsi"/>
                <w:sz w:val="20"/>
                <w:szCs w:val="20"/>
              </w:rPr>
              <w:t xml:space="preserve"> po 3 szt. z każdego koloru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  <w:r w:rsidR="00F7353D" w:rsidRPr="001D66CE">
              <w:rPr>
                <w:rFonts w:cstheme="minorHAnsi"/>
                <w:sz w:val="20"/>
                <w:szCs w:val="20"/>
              </w:rPr>
              <w:t xml:space="preserve">, </w:t>
            </w:r>
            <w:r w:rsidR="00BF3D53" w:rsidRPr="001D66CE">
              <w:rPr>
                <w:rFonts w:cstheme="minorHAnsi"/>
                <w:sz w:val="20"/>
                <w:szCs w:val="20"/>
              </w:rPr>
              <w:t>5g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A07809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Drewniane ramki do ozdabiania szer. </w:t>
            </w:r>
            <w:r w:rsidR="00A22020" w:rsidRPr="001D66CE">
              <w:rPr>
                <w:rFonts w:cstheme="minorHAnsi"/>
                <w:sz w:val="20"/>
                <w:szCs w:val="20"/>
              </w:rPr>
              <w:t>L</w:t>
            </w:r>
            <w:r w:rsidRPr="001D66CE">
              <w:rPr>
                <w:rFonts w:cstheme="minorHAnsi"/>
                <w:sz w:val="20"/>
                <w:szCs w:val="20"/>
              </w:rPr>
              <w:t xml:space="preserve">istwy nie mniej niż 3 cm 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szt. wym. </w:t>
            </w:r>
            <w:r w:rsidR="00A22020" w:rsidRPr="001D66CE">
              <w:rPr>
                <w:rFonts w:cstheme="minorHAnsi"/>
                <w:sz w:val="20"/>
                <w:szCs w:val="20"/>
              </w:rPr>
              <w:t>O</w:t>
            </w:r>
            <w:r w:rsidRPr="001D66CE">
              <w:rPr>
                <w:rFonts w:cstheme="minorHAnsi"/>
                <w:sz w:val="20"/>
                <w:szCs w:val="20"/>
              </w:rPr>
              <w:t>k. 16x21 cm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66CE">
              <w:rPr>
                <w:rFonts w:cstheme="minorHAnsi"/>
                <w:sz w:val="20"/>
                <w:szCs w:val="20"/>
              </w:rPr>
              <w:t>Wypalarka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 do drewna elektryczna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Lakier bezbarwny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 litr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Szpilki z dużym, kolorowym łebkiem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Płótno jutowe do dekoracji (5m, szer.15cm)</w:t>
            </w:r>
            <w:r w:rsidR="001443F4" w:rsidRPr="001D66CE">
              <w:rPr>
                <w:rFonts w:cstheme="minorHAnsi"/>
                <w:sz w:val="20"/>
                <w:szCs w:val="20"/>
              </w:rPr>
              <w:t xml:space="preserve"> naturalny i czerwony</w:t>
            </w:r>
            <w:r w:rsidR="00A07809" w:rsidRPr="001D66CE">
              <w:rPr>
                <w:rFonts w:cstheme="minorHAnsi"/>
                <w:sz w:val="20"/>
                <w:szCs w:val="20"/>
              </w:rPr>
              <w:t xml:space="preserve"> po 5 szt. z każdego rodzaju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rolka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A07809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Wstążki atłasowe czerwony, biały, zielony, żółty, fioletowy</w:t>
            </w:r>
            <w:r w:rsidR="00A07809" w:rsidRPr="001D66CE">
              <w:rPr>
                <w:rFonts w:cstheme="minorHAnsi"/>
                <w:sz w:val="20"/>
                <w:szCs w:val="20"/>
              </w:rPr>
              <w:t xml:space="preserve"> (po 2 szt. z każdego koloru)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rolka szer. 1cm i 2cm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A07809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Cekiny różne kolory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paczka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Perełki (kremowy/biały, czerwony, niebieski/zielony)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paczka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Korale na szpuli  (czerwony, biały)</w:t>
            </w:r>
            <w:r w:rsidR="00A07809" w:rsidRPr="001D66CE">
              <w:rPr>
                <w:rFonts w:cstheme="minorHAnsi"/>
                <w:sz w:val="20"/>
                <w:szCs w:val="20"/>
              </w:rPr>
              <w:t xml:space="preserve"> po 2 szt. z każdego koloru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szpula 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A07809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spirograf linijka szablon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Knoty do świec z parafiny z blaszką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45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Gąbki florystyczne na mokro</w:t>
            </w:r>
            <w:r w:rsidR="0026313C" w:rsidRPr="001D66CE">
              <w:rPr>
                <w:rFonts w:cstheme="minorHAnsi"/>
                <w:sz w:val="20"/>
                <w:szCs w:val="20"/>
              </w:rPr>
              <w:t xml:space="preserve"> (wym. 23x11x7 cm)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Gąbki florystyczne na sucho</w:t>
            </w:r>
            <w:r w:rsidR="0026313C" w:rsidRPr="001D66CE">
              <w:rPr>
                <w:rFonts w:cstheme="minorHAnsi"/>
                <w:sz w:val="20"/>
                <w:szCs w:val="20"/>
              </w:rPr>
              <w:t xml:space="preserve"> (wym. 23x11x7 cm)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Sizal (zielony, żółty, fioletowy)</w:t>
            </w:r>
            <w:r w:rsidR="004C5B3C" w:rsidRPr="001D66CE">
              <w:rPr>
                <w:rFonts w:cstheme="minorHAnsi"/>
                <w:sz w:val="20"/>
                <w:szCs w:val="20"/>
              </w:rPr>
              <w:t xml:space="preserve"> po 2 szt. z każdego koloru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4C5B3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A712C" w:rsidRPr="001D66CE" w:rsidTr="001C1B3A">
        <w:trPr>
          <w:trHeight w:val="288"/>
        </w:trPr>
        <w:tc>
          <w:tcPr>
            <w:tcW w:w="562" w:type="dxa"/>
          </w:tcPr>
          <w:p w:rsidR="000A712C" w:rsidRPr="001D66CE" w:rsidRDefault="00A22020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5887" w:type="dxa"/>
            <w:noWrap/>
            <w:hideMark/>
          </w:tcPr>
          <w:p w:rsidR="000A712C" w:rsidRPr="001D66CE" w:rsidRDefault="000A712C" w:rsidP="00267980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Taśma bezbarwna</w:t>
            </w:r>
            <w:r w:rsidR="00D97BF7" w:rsidRPr="001D66CE">
              <w:rPr>
                <w:rFonts w:cstheme="minorHAnsi"/>
                <w:sz w:val="20"/>
                <w:szCs w:val="20"/>
              </w:rPr>
              <w:t xml:space="preserve"> szer. </w:t>
            </w:r>
            <w:r w:rsidR="001B2FEF" w:rsidRPr="001D66CE">
              <w:rPr>
                <w:rFonts w:cstheme="minorHAnsi"/>
                <w:sz w:val="20"/>
                <w:szCs w:val="20"/>
              </w:rPr>
              <w:t>18 mm i 48 mm</w:t>
            </w:r>
          </w:p>
        </w:tc>
        <w:tc>
          <w:tcPr>
            <w:tcW w:w="1973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0A712C" w:rsidRPr="001D66CE" w:rsidRDefault="000A712C" w:rsidP="002679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B5FC5" w:rsidRPr="001D66CE" w:rsidTr="00A07809">
        <w:trPr>
          <w:trHeight w:val="288"/>
        </w:trPr>
        <w:tc>
          <w:tcPr>
            <w:tcW w:w="562" w:type="dxa"/>
          </w:tcPr>
          <w:p w:rsidR="00BB5FC5" w:rsidRPr="001D66CE" w:rsidRDefault="00A22020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Grzebień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quillingu</w:t>
            </w:r>
            <w:proofErr w:type="spellEnd"/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5887" w:type="dxa"/>
            <w:noWrap/>
            <w:hideMark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Paski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quillingu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 mix kolorów</w:t>
            </w:r>
          </w:p>
        </w:tc>
        <w:tc>
          <w:tcPr>
            <w:tcW w:w="1973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5887" w:type="dxa"/>
            <w:noWrap/>
            <w:hideMark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Karbownica do pasków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quillingu</w:t>
            </w:r>
            <w:proofErr w:type="spellEnd"/>
          </w:p>
        </w:tc>
        <w:tc>
          <w:tcPr>
            <w:tcW w:w="1973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5887" w:type="dxa"/>
            <w:noWrap/>
            <w:hideMark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Igły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quillingu</w:t>
            </w:r>
            <w:proofErr w:type="spellEnd"/>
          </w:p>
        </w:tc>
        <w:tc>
          <w:tcPr>
            <w:tcW w:w="1973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5887" w:type="dxa"/>
            <w:noWrap/>
            <w:hideMark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Piórka dekoracyjne różne kolory w torebce</w:t>
            </w:r>
          </w:p>
        </w:tc>
        <w:tc>
          <w:tcPr>
            <w:tcW w:w="1973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5887" w:type="dxa"/>
            <w:noWrap/>
            <w:hideMark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Rozpuszczalnik</w:t>
            </w:r>
          </w:p>
        </w:tc>
        <w:tc>
          <w:tcPr>
            <w:tcW w:w="1973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 litr</w:t>
            </w:r>
          </w:p>
        </w:tc>
        <w:tc>
          <w:tcPr>
            <w:tcW w:w="640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5887" w:type="dxa"/>
            <w:noWrap/>
            <w:hideMark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Pędzle gąbkowe śr. 4 cm</w:t>
            </w:r>
          </w:p>
        </w:tc>
        <w:tc>
          <w:tcPr>
            <w:tcW w:w="1973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5887" w:type="dxa"/>
            <w:noWrap/>
            <w:hideMark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Pędzle gąbkowe śr. 3 cm</w:t>
            </w:r>
          </w:p>
        </w:tc>
        <w:tc>
          <w:tcPr>
            <w:tcW w:w="1973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5887" w:type="dxa"/>
            <w:noWrap/>
            <w:hideMark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Pastele olejne 12 kolorów</w:t>
            </w:r>
          </w:p>
        </w:tc>
        <w:tc>
          <w:tcPr>
            <w:tcW w:w="1973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op. </w:t>
            </w:r>
          </w:p>
        </w:tc>
        <w:tc>
          <w:tcPr>
            <w:tcW w:w="640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5887" w:type="dxa"/>
            <w:noWrap/>
            <w:hideMark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Pręciki do robienia kwiatów FOAMIRAN biały, niebieski, złoty, różowy, żółty (po 2 opakowania z każdego koloru)</w:t>
            </w:r>
          </w:p>
        </w:tc>
        <w:tc>
          <w:tcPr>
            <w:tcW w:w="1973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5887" w:type="dxa"/>
            <w:noWrap/>
            <w:hideMark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Serwetki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decoupage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 róże wzory kwiatów, ptaków, martwa natura</w:t>
            </w:r>
          </w:p>
        </w:tc>
        <w:tc>
          <w:tcPr>
            <w:tcW w:w="1973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640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5887" w:type="dxa"/>
            <w:noWrap/>
            <w:hideMark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Papier ścierny średni</w:t>
            </w:r>
          </w:p>
        </w:tc>
        <w:tc>
          <w:tcPr>
            <w:tcW w:w="1973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rolka</w:t>
            </w:r>
          </w:p>
        </w:tc>
        <w:tc>
          <w:tcPr>
            <w:tcW w:w="640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5887" w:type="dxa"/>
            <w:noWrap/>
            <w:hideMark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Papier ścierny gruby</w:t>
            </w:r>
          </w:p>
        </w:tc>
        <w:tc>
          <w:tcPr>
            <w:tcW w:w="1973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rolka</w:t>
            </w:r>
          </w:p>
        </w:tc>
        <w:tc>
          <w:tcPr>
            <w:tcW w:w="640" w:type="dxa"/>
            <w:noWrap/>
            <w:hideMark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Girlanda z pereł na żyłce: perłowa, czerwona, zielona, złota (5 sztuk w opakowaniu; po 5 szt. z każdego koloru)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Szpula, dł. 1,3 m, 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Kryształki samoprzylepne, kolorowe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Perełki samoprzylepne połączone 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Pędzle z płaską końcówką (zestaw 6 pędzli)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Drewniane elementy: małe znaki, wielkanocne (po 4 szt. z danego </w:t>
            </w:r>
            <w:r w:rsidRPr="001D66CE">
              <w:rPr>
                <w:rFonts w:cstheme="minorHAnsi"/>
                <w:sz w:val="20"/>
                <w:szCs w:val="20"/>
              </w:rPr>
              <w:lastRenderedPageBreak/>
              <w:t>wzoru)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lastRenderedPageBreak/>
              <w:t>op.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F3E75" w:rsidRPr="001D66CE" w:rsidTr="007C45FA">
        <w:trPr>
          <w:trHeight w:val="288"/>
        </w:trPr>
        <w:tc>
          <w:tcPr>
            <w:tcW w:w="562" w:type="dxa"/>
          </w:tcPr>
          <w:p w:rsidR="00AF3E75" w:rsidRPr="001D66CE" w:rsidRDefault="00AF3E75" w:rsidP="007C45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  <w:r w:rsidRPr="001D66C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87" w:type="dxa"/>
            <w:noWrap/>
            <w:hideMark/>
          </w:tcPr>
          <w:p w:rsidR="00AF3E75" w:rsidRPr="001D66CE" w:rsidRDefault="00AF3E75" w:rsidP="007C45FA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Klej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decoupage</w:t>
            </w:r>
            <w:proofErr w:type="spellEnd"/>
          </w:p>
        </w:tc>
        <w:tc>
          <w:tcPr>
            <w:tcW w:w="1973" w:type="dxa"/>
            <w:noWrap/>
            <w:hideMark/>
          </w:tcPr>
          <w:p w:rsidR="00AF3E75" w:rsidRPr="001D66CE" w:rsidRDefault="00AF3E75" w:rsidP="007C45F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100 ml</w:t>
            </w:r>
          </w:p>
        </w:tc>
        <w:tc>
          <w:tcPr>
            <w:tcW w:w="640" w:type="dxa"/>
            <w:noWrap/>
            <w:hideMark/>
          </w:tcPr>
          <w:p w:rsidR="00AF3E75" w:rsidRPr="001D66CE" w:rsidRDefault="00AF3E75" w:rsidP="007C45F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AF3E75" w:rsidRPr="001D66CE" w:rsidTr="007C45FA">
        <w:trPr>
          <w:trHeight w:val="288"/>
        </w:trPr>
        <w:tc>
          <w:tcPr>
            <w:tcW w:w="562" w:type="dxa"/>
          </w:tcPr>
          <w:p w:rsidR="00AF3E75" w:rsidRPr="001D66CE" w:rsidRDefault="00AF3E75" w:rsidP="007C45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1D66C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887" w:type="dxa"/>
            <w:noWrap/>
            <w:hideMark/>
          </w:tcPr>
          <w:p w:rsidR="00AF3E75" w:rsidRPr="001D66CE" w:rsidRDefault="00AF3E75" w:rsidP="007C45FA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Lakier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decoupage</w:t>
            </w:r>
            <w:proofErr w:type="spellEnd"/>
          </w:p>
        </w:tc>
        <w:tc>
          <w:tcPr>
            <w:tcW w:w="1973" w:type="dxa"/>
            <w:noWrap/>
            <w:hideMark/>
          </w:tcPr>
          <w:p w:rsidR="00AF3E75" w:rsidRPr="001D66CE" w:rsidRDefault="00AF3E75" w:rsidP="007C45F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120 ml</w:t>
            </w:r>
          </w:p>
        </w:tc>
        <w:tc>
          <w:tcPr>
            <w:tcW w:w="640" w:type="dxa"/>
            <w:noWrap/>
            <w:hideMark/>
          </w:tcPr>
          <w:p w:rsidR="00AF3E75" w:rsidRPr="001D66CE" w:rsidRDefault="00AF3E75" w:rsidP="007C45FA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A22020" w:rsidRPr="001D66CE" w:rsidTr="001C1B3A">
        <w:trPr>
          <w:trHeight w:val="288"/>
        </w:trPr>
        <w:tc>
          <w:tcPr>
            <w:tcW w:w="562" w:type="dxa"/>
          </w:tcPr>
          <w:p w:rsidR="00A22020" w:rsidRPr="001D66CE" w:rsidRDefault="00A22020" w:rsidP="00BB5FC5">
            <w:pPr>
              <w:rPr>
                <w:rFonts w:cstheme="minorHAnsi"/>
                <w:b/>
                <w:sz w:val="20"/>
                <w:szCs w:val="20"/>
              </w:rPr>
            </w:pPr>
            <w:r w:rsidRPr="001D66CE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887" w:type="dxa"/>
            <w:noWrap/>
          </w:tcPr>
          <w:p w:rsidR="00A22020" w:rsidRPr="001D66CE" w:rsidRDefault="00A22020" w:rsidP="00BB5FC5">
            <w:pPr>
              <w:rPr>
                <w:rFonts w:cstheme="minorHAnsi"/>
                <w:b/>
                <w:sz w:val="20"/>
                <w:szCs w:val="20"/>
              </w:rPr>
            </w:pPr>
            <w:r w:rsidRPr="001D66CE">
              <w:rPr>
                <w:rFonts w:cstheme="minorHAnsi"/>
                <w:b/>
                <w:sz w:val="20"/>
                <w:szCs w:val="20"/>
              </w:rPr>
              <w:t>GRY TOWARZYSKIE</w:t>
            </w:r>
          </w:p>
        </w:tc>
        <w:tc>
          <w:tcPr>
            <w:tcW w:w="1973" w:type="dxa"/>
            <w:noWrap/>
          </w:tcPr>
          <w:p w:rsidR="00A22020" w:rsidRPr="001D66CE" w:rsidRDefault="00A22020" w:rsidP="00BB5FC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A22020" w:rsidRPr="001D66CE" w:rsidRDefault="00A22020" w:rsidP="00BB5FC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typu domino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typu „Szachy”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typu „Warcaby”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typu „Chińczyk”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typu „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Skrabble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” 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w karty – karty papierowe w komplecie 52 szt.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komplet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typu „Łamigłówki”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Gra „Puzzle” 1000 elementów 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Grat typu „Bingo”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Kości do gry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komplet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Bulle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komplet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Gry towarzyskie (5 różnych tematycznie gier towarzyskich) typu np. „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Dixit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>”, „Znamy się”, „Tajniacy”, „Ego”, „5 sekund”, „Alias” dopuszcza się inne gry o podobnej tematyce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liczbowa typu „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Rummik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strategiczna typu „Monopol”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zręcznościowa typu „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Jenga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2 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zręcznościowa typu bierki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zręcznościowa typu „spadające krzesła”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B5FC5" w:rsidRPr="001D66CE" w:rsidTr="001C1B3A">
        <w:trPr>
          <w:trHeight w:val="288"/>
        </w:trPr>
        <w:tc>
          <w:tcPr>
            <w:tcW w:w="562" w:type="dxa"/>
          </w:tcPr>
          <w:p w:rsidR="00BB5FC5" w:rsidRPr="001D66CE" w:rsidRDefault="00FF4EFF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887" w:type="dxa"/>
            <w:noWrap/>
          </w:tcPr>
          <w:p w:rsidR="00BB5FC5" w:rsidRPr="001D66CE" w:rsidRDefault="00BB5FC5" w:rsidP="00BB5FC5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zręcznościowa rzucanie kółek</w:t>
            </w:r>
          </w:p>
        </w:tc>
        <w:tc>
          <w:tcPr>
            <w:tcW w:w="1973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</w:tcPr>
          <w:p w:rsidR="00BB5FC5" w:rsidRPr="001D66CE" w:rsidRDefault="00BB5FC5" w:rsidP="00BB5FC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132CE2" w:rsidRPr="001D66CE" w:rsidRDefault="00132CE2" w:rsidP="00267980">
      <w:pPr>
        <w:spacing w:after="0" w:line="240" w:lineRule="auto"/>
        <w:rPr>
          <w:rFonts w:cstheme="minorHAnsi"/>
          <w:sz w:val="20"/>
          <w:szCs w:val="20"/>
        </w:rPr>
      </w:pPr>
    </w:p>
    <w:p w:rsidR="00AC7291" w:rsidRPr="001D66CE" w:rsidRDefault="00AC7291" w:rsidP="003C79F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Dostawa przedmiotu zamówienia odbywała się będzie raz w miesiącu, na podstawie miesięcznej karty zamówień. </w:t>
      </w:r>
    </w:p>
    <w:p w:rsidR="00AC7291" w:rsidRPr="001D66CE" w:rsidRDefault="00AC7291" w:rsidP="003C79F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Zamawiający zastrzega sobie, że zapłaci wyłącznie za zamówiony przedmiot zamówienia. </w:t>
      </w:r>
    </w:p>
    <w:p w:rsidR="00AC7291" w:rsidRPr="001D66CE" w:rsidRDefault="00AC7291" w:rsidP="003C79F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Ilości podane w opisie przedmiotu zamówienia mogą ulec zmianie (zmniejszeniu lub zwiększeniu). </w:t>
      </w:r>
    </w:p>
    <w:p w:rsidR="00AC7291" w:rsidRPr="001D66CE" w:rsidRDefault="00AC7291" w:rsidP="003C79F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Termin dostawy miesięcznych dostaw przedmiotu zamówienia nie może przekroczyć 3 dni roboczych. </w:t>
      </w:r>
    </w:p>
    <w:p w:rsidR="00AC7291" w:rsidRPr="001D66CE" w:rsidRDefault="00AC7291" w:rsidP="003C79F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Zamówienia będą składane do 25 każdego miesiąca poprzedzającego miesiąc dostawy (nie dotyczy to miesiąca marca 2019r. w którym nastąpi zamówienie, w terminie 3 dni od podpisania umowy współpracy z wybranym Dostawcą). </w:t>
      </w:r>
    </w:p>
    <w:p w:rsidR="00AC7291" w:rsidRPr="001D66CE" w:rsidRDefault="00AC7291" w:rsidP="003C79F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Zamówienie obejmuje dostawę, transport, załadunek i rozładunek pozycji wymienionych w </w:t>
      </w:r>
      <w:r w:rsidR="00B90EFF" w:rsidRPr="001D66CE">
        <w:rPr>
          <w:rFonts w:asciiTheme="minorHAnsi" w:hAnsiTheme="minorHAnsi" w:cstheme="minorHAnsi"/>
          <w:sz w:val="20"/>
          <w:szCs w:val="20"/>
        </w:rPr>
        <w:t>zapytaniu ofertowym.</w:t>
      </w:r>
    </w:p>
    <w:p w:rsidR="00AC7291" w:rsidRPr="001D66CE" w:rsidRDefault="00AC7291" w:rsidP="003C79F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Wszystkie dostarczone pomoce dydaktyczne powinny zawierać odpowiednie certyfikaty, atesty lub oznaczenia informujące o dopuszczeniu do sprzedaży (jeżeli wymaga tego specyfikacja urządzenia lub materiału). </w:t>
      </w:r>
    </w:p>
    <w:p w:rsidR="00AC7291" w:rsidRPr="001D66CE" w:rsidRDefault="00AC7291" w:rsidP="003C79F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Wyroby muszą spełniać wymogi norm europejskich, powinny być fabrycznie nowe, nienoszące śladów uszkodzeń zewnętrznych oraz uprzedniego używania, wykonane w sposób estetyczny z materiałów dobrej jakości. </w:t>
      </w:r>
    </w:p>
    <w:p w:rsidR="003C79F2" w:rsidRPr="001D66CE" w:rsidRDefault="003C79F2" w:rsidP="003C79F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Dopuszcza się składanie ofert częściowych. </w:t>
      </w:r>
    </w:p>
    <w:p w:rsidR="003C79F2" w:rsidRPr="001D66CE" w:rsidRDefault="003C79F2" w:rsidP="003C79F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AC7291" w:rsidRPr="001D66CE" w:rsidRDefault="00AC729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66CE">
        <w:rPr>
          <w:rFonts w:asciiTheme="minorHAnsi" w:hAnsiTheme="minorHAnsi" w:cstheme="minorHAnsi"/>
          <w:b/>
          <w:sz w:val="20"/>
          <w:szCs w:val="20"/>
        </w:rPr>
        <w:t xml:space="preserve">III. TERMIN WYKONANIA ZAMÓWIENIA </w:t>
      </w:r>
    </w:p>
    <w:p w:rsidR="00AC7291" w:rsidRPr="001D66CE" w:rsidRDefault="00AC7291" w:rsidP="003C79F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>Termin wykonania zamówienia: co miesiąc na podstawie miesięcznej karty zamówień</w:t>
      </w:r>
      <w:r w:rsidR="00B90EFF" w:rsidRPr="001D66CE">
        <w:rPr>
          <w:rFonts w:asciiTheme="minorHAnsi" w:hAnsiTheme="minorHAnsi" w:cstheme="minorHAnsi"/>
          <w:sz w:val="20"/>
          <w:szCs w:val="20"/>
        </w:rPr>
        <w:t>.</w:t>
      </w:r>
      <w:r w:rsidRPr="001D66C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7291" w:rsidRPr="001D66CE" w:rsidRDefault="00AC7291" w:rsidP="003C79F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>Okres realizacji umowy 1</w:t>
      </w:r>
      <w:r w:rsidR="00267980" w:rsidRPr="001D66CE">
        <w:rPr>
          <w:rFonts w:asciiTheme="minorHAnsi" w:hAnsiTheme="minorHAnsi" w:cstheme="minorHAnsi"/>
          <w:sz w:val="20"/>
          <w:szCs w:val="20"/>
        </w:rPr>
        <w:t>8</w:t>
      </w:r>
      <w:r w:rsidRPr="001D66CE">
        <w:rPr>
          <w:rFonts w:asciiTheme="minorHAnsi" w:hAnsiTheme="minorHAnsi" w:cstheme="minorHAnsi"/>
          <w:sz w:val="20"/>
          <w:szCs w:val="20"/>
        </w:rPr>
        <w:t xml:space="preserve">.03.2019 – 30.09.2020. </w:t>
      </w:r>
    </w:p>
    <w:p w:rsidR="00AC7291" w:rsidRPr="001D66CE" w:rsidRDefault="00AC729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IV. WYMAGANIA DOTYCZĄCE OFERENTÓW </w:t>
      </w:r>
    </w:p>
    <w:p w:rsidR="00AC7291" w:rsidRPr="001D66CE" w:rsidRDefault="00AC729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Do składania ofert zapraszamy wyłącznie wykonawców, którzy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C7291" w:rsidRPr="001D66CE" w:rsidRDefault="00AC729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lastRenderedPageBreak/>
        <w:t xml:space="preserve">* uczestniczeniu w spółce jako wspólnik spółki cywilnej lub spółki osobowej; </w:t>
      </w:r>
    </w:p>
    <w:p w:rsidR="00AC7291" w:rsidRPr="001D66CE" w:rsidRDefault="00AC729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* posiadaniu co najmniej 10% udziałów lub akcji; </w:t>
      </w:r>
    </w:p>
    <w:p w:rsidR="00AC7291" w:rsidRPr="001D66CE" w:rsidRDefault="00AC729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* pełnieniu funkcji członka organu nadzorczego lub zarządzającego, prokurenta, pełnomocnika; </w:t>
      </w:r>
    </w:p>
    <w:p w:rsidR="00AC7291" w:rsidRPr="001D66CE" w:rsidRDefault="00AC729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*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C7291" w:rsidRPr="001D66CE" w:rsidRDefault="00AC729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Opis weryfikacji spełnienia warunku: oświadczenie Wykonawcy o braku ww. powiązań (Załącznik nr 3). Oświadczenie muszą złożyć wszyscy reprezentanci Wykonawcy. Wykonawcy pozostający w powiązaniu opisanym powyżej zostaną wykluczeni z postępowania. </w:t>
      </w:r>
    </w:p>
    <w:p w:rsidR="00AC7291" w:rsidRPr="001D66CE" w:rsidRDefault="00AC729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O udzielenie zamówienia mogą ubiegać się Wykonawcy, którzy: </w:t>
      </w:r>
    </w:p>
    <w:p w:rsidR="00AC7291" w:rsidRPr="001D66CE" w:rsidRDefault="00AC7291" w:rsidP="003C79F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prowadzą działalność gospodarczą w zakresie przedmiotu zamówienia. Weryfikacja warunku nastąpi na podstawie dokumentów rejestrowych Wykonawcy złożonych jako załącznik do oferty (KRS, CEIDG, inny dokument) oraz oświadczenia zawartego w ofercie; </w:t>
      </w:r>
    </w:p>
    <w:p w:rsidR="00AC7291" w:rsidRPr="001D66CE" w:rsidRDefault="00AC7291" w:rsidP="003C79F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dysponują niezbędnym zapleczem technicznym i potencjałem osobowym gwarantującym rzetelne wykonanie niniejszego zamówienia; Weryfikacja warunku nastąpi na podstawie oświadczenia znajdującego się w Formularzu Ofertowym (Załącznik nr 2 do zapytania ofertowego); </w:t>
      </w:r>
    </w:p>
    <w:p w:rsidR="00AC7291" w:rsidRPr="001D66CE" w:rsidRDefault="00AC7291" w:rsidP="00267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66CE">
        <w:rPr>
          <w:rFonts w:asciiTheme="minorHAnsi" w:hAnsiTheme="minorHAnsi" w:cstheme="minorHAnsi"/>
          <w:b/>
          <w:sz w:val="20"/>
          <w:szCs w:val="20"/>
        </w:rPr>
        <w:t xml:space="preserve">V. WYMAGANIA DOTYCZĄCE OFERTY: SPOSÓB PRZYGOTOWANIA OFERTY, TERMIN I MIEJSCE ZŁOŻENIA OFERTY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Oferta musi być sporządzona na „Formularzu ofertowym”, zgodnym ze wzorem stanowiącym załącznik nr </w:t>
      </w:r>
      <w:r w:rsidR="00B90EFF" w:rsidRPr="001D66CE">
        <w:rPr>
          <w:rFonts w:asciiTheme="minorHAnsi" w:hAnsiTheme="minorHAnsi" w:cstheme="minorHAnsi"/>
          <w:sz w:val="20"/>
          <w:szCs w:val="20"/>
        </w:rPr>
        <w:t>1</w:t>
      </w:r>
      <w:r w:rsidRPr="001D66CE">
        <w:rPr>
          <w:rFonts w:asciiTheme="minorHAnsi" w:hAnsiTheme="minorHAnsi" w:cstheme="minorHAnsi"/>
          <w:sz w:val="20"/>
          <w:szCs w:val="20"/>
        </w:rPr>
        <w:t xml:space="preserve"> do zapytania ofertowego.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Oferta musi być wypełniona w sposób czytelny w języku polskim.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Oferta i wszystkie wymagane załączniki muszą być podpisane przez osoby uprawnione do reprezentacji Wykonawcy (zgodnie z dokumentami rejestrowymi).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Osoby upoważnione do podpisania oferty, muszą bezpośrednio wynikać z dokumentów rejestrowych. Oznacza to, że jeżeli osoba podpisująca ofertę nie jest wskazana wprost w powołanych dokumentach stwierdzających status prawny Wykonawcy (odpisu z właściwego rejestru lub zaświadczenia o wpisie do ewidencji działalności gospodarczej) to do oferty należy dołączyć oryginał lub poświadczoną kopię stosownego pełnomocnictwa wystawionego przez osoby do tego upoważnione.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Oferta musi zawierać pełną nazwę Wykonawcy, adres siedziby, dane kontaktowe (telefon, e-mail), NIP.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Ceny oferty muszą być przedstawione w PLN jako ceny netto i brutto, zaokrąglone do dwóch miejsc po przecinku.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Podana cena musi obejmować wszystkie koszty związane z miesięcznymi dostawami przedmiotu zamówienia do Dziennego Klubu Seniora w Nowym Strachocinie, jak również opłat i podatków.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Każdy z Wykonawców może złożyć tylko jedną ofertę.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Wykonawcy ponoszą wszelkie koszty własne związane z przygotowaniem i złożeniem oferty, niezależnie od wyników postępowania.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Zamawiający nie odpowiada za koszty poniesione przez Wykonawców w związku z przygotowaniem i złożeniem oferty.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Wykonawca zobowiązany jest do podpisania oświadczenia o braku powiązań, który stanowi załącznik nr </w:t>
      </w:r>
      <w:r w:rsidR="00B90EFF" w:rsidRPr="001D66CE">
        <w:rPr>
          <w:rFonts w:asciiTheme="minorHAnsi" w:hAnsiTheme="minorHAnsi" w:cstheme="minorHAnsi"/>
          <w:sz w:val="20"/>
          <w:szCs w:val="20"/>
        </w:rPr>
        <w:t>2</w:t>
      </w:r>
      <w:r w:rsidRPr="001D66CE">
        <w:rPr>
          <w:rFonts w:asciiTheme="minorHAnsi" w:hAnsiTheme="minorHAnsi" w:cstheme="minorHAnsi"/>
          <w:sz w:val="20"/>
          <w:szCs w:val="20"/>
        </w:rPr>
        <w:t xml:space="preserve"> do niniejszego zapytania.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Wykonawca zobowiązany jest do wskazania w ofercie wszystkich dołączonych załączników. 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Ofertę należy dostarczyć w terminie do końca dnia </w:t>
      </w:r>
      <w:r w:rsidRPr="001D66CE">
        <w:rPr>
          <w:rFonts w:asciiTheme="minorHAnsi" w:hAnsiTheme="minorHAnsi" w:cstheme="minorHAnsi"/>
          <w:b/>
          <w:sz w:val="20"/>
          <w:szCs w:val="20"/>
        </w:rPr>
        <w:t>1</w:t>
      </w:r>
      <w:r w:rsidR="008A3068" w:rsidRPr="001D66CE">
        <w:rPr>
          <w:rFonts w:asciiTheme="minorHAnsi" w:hAnsiTheme="minorHAnsi" w:cstheme="minorHAnsi"/>
          <w:b/>
          <w:sz w:val="20"/>
          <w:szCs w:val="20"/>
        </w:rPr>
        <w:t>2.</w:t>
      </w:r>
      <w:r w:rsidRPr="001D66CE">
        <w:rPr>
          <w:rFonts w:asciiTheme="minorHAnsi" w:hAnsiTheme="minorHAnsi" w:cstheme="minorHAnsi"/>
          <w:b/>
          <w:sz w:val="20"/>
          <w:szCs w:val="20"/>
        </w:rPr>
        <w:t xml:space="preserve">03.2019r. do </w:t>
      </w:r>
      <w:r w:rsidR="00B90EFF" w:rsidRPr="001D66CE">
        <w:rPr>
          <w:rFonts w:asciiTheme="minorHAnsi" w:hAnsiTheme="minorHAnsi" w:cstheme="minorHAnsi"/>
          <w:b/>
          <w:sz w:val="20"/>
          <w:szCs w:val="20"/>
        </w:rPr>
        <w:t>godziny 15.00</w:t>
      </w:r>
    </w:p>
    <w:p w:rsidR="00AC7291" w:rsidRPr="001D66CE" w:rsidRDefault="00AC7291" w:rsidP="003C79F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Miejsce i sposób złożenia oferty (1 z 3 możliwych sposobów): </w:t>
      </w:r>
    </w:p>
    <w:p w:rsidR="00AC7291" w:rsidRPr="001D66CE" w:rsidRDefault="00AC7291" w:rsidP="00267980">
      <w:pPr>
        <w:numPr>
          <w:ilvl w:val="1"/>
          <w:numId w:val="2"/>
        </w:numPr>
        <w:suppressAutoHyphens/>
        <w:spacing w:after="0" w:line="240" w:lineRule="auto"/>
        <w:ind w:left="1701"/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>Osobiście w siedzibie Zamawiającego, pokój nr 8 (sekretariat) w zamkniętej kopercie lub</w:t>
      </w:r>
    </w:p>
    <w:p w:rsidR="00AC7291" w:rsidRPr="001D66CE" w:rsidRDefault="00AC7291" w:rsidP="00267980">
      <w:pPr>
        <w:numPr>
          <w:ilvl w:val="1"/>
          <w:numId w:val="2"/>
        </w:numPr>
        <w:suppressAutoHyphens/>
        <w:spacing w:after="0" w:line="240" w:lineRule="auto"/>
        <w:ind w:left="1701"/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>za pośrednictwem poczty – na adres Zamawiającego lub</w:t>
      </w:r>
    </w:p>
    <w:p w:rsidR="00AC7291" w:rsidRPr="001D66CE" w:rsidRDefault="00AC7291" w:rsidP="00267980">
      <w:pPr>
        <w:numPr>
          <w:ilvl w:val="1"/>
          <w:numId w:val="2"/>
        </w:numPr>
        <w:suppressAutoHyphens/>
        <w:spacing w:after="0" w:line="240" w:lineRule="auto"/>
        <w:ind w:left="1701"/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 xml:space="preserve">za pośrednictwem poczty elektronicznej na adres: </w:t>
      </w:r>
      <w:hyperlink r:id="rId13" w:history="1">
        <w:r w:rsidRPr="001D66CE">
          <w:rPr>
            <w:rStyle w:val="Hipercze"/>
            <w:rFonts w:cstheme="minorHAnsi"/>
            <w:sz w:val="20"/>
            <w:szCs w:val="20"/>
          </w:rPr>
          <w:t>urzad@szelkow.pl</w:t>
        </w:r>
      </w:hyperlink>
      <w:r w:rsidRPr="001D66CE">
        <w:rPr>
          <w:rFonts w:cstheme="minorHAnsi"/>
          <w:sz w:val="20"/>
          <w:szCs w:val="20"/>
        </w:rPr>
        <w:t xml:space="preserve"> </w:t>
      </w:r>
    </w:p>
    <w:p w:rsidR="00AC7291" w:rsidRPr="001D66CE" w:rsidRDefault="00AC7291" w:rsidP="00267980">
      <w:pPr>
        <w:spacing w:after="0" w:line="240" w:lineRule="auto"/>
        <w:rPr>
          <w:rFonts w:cstheme="minorHAnsi"/>
          <w:sz w:val="20"/>
          <w:szCs w:val="20"/>
        </w:rPr>
      </w:pPr>
    </w:p>
    <w:p w:rsidR="00851DFA" w:rsidRPr="001D66CE" w:rsidRDefault="00851DFA" w:rsidP="00851DFA">
      <w:pPr>
        <w:tabs>
          <w:tab w:val="num" w:pos="720"/>
        </w:tabs>
        <w:ind w:left="720" w:hanging="360"/>
        <w:jc w:val="both"/>
        <w:rPr>
          <w:rFonts w:cstheme="minorHAnsi"/>
          <w:b/>
          <w:sz w:val="20"/>
          <w:szCs w:val="20"/>
        </w:rPr>
      </w:pPr>
      <w:r w:rsidRPr="001D66CE">
        <w:rPr>
          <w:rFonts w:cstheme="minorHAnsi"/>
          <w:b/>
          <w:sz w:val="20"/>
          <w:szCs w:val="20"/>
        </w:rPr>
        <w:t>6.</w:t>
      </w:r>
      <w:r w:rsidRPr="001D66CE">
        <w:rPr>
          <w:rFonts w:cstheme="minorHAnsi"/>
          <w:b/>
          <w:sz w:val="20"/>
          <w:szCs w:val="20"/>
        </w:rPr>
        <w:tab/>
      </w:r>
      <w:r w:rsidRPr="001D66CE">
        <w:rPr>
          <w:rFonts w:cstheme="minorHAnsi"/>
          <w:b/>
          <w:bCs/>
          <w:kern w:val="32"/>
          <w:sz w:val="20"/>
          <w:szCs w:val="20"/>
        </w:rPr>
        <w:t xml:space="preserve">Kryteria oceny ofert, informacja o wagach punktowych lub procentowych oraz opis sposobu przyznawania punktacji za spełnienie danego kryterium oceny ofert </w:t>
      </w:r>
    </w:p>
    <w:p w:rsidR="00851DFA" w:rsidRPr="001D66CE" w:rsidRDefault="00851DFA" w:rsidP="001D66CE">
      <w:pPr>
        <w:numPr>
          <w:ilvl w:val="0"/>
          <w:numId w:val="3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 xml:space="preserve">Przy wyborze i ocenianiu ofert, Zamawiający będzie się kierował kryterium ceny brutto osobno dla każdej spośród </w:t>
      </w:r>
      <w:r w:rsidR="000E0637" w:rsidRPr="001D66CE">
        <w:rPr>
          <w:rFonts w:cstheme="minorHAnsi"/>
          <w:b/>
          <w:sz w:val="20"/>
          <w:szCs w:val="20"/>
        </w:rPr>
        <w:t>3</w:t>
      </w:r>
      <w:r w:rsidRPr="001D66CE">
        <w:rPr>
          <w:rFonts w:cstheme="minorHAnsi"/>
          <w:b/>
          <w:sz w:val="20"/>
          <w:szCs w:val="20"/>
        </w:rPr>
        <w:t xml:space="preserve">  pozycji wymienionych</w:t>
      </w:r>
      <w:r w:rsidRPr="001D66CE">
        <w:rPr>
          <w:rFonts w:cstheme="minorHAnsi"/>
          <w:sz w:val="20"/>
          <w:szCs w:val="20"/>
        </w:rPr>
        <w:t xml:space="preserve"> w Szczegółowym opisie przedmiotu zamówienia (załącznik nr 1 do zapytania ofertowego) - 100%.</w:t>
      </w:r>
    </w:p>
    <w:p w:rsidR="00851DFA" w:rsidRPr="001D66CE" w:rsidRDefault="00851DFA" w:rsidP="001D66C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>Każda pozycja wymieniona w formularzu oferty będzie oceniana indywidualnie, dopuszczalne jest składanie ofert częściowych.</w:t>
      </w:r>
    </w:p>
    <w:p w:rsidR="00851DFA" w:rsidRPr="001D66CE" w:rsidRDefault="00851DFA" w:rsidP="00851DFA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lastRenderedPageBreak/>
        <w:t xml:space="preserve">Ocena ofert w oparciu o ww. kryteria dokonana zostanie następująco: punkty za kryterium „Cena ofertowa brutto” zostaną obliczone według wzoru: </w:t>
      </w:r>
    </w:p>
    <w:p w:rsidR="00851DFA" w:rsidRPr="001D66CE" w:rsidRDefault="00851DFA" w:rsidP="00851DFA">
      <w:pPr>
        <w:autoSpaceDE w:val="0"/>
        <w:autoSpaceDN w:val="0"/>
        <w:adjustRightInd w:val="0"/>
        <w:ind w:left="143" w:firstLine="708"/>
        <w:rPr>
          <w:rFonts w:cstheme="minorHAnsi"/>
          <w:color w:val="000000"/>
          <w:sz w:val="20"/>
          <w:szCs w:val="20"/>
        </w:rPr>
      </w:pPr>
      <w:r w:rsidRPr="001D66CE">
        <w:rPr>
          <w:rFonts w:cstheme="minorHAnsi"/>
          <w:color w:val="000000"/>
          <w:sz w:val="20"/>
          <w:szCs w:val="20"/>
        </w:rPr>
        <w:t xml:space="preserve">Najniższa cena ofertowa brutto – osobno dla </w:t>
      </w:r>
      <w:r w:rsidR="000E0637" w:rsidRPr="001D66CE">
        <w:rPr>
          <w:rFonts w:cstheme="minorHAnsi"/>
          <w:color w:val="000000"/>
          <w:sz w:val="20"/>
          <w:szCs w:val="20"/>
        </w:rPr>
        <w:t>każdej</w:t>
      </w:r>
      <w:r w:rsidRPr="001D66CE">
        <w:rPr>
          <w:rFonts w:cstheme="minorHAnsi"/>
          <w:color w:val="000000"/>
          <w:sz w:val="20"/>
          <w:szCs w:val="20"/>
        </w:rPr>
        <w:t xml:space="preserve"> </w:t>
      </w:r>
      <w:r w:rsidR="000E0637" w:rsidRPr="001D66CE">
        <w:rPr>
          <w:rFonts w:cstheme="minorHAnsi"/>
          <w:color w:val="000000"/>
          <w:sz w:val="20"/>
          <w:szCs w:val="20"/>
        </w:rPr>
        <w:t xml:space="preserve">części </w:t>
      </w:r>
      <w:r w:rsidRPr="001D66CE">
        <w:rPr>
          <w:rFonts w:cstheme="minorHAnsi"/>
          <w:color w:val="000000"/>
          <w:sz w:val="20"/>
          <w:szCs w:val="20"/>
        </w:rPr>
        <w:t>wymienionej w formularzu oferty</w:t>
      </w:r>
    </w:p>
    <w:p w:rsidR="00851DFA" w:rsidRPr="001D66CE" w:rsidRDefault="00851DFA" w:rsidP="00851DFA">
      <w:pPr>
        <w:autoSpaceDE w:val="0"/>
        <w:autoSpaceDN w:val="0"/>
        <w:adjustRightInd w:val="0"/>
        <w:ind w:left="143" w:firstLine="708"/>
        <w:rPr>
          <w:rFonts w:cstheme="minorHAnsi"/>
          <w:color w:val="000000"/>
          <w:sz w:val="20"/>
          <w:szCs w:val="20"/>
        </w:rPr>
      </w:pPr>
      <w:r w:rsidRPr="001D66CE">
        <w:rPr>
          <w:rFonts w:cstheme="minorHAnsi"/>
          <w:color w:val="000000"/>
          <w:sz w:val="20"/>
          <w:szCs w:val="20"/>
        </w:rPr>
        <w:t xml:space="preserve">------------------------------------------------------------------------------------ x 100 = ilość punktów </w:t>
      </w:r>
    </w:p>
    <w:p w:rsidR="00851DFA" w:rsidRPr="001D66CE" w:rsidRDefault="00851DFA" w:rsidP="00851DFA">
      <w:pPr>
        <w:autoSpaceDE w:val="0"/>
        <w:autoSpaceDN w:val="0"/>
        <w:adjustRightInd w:val="0"/>
        <w:ind w:left="143" w:firstLine="708"/>
        <w:rPr>
          <w:rFonts w:cstheme="minorHAnsi"/>
          <w:color w:val="000000"/>
          <w:sz w:val="20"/>
          <w:szCs w:val="20"/>
        </w:rPr>
      </w:pPr>
      <w:r w:rsidRPr="001D66CE">
        <w:rPr>
          <w:rFonts w:cstheme="minorHAnsi"/>
          <w:color w:val="000000"/>
          <w:sz w:val="20"/>
          <w:szCs w:val="20"/>
        </w:rPr>
        <w:t xml:space="preserve">Oceniana cena ofertowa brutto – osobno dla </w:t>
      </w:r>
      <w:r w:rsidR="000E0637" w:rsidRPr="001D66CE">
        <w:rPr>
          <w:rFonts w:cstheme="minorHAnsi"/>
          <w:color w:val="000000"/>
          <w:sz w:val="20"/>
          <w:szCs w:val="20"/>
        </w:rPr>
        <w:t>każdej części</w:t>
      </w:r>
      <w:r w:rsidRPr="001D66CE">
        <w:rPr>
          <w:rFonts w:cstheme="minorHAnsi"/>
          <w:color w:val="000000"/>
          <w:sz w:val="20"/>
          <w:szCs w:val="20"/>
        </w:rPr>
        <w:t xml:space="preserve"> wymienionej w formularzu oferty</w:t>
      </w:r>
    </w:p>
    <w:p w:rsidR="00851DFA" w:rsidRPr="001D66CE" w:rsidRDefault="00851DFA" w:rsidP="001D66C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>Podane w ofercie ceny ofertowe brutto muszą zawierać wszystkie koszty, jakie poniesie Oferent związane z wykonaniem przedmiotu zamówienia (w tym np. koszty dostawy na miejsce wskazane w zapytaniu) oraz zgodnej z obowiązującymi przepisami realizacji przedmiotu zamówienia oraz podatek VAT. Cenę ofertową należy podać w PLN.</w:t>
      </w:r>
    </w:p>
    <w:p w:rsidR="00851DFA" w:rsidRPr="001D66CE" w:rsidRDefault="00851DFA" w:rsidP="001D66C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bCs/>
          <w:color w:val="000000"/>
          <w:sz w:val="20"/>
          <w:szCs w:val="20"/>
        </w:rPr>
        <w:t>Punkty będą liczone z dokładnością do dwóch miejsc po przecinku.</w:t>
      </w:r>
    </w:p>
    <w:p w:rsidR="00851DFA" w:rsidRPr="001D66CE" w:rsidRDefault="00851DFA" w:rsidP="001D66C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 xml:space="preserve">Zamawiający wybierze spośród przedstawionych ofert, pomoce edukacyjne oferentów, których cena jest najniższa dla każdej spośród </w:t>
      </w:r>
      <w:r w:rsidR="000E0637" w:rsidRPr="001D66CE">
        <w:rPr>
          <w:rFonts w:cstheme="minorHAnsi"/>
          <w:b/>
          <w:sz w:val="20"/>
          <w:szCs w:val="20"/>
        </w:rPr>
        <w:t>3</w:t>
      </w:r>
      <w:r w:rsidRPr="001D66CE">
        <w:rPr>
          <w:rFonts w:cstheme="minorHAnsi"/>
          <w:sz w:val="20"/>
          <w:szCs w:val="20"/>
        </w:rPr>
        <w:t xml:space="preserve"> części przedmiotu zamówienia. </w:t>
      </w:r>
    </w:p>
    <w:p w:rsidR="00851DFA" w:rsidRPr="001D66CE" w:rsidRDefault="00851DFA" w:rsidP="001D66C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>Umowy zostaną podpisane z oferentami, którzy uzyskali najwyższą liczbę punktów w poszczególnych częściach przedmiotu zamówienia.</w:t>
      </w:r>
    </w:p>
    <w:p w:rsidR="001D66CE" w:rsidRPr="001D66CE" w:rsidRDefault="00851DFA" w:rsidP="001D66C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 xml:space="preserve">Zamawiający zastrzega sobie możliwość rezygnacji z zakupu  </w:t>
      </w:r>
      <w:r w:rsidR="001D66CE" w:rsidRPr="001D66CE">
        <w:rPr>
          <w:rFonts w:cstheme="minorHAnsi"/>
          <w:sz w:val="20"/>
          <w:szCs w:val="20"/>
        </w:rPr>
        <w:t>przedmiotu zapytania</w:t>
      </w:r>
      <w:r w:rsidRPr="001D66CE">
        <w:rPr>
          <w:rFonts w:cstheme="minorHAnsi"/>
          <w:sz w:val="20"/>
          <w:szCs w:val="20"/>
        </w:rPr>
        <w:t xml:space="preserve">, które nie odpowiadają </w:t>
      </w:r>
      <w:r w:rsidR="001D66CE" w:rsidRPr="001D66CE">
        <w:rPr>
          <w:rFonts w:cstheme="minorHAnsi"/>
          <w:sz w:val="20"/>
          <w:szCs w:val="20"/>
        </w:rPr>
        <w:t>wymogom zamawiającego.</w:t>
      </w:r>
    </w:p>
    <w:p w:rsidR="00851DFA" w:rsidRPr="001D66CE" w:rsidRDefault="00851DFA" w:rsidP="001D66C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>Zamawiający nie przewiduje udzielanie zaliczki na poczet zamówienia.</w:t>
      </w:r>
    </w:p>
    <w:p w:rsidR="00851DFA" w:rsidRPr="001D66CE" w:rsidRDefault="00851DFA" w:rsidP="00851DFA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D66CE">
        <w:rPr>
          <w:rFonts w:asciiTheme="minorHAnsi" w:hAnsiTheme="minorHAnsi" w:cstheme="minorHAnsi"/>
          <w:b/>
          <w:color w:val="000000"/>
          <w:sz w:val="20"/>
          <w:szCs w:val="20"/>
        </w:rPr>
        <w:t>7.   Informacje o wyborze najkorzystniejszej oferty</w:t>
      </w:r>
    </w:p>
    <w:p w:rsidR="00851DFA" w:rsidRPr="001D66CE" w:rsidRDefault="00851DFA" w:rsidP="001D66CE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66CE">
        <w:rPr>
          <w:rFonts w:asciiTheme="minorHAnsi" w:hAnsiTheme="minorHAnsi" w:cstheme="minorHAnsi"/>
          <w:color w:val="000000"/>
          <w:sz w:val="20"/>
          <w:szCs w:val="20"/>
        </w:rPr>
        <w:t>Zostanie upubliczniona w taki sam sposób, jak upublicznienie zapytania</w:t>
      </w:r>
      <w:r w:rsidRPr="001D66C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51DFA" w:rsidRPr="001D66CE" w:rsidRDefault="00851DFA" w:rsidP="001D66CE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66CE">
        <w:rPr>
          <w:rFonts w:asciiTheme="minorHAnsi" w:hAnsiTheme="minorHAnsi" w:cstheme="minorHAnsi"/>
          <w:color w:val="000000"/>
          <w:sz w:val="20"/>
          <w:szCs w:val="20"/>
        </w:rPr>
        <w:t xml:space="preserve">Informacja o wyniku postępowania będzie zawierała co najmniej nazwę wybranego Oferenta. </w:t>
      </w:r>
    </w:p>
    <w:p w:rsidR="00851DFA" w:rsidRPr="001D66CE" w:rsidRDefault="00851DFA" w:rsidP="001D66CE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 xml:space="preserve">Zamawiający zawrze umowę z Oferentem, którego oferta odpowiadać będzie wymaganiom przedstawionym w Zapytaniu ofertowym i zostanie oceniona jako najkorzystniejsza w oparciu o przedstawioną cenę dla danej </w:t>
      </w:r>
      <w:r w:rsidR="001D66CE" w:rsidRPr="001D66CE">
        <w:rPr>
          <w:rFonts w:asciiTheme="minorHAnsi" w:hAnsiTheme="minorHAnsi" w:cstheme="minorHAnsi"/>
          <w:sz w:val="20"/>
          <w:szCs w:val="20"/>
        </w:rPr>
        <w:t>części przedmiotu zapytania ofertowego</w:t>
      </w:r>
      <w:r w:rsidRPr="001D66CE">
        <w:rPr>
          <w:rFonts w:asciiTheme="minorHAnsi" w:hAnsiTheme="minorHAnsi" w:cstheme="minorHAnsi"/>
          <w:sz w:val="20"/>
          <w:szCs w:val="20"/>
        </w:rPr>
        <w:t>, a jej cena nie będzie przekraczać kwoty jaką Zamawiający zamierza przeznaczyć na sfinansowanie danej pozycji opisie pomocy edukacyjnych.</w:t>
      </w:r>
    </w:p>
    <w:p w:rsidR="00851DFA" w:rsidRPr="001D66CE" w:rsidRDefault="00851DFA" w:rsidP="001D66CE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>Zamawiający powiadomi Oferenta, którego oferta dla poszczególnych pomocy edukacyjnych będzie najkorzystniejsza o miejscu i terminie podpisania umowy, który planowany będzie nie wcześniej niż 2 dni po przekazaniu informacji o wyborze oferty najkorzystniejszej.</w:t>
      </w:r>
    </w:p>
    <w:p w:rsidR="00851DFA" w:rsidRPr="001D66CE" w:rsidRDefault="00851DFA" w:rsidP="001D66CE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>W sytuacji kiedy Oferent, którego ofertę wybrano za najkorzystniejszą odstąpi od zawarcia umowy, Zamawiający ma prawo podpisać umowę z Oferentem, którego oferta jest najkorzystniejsza spośród pozostałych, poddanych ocenie ofert (uzyskała kolejną najwyższą liczbę punktów w zakresie poszczególnych pozycji pomocy edukacyjnych).</w:t>
      </w:r>
    </w:p>
    <w:p w:rsidR="00851DFA" w:rsidRPr="001D66CE" w:rsidRDefault="00851DFA" w:rsidP="001D66CE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66CE">
        <w:rPr>
          <w:rFonts w:asciiTheme="minorHAnsi" w:hAnsiTheme="minorHAnsi" w:cstheme="minorHAnsi"/>
          <w:color w:val="000000"/>
          <w:sz w:val="20"/>
          <w:szCs w:val="20"/>
        </w:rPr>
        <w:t>Zamawiający zastrzega sobie możliwość negocjowania ceny z potencjalnym Wykonawcą, który złożył najkorzystniejszą ofertę w stosunku do pozostałych ofert, w przypadku gdy wartość ofert przewyższa kwotę środków przeznaczonych na zamówienie.</w:t>
      </w:r>
    </w:p>
    <w:p w:rsidR="00851DFA" w:rsidRPr="001D66CE" w:rsidRDefault="00851DFA" w:rsidP="001D66CE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66CE">
        <w:rPr>
          <w:rFonts w:asciiTheme="minorHAnsi" w:hAnsiTheme="minorHAnsi" w:cstheme="minorHAnsi"/>
          <w:color w:val="000000"/>
          <w:sz w:val="20"/>
          <w:szCs w:val="20"/>
        </w:rPr>
        <w:t xml:space="preserve">Zamawiający zastrzega sobie możliwość unieważnienia Zapytania Ofertowego </w:t>
      </w:r>
      <w:r w:rsidR="001D66CE" w:rsidRPr="001D66CE">
        <w:rPr>
          <w:rFonts w:asciiTheme="minorHAnsi" w:hAnsiTheme="minorHAnsi" w:cstheme="minorHAnsi"/>
          <w:color w:val="000000"/>
          <w:sz w:val="20"/>
          <w:szCs w:val="20"/>
        </w:rPr>
        <w:t>bez podania przyczyny</w:t>
      </w:r>
      <w:r w:rsidRPr="001D66CE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851DFA" w:rsidRPr="001D66CE" w:rsidRDefault="00851DFA" w:rsidP="001D66CE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66CE">
        <w:rPr>
          <w:rFonts w:asciiTheme="minorHAnsi" w:hAnsiTheme="minorHAnsi" w:cstheme="minorHAnsi"/>
          <w:color w:val="000000"/>
          <w:sz w:val="20"/>
          <w:szCs w:val="20"/>
        </w:rPr>
        <w:t xml:space="preserve">Zamawiający zastrzega sobie zmianę terminu realizacji przedmiotu zamówienia. </w:t>
      </w:r>
    </w:p>
    <w:p w:rsidR="00851DFA" w:rsidRPr="001D66CE" w:rsidRDefault="00851DFA" w:rsidP="00851DFA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51DFA" w:rsidRPr="001D66CE" w:rsidRDefault="00851DFA" w:rsidP="00851DFA">
      <w:pPr>
        <w:jc w:val="both"/>
        <w:rPr>
          <w:rFonts w:cstheme="minorHAnsi"/>
          <w:sz w:val="20"/>
          <w:szCs w:val="20"/>
          <w:u w:val="single"/>
        </w:rPr>
      </w:pPr>
      <w:r w:rsidRPr="001D66CE">
        <w:rPr>
          <w:rFonts w:cstheme="minorHAnsi"/>
          <w:sz w:val="20"/>
          <w:szCs w:val="20"/>
          <w:u w:val="single"/>
        </w:rPr>
        <w:t>Załącznikami do niniejszego dokumentu są:</w:t>
      </w:r>
    </w:p>
    <w:p w:rsidR="00851DFA" w:rsidRPr="001D66CE" w:rsidRDefault="00851DFA" w:rsidP="001D66CE">
      <w:pPr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 xml:space="preserve">Formularz ofertowy - zał. Nr </w:t>
      </w:r>
      <w:r w:rsidR="000E0637" w:rsidRPr="001D66CE">
        <w:rPr>
          <w:rFonts w:cstheme="minorHAnsi"/>
          <w:sz w:val="20"/>
          <w:szCs w:val="20"/>
        </w:rPr>
        <w:t>1</w:t>
      </w:r>
    </w:p>
    <w:p w:rsidR="00851DFA" w:rsidRPr="001D66CE" w:rsidRDefault="00851DFA" w:rsidP="001D66CE">
      <w:pPr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 xml:space="preserve">Oświadczenia – zał. Nr </w:t>
      </w:r>
      <w:r w:rsidR="000E0637" w:rsidRPr="001D66CE">
        <w:rPr>
          <w:rFonts w:cstheme="minorHAnsi"/>
          <w:sz w:val="20"/>
          <w:szCs w:val="20"/>
        </w:rPr>
        <w:t>2</w:t>
      </w:r>
    </w:p>
    <w:p w:rsidR="00851DFA" w:rsidRPr="001D66CE" w:rsidRDefault="00851DFA" w:rsidP="00851DFA">
      <w:pPr>
        <w:pStyle w:val="BodySingle"/>
        <w:ind w:left="0" w:firstLine="0"/>
        <w:rPr>
          <w:rFonts w:asciiTheme="minorHAnsi" w:hAnsiTheme="minorHAnsi" w:cstheme="minorHAnsi"/>
          <w:b/>
          <w:sz w:val="20"/>
        </w:rPr>
      </w:pPr>
      <w:r w:rsidRPr="001D66CE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</w:t>
      </w:r>
      <w:r w:rsidR="00E363B1">
        <w:rPr>
          <w:rFonts w:asciiTheme="minorHAnsi" w:hAnsiTheme="minorHAnsi" w:cstheme="minorHAnsi"/>
          <w:b/>
          <w:sz w:val="20"/>
        </w:rPr>
        <w:t xml:space="preserve">                                     </w:t>
      </w:r>
      <w:r w:rsidRPr="001D66CE">
        <w:rPr>
          <w:rFonts w:asciiTheme="minorHAnsi" w:hAnsiTheme="minorHAnsi" w:cstheme="minorHAnsi"/>
          <w:b/>
          <w:sz w:val="20"/>
        </w:rPr>
        <w:t>Wójt Gminy Szelków</w:t>
      </w:r>
    </w:p>
    <w:p w:rsidR="00851DFA" w:rsidRPr="001D66CE" w:rsidRDefault="00851DFA" w:rsidP="00851DFA">
      <w:pPr>
        <w:pStyle w:val="BodySingle"/>
        <w:ind w:left="0" w:firstLine="0"/>
        <w:rPr>
          <w:rFonts w:asciiTheme="minorHAnsi" w:hAnsiTheme="minorHAnsi" w:cstheme="minorHAnsi"/>
          <w:b/>
          <w:sz w:val="20"/>
        </w:rPr>
      </w:pPr>
      <w:r w:rsidRPr="001D66CE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</w:t>
      </w:r>
      <w:r w:rsidR="00E363B1">
        <w:rPr>
          <w:rFonts w:asciiTheme="minorHAnsi" w:hAnsiTheme="minorHAnsi" w:cstheme="minorHAnsi"/>
          <w:b/>
          <w:sz w:val="20"/>
        </w:rPr>
        <w:t xml:space="preserve">                                   </w:t>
      </w:r>
      <w:r w:rsidRPr="001D66CE">
        <w:rPr>
          <w:rFonts w:asciiTheme="minorHAnsi" w:hAnsiTheme="minorHAnsi" w:cstheme="minorHAnsi"/>
          <w:b/>
          <w:sz w:val="20"/>
        </w:rPr>
        <w:t xml:space="preserve"> /-/ Arnold Maciej Grossmann</w:t>
      </w:r>
    </w:p>
    <w:p w:rsidR="00851DFA" w:rsidRPr="001D66CE" w:rsidRDefault="00E363B1" w:rsidP="00851DFA">
      <w:pPr>
        <w:pStyle w:val="BodySingle"/>
        <w:ind w:left="2832" w:firstLine="708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</w:t>
      </w:r>
      <w:r w:rsidR="00851DFA" w:rsidRPr="001D66CE">
        <w:rPr>
          <w:rFonts w:asciiTheme="minorHAnsi" w:hAnsiTheme="minorHAnsi" w:cstheme="minorHAnsi"/>
          <w:b/>
          <w:sz w:val="20"/>
        </w:rPr>
        <w:t>Stary Szelków, dn. 08.03.2019 r.</w:t>
      </w:r>
    </w:p>
    <w:p w:rsidR="00BD4751" w:rsidRPr="001D66CE" w:rsidRDefault="00BD4751" w:rsidP="00267980">
      <w:pPr>
        <w:spacing w:after="0" w:line="240" w:lineRule="auto"/>
        <w:rPr>
          <w:rFonts w:cstheme="minorHAnsi"/>
          <w:sz w:val="20"/>
          <w:szCs w:val="20"/>
        </w:rPr>
      </w:pPr>
    </w:p>
    <w:p w:rsidR="00BD4751" w:rsidRPr="001D66CE" w:rsidRDefault="00BD4751" w:rsidP="00267980">
      <w:pPr>
        <w:spacing w:after="0" w:line="240" w:lineRule="auto"/>
        <w:rPr>
          <w:rFonts w:cstheme="minorHAnsi"/>
          <w:sz w:val="20"/>
          <w:szCs w:val="20"/>
        </w:rPr>
      </w:pPr>
    </w:p>
    <w:p w:rsidR="00267980" w:rsidRPr="001D66CE" w:rsidRDefault="00267980" w:rsidP="00267980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D66CE">
        <w:rPr>
          <w:rFonts w:cstheme="minorHAnsi"/>
          <w:b/>
          <w:sz w:val="20"/>
          <w:szCs w:val="20"/>
        </w:rPr>
        <w:br w:type="page"/>
      </w:r>
    </w:p>
    <w:p w:rsidR="00BD4751" w:rsidRPr="001D66CE" w:rsidRDefault="00BD4751" w:rsidP="0026798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1D66CE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1 do zapytania </w:t>
      </w:r>
    </w:p>
    <w:p w:rsidR="00BD4751" w:rsidRPr="001D66CE" w:rsidRDefault="00BD4751" w:rsidP="0026798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1D66CE">
        <w:rPr>
          <w:rFonts w:asciiTheme="minorHAnsi" w:hAnsiTheme="minorHAnsi" w:cstheme="minorHAnsi"/>
          <w:b/>
          <w:sz w:val="20"/>
          <w:szCs w:val="20"/>
        </w:rPr>
        <w:t xml:space="preserve">na </w:t>
      </w:r>
      <w:r w:rsidRPr="001D66CE">
        <w:rPr>
          <w:rStyle w:val="normaltextrun"/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1D66CE">
        <w:rPr>
          <w:rStyle w:val="eop"/>
          <w:rFonts w:asciiTheme="minorHAnsi" w:hAnsiTheme="minorHAnsi" w:cstheme="minorHAnsi"/>
          <w:b/>
          <w:sz w:val="20"/>
          <w:szCs w:val="20"/>
        </w:rPr>
        <w:t> materiałów biurowych, papierniczych, piśmiennych oraz gier towarzyskich niezbędnych do prowadzenia terapii zajęciowej w ramach Dziennego Klubu Seniora oraz kół zainteresowań w Popołudniowym Klubie Seniora</w:t>
      </w:r>
    </w:p>
    <w:p w:rsidR="00BD4751" w:rsidRPr="001D66CE" w:rsidRDefault="00BD4751" w:rsidP="00267980">
      <w:pPr>
        <w:pStyle w:val="BodySingle"/>
        <w:ind w:left="1416" w:firstLine="708"/>
        <w:rPr>
          <w:rFonts w:asciiTheme="minorHAnsi" w:hAnsiTheme="minorHAnsi" w:cstheme="minorHAnsi"/>
          <w:b/>
          <w:sz w:val="20"/>
        </w:rPr>
      </w:pPr>
    </w:p>
    <w:p w:rsidR="00BD4751" w:rsidRPr="001D66CE" w:rsidRDefault="00BD4751" w:rsidP="00267980">
      <w:pPr>
        <w:pStyle w:val="BodySingle"/>
        <w:ind w:left="1416" w:firstLine="708"/>
        <w:rPr>
          <w:rFonts w:asciiTheme="minorHAnsi" w:hAnsiTheme="minorHAnsi" w:cstheme="minorHAnsi"/>
          <w:sz w:val="20"/>
          <w:lang w:val="pl-PL"/>
        </w:rPr>
      </w:pPr>
    </w:p>
    <w:p w:rsidR="00BD4751" w:rsidRPr="001D66CE" w:rsidRDefault="00BD4751" w:rsidP="00267980">
      <w:pPr>
        <w:pStyle w:val="BodySingle"/>
        <w:ind w:left="0" w:firstLine="0"/>
        <w:jc w:val="center"/>
        <w:rPr>
          <w:rFonts w:asciiTheme="minorHAnsi" w:hAnsiTheme="minorHAnsi" w:cstheme="minorHAnsi"/>
          <w:b/>
          <w:sz w:val="20"/>
          <w:u w:val="single"/>
          <w:lang w:val="pl-PL"/>
        </w:rPr>
      </w:pPr>
      <w:r w:rsidRPr="001D66CE">
        <w:rPr>
          <w:rFonts w:asciiTheme="minorHAnsi" w:hAnsiTheme="minorHAnsi" w:cstheme="minorHAnsi"/>
          <w:b/>
          <w:sz w:val="20"/>
          <w:lang w:val="pl-PL"/>
        </w:rPr>
        <w:t xml:space="preserve">FORMULARZ  OFERTY </w:t>
      </w:r>
    </w:p>
    <w:p w:rsidR="00BD4751" w:rsidRPr="001D66CE" w:rsidRDefault="00BD4751" w:rsidP="00267980">
      <w:pPr>
        <w:pStyle w:val="BodySingle"/>
        <w:ind w:left="0" w:firstLine="0"/>
        <w:rPr>
          <w:rFonts w:asciiTheme="minorHAnsi" w:hAnsiTheme="minorHAnsi" w:cstheme="minorHAnsi"/>
          <w:b/>
          <w:sz w:val="20"/>
          <w:lang w:val="pl-PL"/>
        </w:rPr>
      </w:pPr>
      <w:r w:rsidRPr="001D66CE">
        <w:rPr>
          <w:rFonts w:asciiTheme="minorHAnsi" w:hAnsiTheme="minorHAnsi" w:cstheme="minorHAnsi"/>
          <w:b/>
          <w:sz w:val="20"/>
          <w:lang w:val="pl-PL"/>
        </w:rPr>
        <w:t xml:space="preserve">ZAMAWIAJĄCY: </w:t>
      </w:r>
    </w:p>
    <w:p w:rsidR="00BD4751" w:rsidRPr="001D66CE" w:rsidRDefault="00BD4751" w:rsidP="00267980">
      <w:pPr>
        <w:pStyle w:val="BodySingle"/>
        <w:ind w:left="0" w:firstLine="0"/>
        <w:rPr>
          <w:rFonts w:asciiTheme="minorHAnsi" w:hAnsiTheme="minorHAnsi" w:cstheme="minorHAnsi"/>
          <w:sz w:val="20"/>
          <w:lang w:val="pl-PL"/>
        </w:rPr>
      </w:pPr>
      <w:r w:rsidRPr="001D66CE">
        <w:rPr>
          <w:rFonts w:asciiTheme="minorHAnsi" w:hAnsiTheme="minorHAnsi" w:cstheme="minorHAnsi"/>
          <w:sz w:val="20"/>
          <w:lang w:val="pl-PL"/>
        </w:rPr>
        <w:t>Gmina Szelków, Stary Szelków 39, 06-220 Stary Szelków</w:t>
      </w:r>
    </w:p>
    <w:p w:rsidR="00BD4751" w:rsidRPr="001D66CE" w:rsidRDefault="00BD4751" w:rsidP="00267980">
      <w:pPr>
        <w:pStyle w:val="BodySingle"/>
        <w:ind w:left="0" w:firstLine="0"/>
        <w:rPr>
          <w:rFonts w:asciiTheme="minorHAnsi" w:hAnsiTheme="minorHAnsi" w:cstheme="minorHAnsi"/>
          <w:b/>
          <w:sz w:val="20"/>
          <w:lang w:val="pl-PL"/>
        </w:rPr>
      </w:pPr>
      <w:r w:rsidRPr="001D66CE">
        <w:rPr>
          <w:rFonts w:asciiTheme="minorHAnsi" w:hAnsiTheme="minorHAnsi" w:cstheme="minorHAnsi"/>
          <w:b/>
          <w:sz w:val="20"/>
          <w:lang w:val="pl-PL"/>
        </w:rPr>
        <w:t>OFERENT</w:t>
      </w:r>
    </w:p>
    <w:p w:rsidR="00BD4751" w:rsidRPr="001D66CE" w:rsidRDefault="00BD4751" w:rsidP="00267980">
      <w:pPr>
        <w:pStyle w:val="BodySingle"/>
        <w:ind w:left="0" w:firstLine="0"/>
        <w:rPr>
          <w:rFonts w:asciiTheme="minorHAnsi" w:hAnsiTheme="minorHAnsi" w:cstheme="minorHAnsi"/>
          <w:sz w:val="20"/>
          <w:lang w:val="pl-PL"/>
        </w:rPr>
      </w:pPr>
      <w:r w:rsidRPr="001D66CE">
        <w:rPr>
          <w:rFonts w:asciiTheme="minorHAnsi" w:hAnsiTheme="minorHAnsi" w:cstheme="minorHAnsi"/>
          <w:sz w:val="20"/>
          <w:lang w:val="pl-PL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594"/>
      </w:tblGrid>
      <w:tr w:rsidR="00BD4751" w:rsidRPr="001D66CE" w:rsidTr="00BD4751">
        <w:trPr>
          <w:trHeight w:val="3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51" w:rsidRPr="001D66CE" w:rsidRDefault="00BD4751" w:rsidP="00267980">
            <w:pPr>
              <w:pStyle w:val="BodySingle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1D66CE">
              <w:rPr>
                <w:rFonts w:asciiTheme="minorHAnsi" w:hAnsiTheme="minorHAnsi" w:cstheme="minorHAnsi"/>
                <w:sz w:val="20"/>
                <w:lang w:val="pl-PL"/>
              </w:rPr>
              <w:t>Nazwa Oferenta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1" w:rsidRPr="001D66CE" w:rsidRDefault="00BD4751" w:rsidP="00267980">
            <w:pPr>
              <w:pStyle w:val="BodySingle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BD4751" w:rsidRPr="001D66CE" w:rsidTr="00BD47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51" w:rsidRPr="001D66CE" w:rsidRDefault="00BD4751" w:rsidP="00267980">
            <w:pPr>
              <w:pStyle w:val="BodySingle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1D66CE">
              <w:rPr>
                <w:rFonts w:asciiTheme="minorHAnsi" w:hAnsiTheme="minorHAnsi" w:cstheme="minorHAnsi"/>
                <w:sz w:val="20"/>
                <w:lang w:val="pl-PL"/>
              </w:rPr>
              <w:t>Adres siedziby Oferenta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1" w:rsidRPr="001D66CE" w:rsidRDefault="00BD4751" w:rsidP="00267980">
            <w:pPr>
              <w:pStyle w:val="BodySingle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4751" w:rsidRPr="001D66CE" w:rsidTr="00BD47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51" w:rsidRPr="001D66CE" w:rsidRDefault="00BD4751" w:rsidP="00267980">
            <w:pPr>
              <w:pStyle w:val="BodySingle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1D66CE">
              <w:rPr>
                <w:rFonts w:asciiTheme="minorHAnsi" w:hAnsiTheme="minorHAnsi" w:cstheme="minorHAnsi"/>
                <w:sz w:val="20"/>
                <w:lang w:val="pl-PL"/>
              </w:rPr>
              <w:t>NIP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1" w:rsidRPr="001D66CE" w:rsidRDefault="00BD4751" w:rsidP="00267980">
            <w:pPr>
              <w:pStyle w:val="BodySingle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BD4751" w:rsidRPr="001D66CE" w:rsidTr="00BD47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51" w:rsidRPr="001D66CE" w:rsidRDefault="00BD4751" w:rsidP="00267980">
            <w:pPr>
              <w:pStyle w:val="BodySingle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1D66CE">
              <w:rPr>
                <w:rFonts w:asciiTheme="minorHAnsi" w:hAnsiTheme="minorHAnsi" w:cstheme="minorHAnsi"/>
                <w:sz w:val="20"/>
                <w:lang w:val="pl-PL"/>
              </w:rPr>
              <w:t>REGON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1" w:rsidRPr="001D66CE" w:rsidRDefault="00BD4751" w:rsidP="00267980">
            <w:pPr>
              <w:pStyle w:val="BodySingle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BD4751" w:rsidRPr="001D66CE" w:rsidTr="00BD47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51" w:rsidRPr="001D66CE" w:rsidRDefault="00BD4751" w:rsidP="00267980">
            <w:pPr>
              <w:pStyle w:val="BodySingle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1D66CE">
              <w:rPr>
                <w:rFonts w:asciiTheme="minorHAnsi" w:hAnsiTheme="minorHAnsi" w:cstheme="minorHAnsi"/>
                <w:sz w:val="20"/>
                <w:lang w:val="pl-PL"/>
              </w:rPr>
              <w:t>Telefon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1" w:rsidRPr="001D66CE" w:rsidRDefault="00BD4751" w:rsidP="00267980">
            <w:pPr>
              <w:pStyle w:val="BodySingle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BD4751" w:rsidRPr="001D66CE" w:rsidTr="00BD47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51" w:rsidRPr="001D66CE" w:rsidRDefault="00BD4751" w:rsidP="00267980">
            <w:pPr>
              <w:pStyle w:val="BodySingle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1D66CE">
              <w:rPr>
                <w:rFonts w:asciiTheme="minorHAnsi" w:hAnsiTheme="minorHAnsi" w:cstheme="minorHAnsi"/>
                <w:sz w:val="20"/>
                <w:lang w:val="pl-PL"/>
              </w:rPr>
              <w:t>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1" w:rsidRPr="001D66CE" w:rsidRDefault="00BD4751" w:rsidP="00267980">
            <w:pPr>
              <w:pStyle w:val="BodySingle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</w:tbl>
    <w:p w:rsidR="00BD4751" w:rsidRPr="001D66CE" w:rsidRDefault="00BD4751" w:rsidP="0026798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ar-SA"/>
        </w:rPr>
      </w:pPr>
    </w:p>
    <w:p w:rsidR="00BD4751" w:rsidRPr="001D66CE" w:rsidRDefault="00BD4751" w:rsidP="0026798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1D66CE">
        <w:rPr>
          <w:rFonts w:asciiTheme="minorHAnsi" w:hAnsiTheme="minorHAnsi" w:cstheme="minorHAnsi"/>
          <w:b/>
          <w:sz w:val="20"/>
          <w:szCs w:val="20"/>
        </w:rPr>
        <w:t xml:space="preserve">Nawiązując do zapytania ofertowego </w:t>
      </w:r>
      <w:r w:rsidRPr="001D66CE">
        <w:rPr>
          <w:rStyle w:val="normaltextrun"/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1D66CE">
        <w:rPr>
          <w:rStyle w:val="eop"/>
          <w:rFonts w:asciiTheme="minorHAnsi" w:hAnsiTheme="minorHAnsi" w:cstheme="minorHAnsi"/>
          <w:b/>
          <w:sz w:val="20"/>
          <w:szCs w:val="20"/>
        </w:rPr>
        <w:t> materiałów biurowych, papierniczych, piśmiennych oraz gier towarzyskich niezbędnych do prowadzenia terapii zajęciowej w ramach Dziennego Klubu Seniora oraz kół zainteresowań w Popołudniowym Klubie Seniora</w:t>
      </w:r>
      <w:r w:rsidRPr="001D66CE">
        <w:rPr>
          <w:rFonts w:asciiTheme="minorHAnsi" w:hAnsiTheme="minorHAnsi" w:cstheme="minorHAnsi"/>
          <w:sz w:val="20"/>
          <w:szCs w:val="20"/>
        </w:rPr>
        <w:t xml:space="preserve"> w ramach realizacji projektu „Zwiększenie </w:t>
      </w:r>
      <w:r w:rsidRPr="001D66CE">
        <w:rPr>
          <w:rFonts w:asciiTheme="minorHAnsi" w:hAnsiTheme="minorHAnsi" w:cstheme="minorHAnsi"/>
          <w:iCs/>
          <w:color w:val="000000"/>
          <w:sz w:val="20"/>
          <w:szCs w:val="20"/>
        </w:rPr>
        <w:t>dostępu do usług społecznych w Gminie Szelków”</w:t>
      </w:r>
      <w:r w:rsidRPr="001D66CE">
        <w:rPr>
          <w:rFonts w:asciiTheme="minorHAnsi" w:hAnsiTheme="minorHAnsi" w:cstheme="minorHAnsi"/>
          <w:sz w:val="20"/>
          <w:szCs w:val="20"/>
        </w:rPr>
        <w:t xml:space="preserve"> nr </w:t>
      </w:r>
      <w:r w:rsidRPr="001D66CE">
        <w:rPr>
          <w:rFonts w:asciiTheme="minorHAnsi" w:hAnsiTheme="minorHAnsi" w:cstheme="minorHAnsi"/>
          <w:color w:val="000000"/>
          <w:sz w:val="20"/>
          <w:szCs w:val="20"/>
        </w:rPr>
        <w:t xml:space="preserve">RPMA.09.02.01-14-a686/18 realizowanego w </w:t>
      </w:r>
      <w:r w:rsidRPr="001D66CE">
        <w:rPr>
          <w:rFonts w:asciiTheme="minorHAnsi" w:hAnsiTheme="minorHAnsi" w:cstheme="minorHAnsi"/>
          <w:sz w:val="20"/>
          <w:szCs w:val="20"/>
        </w:rPr>
        <w:t xml:space="preserve">ramach realizacji projektu „Zwiększenie </w:t>
      </w:r>
      <w:r w:rsidRPr="001D66CE">
        <w:rPr>
          <w:rFonts w:asciiTheme="minorHAnsi" w:hAnsiTheme="minorHAnsi" w:cstheme="minorHAnsi"/>
          <w:iCs/>
          <w:color w:val="000000"/>
          <w:sz w:val="20"/>
          <w:szCs w:val="20"/>
        </w:rPr>
        <w:t>dostępu do usług społecznych w Gminie Szelków”</w:t>
      </w:r>
      <w:r w:rsidRPr="001D66CE">
        <w:rPr>
          <w:rFonts w:asciiTheme="minorHAnsi" w:hAnsiTheme="minorHAnsi" w:cstheme="minorHAnsi"/>
          <w:sz w:val="20"/>
          <w:szCs w:val="20"/>
        </w:rPr>
        <w:t xml:space="preserve"> nr </w:t>
      </w:r>
      <w:r w:rsidRPr="001D66CE">
        <w:rPr>
          <w:rFonts w:asciiTheme="minorHAnsi" w:hAnsiTheme="minorHAnsi" w:cstheme="minorHAnsi"/>
          <w:color w:val="000000"/>
          <w:sz w:val="20"/>
          <w:szCs w:val="20"/>
        </w:rPr>
        <w:t>RPMA.09.02.01-14-a686/18</w:t>
      </w:r>
      <w:r w:rsidRPr="001D66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D66CE">
        <w:rPr>
          <w:rFonts w:asciiTheme="minorHAnsi" w:hAnsiTheme="minorHAnsi" w:cstheme="minorHAnsi"/>
          <w:iCs/>
          <w:sz w:val="20"/>
          <w:szCs w:val="20"/>
        </w:rPr>
        <w:t xml:space="preserve">współfinansowanego przez Unię Europejską </w:t>
      </w:r>
      <w:r w:rsidRPr="001D66CE">
        <w:rPr>
          <w:rFonts w:asciiTheme="minorHAnsi" w:eastAsia="Arial" w:hAnsiTheme="minorHAnsi" w:cstheme="minorHAnsi"/>
          <w:sz w:val="20"/>
          <w:szCs w:val="20"/>
        </w:rPr>
        <w:t xml:space="preserve">w ramach </w:t>
      </w:r>
      <w:r w:rsidRPr="001D66CE">
        <w:rPr>
          <w:rFonts w:asciiTheme="minorHAnsi" w:hAnsiTheme="minorHAnsi" w:cstheme="minorHAnsi"/>
          <w:bCs/>
          <w:sz w:val="20"/>
          <w:szCs w:val="20"/>
        </w:rPr>
        <w:t xml:space="preserve">Regionalnego Programu Operacyjnego Województwa Mazowieckiego na lata 2014-2020 </w:t>
      </w:r>
      <w:r w:rsidRPr="001D66CE">
        <w:rPr>
          <w:rFonts w:asciiTheme="minorHAnsi" w:hAnsiTheme="minorHAnsi" w:cstheme="minorHAnsi"/>
          <w:sz w:val="20"/>
          <w:szCs w:val="20"/>
        </w:rPr>
        <w:t xml:space="preserve">Oś Priorytetowa IX </w:t>
      </w:r>
      <w:r w:rsidRPr="001D66CE">
        <w:rPr>
          <w:rFonts w:asciiTheme="minorHAnsi" w:hAnsiTheme="minorHAnsi" w:cstheme="minorHAnsi"/>
          <w:iCs/>
          <w:sz w:val="20"/>
          <w:szCs w:val="20"/>
        </w:rPr>
        <w:t xml:space="preserve">„Wspieranie włączenia społecznego i walka z ubóstwem”, </w:t>
      </w:r>
      <w:r w:rsidRPr="001D66CE">
        <w:rPr>
          <w:rFonts w:asciiTheme="minorHAnsi" w:hAnsiTheme="minorHAnsi" w:cstheme="minorHAnsi"/>
          <w:sz w:val="20"/>
          <w:szCs w:val="20"/>
        </w:rPr>
        <w:t xml:space="preserve">Działanie 9.2 </w:t>
      </w:r>
      <w:r w:rsidRPr="001D66CE">
        <w:rPr>
          <w:rFonts w:asciiTheme="minorHAnsi" w:hAnsiTheme="minorHAnsi" w:cstheme="minorHAnsi"/>
          <w:iCs/>
          <w:sz w:val="20"/>
          <w:szCs w:val="20"/>
        </w:rPr>
        <w:t>„Usługi społeczne i usługi opieki zdrowotnej”</w:t>
      </w:r>
      <w:r w:rsidRPr="001D66CE">
        <w:rPr>
          <w:rFonts w:asciiTheme="minorHAnsi" w:hAnsiTheme="minorHAnsi" w:cstheme="minorHAnsi"/>
          <w:sz w:val="20"/>
          <w:szCs w:val="20"/>
        </w:rPr>
        <w:t xml:space="preserve">, Poddziałanie 9.2.1 </w:t>
      </w:r>
      <w:r w:rsidRPr="001D66CE">
        <w:rPr>
          <w:rFonts w:asciiTheme="minorHAnsi" w:hAnsiTheme="minorHAnsi" w:cstheme="minorHAnsi"/>
          <w:iCs/>
          <w:sz w:val="20"/>
          <w:szCs w:val="20"/>
        </w:rPr>
        <w:t>„Zwiększenie dostępności usług społecznych”</w:t>
      </w:r>
      <w:r w:rsidRPr="001D66CE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1D66CE">
        <w:rPr>
          <w:rFonts w:asciiTheme="minorHAnsi" w:hAnsiTheme="minorHAnsi" w:cstheme="minorHAnsi"/>
          <w:sz w:val="20"/>
          <w:szCs w:val="20"/>
        </w:rPr>
        <w:t xml:space="preserve">zgodnie z umową o dofinansowanie nr: </w:t>
      </w:r>
      <w:r w:rsidRPr="001D66CE">
        <w:rPr>
          <w:rFonts w:asciiTheme="minorHAnsi" w:hAnsiTheme="minorHAnsi" w:cstheme="minorHAnsi"/>
          <w:b/>
          <w:sz w:val="20"/>
          <w:szCs w:val="20"/>
        </w:rPr>
        <w:t xml:space="preserve">RPMA.09.02.01-14-a686/18-00 </w:t>
      </w:r>
      <w:r w:rsidRPr="001D66CE">
        <w:rPr>
          <w:rFonts w:asciiTheme="minorHAnsi" w:hAnsiTheme="minorHAnsi" w:cstheme="minorHAnsi"/>
          <w:sz w:val="20"/>
          <w:szCs w:val="20"/>
        </w:rPr>
        <w:t>zawartą z Województwem Mazowieckim reprezentowanym przez Zarząd Województwa Mazowieckiego, w imieniu którego działa Mazowiecka Jednostka Wdrażania Programów Unijnych (MJWPU) z dnia 11.10.2018r</w:t>
      </w:r>
    </w:p>
    <w:p w:rsidR="00BD4751" w:rsidRPr="001D66CE" w:rsidRDefault="00BD4751" w:rsidP="002679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D4751" w:rsidRDefault="00BD4751" w:rsidP="00267980">
      <w:pPr>
        <w:pStyle w:val="BodySingle"/>
        <w:ind w:left="0" w:firstLine="0"/>
        <w:jc w:val="both"/>
        <w:rPr>
          <w:rStyle w:val="Pogrubienie"/>
          <w:rFonts w:asciiTheme="minorHAnsi" w:hAnsiTheme="minorHAnsi" w:cstheme="minorHAnsi"/>
          <w:sz w:val="20"/>
        </w:rPr>
      </w:pPr>
      <w:r w:rsidRPr="001D66CE">
        <w:rPr>
          <w:rStyle w:val="Pogrubienie"/>
          <w:rFonts w:asciiTheme="minorHAnsi" w:hAnsiTheme="minorHAnsi" w:cstheme="minorHAnsi"/>
          <w:sz w:val="20"/>
        </w:rPr>
        <w:t>Oferuję</w:t>
      </w:r>
      <w:r w:rsidR="008A3068" w:rsidRPr="001D66CE">
        <w:rPr>
          <w:rStyle w:val="Pogrubienie"/>
          <w:rFonts w:asciiTheme="minorHAnsi" w:hAnsiTheme="minorHAnsi" w:cstheme="minorHAnsi"/>
          <w:sz w:val="20"/>
        </w:rPr>
        <w:t xml:space="preserve"> cenę brutto i netto na poniższy przedmiot zapytania</w:t>
      </w:r>
      <w:r w:rsidRPr="001D66CE">
        <w:rPr>
          <w:rStyle w:val="Pogrubienie"/>
          <w:rFonts w:asciiTheme="minorHAnsi" w:hAnsiTheme="minorHAnsi" w:cstheme="minorHAnsi"/>
          <w:sz w:val="20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462"/>
        <w:gridCol w:w="2343"/>
        <w:gridCol w:w="1208"/>
        <w:gridCol w:w="590"/>
        <w:gridCol w:w="1291"/>
        <w:gridCol w:w="1291"/>
        <w:gridCol w:w="1291"/>
      </w:tblGrid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6C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6CE">
              <w:rPr>
                <w:rFonts w:cstheme="minorHAnsi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6CE">
              <w:rPr>
                <w:rFonts w:cstheme="minorHAnsi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6CE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 netto w PLN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 brutto w PLN</w:t>
            </w: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6CE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6CE">
              <w:rPr>
                <w:rFonts w:cstheme="minorHAnsi"/>
                <w:b/>
                <w:bCs/>
                <w:sz w:val="20"/>
                <w:szCs w:val="20"/>
              </w:rPr>
              <w:t>CZĘŚĆ I MATERIAŁY BIUROWE I PAPIERNICZE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Blok techniczny biały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Blok techniczny biały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Blok rysunkowy biały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Klej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wikol</w:t>
            </w:r>
            <w:proofErr w:type="spellEnd"/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 litr (wiaderko)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Klej w sztyfcie wykręcany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 25 g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Klej introligatorski (do papieru, drewna, filcu, folii)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op. 45 g 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Klej błyskawiczny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 2 mm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Jednorazowe sztućce, kubki, talerzyki (po 3 szt. z każdego rodzaju)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Rękawiczki jednorazowe S, M oraz L (po 3 szt. z każdego rozmiaru)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Emulsja - farba akrylowa biała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 litr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Grunt akrylowy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 litr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Papier kolorowy ksero mix kolorów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A4 500 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Papier biały ksero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A4 500 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Papier biały ksero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Pianka dekoracyjna wielokolorowa do wycinania (mix kolorów)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Długopis zwykły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cienkopiszący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 (pięć kolorów)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Ołówek zwykły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Hb</w:t>
            </w:r>
            <w:proofErr w:type="spellEnd"/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Brystol kolorowy duży mix kolorów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Kredki świecowe 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24 kolory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Kredki ołówkowe zwykłe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 kolorów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Kredki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grafionowe</w:t>
            </w:r>
            <w:proofErr w:type="spellEnd"/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 kolorów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Temperówka z pojemnikiem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Korektor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Koszulki</w:t>
            </w:r>
            <w:r>
              <w:rPr>
                <w:rFonts w:cstheme="minorHAnsi"/>
                <w:sz w:val="20"/>
                <w:szCs w:val="20"/>
              </w:rPr>
              <w:t xml:space="preserve"> grube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 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Teczki tekturowe z gumką 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Flamastry (zestaw 12 kolorów)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Flamastry ozdobne (z brokatem, zestaw 6 kolorów)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 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Długopisy zwykłe, niebieskie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Zszywacz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Dziurkacz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Dziurkacz ozdobny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Linijka 50 cm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Linijka 30 cm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Nożyczki zwykłe (duże)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Nożyczki zwykłe (szkolne)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Nożyczki  ozdobne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Płyty CD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 100 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Markery czarny, czerwony, zielony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4x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Karton ozdobny gramatura 220 g/m2 kremowy czerpany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Karton ozdobny gramatura 230 g/m2 kremowy gładki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Karton ozdobny gramatura 250 g/m2 srebrny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Karton ozdobny gramatura 280 g/m2 kryształ kremowy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Gumka do ścierania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Worki na śmieci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 60 l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Przedłużacz listwowy 3-gniazdowy, 3 m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Koperty ekologiczne c7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Segregatory (w 4 kolorach po 3 z każdego koloru)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93351" w:rsidRPr="001D66CE" w:rsidTr="007C45FA">
        <w:trPr>
          <w:trHeight w:val="288"/>
        </w:trPr>
        <w:tc>
          <w:tcPr>
            <w:tcW w:w="462" w:type="dxa"/>
          </w:tcPr>
          <w:p w:rsidR="00A93351" w:rsidRDefault="00A93351" w:rsidP="004B4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3" w:type="dxa"/>
            <w:noWrap/>
          </w:tcPr>
          <w:p w:rsidR="00A93351" w:rsidRDefault="00A93351" w:rsidP="004B4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208" w:type="dxa"/>
            <w:noWrap/>
          </w:tcPr>
          <w:p w:rsidR="00A93351" w:rsidRDefault="00A93351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A93351" w:rsidRDefault="00A93351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A93351" w:rsidRPr="001D66CE" w:rsidRDefault="00A93351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A93351" w:rsidRPr="001D66CE" w:rsidRDefault="00A93351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A93351" w:rsidRPr="001D66CE" w:rsidRDefault="00A93351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b/>
                <w:sz w:val="20"/>
                <w:szCs w:val="20"/>
              </w:rPr>
            </w:pPr>
            <w:r w:rsidRPr="001D66CE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b/>
                <w:sz w:val="20"/>
                <w:szCs w:val="20"/>
              </w:rPr>
            </w:pPr>
            <w:r w:rsidRPr="001D66CE">
              <w:rPr>
                <w:rFonts w:cstheme="minorHAnsi"/>
                <w:b/>
                <w:sz w:val="20"/>
                <w:szCs w:val="20"/>
              </w:rPr>
              <w:t xml:space="preserve">CZĘŚĆ II MATERIAŁY PLASTYCZNE </w:t>
            </w:r>
          </w:p>
        </w:tc>
        <w:tc>
          <w:tcPr>
            <w:tcW w:w="1208" w:type="dxa"/>
            <w:noWrap/>
          </w:tcPr>
          <w:p w:rsidR="004B40CE" w:rsidRPr="007C45FA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Pędzle i pędzelki do malowania farbami (5 rozmiarów; 2-10)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Farby akwarelowe w tubce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 ml, 12 kolorów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Farby akwarelowe (paletka)</w:t>
            </w:r>
          </w:p>
        </w:tc>
        <w:tc>
          <w:tcPr>
            <w:tcW w:w="1208" w:type="dxa"/>
            <w:noWrap/>
          </w:tcPr>
          <w:p w:rsidR="004B40CE" w:rsidRPr="001D66CE" w:rsidRDefault="00804964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bookmarkStart w:id="0" w:name="_GoBack"/>
            <w:bookmarkEnd w:id="0"/>
            <w:r w:rsidR="0060277A">
              <w:rPr>
                <w:rFonts w:cstheme="minorHAnsi"/>
                <w:sz w:val="20"/>
                <w:szCs w:val="20"/>
              </w:rPr>
              <w:t xml:space="preserve">zt. </w:t>
            </w:r>
          </w:p>
        </w:tc>
        <w:tc>
          <w:tcPr>
            <w:tcW w:w="590" w:type="dxa"/>
            <w:noWrap/>
          </w:tcPr>
          <w:p w:rsidR="004B40CE" w:rsidRPr="001D66CE" w:rsidRDefault="0060277A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Farby do szkła (złoty, czarny, srebrny, żółty, czerwony, karmin, zielony, niebieski, fiolet, brąz)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 (tubka) 20-25 ml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Zestaw mazaków do malowania na tkaninach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8 kolorów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Farby do malowania na tkaninach (niebiesko, żółty, zielony, czerwony, fiolet, różowy, pomarańczowy, brązowy)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op., 50 ml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3x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Konturówki do malowania na szkle (złoty, srebrny, czerwony, czarny, biały)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op., 20 ml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2x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Farba w sprayu (złoty, srebrny, zielony, czerwony, brąz, niebieski)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puszka 400/500 ml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1x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Farby akrylowe w tubkach (zestaw 12 kolorów)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 ml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66CE">
              <w:rPr>
                <w:rFonts w:cstheme="minorHAnsi"/>
                <w:sz w:val="20"/>
                <w:szCs w:val="20"/>
              </w:rPr>
              <w:t>Antyramy</w:t>
            </w:r>
            <w:proofErr w:type="spellEnd"/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66CE">
              <w:rPr>
                <w:rFonts w:cstheme="minorHAnsi"/>
                <w:sz w:val="20"/>
                <w:szCs w:val="20"/>
              </w:rPr>
              <w:t>Antyramy</w:t>
            </w:r>
            <w:proofErr w:type="spellEnd"/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10x15 cm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Bibuła marszczona (zestaw 10 kolorów)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Krepina (zestaw 10 kolorów)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      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tabs>
                <w:tab w:val="center" w:pos="283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Bibuła kolorowa gładka (zestaw 10 kolorów)</w:t>
            </w:r>
            <w:r w:rsidRPr="001D66C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Filc do cięcia dekoracyjny (zestaw 10 kolorów)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op., A4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Pistolety do kleju na gorąco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Klej do pistoletu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Konturówki witrażowe (zestaw 6 kolorów)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Tubka, 22 ml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Plastelina 12 kolorów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Pianka kreatywna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lastRenderedPageBreak/>
              <w:t>foamiran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 (60/70 cm) kol. Czerw., cyt., fiol.,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ziel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>., pom., biały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5x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Brokat sypki (srebrny, złoty)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4x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Wycinanki zwykłe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Wycinanki samoprzylepne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Kolorowanki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Pinezki zwykłe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 50 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Sznurek jutowy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Szpulka ok 250 g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Linka jutowa 8 mm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Szpulka, 20 m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Wełna czesankowa mix kolorów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Igły do filcowania  (średnie)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Igły do filcowania (grube)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Nóż introligatorski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Styropianowe jajka 12 cm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Styropianowe jajka 15 cm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Styropianowe oponki śr. 25 cm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Styropianowe kule 12 cm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Balony zwykłe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Drewniane elementy do ozdabiania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decoupage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:  </w:t>
            </w:r>
          </w:p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chusteczniki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 płaskie, </w:t>
            </w:r>
          </w:p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- bransoletki, </w:t>
            </w:r>
          </w:p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- tabliczki (cienkie deski w różnych kształtach np. zwierzęta, kwiaty, martwa natura)</w:t>
            </w:r>
          </w:p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- pudełka na klucze</w:t>
            </w:r>
          </w:p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- herbaciarki (pudełka do przechowywania różnych przedmiotów) w różnych rozmiarach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komplety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Rafia (naturalny, zielony, czerwony żółty, różowy) po 2 szt. z każdego koloru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Sznurek woskowany ( stalowy, złoty, beżowy) po 2 szt. z każdego koloru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rolka 0,5 mm, 2m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Włóczki czerwony, niebieski, czarny, biały, fioletowy (po 2 szt. z każdego koloru)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 (motek)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Parafina zwykła granulat do robienia świec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 kg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Żel parafinowy bezbarwny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0,5 kg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64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Olejki zapachowe (pomarańcz, limonka, </w:t>
            </w:r>
            <w:r w:rsidRPr="001D66CE">
              <w:rPr>
                <w:rFonts w:cstheme="minorHAnsi"/>
                <w:sz w:val="20"/>
                <w:szCs w:val="20"/>
              </w:rPr>
              <w:lastRenderedPageBreak/>
              <w:t>lawenda, truskawka, wanilia) po 1 szt. z każdego zapachu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lastRenderedPageBreak/>
              <w:t>szt., 12 ml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336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Barwniki do świec ( pomarańczowy, zielony, fioletowy, czerwony, żółty) po 3 szt. z każdego koloru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szt., 5g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Drewniane ramki do ozdabiania szer. Listwy nie mniej niż 3 cm 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 wym. Ok. 16x21 cm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66CE">
              <w:rPr>
                <w:rFonts w:cstheme="minorHAnsi"/>
                <w:sz w:val="20"/>
                <w:szCs w:val="20"/>
              </w:rPr>
              <w:t>Wypalarka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 do drewna elektryczna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Lakier bezbarwny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 litr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Szpilki z dużym, kolorowym łebkiem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Płótno jutowe do dekoracji (5m, szer.15cm) naturalny i czerwony po 5 szt. z każdego rodzaju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rolka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Wstążki atłasowe czerwony, biały, zielony, żółty, fioletowy (po 2 szt. z każdego koloru)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rolka szer. 1cm i 2cm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Cekiny różne kolory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paczka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Perełki (kremowy/biały, czerwony, niebieski/zielony)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paczka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Korale na szpuli  (czerwony, biały) po 2 szt. z każdego koloru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szpula 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spirograf linijka szablon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Knoty do świec z parafiny z blaszką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Gąbki florystyczne na mokro (wym. 23x11x7 cm)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Gąbki florystyczne na sucho (wym. 23x11x7 cm)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Sizal (zielony, żółty, fioletowy) po 2 szt. z każdego koloru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Taśma bezbarwna szer. 18 mm i 48 mm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Grzebień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quillingu</w:t>
            </w:r>
            <w:proofErr w:type="spellEnd"/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Paski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quillingu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 mix kolorów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Karbownica do pasków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quillingu</w:t>
            </w:r>
            <w:proofErr w:type="spellEnd"/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Igły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quillingu</w:t>
            </w:r>
            <w:proofErr w:type="spellEnd"/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Piórka dekoracyjne różne kolory w torebce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Rozpuszczalnik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 litr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Pędzle gąbkowe śr. 4 cm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lastRenderedPageBreak/>
              <w:t>67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Pędzle gąbkowe śr. 3 cm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Pastele olejne 12 kolorów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op. 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Pręciki do robienia kwiatów FOAMIRAN biały, niebieski, złoty, różowy, żółty (po 2 opakowania z każdego koloru)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Serwetki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decoupage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 róże wzory kwiatów, ptaków, martwa natura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Papier ścierny średni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rolka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Papier ścierny gruby</w:t>
            </w:r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rolka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Girlanda z pereł na żyłce: perłowa, czerwona, zielona, złota (5 sztuk w opakowaniu; po 5 szt. z każdego koloru)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Szpula, dł. 1,3 m, 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Kryształki samoprzylepne, kolorowe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Perełki samoprzylepne połączone 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Pędzle z płaską końcówką (zestaw 6 pędzli)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Drewniane elementy: małe znaki, wielkanocne (po 4 szt. z danego wzoru)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1D66C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Klej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decoupage</w:t>
            </w:r>
            <w:proofErr w:type="spellEnd"/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100 ml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1D66C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43" w:type="dxa"/>
            <w:noWrap/>
            <w:hideMark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Lakier do 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decoupage</w:t>
            </w:r>
            <w:proofErr w:type="spellEnd"/>
          </w:p>
        </w:tc>
        <w:tc>
          <w:tcPr>
            <w:tcW w:w="1208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120 ml</w:t>
            </w:r>
          </w:p>
        </w:tc>
        <w:tc>
          <w:tcPr>
            <w:tcW w:w="590" w:type="dxa"/>
            <w:noWrap/>
            <w:hideMark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3" w:type="dxa"/>
            <w:noWrap/>
          </w:tcPr>
          <w:p w:rsidR="004B40CE" w:rsidRPr="001D66CE" w:rsidRDefault="00A93351" w:rsidP="004B4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b/>
                <w:sz w:val="20"/>
                <w:szCs w:val="20"/>
              </w:rPr>
            </w:pPr>
            <w:r w:rsidRPr="001D66CE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b/>
                <w:sz w:val="20"/>
                <w:szCs w:val="20"/>
              </w:rPr>
            </w:pPr>
            <w:r w:rsidRPr="001D66CE">
              <w:rPr>
                <w:rFonts w:cstheme="minorHAnsi"/>
                <w:b/>
                <w:sz w:val="20"/>
                <w:szCs w:val="20"/>
              </w:rPr>
              <w:t>GRY TOWARZYSKIE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typu domino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typu „Szachy”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typu „Warcaby”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typu „Chińczyk”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typu „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Skrabble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 xml:space="preserve">” 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w karty – karty papierowe w komplecie 52 szt.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komplet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typu „Łamigłówki”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Gra „Puzzle” 1000 elementów 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Grat typu „Bingo”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Kości do gry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komplet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Bulle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komplet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Gry towarzyskie (5 różnych tematycznie gier towarzyskich) typu np. „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Dixit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>”, „Znamy się”, „Tajniacy”, „Ego”, „5 sekund”, „Alias” dopuszcza się inne gry o podobnej tematyce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liczbowa typu „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Rummik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strategiczna typu „Monopol”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zręcznościowa typu „</w:t>
            </w:r>
            <w:proofErr w:type="spellStart"/>
            <w:r w:rsidRPr="001D66CE">
              <w:rPr>
                <w:rFonts w:cstheme="minorHAnsi"/>
                <w:sz w:val="20"/>
                <w:szCs w:val="20"/>
              </w:rPr>
              <w:t>Jenga</w:t>
            </w:r>
            <w:proofErr w:type="spellEnd"/>
            <w:r w:rsidRPr="001D66CE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zręcznościowa typu bierki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zręcznościowa typu „spadające krzesła”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B40CE" w:rsidRPr="001D66CE" w:rsidTr="007C45FA">
        <w:trPr>
          <w:trHeight w:val="288"/>
        </w:trPr>
        <w:tc>
          <w:tcPr>
            <w:tcW w:w="462" w:type="dxa"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43" w:type="dxa"/>
            <w:noWrap/>
          </w:tcPr>
          <w:p w:rsidR="004B40CE" w:rsidRPr="001D66CE" w:rsidRDefault="004B40CE" w:rsidP="004B40CE">
            <w:pPr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Gra zręcznościowa rzucanie kółek</w:t>
            </w:r>
          </w:p>
        </w:tc>
        <w:tc>
          <w:tcPr>
            <w:tcW w:w="1208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0" w:type="dxa"/>
            <w:noWrap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4B40CE" w:rsidRPr="001D66CE" w:rsidRDefault="004B40CE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93351" w:rsidRPr="001D66CE" w:rsidTr="007C45FA">
        <w:trPr>
          <w:trHeight w:val="288"/>
        </w:trPr>
        <w:tc>
          <w:tcPr>
            <w:tcW w:w="462" w:type="dxa"/>
          </w:tcPr>
          <w:p w:rsidR="00A93351" w:rsidRPr="001D66CE" w:rsidRDefault="00A93351" w:rsidP="004B4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3" w:type="dxa"/>
            <w:noWrap/>
          </w:tcPr>
          <w:p w:rsidR="00A93351" w:rsidRPr="001D66CE" w:rsidRDefault="00A93351" w:rsidP="004B4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208" w:type="dxa"/>
            <w:noWrap/>
          </w:tcPr>
          <w:p w:rsidR="00A93351" w:rsidRPr="001D66CE" w:rsidRDefault="00A93351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noWrap/>
          </w:tcPr>
          <w:p w:rsidR="00A93351" w:rsidRPr="001D66CE" w:rsidRDefault="00A93351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A93351" w:rsidRPr="001D66CE" w:rsidRDefault="00A93351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A93351" w:rsidRPr="001D66CE" w:rsidRDefault="00A93351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A93351" w:rsidRPr="001D66CE" w:rsidRDefault="00A93351" w:rsidP="004B40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267980" w:rsidRDefault="00267980" w:rsidP="00267980">
      <w:pPr>
        <w:pStyle w:val="BodySingle"/>
        <w:ind w:left="0" w:firstLine="0"/>
        <w:jc w:val="both"/>
        <w:rPr>
          <w:rStyle w:val="Pogrubienie"/>
          <w:rFonts w:asciiTheme="minorHAnsi" w:hAnsiTheme="minorHAnsi" w:cstheme="minorHAnsi"/>
          <w:sz w:val="20"/>
        </w:rPr>
      </w:pPr>
      <w:r w:rsidRPr="001D66CE">
        <w:rPr>
          <w:rStyle w:val="Pogrubienie"/>
          <w:rFonts w:asciiTheme="minorHAnsi" w:hAnsiTheme="minorHAnsi" w:cstheme="minorHAnsi"/>
          <w:sz w:val="20"/>
        </w:rPr>
        <w:t xml:space="preserve">Łączna cena netto oferowanego przedmiotu zamówienia </w:t>
      </w:r>
      <w:r w:rsidR="00781529">
        <w:rPr>
          <w:rStyle w:val="Pogrubienie"/>
          <w:rFonts w:asciiTheme="minorHAnsi" w:hAnsiTheme="minorHAnsi" w:cstheme="minorHAnsi"/>
          <w:sz w:val="20"/>
        </w:rPr>
        <w:t xml:space="preserve">na część I </w:t>
      </w:r>
      <w:r w:rsidRPr="001D66CE">
        <w:rPr>
          <w:rStyle w:val="Pogrubienie"/>
          <w:rFonts w:asciiTheme="minorHAnsi" w:hAnsiTheme="minorHAnsi" w:cstheme="minorHAnsi"/>
          <w:sz w:val="20"/>
        </w:rPr>
        <w:t>wynosi ................................ zł (słownie: ................................................................, cena brutto wynosi ........................................ zł (słownie: .....................................................), w tym podatek VAT ............................ zł</w:t>
      </w:r>
    </w:p>
    <w:p w:rsidR="00781529" w:rsidRPr="001D66CE" w:rsidRDefault="00781529" w:rsidP="00781529">
      <w:pPr>
        <w:pStyle w:val="BodySingle"/>
        <w:ind w:left="0" w:firstLine="0"/>
        <w:jc w:val="both"/>
        <w:rPr>
          <w:rStyle w:val="Pogrubienie"/>
          <w:rFonts w:asciiTheme="minorHAnsi" w:hAnsiTheme="minorHAnsi" w:cstheme="minorHAnsi"/>
          <w:sz w:val="20"/>
        </w:rPr>
      </w:pPr>
      <w:r w:rsidRPr="001D66CE">
        <w:rPr>
          <w:rStyle w:val="Pogrubienie"/>
          <w:rFonts w:asciiTheme="minorHAnsi" w:hAnsiTheme="minorHAnsi" w:cstheme="minorHAnsi"/>
          <w:sz w:val="20"/>
        </w:rPr>
        <w:t xml:space="preserve">Łączna cena netto oferowanego przedmiotu zamówienia </w:t>
      </w:r>
      <w:r>
        <w:rPr>
          <w:rStyle w:val="Pogrubienie"/>
          <w:rFonts w:asciiTheme="minorHAnsi" w:hAnsiTheme="minorHAnsi" w:cstheme="minorHAnsi"/>
          <w:sz w:val="20"/>
        </w:rPr>
        <w:t xml:space="preserve">na część II </w:t>
      </w:r>
      <w:r w:rsidRPr="001D66CE">
        <w:rPr>
          <w:rStyle w:val="Pogrubienie"/>
          <w:rFonts w:asciiTheme="minorHAnsi" w:hAnsiTheme="minorHAnsi" w:cstheme="minorHAnsi"/>
          <w:sz w:val="20"/>
        </w:rPr>
        <w:t>wynosi ................................ zł (słownie: ................................................................, cena brutto wynosi ........................................ zł (słownie: .....................................................), w tym podatek VAT ............................ zł</w:t>
      </w:r>
    </w:p>
    <w:p w:rsidR="00781529" w:rsidRPr="001D66CE" w:rsidRDefault="00781529" w:rsidP="00781529">
      <w:pPr>
        <w:pStyle w:val="BodySingle"/>
        <w:ind w:left="0" w:firstLine="0"/>
        <w:jc w:val="both"/>
        <w:rPr>
          <w:rStyle w:val="Pogrubienie"/>
          <w:rFonts w:asciiTheme="minorHAnsi" w:hAnsiTheme="minorHAnsi" w:cstheme="minorHAnsi"/>
          <w:sz w:val="20"/>
        </w:rPr>
      </w:pPr>
      <w:r w:rsidRPr="001D66CE">
        <w:rPr>
          <w:rStyle w:val="Pogrubienie"/>
          <w:rFonts w:asciiTheme="minorHAnsi" w:hAnsiTheme="minorHAnsi" w:cstheme="minorHAnsi"/>
          <w:sz w:val="20"/>
        </w:rPr>
        <w:t xml:space="preserve">Łączna cena netto oferowanego przedmiotu zamówienia </w:t>
      </w:r>
      <w:r>
        <w:rPr>
          <w:rStyle w:val="Pogrubienie"/>
          <w:rFonts w:asciiTheme="minorHAnsi" w:hAnsiTheme="minorHAnsi" w:cstheme="minorHAnsi"/>
          <w:sz w:val="20"/>
        </w:rPr>
        <w:t xml:space="preserve">na część III </w:t>
      </w:r>
      <w:r w:rsidRPr="001D66CE">
        <w:rPr>
          <w:rStyle w:val="Pogrubienie"/>
          <w:rFonts w:asciiTheme="minorHAnsi" w:hAnsiTheme="minorHAnsi" w:cstheme="minorHAnsi"/>
          <w:sz w:val="20"/>
        </w:rPr>
        <w:t>wynosi ................................ zł (słownie: ................................................................, cena brutto wynosi ........................................ zł (słownie: .....................................................), w tym podatek VAT ............................ zł</w:t>
      </w:r>
    </w:p>
    <w:p w:rsidR="00781529" w:rsidRPr="001D66CE" w:rsidRDefault="00781529" w:rsidP="00781529">
      <w:pPr>
        <w:pStyle w:val="BodySingle"/>
        <w:ind w:left="0" w:firstLine="0"/>
        <w:jc w:val="both"/>
        <w:rPr>
          <w:rStyle w:val="Pogrubienie"/>
          <w:rFonts w:asciiTheme="minorHAnsi" w:hAnsiTheme="minorHAnsi" w:cstheme="minorHAnsi"/>
          <w:sz w:val="20"/>
        </w:rPr>
      </w:pPr>
      <w:r w:rsidRPr="001D66CE">
        <w:rPr>
          <w:rStyle w:val="Pogrubienie"/>
          <w:rFonts w:asciiTheme="minorHAnsi" w:hAnsiTheme="minorHAnsi" w:cstheme="minorHAnsi"/>
          <w:sz w:val="20"/>
        </w:rPr>
        <w:t>Łączna cena netto oferowanego przedmiotu zamówienia wynosi ................................ zł (słownie: ................................................................, cena brutto wynosi ........................................ zł (słownie: .....................................................), w tym podatek VAT ............................ zł</w:t>
      </w:r>
    </w:p>
    <w:p w:rsidR="00781529" w:rsidRPr="001D66CE" w:rsidRDefault="00781529" w:rsidP="00267980">
      <w:pPr>
        <w:pStyle w:val="BodySingle"/>
        <w:ind w:left="0" w:firstLine="0"/>
        <w:jc w:val="both"/>
        <w:rPr>
          <w:rStyle w:val="Pogrubienie"/>
          <w:rFonts w:asciiTheme="minorHAnsi" w:hAnsiTheme="minorHAnsi" w:cstheme="minorHAnsi"/>
          <w:sz w:val="20"/>
        </w:rPr>
      </w:pPr>
    </w:p>
    <w:p w:rsidR="00BD4751" w:rsidRPr="001D66CE" w:rsidRDefault="00BD4751" w:rsidP="00267980">
      <w:pPr>
        <w:pStyle w:val="BodySingle"/>
        <w:numPr>
          <w:ilvl w:val="0"/>
          <w:numId w:val="24"/>
        </w:numPr>
        <w:jc w:val="both"/>
        <w:rPr>
          <w:rStyle w:val="Pogrubienie"/>
          <w:rFonts w:asciiTheme="minorHAnsi" w:hAnsiTheme="minorHAnsi" w:cstheme="minorHAnsi"/>
          <w:b w:val="0"/>
          <w:sz w:val="20"/>
        </w:rPr>
      </w:pPr>
      <w:r w:rsidRPr="001D66CE">
        <w:rPr>
          <w:rStyle w:val="Pogrubienie"/>
          <w:rFonts w:asciiTheme="minorHAnsi" w:hAnsiTheme="minorHAnsi" w:cstheme="minorHAnsi"/>
          <w:b w:val="0"/>
          <w:sz w:val="20"/>
        </w:rPr>
        <w:t xml:space="preserve">Wynagrodzenie za relizację przedmiotu zamówienia płatne będzie na nasze konto w terminie do 7 dni od daty złożenia prawidłowo wystawionej faktury u Zamawiającego. </w:t>
      </w:r>
    </w:p>
    <w:p w:rsidR="00BD4751" w:rsidRPr="001D66CE" w:rsidRDefault="00BD4751" w:rsidP="00267980">
      <w:pPr>
        <w:pStyle w:val="BodySingle"/>
        <w:numPr>
          <w:ilvl w:val="0"/>
          <w:numId w:val="24"/>
        </w:numPr>
        <w:jc w:val="both"/>
        <w:rPr>
          <w:rStyle w:val="Pogrubienie"/>
          <w:rFonts w:asciiTheme="minorHAnsi" w:hAnsiTheme="minorHAnsi" w:cstheme="minorHAnsi"/>
          <w:b w:val="0"/>
          <w:sz w:val="20"/>
        </w:rPr>
      </w:pPr>
      <w:r w:rsidRPr="001D66CE">
        <w:rPr>
          <w:rStyle w:val="Pogrubienie"/>
          <w:rFonts w:asciiTheme="minorHAnsi" w:hAnsiTheme="minorHAnsi" w:cstheme="minorHAnsi"/>
          <w:b w:val="0"/>
          <w:sz w:val="20"/>
        </w:rPr>
        <w:t>Uważam się za związanego niniejszą ofertą przez okres 30 dni od upływu terminu składania ofert.</w:t>
      </w:r>
    </w:p>
    <w:p w:rsidR="00BD4751" w:rsidRPr="001D66CE" w:rsidRDefault="00BD4751" w:rsidP="00267980">
      <w:pPr>
        <w:pStyle w:val="BodySingle"/>
        <w:numPr>
          <w:ilvl w:val="0"/>
          <w:numId w:val="24"/>
        </w:numPr>
        <w:jc w:val="both"/>
        <w:rPr>
          <w:rStyle w:val="Pogrubienie"/>
          <w:rFonts w:asciiTheme="minorHAnsi" w:hAnsiTheme="minorHAnsi" w:cstheme="minorHAnsi"/>
          <w:b w:val="0"/>
          <w:sz w:val="20"/>
        </w:rPr>
      </w:pPr>
      <w:r w:rsidRPr="001D66CE">
        <w:rPr>
          <w:rStyle w:val="Pogrubienie"/>
          <w:rFonts w:asciiTheme="minorHAnsi" w:hAnsiTheme="minorHAnsi" w:cstheme="minorHAnsi"/>
          <w:b w:val="0"/>
          <w:sz w:val="20"/>
        </w:rPr>
        <w:t>Oświadczam, że zapoznałem się z warunkami podanymi przez Zamawiającego w Zapytaniu ofertowym i nie wnoszę do nich żadnych zastrzeżeń.</w:t>
      </w:r>
    </w:p>
    <w:p w:rsidR="00BD4751" w:rsidRPr="001D66CE" w:rsidRDefault="00BD4751" w:rsidP="00267980">
      <w:pPr>
        <w:pStyle w:val="BodySingle"/>
        <w:numPr>
          <w:ilvl w:val="0"/>
          <w:numId w:val="24"/>
        </w:numPr>
        <w:jc w:val="both"/>
        <w:rPr>
          <w:rStyle w:val="Pogrubienie"/>
          <w:rFonts w:asciiTheme="minorHAnsi" w:hAnsiTheme="minorHAnsi" w:cstheme="minorHAnsi"/>
          <w:b w:val="0"/>
          <w:sz w:val="20"/>
        </w:rPr>
      </w:pPr>
      <w:r w:rsidRPr="001D66CE">
        <w:rPr>
          <w:rFonts w:asciiTheme="minorHAnsi" w:eastAsia="Arial Unicode MS" w:hAnsiTheme="minorHAnsi" w:cstheme="minorHAnsi"/>
          <w:sz w:val="20"/>
          <w:lang w:eastAsia="pl-PL"/>
        </w:rPr>
        <w:t>Oferuję wykonanie zamówienia w pełnym rzeczowym zakresie, zgodnie z opisem przedmiotu przedstawionym w Zapytaniu ofertowym</w:t>
      </w:r>
      <w:r w:rsidR="00267980" w:rsidRPr="001D66CE">
        <w:rPr>
          <w:rFonts w:asciiTheme="minorHAnsi" w:eastAsia="Arial Unicode MS" w:hAnsiTheme="minorHAnsi" w:cstheme="minorHAnsi"/>
          <w:sz w:val="20"/>
          <w:lang w:eastAsia="pl-PL"/>
        </w:rPr>
        <w:t>.</w:t>
      </w:r>
    </w:p>
    <w:p w:rsidR="00BD4751" w:rsidRPr="001D66CE" w:rsidRDefault="00BD4751" w:rsidP="00267980">
      <w:pPr>
        <w:pStyle w:val="BodySingle"/>
        <w:numPr>
          <w:ilvl w:val="0"/>
          <w:numId w:val="24"/>
        </w:numPr>
        <w:jc w:val="both"/>
        <w:rPr>
          <w:rStyle w:val="Pogrubienie"/>
          <w:rFonts w:asciiTheme="minorHAnsi" w:hAnsiTheme="minorHAnsi" w:cstheme="minorHAnsi"/>
          <w:b w:val="0"/>
          <w:sz w:val="20"/>
        </w:rPr>
      </w:pPr>
      <w:r w:rsidRPr="001D66CE">
        <w:rPr>
          <w:rStyle w:val="Pogrubienie"/>
          <w:rFonts w:asciiTheme="minorHAnsi" w:hAnsiTheme="minorHAnsi" w:cstheme="minorHAnsi"/>
          <w:b w:val="0"/>
          <w:sz w:val="20"/>
        </w:rPr>
        <w:t xml:space="preserve">Oświadczam, że zapoznałem się z wzorem umowy, który stanowi załącznik nr 3 do niniejszego zapytania ofertowego. </w:t>
      </w:r>
    </w:p>
    <w:p w:rsidR="00BD4751" w:rsidRPr="001D66CE" w:rsidRDefault="00BD4751" w:rsidP="00267980">
      <w:pPr>
        <w:pStyle w:val="BodySingle"/>
        <w:numPr>
          <w:ilvl w:val="0"/>
          <w:numId w:val="24"/>
        </w:numPr>
        <w:jc w:val="both"/>
        <w:rPr>
          <w:rStyle w:val="Pogrubienie"/>
          <w:rFonts w:asciiTheme="minorHAnsi" w:hAnsiTheme="minorHAnsi" w:cstheme="minorHAnsi"/>
          <w:b w:val="0"/>
          <w:sz w:val="20"/>
        </w:rPr>
      </w:pPr>
      <w:r w:rsidRPr="001D66CE">
        <w:rPr>
          <w:rStyle w:val="Pogrubienie"/>
          <w:rFonts w:asciiTheme="minorHAnsi" w:hAnsiTheme="minorHAnsi" w:cstheme="minorHAnsi"/>
          <w:b w:val="0"/>
          <w:sz w:val="20"/>
        </w:rPr>
        <w:t>Zobowiązuję się, w przypadku wyboru mojej oferty, do zawarcia umowy na zasadach określonych w Zapytaniu ofertowym, we wzorze umowy, zgodnie z niniejszą ofertą oraz w miejscu i terminie wyznaczonym przez Zamawiającego.</w:t>
      </w:r>
    </w:p>
    <w:p w:rsidR="00BD4751" w:rsidRPr="001D66CE" w:rsidRDefault="00BD4751" w:rsidP="00267980">
      <w:pPr>
        <w:pStyle w:val="BodySingle"/>
        <w:numPr>
          <w:ilvl w:val="0"/>
          <w:numId w:val="24"/>
        </w:numPr>
        <w:jc w:val="both"/>
        <w:rPr>
          <w:rStyle w:val="Pogrubienie"/>
          <w:rFonts w:asciiTheme="minorHAnsi" w:hAnsiTheme="minorHAnsi" w:cstheme="minorHAnsi"/>
          <w:b w:val="0"/>
          <w:sz w:val="20"/>
        </w:rPr>
      </w:pPr>
      <w:r w:rsidRPr="001D66CE">
        <w:rPr>
          <w:rStyle w:val="Pogrubienie"/>
          <w:rFonts w:asciiTheme="minorHAnsi" w:hAnsiTheme="minorHAnsi" w:cstheme="minorHAnsi"/>
          <w:b w:val="0"/>
          <w:sz w:val="20"/>
        </w:rPr>
        <w:t xml:space="preserve">Podane w ofercie ceny nie będą podlegać zmianie i waloryzacji. Podana cena zawiera wszystkie koszty prac i surowców koniecznych do prawidłowego zrealizowania zamówienia według opisu podanego w Zapytaniu Ofertowym. </w:t>
      </w:r>
    </w:p>
    <w:p w:rsidR="00BD4751" w:rsidRPr="001D66CE" w:rsidRDefault="00BD4751" w:rsidP="00267980">
      <w:pPr>
        <w:pStyle w:val="BodySingle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</w:rPr>
      </w:pPr>
      <w:r w:rsidRPr="001D66CE">
        <w:rPr>
          <w:rFonts w:asciiTheme="minorHAnsi" w:hAnsiTheme="minorHAnsi" w:cstheme="minorHAnsi"/>
          <w:sz w:val="20"/>
        </w:rPr>
        <w:t>Do oferty załączam:</w:t>
      </w:r>
    </w:p>
    <w:p w:rsidR="00BD4751" w:rsidRPr="001D66CE" w:rsidRDefault="00BD4751" w:rsidP="00267980">
      <w:pPr>
        <w:pStyle w:val="BodySingle"/>
        <w:numPr>
          <w:ilvl w:val="1"/>
          <w:numId w:val="24"/>
        </w:numPr>
        <w:jc w:val="both"/>
        <w:rPr>
          <w:rFonts w:asciiTheme="minorHAnsi" w:hAnsiTheme="minorHAnsi" w:cstheme="minorHAnsi"/>
          <w:bCs/>
          <w:sz w:val="20"/>
        </w:rPr>
      </w:pPr>
      <w:r w:rsidRPr="001D66CE">
        <w:rPr>
          <w:rFonts w:asciiTheme="minorHAnsi" w:hAnsiTheme="minorHAnsi" w:cstheme="minorHAnsi"/>
          <w:sz w:val="20"/>
        </w:rPr>
        <w:t>Załącznik nr 2 do Zapytania – Oświadczenie o braku powiązań</w:t>
      </w:r>
    </w:p>
    <w:p w:rsidR="00BD4751" w:rsidRPr="001D66CE" w:rsidRDefault="00BD4751" w:rsidP="00267980">
      <w:pPr>
        <w:pStyle w:val="BodySingle"/>
        <w:numPr>
          <w:ilvl w:val="1"/>
          <w:numId w:val="24"/>
        </w:numPr>
        <w:jc w:val="both"/>
        <w:rPr>
          <w:rFonts w:asciiTheme="minorHAnsi" w:hAnsiTheme="minorHAnsi" w:cstheme="minorHAnsi"/>
          <w:bCs/>
          <w:sz w:val="20"/>
        </w:rPr>
      </w:pPr>
      <w:r w:rsidRPr="001D66CE">
        <w:rPr>
          <w:rFonts w:asciiTheme="minorHAnsi" w:hAnsiTheme="minorHAnsi" w:cstheme="minorHAnsi"/>
          <w:sz w:val="20"/>
        </w:rPr>
        <w:t>KRS, CEIDG, inny dokument na podstawie, którego działa Oferent oraz jeśli nie wynika to z dokumentów rejestrowych, inne dokumenty poświadczające umocowanie do reprezentowania / składania oświadczeń woli w imieniu Oferenta / złożenia oferty</w:t>
      </w:r>
    </w:p>
    <w:p w:rsidR="00BD4751" w:rsidRPr="001D66CE" w:rsidRDefault="00BD4751" w:rsidP="00267980">
      <w:pPr>
        <w:pStyle w:val="BodySingle"/>
        <w:numPr>
          <w:ilvl w:val="1"/>
          <w:numId w:val="24"/>
        </w:numPr>
        <w:jc w:val="both"/>
        <w:rPr>
          <w:rFonts w:asciiTheme="minorHAnsi" w:hAnsiTheme="minorHAnsi" w:cstheme="minorHAnsi"/>
          <w:bCs/>
          <w:sz w:val="20"/>
        </w:rPr>
      </w:pPr>
      <w:r w:rsidRPr="001D66CE">
        <w:rPr>
          <w:rFonts w:asciiTheme="minorHAnsi" w:hAnsiTheme="minorHAnsi" w:cstheme="minorHAnsi"/>
          <w:bCs/>
          <w:sz w:val="20"/>
        </w:rPr>
        <w:t>Inne (wymienić jakie) ....................................</w:t>
      </w:r>
    </w:p>
    <w:p w:rsidR="00BD4751" w:rsidRPr="001D66CE" w:rsidRDefault="00BD4751" w:rsidP="00267980">
      <w:pPr>
        <w:pStyle w:val="BodySingle"/>
        <w:ind w:left="1440" w:firstLine="0"/>
        <w:jc w:val="both"/>
        <w:rPr>
          <w:rFonts w:asciiTheme="minorHAnsi" w:hAnsiTheme="minorHAnsi" w:cstheme="minorHAnsi"/>
          <w:bCs/>
          <w:sz w:val="20"/>
        </w:rPr>
      </w:pPr>
    </w:p>
    <w:p w:rsidR="00BD4751" w:rsidRPr="001D66CE" w:rsidRDefault="00BD4751" w:rsidP="00267980">
      <w:pPr>
        <w:pStyle w:val="BodySingle"/>
        <w:ind w:left="1440" w:firstLine="0"/>
        <w:jc w:val="both"/>
        <w:rPr>
          <w:rFonts w:asciiTheme="minorHAnsi" w:hAnsiTheme="minorHAnsi" w:cstheme="minorHAnsi"/>
          <w:bCs/>
          <w:sz w:val="20"/>
        </w:rPr>
      </w:pPr>
    </w:p>
    <w:p w:rsidR="00BD4751" w:rsidRPr="001D66CE" w:rsidRDefault="00BD4751" w:rsidP="00267980">
      <w:pPr>
        <w:pStyle w:val="BodySingle"/>
        <w:ind w:left="0" w:right="-142" w:firstLine="0"/>
        <w:rPr>
          <w:rFonts w:asciiTheme="minorHAnsi" w:hAnsiTheme="minorHAnsi" w:cstheme="minorHAnsi"/>
          <w:sz w:val="20"/>
          <w:lang w:val="pl-PL"/>
        </w:rPr>
      </w:pPr>
      <w:r w:rsidRPr="001D66CE">
        <w:rPr>
          <w:rFonts w:asciiTheme="minorHAnsi" w:hAnsiTheme="minorHAnsi" w:cstheme="minorHAnsi"/>
          <w:sz w:val="20"/>
          <w:lang w:val="pl-PL"/>
        </w:rPr>
        <w:t xml:space="preserve">………………………….dnia, …………………             </w:t>
      </w:r>
      <w:r w:rsidRPr="001D66CE">
        <w:rPr>
          <w:rFonts w:asciiTheme="minorHAnsi" w:hAnsiTheme="minorHAnsi" w:cstheme="minorHAnsi"/>
          <w:sz w:val="20"/>
          <w:lang w:val="pl-PL"/>
        </w:rPr>
        <w:tab/>
      </w:r>
      <w:r w:rsidRPr="001D66CE">
        <w:rPr>
          <w:rFonts w:asciiTheme="minorHAnsi" w:hAnsiTheme="minorHAnsi" w:cstheme="minorHAnsi"/>
          <w:sz w:val="20"/>
          <w:lang w:val="pl-PL"/>
        </w:rPr>
        <w:tab/>
      </w:r>
      <w:r w:rsidRPr="001D66CE">
        <w:rPr>
          <w:rFonts w:asciiTheme="minorHAnsi" w:hAnsiTheme="minorHAnsi" w:cstheme="minorHAnsi"/>
          <w:sz w:val="20"/>
          <w:lang w:val="pl-PL"/>
        </w:rPr>
        <w:tab/>
      </w:r>
      <w:r w:rsidRPr="001D66CE">
        <w:rPr>
          <w:rFonts w:asciiTheme="minorHAnsi" w:hAnsiTheme="minorHAnsi" w:cstheme="minorHAnsi"/>
          <w:sz w:val="20"/>
          <w:lang w:val="pl-PL"/>
        </w:rPr>
        <w:tab/>
        <w:t xml:space="preserve">    ……………………………………</w:t>
      </w:r>
    </w:p>
    <w:p w:rsidR="00BD4751" w:rsidRPr="001D66CE" w:rsidRDefault="00BD4751" w:rsidP="00267980">
      <w:pPr>
        <w:pStyle w:val="BodySingle"/>
        <w:ind w:left="0" w:right="-142" w:firstLine="0"/>
        <w:rPr>
          <w:rFonts w:asciiTheme="minorHAnsi" w:hAnsiTheme="minorHAnsi" w:cstheme="minorHAnsi"/>
          <w:sz w:val="20"/>
          <w:lang w:val="pl-PL"/>
        </w:rPr>
      </w:pPr>
      <w:r w:rsidRPr="001D66CE">
        <w:rPr>
          <w:rFonts w:asciiTheme="minorHAnsi" w:hAnsiTheme="minorHAnsi" w:cstheme="minorHAnsi"/>
          <w:sz w:val="20"/>
          <w:lang w:val="pl-PL"/>
        </w:rPr>
        <w:t xml:space="preserve">                                                                                                                       podpis osoby uprawnionej do składania</w:t>
      </w:r>
      <w:r w:rsidRPr="001D66CE">
        <w:rPr>
          <w:rFonts w:asciiTheme="minorHAnsi" w:hAnsiTheme="minorHAnsi" w:cstheme="minorHAnsi"/>
          <w:sz w:val="20"/>
          <w:lang w:val="pl-PL"/>
        </w:rPr>
        <w:br/>
        <w:t xml:space="preserve">                                                                                                                       oświadczeń woli  w imieniu Oferenta</w:t>
      </w:r>
    </w:p>
    <w:p w:rsidR="00BD4751" w:rsidRPr="001D66CE" w:rsidRDefault="00BD4751" w:rsidP="00267980">
      <w:pPr>
        <w:spacing w:after="0" w:line="240" w:lineRule="auto"/>
        <w:jc w:val="right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D66CE">
        <w:rPr>
          <w:rFonts w:eastAsia="Times New Roman" w:cstheme="minorHAnsi"/>
          <w:sz w:val="20"/>
          <w:szCs w:val="20"/>
          <w:lang w:eastAsia="pl-PL"/>
        </w:rPr>
        <w:t> </w:t>
      </w:r>
    </w:p>
    <w:p w:rsidR="00BD4751" w:rsidRPr="001D66CE" w:rsidRDefault="00BD4751" w:rsidP="00267980">
      <w:pPr>
        <w:spacing w:after="0" w:line="240" w:lineRule="auto"/>
        <w:ind w:right="990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D66CE">
        <w:rPr>
          <w:rFonts w:eastAsia="Times New Roman" w:cstheme="minorHAnsi"/>
          <w:sz w:val="20"/>
          <w:szCs w:val="20"/>
          <w:lang w:eastAsia="pl-PL"/>
        </w:rPr>
        <w:t> </w:t>
      </w:r>
    </w:p>
    <w:p w:rsidR="00BD4751" w:rsidRPr="001D66CE" w:rsidRDefault="00BD4751" w:rsidP="00267980">
      <w:pPr>
        <w:spacing w:after="0" w:line="240" w:lineRule="auto"/>
        <w:ind w:left="4245" w:right="990"/>
        <w:jc w:val="right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D66CE">
        <w:rPr>
          <w:rFonts w:eastAsia="Times New Roman" w:cstheme="minorHAnsi"/>
          <w:sz w:val="20"/>
          <w:szCs w:val="20"/>
          <w:lang w:eastAsia="pl-PL"/>
        </w:rPr>
        <w:t>………………………………………… </w:t>
      </w:r>
    </w:p>
    <w:p w:rsidR="00BD4751" w:rsidRPr="001D66CE" w:rsidRDefault="00BD4751" w:rsidP="00267980">
      <w:pPr>
        <w:spacing w:after="0" w:line="240" w:lineRule="auto"/>
        <w:ind w:left="4950" w:right="990" w:firstLine="705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D66CE">
        <w:rPr>
          <w:rFonts w:eastAsia="Times New Roman" w:cstheme="minorHAnsi"/>
          <w:sz w:val="20"/>
          <w:szCs w:val="20"/>
          <w:lang w:eastAsia="pl-PL"/>
        </w:rPr>
        <w:t>Data i podpis oferenta  </w:t>
      </w:r>
    </w:p>
    <w:p w:rsidR="00781529" w:rsidRDefault="00781529">
      <w:pPr>
        <w:rPr>
          <w:rFonts w:eastAsia="Arial" w:cstheme="minorHAnsi"/>
          <w:b/>
          <w:color w:val="000000"/>
          <w:sz w:val="20"/>
          <w:szCs w:val="20"/>
          <w:lang w:val="cs-CZ" w:eastAsia="ar-SA"/>
        </w:rPr>
      </w:pPr>
      <w:r>
        <w:rPr>
          <w:rFonts w:cstheme="minorHAnsi"/>
          <w:b/>
          <w:sz w:val="20"/>
        </w:rPr>
        <w:lastRenderedPageBreak/>
        <w:br w:type="page"/>
      </w:r>
    </w:p>
    <w:p w:rsidR="00BD4751" w:rsidRPr="001D66CE" w:rsidRDefault="00BD4751" w:rsidP="00267980">
      <w:pPr>
        <w:pStyle w:val="BodySingle"/>
        <w:ind w:left="4248" w:firstLine="708"/>
        <w:rPr>
          <w:rFonts w:asciiTheme="minorHAnsi" w:hAnsiTheme="minorHAnsi" w:cstheme="minorHAnsi"/>
          <w:sz w:val="20"/>
          <w:lang w:val="pl-PL"/>
        </w:rPr>
      </w:pPr>
      <w:r w:rsidRPr="001D66CE">
        <w:rPr>
          <w:rFonts w:asciiTheme="minorHAnsi" w:hAnsiTheme="minorHAnsi" w:cstheme="minorHAnsi"/>
          <w:b/>
          <w:sz w:val="20"/>
        </w:rPr>
        <w:lastRenderedPageBreak/>
        <w:t xml:space="preserve">Załącznik Nr </w:t>
      </w:r>
      <w:r w:rsidR="00781529">
        <w:rPr>
          <w:rFonts w:asciiTheme="minorHAnsi" w:hAnsiTheme="minorHAnsi" w:cstheme="minorHAnsi"/>
          <w:b/>
          <w:sz w:val="20"/>
        </w:rPr>
        <w:t>2</w:t>
      </w:r>
      <w:r w:rsidRPr="001D66CE">
        <w:rPr>
          <w:rFonts w:asciiTheme="minorHAnsi" w:hAnsiTheme="minorHAnsi" w:cstheme="minorHAnsi"/>
          <w:b/>
          <w:sz w:val="20"/>
        </w:rPr>
        <w:t xml:space="preserve"> do zapytania Nr 271.7.2019 </w:t>
      </w:r>
    </w:p>
    <w:p w:rsidR="00BD4751" w:rsidRPr="001D66CE" w:rsidRDefault="00BD4751" w:rsidP="00267980">
      <w:pPr>
        <w:pStyle w:val="BodySingle"/>
        <w:ind w:left="0" w:firstLine="0"/>
        <w:rPr>
          <w:rFonts w:asciiTheme="minorHAnsi" w:hAnsiTheme="minorHAnsi" w:cstheme="minorHAnsi"/>
          <w:b/>
          <w:sz w:val="20"/>
          <w:lang w:val="pl-PL"/>
        </w:rPr>
      </w:pPr>
    </w:p>
    <w:p w:rsidR="00BD4751" w:rsidRPr="001D66CE" w:rsidRDefault="00BD4751" w:rsidP="00267980">
      <w:pPr>
        <w:spacing w:after="0" w:line="240" w:lineRule="auto"/>
        <w:ind w:right="-830"/>
        <w:rPr>
          <w:rFonts w:cstheme="minorHAnsi"/>
          <w:sz w:val="20"/>
          <w:szCs w:val="20"/>
        </w:rPr>
      </w:pPr>
      <w:r w:rsidRPr="001D66CE">
        <w:rPr>
          <w:rFonts w:cstheme="minorHAnsi"/>
          <w:b/>
          <w:sz w:val="20"/>
          <w:szCs w:val="20"/>
        </w:rPr>
        <w:t>………………………</w:t>
      </w:r>
    </w:p>
    <w:p w:rsidR="00BD4751" w:rsidRPr="001D66CE" w:rsidRDefault="00BD4751" w:rsidP="00267980">
      <w:pPr>
        <w:spacing w:after="0" w:line="240" w:lineRule="auto"/>
        <w:rPr>
          <w:rFonts w:cstheme="minorHAnsi"/>
          <w:b/>
          <w:sz w:val="20"/>
          <w:szCs w:val="20"/>
        </w:rPr>
      </w:pPr>
      <w:r w:rsidRPr="001D66CE">
        <w:rPr>
          <w:rFonts w:cstheme="minorHAnsi"/>
          <w:b/>
          <w:sz w:val="20"/>
          <w:szCs w:val="20"/>
        </w:rPr>
        <w:t xml:space="preserve">Oferent                                     </w:t>
      </w:r>
    </w:p>
    <w:p w:rsidR="00BD4751" w:rsidRPr="001D66CE" w:rsidRDefault="00BD4751" w:rsidP="002679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D66CE">
        <w:rPr>
          <w:rFonts w:cstheme="minorHAnsi"/>
          <w:b/>
          <w:sz w:val="20"/>
          <w:szCs w:val="20"/>
        </w:rPr>
        <w:t>Oświadczenie</w:t>
      </w:r>
      <w:r w:rsidRPr="001D66CE">
        <w:rPr>
          <w:rStyle w:val="Odwoanieprzypisudolnego"/>
          <w:rFonts w:cstheme="minorHAnsi"/>
          <w:b/>
          <w:sz w:val="20"/>
          <w:szCs w:val="20"/>
        </w:rPr>
        <w:footnoteReference w:id="1"/>
      </w:r>
    </w:p>
    <w:p w:rsidR="00BD4751" w:rsidRPr="001D66CE" w:rsidRDefault="00BD4751" w:rsidP="00267980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1D66CE">
        <w:rPr>
          <w:rFonts w:cstheme="minorHAnsi"/>
          <w:sz w:val="20"/>
          <w:szCs w:val="20"/>
        </w:rPr>
        <w:t xml:space="preserve">Składając ofertę w odpowiedzi na Zapytanie Ofertowe nr 271.7.2019 </w:t>
      </w:r>
      <w:r w:rsidRPr="001D66CE">
        <w:rPr>
          <w:rFonts w:cstheme="minorHAnsi"/>
          <w:b/>
          <w:sz w:val="20"/>
          <w:szCs w:val="20"/>
        </w:rPr>
        <w:t>na przewóz osób – uczestników Dziennego Klubu Seniora i usług opiekuńczo-asystenckich</w:t>
      </w:r>
      <w:r w:rsidRPr="001D66CE">
        <w:rPr>
          <w:rFonts w:cstheme="minorHAnsi"/>
          <w:color w:val="000000"/>
          <w:sz w:val="20"/>
          <w:szCs w:val="20"/>
        </w:rPr>
        <w:t xml:space="preserve"> realizowanego w </w:t>
      </w:r>
      <w:r w:rsidRPr="001D66CE">
        <w:rPr>
          <w:rFonts w:cstheme="minorHAnsi"/>
          <w:sz w:val="20"/>
          <w:szCs w:val="20"/>
        </w:rPr>
        <w:t xml:space="preserve">ramach realizacji projektu „Zwiększenie </w:t>
      </w:r>
      <w:r w:rsidRPr="001D66CE">
        <w:rPr>
          <w:rFonts w:cstheme="minorHAnsi"/>
          <w:iCs/>
          <w:color w:val="000000"/>
          <w:sz w:val="20"/>
          <w:szCs w:val="20"/>
        </w:rPr>
        <w:t>dostępu do usług społecznych w Gminie Szelków”</w:t>
      </w:r>
      <w:r w:rsidRPr="001D66CE">
        <w:rPr>
          <w:rFonts w:cstheme="minorHAnsi"/>
          <w:sz w:val="20"/>
          <w:szCs w:val="20"/>
        </w:rPr>
        <w:t xml:space="preserve"> nr </w:t>
      </w:r>
      <w:r w:rsidRPr="001D66CE">
        <w:rPr>
          <w:rFonts w:cstheme="minorHAnsi"/>
          <w:color w:val="000000"/>
          <w:sz w:val="20"/>
          <w:szCs w:val="20"/>
        </w:rPr>
        <w:t>RPMA.09.02.01-14-a686/18</w:t>
      </w:r>
      <w:r w:rsidRPr="001D66CE">
        <w:rPr>
          <w:rFonts w:cstheme="minorHAnsi"/>
          <w:b/>
          <w:sz w:val="20"/>
          <w:szCs w:val="20"/>
        </w:rPr>
        <w:t xml:space="preserve"> </w:t>
      </w:r>
      <w:r w:rsidRPr="001D66CE">
        <w:rPr>
          <w:rFonts w:cstheme="minorHAnsi"/>
          <w:iCs/>
          <w:sz w:val="20"/>
          <w:szCs w:val="20"/>
        </w:rPr>
        <w:t xml:space="preserve">współfinansowanego przez Unię Europejską </w:t>
      </w:r>
      <w:r w:rsidRPr="001D66CE">
        <w:rPr>
          <w:rFonts w:eastAsia="Arial" w:cstheme="minorHAnsi"/>
          <w:sz w:val="20"/>
          <w:szCs w:val="20"/>
        </w:rPr>
        <w:t xml:space="preserve">w ramach </w:t>
      </w:r>
      <w:r w:rsidRPr="001D66CE">
        <w:rPr>
          <w:rFonts w:cstheme="minorHAnsi"/>
          <w:bCs/>
          <w:sz w:val="20"/>
          <w:szCs w:val="20"/>
          <w:lang w:eastAsia="pl-PL"/>
        </w:rPr>
        <w:t xml:space="preserve">Regionalnego Programu Operacyjnego Województwa Mazowieckiego na lata 2014-2020 </w:t>
      </w:r>
      <w:r w:rsidRPr="001D66CE">
        <w:rPr>
          <w:rFonts w:cstheme="minorHAnsi"/>
          <w:sz w:val="20"/>
          <w:szCs w:val="20"/>
        </w:rPr>
        <w:t xml:space="preserve">Oś Priorytetowa IX </w:t>
      </w:r>
      <w:r w:rsidRPr="001D66CE">
        <w:rPr>
          <w:rFonts w:cstheme="minorHAnsi"/>
          <w:iCs/>
          <w:sz w:val="20"/>
          <w:szCs w:val="20"/>
        </w:rPr>
        <w:t xml:space="preserve">„Wspieranie włączenia społecznego i walka z ubóstwem”, </w:t>
      </w:r>
      <w:r w:rsidRPr="001D66CE">
        <w:rPr>
          <w:rFonts w:cstheme="minorHAnsi"/>
          <w:sz w:val="20"/>
          <w:szCs w:val="20"/>
        </w:rPr>
        <w:t xml:space="preserve">Działanie 9.2 </w:t>
      </w:r>
      <w:r w:rsidRPr="001D66CE">
        <w:rPr>
          <w:rFonts w:cstheme="minorHAnsi"/>
          <w:iCs/>
          <w:sz w:val="20"/>
          <w:szCs w:val="20"/>
        </w:rPr>
        <w:t>„Usługi społeczne i usługi opieki zdrowotnej”</w:t>
      </w:r>
      <w:r w:rsidRPr="001D66CE">
        <w:rPr>
          <w:rFonts w:cstheme="minorHAnsi"/>
          <w:sz w:val="20"/>
          <w:szCs w:val="20"/>
        </w:rPr>
        <w:t xml:space="preserve">, Poddziałanie 9.2.1 </w:t>
      </w:r>
      <w:r w:rsidRPr="001D66CE">
        <w:rPr>
          <w:rFonts w:cstheme="minorHAnsi"/>
          <w:iCs/>
          <w:sz w:val="20"/>
          <w:szCs w:val="20"/>
        </w:rPr>
        <w:t>„Zwiększenie dostępności usług społecznych”</w:t>
      </w:r>
      <w:r w:rsidRPr="001D66CE">
        <w:rPr>
          <w:rFonts w:cstheme="minorHAnsi"/>
          <w:bCs/>
          <w:sz w:val="20"/>
          <w:szCs w:val="20"/>
          <w:lang w:eastAsia="pl-PL"/>
        </w:rPr>
        <w:t xml:space="preserve">, </w:t>
      </w:r>
      <w:r w:rsidRPr="001D66CE">
        <w:rPr>
          <w:rFonts w:cstheme="minorHAnsi"/>
          <w:sz w:val="20"/>
          <w:szCs w:val="20"/>
        </w:rPr>
        <w:t xml:space="preserve">zgodnie z umową o dofinansowanie nr: </w:t>
      </w:r>
      <w:r w:rsidRPr="001D66CE">
        <w:rPr>
          <w:rFonts w:cstheme="minorHAnsi"/>
          <w:b/>
          <w:sz w:val="20"/>
          <w:szCs w:val="20"/>
        </w:rPr>
        <w:t xml:space="preserve">RPMA.09.02.01-14-a686/18-00 </w:t>
      </w:r>
      <w:r w:rsidRPr="001D66CE">
        <w:rPr>
          <w:rFonts w:cstheme="minorHAnsi"/>
          <w:sz w:val="20"/>
          <w:szCs w:val="20"/>
        </w:rPr>
        <w:t>zawartą z Województwem Mazowieckim reprezentowanym przez Zarząd Województwa Mazowieckiego, w imieniu którego działa Mazowiecka Jednostka Wdrażania Programów Unijnych (MJWPU) z dnia 11.10.2018r.</w:t>
      </w:r>
    </w:p>
    <w:p w:rsidR="00BD4751" w:rsidRPr="001D66CE" w:rsidRDefault="00BD4751" w:rsidP="00267980">
      <w:pPr>
        <w:spacing w:after="0" w:line="240" w:lineRule="auto"/>
        <w:ind w:right="-2"/>
        <w:jc w:val="both"/>
        <w:rPr>
          <w:rFonts w:cstheme="minorHAnsi"/>
          <w:color w:val="000000"/>
          <w:sz w:val="20"/>
          <w:szCs w:val="20"/>
        </w:rPr>
      </w:pPr>
      <w:r w:rsidRPr="001D66CE">
        <w:rPr>
          <w:rFonts w:cstheme="minorHAnsi"/>
          <w:b/>
          <w:sz w:val="20"/>
          <w:szCs w:val="20"/>
          <w:u w:val="single"/>
        </w:rPr>
        <w:t>oświadczam</w:t>
      </w:r>
      <w:r w:rsidRPr="001D66CE">
        <w:rPr>
          <w:rFonts w:cstheme="minorHAnsi"/>
          <w:sz w:val="20"/>
          <w:szCs w:val="20"/>
        </w:rPr>
        <w:t xml:space="preserve">, że zgodnie z art. 22-24 ustawy z dnia 29 stycznia 2004 r. – Prawo zamówień publicznych </w:t>
      </w:r>
      <w:r w:rsidRPr="001D66CE">
        <w:rPr>
          <w:rFonts w:cstheme="minorHAnsi"/>
          <w:color w:val="000000"/>
          <w:sz w:val="20"/>
          <w:szCs w:val="20"/>
        </w:rPr>
        <w:t xml:space="preserve">(tekst jednolity z dn. 16.10.2018r. </w:t>
      </w:r>
      <w:r w:rsidRPr="001D66CE">
        <w:rPr>
          <w:rFonts w:cstheme="minorHAnsi"/>
          <w:sz w:val="20"/>
          <w:szCs w:val="20"/>
        </w:rPr>
        <w:t>Dz. U. z 2018r. poz. 1986</w:t>
      </w:r>
      <w:r w:rsidRPr="001D66CE">
        <w:rPr>
          <w:rFonts w:cstheme="minorHAnsi"/>
          <w:color w:val="000000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9"/>
        <w:gridCol w:w="1799"/>
      </w:tblGrid>
      <w:tr w:rsidR="00BD4751" w:rsidRPr="001D66CE" w:rsidTr="004C5B3C">
        <w:tc>
          <w:tcPr>
            <w:tcW w:w="748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kern w:val="1"/>
                <w:sz w:val="20"/>
                <w:szCs w:val="20"/>
              </w:rPr>
              <w:t>Posiadam uprawnienia do wykonywania określonej działalności lub czynności, jeżeli ustawy nakładają obowiązek  posiadania takich uprawnień, w tym posiadam niezbędne pozwolenia i licencje wymagane prawem przy przewozie osób</w:t>
            </w:r>
          </w:p>
        </w:tc>
        <w:tc>
          <w:tcPr>
            <w:tcW w:w="179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TAK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   NIE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</w:p>
        </w:tc>
      </w:tr>
      <w:tr w:rsidR="00BD4751" w:rsidRPr="001D66CE" w:rsidTr="004C5B3C">
        <w:tc>
          <w:tcPr>
            <w:tcW w:w="748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kern w:val="1"/>
                <w:sz w:val="20"/>
                <w:szCs w:val="20"/>
              </w:rPr>
              <w:t xml:space="preserve">Posiadam niezbędną wiedzę i doświadczenie </w:t>
            </w:r>
          </w:p>
        </w:tc>
        <w:tc>
          <w:tcPr>
            <w:tcW w:w="179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TAK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   NIE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</w:p>
        </w:tc>
      </w:tr>
      <w:tr w:rsidR="00BD4751" w:rsidRPr="001D66CE" w:rsidTr="004C5B3C">
        <w:tc>
          <w:tcPr>
            <w:tcW w:w="748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kern w:val="1"/>
                <w:sz w:val="20"/>
                <w:szCs w:val="20"/>
              </w:rPr>
              <w:t>Dysponuję odpowiednim potencjałem technicznym i osobami zdolnymi do wykonania zamówienia</w:t>
            </w:r>
          </w:p>
        </w:tc>
        <w:tc>
          <w:tcPr>
            <w:tcW w:w="179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TAK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   NIE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</w:p>
        </w:tc>
      </w:tr>
      <w:tr w:rsidR="00BD4751" w:rsidRPr="001D66CE" w:rsidTr="004C5B3C">
        <w:tc>
          <w:tcPr>
            <w:tcW w:w="748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kern w:val="1"/>
                <w:sz w:val="20"/>
                <w:szCs w:val="20"/>
              </w:rPr>
            </w:pPr>
            <w:r w:rsidRPr="001D66CE">
              <w:rPr>
                <w:rFonts w:cstheme="minorHAnsi"/>
                <w:color w:val="000000"/>
                <w:sz w:val="20"/>
                <w:szCs w:val="20"/>
              </w:rPr>
              <w:t>Nie jestem w stanie likwidacji lub upadłości</w:t>
            </w:r>
          </w:p>
        </w:tc>
        <w:tc>
          <w:tcPr>
            <w:tcW w:w="179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TAK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   NIE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</w:p>
        </w:tc>
      </w:tr>
      <w:tr w:rsidR="00BD4751" w:rsidRPr="001D66CE" w:rsidTr="004C5B3C">
        <w:tc>
          <w:tcPr>
            <w:tcW w:w="748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color w:val="000000"/>
                <w:sz w:val="20"/>
                <w:szCs w:val="20"/>
              </w:rPr>
              <w:t>Posiadam aktualne ubezpieczenie od NNW i odpowiedzialności cywilnej w ramach prowadzonej działalności</w:t>
            </w:r>
          </w:p>
        </w:tc>
        <w:tc>
          <w:tcPr>
            <w:tcW w:w="179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TAK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   NIE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</w:p>
        </w:tc>
      </w:tr>
      <w:tr w:rsidR="00BD4751" w:rsidRPr="001D66CE" w:rsidTr="004C5B3C">
        <w:tc>
          <w:tcPr>
            <w:tcW w:w="748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color w:val="000000"/>
                <w:sz w:val="20"/>
                <w:szCs w:val="20"/>
              </w:rPr>
              <w:t>Nie jestem powiązany z Zamawiającym osobowo lub kapitałowo</w:t>
            </w:r>
            <w:r w:rsidRPr="001D66CE">
              <w:rPr>
                <w:rStyle w:val="Odwoanieprzypisudolnego"/>
                <w:rFonts w:cstheme="minorHAns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79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TAK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   NIE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</w:p>
        </w:tc>
      </w:tr>
      <w:tr w:rsidR="00BD4751" w:rsidRPr="001D66CE" w:rsidTr="004C5B3C">
        <w:tc>
          <w:tcPr>
            <w:tcW w:w="748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sz w:val="20"/>
                <w:szCs w:val="20"/>
              </w:rPr>
              <w:t>Nie podlegam wykluczeniu na podstawie art. 24 ustawy - Prawo zamówień publicznych.</w:t>
            </w:r>
          </w:p>
        </w:tc>
        <w:tc>
          <w:tcPr>
            <w:tcW w:w="1799" w:type="dxa"/>
            <w:shd w:val="clear" w:color="auto" w:fill="auto"/>
          </w:tcPr>
          <w:p w:rsidR="00BD4751" w:rsidRPr="001D66CE" w:rsidRDefault="00BD4751" w:rsidP="0026798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TAK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t xml:space="preserve">   NIE </w:t>
            </w:r>
            <w:r w:rsidRPr="001D66CE">
              <w:rPr>
                <w:rFonts w:cstheme="minorHAnsi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BD4751" w:rsidRPr="001D66CE" w:rsidRDefault="00BD4751" w:rsidP="002679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  <w:sz w:val="20"/>
          <w:szCs w:val="20"/>
          <w:highlight w:val="yellow"/>
        </w:rPr>
      </w:pPr>
    </w:p>
    <w:p w:rsidR="00BD4751" w:rsidRPr="001D66CE" w:rsidRDefault="00BD4751" w:rsidP="002679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  <w:sz w:val="20"/>
          <w:szCs w:val="20"/>
          <w:highlight w:val="yellow"/>
        </w:rPr>
      </w:pPr>
    </w:p>
    <w:p w:rsidR="00BD4751" w:rsidRPr="001D66CE" w:rsidRDefault="00BD4751" w:rsidP="00267980">
      <w:pPr>
        <w:spacing w:after="0" w:line="240" w:lineRule="auto"/>
        <w:ind w:right="-993"/>
        <w:jc w:val="both"/>
        <w:rPr>
          <w:rFonts w:cstheme="minorHAnsi"/>
          <w:sz w:val="20"/>
          <w:szCs w:val="20"/>
        </w:rPr>
      </w:pPr>
      <w:r w:rsidRPr="001D66CE">
        <w:rPr>
          <w:rFonts w:cstheme="minorHAnsi"/>
          <w:sz w:val="20"/>
          <w:szCs w:val="20"/>
        </w:rPr>
        <w:t>........................., dn. .........................</w:t>
      </w:r>
      <w:r w:rsidRPr="001D66CE">
        <w:rPr>
          <w:rFonts w:cstheme="minorHAnsi"/>
          <w:sz w:val="20"/>
          <w:szCs w:val="20"/>
        </w:rPr>
        <w:tab/>
        <w:t xml:space="preserve">                             ........................................................</w:t>
      </w:r>
    </w:p>
    <w:p w:rsidR="00BD4751" w:rsidRPr="001D66CE" w:rsidRDefault="00BD4751" w:rsidP="00267980">
      <w:pPr>
        <w:pStyle w:val="Standard"/>
        <w:autoSpaceDE w:val="0"/>
        <w:ind w:left="4956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1D66CE">
        <w:rPr>
          <w:rFonts w:asciiTheme="minorHAnsi" w:hAnsiTheme="minorHAnsi" w:cstheme="minorHAnsi"/>
          <w:sz w:val="20"/>
          <w:szCs w:val="20"/>
        </w:rPr>
        <w:t>Czytelny podpis osoby uprawnionej reprezentowania Oferenta</w:t>
      </w:r>
    </w:p>
    <w:p w:rsidR="00BD4751" w:rsidRPr="001D66CE" w:rsidRDefault="00BD4751" w:rsidP="00267980">
      <w:pPr>
        <w:pStyle w:val="BodySingle"/>
        <w:ind w:left="0" w:firstLine="0"/>
        <w:rPr>
          <w:rFonts w:asciiTheme="minorHAnsi" w:hAnsiTheme="minorHAnsi" w:cstheme="minorHAnsi"/>
          <w:sz w:val="20"/>
        </w:rPr>
      </w:pPr>
    </w:p>
    <w:p w:rsidR="00BD4751" w:rsidRPr="001D66CE" w:rsidRDefault="00BD4751" w:rsidP="00267980">
      <w:pPr>
        <w:spacing w:after="0" w:line="240" w:lineRule="auto"/>
        <w:ind w:right="990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D66CE">
        <w:rPr>
          <w:rFonts w:eastAsia="Times New Roman" w:cstheme="minorHAnsi"/>
          <w:sz w:val="20"/>
          <w:szCs w:val="20"/>
          <w:lang w:eastAsia="pl-PL"/>
        </w:rPr>
        <w:t> </w:t>
      </w:r>
    </w:p>
    <w:p w:rsidR="00BD4751" w:rsidRPr="001D66CE" w:rsidRDefault="00BD4751" w:rsidP="00267980">
      <w:pPr>
        <w:spacing w:after="0" w:line="240" w:lineRule="auto"/>
        <w:ind w:left="4950" w:right="555"/>
        <w:jc w:val="right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D66CE">
        <w:rPr>
          <w:rFonts w:eastAsia="Times New Roman" w:cstheme="minorHAnsi"/>
          <w:sz w:val="20"/>
          <w:szCs w:val="20"/>
          <w:lang w:eastAsia="pl-PL"/>
        </w:rPr>
        <w:t> </w:t>
      </w:r>
    </w:p>
    <w:p w:rsidR="00BD4751" w:rsidRPr="001D66CE" w:rsidRDefault="00BD4751" w:rsidP="00267980">
      <w:pPr>
        <w:spacing w:after="0" w:line="240" w:lineRule="auto"/>
        <w:ind w:left="4950" w:right="555"/>
        <w:jc w:val="right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1D66CE">
        <w:rPr>
          <w:rFonts w:eastAsia="Times New Roman" w:cstheme="minorHAnsi"/>
          <w:sz w:val="20"/>
          <w:szCs w:val="20"/>
          <w:lang w:eastAsia="pl-PL"/>
        </w:rPr>
        <w:t> </w:t>
      </w:r>
    </w:p>
    <w:p w:rsidR="00BD4751" w:rsidRPr="001D66CE" w:rsidRDefault="00BD4751" w:rsidP="0026798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sectPr w:rsidR="00BD4751" w:rsidRPr="001D66CE" w:rsidSect="00EB197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33" w:rsidRDefault="00C10433" w:rsidP="00132CE2">
      <w:pPr>
        <w:spacing w:after="0" w:line="240" w:lineRule="auto"/>
      </w:pPr>
      <w:r>
        <w:separator/>
      </w:r>
    </w:p>
  </w:endnote>
  <w:endnote w:type="continuationSeparator" w:id="0">
    <w:p w:rsidR="00C10433" w:rsidRDefault="00C10433" w:rsidP="0013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E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33" w:rsidRDefault="00C10433" w:rsidP="00132CE2">
      <w:pPr>
        <w:spacing w:after="0" w:line="240" w:lineRule="auto"/>
      </w:pPr>
      <w:r>
        <w:separator/>
      </w:r>
    </w:p>
  </w:footnote>
  <w:footnote w:type="continuationSeparator" w:id="0">
    <w:p w:rsidR="00C10433" w:rsidRDefault="00C10433" w:rsidP="00132CE2">
      <w:pPr>
        <w:spacing w:after="0" w:line="240" w:lineRule="auto"/>
      </w:pPr>
      <w:r>
        <w:continuationSeparator/>
      </w:r>
    </w:p>
  </w:footnote>
  <w:footnote w:id="1">
    <w:p w:rsidR="007C45FA" w:rsidRPr="002F353A" w:rsidRDefault="007C45FA" w:rsidP="00BD4751">
      <w:pPr>
        <w:pStyle w:val="Tekstprzypisudolnego"/>
        <w:jc w:val="both"/>
        <w:rPr>
          <w:rFonts w:ascii="Calibri" w:hAnsi="Calibri" w:cs="Calibri"/>
        </w:rPr>
      </w:pPr>
      <w:r w:rsidRPr="002F353A">
        <w:rPr>
          <w:rStyle w:val="Odwoanieprzypisudolnego"/>
          <w:rFonts w:ascii="Calibri" w:hAnsi="Calibri" w:cs="Calibri"/>
        </w:rPr>
        <w:footnoteRef/>
      </w:r>
      <w:r w:rsidRPr="002F353A">
        <w:rPr>
          <w:rFonts w:ascii="Calibri" w:hAnsi="Calibri" w:cs="Calibri"/>
        </w:rPr>
        <w:t xml:space="preserve"> Oświadczenie musi złożyć osobno każdy z reprezentantów Oferenta, zgodnie z dokumentem rejestrowym</w:t>
      </w:r>
    </w:p>
  </w:footnote>
  <w:footnote w:id="2">
    <w:p w:rsidR="007C45FA" w:rsidRPr="002F353A" w:rsidRDefault="007C45FA" w:rsidP="00BD475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F353A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2F353A">
        <w:rPr>
          <w:rFonts w:ascii="Calibri" w:hAnsi="Calibri" w:cs="Calibri"/>
          <w:sz w:val="20"/>
          <w:szCs w:val="20"/>
        </w:rPr>
        <w:t xml:space="preserve"> </w:t>
      </w:r>
      <w:r w:rsidRPr="002F353A">
        <w:rPr>
          <w:rFonts w:ascii="Calibri" w:eastAsia="Calibri" w:hAnsi="Calibri" w:cs="Calibri"/>
          <w:sz w:val="20"/>
          <w:szCs w:val="20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C45FA" w:rsidRPr="002F353A" w:rsidRDefault="007C45FA" w:rsidP="00BD475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F353A">
        <w:rPr>
          <w:rFonts w:ascii="Calibri" w:eastAsia="Calibri" w:hAnsi="Calibri" w:cs="Calibri"/>
          <w:sz w:val="20"/>
          <w:szCs w:val="20"/>
          <w:lang w:eastAsia="pl-PL"/>
        </w:rPr>
        <w:t>a) uczestniczeniu w spółce jako wspólnik spółki cywilnej lub spółki osobowej,</w:t>
      </w:r>
    </w:p>
    <w:p w:rsidR="007C45FA" w:rsidRPr="002F353A" w:rsidRDefault="007C45FA" w:rsidP="00BD475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F353A">
        <w:rPr>
          <w:rFonts w:ascii="Calibri" w:eastAsia="Calibri" w:hAnsi="Calibri" w:cs="Calibri"/>
          <w:sz w:val="20"/>
          <w:szCs w:val="20"/>
          <w:lang w:eastAsia="pl-PL"/>
        </w:rPr>
        <w:t xml:space="preserve">b) posiadaniu co najmniej 10% udziałów lub akcji, o ile niższy próg nie wynika z przepisów prawa lub nie został określony przez IZ PO, </w:t>
      </w:r>
    </w:p>
    <w:p w:rsidR="007C45FA" w:rsidRPr="002F353A" w:rsidRDefault="007C45FA" w:rsidP="00BD475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F353A">
        <w:rPr>
          <w:rFonts w:ascii="Calibri" w:eastAsia="Calibri" w:hAnsi="Calibri" w:cs="Calibri"/>
          <w:sz w:val="20"/>
          <w:szCs w:val="20"/>
          <w:lang w:eastAsia="pl-PL"/>
        </w:rPr>
        <w:t>c) pełnieniu funkcji członka organu nadzorczego lub zarządzającego, prokurenta, pełnomocnika,</w:t>
      </w:r>
    </w:p>
    <w:p w:rsidR="007C45FA" w:rsidRPr="002F353A" w:rsidRDefault="007C45FA" w:rsidP="00BD4751">
      <w:pPr>
        <w:pStyle w:val="Tekstprzypisudolnego"/>
        <w:jc w:val="both"/>
        <w:rPr>
          <w:rFonts w:ascii="Calibri" w:hAnsi="Calibri" w:cs="Calibri"/>
        </w:rPr>
      </w:pPr>
      <w:r w:rsidRPr="002F353A">
        <w:rPr>
          <w:rFonts w:ascii="Calibri" w:eastAsia="Calibri" w:hAnsi="Calibri" w:cs="Calibri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FA" w:rsidRDefault="007C45FA">
    <w:pPr>
      <w:pStyle w:val="Nagwek"/>
    </w:pPr>
    <w:r w:rsidRPr="006F1879">
      <w:rPr>
        <w:noProof/>
        <w:lang w:eastAsia="pl-PL"/>
      </w:rPr>
      <w:drawing>
        <wp:inline distT="0" distB="0" distL="0" distR="0">
          <wp:extent cx="5181600" cy="446164"/>
          <wp:effectExtent l="0" t="0" r="0" b="0"/>
          <wp:docPr id="29" name="Obraz 29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60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F43"/>
    <w:multiLevelType w:val="multilevel"/>
    <w:tmpl w:val="23281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801FF"/>
    <w:multiLevelType w:val="hybridMultilevel"/>
    <w:tmpl w:val="7040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676"/>
    <w:multiLevelType w:val="multilevel"/>
    <w:tmpl w:val="9BFA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547AC"/>
    <w:multiLevelType w:val="multilevel"/>
    <w:tmpl w:val="881E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F330C"/>
    <w:multiLevelType w:val="multilevel"/>
    <w:tmpl w:val="3958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872B1"/>
    <w:multiLevelType w:val="multilevel"/>
    <w:tmpl w:val="92007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2060D"/>
    <w:multiLevelType w:val="multilevel"/>
    <w:tmpl w:val="98F4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63710"/>
    <w:multiLevelType w:val="hybridMultilevel"/>
    <w:tmpl w:val="42AE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B355E"/>
    <w:multiLevelType w:val="hybridMultilevel"/>
    <w:tmpl w:val="0DCCB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2665C"/>
    <w:multiLevelType w:val="multilevel"/>
    <w:tmpl w:val="4CAE4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456D4"/>
    <w:multiLevelType w:val="hybridMultilevel"/>
    <w:tmpl w:val="915E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F0289"/>
    <w:multiLevelType w:val="hybridMultilevel"/>
    <w:tmpl w:val="60FC3C20"/>
    <w:lvl w:ilvl="0" w:tplc="EEA0EF3C">
      <w:start w:val="1"/>
      <w:numFmt w:val="decimal"/>
      <w:lvlText w:val="%1."/>
      <w:lvlJc w:val="left"/>
      <w:pPr>
        <w:ind w:left="720" w:hanging="360"/>
      </w:pPr>
      <w:rPr>
        <w:lang w:val="cs-CZ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148"/>
    <w:multiLevelType w:val="hybridMultilevel"/>
    <w:tmpl w:val="0CF4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F0A3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A0E6F86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863B0"/>
    <w:multiLevelType w:val="hybridMultilevel"/>
    <w:tmpl w:val="29A0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0338D"/>
    <w:multiLevelType w:val="hybridMultilevel"/>
    <w:tmpl w:val="0CE2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F34F1"/>
    <w:multiLevelType w:val="multilevel"/>
    <w:tmpl w:val="8B140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10506"/>
    <w:multiLevelType w:val="multilevel"/>
    <w:tmpl w:val="EB6A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A2091"/>
    <w:multiLevelType w:val="hybridMultilevel"/>
    <w:tmpl w:val="38160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7309D"/>
    <w:multiLevelType w:val="hybridMultilevel"/>
    <w:tmpl w:val="645C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941D1"/>
    <w:multiLevelType w:val="hybridMultilevel"/>
    <w:tmpl w:val="E030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147D"/>
    <w:multiLevelType w:val="multilevel"/>
    <w:tmpl w:val="4F3ABF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0F1796"/>
    <w:multiLevelType w:val="multilevel"/>
    <w:tmpl w:val="25B05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3452A"/>
    <w:multiLevelType w:val="multilevel"/>
    <w:tmpl w:val="3328C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CB4353"/>
    <w:multiLevelType w:val="hybridMultilevel"/>
    <w:tmpl w:val="99921746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42A07FEE">
      <w:start w:val="2"/>
      <w:numFmt w:val="decimal"/>
      <w:lvlText w:val="%4)"/>
      <w:lvlJc w:val="left"/>
      <w:pPr>
        <w:ind w:left="30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142E4E"/>
    <w:multiLevelType w:val="multilevel"/>
    <w:tmpl w:val="4E3CC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B54BA4"/>
    <w:multiLevelType w:val="hybridMultilevel"/>
    <w:tmpl w:val="1088A9C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C51C2"/>
    <w:multiLevelType w:val="multilevel"/>
    <w:tmpl w:val="73A4F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996B46"/>
    <w:multiLevelType w:val="hybridMultilevel"/>
    <w:tmpl w:val="94702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A11B7"/>
    <w:multiLevelType w:val="multilevel"/>
    <w:tmpl w:val="7C7E8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3F4C35"/>
    <w:multiLevelType w:val="hybridMultilevel"/>
    <w:tmpl w:val="BBCC140C"/>
    <w:lvl w:ilvl="0" w:tplc="67E2E7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8452A"/>
    <w:multiLevelType w:val="multilevel"/>
    <w:tmpl w:val="1CC6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D7CF9"/>
    <w:multiLevelType w:val="hybridMultilevel"/>
    <w:tmpl w:val="EC2CD14A"/>
    <w:lvl w:ilvl="0" w:tplc="7976407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9EB1DA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E0C1D"/>
    <w:multiLevelType w:val="hybridMultilevel"/>
    <w:tmpl w:val="EA9A97BE"/>
    <w:lvl w:ilvl="0" w:tplc="A468BF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56332"/>
    <w:multiLevelType w:val="multilevel"/>
    <w:tmpl w:val="9D74E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E87653"/>
    <w:multiLevelType w:val="hybridMultilevel"/>
    <w:tmpl w:val="7CAAE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61330"/>
    <w:multiLevelType w:val="hybridMultilevel"/>
    <w:tmpl w:val="7DA6D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C4E67"/>
    <w:multiLevelType w:val="multilevel"/>
    <w:tmpl w:val="2EA84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1F02B6"/>
    <w:multiLevelType w:val="multilevel"/>
    <w:tmpl w:val="6FDE2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2618AA"/>
    <w:multiLevelType w:val="multilevel"/>
    <w:tmpl w:val="B97EB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6"/>
  </w:num>
  <w:num w:numId="5">
    <w:abstractNumId w:val="30"/>
  </w:num>
  <w:num w:numId="6">
    <w:abstractNumId w:val="28"/>
  </w:num>
  <w:num w:numId="7">
    <w:abstractNumId w:val="15"/>
  </w:num>
  <w:num w:numId="8">
    <w:abstractNumId w:val="21"/>
  </w:num>
  <w:num w:numId="9">
    <w:abstractNumId w:val="3"/>
  </w:num>
  <w:num w:numId="10">
    <w:abstractNumId w:val="2"/>
  </w:num>
  <w:num w:numId="11">
    <w:abstractNumId w:val="36"/>
  </w:num>
  <w:num w:numId="12">
    <w:abstractNumId w:val="9"/>
  </w:num>
  <w:num w:numId="13">
    <w:abstractNumId w:val="22"/>
  </w:num>
  <w:num w:numId="14">
    <w:abstractNumId w:val="16"/>
  </w:num>
  <w:num w:numId="15">
    <w:abstractNumId w:val="24"/>
  </w:num>
  <w:num w:numId="16">
    <w:abstractNumId w:val="26"/>
  </w:num>
  <w:num w:numId="17">
    <w:abstractNumId w:val="37"/>
  </w:num>
  <w:num w:numId="18">
    <w:abstractNumId w:val="4"/>
  </w:num>
  <w:num w:numId="19">
    <w:abstractNumId w:val="5"/>
  </w:num>
  <w:num w:numId="20">
    <w:abstractNumId w:val="33"/>
  </w:num>
  <w:num w:numId="21">
    <w:abstractNumId w:val="0"/>
  </w:num>
  <w:num w:numId="22">
    <w:abstractNumId w:val="38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"/>
  </w:num>
  <w:num w:numId="27">
    <w:abstractNumId w:val="35"/>
  </w:num>
  <w:num w:numId="28">
    <w:abstractNumId w:val="14"/>
  </w:num>
  <w:num w:numId="29">
    <w:abstractNumId w:val="7"/>
  </w:num>
  <w:num w:numId="30">
    <w:abstractNumId w:val="34"/>
  </w:num>
  <w:num w:numId="31">
    <w:abstractNumId w:val="18"/>
  </w:num>
  <w:num w:numId="32">
    <w:abstractNumId w:val="19"/>
  </w:num>
  <w:num w:numId="33">
    <w:abstractNumId w:val="31"/>
  </w:num>
  <w:num w:numId="34">
    <w:abstractNumId w:val="32"/>
  </w:num>
  <w:num w:numId="35">
    <w:abstractNumId w:val="29"/>
  </w:num>
  <w:num w:numId="36">
    <w:abstractNumId w:val="25"/>
  </w:num>
  <w:num w:numId="37">
    <w:abstractNumId w:val="27"/>
  </w:num>
  <w:num w:numId="38">
    <w:abstractNumId w:val="13"/>
  </w:num>
  <w:num w:numId="39">
    <w:abstractNumId w:val="10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CE2"/>
    <w:rsid w:val="0001119B"/>
    <w:rsid w:val="00017C7F"/>
    <w:rsid w:val="00036CC1"/>
    <w:rsid w:val="00086581"/>
    <w:rsid w:val="000A712C"/>
    <w:rsid w:val="000B77C4"/>
    <w:rsid w:val="000E0637"/>
    <w:rsid w:val="000E4481"/>
    <w:rsid w:val="000F3393"/>
    <w:rsid w:val="00117F92"/>
    <w:rsid w:val="00131BA8"/>
    <w:rsid w:val="00132CE2"/>
    <w:rsid w:val="001443F4"/>
    <w:rsid w:val="00146B27"/>
    <w:rsid w:val="0018246A"/>
    <w:rsid w:val="001B01AB"/>
    <w:rsid w:val="001B2FEF"/>
    <w:rsid w:val="001C1B3A"/>
    <w:rsid w:val="001C26B7"/>
    <w:rsid w:val="001D66CE"/>
    <w:rsid w:val="002157A4"/>
    <w:rsid w:val="0026313C"/>
    <w:rsid w:val="00267980"/>
    <w:rsid w:val="002A6F5C"/>
    <w:rsid w:val="0033228B"/>
    <w:rsid w:val="003350F2"/>
    <w:rsid w:val="0033596D"/>
    <w:rsid w:val="0038145D"/>
    <w:rsid w:val="00382513"/>
    <w:rsid w:val="00386767"/>
    <w:rsid w:val="003A1169"/>
    <w:rsid w:val="003C79F2"/>
    <w:rsid w:val="004405E1"/>
    <w:rsid w:val="004555BA"/>
    <w:rsid w:val="00466235"/>
    <w:rsid w:val="004A2A86"/>
    <w:rsid w:val="004A4B6E"/>
    <w:rsid w:val="004B40CE"/>
    <w:rsid w:val="004B781E"/>
    <w:rsid w:val="004C1670"/>
    <w:rsid w:val="004C5B3C"/>
    <w:rsid w:val="004D2D44"/>
    <w:rsid w:val="004F006C"/>
    <w:rsid w:val="005216DC"/>
    <w:rsid w:val="00532A77"/>
    <w:rsid w:val="0054649D"/>
    <w:rsid w:val="00570B33"/>
    <w:rsid w:val="005A3ACF"/>
    <w:rsid w:val="005C5D99"/>
    <w:rsid w:val="005E5ABC"/>
    <w:rsid w:val="0060277A"/>
    <w:rsid w:val="006114A5"/>
    <w:rsid w:val="0062441B"/>
    <w:rsid w:val="006245A0"/>
    <w:rsid w:val="00672269"/>
    <w:rsid w:val="00672A30"/>
    <w:rsid w:val="00685A4D"/>
    <w:rsid w:val="006A4696"/>
    <w:rsid w:val="006D0438"/>
    <w:rsid w:val="006E4E83"/>
    <w:rsid w:val="006F0756"/>
    <w:rsid w:val="007073DC"/>
    <w:rsid w:val="00755047"/>
    <w:rsid w:val="00781529"/>
    <w:rsid w:val="007A5ADB"/>
    <w:rsid w:val="007B6C2B"/>
    <w:rsid w:val="007C45FA"/>
    <w:rsid w:val="007C7918"/>
    <w:rsid w:val="007E3F6F"/>
    <w:rsid w:val="00804964"/>
    <w:rsid w:val="008169D9"/>
    <w:rsid w:val="00823AC4"/>
    <w:rsid w:val="008460D6"/>
    <w:rsid w:val="00851DFA"/>
    <w:rsid w:val="008A1AF0"/>
    <w:rsid w:val="008A3068"/>
    <w:rsid w:val="008A5A4F"/>
    <w:rsid w:val="008A7799"/>
    <w:rsid w:val="008B7890"/>
    <w:rsid w:val="008C4134"/>
    <w:rsid w:val="008C5170"/>
    <w:rsid w:val="008F1D89"/>
    <w:rsid w:val="00911316"/>
    <w:rsid w:val="00983E54"/>
    <w:rsid w:val="009A4135"/>
    <w:rsid w:val="009D3CF6"/>
    <w:rsid w:val="009F01C2"/>
    <w:rsid w:val="009F7E53"/>
    <w:rsid w:val="00A07809"/>
    <w:rsid w:val="00A22020"/>
    <w:rsid w:val="00A319C8"/>
    <w:rsid w:val="00A93351"/>
    <w:rsid w:val="00AA5493"/>
    <w:rsid w:val="00AA7B70"/>
    <w:rsid w:val="00AB116B"/>
    <w:rsid w:val="00AC6817"/>
    <w:rsid w:val="00AC7291"/>
    <w:rsid w:val="00AD259F"/>
    <w:rsid w:val="00AE473D"/>
    <w:rsid w:val="00AF3E75"/>
    <w:rsid w:val="00B14D5F"/>
    <w:rsid w:val="00B30847"/>
    <w:rsid w:val="00B53266"/>
    <w:rsid w:val="00B60076"/>
    <w:rsid w:val="00B65774"/>
    <w:rsid w:val="00B90EFF"/>
    <w:rsid w:val="00BB5FC5"/>
    <w:rsid w:val="00BD27AC"/>
    <w:rsid w:val="00BD4751"/>
    <w:rsid w:val="00BD5F22"/>
    <w:rsid w:val="00BE5D6E"/>
    <w:rsid w:val="00BF3D53"/>
    <w:rsid w:val="00BF6DEA"/>
    <w:rsid w:val="00C07765"/>
    <w:rsid w:val="00C10433"/>
    <w:rsid w:val="00C31B54"/>
    <w:rsid w:val="00C50097"/>
    <w:rsid w:val="00CA12AC"/>
    <w:rsid w:val="00D1670A"/>
    <w:rsid w:val="00D16C6B"/>
    <w:rsid w:val="00D27DD3"/>
    <w:rsid w:val="00D310F1"/>
    <w:rsid w:val="00D63C22"/>
    <w:rsid w:val="00D645C6"/>
    <w:rsid w:val="00D71523"/>
    <w:rsid w:val="00D80E92"/>
    <w:rsid w:val="00D97BF7"/>
    <w:rsid w:val="00E0173A"/>
    <w:rsid w:val="00E04310"/>
    <w:rsid w:val="00E21A1F"/>
    <w:rsid w:val="00E363B1"/>
    <w:rsid w:val="00E4229E"/>
    <w:rsid w:val="00E93C55"/>
    <w:rsid w:val="00EB1975"/>
    <w:rsid w:val="00EB2B27"/>
    <w:rsid w:val="00EC6798"/>
    <w:rsid w:val="00EF2E2A"/>
    <w:rsid w:val="00F327C9"/>
    <w:rsid w:val="00F577D5"/>
    <w:rsid w:val="00F7353D"/>
    <w:rsid w:val="00F73ACD"/>
    <w:rsid w:val="00FA4848"/>
    <w:rsid w:val="00FB7567"/>
    <w:rsid w:val="00FC2F91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CE2"/>
  </w:style>
  <w:style w:type="paragraph" w:styleId="Stopka">
    <w:name w:val="footer"/>
    <w:basedOn w:val="Normalny"/>
    <w:link w:val="StopkaZnak"/>
    <w:uiPriority w:val="99"/>
    <w:unhideWhenUsed/>
    <w:rsid w:val="0013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CE2"/>
  </w:style>
  <w:style w:type="table" w:styleId="Tabela-Siatka">
    <w:name w:val="Table Grid"/>
    <w:basedOn w:val="Standardowy"/>
    <w:uiPriority w:val="39"/>
    <w:rsid w:val="0013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BD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27AC"/>
  </w:style>
  <w:style w:type="character" w:customStyle="1" w:styleId="eop">
    <w:name w:val="eop"/>
    <w:basedOn w:val="Domylnaczcionkaakapitu"/>
    <w:rsid w:val="00BD27AC"/>
  </w:style>
  <w:style w:type="character" w:customStyle="1" w:styleId="contextualspellingandgrammarerror">
    <w:name w:val="contextualspellingandgrammarerror"/>
    <w:basedOn w:val="Domylnaczcionkaakapitu"/>
    <w:rsid w:val="00BD27AC"/>
  </w:style>
  <w:style w:type="paragraph" w:styleId="NormalnyWeb">
    <w:name w:val="Normal (Web)"/>
    <w:basedOn w:val="Normalny"/>
    <w:uiPriority w:val="99"/>
    <w:semiHidden/>
    <w:unhideWhenUsed/>
    <w:rsid w:val="00BD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C72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7291"/>
    <w:pPr>
      <w:ind w:left="720"/>
      <w:contextualSpacing/>
    </w:pPr>
  </w:style>
  <w:style w:type="character" w:customStyle="1" w:styleId="spellingerror">
    <w:name w:val="spellingerror"/>
    <w:basedOn w:val="Domylnaczcionkaakapitu"/>
    <w:rsid w:val="00BD4751"/>
  </w:style>
  <w:style w:type="paragraph" w:customStyle="1" w:styleId="BodySingle">
    <w:name w:val="Body Single"/>
    <w:rsid w:val="00BD4751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szCs w:val="20"/>
      <w:lang w:val="cs-CZ" w:eastAsia="ar-SA"/>
    </w:rPr>
  </w:style>
  <w:style w:type="paragraph" w:customStyle="1" w:styleId="Standard">
    <w:name w:val="Standard"/>
    <w:rsid w:val="00BD47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D4751"/>
    <w:rPr>
      <w:vertAlign w:val="superscript"/>
    </w:rPr>
  </w:style>
  <w:style w:type="character" w:styleId="Pogrubienie">
    <w:name w:val="Strong"/>
    <w:basedOn w:val="Domylnaczcionkaakapitu"/>
    <w:qFormat/>
    <w:rsid w:val="00BD4751"/>
    <w:rPr>
      <w:b/>
      <w:bCs/>
    </w:rPr>
  </w:style>
  <w:style w:type="paragraph" w:customStyle="1" w:styleId="Akapitzlist1">
    <w:name w:val="Akapit z listą1"/>
    <w:aliases w:val="Numerowanie"/>
    <w:basedOn w:val="Normalny"/>
    <w:link w:val="AkapitzlistZnak"/>
    <w:uiPriority w:val="34"/>
    <w:qFormat/>
    <w:rsid w:val="00851D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51DF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1"/>
    <w:uiPriority w:val="34"/>
    <w:locked/>
    <w:rsid w:val="00851DF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gry-planszowe-4278" TargetMode="External"/><Relationship Id="rId13" Type="http://schemas.openxmlformats.org/officeDocument/2006/relationships/hyperlink" Target="mailto:urzad@sze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omoce-i-artykuly-szkoleniowe-4744" TargetMode="External"/><Relationship Id="rId12" Type="http://schemas.openxmlformats.org/officeDocument/2006/relationships/hyperlink" Target="https://www.portalzp.pl/kody-cpv/szczegoly/gry-edukacyjne-42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zp.pl/kody-cpv/szczegoly/gry-wymagajace-wspolpracy-428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zestawy-do-gier-4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gry-pamieciowe-428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4962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M.Bladosz</cp:lastModifiedBy>
  <cp:revision>8</cp:revision>
  <cp:lastPrinted>2019-03-08T09:24:00Z</cp:lastPrinted>
  <dcterms:created xsi:type="dcterms:W3CDTF">2019-03-08T09:46:00Z</dcterms:created>
  <dcterms:modified xsi:type="dcterms:W3CDTF">2019-03-08T12:02:00Z</dcterms:modified>
</cp:coreProperties>
</file>