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A" w:rsidRDefault="00B046FA" w:rsidP="00B0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UCHWAŁA NR XXXIV/250/2014                                                      </w:t>
      </w:r>
    </w:p>
    <w:p w:rsidR="00B046FA" w:rsidRDefault="00B046FA" w:rsidP="00B046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ŚWIERZNO</w:t>
      </w:r>
    </w:p>
    <w:p w:rsidR="00B046FA" w:rsidRDefault="00B046FA" w:rsidP="00B046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31 marca 2014 r.</w:t>
      </w:r>
    </w:p>
    <w:p w:rsidR="00B046FA" w:rsidRDefault="00B046FA" w:rsidP="00B046FA">
      <w:pPr>
        <w:jc w:val="center"/>
        <w:rPr>
          <w:rFonts w:ascii="Arial" w:hAnsi="Arial" w:cs="Arial"/>
        </w:rPr>
      </w:pPr>
    </w:p>
    <w:p w:rsidR="00B046FA" w:rsidRDefault="00B046FA" w:rsidP="00B046FA">
      <w:pPr>
        <w:jc w:val="center"/>
        <w:rPr>
          <w:rFonts w:ascii="Arial" w:hAnsi="Arial" w:cs="Arial"/>
        </w:rPr>
      </w:pPr>
    </w:p>
    <w:p w:rsidR="00B046FA" w:rsidRDefault="00B046FA" w:rsidP="00B046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Pr="003627C8">
        <w:rPr>
          <w:rFonts w:ascii="Arial" w:hAnsi="Arial" w:cs="Arial"/>
          <w:b/>
          <w:color w:val="000000" w:themeColor="text1"/>
        </w:rPr>
        <w:t xml:space="preserve"> zmiany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podziału Gminy Świerzno na okręgi wyborcze, ustalenia ich granic                         i numerów oraz liczby radnych wybieranych w każdym okręgu.</w:t>
      </w:r>
    </w:p>
    <w:p w:rsidR="00B046FA" w:rsidRDefault="00B046FA" w:rsidP="00B046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3627C8">
        <w:rPr>
          <w:rFonts w:ascii="Arial" w:hAnsi="Arial" w:cs="Arial"/>
          <w:color w:val="000000" w:themeColor="text1"/>
        </w:rPr>
        <w:t>421</w:t>
      </w:r>
      <w:r>
        <w:rPr>
          <w:rFonts w:ascii="Arial" w:hAnsi="Arial" w:cs="Arial"/>
        </w:rPr>
        <w:t xml:space="preserve"> § 1 i 2 ustawy z dnia 5 stycznia 2011 r. Kodeks wyborczy (Dz. U. Nr 21, poz. 112,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Świerzno uchwala, co następuje:</w:t>
      </w:r>
    </w:p>
    <w:p w:rsidR="00B046FA" w:rsidRPr="003627C8" w:rsidRDefault="00B046FA" w:rsidP="00B046F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D7C5F">
        <w:rPr>
          <w:rFonts w:ascii="Arial" w:hAnsi="Arial" w:cs="Arial"/>
        </w:rPr>
        <w:t>§ 1. W załączniku do uchwały Nr XIX/135/2012 Rady Gminy Świerzno z dnia 28 września 2012 r. w sprawie podziału Gminy Świerzno na okręgi</w:t>
      </w:r>
      <w:r>
        <w:rPr>
          <w:rFonts w:ascii="Arial" w:hAnsi="Arial" w:cs="Arial"/>
        </w:rPr>
        <w:t xml:space="preserve"> wyborcze, ustalenia ich granic</w:t>
      </w:r>
      <w:r>
        <w:rPr>
          <w:rFonts w:ascii="Arial" w:hAnsi="Arial" w:cs="Arial"/>
        </w:rPr>
        <w:br/>
      </w:r>
      <w:r w:rsidRPr="009D7C5F">
        <w:rPr>
          <w:rFonts w:ascii="Arial" w:hAnsi="Arial" w:cs="Arial"/>
        </w:rPr>
        <w:t xml:space="preserve">i numerów oraz liczby radnych wybieranych w każdym okręgu </w:t>
      </w:r>
      <w:r w:rsidRPr="003627C8">
        <w:rPr>
          <w:rFonts w:ascii="Arial" w:hAnsi="Arial" w:cs="Arial"/>
          <w:color w:val="000000" w:themeColor="text1"/>
        </w:rPr>
        <w:t>(Dz. Urz. Woj. Zachodniopomorskiego poz</w:t>
      </w:r>
      <w:r>
        <w:rPr>
          <w:rFonts w:ascii="Arial" w:hAnsi="Arial" w:cs="Arial"/>
          <w:color w:val="000000" w:themeColor="text1"/>
        </w:rPr>
        <w:t>. 2537</w:t>
      </w:r>
      <w:r w:rsidRPr="003627C8">
        <w:rPr>
          <w:rFonts w:ascii="Arial" w:hAnsi="Arial" w:cs="Arial"/>
          <w:color w:val="000000" w:themeColor="text1"/>
        </w:rPr>
        <w:t>) wprowadza się następujące zmiany:</w:t>
      </w:r>
    </w:p>
    <w:p w:rsidR="00B046FA" w:rsidRPr="00D3232C" w:rsidRDefault="00B046FA" w:rsidP="00B046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w opisie granic okręgu wyborczego nr 2 wyrazy „od nr 75 do nr 154” zastępuje się wyrazami „od nr 75 do końca”;</w:t>
      </w:r>
    </w:p>
    <w:p w:rsidR="00B046FA" w:rsidRPr="00D3232C" w:rsidRDefault="00B046FA" w:rsidP="00B046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w opisie granic okręgu wyborczego nr 6 wyrazy „od nr 72/1 do nr 93” zastępuje się wyrazami „od nr 72/1 do końca”;</w:t>
      </w:r>
    </w:p>
    <w:p w:rsidR="00B046FA" w:rsidRPr="00D3232C" w:rsidRDefault="00B046FA" w:rsidP="00B046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w opisie granic okręgu wyborczego nr 13 wyrazy „od nr 62 do nr 69” zastępuje się wyrazami „od nr 62 do końca”.</w:t>
      </w:r>
    </w:p>
    <w:p w:rsidR="00B046FA" w:rsidRPr="00D3232C" w:rsidRDefault="00B046FA" w:rsidP="00B046FA">
      <w:p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§ 2.</w:t>
      </w:r>
      <w:r>
        <w:rPr>
          <w:rFonts w:ascii="Arial" w:hAnsi="Arial" w:cs="Arial"/>
          <w:spacing w:val="-4"/>
        </w:rPr>
        <w:t xml:space="preserve"> </w:t>
      </w:r>
      <w:r w:rsidRPr="00D3232C">
        <w:rPr>
          <w:rFonts w:ascii="Arial" w:hAnsi="Arial" w:cs="Arial"/>
          <w:spacing w:val="-4"/>
        </w:rPr>
        <w:t>Wykonanie uchwały powierza się Wójtowi Gminy Świerzno.</w:t>
      </w:r>
    </w:p>
    <w:p w:rsidR="00B046FA" w:rsidRPr="00D3232C" w:rsidRDefault="00B046FA" w:rsidP="00B046FA">
      <w:p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§ 3.</w:t>
      </w:r>
      <w:r>
        <w:rPr>
          <w:rFonts w:ascii="Arial" w:hAnsi="Arial" w:cs="Arial"/>
          <w:spacing w:val="-4"/>
        </w:rPr>
        <w:t xml:space="preserve"> </w:t>
      </w:r>
      <w:r w:rsidRPr="00D3232C">
        <w:rPr>
          <w:rFonts w:ascii="Arial" w:hAnsi="Arial" w:cs="Arial"/>
          <w:spacing w:val="-4"/>
        </w:rPr>
        <w:t>Uchwała</w:t>
      </w:r>
      <w:r>
        <w:rPr>
          <w:rFonts w:ascii="Arial" w:hAnsi="Arial" w:cs="Arial"/>
          <w:spacing w:val="-4"/>
        </w:rPr>
        <w:t xml:space="preserve"> </w:t>
      </w:r>
      <w:r w:rsidRPr="00D3232C">
        <w:rPr>
          <w:rFonts w:ascii="Arial" w:hAnsi="Arial" w:cs="Arial"/>
          <w:spacing w:val="-4"/>
        </w:rPr>
        <w:t>podlega ogłoszeniu</w:t>
      </w:r>
      <w:r>
        <w:rPr>
          <w:rFonts w:ascii="Arial" w:hAnsi="Arial" w:cs="Arial"/>
          <w:spacing w:val="-4"/>
        </w:rPr>
        <w:t xml:space="preserve"> </w:t>
      </w:r>
      <w:r w:rsidRPr="00D3232C">
        <w:rPr>
          <w:rFonts w:ascii="Arial" w:hAnsi="Arial" w:cs="Arial"/>
          <w:spacing w:val="-4"/>
        </w:rPr>
        <w:t>w Dzienniku Urzędowym Województwa Zachodniopomorskiego oraz podaniu do publicznej wiadomości w sposób zwyczajowo przyjęty.</w:t>
      </w:r>
    </w:p>
    <w:p w:rsidR="00B046FA" w:rsidRPr="00D3232C" w:rsidRDefault="00B046FA" w:rsidP="00B046FA">
      <w:pPr>
        <w:spacing w:line="360" w:lineRule="auto"/>
        <w:jc w:val="both"/>
        <w:rPr>
          <w:rFonts w:ascii="Arial" w:hAnsi="Arial" w:cs="Arial"/>
          <w:spacing w:val="-4"/>
        </w:rPr>
      </w:pPr>
      <w:r w:rsidRPr="00D3232C">
        <w:rPr>
          <w:rFonts w:ascii="Arial" w:hAnsi="Arial" w:cs="Arial"/>
          <w:spacing w:val="-4"/>
        </w:rPr>
        <w:t>§ </w:t>
      </w:r>
      <w:r>
        <w:rPr>
          <w:rFonts w:ascii="Arial" w:hAnsi="Arial" w:cs="Arial"/>
          <w:spacing w:val="-4"/>
        </w:rPr>
        <w:t>4</w:t>
      </w:r>
      <w:bookmarkStart w:id="0" w:name="_GoBack"/>
      <w:bookmarkEnd w:id="0"/>
      <w:r w:rsidRPr="00D3232C">
        <w:rPr>
          <w:rFonts w:ascii="Arial" w:hAnsi="Arial" w:cs="Arial"/>
          <w:spacing w:val="-4"/>
        </w:rPr>
        <w:t>. Na ustalenia Rady w sprawie podziału Gminy Świerz</w:t>
      </w:r>
      <w:r>
        <w:rPr>
          <w:rFonts w:ascii="Arial" w:hAnsi="Arial" w:cs="Arial"/>
          <w:spacing w:val="-4"/>
        </w:rPr>
        <w:t>no na okręgi wyborcze wyborcom,</w:t>
      </w:r>
      <w:r>
        <w:rPr>
          <w:rFonts w:ascii="Arial" w:hAnsi="Arial" w:cs="Arial"/>
          <w:spacing w:val="-4"/>
        </w:rPr>
        <w:br/>
      </w:r>
      <w:r w:rsidRPr="00D3232C">
        <w:rPr>
          <w:rFonts w:ascii="Arial" w:hAnsi="Arial" w:cs="Arial"/>
          <w:spacing w:val="-4"/>
        </w:rPr>
        <w:t>w liczbie co najmniej 15, przysługuje prawo wniesienia skargi do Komisarza Wyborczego w Szczecinie, w terminie 5 dni od daty podania uchwały do publicznej wiadomości w sposób zwyczajowo przyjęty.</w:t>
      </w:r>
    </w:p>
    <w:p w:rsidR="00B046FA" w:rsidRDefault="00B046FA" w:rsidP="00B046FA">
      <w:pPr>
        <w:spacing w:line="360" w:lineRule="auto"/>
        <w:jc w:val="both"/>
        <w:rPr>
          <w:rFonts w:ascii="Arial" w:hAnsi="Arial" w:cs="Arial"/>
        </w:rPr>
      </w:pPr>
    </w:p>
    <w:p w:rsidR="00B046FA" w:rsidRDefault="00B046FA" w:rsidP="00B046FA">
      <w:pPr>
        <w:ind w:firstLine="708"/>
        <w:jc w:val="both"/>
        <w:rPr>
          <w:rFonts w:ascii="Arial" w:hAnsi="Arial" w:cs="Arial"/>
        </w:rPr>
      </w:pPr>
    </w:p>
    <w:p w:rsidR="00B046FA" w:rsidRDefault="00B046FA" w:rsidP="00B046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Przewodniczący Rady</w:t>
      </w:r>
    </w:p>
    <w:p w:rsidR="00467ED2" w:rsidRDefault="00B046FA" w:rsidP="00B046FA">
      <w:pPr>
        <w:ind w:firstLine="708"/>
        <w:jc w:val="both"/>
      </w:pPr>
      <w:r>
        <w:rPr>
          <w:rFonts w:ascii="Arial" w:hAnsi="Arial" w:cs="Arial"/>
        </w:rPr>
        <w:t xml:space="preserve">                                                                                  /-/ Dariusz </w:t>
      </w:r>
      <w:proofErr w:type="spellStart"/>
      <w:r>
        <w:rPr>
          <w:rFonts w:ascii="Arial" w:hAnsi="Arial" w:cs="Arial"/>
        </w:rPr>
        <w:t>Mądrecki</w:t>
      </w:r>
      <w:proofErr w:type="spellEnd"/>
    </w:p>
    <w:sectPr w:rsidR="0046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206B"/>
    <w:multiLevelType w:val="hybridMultilevel"/>
    <w:tmpl w:val="548CE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46FA"/>
    <w:rsid w:val="00467ED2"/>
    <w:rsid w:val="00B0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2014-04-24T05:34:00Z</dcterms:created>
  <dcterms:modified xsi:type="dcterms:W3CDTF">2014-04-24T05:34:00Z</dcterms:modified>
</cp:coreProperties>
</file>