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8" w:rsidRPr="00154718" w:rsidRDefault="00154718" w:rsidP="00154718">
      <w:pPr>
        <w:ind w:left="7080" w:firstLine="708"/>
        <w:jc w:val="center"/>
        <w:rPr>
          <w:b/>
          <w:noProof/>
          <w:sz w:val="24"/>
          <w:szCs w:val="24"/>
          <w:lang w:eastAsia="pl-PL"/>
        </w:rPr>
      </w:pPr>
      <w:r w:rsidRPr="00154718">
        <w:rPr>
          <w:b/>
          <w:noProof/>
          <w:sz w:val="24"/>
          <w:szCs w:val="24"/>
          <w:lang w:eastAsia="pl-PL"/>
        </w:rPr>
        <w:t>Zał. Nr 3</w:t>
      </w:r>
    </w:p>
    <w:p w:rsidR="00F9360B" w:rsidRDefault="00F9360B" w:rsidP="00F9360B">
      <w:pPr>
        <w:jc w:val="center"/>
        <w:rPr>
          <w:b/>
          <w:noProof/>
          <w:sz w:val="32"/>
          <w:szCs w:val="32"/>
          <w:lang w:eastAsia="pl-PL"/>
        </w:rPr>
      </w:pPr>
      <w:r w:rsidRPr="00F9360B">
        <w:rPr>
          <w:b/>
          <w:noProof/>
          <w:sz w:val="32"/>
          <w:szCs w:val="32"/>
          <w:lang w:eastAsia="pl-PL"/>
        </w:rPr>
        <w:t xml:space="preserve">Zestaw zabawowy </w:t>
      </w:r>
      <w:r w:rsidR="00903FCC">
        <w:rPr>
          <w:b/>
          <w:noProof/>
          <w:sz w:val="32"/>
          <w:szCs w:val="32"/>
          <w:lang w:eastAsia="pl-PL"/>
        </w:rPr>
        <w:t>dla małych dzieci</w:t>
      </w:r>
    </w:p>
    <w:p w:rsidR="00903FCC" w:rsidRDefault="00903FCC" w:rsidP="00903FCC">
      <w:pPr>
        <w:pStyle w:val="Default"/>
      </w:pPr>
    </w:p>
    <w:tbl>
      <w:tblPr>
        <w:tblW w:w="96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50"/>
      </w:tblGrid>
      <w:tr w:rsidR="00903FCC" w:rsidTr="00903FCC">
        <w:trPr>
          <w:trHeight w:val="571"/>
        </w:trPr>
        <w:tc>
          <w:tcPr>
            <w:tcW w:w="9650" w:type="dxa"/>
          </w:tcPr>
          <w:p w:rsidR="00903FCC" w:rsidRDefault="00903FCC" w:rsidP="00903FC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ZAGOSPODAROWANIE TERENU NA CELE REKREACYJNE DLA MIESZKAŃCÓW WSI BILSKA WOLA KOLONIA - DZ. NR EWID. 141, OBRĘB KOLONIA BILSKA WOLA, GMINA SULEJÓW</w:t>
            </w:r>
          </w:p>
          <w:p w:rsidR="00903FCC" w:rsidRDefault="00903FCC" w:rsidP="00903FC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03FCC" w:rsidRDefault="00903FCC" w:rsidP="00903F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9360B" w:rsidRDefault="00903FC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52143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EF" w:rsidRDefault="00903FCC">
      <w:r>
        <w:rPr>
          <w:noProof/>
          <w:lang w:eastAsia="pl-PL"/>
        </w:rPr>
        <w:drawing>
          <wp:inline distT="0" distB="0" distL="0" distR="0">
            <wp:extent cx="5760720" cy="3563643"/>
            <wp:effectExtent l="19050" t="0" r="0" b="0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CC" w:rsidRDefault="00903FCC" w:rsidP="00903FCC">
      <w:pPr>
        <w:jc w:val="center"/>
      </w:pPr>
      <w:r>
        <w:t>Zestaw zabawowy dla małych dzieci</w:t>
      </w:r>
    </w:p>
    <w:p w:rsidR="00903FCC" w:rsidRDefault="00903FCC" w:rsidP="00903FC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981575" cy="33337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CC" w:rsidRDefault="00903FCC" w:rsidP="00903FCC">
      <w:pPr>
        <w:jc w:val="center"/>
      </w:pPr>
      <w:r>
        <w:t>Zestaw zabawowy dla małych dzieci</w:t>
      </w:r>
    </w:p>
    <w:p w:rsidR="00903FCC" w:rsidRPr="00903FCC" w:rsidRDefault="00903FCC" w:rsidP="00903FCC">
      <w:pPr>
        <w:pStyle w:val="Default"/>
        <w:rPr>
          <w:b/>
          <w:sz w:val="22"/>
          <w:szCs w:val="22"/>
        </w:rPr>
      </w:pPr>
      <w:r w:rsidRPr="00903FCC">
        <w:rPr>
          <w:b/>
          <w:sz w:val="22"/>
          <w:szCs w:val="22"/>
        </w:rPr>
        <w:t xml:space="preserve">Nawierzchnia bezpieczna: </w:t>
      </w:r>
    </w:p>
    <w:p w:rsidR="00903FCC" w:rsidRPr="00903FCC" w:rsidRDefault="00903FCC" w:rsidP="00903FCC">
      <w:pPr>
        <w:pStyle w:val="Default"/>
        <w:rPr>
          <w:sz w:val="22"/>
          <w:szCs w:val="22"/>
        </w:rPr>
      </w:pPr>
      <w:r w:rsidRPr="00903FCC">
        <w:rPr>
          <w:sz w:val="22"/>
          <w:szCs w:val="22"/>
        </w:rPr>
        <w:t>Krytyczna wysokość upadku (HIC) dla zestawu zabawowego dla małych dzieci wynosi 0.59</w:t>
      </w:r>
      <w:proofErr w:type="gramStart"/>
      <w:r w:rsidRPr="00903FCC">
        <w:rPr>
          <w:sz w:val="22"/>
          <w:szCs w:val="22"/>
        </w:rPr>
        <w:t>m</w:t>
      </w:r>
      <w:proofErr w:type="gramEnd"/>
      <w:r w:rsidRPr="00903FCC">
        <w:rPr>
          <w:sz w:val="22"/>
          <w:szCs w:val="22"/>
        </w:rPr>
        <w:t xml:space="preserve">. </w:t>
      </w:r>
    </w:p>
    <w:p w:rsidR="00903FCC" w:rsidRPr="00903FCC" w:rsidRDefault="00903FCC" w:rsidP="00903FCC">
      <w:pPr>
        <w:pStyle w:val="Default"/>
        <w:rPr>
          <w:sz w:val="22"/>
          <w:szCs w:val="22"/>
        </w:rPr>
      </w:pPr>
      <w:r w:rsidRPr="00903FCC">
        <w:rPr>
          <w:sz w:val="22"/>
          <w:szCs w:val="22"/>
        </w:rPr>
        <w:t xml:space="preserve">Na terenie przeznaczonym pod urządzenie przewiduje się wykonanie bezpiecznej nawierzchni trawiastej. </w:t>
      </w:r>
    </w:p>
    <w:p w:rsidR="00903FCC" w:rsidRPr="00903FCC" w:rsidRDefault="00903FCC" w:rsidP="00903FCC">
      <w:pPr>
        <w:pStyle w:val="Default"/>
        <w:rPr>
          <w:b/>
          <w:sz w:val="22"/>
          <w:szCs w:val="22"/>
        </w:rPr>
      </w:pPr>
      <w:r w:rsidRPr="00903FCC">
        <w:rPr>
          <w:b/>
          <w:sz w:val="22"/>
          <w:szCs w:val="22"/>
        </w:rPr>
        <w:t xml:space="preserve">Montaż: </w:t>
      </w:r>
    </w:p>
    <w:p w:rsidR="00F9360B" w:rsidRPr="00903FCC" w:rsidRDefault="00903FCC" w:rsidP="00903FCC">
      <w:pPr>
        <w:spacing w:line="240" w:lineRule="auto"/>
        <w:rPr>
          <w:rFonts w:ascii="Arial" w:hAnsi="Arial" w:cs="Arial"/>
        </w:rPr>
      </w:pPr>
      <w:r w:rsidRPr="00903FCC">
        <w:rPr>
          <w:rFonts w:ascii="Arial" w:hAnsi="Arial" w:cs="Arial"/>
        </w:rPr>
        <w:t>Montaż urządzenia zabawowego za pomocą kotew w fundamencie betonowym (zgodnie z zaleceniami producenta).</w:t>
      </w:r>
    </w:p>
    <w:p w:rsidR="00F9360B" w:rsidRDefault="00903FCC" w:rsidP="00F9360B">
      <w:pPr>
        <w:jc w:val="center"/>
      </w:pPr>
      <w:r w:rsidRPr="00903FC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667125" cy="3605363"/>
            <wp:effectExtent l="19050" t="0" r="0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41" cy="36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B" w:rsidRDefault="00903FCC" w:rsidP="00F9360B">
      <w:pPr>
        <w:jc w:val="center"/>
      </w:pPr>
      <w:r w:rsidRPr="00903FCC">
        <w:t xml:space="preserve"> </w:t>
      </w:r>
      <w:r>
        <w:t>Strefa bezpieczna zestawu zabawowego dla małych dzieci</w:t>
      </w:r>
    </w:p>
    <w:sectPr w:rsidR="00F9360B" w:rsidSect="00903FC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60B"/>
    <w:rsid w:val="00070B1C"/>
    <w:rsid w:val="001121D6"/>
    <w:rsid w:val="00154718"/>
    <w:rsid w:val="002C1461"/>
    <w:rsid w:val="00486FEF"/>
    <w:rsid w:val="004B45F9"/>
    <w:rsid w:val="00630981"/>
    <w:rsid w:val="00903FCC"/>
    <w:rsid w:val="00B306B1"/>
    <w:rsid w:val="00F9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2020-10-13T10:25:00Z</dcterms:created>
  <dcterms:modified xsi:type="dcterms:W3CDTF">2020-10-13T10:25:00Z</dcterms:modified>
</cp:coreProperties>
</file>