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19F4" w:rsidRDefault="003F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>PROJEKT</w:t>
      </w:r>
    </w:p>
    <w:p w:rsidR="003F19F4" w:rsidRDefault="003F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00160F" w:rsidRPr="002D4EA7" w:rsidRDefault="0000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 xml:space="preserve">UMOWA Nr: </w:t>
      </w:r>
      <w:r w:rsidR="00682DC9">
        <w:rPr>
          <w:rFonts w:ascii="Calibri" w:hAnsi="Calibri" w:cs="Arial"/>
          <w:b/>
          <w:bCs/>
          <w:sz w:val="22"/>
          <w:szCs w:val="22"/>
        </w:rPr>
        <w:t>IZOŚ.272</w:t>
      </w:r>
      <w:r w:rsidR="003F19F4">
        <w:rPr>
          <w:rFonts w:ascii="Calibri" w:hAnsi="Calibri" w:cs="Arial"/>
          <w:b/>
          <w:bCs/>
          <w:sz w:val="22"/>
          <w:szCs w:val="22"/>
        </w:rPr>
        <w:t>………..</w:t>
      </w:r>
      <w:r w:rsidR="00637727">
        <w:rPr>
          <w:rFonts w:ascii="Calibri" w:hAnsi="Calibri" w:cs="Arial"/>
          <w:b/>
          <w:bCs/>
          <w:sz w:val="22"/>
          <w:szCs w:val="22"/>
        </w:rPr>
        <w:t>.</w:t>
      </w:r>
      <w:r w:rsidR="00C12619">
        <w:rPr>
          <w:rFonts w:ascii="Calibri" w:hAnsi="Calibri" w:cs="Arial"/>
          <w:b/>
          <w:bCs/>
          <w:sz w:val="22"/>
          <w:szCs w:val="22"/>
        </w:rPr>
        <w:t>2020</w:t>
      </w:r>
    </w:p>
    <w:p w:rsidR="0000160F" w:rsidRPr="002D4EA7" w:rsidRDefault="0000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/>
          <w:bCs/>
          <w:sz w:val="22"/>
          <w:szCs w:val="22"/>
        </w:rPr>
      </w:pPr>
    </w:p>
    <w:p w:rsidR="0000160F" w:rsidRPr="002D4EA7" w:rsidRDefault="00154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zawarta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w dniu </w:t>
      </w:r>
      <w:r w:rsidR="003F19F4">
        <w:rPr>
          <w:rFonts w:ascii="Calibri" w:hAnsi="Calibri" w:cs="Arial"/>
          <w:b/>
          <w:bCs/>
          <w:sz w:val="22"/>
          <w:szCs w:val="22"/>
        </w:rPr>
        <w:t>…………..</w:t>
      </w:r>
      <w:r w:rsidR="006020CF" w:rsidRPr="006020CF">
        <w:rPr>
          <w:rFonts w:ascii="Calibri" w:hAnsi="Calibri" w:cs="Arial"/>
          <w:b/>
          <w:bCs/>
          <w:sz w:val="22"/>
          <w:szCs w:val="22"/>
        </w:rPr>
        <w:t xml:space="preserve"> </w:t>
      </w:r>
      <w:proofErr w:type="gramStart"/>
      <w:r w:rsidR="006020CF" w:rsidRPr="006020CF">
        <w:rPr>
          <w:rFonts w:ascii="Calibri" w:hAnsi="Calibri" w:cs="Arial"/>
          <w:b/>
          <w:bCs/>
          <w:sz w:val="22"/>
          <w:szCs w:val="22"/>
        </w:rPr>
        <w:t>r</w:t>
      </w:r>
      <w:proofErr w:type="gramEnd"/>
      <w:r w:rsidR="006020CF" w:rsidRPr="006020CF">
        <w:rPr>
          <w:rFonts w:ascii="Calibri" w:hAnsi="Calibri" w:cs="Arial"/>
          <w:b/>
          <w:bCs/>
          <w:sz w:val="22"/>
          <w:szCs w:val="22"/>
        </w:rPr>
        <w:t>.</w:t>
      </w:r>
      <w:r w:rsidR="0000160F" w:rsidRPr="002D4EA7">
        <w:rPr>
          <w:rFonts w:ascii="Calibri" w:hAnsi="Calibri" w:cs="Arial"/>
          <w:bCs/>
          <w:sz w:val="22"/>
          <w:szCs w:val="22"/>
        </w:rPr>
        <w:t xml:space="preserve"> w Urzędzie Miejskim w Sulejowie pomiędzy:</w:t>
      </w:r>
    </w:p>
    <w:p w:rsidR="001547CC" w:rsidRPr="002D4EA7" w:rsidRDefault="00154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Cs/>
          <w:sz w:val="22"/>
          <w:szCs w:val="22"/>
        </w:rPr>
      </w:pPr>
    </w:p>
    <w:p w:rsidR="001547CC" w:rsidRPr="00313306" w:rsidRDefault="0000160F" w:rsidP="0068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both"/>
        <w:rPr>
          <w:rFonts w:ascii="Calibri" w:hAnsi="Calibri" w:cs="Arial"/>
          <w:b/>
          <w:bCs/>
          <w:sz w:val="22"/>
          <w:szCs w:val="22"/>
        </w:rPr>
      </w:pPr>
      <w:r w:rsidRPr="00313306">
        <w:rPr>
          <w:rFonts w:ascii="Calibri" w:hAnsi="Calibri" w:cs="Arial"/>
          <w:b/>
          <w:bCs/>
          <w:sz w:val="22"/>
          <w:szCs w:val="22"/>
        </w:rPr>
        <w:t xml:space="preserve">Gminą Sulejów </w:t>
      </w:r>
    </w:p>
    <w:p w:rsidR="001547CC" w:rsidRPr="002D4EA7" w:rsidRDefault="0000160F" w:rsidP="0068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z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siedzibą 97-330 Sulejów, ul. Konecka 42, </w:t>
      </w:r>
    </w:p>
    <w:p w:rsidR="001547CC" w:rsidRPr="002D4EA7" w:rsidRDefault="0000160F" w:rsidP="0068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 xml:space="preserve">NIP: 771-17-68-348, </w:t>
      </w:r>
    </w:p>
    <w:p w:rsidR="0000160F" w:rsidRPr="002D4EA7" w:rsidRDefault="0000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zwaną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dalej </w:t>
      </w:r>
      <w:r w:rsidRPr="00682DC9">
        <w:rPr>
          <w:rFonts w:ascii="Calibri" w:hAnsi="Calibri" w:cs="Arial"/>
          <w:b/>
          <w:bCs/>
          <w:sz w:val="22"/>
          <w:szCs w:val="22"/>
        </w:rPr>
        <w:t>„Zamawiającym”</w:t>
      </w:r>
      <w:r w:rsidRPr="002D4EA7">
        <w:rPr>
          <w:rFonts w:ascii="Calibri" w:hAnsi="Calibri" w:cs="Arial"/>
          <w:bCs/>
          <w:sz w:val="22"/>
          <w:szCs w:val="22"/>
        </w:rPr>
        <w:t>, którą reprezentuje:</w:t>
      </w:r>
    </w:p>
    <w:p w:rsidR="0000160F" w:rsidRPr="002D4EA7" w:rsidRDefault="00500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682DC9">
        <w:rPr>
          <w:rFonts w:ascii="Calibri" w:hAnsi="Calibri" w:cs="Arial"/>
          <w:b/>
          <w:bCs/>
          <w:sz w:val="22"/>
          <w:szCs w:val="22"/>
        </w:rPr>
        <w:t>Wojciech Ostrowski</w:t>
      </w:r>
      <w:r w:rsidRPr="002D4EA7">
        <w:rPr>
          <w:rFonts w:ascii="Calibri" w:hAnsi="Calibri" w:cs="Arial"/>
          <w:bCs/>
          <w:sz w:val="22"/>
          <w:szCs w:val="22"/>
        </w:rPr>
        <w:t xml:space="preserve"> - Burmistrz Sulejowa</w:t>
      </w:r>
    </w:p>
    <w:p w:rsidR="001547CC" w:rsidRPr="002D4EA7" w:rsidRDefault="00154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Cs/>
          <w:sz w:val="22"/>
          <w:szCs w:val="22"/>
        </w:rPr>
      </w:pPr>
    </w:p>
    <w:p w:rsidR="00682DC9" w:rsidRDefault="0000160F" w:rsidP="00682DC9">
      <w:pPr>
        <w:pStyle w:val="p3"/>
        <w:spacing w:before="0" w:beforeAutospacing="0" w:after="0" w:afterAutospacing="0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firmą:</w:t>
      </w:r>
      <w:r w:rsidR="00682DC9">
        <w:rPr>
          <w:rFonts w:ascii="Calibri" w:hAnsi="Calibri" w:cs="Arial"/>
          <w:bCs/>
          <w:sz w:val="22"/>
          <w:szCs w:val="22"/>
        </w:rPr>
        <w:t xml:space="preserve"> </w:t>
      </w:r>
    </w:p>
    <w:p w:rsidR="006020CF" w:rsidRPr="002D4EA7" w:rsidRDefault="003F19F4" w:rsidP="0060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eastAsia="Arial" w:hAnsi="Calibri" w:cs="Arial"/>
          <w:bCs/>
          <w:sz w:val="22"/>
          <w:szCs w:val="22"/>
        </w:rPr>
      </w:pPr>
      <w:r>
        <w:rPr>
          <w:rFonts w:ascii="Calibri" w:eastAsia="Arial" w:hAnsi="Calibri" w:cs="Arial"/>
          <w:bCs/>
          <w:sz w:val="22"/>
          <w:szCs w:val="22"/>
        </w:rPr>
        <w:t>………………………</w:t>
      </w:r>
    </w:p>
    <w:p w:rsidR="006020CF" w:rsidRPr="002D4EA7" w:rsidRDefault="006020CF" w:rsidP="006020CF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NIP: </w:t>
      </w:r>
      <w:r w:rsidR="003F19F4">
        <w:rPr>
          <w:rFonts w:ascii="Calibri" w:hAnsi="Calibri" w:cs="Arial"/>
          <w:bCs/>
          <w:sz w:val="22"/>
          <w:szCs w:val="22"/>
        </w:rPr>
        <w:t>………………………..</w:t>
      </w:r>
      <w:r w:rsidRPr="002D4EA7">
        <w:rPr>
          <w:rFonts w:ascii="Calibri" w:hAnsi="Calibri" w:cs="Arial"/>
          <w:bCs/>
          <w:sz w:val="22"/>
          <w:szCs w:val="22"/>
        </w:rPr>
        <w:t xml:space="preserve">, Regon: </w:t>
      </w:r>
      <w:r w:rsidR="003F19F4">
        <w:rPr>
          <w:rFonts w:ascii="Calibri" w:hAnsi="Calibri" w:cs="Arial"/>
          <w:bCs/>
          <w:sz w:val="22"/>
          <w:szCs w:val="22"/>
        </w:rPr>
        <w:t>………………….</w:t>
      </w:r>
    </w:p>
    <w:p w:rsidR="006020CF" w:rsidRPr="002D4EA7" w:rsidRDefault="006020CF" w:rsidP="006020CF">
      <w:pPr>
        <w:spacing w:line="276" w:lineRule="auto"/>
        <w:jc w:val="both"/>
        <w:rPr>
          <w:rFonts w:ascii="Calibri" w:eastAsia="Arial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zwaną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dalej </w:t>
      </w:r>
      <w:r w:rsidRPr="00682DC9">
        <w:rPr>
          <w:rFonts w:ascii="Calibri" w:hAnsi="Calibri" w:cs="Arial"/>
          <w:b/>
          <w:bCs/>
          <w:sz w:val="22"/>
          <w:szCs w:val="22"/>
        </w:rPr>
        <w:t>„Wykonawcą”</w:t>
      </w:r>
      <w:r w:rsidRPr="00313306">
        <w:rPr>
          <w:rFonts w:ascii="Calibri" w:hAnsi="Calibri" w:cs="Arial"/>
          <w:bCs/>
          <w:sz w:val="22"/>
          <w:szCs w:val="22"/>
        </w:rPr>
        <w:t>,</w:t>
      </w:r>
      <w:r w:rsidRPr="002D4EA7">
        <w:rPr>
          <w:rFonts w:ascii="Calibri" w:hAnsi="Calibri" w:cs="Arial"/>
          <w:bCs/>
          <w:sz w:val="22"/>
          <w:szCs w:val="22"/>
        </w:rPr>
        <w:t xml:space="preserve"> którą reprezentuje:</w:t>
      </w:r>
    </w:p>
    <w:p w:rsidR="006020CF" w:rsidRPr="00682DC9" w:rsidRDefault="003F19F4" w:rsidP="0060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</w:t>
      </w:r>
      <w:r w:rsidR="006020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20CF" w:rsidRPr="00682DC9">
        <w:rPr>
          <w:rFonts w:asciiTheme="minorHAnsi" w:hAnsiTheme="minorHAnsi" w:cstheme="minorHAnsi"/>
          <w:sz w:val="22"/>
          <w:szCs w:val="22"/>
        </w:rPr>
        <w:t>- właściciel</w:t>
      </w:r>
    </w:p>
    <w:p w:rsidR="00914064" w:rsidRPr="002D4EA7" w:rsidRDefault="00914064" w:rsidP="002B2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:rsidR="0000160F" w:rsidRPr="002D4EA7" w:rsidRDefault="002B20EE" w:rsidP="00C6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2D4EA7">
        <w:rPr>
          <w:rFonts w:ascii="Calibri" w:hAnsi="Calibri" w:cs="Arial"/>
          <w:bCs/>
          <w:color w:val="000000"/>
          <w:sz w:val="22"/>
          <w:szCs w:val="22"/>
        </w:rPr>
        <w:t xml:space="preserve">W trybie zapytania </w:t>
      </w:r>
      <w:r w:rsidR="004275B1" w:rsidRPr="002D4EA7">
        <w:rPr>
          <w:rFonts w:ascii="Calibri" w:hAnsi="Calibri" w:cs="Arial"/>
          <w:bCs/>
          <w:color w:val="000000"/>
          <w:sz w:val="22"/>
          <w:szCs w:val="22"/>
        </w:rPr>
        <w:t>ofertowego</w:t>
      </w:r>
      <w:r w:rsidRPr="002D4EA7">
        <w:rPr>
          <w:rFonts w:ascii="Calibri" w:hAnsi="Calibri" w:cs="Arial"/>
          <w:bCs/>
          <w:color w:val="000000"/>
          <w:sz w:val="22"/>
          <w:szCs w:val="22"/>
        </w:rPr>
        <w:t xml:space="preserve"> w oparciu o Zarządzenie Burmistrza Sulejowa nr </w:t>
      </w:r>
      <w:r w:rsidR="000074EB">
        <w:rPr>
          <w:rFonts w:ascii="Calibri" w:hAnsi="Calibri" w:cs="Arial"/>
          <w:bCs/>
          <w:color w:val="000000"/>
          <w:sz w:val="22"/>
          <w:szCs w:val="22"/>
        </w:rPr>
        <w:t>126/2019</w:t>
      </w:r>
      <w:r w:rsidRPr="002D4EA7">
        <w:rPr>
          <w:rFonts w:ascii="Calibri" w:hAnsi="Calibri" w:cs="Arial"/>
          <w:bCs/>
          <w:color w:val="000000"/>
          <w:sz w:val="22"/>
          <w:szCs w:val="22"/>
        </w:rPr>
        <w:t xml:space="preserve"> z </w:t>
      </w:r>
      <w:proofErr w:type="gramStart"/>
      <w:r w:rsidRPr="002D4EA7">
        <w:rPr>
          <w:rFonts w:ascii="Calibri" w:hAnsi="Calibri" w:cs="Arial"/>
          <w:bCs/>
          <w:color w:val="000000"/>
          <w:sz w:val="22"/>
          <w:szCs w:val="22"/>
        </w:rPr>
        <w:t xml:space="preserve">dnia </w:t>
      </w:r>
      <w:r w:rsidR="00FA4E6F">
        <w:rPr>
          <w:rFonts w:ascii="Calibri" w:hAnsi="Calibri" w:cs="Arial"/>
          <w:bCs/>
          <w:color w:val="000000"/>
          <w:sz w:val="22"/>
          <w:szCs w:val="22"/>
        </w:rPr>
        <w:t xml:space="preserve">                 </w:t>
      </w:r>
      <w:r w:rsidR="000074EB">
        <w:rPr>
          <w:rFonts w:ascii="Calibri" w:hAnsi="Calibri" w:cs="Arial"/>
          <w:bCs/>
          <w:color w:val="000000"/>
          <w:sz w:val="22"/>
          <w:szCs w:val="22"/>
        </w:rPr>
        <w:t>22 lipca</w:t>
      </w:r>
      <w:proofErr w:type="gramEnd"/>
      <w:r w:rsidR="000074EB">
        <w:rPr>
          <w:rFonts w:ascii="Calibri" w:hAnsi="Calibri" w:cs="Arial"/>
          <w:bCs/>
          <w:color w:val="000000"/>
          <w:sz w:val="22"/>
          <w:szCs w:val="22"/>
        </w:rPr>
        <w:t xml:space="preserve"> 2019</w:t>
      </w:r>
      <w:r w:rsidRPr="002D4EA7">
        <w:rPr>
          <w:rFonts w:ascii="Calibri" w:hAnsi="Calibri" w:cs="Arial"/>
          <w:bCs/>
          <w:color w:val="000000"/>
          <w:sz w:val="22"/>
          <w:szCs w:val="22"/>
        </w:rPr>
        <w:t xml:space="preserve"> r. w sprawie wprowadzenia Regulaminu udzielenia zamówień, co do których na podstawie art. 4 ustawy Prawo Zamówień Publicznych wyłączono stosowanie tej ustawy w Urzędzie Miejskim w Sulejowie zawarto umowę o następującej treści:</w:t>
      </w:r>
    </w:p>
    <w:p w:rsidR="002B20EE" w:rsidRPr="002D4EA7" w:rsidRDefault="002B20EE" w:rsidP="002B2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:rsidR="00C25C8C" w:rsidRPr="002D4EA7" w:rsidRDefault="00C25C8C" w:rsidP="00C2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1</w:t>
      </w:r>
    </w:p>
    <w:p w:rsidR="00DC54BC" w:rsidRPr="002D4EA7" w:rsidRDefault="0000160F" w:rsidP="000074EB">
      <w:pPr>
        <w:numPr>
          <w:ilvl w:val="0"/>
          <w:numId w:val="2"/>
        </w:numPr>
        <w:ind w:left="284" w:right="423" w:hanging="284"/>
        <w:contextualSpacing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 xml:space="preserve">Podstawę do zawarcia umowy stanowi zapytanie </w:t>
      </w:r>
      <w:r w:rsidR="00765349" w:rsidRPr="002D4EA7">
        <w:rPr>
          <w:rFonts w:ascii="Calibri" w:hAnsi="Calibri" w:cs="Arial"/>
          <w:bCs/>
          <w:sz w:val="22"/>
          <w:szCs w:val="22"/>
        </w:rPr>
        <w:t>ofertowe</w:t>
      </w:r>
      <w:r w:rsidRPr="002D4EA7">
        <w:rPr>
          <w:rFonts w:ascii="Calibri" w:hAnsi="Calibri" w:cs="Arial"/>
          <w:bCs/>
          <w:sz w:val="22"/>
          <w:szCs w:val="22"/>
        </w:rPr>
        <w:t xml:space="preserve"> z dnia </w:t>
      </w:r>
      <w:r w:rsidR="00830BC5">
        <w:rPr>
          <w:rFonts w:ascii="Calibri" w:hAnsi="Calibri" w:cs="Arial"/>
          <w:bCs/>
          <w:sz w:val="22"/>
          <w:szCs w:val="22"/>
        </w:rPr>
        <w:t xml:space="preserve">16.03.2020 </w:t>
      </w:r>
      <w:proofErr w:type="gramStart"/>
      <w:r w:rsidRPr="002D4EA7">
        <w:rPr>
          <w:rFonts w:ascii="Calibri" w:hAnsi="Calibri" w:cs="Arial"/>
          <w:bCs/>
          <w:sz w:val="22"/>
          <w:szCs w:val="22"/>
        </w:rPr>
        <w:t>roku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>.</w:t>
      </w:r>
    </w:p>
    <w:p w:rsidR="002D148C" w:rsidRPr="00914064" w:rsidRDefault="0000160F" w:rsidP="002D148C">
      <w:pPr>
        <w:jc w:val="both"/>
        <w:rPr>
          <w:b/>
          <w:sz w:val="24"/>
          <w:szCs w:val="24"/>
        </w:rPr>
      </w:pPr>
      <w:r w:rsidRPr="00FA4E6F">
        <w:rPr>
          <w:rFonts w:ascii="Calibri" w:hAnsi="Calibri" w:cs="Arial"/>
          <w:bCs/>
          <w:sz w:val="22"/>
          <w:szCs w:val="22"/>
        </w:rPr>
        <w:t xml:space="preserve">Przedmiotem umowy jest </w:t>
      </w:r>
      <w:r w:rsidR="00C12619" w:rsidRPr="00914064">
        <w:rPr>
          <w:b/>
          <w:sz w:val="24"/>
          <w:szCs w:val="24"/>
        </w:rPr>
        <w:t xml:space="preserve">„Zagospodarowanie nieruchomości na cele sportowe rekreacyjne gminy Sulejów”- działka nr </w:t>
      </w:r>
      <w:r w:rsidR="003F19F4">
        <w:rPr>
          <w:b/>
          <w:sz w:val="24"/>
          <w:szCs w:val="24"/>
        </w:rPr>
        <w:t>287</w:t>
      </w:r>
      <w:r w:rsidR="00C12619" w:rsidRPr="00914064">
        <w:rPr>
          <w:b/>
          <w:sz w:val="24"/>
          <w:szCs w:val="24"/>
        </w:rPr>
        <w:t xml:space="preserve"> obręb </w:t>
      </w:r>
      <w:r w:rsidR="003F19F4">
        <w:rPr>
          <w:b/>
          <w:sz w:val="24"/>
          <w:szCs w:val="24"/>
        </w:rPr>
        <w:t>Kłudzice</w:t>
      </w:r>
      <w:r w:rsidR="00C12619" w:rsidRPr="00914064">
        <w:rPr>
          <w:b/>
          <w:sz w:val="24"/>
          <w:szCs w:val="24"/>
        </w:rPr>
        <w:t xml:space="preserve"> Sulejów</w:t>
      </w:r>
      <w:r w:rsidR="003F19F4">
        <w:rPr>
          <w:b/>
          <w:sz w:val="24"/>
          <w:szCs w:val="24"/>
        </w:rPr>
        <w:t>.</w:t>
      </w:r>
      <w:r w:rsidR="002D148C" w:rsidRPr="00914064">
        <w:rPr>
          <w:b/>
          <w:sz w:val="24"/>
          <w:szCs w:val="24"/>
        </w:rPr>
        <w:t xml:space="preserve"> </w:t>
      </w:r>
    </w:p>
    <w:p w:rsidR="00914064" w:rsidRDefault="00914064" w:rsidP="00C12619">
      <w:pPr>
        <w:rPr>
          <w:rFonts w:ascii="Calibri" w:hAnsi="Calibri"/>
          <w:sz w:val="22"/>
          <w:szCs w:val="22"/>
        </w:rPr>
      </w:pPr>
    </w:p>
    <w:p w:rsidR="00DC54BC" w:rsidRPr="000074EB" w:rsidRDefault="00DC54BC" w:rsidP="00C12619">
      <w:pPr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/>
          <w:sz w:val="22"/>
          <w:szCs w:val="22"/>
        </w:rPr>
        <w:t>W ramach przedmiotu zamówienia należy wykonać</w:t>
      </w:r>
      <w:r w:rsidR="00FA4E6F">
        <w:rPr>
          <w:rFonts w:ascii="Calibri" w:hAnsi="Calibri"/>
          <w:sz w:val="22"/>
          <w:szCs w:val="22"/>
        </w:rPr>
        <w:t>:</w:t>
      </w:r>
    </w:p>
    <w:p w:rsidR="003F19F4" w:rsidRDefault="003F19F4" w:rsidP="003F19F4">
      <w:pPr>
        <w:pStyle w:val="Akapitzlist"/>
        <w:numPr>
          <w:ilvl w:val="0"/>
          <w:numId w:val="27"/>
        </w:numPr>
        <w:tabs>
          <w:tab w:val="left" w:pos="709"/>
        </w:tabs>
        <w:spacing w:after="0" w:line="240" w:lineRule="auto"/>
        <w:ind w:left="709" w:hanging="425"/>
        <w:rPr>
          <w:b/>
        </w:rPr>
      </w:pPr>
      <w:r w:rsidRPr="003F6078">
        <w:rPr>
          <w:b/>
        </w:rPr>
        <w:t xml:space="preserve">Montaż ogrodzenia panelowego ocynkowanego, malowanego proszkowo, kolor zielony </w:t>
      </w:r>
      <w:r w:rsidRPr="003F6078">
        <w:rPr>
          <w:b/>
          <w:i/>
        </w:rPr>
        <w:t xml:space="preserve">( wys. 120 </w:t>
      </w:r>
      <w:proofErr w:type="gramStart"/>
      <w:r w:rsidRPr="003F6078">
        <w:rPr>
          <w:b/>
          <w:i/>
        </w:rPr>
        <w:t>cm,   szer</w:t>
      </w:r>
      <w:proofErr w:type="gramEnd"/>
      <w:r w:rsidRPr="003F6078">
        <w:rPr>
          <w:b/>
          <w:i/>
        </w:rPr>
        <w:t xml:space="preserve">. 250 cm, </w:t>
      </w:r>
      <w:proofErr w:type="spellStart"/>
      <w:r w:rsidRPr="003F6078">
        <w:rPr>
          <w:b/>
          <w:i/>
        </w:rPr>
        <w:t>śr</w:t>
      </w:r>
      <w:proofErr w:type="spellEnd"/>
      <w:r w:rsidRPr="003F6078">
        <w:rPr>
          <w:b/>
          <w:i/>
        </w:rPr>
        <w:t>. drutu 5 mm)</w:t>
      </w:r>
      <w:r w:rsidRPr="003F6078">
        <w:rPr>
          <w:b/>
        </w:rPr>
        <w:t xml:space="preserve"> z podmurówką</w:t>
      </w:r>
      <w:r w:rsidR="006A6EEA">
        <w:rPr>
          <w:b/>
        </w:rPr>
        <w:t xml:space="preserve"> 164</w:t>
      </w:r>
      <w:r w:rsidR="00C75D05">
        <w:rPr>
          <w:b/>
        </w:rPr>
        <w:t>,00</w:t>
      </w:r>
      <w:r w:rsidR="006A6EEA">
        <w:rPr>
          <w:b/>
        </w:rPr>
        <w:t xml:space="preserve"> mb</w:t>
      </w:r>
      <w:r w:rsidRPr="003F6078">
        <w:rPr>
          <w:b/>
        </w:rPr>
        <w:t xml:space="preserve"> wraz z furtką</w:t>
      </w:r>
      <w:r>
        <w:rPr>
          <w:b/>
        </w:rPr>
        <w:t xml:space="preserve"> szer. </w:t>
      </w:r>
      <w:proofErr w:type="gramStart"/>
      <w:r>
        <w:rPr>
          <w:b/>
        </w:rPr>
        <w:t>1,00 m</w:t>
      </w:r>
      <w:proofErr w:type="gramEnd"/>
      <w:r>
        <w:rPr>
          <w:b/>
        </w:rPr>
        <w:t>.</w:t>
      </w:r>
      <w:r w:rsidRPr="003F6078">
        <w:rPr>
          <w:b/>
        </w:rPr>
        <w:t xml:space="preserve"> i bramą </w:t>
      </w:r>
      <w:r>
        <w:rPr>
          <w:b/>
        </w:rPr>
        <w:t>szer. 4,00</w:t>
      </w:r>
      <w:r w:rsidRPr="003F6078">
        <w:rPr>
          <w:b/>
        </w:rPr>
        <w:t xml:space="preserve"> mb </w:t>
      </w:r>
    </w:p>
    <w:p w:rsidR="00914064" w:rsidRDefault="00914064" w:rsidP="0091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00160F" w:rsidRPr="002D4EA7" w:rsidRDefault="006C1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2</w:t>
      </w:r>
    </w:p>
    <w:p w:rsidR="00AF621E" w:rsidRPr="002D4EA7" w:rsidRDefault="00AF621E" w:rsidP="00C635B6">
      <w:pPr>
        <w:numPr>
          <w:ilvl w:val="0"/>
          <w:numId w:val="3"/>
        </w:numPr>
        <w:ind w:left="284" w:right="-2" w:hanging="284"/>
        <w:contextualSpacing/>
        <w:jc w:val="both"/>
        <w:rPr>
          <w:rFonts w:ascii="Calibri" w:hAnsi="Calibri" w:cs="Arial"/>
          <w:sz w:val="22"/>
          <w:szCs w:val="22"/>
        </w:rPr>
      </w:pPr>
      <w:r w:rsidRPr="002D4EA7">
        <w:rPr>
          <w:rFonts w:ascii="Calibri" w:hAnsi="Calibri" w:cs="Arial"/>
          <w:sz w:val="22"/>
          <w:szCs w:val="22"/>
        </w:rPr>
        <w:t xml:space="preserve">Termin zakończenia robót budowlanych </w:t>
      </w:r>
      <w:r w:rsidR="00A47779" w:rsidRPr="002D4EA7">
        <w:rPr>
          <w:rFonts w:ascii="Calibri" w:hAnsi="Calibri" w:cs="Arial"/>
          <w:sz w:val="22"/>
          <w:szCs w:val="22"/>
        </w:rPr>
        <w:t>–</w:t>
      </w:r>
      <w:r w:rsidR="0007100E" w:rsidRPr="002D4EA7">
        <w:rPr>
          <w:rFonts w:ascii="Calibri" w:hAnsi="Calibri" w:cs="Arial"/>
          <w:sz w:val="22"/>
          <w:szCs w:val="22"/>
        </w:rPr>
        <w:t xml:space="preserve"> </w:t>
      </w:r>
      <w:r w:rsidR="003F19F4">
        <w:rPr>
          <w:rFonts w:ascii="Calibri" w:hAnsi="Calibri" w:cs="Arial"/>
          <w:b/>
          <w:sz w:val="22"/>
          <w:szCs w:val="22"/>
        </w:rPr>
        <w:t>15.11</w:t>
      </w:r>
      <w:r w:rsidR="001E3D96">
        <w:rPr>
          <w:rFonts w:ascii="Calibri" w:hAnsi="Calibri" w:cs="Arial"/>
          <w:b/>
          <w:sz w:val="22"/>
          <w:szCs w:val="22"/>
        </w:rPr>
        <w:t>.</w:t>
      </w:r>
      <w:r w:rsidR="00C12619">
        <w:rPr>
          <w:rFonts w:ascii="Calibri" w:hAnsi="Calibri" w:cs="Arial"/>
          <w:b/>
          <w:sz w:val="22"/>
          <w:szCs w:val="22"/>
        </w:rPr>
        <w:t>2020</w:t>
      </w:r>
      <w:r w:rsidRPr="002D4EA7">
        <w:rPr>
          <w:rFonts w:ascii="Calibri" w:hAnsi="Calibri" w:cs="Arial"/>
          <w:b/>
          <w:sz w:val="22"/>
          <w:szCs w:val="22"/>
        </w:rPr>
        <w:t xml:space="preserve"> </w:t>
      </w:r>
      <w:proofErr w:type="gramStart"/>
      <w:r w:rsidRPr="002D4EA7">
        <w:rPr>
          <w:rFonts w:ascii="Calibri" w:hAnsi="Calibri" w:cs="Arial"/>
          <w:b/>
          <w:sz w:val="22"/>
          <w:szCs w:val="22"/>
        </w:rPr>
        <w:t>r</w:t>
      </w:r>
      <w:proofErr w:type="gramEnd"/>
      <w:r w:rsidRPr="002D4EA7">
        <w:rPr>
          <w:rFonts w:ascii="Calibri" w:hAnsi="Calibri" w:cs="Arial"/>
          <w:b/>
          <w:sz w:val="22"/>
          <w:szCs w:val="22"/>
        </w:rPr>
        <w:t xml:space="preserve">. </w:t>
      </w:r>
    </w:p>
    <w:p w:rsidR="0000160F" w:rsidRPr="002D4EA7" w:rsidRDefault="0000160F" w:rsidP="00C635B6">
      <w:pPr>
        <w:numPr>
          <w:ilvl w:val="0"/>
          <w:numId w:val="3"/>
        </w:numPr>
        <w:ind w:left="284" w:right="-2" w:hanging="284"/>
        <w:contextualSpacing/>
        <w:jc w:val="both"/>
        <w:rPr>
          <w:rFonts w:ascii="Calibri" w:hAnsi="Calibri" w:cs="Arial"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Termin ustalony w ust. 1 może ulec zmianie w przypadku wystąpienia opóźnień wynikających z:</w:t>
      </w:r>
    </w:p>
    <w:p w:rsidR="0000160F" w:rsidRPr="002D4EA7" w:rsidRDefault="0000160F" w:rsidP="00C635B6">
      <w:pPr>
        <w:numPr>
          <w:ilvl w:val="0"/>
          <w:numId w:val="4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działania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siły wyższej mającej bezpośredni wpływ na terminowość wykonania robót,</w:t>
      </w:r>
    </w:p>
    <w:p w:rsidR="0000160F" w:rsidRPr="002D4EA7" w:rsidRDefault="0000160F" w:rsidP="00C635B6">
      <w:pPr>
        <w:numPr>
          <w:ilvl w:val="0"/>
          <w:numId w:val="4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wystąpienie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okoliczności, których strony umowy nie były w stanie przewidzieć</w:t>
      </w:r>
      <w:r w:rsidR="003225B2" w:rsidRPr="002D4EA7">
        <w:rPr>
          <w:rFonts w:ascii="Calibri" w:hAnsi="Calibri" w:cs="Arial"/>
          <w:bCs/>
          <w:sz w:val="22"/>
          <w:szCs w:val="22"/>
        </w:rPr>
        <w:t>,</w:t>
      </w:r>
    </w:p>
    <w:p w:rsidR="00313306" w:rsidRPr="00313306" w:rsidRDefault="0000160F" w:rsidP="00313306">
      <w:pPr>
        <w:numPr>
          <w:ilvl w:val="0"/>
          <w:numId w:val="4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313306">
        <w:rPr>
          <w:rFonts w:ascii="Calibri" w:hAnsi="Calibri" w:cs="Arial"/>
          <w:bCs/>
          <w:sz w:val="22"/>
          <w:szCs w:val="22"/>
        </w:rPr>
        <w:t>przestojów</w:t>
      </w:r>
      <w:proofErr w:type="gramEnd"/>
      <w:r w:rsidRPr="00313306">
        <w:rPr>
          <w:rFonts w:ascii="Calibri" w:hAnsi="Calibri" w:cs="Arial"/>
          <w:bCs/>
          <w:sz w:val="22"/>
          <w:szCs w:val="22"/>
        </w:rPr>
        <w:t xml:space="preserve"> i opóźnień zawinionych przez Zamawiającego</w:t>
      </w:r>
      <w:r w:rsidR="003225B2" w:rsidRPr="00313306">
        <w:rPr>
          <w:rFonts w:ascii="Calibri" w:hAnsi="Calibri" w:cs="Arial"/>
          <w:bCs/>
          <w:sz w:val="22"/>
          <w:szCs w:val="22"/>
        </w:rPr>
        <w:t>.</w:t>
      </w:r>
    </w:p>
    <w:p w:rsidR="0000160F" w:rsidRPr="002D4EA7" w:rsidRDefault="0000160F" w:rsidP="00C635B6">
      <w:pPr>
        <w:numPr>
          <w:ilvl w:val="0"/>
          <w:numId w:val="3"/>
        </w:numPr>
        <w:ind w:left="284" w:right="-2" w:hanging="284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W przypadkach przedstawionych w ust. 2 Strony dopuszczają możliwość ustalenia nowego terminu zakończenia robót.</w:t>
      </w:r>
    </w:p>
    <w:p w:rsidR="004476D9" w:rsidRPr="002D4EA7" w:rsidRDefault="006C1BB3" w:rsidP="004476D9">
      <w:pPr>
        <w:spacing w:line="276" w:lineRule="auto"/>
        <w:ind w:right="-2"/>
        <w:contextualSpacing/>
        <w:jc w:val="center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3</w:t>
      </w:r>
    </w:p>
    <w:p w:rsidR="004476D9" w:rsidRPr="002D4EA7" w:rsidRDefault="004476D9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 xml:space="preserve">Za wykonanie przedmiotu Umowy, określonego w §1 niniejszej Umowy, Strony ustalają wynagrodzenie ryczałtowe w wysokości </w:t>
      </w:r>
      <w:r w:rsidR="003F19F4">
        <w:rPr>
          <w:rFonts w:ascii="Calibri" w:hAnsi="Calibri" w:cs="Arial"/>
          <w:b/>
          <w:bCs/>
          <w:sz w:val="22"/>
          <w:szCs w:val="22"/>
        </w:rPr>
        <w:t>………………</w:t>
      </w:r>
      <w:r w:rsidRPr="002D4EA7">
        <w:rPr>
          <w:rFonts w:ascii="Calibri" w:hAnsi="Calibri" w:cs="Arial"/>
          <w:bCs/>
          <w:sz w:val="22"/>
          <w:szCs w:val="22"/>
        </w:rPr>
        <w:t xml:space="preserve"> złotych/brutto </w:t>
      </w:r>
      <w:r w:rsidRPr="00682DC9">
        <w:rPr>
          <w:rFonts w:ascii="Calibri" w:hAnsi="Calibri" w:cs="Arial"/>
          <w:bCs/>
          <w:i/>
          <w:sz w:val="22"/>
          <w:szCs w:val="22"/>
        </w:rPr>
        <w:t xml:space="preserve">(słownie: </w:t>
      </w:r>
      <w:r w:rsidR="003F19F4">
        <w:rPr>
          <w:rFonts w:ascii="Calibri" w:hAnsi="Calibri" w:cs="Arial"/>
          <w:bCs/>
          <w:i/>
          <w:sz w:val="22"/>
          <w:szCs w:val="22"/>
        </w:rPr>
        <w:t>………………………………….</w:t>
      </w:r>
      <w:r w:rsidRPr="002D4EA7">
        <w:rPr>
          <w:rFonts w:ascii="Calibri" w:hAnsi="Calibri" w:cs="Arial"/>
          <w:bCs/>
          <w:sz w:val="22"/>
          <w:szCs w:val="22"/>
        </w:rPr>
        <w:t xml:space="preserve">. Wynagrodzenie obejmuje podatek VAT, w kwocie </w:t>
      </w:r>
      <w:r w:rsidR="003F19F4">
        <w:rPr>
          <w:rFonts w:ascii="Calibri" w:hAnsi="Calibri" w:cs="Arial"/>
          <w:bCs/>
          <w:sz w:val="22"/>
          <w:szCs w:val="22"/>
        </w:rPr>
        <w:t>……………………</w:t>
      </w:r>
      <w:r w:rsidR="006020CF">
        <w:rPr>
          <w:rFonts w:ascii="Calibri" w:hAnsi="Calibri" w:cs="Arial"/>
          <w:bCs/>
          <w:sz w:val="22"/>
          <w:szCs w:val="22"/>
        </w:rPr>
        <w:t xml:space="preserve"> </w:t>
      </w:r>
      <w:r w:rsidRPr="002D4EA7">
        <w:rPr>
          <w:rFonts w:ascii="Calibri" w:hAnsi="Calibri" w:cs="Arial"/>
          <w:bCs/>
          <w:sz w:val="22"/>
          <w:szCs w:val="22"/>
        </w:rPr>
        <w:t>złotych.</w:t>
      </w:r>
    </w:p>
    <w:p w:rsidR="004476D9" w:rsidRDefault="004476D9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Wynagrodzenie ryczałtowe, o którym mowa w ust 1. obejmuje wszystkie koszty związane</w:t>
      </w:r>
      <w:r w:rsidRPr="002D4EA7">
        <w:rPr>
          <w:rFonts w:ascii="Calibri" w:hAnsi="Calibri" w:cs="Arial"/>
          <w:bCs/>
          <w:sz w:val="22"/>
          <w:szCs w:val="22"/>
        </w:rPr>
        <w:br/>
        <w:t>z realizacją robót objętych w załącznikach i wyjaśnieniami, w tym ryzyko Wykonawcy z tytułu oszacowania wszelkich kosztów związanych z realizacją przedmiotu umowy, a także oddziaływania innych czynników mających lub mogących mieć wpływ na koszty.</w:t>
      </w:r>
    </w:p>
    <w:p w:rsidR="004476D9" w:rsidRPr="002D4EA7" w:rsidRDefault="004476D9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Niedoszacowanie, pominięcie oraz brak rozpoznania zakresu przedmiotu umowy nie może być podstawą do żądania zmiany wynagrodzenia ryczałtowego określonego w ust. 1 niniejszego paragrafu.</w:t>
      </w:r>
    </w:p>
    <w:p w:rsidR="004476D9" w:rsidRPr="002D4EA7" w:rsidRDefault="004476D9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sz w:val="22"/>
          <w:szCs w:val="22"/>
        </w:rPr>
      </w:pPr>
      <w:r w:rsidRPr="002D4EA7">
        <w:rPr>
          <w:rFonts w:ascii="Calibri" w:hAnsi="Calibri" w:cs="Arial"/>
          <w:spacing w:val="-1"/>
          <w:sz w:val="22"/>
          <w:szCs w:val="22"/>
        </w:rPr>
        <w:t>R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zlic</w:t>
      </w:r>
      <w:r w:rsidRPr="002D4EA7">
        <w:rPr>
          <w:rFonts w:ascii="Calibri" w:hAnsi="Calibri" w:cs="Arial"/>
          <w:spacing w:val="1"/>
          <w:sz w:val="22"/>
          <w:szCs w:val="22"/>
        </w:rPr>
        <w:t>z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6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z w:val="22"/>
          <w:szCs w:val="22"/>
        </w:rPr>
        <w:t>tą</w:t>
      </w:r>
      <w:r w:rsidRPr="002D4EA7">
        <w:rPr>
          <w:rFonts w:ascii="Calibri" w:hAnsi="Calibri" w:cs="Arial"/>
          <w:spacing w:val="1"/>
          <w:sz w:val="22"/>
          <w:szCs w:val="22"/>
        </w:rPr>
        <w:t>p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8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</w:t>
      </w:r>
      <w:r w:rsidRPr="002D4EA7">
        <w:rPr>
          <w:rFonts w:ascii="Calibri" w:hAnsi="Calibri" w:cs="Arial"/>
          <w:sz w:val="22"/>
          <w:szCs w:val="22"/>
        </w:rPr>
        <w:t>o</w:t>
      </w:r>
      <w:r w:rsidRPr="002D4EA7">
        <w:rPr>
          <w:rFonts w:ascii="Calibri" w:hAnsi="Calibri" w:cs="Arial"/>
          <w:spacing w:val="1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ys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2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2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z w:val="22"/>
          <w:szCs w:val="22"/>
        </w:rPr>
        <w:t>u</w:t>
      </w:r>
      <w:r w:rsidRPr="002D4EA7">
        <w:rPr>
          <w:rFonts w:ascii="Calibri" w:hAnsi="Calibri" w:cs="Arial"/>
          <w:spacing w:val="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f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k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3"/>
          <w:sz w:val="22"/>
          <w:szCs w:val="22"/>
        </w:rPr>
        <w:t>r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ń</w:t>
      </w:r>
      <w:r w:rsidRPr="002D4EA7">
        <w:rPr>
          <w:rFonts w:ascii="Calibri" w:hAnsi="Calibri" w:cs="Arial"/>
          <w:spacing w:val="3"/>
          <w:sz w:val="22"/>
          <w:szCs w:val="22"/>
        </w:rPr>
        <w:t>co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ej</w:t>
      </w:r>
      <w:r w:rsidRPr="002D4EA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pod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2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 xml:space="preserve">protokołu odbioru </w:t>
      </w:r>
      <w:r w:rsidR="00FA4E6F">
        <w:rPr>
          <w:rFonts w:ascii="Calibri" w:hAnsi="Calibri" w:cs="Arial"/>
          <w:spacing w:val="1"/>
          <w:sz w:val="22"/>
          <w:szCs w:val="22"/>
        </w:rPr>
        <w:t>końcowego</w:t>
      </w:r>
      <w:r w:rsidRPr="002D4EA7">
        <w:rPr>
          <w:rFonts w:ascii="Calibri" w:hAnsi="Calibri" w:cs="Arial"/>
          <w:spacing w:val="1"/>
          <w:sz w:val="22"/>
          <w:szCs w:val="22"/>
        </w:rPr>
        <w:t xml:space="preserve">. </w:t>
      </w:r>
    </w:p>
    <w:p w:rsidR="004476D9" w:rsidRPr="002D4EA7" w:rsidRDefault="004476D9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2D4EA7">
        <w:rPr>
          <w:rFonts w:ascii="Calibri" w:hAnsi="Calibri" w:cs="Arial"/>
          <w:spacing w:val="1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yk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5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ca</w:t>
      </w:r>
      <w:r w:rsidRPr="002D4EA7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ys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2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-2"/>
          <w:sz w:val="22"/>
          <w:szCs w:val="22"/>
        </w:rPr>
        <w:t xml:space="preserve"> f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k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1"/>
          <w:sz w:val="22"/>
          <w:szCs w:val="22"/>
        </w:rPr>
        <w:t>r</w:t>
      </w:r>
      <w:r w:rsidRPr="002D4EA7">
        <w:rPr>
          <w:rFonts w:ascii="Calibri" w:hAnsi="Calibri" w:cs="Arial"/>
          <w:sz w:val="22"/>
          <w:szCs w:val="22"/>
        </w:rPr>
        <w:t>ę</w:t>
      </w:r>
      <w:r w:rsidRPr="002D4EA7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ń</w:t>
      </w:r>
      <w:r w:rsidRPr="002D4EA7">
        <w:rPr>
          <w:rFonts w:ascii="Calibri" w:hAnsi="Calibri" w:cs="Arial"/>
          <w:sz w:val="22"/>
          <w:szCs w:val="22"/>
        </w:rPr>
        <w:t>c</w:t>
      </w:r>
      <w:r w:rsidRPr="002D4EA7">
        <w:rPr>
          <w:rFonts w:ascii="Calibri" w:hAnsi="Calibri" w:cs="Arial"/>
          <w:spacing w:val="4"/>
          <w:sz w:val="22"/>
          <w:szCs w:val="22"/>
        </w:rPr>
        <w:t>o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ą</w:t>
      </w:r>
      <w:r w:rsidRPr="002D4EA7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te</w:t>
      </w:r>
      <w:r w:rsidRPr="002D4EA7">
        <w:rPr>
          <w:rFonts w:ascii="Calibri" w:hAnsi="Calibri" w:cs="Arial"/>
          <w:spacing w:val="3"/>
          <w:sz w:val="22"/>
          <w:szCs w:val="22"/>
        </w:rPr>
        <w:t>r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1</w:t>
      </w:r>
      <w:r w:rsidR="00992281" w:rsidRPr="002D4EA7">
        <w:rPr>
          <w:rFonts w:ascii="Calibri" w:hAnsi="Calibri" w:cs="Arial"/>
          <w:sz w:val="22"/>
          <w:szCs w:val="22"/>
        </w:rPr>
        <w:t>4</w:t>
      </w:r>
      <w:r w:rsidRPr="002D4EA7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d</w:t>
      </w:r>
      <w:r w:rsidRPr="002D4EA7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odb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1"/>
          <w:sz w:val="22"/>
          <w:szCs w:val="22"/>
        </w:rPr>
        <w:t>or</w:t>
      </w:r>
      <w:r w:rsidRPr="002D4EA7">
        <w:rPr>
          <w:rFonts w:ascii="Calibri" w:hAnsi="Calibri" w:cs="Arial"/>
          <w:sz w:val="22"/>
          <w:szCs w:val="22"/>
        </w:rPr>
        <w:t>u</w:t>
      </w:r>
      <w:r w:rsidRPr="002D4EA7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ń</w:t>
      </w:r>
      <w:r w:rsidRPr="002D4EA7">
        <w:rPr>
          <w:rFonts w:ascii="Calibri" w:hAnsi="Calibri" w:cs="Arial"/>
          <w:sz w:val="22"/>
          <w:szCs w:val="22"/>
        </w:rPr>
        <w:t>c</w:t>
      </w:r>
      <w:r w:rsidRPr="002D4EA7">
        <w:rPr>
          <w:rFonts w:ascii="Calibri" w:hAnsi="Calibri" w:cs="Arial"/>
          <w:spacing w:val="4"/>
          <w:sz w:val="22"/>
          <w:szCs w:val="22"/>
        </w:rPr>
        <w:t>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pacing w:val="3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.</w:t>
      </w:r>
    </w:p>
    <w:p w:rsidR="004476D9" w:rsidRPr="002D4EA7" w:rsidRDefault="004476D9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2D4EA7">
        <w:rPr>
          <w:rFonts w:ascii="Calibri" w:hAnsi="Calibri" w:cs="Arial"/>
          <w:spacing w:val="-2"/>
          <w:sz w:val="22"/>
          <w:szCs w:val="22"/>
        </w:rPr>
        <w:lastRenderedPageBreak/>
        <w:t>Z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ia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ą</w:t>
      </w:r>
      <w:r w:rsidRPr="002D4EA7">
        <w:rPr>
          <w:rFonts w:ascii="Calibri" w:hAnsi="Calibri" w:cs="Arial"/>
          <w:spacing w:val="3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3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do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45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ap</w:t>
      </w:r>
      <w:r w:rsidRPr="002D4EA7">
        <w:rPr>
          <w:rFonts w:ascii="Calibri" w:hAnsi="Calibri" w:cs="Arial"/>
          <w:sz w:val="22"/>
          <w:szCs w:val="22"/>
        </w:rPr>
        <w:t>ła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4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rod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ia</w:t>
      </w:r>
      <w:r w:rsidRPr="002D4EA7">
        <w:rPr>
          <w:rFonts w:ascii="Calibri" w:hAnsi="Calibri" w:cs="Arial"/>
          <w:spacing w:val="39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4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yk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3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4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pacing w:val="2"/>
          <w:sz w:val="22"/>
          <w:szCs w:val="22"/>
        </w:rPr>
        <w:t>ł</w:t>
      </w:r>
      <w:r w:rsidRPr="002D4EA7">
        <w:rPr>
          <w:rFonts w:ascii="Calibri" w:hAnsi="Calibri" w:cs="Arial"/>
          <w:spacing w:val="1"/>
          <w:sz w:val="22"/>
          <w:szCs w:val="22"/>
        </w:rPr>
        <w:t>u</w:t>
      </w:r>
      <w:r w:rsidRPr="002D4EA7">
        <w:rPr>
          <w:rFonts w:ascii="Calibri" w:hAnsi="Calibri" w:cs="Arial"/>
          <w:sz w:val="22"/>
          <w:szCs w:val="22"/>
        </w:rPr>
        <w:t>g</w:t>
      </w:r>
      <w:r w:rsidRPr="002D4EA7">
        <w:rPr>
          <w:rFonts w:ascii="Calibri" w:hAnsi="Calibri" w:cs="Arial"/>
          <w:spacing w:val="43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ys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2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="00E3054C">
        <w:rPr>
          <w:rFonts w:ascii="Calibri" w:hAnsi="Calibri" w:cs="Arial"/>
          <w:spacing w:val="1"/>
          <w:sz w:val="22"/>
          <w:szCs w:val="22"/>
        </w:rPr>
        <w:t>ej</w:t>
      </w:r>
      <w:r w:rsidRPr="002D4EA7">
        <w:rPr>
          <w:rFonts w:ascii="Calibri" w:hAnsi="Calibri" w:cs="Arial"/>
          <w:spacing w:val="36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pr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e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4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2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z w:val="22"/>
          <w:szCs w:val="22"/>
        </w:rPr>
        <w:t>o</w:t>
      </w:r>
      <w:r w:rsidRPr="002D4EA7">
        <w:rPr>
          <w:rFonts w:ascii="Calibri" w:hAnsi="Calibri" w:cs="Arial"/>
          <w:spacing w:val="4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f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2"/>
          <w:sz w:val="22"/>
          <w:szCs w:val="22"/>
        </w:rPr>
        <w:t>k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3"/>
          <w:sz w:val="22"/>
          <w:szCs w:val="22"/>
        </w:rPr>
        <w:t>r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ń</w:t>
      </w:r>
      <w:r w:rsidRPr="002D4EA7">
        <w:rPr>
          <w:rFonts w:ascii="Calibri" w:hAnsi="Calibri" w:cs="Arial"/>
          <w:sz w:val="22"/>
          <w:szCs w:val="22"/>
        </w:rPr>
        <w:t>c</w:t>
      </w:r>
      <w:r w:rsidRPr="002D4EA7">
        <w:rPr>
          <w:rFonts w:ascii="Calibri" w:hAnsi="Calibri" w:cs="Arial"/>
          <w:spacing w:val="4"/>
          <w:sz w:val="22"/>
          <w:szCs w:val="22"/>
        </w:rPr>
        <w:t>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ej</w:t>
      </w:r>
      <w:r w:rsidRPr="002D4EA7">
        <w:rPr>
          <w:rFonts w:ascii="Calibri" w:hAnsi="Calibri" w:cs="Arial"/>
          <w:spacing w:val="8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B26A8A">
        <w:rPr>
          <w:rFonts w:ascii="Calibri" w:hAnsi="Calibri" w:cs="Arial"/>
          <w:b/>
          <w:sz w:val="22"/>
          <w:szCs w:val="22"/>
        </w:rPr>
        <w:t>te</w:t>
      </w:r>
      <w:r w:rsidRPr="00B26A8A">
        <w:rPr>
          <w:rFonts w:ascii="Calibri" w:hAnsi="Calibri" w:cs="Arial"/>
          <w:b/>
          <w:spacing w:val="3"/>
          <w:sz w:val="22"/>
          <w:szCs w:val="22"/>
        </w:rPr>
        <w:t>r</w:t>
      </w:r>
      <w:r w:rsidRPr="00B26A8A">
        <w:rPr>
          <w:rFonts w:ascii="Calibri" w:hAnsi="Calibri" w:cs="Arial"/>
          <w:b/>
          <w:spacing w:val="-1"/>
          <w:sz w:val="22"/>
          <w:szCs w:val="22"/>
        </w:rPr>
        <w:t>m</w:t>
      </w:r>
      <w:r w:rsidRPr="00B26A8A">
        <w:rPr>
          <w:rFonts w:ascii="Calibri" w:hAnsi="Calibri" w:cs="Arial"/>
          <w:b/>
          <w:sz w:val="22"/>
          <w:szCs w:val="22"/>
        </w:rPr>
        <w:t>i</w:t>
      </w:r>
      <w:r w:rsidRPr="00B26A8A">
        <w:rPr>
          <w:rFonts w:ascii="Calibri" w:hAnsi="Calibri" w:cs="Arial"/>
          <w:b/>
          <w:spacing w:val="-1"/>
          <w:sz w:val="22"/>
          <w:szCs w:val="22"/>
        </w:rPr>
        <w:t>n</w:t>
      </w:r>
      <w:r w:rsidRPr="00B26A8A">
        <w:rPr>
          <w:rFonts w:ascii="Calibri" w:hAnsi="Calibri" w:cs="Arial"/>
          <w:b/>
          <w:spacing w:val="2"/>
          <w:sz w:val="22"/>
          <w:szCs w:val="22"/>
        </w:rPr>
        <w:t>i</w:t>
      </w:r>
      <w:r w:rsidRPr="00B26A8A">
        <w:rPr>
          <w:rFonts w:ascii="Calibri" w:hAnsi="Calibri" w:cs="Arial"/>
          <w:b/>
          <w:sz w:val="22"/>
          <w:szCs w:val="22"/>
        </w:rPr>
        <w:t>e</w:t>
      </w:r>
      <w:r w:rsidRPr="00B26A8A">
        <w:rPr>
          <w:rFonts w:ascii="Calibri" w:hAnsi="Calibri" w:cs="Arial"/>
          <w:b/>
          <w:spacing w:val="4"/>
          <w:sz w:val="22"/>
          <w:szCs w:val="22"/>
        </w:rPr>
        <w:t xml:space="preserve"> </w:t>
      </w:r>
      <w:r w:rsidR="00DA424B">
        <w:rPr>
          <w:rFonts w:ascii="Calibri" w:hAnsi="Calibri" w:cs="Arial"/>
          <w:b/>
          <w:sz w:val="22"/>
          <w:szCs w:val="22"/>
        </w:rPr>
        <w:t>14</w:t>
      </w:r>
      <w:r w:rsidRPr="00B26A8A">
        <w:rPr>
          <w:rFonts w:ascii="Calibri" w:hAnsi="Calibri" w:cs="Arial"/>
          <w:b/>
          <w:spacing w:val="9"/>
          <w:sz w:val="22"/>
          <w:szCs w:val="22"/>
        </w:rPr>
        <w:t xml:space="preserve"> </w:t>
      </w:r>
      <w:r w:rsidRPr="00B26A8A">
        <w:rPr>
          <w:rFonts w:ascii="Calibri" w:hAnsi="Calibri" w:cs="Arial"/>
          <w:b/>
          <w:spacing w:val="1"/>
          <w:sz w:val="22"/>
          <w:szCs w:val="22"/>
        </w:rPr>
        <w:t>d</w:t>
      </w:r>
      <w:r w:rsidRPr="00B26A8A">
        <w:rPr>
          <w:rFonts w:ascii="Calibri" w:hAnsi="Calibri" w:cs="Arial"/>
          <w:b/>
          <w:spacing w:val="-1"/>
          <w:sz w:val="22"/>
          <w:szCs w:val="22"/>
        </w:rPr>
        <w:t>n</w:t>
      </w:r>
      <w:r w:rsidRPr="00B26A8A">
        <w:rPr>
          <w:rFonts w:ascii="Calibri" w:hAnsi="Calibri" w:cs="Arial"/>
          <w:b/>
          <w:sz w:val="22"/>
          <w:szCs w:val="22"/>
        </w:rPr>
        <w:t>i</w:t>
      </w:r>
      <w:r w:rsidRPr="00B26A8A">
        <w:rPr>
          <w:rFonts w:ascii="Calibri" w:hAnsi="Calibri" w:cs="Arial"/>
          <w:b/>
          <w:spacing w:val="8"/>
          <w:sz w:val="22"/>
          <w:szCs w:val="22"/>
        </w:rPr>
        <w:t xml:space="preserve"> </w:t>
      </w:r>
      <w:r w:rsidRPr="00B26A8A">
        <w:rPr>
          <w:rFonts w:ascii="Calibri" w:hAnsi="Calibri" w:cs="Arial"/>
          <w:b/>
          <w:spacing w:val="1"/>
          <w:sz w:val="22"/>
          <w:szCs w:val="22"/>
        </w:rPr>
        <w:t>o</w:t>
      </w:r>
      <w:r w:rsidRPr="00B26A8A">
        <w:rPr>
          <w:rFonts w:ascii="Calibri" w:hAnsi="Calibri" w:cs="Arial"/>
          <w:b/>
          <w:sz w:val="22"/>
          <w:szCs w:val="22"/>
        </w:rPr>
        <w:t>d</w:t>
      </w:r>
      <w:r w:rsidRPr="00B26A8A">
        <w:rPr>
          <w:rFonts w:ascii="Calibri" w:hAnsi="Calibri" w:cs="Arial"/>
          <w:b/>
          <w:spacing w:val="9"/>
          <w:sz w:val="22"/>
          <w:szCs w:val="22"/>
        </w:rPr>
        <w:t xml:space="preserve"> </w:t>
      </w:r>
      <w:r w:rsidRPr="00B26A8A">
        <w:rPr>
          <w:rFonts w:ascii="Calibri" w:hAnsi="Calibri" w:cs="Arial"/>
          <w:b/>
          <w:spacing w:val="1"/>
          <w:sz w:val="22"/>
          <w:szCs w:val="22"/>
        </w:rPr>
        <w:t>d</w:t>
      </w:r>
      <w:r w:rsidRPr="00B26A8A">
        <w:rPr>
          <w:rFonts w:ascii="Calibri" w:hAnsi="Calibri" w:cs="Arial"/>
          <w:b/>
          <w:sz w:val="22"/>
          <w:szCs w:val="22"/>
        </w:rPr>
        <w:t>aty</w:t>
      </w:r>
      <w:r w:rsidRPr="00B26A8A">
        <w:rPr>
          <w:rFonts w:ascii="Calibri" w:hAnsi="Calibri" w:cs="Arial"/>
          <w:b/>
          <w:spacing w:val="4"/>
          <w:sz w:val="22"/>
          <w:szCs w:val="22"/>
        </w:rPr>
        <w:t xml:space="preserve"> </w:t>
      </w:r>
      <w:r w:rsidRPr="00B26A8A">
        <w:rPr>
          <w:rFonts w:ascii="Calibri" w:hAnsi="Calibri" w:cs="Arial"/>
          <w:b/>
          <w:spacing w:val="1"/>
          <w:sz w:val="22"/>
          <w:szCs w:val="22"/>
        </w:rPr>
        <w:t>dor</w:t>
      </w:r>
      <w:r w:rsidRPr="00B26A8A">
        <w:rPr>
          <w:rFonts w:ascii="Calibri" w:hAnsi="Calibri" w:cs="Arial"/>
          <w:b/>
          <w:sz w:val="22"/>
          <w:szCs w:val="22"/>
        </w:rPr>
        <w:t>ę</w:t>
      </w:r>
      <w:r w:rsidRPr="00B26A8A">
        <w:rPr>
          <w:rFonts w:ascii="Calibri" w:hAnsi="Calibri" w:cs="Arial"/>
          <w:b/>
          <w:spacing w:val="1"/>
          <w:sz w:val="22"/>
          <w:szCs w:val="22"/>
        </w:rPr>
        <w:t>c</w:t>
      </w:r>
      <w:r w:rsidRPr="00B26A8A">
        <w:rPr>
          <w:rFonts w:ascii="Calibri" w:hAnsi="Calibri" w:cs="Arial"/>
          <w:b/>
          <w:sz w:val="22"/>
          <w:szCs w:val="22"/>
        </w:rPr>
        <w:t>z</w:t>
      </w:r>
      <w:r w:rsidRPr="00B26A8A">
        <w:rPr>
          <w:rFonts w:ascii="Calibri" w:hAnsi="Calibri" w:cs="Arial"/>
          <w:b/>
          <w:spacing w:val="1"/>
          <w:sz w:val="22"/>
          <w:szCs w:val="22"/>
        </w:rPr>
        <w:t>e</w:t>
      </w:r>
      <w:r w:rsidRPr="00B26A8A">
        <w:rPr>
          <w:rFonts w:ascii="Calibri" w:hAnsi="Calibri" w:cs="Arial"/>
          <w:b/>
          <w:spacing w:val="-1"/>
          <w:sz w:val="22"/>
          <w:szCs w:val="22"/>
        </w:rPr>
        <w:t>n</w:t>
      </w:r>
      <w:r w:rsidRPr="00B26A8A">
        <w:rPr>
          <w:rFonts w:ascii="Calibri" w:hAnsi="Calibri" w:cs="Arial"/>
          <w:b/>
          <w:sz w:val="22"/>
          <w:szCs w:val="22"/>
        </w:rPr>
        <w:t>ia</w:t>
      </w:r>
      <w:r w:rsidRPr="00B26A8A">
        <w:rPr>
          <w:rFonts w:ascii="Calibri" w:hAnsi="Calibri" w:cs="Arial"/>
          <w:b/>
          <w:spacing w:val="2"/>
          <w:sz w:val="22"/>
          <w:szCs w:val="22"/>
        </w:rPr>
        <w:t xml:space="preserve"> </w:t>
      </w:r>
      <w:r w:rsidRPr="00B26A8A">
        <w:rPr>
          <w:rFonts w:ascii="Calibri" w:hAnsi="Calibri" w:cs="Arial"/>
          <w:b/>
          <w:spacing w:val="-2"/>
          <w:sz w:val="22"/>
          <w:szCs w:val="22"/>
        </w:rPr>
        <w:t>f</w:t>
      </w:r>
      <w:r w:rsidRPr="00B26A8A">
        <w:rPr>
          <w:rFonts w:ascii="Calibri" w:hAnsi="Calibri" w:cs="Arial"/>
          <w:b/>
          <w:spacing w:val="3"/>
          <w:sz w:val="22"/>
          <w:szCs w:val="22"/>
        </w:rPr>
        <w:t>a</w:t>
      </w:r>
      <w:r w:rsidRPr="00B26A8A">
        <w:rPr>
          <w:rFonts w:ascii="Calibri" w:hAnsi="Calibri" w:cs="Arial"/>
          <w:b/>
          <w:spacing w:val="-1"/>
          <w:sz w:val="22"/>
          <w:szCs w:val="22"/>
        </w:rPr>
        <w:t>k</w:t>
      </w:r>
      <w:r w:rsidRPr="00B26A8A">
        <w:rPr>
          <w:rFonts w:ascii="Calibri" w:hAnsi="Calibri" w:cs="Arial"/>
          <w:b/>
          <w:sz w:val="22"/>
          <w:szCs w:val="22"/>
        </w:rPr>
        <w:t>t</w:t>
      </w:r>
      <w:r w:rsidRPr="00B26A8A">
        <w:rPr>
          <w:rFonts w:ascii="Calibri" w:hAnsi="Calibri" w:cs="Arial"/>
          <w:b/>
          <w:spacing w:val="-1"/>
          <w:sz w:val="22"/>
          <w:szCs w:val="22"/>
        </w:rPr>
        <w:t>u</w:t>
      </w:r>
      <w:r w:rsidRPr="00B26A8A">
        <w:rPr>
          <w:rFonts w:ascii="Calibri" w:hAnsi="Calibri" w:cs="Arial"/>
          <w:b/>
          <w:spacing w:val="3"/>
          <w:sz w:val="22"/>
          <w:szCs w:val="22"/>
        </w:rPr>
        <w:t>r</w:t>
      </w:r>
      <w:r w:rsidRPr="00B26A8A">
        <w:rPr>
          <w:rFonts w:ascii="Calibri" w:hAnsi="Calibri" w:cs="Arial"/>
          <w:b/>
          <w:sz w:val="22"/>
          <w:szCs w:val="22"/>
        </w:rPr>
        <w:t>y</w:t>
      </w:r>
      <w:r w:rsidRPr="002D4EA7">
        <w:rPr>
          <w:rFonts w:ascii="Calibri" w:hAnsi="Calibri" w:cs="Arial"/>
          <w:spacing w:val="6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1"/>
          <w:sz w:val="22"/>
          <w:szCs w:val="22"/>
        </w:rPr>
        <w:t>r</w:t>
      </w:r>
      <w:r w:rsidRPr="002D4EA7">
        <w:rPr>
          <w:rFonts w:ascii="Calibri" w:hAnsi="Calibri" w:cs="Arial"/>
          <w:sz w:val="22"/>
          <w:szCs w:val="22"/>
        </w:rPr>
        <w:t>az z</w:t>
      </w:r>
      <w:r w:rsidRPr="002D4EA7">
        <w:rPr>
          <w:rFonts w:ascii="Calibri" w:hAnsi="Calibri" w:cs="Arial"/>
          <w:spacing w:val="9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iez</w:t>
      </w:r>
      <w:r w:rsidRPr="002D4EA7">
        <w:rPr>
          <w:rFonts w:ascii="Calibri" w:hAnsi="Calibri" w:cs="Arial"/>
          <w:spacing w:val="2"/>
          <w:sz w:val="22"/>
          <w:szCs w:val="22"/>
        </w:rPr>
        <w:t>b</w:t>
      </w:r>
      <w:r w:rsidRPr="002D4EA7">
        <w:rPr>
          <w:rFonts w:ascii="Calibri" w:hAnsi="Calibri" w:cs="Arial"/>
          <w:sz w:val="22"/>
          <w:szCs w:val="22"/>
        </w:rPr>
        <w:t>ę</w:t>
      </w:r>
      <w:r w:rsidRPr="002D4EA7">
        <w:rPr>
          <w:rFonts w:ascii="Calibri" w:hAnsi="Calibri" w:cs="Arial"/>
          <w:spacing w:val="1"/>
          <w:sz w:val="22"/>
          <w:szCs w:val="22"/>
        </w:rPr>
        <w:t>dn</w:t>
      </w:r>
      <w:r w:rsidRPr="002D4EA7">
        <w:rPr>
          <w:rFonts w:ascii="Calibri" w:hAnsi="Calibri" w:cs="Arial"/>
          <w:spacing w:val="-1"/>
          <w:sz w:val="22"/>
          <w:szCs w:val="22"/>
        </w:rPr>
        <w:t>ym</w:t>
      </w:r>
      <w:r w:rsidRPr="002D4EA7">
        <w:rPr>
          <w:rFonts w:ascii="Calibri" w:hAnsi="Calibri" w:cs="Arial"/>
          <w:sz w:val="22"/>
          <w:szCs w:val="22"/>
        </w:rPr>
        <w:t xml:space="preserve">i </w:t>
      </w:r>
      <w:r w:rsidRPr="002D4EA7">
        <w:rPr>
          <w:rFonts w:ascii="Calibri" w:hAnsi="Calibri" w:cs="Arial"/>
          <w:spacing w:val="1"/>
          <w:sz w:val="22"/>
          <w:szCs w:val="22"/>
        </w:rPr>
        <w:t>doku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2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 xml:space="preserve">i </w:t>
      </w:r>
      <w:r w:rsidRPr="002D4EA7">
        <w:rPr>
          <w:rFonts w:ascii="Calibri" w:hAnsi="Calibri" w:cs="Arial"/>
          <w:spacing w:val="1"/>
          <w:sz w:val="22"/>
          <w:szCs w:val="22"/>
        </w:rPr>
        <w:t>ro</w:t>
      </w:r>
      <w:r w:rsidRPr="002D4EA7">
        <w:rPr>
          <w:rFonts w:ascii="Calibri" w:hAnsi="Calibri" w:cs="Arial"/>
          <w:sz w:val="22"/>
          <w:szCs w:val="22"/>
        </w:rPr>
        <w:t>zlic</w:t>
      </w:r>
      <w:r w:rsidRPr="002D4EA7">
        <w:rPr>
          <w:rFonts w:ascii="Calibri" w:hAnsi="Calibri" w:cs="Arial"/>
          <w:spacing w:val="1"/>
          <w:sz w:val="22"/>
          <w:szCs w:val="22"/>
        </w:rPr>
        <w:t>z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1"/>
          <w:sz w:val="22"/>
          <w:szCs w:val="22"/>
        </w:rPr>
        <w:t>y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>i,</w:t>
      </w:r>
      <w:r w:rsidRPr="002D4EA7">
        <w:rPr>
          <w:rFonts w:ascii="Calibri" w:hAnsi="Calibri" w:cs="Arial"/>
          <w:spacing w:val="20"/>
          <w:sz w:val="22"/>
          <w:szCs w:val="22"/>
        </w:rPr>
        <w:t xml:space="preserve"> </w:t>
      </w:r>
      <w:proofErr w:type="gramStart"/>
      <w:r w:rsidRPr="002D4EA7">
        <w:rPr>
          <w:rFonts w:ascii="Calibri" w:hAnsi="Calibri" w:cs="Arial"/>
          <w:spacing w:val="3"/>
          <w:sz w:val="22"/>
          <w:szCs w:val="22"/>
        </w:rPr>
        <w:t>c</w:t>
      </w:r>
      <w:r w:rsidRPr="002D4EA7">
        <w:rPr>
          <w:rFonts w:ascii="Calibri" w:hAnsi="Calibri" w:cs="Arial"/>
          <w:spacing w:val="1"/>
          <w:sz w:val="22"/>
          <w:szCs w:val="22"/>
        </w:rPr>
        <w:t>h</w:t>
      </w:r>
      <w:r w:rsidRPr="002D4EA7">
        <w:rPr>
          <w:rFonts w:ascii="Calibri" w:hAnsi="Calibri" w:cs="Arial"/>
          <w:spacing w:val="-4"/>
          <w:sz w:val="22"/>
          <w:szCs w:val="22"/>
        </w:rPr>
        <w:t>y</w:t>
      </w:r>
      <w:r w:rsidRPr="002D4EA7">
        <w:rPr>
          <w:rFonts w:ascii="Calibri" w:hAnsi="Calibri" w:cs="Arial"/>
          <w:spacing w:val="1"/>
          <w:sz w:val="22"/>
          <w:szCs w:val="22"/>
        </w:rPr>
        <w:t>b</w:t>
      </w:r>
      <w:r w:rsidRPr="002D4EA7">
        <w:rPr>
          <w:rFonts w:ascii="Calibri" w:hAnsi="Calibri" w:cs="Arial"/>
          <w:sz w:val="22"/>
          <w:szCs w:val="22"/>
        </w:rPr>
        <w:t>a</w:t>
      </w:r>
      <w:r w:rsidR="003F19F4">
        <w:rPr>
          <w:rFonts w:ascii="Calibri" w:hAnsi="Calibri" w:cs="Arial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że</w:t>
      </w:r>
      <w:proofErr w:type="gramEnd"/>
      <w:r w:rsidRPr="002D4EA7">
        <w:rPr>
          <w:rFonts w:ascii="Calibri" w:hAnsi="Calibri" w:cs="Arial"/>
          <w:spacing w:val="35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3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z w:val="22"/>
          <w:szCs w:val="22"/>
        </w:rPr>
        <w:t>m</w:t>
      </w:r>
      <w:r w:rsidRPr="002D4EA7">
        <w:rPr>
          <w:rFonts w:ascii="Calibri" w:hAnsi="Calibri" w:cs="Arial"/>
          <w:spacing w:val="32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te</w:t>
      </w:r>
      <w:r w:rsidRPr="002D4EA7">
        <w:rPr>
          <w:rFonts w:ascii="Calibri" w:hAnsi="Calibri" w:cs="Arial"/>
          <w:spacing w:val="3"/>
          <w:sz w:val="22"/>
          <w:szCs w:val="22"/>
        </w:rPr>
        <w:t>r</w:t>
      </w:r>
      <w:r w:rsidRPr="002D4EA7">
        <w:rPr>
          <w:rFonts w:ascii="Calibri" w:hAnsi="Calibri" w:cs="Arial"/>
          <w:spacing w:val="-4"/>
          <w:sz w:val="22"/>
          <w:szCs w:val="22"/>
        </w:rPr>
        <w:t>m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3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Z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4"/>
          <w:sz w:val="22"/>
          <w:szCs w:val="22"/>
        </w:rPr>
        <w:t>m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ą</w:t>
      </w:r>
      <w:r w:rsidRPr="002D4EA7">
        <w:rPr>
          <w:rFonts w:ascii="Calibri" w:hAnsi="Calibri" w:cs="Arial"/>
          <w:spacing w:val="1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ak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es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1"/>
          <w:sz w:val="22"/>
          <w:szCs w:val="22"/>
        </w:rPr>
        <w:t>on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3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1"/>
          <w:sz w:val="22"/>
          <w:szCs w:val="22"/>
        </w:rPr>
        <w:t>ś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ko</w:t>
      </w:r>
      <w:r w:rsidRPr="002D4EA7">
        <w:rPr>
          <w:rFonts w:ascii="Calibri" w:hAnsi="Calibri" w:cs="Arial"/>
          <w:spacing w:val="-1"/>
          <w:sz w:val="22"/>
          <w:szCs w:val="22"/>
        </w:rPr>
        <w:t>ś</w:t>
      </w:r>
      <w:r w:rsidRPr="002D4EA7">
        <w:rPr>
          <w:rFonts w:ascii="Calibri" w:hAnsi="Calibri" w:cs="Arial"/>
          <w:sz w:val="22"/>
          <w:szCs w:val="22"/>
        </w:rPr>
        <w:t>ć</w:t>
      </w:r>
      <w:r w:rsidRPr="002D4EA7">
        <w:rPr>
          <w:rFonts w:ascii="Calibri" w:hAnsi="Calibri" w:cs="Arial"/>
          <w:spacing w:val="3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pacing w:val="1"/>
          <w:sz w:val="22"/>
          <w:szCs w:val="22"/>
        </w:rPr>
        <w:t>ko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z w:val="22"/>
          <w:szCs w:val="22"/>
        </w:rPr>
        <w:t>ch</w:t>
      </w:r>
      <w:r w:rsidRPr="002D4EA7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robó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ob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ę</w:t>
      </w:r>
      <w:r w:rsidRPr="002D4EA7">
        <w:rPr>
          <w:rFonts w:ascii="Calibri" w:hAnsi="Calibri" w:cs="Arial"/>
          <w:spacing w:val="-2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z w:val="22"/>
          <w:szCs w:val="22"/>
        </w:rPr>
        <w:t xml:space="preserve">ch </w:t>
      </w:r>
      <w:r w:rsidRPr="002D4EA7">
        <w:rPr>
          <w:rFonts w:ascii="Calibri" w:hAnsi="Calibri" w:cs="Arial"/>
          <w:spacing w:val="-2"/>
          <w:sz w:val="22"/>
          <w:szCs w:val="22"/>
        </w:rPr>
        <w:t>f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k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1"/>
          <w:sz w:val="22"/>
          <w:szCs w:val="22"/>
        </w:rPr>
        <w:t>r</w:t>
      </w:r>
      <w:r w:rsidRPr="002D4EA7">
        <w:rPr>
          <w:rFonts w:ascii="Calibri" w:hAnsi="Calibri" w:cs="Arial"/>
          <w:sz w:val="22"/>
          <w:szCs w:val="22"/>
        </w:rPr>
        <w:t>ą</w:t>
      </w:r>
      <w:r w:rsidRPr="002D4EA7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2"/>
          <w:sz w:val="22"/>
          <w:szCs w:val="22"/>
        </w:rPr>
        <w:t>l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z w:val="22"/>
          <w:szCs w:val="22"/>
        </w:rPr>
        <w:t>b</w:t>
      </w:r>
      <w:r w:rsidRPr="002D4EA7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k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tę</w:t>
      </w:r>
      <w:r w:rsidRPr="002D4EA7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f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3"/>
          <w:sz w:val="22"/>
          <w:szCs w:val="22"/>
        </w:rPr>
        <w:t>r</w:t>
      </w:r>
      <w:r w:rsidRPr="002D4EA7">
        <w:rPr>
          <w:rFonts w:ascii="Calibri" w:hAnsi="Calibri" w:cs="Arial"/>
          <w:spacing w:val="-4"/>
          <w:sz w:val="22"/>
          <w:szCs w:val="22"/>
        </w:rPr>
        <w:t>y</w:t>
      </w:r>
      <w:r w:rsidRPr="002D4EA7">
        <w:rPr>
          <w:rFonts w:ascii="Calibri" w:hAnsi="Calibri" w:cs="Arial"/>
          <w:sz w:val="22"/>
          <w:szCs w:val="22"/>
        </w:rPr>
        <w:t>.</w:t>
      </w:r>
    </w:p>
    <w:p w:rsidR="00992281" w:rsidRPr="002D4EA7" w:rsidRDefault="00992281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2D4EA7">
        <w:rPr>
          <w:rFonts w:ascii="Calibri" w:hAnsi="Calibri" w:cs="Arial"/>
          <w:spacing w:val="1"/>
          <w:sz w:val="22"/>
          <w:szCs w:val="22"/>
        </w:rPr>
        <w:t xml:space="preserve">Fakturę za wykonanie przedmiotu umowy należy odpowiednio oznaczyć: </w:t>
      </w:r>
    </w:p>
    <w:p w:rsidR="00992281" w:rsidRPr="002D4EA7" w:rsidRDefault="00C635B6" w:rsidP="00C635B6">
      <w:pPr>
        <w:ind w:right="-2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>
        <w:rPr>
          <w:rFonts w:ascii="Calibri" w:hAnsi="Calibri" w:cs="Arial"/>
          <w:spacing w:val="1"/>
          <w:sz w:val="22"/>
          <w:szCs w:val="22"/>
        </w:rPr>
        <w:t xml:space="preserve">     </w:t>
      </w:r>
      <w:r w:rsidR="00992281" w:rsidRPr="002D4EA7">
        <w:rPr>
          <w:rFonts w:ascii="Calibri" w:hAnsi="Calibri" w:cs="Arial"/>
          <w:spacing w:val="1"/>
          <w:sz w:val="22"/>
          <w:szCs w:val="22"/>
        </w:rPr>
        <w:t>Nabywca: Gmina Sulejów, ul. Konecka 42, 97-330 Sulejów, NIP: 771-17-68-348</w:t>
      </w:r>
    </w:p>
    <w:p w:rsidR="00992281" w:rsidRPr="002D4EA7" w:rsidRDefault="00C635B6" w:rsidP="00C635B6">
      <w:pPr>
        <w:ind w:right="-2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>
        <w:rPr>
          <w:rFonts w:ascii="Calibri" w:hAnsi="Calibri" w:cs="Arial"/>
          <w:spacing w:val="1"/>
          <w:sz w:val="22"/>
          <w:szCs w:val="22"/>
        </w:rPr>
        <w:t xml:space="preserve">     </w:t>
      </w:r>
      <w:r w:rsidR="00992281" w:rsidRPr="002D4EA7">
        <w:rPr>
          <w:rFonts w:ascii="Calibri" w:hAnsi="Calibri" w:cs="Arial"/>
          <w:spacing w:val="1"/>
          <w:sz w:val="22"/>
          <w:szCs w:val="22"/>
        </w:rPr>
        <w:t>Odbiorca: Urząd Miejski w Sulejowie, ul. Konecka 42, 97-330 Sulejów.</w:t>
      </w:r>
    </w:p>
    <w:p w:rsidR="004476D9" w:rsidRPr="002D4EA7" w:rsidRDefault="004476D9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spacing w:val="1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1"/>
          <w:sz w:val="22"/>
          <w:szCs w:val="22"/>
        </w:rPr>
        <w:t>r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-3"/>
          <w:sz w:val="22"/>
          <w:szCs w:val="22"/>
        </w:rPr>
        <w:t>y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2"/>
          <w:sz w:val="22"/>
          <w:szCs w:val="22"/>
        </w:rPr>
        <w:t>e</w:t>
      </w:r>
      <w:r w:rsidRPr="002D4EA7">
        <w:rPr>
          <w:rFonts w:ascii="Calibri" w:hAnsi="Calibri" w:cs="Arial"/>
          <w:sz w:val="22"/>
          <w:szCs w:val="22"/>
        </w:rPr>
        <w:t>l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ś</w:t>
      </w:r>
      <w:r w:rsidRPr="002D4EA7">
        <w:rPr>
          <w:rFonts w:ascii="Calibri" w:hAnsi="Calibri" w:cs="Arial"/>
          <w:sz w:val="22"/>
          <w:szCs w:val="22"/>
        </w:rPr>
        <w:t>ć</w:t>
      </w:r>
      <w:r w:rsidRPr="002D4EA7">
        <w:rPr>
          <w:rFonts w:ascii="Calibri" w:hAnsi="Calibri" w:cs="Arial"/>
          <w:spacing w:val="-11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z w:val="22"/>
          <w:szCs w:val="22"/>
        </w:rPr>
        <w:t>łu</w:t>
      </w:r>
      <w:r w:rsidRPr="002D4EA7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grod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ia</w:t>
      </w:r>
      <w:r w:rsidRPr="002D4EA7">
        <w:rPr>
          <w:rFonts w:ascii="Calibri" w:hAnsi="Calibri" w:cs="Arial"/>
          <w:spacing w:val="-1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4"/>
          <w:sz w:val="22"/>
          <w:szCs w:val="22"/>
        </w:rPr>
        <w:t>m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że</w:t>
      </w:r>
      <w:r w:rsidRPr="002D4EA7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3"/>
          <w:sz w:val="22"/>
          <w:szCs w:val="22"/>
        </w:rPr>
        <w:t>b</w:t>
      </w:r>
      <w:r w:rsidRPr="002D4EA7">
        <w:rPr>
          <w:rFonts w:ascii="Calibri" w:hAnsi="Calibri" w:cs="Arial"/>
          <w:spacing w:val="-4"/>
          <w:sz w:val="22"/>
          <w:szCs w:val="22"/>
        </w:rPr>
        <w:t>y</w:t>
      </w:r>
      <w:r w:rsidRPr="002D4EA7">
        <w:rPr>
          <w:rFonts w:ascii="Calibri" w:hAnsi="Calibri" w:cs="Arial"/>
          <w:sz w:val="22"/>
          <w:szCs w:val="22"/>
        </w:rPr>
        <w:t>ć</w:t>
      </w:r>
      <w:r w:rsidRPr="002D4EA7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pr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e</w:t>
      </w:r>
      <w:r w:rsidRPr="002D4EA7">
        <w:rPr>
          <w:rFonts w:ascii="Calibri" w:hAnsi="Calibri" w:cs="Arial"/>
          <w:spacing w:val="3"/>
          <w:sz w:val="22"/>
          <w:szCs w:val="22"/>
        </w:rPr>
        <w:t>d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2"/>
          <w:sz w:val="22"/>
          <w:szCs w:val="22"/>
        </w:rPr>
        <w:t>e</w:t>
      </w:r>
      <w:r w:rsidRPr="002D4EA7">
        <w:rPr>
          <w:rFonts w:ascii="Calibri" w:hAnsi="Calibri" w:cs="Arial"/>
          <w:sz w:val="22"/>
          <w:szCs w:val="22"/>
        </w:rPr>
        <w:t>m</w:t>
      </w:r>
      <w:r w:rsidRPr="002D4EA7">
        <w:rPr>
          <w:rFonts w:ascii="Calibri" w:hAnsi="Calibri" w:cs="Arial"/>
          <w:spacing w:val="-15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c</w:t>
      </w:r>
      <w:r w:rsidRPr="002D4EA7">
        <w:rPr>
          <w:rFonts w:ascii="Calibri" w:hAnsi="Calibri" w:cs="Arial"/>
          <w:spacing w:val="1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b</w:t>
      </w:r>
      <w:r w:rsidRPr="002D4EA7">
        <w:rPr>
          <w:rFonts w:ascii="Calibri" w:hAnsi="Calibri" w:cs="Arial"/>
          <w:sz w:val="22"/>
          <w:szCs w:val="22"/>
        </w:rPr>
        <w:t>ez</w:t>
      </w:r>
      <w:r w:rsidRPr="002D4EA7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pacing w:val="3"/>
          <w:sz w:val="22"/>
          <w:szCs w:val="22"/>
        </w:rPr>
        <w:t>e</w:t>
      </w:r>
      <w:r w:rsidRPr="002D4EA7">
        <w:rPr>
          <w:rFonts w:ascii="Calibri" w:hAnsi="Calibri" w:cs="Arial"/>
          <w:spacing w:val="-4"/>
          <w:sz w:val="22"/>
          <w:szCs w:val="22"/>
        </w:rPr>
        <w:t>m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ej</w:t>
      </w:r>
      <w:r w:rsidRPr="002D4EA7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od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-6"/>
          <w:sz w:val="22"/>
          <w:szCs w:val="22"/>
        </w:rPr>
        <w:t xml:space="preserve"> Z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ą</w:t>
      </w:r>
      <w:r w:rsidRPr="002D4EA7">
        <w:rPr>
          <w:rFonts w:ascii="Calibri" w:hAnsi="Calibri" w:cs="Arial"/>
          <w:spacing w:val="1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.</w:t>
      </w:r>
    </w:p>
    <w:p w:rsidR="0000160F" w:rsidRPr="002D4EA7" w:rsidRDefault="0000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 xml:space="preserve">§ </w:t>
      </w:r>
      <w:r w:rsidR="006C1BB3" w:rsidRPr="002D4EA7">
        <w:rPr>
          <w:rFonts w:ascii="Calibri" w:hAnsi="Calibri" w:cs="Arial"/>
          <w:b/>
          <w:bCs/>
          <w:sz w:val="22"/>
          <w:szCs w:val="22"/>
        </w:rPr>
        <w:t>4</w:t>
      </w:r>
    </w:p>
    <w:p w:rsidR="00992281" w:rsidRPr="002D4EA7" w:rsidRDefault="00992281" w:rsidP="00C635B6">
      <w:pPr>
        <w:tabs>
          <w:tab w:val="left" w:pos="42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Do obowiązków Zamawiającego należy:</w:t>
      </w:r>
    </w:p>
    <w:p w:rsidR="00992281" w:rsidRPr="002D4EA7" w:rsidRDefault="00992281" w:rsidP="00C635B6">
      <w:pPr>
        <w:numPr>
          <w:ilvl w:val="0"/>
          <w:numId w:val="6"/>
        </w:numPr>
        <w:tabs>
          <w:tab w:val="left" w:pos="426"/>
          <w:tab w:val="left" w:pos="567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425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protokolarne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przekazanie placu budowy;</w:t>
      </w:r>
    </w:p>
    <w:p w:rsidR="00992281" w:rsidRPr="002D4EA7" w:rsidRDefault="00992281" w:rsidP="00C635B6">
      <w:pPr>
        <w:numPr>
          <w:ilvl w:val="0"/>
          <w:numId w:val="6"/>
        </w:numPr>
        <w:tabs>
          <w:tab w:val="left" w:pos="426"/>
          <w:tab w:val="left" w:pos="567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425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odebranie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przedmiotu Umowy po sprawdzeniu jego należytego wykonania;</w:t>
      </w:r>
    </w:p>
    <w:p w:rsidR="00992281" w:rsidRPr="002D4EA7" w:rsidRDefault="00992281" w:rsidP="00C635B6">
      <w:pPr>
        <w:numPr>
          <w:ilvl w:val="0"/>
          <w:numId w:val="6"/>
        </w:numPr>
        <w:tabs>
          <w:tab w:val="left" w:pos="426"/>
          <w:tab w:val="left" w:pos="567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425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terminowa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zapłata wynagrodzenia za wykonane i odebrane prace.</w:t>
      </w:r>
    </w:p>
    <w:p w:rsidR="0000160F" w:rsidRPr="002D4EA7" w:rsidRDefault="0000160F">
      <w:pPr>
        <w:tabs>
          <w:tab w:val="left" w:pos="28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</w:p>
    <w:p w:rsidR="0000160F" w:rsidRPr="002D4EA7" w:rsidRDefault="006C1BB3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5</w:t>
      </w:r>
    </w:p>
    <w:p w:rsidR="00992281" w:rsidRPr="002D4EA7" w:rsidRDefault="00992281" w:rsidP="00C635B6">
      <w:pPr>
        <w:tabs>
          <w:tab w:val="left" w:pos="285"/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Do obowiązków Wykonawcy należy:</w:t>
      </w:r>
    </w:p>
    <w:p w:rsidR="00992281" w:rsidRPr="002D4EA7" w:rsidRDefault="00992281" w:rsidP="00C635B6">
      <w:pPr>
        <w:numPr>
          <w:ilvl w:val="0"/>
          <w:numId w:val="7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Wykonanie robót w terminie.</w:t>
      </w:r>
    </w:p>
    <w:p w:rsidR="00992281" w:rsidRPr="002D4EA7" w:rsidRDefault="00992281" w:rsidP="00C635B6">
      <w:pPr>
        <w:numPr>
          <w:ilvl w:val="0"/>
          <w:numId w:val="7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 xml:space="preserve">Wykonanie robót zgodnie z </w:t>
      </w:r>
      <w:proofErr w:type="gramStart"/>
      <w:r w:rsidRPr="002D4EA7">
        <w:rPr>
          <w:rFonts w:ascii="Calibri" w:hAnsi="Calibri" w:cs="Arial"/>
          <w:bCs/>
          <w:sz w:val="22"/>
          <w:szCs w:val="22"/>
        </w:rPr>
        <w:t>obowiązującymi  przepisami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normami.</w:t>
      </w:r>
    </w:p>
    <w:p w:rsidR="00992281" w:rsidRPr="002D4EA7" w:rsidRDefault="00992281" w:rsidP="00C635B6">
      <w:pPr>
        <w:numPr>
          <w:ilvl w:val="0"/>
          <w:numId w:val="7"/>
        </w:numPr>
        <w:ind w:left="426" w:right="-2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Utrzymanie warunków bezpieczeństwa na terenie budowy.</w:t>
      </w:r>
    </w:p>
    <w:p w:rsidR="00992281" w:rsidRPr="002D4EA7" w:rsidRDefault="00992281" w:rsidP="00C635B6">
      <w:pPr>
        <w:numPr>
          <w:ilvl w:val="0"/>
          <w:numId w:val="7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color w:val="000000"/>
          <w:kern w:val="1"/>
          <w:sz w:val="22"/>
          <w:szCs w:val="22"/>
        </w:rPr>
        <w:t>Usunięcie usterek ujawnionych w czasie odbioru robót w</w:t>
      </w:r>
      <w:r w:rsidR="00952001" w:rsidRPr="002D4EA7">
        <w:rPr>
          <w:rFonts w:ascii="Calibri" w:hAnsi="Calibri" w:cs="Arial"/>
          <w:color w:val="000000"/>
          <w:kern w:val="1"/>
          <w:sz w:val="22"/>
          <w:szCs w:val="22"/>
        </w:rPr>
        <w:t xml:space="preserve"> terminie uzgodnionym </w:t>
      </w:r>
      <w:r w:rsidRPr="002D4EA7">
        <w:rPr>
          <w:rFonts w:ascii="Calibri" w:hAnsi="Calibri" w:cs="Arial"/>
          <w:color w:val="000000"/>
          <w:kern w:val="1"/>
          <w:sz w:val="22"/>
          <w:szCs w:val="22"/>
        </w:rPr>
        <w:t>z Zamawiającym.</w:t>
      </w:r>
    </w:p>
    <w:p w:rsidR="00914197" w:rsidRPr="002D4EA7" w:rsidRDefault="00914197" w:rsidP="00C635B6">
      <w:pPr>
        <w:numPr>
          <w:ilvl w:val="0"/>
          <w:numId w:val="7"/>
        </w:numPr>
        <w:ind w:left="426" w:right="-2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2D4EA7">
        <w:rPr>
          <w:rFonts w:ascii="Calibri" w:hAnsi="Calibri" w:cs="Arial"/>
          <w:spacing w:val="1"/>
          <w:sz w:val="22"/>
          <w:szCs w:val="22"/>
        </w:rPr>
        <w:t>W ramach przedmiotowej umowy do obowiązków Wykonawcy należy:</w:t>
      </w:r>
    </w:p>
    <w:p w:rsidR="00914197" w:rsidRPr="002D4EA7" w:rsidRDefault="00914197" w:rsidP="00C635B6">
      <w:pPr>
        <w:numPr>
          <w:ilvl w:val="0"/>
          <w:numId w:val="19"/>
        </w:numPr>
        <w:ind w:right="-2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proofErr w:type="gramStart"/>
      <w:r w:rsidRPr="002D4EA7">
        <w:rPr>
          <w:rFonts w:ascii="Calibri" w:hAnsi="Calibri" w:cs="Arial"/>
          <w:spacing w:val="1"/>
          <w:sz w:val="22"/>
          <w:szCs w:val="22"/>
        </w:rPr>
        <w:t>w</w:t>
      </w:r>
      <w:proofErr w:type="gramEnd"/>
      <w:r w:rsidRPr="002D4EA7">
        <w:rPr>
          <w:rFonts w:ascii="Calibri" w:hAnsi="Calibri" w:cs="Arial"/>
          <w:spacing w:val="1"/>
          <w:sz w:val="22"/>
          <w:szCs w:val="22"/>
        </w:rPr>
        <w:t xml:space="preserve"> trakcie trwania prac należy zapewnić dojazd do posesji oraz zabezpieczyć teren, co uniemożliwi wejście na plac budowy osobom trzecim;</w:t>
      </w:r>
    </w:p>
    <w:p w:rsidR="00914197" w:rsidRPr="002D4EA7" w:rsidRDefault="00914197" w:rsidP="00C635B6">
      <w:pPr>
        <w:numPr>
          <w:ilvl w:val="0"/>
          <w:numId w:val="19"/>
        </w:numPr>
        <w:ind w:right="-2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2D4EA7">
        <w:rPr>
          <w:rFonts w:ascii="Calibri" w:hAnsi="Calibri" w:cs="Arial"/>
          <w:spacing w:val="1"/>
          <w:sz w:val="22"/>
          <w:szCs w:val="22"/>
        </w:rPr>
        <w:t>Wykonawca jest odpowiedzialny za całokształt zamówienia, w tym za przebieg oraz terminowe wykonanie, jakość, zgodność z warunkami technicznymi, jakościowymi i obowiązującymi w tym zakresie przepisami prawa;</w:t>
      </w:r>
    </w:p>
    <w:p w:rsidR="00D03A05" w:rsidRPr="00D03A05" w:rsidRDefault="00D03A0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D03A05">
        <w:rPr>
          <w:rFonts w:ascii="Calibri" w:hAnsi="Calibri" w:cs="Arial"/>
          <w:spacing w:val="1"/>
          <w:sz w:val="22"/>
          <w:szCs w:val="22"/>
        </w:rPr>
        <w:t>Wykonawca zobowiązany jest zapewnić wykonanie i kierowanie robotami objętymi umową przez osoby posiadające stosowne kwalifikacje zawodowe</w:t>
      </w:r>
      <w:r w:rsidR="00FA4E6F">
        <w:rPr>
          <w:rFonts w:ascii="Calibri" w:hAnsi="Calibri" w:cs="Arial"/>
          <w:spacing w:val="1"/>
          <w:sz w:val="22"/>
          <w:szCs w:val="22"/>
        </w:rPr>
        <w:t>.</w:t>
      </w:r>
    </w:p>
    <w:p w:rsidR="00D03A05" w:rsidRPr="00D03A05" w:rsidRDefault="00D03A0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D03A05">
        <w:rPr>
          <w:rFonts w:ascii="Calibri" w:hAnsi="Calibri" w:cs="Arial"/>
          <w:spacing w:val="1"/>
          <w:sz w:val="22"/>
          <w:szCs w:val="22"/>
        </w:rPr>
        <w:t>Wykonawca zobowiązuje się wyznaczyć do kierowania robotami osoby wskazane w Ofercie Wykonawcy.</w:t>
      </w:r>
    </w:p>
    <w:p w:rsidR="00D03A05" w:rsidRPr="00D03A05" w:rsidRDefault="00D03A0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D03A05">
        <w:rPr>
          <w:rFonts w:ascii="Calibri" w:hAnsi="Calibri" w:cs="Arial"/>
          <w:spacing w:val="1"/>
          <w:sz w:val="22"/>
          <w:szCs w:val="22"/>
        </w:rPr>
        <w:t>Zmiana którejkolwiek</w:t>
      </w:r>
      <w:r>
        <w:rPr>
          <w:rFonts w:ascii="Calibri" w:hAnsi="Calibri" w:cs="Arial"/>
          <w:spacing w:val="1"/>
          <w:sz w:val="22"/>
          <w:szCs w:val="22"/>
        </w:rPr>
        <w:t xml:space="preserve"> z osób, o których mowa w ust. </w:t>
      </w:r>
      <w:r w:rsidR="000074EB">
        <w:rPr>
          <w:rFonts w:ascii="Calibri" w:hAnsi="Calibri" w:cs="Arial"/>
          <w:spacing w:val="1"/>
          <w:sz w:val="22"/>
          <w:szCs w:val="22"/>
        </w:rPr>
        <w:t>7</w:t>
      </w:r>
      <w:r w:rsidRPr="00D03A05">
        <w:rPr>
          <w:rFonts w:ascii="Calibri" w:hAnsi="Calibri" w:cs="Arial"/>
          <w:spacing w:val="1"/>
          <w:sz w:val="22"/>
          <w:szCs w:val="22"/>
        </w:rPr>
        <w:t xml:space="preserve">, w trakcie realizacji przedmiotu niniejszej umowy, musi być uzasadniona przez Wykonawcę na piśmie i wymaga zaakceptowania przez Zamawiającego. Zamawiający zaakceptuje taką zmianę w terminie do 7 dni od daty przedłożenia propozycji wyłącznie wtedy, gdy kwalifikacje i doświadczenie wskazanych osób będą spełniać warunki postawione w tym zakresie w </w:t>
      </w:r>
      <w:r w:rsidR="00E3054C">
        <w:rPr>
          <w:rFonts w:ascii="Calibri" w:hAnsi="Calibri" w:cs="Arial"/>
          <w:spacing w:val="1"/>
          <w:sz w:val="22"/>
          <w:szCs w:val="22"/>
        </w:rPr>
        <w:t>zapytaniu</w:t>
      </w:r>
      <w:r w:rsidRPr="00D03A05">
        <w:rPr>
          <w:rFonts w:ascii="Calibri" w:hAnsi="Calibri" w:cs="Arial"/>
          <w:spacing w:val="1"/>
          <w:sz w:val="22"/>
          <w:szCs w:val="22"/>
        </w:rPr>
        <w:t>.</w:t>
      </w:r>
    </w:p>
    <w:p w:rsidR="00D03A05" w:rsidRDefault="00D03A0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D03A05">
        <w:rPr>
          <w:rFonts w:ascii="Calibri" w:hAnsi="Calibri" w:cs="Arial"/>
          <w:spacing w:val="1"/>
          <w:sz w:val="22"/>
          <w:szCs w:val="22"/>
        </w:rPr>
        <w:t>Zaakceptowana przez Zamawiającego zmiana którejkolwiek</w:t>
      </w:r>
      <w:r>
        <w:rPr>
          <w:rFonts w:ascii="Calibri" w:hAnsi="Calibri" w:cs="Arial"/>
          <w:spacing w:val="1"/>
          <w:sz w:val="22"/>
          <w:szCs w:val="22"/>
        </w:rPr>
        <w:t xml:space="preserve"> z osób, o których mowa w ust. 8</w:t>
      </w:r>
      <w:r w:rsidRPr="00D03A05">
        <w:rPr>
          <w:rFonts w:ascii="Calibri" w:hAnsi="Calibri" w:cs="Arial"/>
          <w:spacing w:val="1"/>
          <w:sz w:val="22"/>
          <w:szCs w:val="22"/>
        </w:rPr>
        <w:t xml:space="preserve"> winna być potwierdzona pisemnie i nie wymaga aneksu do niniejszej umowy.</w:t>
      </w:r>
    </w:p>
    <w:p w:rsidR="00D03A05" w:rsidRPr="00D03A05" w:rsidRDefault="00D03A0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D03A05">
        <w:rPr>
          <w:rFonts w:ascii="Calibri" w:hAnsi="Calibri" w:cs="Arial"/>
          <w:spacing w:val="1"/>
          <w:sz w:val="22"/>
          <w:szCs w:val="22"/>
        </w:rPr>
        <w:t>Na żądanie Zamawiającego Wykonawca będzie uczestniczył we wszystkich spotkaniach koordynacyjnych. Wykonawca będzie dostarczał Zamawiającemu, w uzgodnionej formie i terminie, raporty z postępu wykonywania przedmiotu umowy.</w:t>
      </w:r>
    </w:p>
    <w:p w:rsidR="00D03A05" w:rsidRPr="00D03A05" w:rsidRDefault="00D03A0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D03A05">
        <w:rPr>
          <w:rFonts w:ascii="Calibri" w:hAnsi="Calibri" w:cs="Arial"/>
          <w:spacing w:val="1"/>
          <w:sz w:val="22"/>
          <w:szCs w:val="22"/>
        </w:rPr>
        <w:t>Jeżeli pisemnie nie uzgodniono inaczej, wszelkie dyspozycje Zamawiającego dotyczące wykonania dodatkowych robót lub innych dodatkowych czynności nie będą podstawą dla Wykonawcy do zmiany terminów wykonywania przedmiotu umowy.</w:t>
      </w:r>
    </w:p>
    <w:p w:rsidR="00EB74B5" w:rsidRDefault="00D03A0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D03A05">
        <w:rPr>
          <w:rFonts w:ascii="Calibri" w:hAnsi="Calibri" w:cs="Arial"/>
          <w:spacing w:val="1"/>
          <w:sz w:val="22"/>
          <w:szCs w:val="22"/>
        </w:rPr>
        <w:t xml:space="preserve">Wykonawcy nie będą przysługiwać żadne wydłużenia okresu wykonywania przedmiotu umowy, jeżeli powodem opóźnienia jest zatrzymanie prac z powodu wykonywania prac w sposób niezgodny </w:t>
      </w:r>
      <w:r w:rsidRPr="00EB74B5">
        <w:rPr>
          <w:rFonts w:ascii="Calibri" w:hAnsi="Calibri" w:cs="Arial"/>
          <w:spacing w:val="1"/>
          <w:sz w:val="22"/>
          <w:szCs w:val="22"/>
        </w:rPr>
        <w:t xml:space="preserve">z prawem, niebezpieczny jak również z powodu niedopuszczenia do wykonywania prac lub usunięcia z terenu budowy sprzętu lub pracowników </w:t>
      </w:r>
      <w:proofErr w:type="gramStart"/>
      <w:r w:rsidRPr="00EB74B5">
        <w:rPr>
          <w:rFonts w:ascii="Calibri" w:hAnsi="Calibri" w:cs="Arial"/>
          <w:spacing w:val="1"/>
          <w:sz w:val="22"/>
          <w:szCs w:val="22"/>
        </w:rPr>
        <w:t>nie spełniających</w:t>
      </w:r>
      <w:proofErr w:type="gramEnd"/>
      <w:r w:rsidRPr="00EB74B5">
        <w:rPr>
          <w:rFonts w:ascii="Calibri" w:hAnsi="Calibri" w:cs="Arial"/>
          <w:spacing w:val="1"/>
          <w:sz w:val="22"/>
          <w:szCs w:val="22"/>
        </w:rPr>
        <w:t xml:space="preserve"> w szczególności standardów BHP i innych regulaminów obowiązujących na terenie budowy.</w:t>
      </w:r>
    </w:p>
    <w:p w:rsidR="00EB74B5" w:rsidRPr="00EB74B5" w:rsidRDefault="00EB74B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EB74B5">
        <w:rPr>
          <w:rFonts w:ascii="Calibri" w:hAnsi="Calibri" w:cs="Arial"/>
          <w:spacing w:val="1"/>
          <w:sz w:val="22"/>
          <w:szCs w:val="22"/>
        </w:rPr>
        <w:t>Za powstałe szkody w przypadku wystąpienia kolizji lub wypadku spowodowanego przez: złe oznakowanie robót, złe oznakowanie i nieprawidłowe korzystanie ze sprzętu budowlanego w rejonie prowadzonych robót pełną odpowiedzialność ponosi Wykonawca.</w:t>
      </w:r>
    </w:p>
    <w:p w:rsidR="00D03A05" w:rsidRPr="002D4EA7" w:rsidRDefault="00D03A05" w:rsidP="00D03A05">
      <w:pPr>
        <w:spacing w:line="276" w:lineRule="auto"/>
        <w:ind w:left="426" w:right="-2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</w:p>
    <w:p w:rsidR="0000160F" w:rsidRPr="002D4EA7" w:rsidRDefault="006C1BB3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6</w:t>
      </w:r>
    </w:p>
    <w:p w:rsidR="00992281" w:rsidRPr="002D4EA7" w:rsidRDefault="00992281" w:rsidP="00C635B6">
      <w:pPr>
        <w:tabs>
          <w:tab w:val="left" w:pos="284"/>
        </w:tabs>
        <w:spacing w:before="1"/>
        <w:ind w:right="-2"/>
        <w:jc w:val="both"/>
        <w:rPr>
          <w:rFonts w:ascii="Calibri" w:hAnsi="Calibri" w:cs="Arial"/>
          <w:spacing w:val="-1"/>
          <w:sz w:val="22"/>
          <w:szCs w:val="22"/>
        </w:rPr>
      </w:pPr>
      <w:r w:rsidRPr="002D4EA7">
        <w:rPr>
          <w:rFonts w:ascii="Calibri" w:hAnsi="Calibri" w:cs="Arial"/>
          <w:spacing w:val="1"/>
          <w:sz w:val="22"/>
          <w:szCs w:val="22"/>
        </w:rPr>
        <w:t>Odb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1"/>
          <w:sz w:val="22"/>
          <w:szCs w:val="22"/>
        </w:rPr>
        <w:t>ó</w:t>
      </w:r>
      <w:r w:rsidRPr="002D4EA7">
        <w:rPr>
          <w:rFonts w:ascii="Calibri" w:hAnsi="Calibri" w:cs="Arial"/>
          <w:sz w:val="22"/>
          <w:szCs w:val="22"/>
        </w:rPr>
        <w:t>r</w:t>
      </w:r>
      <w:r w:rsidRPr="002D4EA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ał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ś</w:t>
      </w:r>
      <w:r w:rsidRPr="002D4EA7">
        <w:rPr>
          <w:rFonts w:ascii="Calibri" w:hAnsi="Calibri" w:cs="Arial"/>
          <w:sz w:val="22"/>
          <w:szCs w:val="22"/>
        </w:rPr>
        <w:t>ci</w:t>
      </w:r>
      <w:r w:rsidRPr="002D4EA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r</w:t>
      </w:r>
      <w:r w:rsidRPr="002D4EA7">
        <w:rPr>
          <w:rFonts w:ascii="Calibri" w:hAnsi="Calibri" w:cs="Arial"/>
          <w:spacing w:val="1"/>
          <w:sz w:val="22"/>
          <w:szCs w:val="22"/>
        </w:rPr>
        <w:t>obó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8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6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pacing w:val="1"/>
          <w:sz w:val="22"/>
          <w:szCs w:val="22"/>
        </w:rPr>
        <w:t>r</w:t>
      </w:r>
      <w:r w:rsidRPr="002D4EA7">
        <w:rPr>
          <w:rFonts w:ascii="Calibri" w:hAnsi="Calibri" w:cs="Arial"/>
          <w:spacing w:val="3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6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robó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8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b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1"/>
          <w:sz w:val="22"/>
          <w:szCs w:val="22"/>
        </w:rPr>
        <w:t>do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l</w:t>
      </w:r>
      <w:r w:rsidRPr="002D4EA7">
        <w:rPr>
          <w:rFonts w:ascii="Calibri" w:hAnsi="Calibri" w:cs="Arial"/>
          <w:spacing w:val="2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pacing w:val="-4"/>
          <w:sz w:val="22"/>
          <w:szCs w:val="22"/>
        </w:rPr>
        <w:t>y</w:t>
      </w:r>
      <w:r w:rsidRPr="002D4EA7">
        <w:rPr>
          <w:rFonts w:ascii="Calibri" w:hAnsi="Calibri" w:cs="Arial"/>
          <w:spacing w:val="3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 xml:space="preserve">h </w:t>
      </w:r>
      <w:r w:rsidRPr="002D4EA7">
        <w:rPr>
          <w:rFonts w:ascii="Calibri" w:hAnsi="Calibri" w:cs="Arial"/>
          <w:spacing w:val="1"/>
          <w:sz w:val="22"/>
          <w:szCs w:val="22"/>
        </w:rPr>
        <w:t>ob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pacing w:val="-1"/>
          <w:sz w:val="22"/>
          <w:szCs w:val="22"/>
        </w:rPr>
        <w:t>mu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pacing w:val="3"/>
          <w:sz w:val="22"/>
          <w:szCs w:val="22"/>
        </w:rPr>
        <w:t>z</w:t>
      </w:r>
      <w:r w:rsidRPr="002D4EA7">
        <w:rPr>
          <w:rFonts w:ascii="Calibri" w:hAnsi="Calibri" w:cs="Arial"/>
          <w:spacing w:val="-1"/>
          <w:sz w:val="22"/>
          <w:szCs w:val="22"/>
        </w:rPr>
        <w:t>ys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robo</w:t>
      </w:r>
      <w:r w:rsidRPr="002D4EA7">
        <w:rPr>
          <w:rFonts w:ascii="Calibri" w:hAnsi="Calibri" w:cs="Arial"/>
          <w:sz w:val="22"/>
          <w:szCs w:val="22"/>
        </w:rPr>
        <w:t>ty</w:t>
      </w:r>
      <w:r w:rsidRPr="002D4EA7">
        <w:rPr>
          <w:rFonts w:ascii="Calibri" w:hAnsi="Calibri" w:cs="Arial"/>
          <w:spacing w:val="6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yk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d</w:t>
      </w:r>
      <w:r w:rsidRPr="002D4EA7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po</w:t>
      </w:r>
      <w:r w:rsidRPr="002D4EA7">
        <w:rPr>
          <w:rFonts w:ascii="Calibri" w:hAnsi="Calibri" w:cs="Arial"/>
          <w:sz w:val="22"/>
          <w:szCs w:val="22"/>
        </w:rPr>
        <w:t>c</w:t>
      </w:r>
      <w:r w:rsidRPr="002D4EA7">
        <w:rPr>
          <w:rFonts w:ascii="Calibri" w:hAnsi="Calibri" w:cs="Arial"/>
          <w:spacing w:val="1"/>
          <w:sz w:val="22"/>
          <w:szCs w:val="22"/>
        </w:rPr>
        <w:t>z</w:t>
      </w:r>
      <w:r w:rsidRPr="002D4EA7">
        <w:rPr>
          <w:rFonts w:ascii="Calibri" w:hAnsi="Calibri" w:cs="Arial"/>
          <w:sz w:val="22"/>
          <w:szCs w:val="22"/>
        </w:rPr>
        <w:t>ąt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z w:val="22"/>
          <w:szCs w:val="22"/>
        </w:rPr>
        <w:t>u</w:t>
      </w:r>
      <w:r w:rsidRPr="002D4EA7">
        <w:rPr>
          <w:rFonts w:ascii="Calibri" w:hAnsi="Calibri" w:cs="Arial"/>
          <w:spacing w:val="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lastRenderedPageBreak/>
        <w:t>b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z w:val="22"/>
          <w:szCs w:val="22"/>
        </w:rPr>
        <w:t>o</w:t>
      </w:r>
      <w:r w:rsidRPr="002D4EA7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ia z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z w:val="22"/>
          <w:szCs w:val="22"/>
        </w:rPr>
        <w:t>ł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3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ia</w:t>
      </w:r>
      <w:r w:rsidRPr="002D4EA7">
        <w:rPr>
          <w:rFonts w:ascii="Calibri" w:hAnsi="Calibri" w:cs="Arial"/>
          <w:spacing w:val="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pr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e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4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yk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3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ę</w:t>
      </w:r>
      <w:r w:rsidRPr="002D4EA7">
        <w:rPr>
          <w:rFonts w:ascii="Calibri" w:hAnsi="Calibri" w:cs="Arial"/>
          <w:spacing w:val="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ś</w:t>
      </w:r>
      <w:r w:rsidRPr="002D4EA7">
        <w:rPr>
          <w:rFonts w:ascii="Calibri" w:hAnsi="Calibri" w:cs="Arial"/>
          <w:sz w:val="22"/>
          <w:szCs w:val="22"/>
        </w:rPr>
        <w:t>ci</w:t>
      </w:r>
      <w:r w:rsidRPr="002D4EA7">
        <w:rPr>
          <w:rFonts w:ascii="Calibri" w:hAnsi="Calibri" w:cs="Arial"/>
          <w:spacing w:val="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z w:val="22"/>
          <w:szCs w:val="22"/>
        </w:rPr>
        <w:t>o</w:t>
      </w:r>
      <w:r w:rsidRPr="002D4EA7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odb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1"/>
          <w:sz w:val="22"/>
          <w:szCs w:val="22"/>
        </w:rPr>
        <w:t>or</w:t>
      </w:r>
      <w:r w:rsidRPr="002D4EA7">
        <w:rPr>
          <w:rFonts w:ascii="Calibri" w:hAnsi="Calibri" w:cs="Arial"/>
          <w:sz w:val="22"/>
          <w:szCs w:val="22"/>
        </w:rPr>
        <w:t>u</w:t>
      </w:r>
      <w:r w:rsidRPr="002D4EA7">
        <w:rPr>
          <w:rFonts w:ascii="Calibri" w:hAnsi="Calibri" w:cs="Arial"/>
          <w:spacing w:val="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robó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b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l</w:t>
      </w:r>
      <w:r w:rsidRPr="002D4EA7">
        <w:rPr>
          <w:rFonts w:ascii="Calibri" w:hAnsi="Calibri" w:cs="Arial"/>
          <w:spacing w:val="2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pacing w:val="-4"/>
          <w:sz w:val="22"/>
          <w:szCs w:val="22"/>
        </w:rPr>
        <w:t>y</w:t>
      </w:r>
      <w:r w:rsidRPr="002D4EA7">
        <w:rPr>
          <w:rFonts w:ascii="Calibri" w:hAnsi="Calibri" w:cs="Arial"/>
          <w:spacing w:val="3"/>
          <w:sz w:val="22"/>
          <w:szCs w:val="22"/>
        </w:rPr>
        <w:t>c</w:t>
      </w:r>
      <w:r w:rsidRPr="002D4EA7">
        <w:rPr>
          <w:rFonts w:ascii="Calibri" w:hAnsi="Calibri" w:cs="Arial"/>
          <w:spacing w:val="-1"/>
          <w:sz w:val="22"/>
          <w:szCs w:val="22"/>
        </w:rPr>
        <w:t>h</w:t>
      </w:r>
      <w:r w:rsidRPr="002D4EA7">
        <w:rPr>
          <w:rFonts w:ascii="Calibri" w:hAnsi="Calibri" w:cs="Arial"/>
          <w:sz w:val="22"/>
          <w:szCs w:val="22"/>
        </w:rPr>
        <w:t xml:space="preserve">. </w:t>
      </w:r>
      <w:r w:rsidRPr="002D4EA7">
        <w:rPr>
          <w:rFonts w:ascii="Calibri" w:hAnsi="Calibri" w:cs="Arial"/>
          <w:spacing w:val="2"/>
          <w:sz w:val="22"/>
          <w:szCs w:val="22"/>
        </w:rPr>
        <w:t>P</w:t>
      </w:r>
      <w:r w:rsidRPr="002D4EA7">
        <w:rPr>
          <w:rFonts w:ascii="Calibri" w:hAnsi="Calibri" w:cs="Arial"/>
          <w:spacing w:val="1"/>
          <w:sz w:val="22"/>
          <w:szCs w:val="22"/>
        </w:rPr>
        <w:t>ro</w:t>
      </w:r>
      <w:r w:rsidRPr="002D4EA7">
        <w:rPr>
          <w:rFonts w:ascii="Calibri" w:hAnsi="Calibri" w:cs="Arial"/>
          <w:sz w:val="22"/>
          <w:szCs w:val="22"/>
        </w:rPr>
        <w:t>c</w:t>
      </w:r>
      <w:r w:rsidRPr="002D4EA7">
        <w:rPr>
          <w:rFonts w:ascii="Calibri" w:hAnsi="Calibri" w:cs="Arial"/>
          <w:spacing w:val="1"/>
          <w:sz w:val="22"/>
          <w:szCs w:val="22"/>
        </w:rPr>
        <w:t>ed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1"/>
          <w:sz w:val="22"/>
          <w:szCs w:val="22"/>
        </w:rPr>
        <w:t>r</w:t>
      </w:r>
      <w:r w:rsidRPr="002D4EA7">
        <w:rPr>
          <w:rFonts w:ascii="Calibri" w:hAnsi="Calibri" w:cs="Arial"/>
          <w:sz w:val="22"/>
          <w:szCs w:val="22"/>
        </w:rPr>
        <w:t>ę</w:t>
      </w:r>
      <w:r w:rsidRPr="002D4EA7">
        <w:rPr>
          <w:rFonts w:ascii="Calibri" w:hAnsi="Calibri" w:cs="Arial"/>
          <w:spacing w:val="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ale</w:t>
      </w:r>
      <w:r w:rsidRPr="002D4EA7">
        <w:rPr>
          <w:rFonts w:ascii="Calibri" w:hAnsi="Calibri" w:cs="Arial"/>
          <w:spacing w:val="3"/>
          <w:sz w:val="22"/>
          <w:szCs w:val="22"/>
        </w:rPr>
        <w:t>ż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pr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epro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z w:val="22"/>
          <w:szCs w:val="22"/>
        </w:rPr>
        <w:t>zić</w:t>
      </w:r>
      <w:r w:rsidRPr="002D4EA7">
        <w:rPr>
          <w:rFonts w:ascii="Calibri" w:hAnsi="Calibri" w:cs="Arial"/>
          <w:spacing w:val="2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od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5"/>
          <w:sz w:val="22"/>
          <w:szCs w:val="22"/>
        </w:rPr>
        <w:t xml:space="preserve"> z</w:t>
      </w:r>
      <w:r w:rsidRPr="002D4EA7">
        <w:rPr>
          <w:rFonts w:ascii="Calibri" w:hAnsi="Calibri" w:cs="Arial"/>
          <w:sz w:val="22"/>
          <w:szCs w:val="22"/>
        </w:rPr>
        <w:t xml:space="preserve"> w</w:t>
      </w:r>
      <w:r w:rsidRPr="002D4EA7">
        <w:rPr>
          <w:rFonts w:ascii="Calibri" w:hAnsi="Calibri" w:cs="Arial"/>
          <w:spacing w:val="-1"/>
          <w:sz w:val="22"/>
          <w:szCs w:val="22"/>
        </w:rPr>
        <w:t>ys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3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ó</w:t>
      </w:r>
      <w:r w:rsidRPr="002D4EA7">
        <w:rPr>
          <w:rFonts w:ascii="Calibri" w:hAnsi="Calibri" w:cs="Arial"/>
          <w:sz w:val="22"/>
          <w:szCs w:val="22"/>
        </w:rPr>
        <w:t>l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2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>:</w:t>
      </w:r>
    </w:p>
    <w:p w:rsidR="00992281" w:rsidRPr="002D4EA7" w:rsidRDefault="0099228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2"/>
          <w:sz w:val="22"/>
          <w:szCs w:val="22"/>
        </w:rPr>
      </w:pPr>
      <w:proofErr w:type="gramStart"/>
      <w:r w:rsidRPr="002D4EA7">
        <w:rPr>
          <w:rFonts w:ascii="Calibri" w:hAnsi="Calibri" w:cs="Arial"/>
          <w:spacing w:val="-1"/>
          <w:sz w:val="22"/>
          <w:szCs w:val="22"/>
        </w:rPr>
        <w:t>wyk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5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ca</w:t>
      </w:r>
      <w:proofErr w:type="gramEnd"/>
      <w:r w:rsidRPr="002D4EA7">
        <w:rPr>
          <w:rFonts w:ascii="Calibri" w:hAnsi="Calibri" w:cs="Arial"/>
          <w:sz w:val="22"/>
          <w:szCs w:val="22"/>
        </w:rPr>
        <w:t xml:space="preserve"> z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z w:val="22"/>
          <w:szCs w:val="22"/>
        </w:rPr>
        <w:t>ł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z w:val="22"/>
          <w:szCs w:val="22"/>
        </w:rPr>
        <w:t xml:space="preserve">i </w:t>
      </w:r>
      <w:r w:rsidRPr="002D4EA7">
        <w:rPr>
          <w:rFonts w:ascii="Calibri" w:hAnsi="Calibri" w:cs="Arial"/>
          <w:spacing w:val="-2"/>
          <w:sz w:val="22"/>
          <w:szCs w:val="22"/>
        </w:rPr>
        <w:t>Z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5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ą</w:t>
      </w:r>
      <w:r w:rsidRPr="002D4EA7">
        <w:rPr>
          <w:rFonts w:ascii="Calibri" w:hAnsi="Calibri" w:cs="Arial"/>
          <w:spacing w:val="1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 xml:space="preserve">u 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ś</w:t>
      </w:r>
      <w:r w:rsidRPr="002D4EA7">
        <w:rPr>
          <w:rFonts w:ascii="Calibri" w:hAnsi="Calibri" w:cs="Arial"/>
          <w:sz w:val="22"/>
          <w:szCs w:val="22"/>
        </w:rPr>
        <w:t xml:space="preserve">ć 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z w:val="22"/>
          <w:szCs w:val="22"/>
        </w:rPr>
        <w:t>o</w:t>
      </w:r>
      <w:r w:rsidRPr="002D4EA7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odb</w:t>
      </w:r>
      <w:r w:rsidRPr="002D4EA7">
        <w:rPr>
          <w:rFonts w:ascii="Calibri" w:hAnsi="Calibri" w:cs="Arial"/>
          <w:spacing w:val="-3"/>
          <w:sz w:val="22"/>
          <w:szCs w:val="22"/>
        </w:rPr>
        <w:t>i</w:t>
      </w:r>
      <w:r w:rsidRPr="002D4EA7">
        <w:rPr>
          <w:rFonts w:ascii="Calibri" w:hAnsi="Calibri" w:cs="Arial"/>
          <w:spacing w:val="1"/>
          <w:sz w:val="22"/>
          <w:szCs w:val="22"/>
        </w:rPr>
        <w:t>or</w:t>
      </w:r>
      <w:r w:rsidRPr="002D4EA7">
        <w:rPr>
          <w:rFonts w:ascii="Calibri" w:hAnsi="Calibri" w:cs="Arial"/>
          <w:sz w:val="22"/>
          <w:szCs w:val="22"/>
        </w:rPr>
        <w:t xml:space="preserve">u </w:t>
      </w:r>
      <w:r w:rsidRPr="002D4EA7">
        <w:rPr>
          <w:rFonts w:ascii="Calibri" w:hAnsi="Calibri" w:cs="Arial"/>
          <w:spacing w:val="1"/>
          <w:sz w:val="22"/>
          <w:szCs w:val="22"/>
        </w:rPr>
        <w:t>robó</w:t>
      </w:r>
      <w:r w:rsidRPr="002D4EA7">
        <w:rPr>
          <w:rFonts w:ascii="Calibri" w:hAnsi="Calibri" w:cs="Arial"/>
          <w:sz w:val="22"/>
          <w:szCs w:val="22"/>
        </w:rPr>
        <w:t xml:space="preserve">t </w:t>
      </w:r>
      <w:r w:rsidRPr="002D4EA7">
        <w:rPr>
          <w:rFonts w:ascii="Calibri" w:hAnsi="Calibri" w:cs="Arial"/>
          <w:spacing w:val="1"/>
          <w:sz w:val="22"/>
          <w:szCs w:val="22"/>
        </w:rPr>
        <w:t>b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la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pacing w:val="3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h</w:t>
      </w:r>
      <w:r w:rsidRPr="002D4EA7">
        <w:rPr>
          <w:rFonts w:ascii="Calibri" w:hAnsi="Calibri" w:cs="Arial"/>
          <w:spacing w:val="22"/>
          <w:sz w:val="22"/>
          <w:szCs w:val="22"/>
        </w:rPr>
        <w:t xml:space="preserve"> </w:t>
      </w:r>
      <w:r w:rsidR="00FA4E6F">
        <w:rPr>
          <w:rFonts w:ascii="Calibri" w:hAnsi="Calibri" w:cs="Arial"/>
          <w:spacing w:val="22"/>
          <w:sz w:val="22"/>
          <w:szCs w:val="22"/>
        </w:rPr>
        <w:t xml:space="preserve">w </w:t>
      </w:r>
      <w:r w:rsidRPr="002D4EA7">
        <w:rPr>
          <w:rFonts w:ascii="Calibri" w:hAnsi="Calibri" w:cs="Arial"/>
          <w:spacing w:val="-2"/>
          <w:sz w:val="22"/>
          <w:szCs w:val="22"/>
        </w:rPr>
        <w:t>f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3"/>
          <w:sz w:val="22"/>
          <w:szCs w:val="22"/>
        </w:rPr>
        <w:t>r</w:t>
      </w:r>
      <w:r w:rsidRPr="002D4EA7">
        <w:rPr>
          <w:rFonts w:ascii="Calibri" w:hAnsi="Calibri" w:cs="Arial"/>
          <w:spacing w:val="-4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3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pacing w:val="3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mn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z w:val="22"/>
          <w:szCs w:val="22"/>
        </w:rPr>
        <w:t>o</w:t>
      </w:r>
      <w:r w:rsidRPr="002D4EA7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3"/>
          <w:sz w:val="22"/>
          <w:szCs w:val="22"/>
        </w:rPr>
        <w:t>z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z w:val="22"/>
          <w:szCs w:val="22"/>
        </w:rPr>
        <w:t>ł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3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ia;</w:t>
      </w:r>
    </w:p>
    <w:p w:rsidR="008E0BA1" w:rsidRPr="002D4EA7" w:rsidRDefault="008E0BA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5"/>
          <w:sz w:val="22"/>
          <w:szCs w:val="22"/>
        </w:rPr>
      </w:pP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dostarczenie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Zamawiającemu na 4 dni przed wyznaczonym terminem odbioru końcowego odpowiednich dokumentów między innymi:</w:t>
      </w:r>
    </w:p>
    <w:p w:rsidR="008E0BA1" w:rsidRPr="002D4EA7" w:rsidRDefault="008E0BA1" w:rsidP="00C635B6">
      <w:pPr>
        <w:numPr>
          <w:ilvl w:val="1"/>
          <w:numId w:val="18"/>
        </w:numPr>
        <w:tabs>
          <w:tab w:val="left" w:pos="567"/>
          <w:tab w:val="left" w:pos="9639"/>
        </w:tabs>
        <w:ind w:left="567" w:right="-2" w:hanging="349"/>
        <w:jc w:val="both"/>
        <w:rPr>
          <w:rFonts w:ascii="Calibri" w:hAnsi="Calibri" w:cs="Arial"/>
          <w:spacing w:val="-5"/>
          <w:sz w:val="22"/>
          <w:szCs w:val="22"/>
        </w:rPr>
      </w:pPr>
      <w:r w:rsidRPr="002D4EA7">
        <w:rPr>
          <w:rFonts w:ascii="Calibri" w:hAnsi="Calibri" w:cs="Arial"/>
          <w:spacing w:val="-5"/>
          <w:sz w:val="22"/>
          <w:szCs w:val="22"/>
        </w:rPr>
        <w:t xml:space="preserve">certyfikatów, </w:t>
      </w: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aprobat</w:t>
      </w:r>
      <w:r w:rsidR="00FA4E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5"/>
          <w:sz w:val="22"/>
          <w:szCs w:val="22"/>
        </w:rPr>
        <w:t xml:space="preserve"> technicznych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>, deklaracji zgodności lub świadectw dopuszczenia do obrotu na zastosowane materiały;</w:t>
      </w:r>
    </w:p>
    <w:p w:rsidR="008E0BA1" w:rsidRPr="002D4EA7" w:rsidRDefault="008E0BA1" w:rsidP="00C635B6">
      <w:pPr>
        <w:numPr>
          <w:ilvl w:val="1"/>
          <w:numId w:val="18"/>
        </w:numPr>
        <w:tabs>
          <w:tab w:val="left" w:pos="567"/>
          <w:tab w:val="left" w:pos="9639"/>
        </w:tabs>
        <w:ind w:left="567" w:right="-2" w:hanging="207"/>
        <w:jc w:val="both"/>
        <w:rPr>
          <w:rFonts w:ascii="Calibri" w:hAnsi="Calibri" w:cs="Arial"/>
          <w:spacing w:val="-5"/>
          <w:sz w:val="22"/>
          <w:szCs w:val="22"/>
        </w:rPr>
      </w:pPr>
      <w:r w:rsidRPr="002D4EA7">
        <w:rPr>
          <w:rFonts w:ascii="Calibri" w:hAnsi="Calibri" w:cs="Arial"/>
          <w:spacing w:val="-5"/>
          <w:sz w:val="22"/>
          <w:szCs w:val="22"/>
        </w:rPr>
        <w:t xml:space="preserve">zakres rzeczowy wykonanych robót potwierdzony przez </w:t>
      </w:r>
      <w:proofErr w:type="gramStart"/>
      <w:r w:rsidR="00C635B6">
        <w:rPr>
          <w:rFonts w:ascii="Calibri" w:hAnsi="Calibri" w:cs="Arial"/>
          <w:spacing w:val="-5"/>
          <w:sz w:val="22"/>
          <w:szCs w:val="22"/>
        </w:rPr>
        <w:t xml:space="preserve">Wykonawcę </w:t>
      </w:r>
      <w:r w:rsidRPr="002D4EA7">
        <w:rPr>
          <w:rFonts w:ascii="Calibri" w:hAnsi="Calibri" w:cs="Arial"/>
          <w:spacing w:val="-5"/>
          <w:sz w:val="22"/>
          <w:szCs w:val="22"/>
        </w:rPr>
        <w:t xml:space="preserve"> i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przedstawiciela Zamawiającego wraz ze szczegółowym podaniem ilości wbudowanych materiałów.</w:t>
      </w:r>
    </w:p>
    <w:p w:rsidR="00992281" w:rsidRPr="002D4EA7" w:rsidRDefault="0099228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5"/>
          <w:sz w:val="22"/>
          <w:szCs w:val="22"/>
        </w:rPr>
      </w:pPr>
      <w:r w:rsidRPr="002D4EA7">
        <w:rPr>
          <w:rFonts w:ascii="Calibri" w:hAnsi="Calibri" w:cs="Arial"/>
          <w:spacing w:val="-5"/>
          <w:sz w:val="22"/>
          <w:szCs w:val="22"/>
        </w:rPr>
        <w:t xml:space="preserve">Zamawiający przystąpi do odbioru w terminie </w:t>
      </w:r>
      <w:r w:rsidR="00DA424B">
        <w:rPr>
          <w:rFonts w:ascii="Calibri" w:hAnsi="Calibri" w:cs="Arial"/>
          <w:spacing w:val="-5"/>
          <w:sz w:val="22"/>
          <w:szCs w:val="22"/>
        </w:rPr>
        <w:t>7</w:t>
      </w:r>
      <w:r w:rsidRPr="002D4EA7">
        <w:rPr>
          <w:rFonts w:ascii="Calibri" w:hAnsi="Calibri" w:cs="Arial"/>
          <w:spacing w:val="-5"/>
          <w:sz w:val="22"/>
          <w:szCs w:val="22"/>
        </w:rPr>
        <w:t xml:space="preserve"> dni od daty zgłoszenia;</w:t>
      </w:r>
    </w:p>
    <w:p w:rsidR="00992281" w:rsidRPr="002D4EA7" w:rsidRDefault="0099228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5"/>
          <w:sz w:val="22"/>
          <w:szCs w:val="22"/>
        </w:rPr>
      </w:pP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jeżeli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w trakcie odbioru zostaną stwierdzone wady i usterki, to Zamawiający wyznacza termin usunięcia wad i usterek lub wzywa Wykonawcę do ponownego wykonania przedmiotu. W przypadku stwierdzenia wad i usterek Zamawiający ma prawo przerwać czynności odbiorowe traktując </w:t>
      </w: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je jako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nieterminowo wykonane;</w:t>
      </w:r>
    </w:p>
    <w:p w:rsidR="00992281" w:rsidRPr="002D4EA7" w:rsidRDefault="0099228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5"/>
          <w:sz w:val="22"/>
          <w:szCs w:val="22"/>
        </w:rPr>
      </w:pP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jeżeli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Wykonawca nie usunie stwierdzonych wad i usterek w wyznaczonym terminie, uchyla się od ich usunięcia na pierwsze pisemne wezwanie, lub usuwa je niedbale tj. nieskutecznie i niezgodnie z obowiązującymi normami i zasadami sztuki budowlanej to Zamawiający ma prawo odliczyć całość wynagrodzenia za kwestionowany element z uwzględnieniem kosztów rozbiórki i potrącić wyliczoną wartość z wynagrodzenia Wykonawcy lub z zabezpieczenia umowy;</w:t>
      </w:r>
    </w:p>
    <w:p w:rsidR="00992281" w:rsidRPr="002D4EA7" w:rsidRDefault="0099228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5"/>
          <w:sz w:val="22"/>
          <w:szCs w:val="22"/>
        </w:rPr>
      </w:pP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w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przypadku braku odniesienia wynagrodzenia kwestionowanego elementu w kosztorysie przedstawionym przez Wykonawcę, Zamawiający ma prawo obliczyć jego wartość na podstawie własnej wyceny według cen średnich SECOCENBUDU na kwartał obowiązujący w dniu podpisania umowy;</w:t>
      </w:r>
    </w:p>
    <w:p w:rsidR="00992281" w:rsidRPr="002D4EA7" w:rsidRDefault="0099228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5"/>
          <w:sz w:val="22"/>
          <w:szCs w:val="22"/>
        </w:rPr>
      </w:pPr>
      <w:r w:rsidRPr="002D4EA7">
        <w:rPr>
          <w:rFonts w:ascii="Calibri" w:hAnsi="Calibri" w:cs="Arial"/>
          <w:spacing w:val="-5"/>
          <w:sz w:val="22"/>
          <w:szCs w:val="22"/>
        </w:rPr>
        <w:t xml:space="preserve">o fakcie usunięcia wad i usterek Wykonawca zawiadamia </w:t>
      </w:r>
      <w:r w:rsidR="00935D49">
        <w:rPr>
          <w:rFonts w:ascii="Calibri" w:hAnsi="Calibri" w:cs="Arial"/>
          <w:spacing w:val="-5"/>
          <w:sz w:val="22"/>
          <w:szCs w:val="22"/>
        </w:rPr>
        <w:t>Zamawiającego</w:t>
      </w:r>
      <w:r w:rsidRPr="002D4EA7">
        <w:rPr>
          <w:rFonts w:ascii="Calibri" w:hAnsi="Calibri" w:cs="Arial"/>
          <w:spacing w:val="-5"/>
          <w:sz w:val="22"/>
          <w:szCs w:val="22"/>
        </w:rPr>
        <w:t xml:space="preserve">, żądając jednocześnie wyznaczenia terminu odbioru robót w zakresie uprzednio </w:t>
      </w: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zakwestionowanym jako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wadliwym; </w:t>
      </w:r>
    </w:p>
    <w:p w:rsidR="00992281" w:rsidRPr="002D4EA7" w:rsidRDefault="0099228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5"/>
          <w:sz w:val="22"/>
          <w:szCs w:val="22"/>
        </w:rPr>
      </w:pP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dokumentem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potwierdzającym prawidłowe wykonanie przedmiotu odbioru w zakresie robót budowlanych jest protokół odbioru robót budowlanych podpisany przez Zamawiającego</w:t>
      </w:r>
      <w:r w:rsidRPr="002D4EA7">
        <w:rPr>
          <w:rFonts w:ascii="Calibri" w:hAnsi="Calibri" w:cs="Arial"/>
          <w:spacing w:val="-5"/>
          <w:sz w:val="22"/>
          <w:szCs w:val="22"/>
        </w:rPr>
        <w:br/>
        <w:t>i Wykonawcę. Protokół jest podstawą do w</w:t>
      </w:r>
      <w:r w:rsidR="00935D49">
        <w:rPr>
          <w:rFonts w:ascii="Calibri" w:hAnsi="Calibri" w:cs="Arial"/>
          <w:spacing w:val="-5"/>
          <w:sz w:val="22"/>
          <w:szCs w:val="22"/>
        </w:rPr>
        <w:t>ystawienia faktury zgodnie z § 3</w:t>
      </w:r>
      <w:r w:rsidRPr="002D4EA7">
        <w:rPr>
          <w:rFonts w:ascii="Calibri" w:hAnsi="Calibri" w:cs="Arial"/>
          <w:spacing w:val="-5"/>
          <w:sz w:val="22"/>
          <w:szCs w:val="22"/>
        </w:rPr>
        <w:t>.</w:t>
      </w:r>
    </w:p>
    <w:p w:rsidR="0000160F" w:rsidRPr="002D4EA7" w:rsidRDefault="0000160F">
      <w:pPr>
        <w:tabs>
          <w:tab w:val="left" w:pos="426"/>
          <w:tab w:val="left" w:pos="851"/>
          <w:tab w:val="left" w:pos="993"/>
          <w:tab w:val="left" w:pos="1701"/>
          <w:tab w:val="left" w:pos="2127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right="-2"/>
        <w:contextualSpacing/>
        <w:jc w:val="both"/>
        <w:rPr>
          <w:rFonts w:ascii="Calibri" w:hAnsi="Calibri" w:cs="Arial"/>
          <w:bCs/>
          <w:sz w:val="22"/>
          <w:szCs w:val="22"/>
        </w:rPr>
      </w:pPr>
    </w:p>
    <w:p w:rsidR="00272BEA" w:rsidRPr="002D4EA7" w:rsidRDefault="006C1BB3" w:rsidP="00272BEA">
      <w:pPr>
        <w:spacing w:line="276" w:lineRule="auto"/>
        <w:ind w:right="-2"/>
        <w:contextualSpacing/>
        <w:jc w:val="center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7</w:t>
      </w:r>
    </w:p>
    <w:p w:rsidR="00272BEA" w:rsidRPr="002D4EA7" w:rsidRDefault="00272BEA" w:rsidP="00C635B6">
      <w:pPr>
        <w:numPr>
          <w:ilvl w:val="0"/>
          <w:numId w:val="10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Wykonawca zapłaci Zamawiającemu kary umowne:</w:t>
      </w:r>
    </w:p>
    <w:p w:rsidR="00272BEA" w:rsidRPr="002D4EA7" w:rsidRDefault="00272BEA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za nieterminowe wykonanie określonego w § 1 umowy przedmiotu umowy w wysokości</w:t>
      </w:r>
      <w:proofErr w:type="gramStart"/>
      <w:r w:rsidRPr="002D4EA7">
        <w:rPr>
          <w:rFonts w:ascii="Calibri" w:hAnsi="Calibri" w:cs="Arial"/>
          <w:bCs/>
          <w:sz w:val="22"/>
          <w:szCs w:val="22"/>
        </w:rPr>
        <w:t xml:space="preserve"> 0,5% wynagrodzenia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umownego za każdy dzień zwłoki,</w:t>
      </w:r>
    </w:p>
    <w:p w:rsidR="00272BEA" w:rsidRDefault="00272BEA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za nieterminowe usunięcie stwierdzonych w czasie odbioru częściowego i końcowego wad</w:t>
      </w:r>
      <w:r w:rsidRPr="002D4EA7">
        <w:rPr>
          <w:rFonts w:ascii="Calibri" w:hAnsi="Calibri" w:cs="Arial"/>
          <w:bCs/>
          <w:sz w:val="22"/>
          <w:szCs w:val="22"/>
        </w:rPr>
        <w:br/>
        <w:t>i usterek w wysokości</w:t>
      </w:r>
      <w:proofErr w:type="gramStart"/>
      <w:r w:rsidRPr="002D4EA7">
        <w:rPr>
          <w:rFonts w:ascii="Calibri" w:hAnsi="Calibri" w:cs="Arial"/>
          <w:bCs/>
          <w:sz w:val="22"/>
          <w:szCs w:val="22"/>
        </w:rPr>
        <w:t xml:space="preserve"> 0,5% wynagrodzenia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umownego za przedmiot odbioru za każdy dzień zwłoki, licząc od dnia wyznaczonego na usunięcie wad i usterek</w:t>
      </w:r>
    </w:p>
    <w:p w:rsidR="00272BEA" w:rsidRPr="002D4EA7" w:rsidRDefault="00272BEA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za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niewykonanie i odstąpienie od umowy przez którąkolwiek ze stron z przyczyn zależnych od Wykonawcy w wysokości 10% wynagrodzenia umownego,</w:t>
      </w:r>
    </w:p>
    <w:p w:rsidR="00DD01A6" w:rsidRPr="00DD01A6" w:rsidRDefault="00DD01A6" w:rsidP="00C635B6">
      <w:pPr>
        <w:numPr>
          <w:ilvl w:val="0"/>
          <w:numId w:val="11"/>
        </w:numPr>
        <w:rPr>
          <w:rFonts w:ascii="Calibri" w:hAnsi="Calibri" w:cs="Arial"/>
          <w:bCs/>
          <w:sz w:val="22"/>
          <w:szCs w:val="22"/>
        </w:rPr>
      </w:pPr>
      <w:proofErr w:type="gramStart"/>
      <w:r w:rsidRPr="00DD01A6">
        <w:rPr>
          <w:rFonts w:ascii="Calibri" w:hAnsi="Calibri" w:cs="Arial"/>
          <w:bCs/>
          <w:sz w:val="22"/>
          <w:szCs w:val="22"/>
        </w:rPr>
        <w:t>za</w:t>
      </w:r>
      <w:proofErr w:type="gramEnd"/>
      <w:r w:rsidRPr="00DD01A6">
        <w:rPr>
          <w:rFonts w:ascii="Calibri" w:hAnsi="Calibri" w:cs="Arial"/>
          <w:bCs/>
          <w:sz w:val="22"/>
          <w:szCs w:val="22"/>
        </w:rPr>
        <w:t xml:space="preserve"> zawarcie umowy z podwykonawcą bez wiedzy Zamawiającego w wysok</w:t>
      </w:r>
      <w:r>
        <w:rPr>
          <w:rFonts w:ascii="Calibri" w:hAnsi="Calibri" w:cs="Arial"/>
          <w:bCs/>
          <w:sz w:val="22"/>
          <w:szCs w:val="22"/>
        </w:rPr>
        <w:t>ości 1% wynagrodzenia umownego,</w:t>
      </w:r>
    </w:p>
    <w:p w:rsidR="005B5044" w:rsidRPr="008954B5" w:rsidRDefault="005B5044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8954B5">
        <w:rPr>
          <w:rFonts w:ascii="Calibri" w:hAnsi="Calibri" w:cs="Arial"/>
          <w:bCs/>
          <w:sz w:val="22"/>
          <w:szCs w:val="22"/>
        </w:rPr>
        <w:t>za brak zapłaty lub nieterminowej zapłaty wynagrodzenia podwykonawcom w wysokości</w:t>
      </w:r>
      <w:proofErr w:type="gramStart"/>
      <w:r w:rsidRPr="008954B5">
        <w:rPr>
          <w:rFonts w:ascii="Calibri" w:hAnsi="Calibri" w:cs="Arial"/>
          <w:bCs/>
          <w:sz w:val="22"/>
          <w:szCs w:val="22"/>
        </w:rPr>
        <w:t xml:space="preserve"> 0,5 % wynagrodzenia</w:t>
      </w:r>
      <w:proofErr w:type="gramEnd"/>
      <w:r w:rsidRPr="008954B5">
        <w:rPr>
          <w:rFonts w:ascii="Calibri" w:hAnsi="Calibri" w:cs="Arial"/>
          <w:bCs/>
          <w:sz w:val="22"/>
          <w:szCs w:val="22"/>
        </w:rPr>
        <w:t xml:space="preserve"> brutto podwykon</w:t>
      </w:r>
      <w:r w:rsidR="008954B5">
        <w:rPr>
          <w:rFonts w:ascii="Calibri" w:hAnsi="Calibri" w:cs="Arial"/>
          <w:bCs/>
          <w:sz w:val="22"/>
          <w:szCs w:val="22"/>
        </w:rPr>
        <w:t>awcy, za każdy dzień opóźnienia,</w:t>
      </w:r>
    </w:p>
    <w:p w:rsidR="005B5044" w:rsidRPr="005B5044" w:rsidRDefault="005B5044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5B5044">
        <w:rPr>
          <w:rFonts w:ascii="Calibri" w:hAnsi="Calibri" w:cs="Arial"/>
          <w:bCs/>
          <w:sz w:val="22"/>
          <w:szCs w:val="22"/>
        </w:rPr>
        <w:t>za nieprzedłożenie do zaakceptowania projektu umowy o podwykonawstwo, której przedmiotem są roboty budowlane, lub projektu jej zmiany w wysokości</w:t>
      </w:r>
      <w:proofErr w:type="gramStart"/>
      <w:r w:rsidRPr="005B5044">
        <w:rPr>
          <w:rFonts w:ascii="Calibri" w:hAnsi="Calibri" w:cs="Arial"/>
          <w:bCs/>
          <w:sz w:val="22"/>
          <w:szCs w:val="22"/>
        </w:rPr>
        <w:t xml:space="preserve"> 0,5 % wynagrodzenia</w:t>
      </w:r>
      <w:proofErr w:type="gramEnd"/>
      <w:r w:rsidRPr="005B5044">
        <w:rPr>
          <w:rFonts w:ascii="Calibri" w:hAnsi="Calibri" w:cs="Arial"/>
          <w:bCs/>
          <w:sz w:val="22"/>
          <w:szCs w:val="22"/>
        </w:rPr>
        <w:t xml:space="preserve"> brutto podwykonawcy, za każdy dzień zwłoki,</w:t>
      </w:r>
    </w:p>
    <w:p w:rsidR="005B5044" w:rsidRDefault="005B5044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5B5044">
        <w:rPr>
          <w:rFonts w:ascii="Calibri" w:hAnsi="Calibri" w:cs="Arial"/>
          <w:bCs/>
          <w:sz w:val="22"/>
          <w:szCs w:val="22"/>
        </w:rPr>
        <w:t xml:space="preserve">za nieprzedłożenie poświadczonej za zgodność z oryginałem kopii </w:t>
      </w:r>
      <w:proofErr w:type="gramStart"/>
      <w:r w:rsidRPr="005B5044">
        <w:rPr>
          <w:rFonts w:ascii="Calibri" w:hAnsi="Calibri" w:cs="Arial"/>
          <w:bCs/>
          <w:sz w:val="22"/>
          <w:szCs w:val="22"/>
        </w:rPr>
        <w:t>umowy  o</w:t>
      </w:r>
      <w:proofErr w:type="gramEnd"/>
      <w:r w:rsidRPr="005B5044">
        <w:rPr>
          <w:rFonts w:ascii="Calibri" w:hAnsi="Calibri" w:cs="Arial"/>
          <w:bCs/>
          <w:sz w:val="22"/>
          <w:szCs w:val="22"/>
        </w:rPr>
        <w:t xml:space="preserve"> podwykonawstwo lub jej zmiany w wysokości 0,5 % wynagrodzenia brutto podwykonawcy, za każdy dzień zwłoki,</w:t>
      </w:r>
    </w:p>
    <w:p w:rsidR="00DD01A6" w:rsidRPr="002D4EA7" w:rsidRDefault="005B5044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8954B5">
        <w:rPr>
          <w:rFonts w:ascii="Calibri" w:hAnsi="Calibri" w:cs="Arial"/>
          <w:bCs/>
          <w:sz w:val="22"/>
          <w:szCs w:val="22"/>
        </w:rPr>
        <w:t>za brak zmiany umowy o podwykonawstwo w zakresie terminu zapłaty w wysokości</w:t>
      </w:r>
      <w:proofErr w:type="gramStart"/>
      <w:r w:rsidRPr="008954B5">
        <w:rPr>
          <w:rFonts w:ascii="Calibri" w:hAnsi="Calibri" w:cs="Arial"/>
          <w:bCs/>
          <w:sz w:val="22"/>
          <w:szCs w:val="22"/>
        </w:rPr>
        <w:t xml:space="preserve"> 0,05 % wynagrodzenia</w:t>
      </w:r>
      <w:proofErr w:type="gramEnd"/>
      <w:r w:rsidRPr="008954B5">
        <w:rPr>
          <w:rFonts w:ascii="Calibri" w:hAnsi="Calibri" w:cs="Arial"/>
          <w:bCs/>
          <w:sz w:val="22"/>
          <w:szCs w:val="22"/>
        </w:rPr>
        <w:t xml:space="preserve"> brutto podw</w:t>
      </w:r>
      <w:r w:rsidR="008954B5" w:rsidRPr="008954B5">
        <w:rPr>
          <w:rFonts w:ascii="Calibri" w:hAnsi="Calibri" w:cs="Arial"/>
          <w:bCs/>
          <w:sz w:val="22"/>
          <w:szCs w:val="22"/>
        </w:rPr>
        <w:t>ykonawcy, za każdy dzień zwłoki,</w:t>
      </w:r>
    </w:p>
    <w:p w:rsidR="00272BEA" w:rsidRPr="002D4EA7" w:rsidRDefault="00272BEA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z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tytułu samego faktu istnienia wad trwałych - to jest takich, których koszt usunięcia wady przewyższa wartość wadliwego elementu - w przedmiocie odbioru umożliwiających jednak jego bezpieczne użytkowanie, w wysokości 20 % wynagrodzenia za wadliwy element.</w:t>
      </w:r>
      <w:r w:rsidRPr="002D4EA7">
        <w:rPr>
          <w:rFonts w:ascii="Calibri" w:hAnsi="Calibri" w:cs="Arial"/>
          <w:bCs/>
          <w:sz w:val="22"/>
          <w:szCs w:val="22"/>
        </w:rPr>
        <w:br/>
        <w:t>W przypadku braku odniesienia cenowego w kosztorysie Wykonawcy, Zamawiający ma prawo obliczyć wartość elementu na podstawie średnich cen SEKOCENBUDU obowiązujących na kwartał podpisania umowy,</w:t>
      </w:r>
    </w:p>
    <w:p w:rsidR="00272BEA" w:rsidRPr="002D4EA7" w:rsidRDefault="00272BEA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za nieterminowe usunięcie stwierdzonych w czasie trwania gwarancji usterek w wysokości</w:t>
      </w:r>
      <w:proofErr w:type="gramStart"/>
      <w:r w:rsidRPr="002D4EA7">
        <w:rPr>
          <w:rFonts w:ascii="Calibri" w:hAnsi="Calibri" w:cs="Arial"/>
          <w:bCs/>
          <w:sz w:val="22"/>
          <w:szCs w:val="22"/>
        </w:rPr>
        <w:t xml:space="preserve"> 0,5% </w:t>
      </w:r>
      <w:r w:rsidRPr="002D4EA7">
        <w:rPr>
          <w:rFonts w:ascii="Calibri" w:hAnsi="Calibri" w:cs="Arial"/>
          <w:bCs/>
          <w:sz w:val="22"/>
          <w:szCs w:val="22"/>
        </w:rPr>
        <w:lastRenderedPageBreak/>
        <w:t>wynagrodzenia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umownego za każdy dzień zwłoki, licząc od dnia wyznaczo</w:t>
      </w:r>
      <w:r w:rsidR="00B04074" w:rsidRPr="002D4EA7">
        <w:rPr>
          <w:rFonts w:ascii="Calibri" w:hAnsi="Calibri" w:cs="Arial"/>
          <w:bCs/>
          <w:sz w:val="22"/>
          <w:szCs w:val="22"/>
        </w:rPr>
        <w:t>nego na usunięcie wad i usterek.</w:t>
      </w:r>
    </w:p>
    <w:p w:rsidR="00272BEA" w:rsidRPr="002D4EA7" w:rsidRDefault="00272BEA" w:rsidP="00C635B6">
      <w:pPr>
        <w:numPr>
          <w:ilvl w:val="0"/>
          <w:numId w:val="10"/>
        </w:numPr>
        <w:tabs>
          <w:tab w:val="left" w:pos="426"/>
        </w:tabs>
        <w:ind w:left="426" w:right="-2"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sz w:val="22"/>
          <w:szCs w:val="22"/>
        </w:rPr>
        <w:t>Zapłata kary umownej może nastąpić, według uznania Zamawiającego, poprzez</w:t>
      </w:r>
      <w:r w:rsidR="008805F7" w:rsidRPr="002D4EA7">
        <w:rPr>
          <w:rFonts w:ascii="Calibri" w:hAnsi="Calibri" w:cs="Arial"/>
          <w:sz w:val="22"/>
          <w:szCs w:val="22"/>
        </w:rPr>
        <w:t xml:space="preserve"> potrącenie jej</w:t>
      </w:r>
      <w:r w:rsidR="008805F7" w:rsidRPr="002D4EA7">
        <w:rPr>
          <w:rFonts w:ascii="Calibri" w:hAnsi="Calibri" w:cs="Arial"/>
          <w:sz w:val="22"/>
          <w:szCs w:val="22"/>
        </w:rPr>
        <w:br/>
        <w:t>z wynagrodzenia</w:t>
      </w:r>
      <w:r w:rsidRPr="002D4EA7">
        <w:rPr>
          <w:rFonts w:ascii="Calibri" w:hAnsi="Calibri" w:cs="Arial"/>
          <w:sz w:val="22"/>
          <w:szCs w:val="22"/>
        </w:rPr>
        <w:t xml:space="preserve"> Wykonawcy.</w:t>
      </w:r>
    </w:p>
    <w:p w:rsidR="00272BEA" w:rsidRPr="002D4EA7" w:rsidRDefault="00272BEA" w:rsidP="00C635B6">
      <w:pPr>
        <w:numPr>
          <w:ilvl w:val="0"/>
          <w:numId w:val="10"/>
        </w:numPr>
        <w:tabs>
          <w:tab w:val="left" w:pos="426"/>
        </w:tabs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Zamawiający zapłaci Wykonawcy kary umowne za odstąpienie od umowy z przyczyn zależnych od Zamawiającego w wysokości 10% wynagro</w:t>
      </w:r>
      <w:r w:rsidR="00B04074" w:rsidRPr="002D4EA7">
        <w:rPr>
          <w:rFonts w:ascii="Calibri" w:hAnsi="Calibri" w:cs="Arial"/>
          <w:bCs/>
          <w:sz w:val="22"/>
          <w:szCs w:val="22"/>
        </w:rPr>
        <w:t xml:space="preserve">dzenia </w:t>
      </w:r>
      <w:r w:rsidR="006C1BB3" w:rsidRPr="002D4EA7">
        <w:rPr>
          <w:rFonts w:ascii="Calibri" w:hAnsi="Calibri" w:cs="Arial"/>
          <w:bCs/>
          <w:sz w:val="22"/>
          <w:szCs w:val="22"/>
        </w:rPr>
        <w:t>umownego</w:t>
      </w:r>
      <w:r w:rsidRPr="002D4EA7">
        <w:rPr>
          <w:rFonts w:ascii="Calibri" w:hAnsi="Calibri" w:cs="Arial"/>
          <w:bCs/>
          <w:sz w:val="22"/>
          <w:szCs w:val="22"/>
        </w:rPr>
        <w:t>.</w:t>
      </w:r>
    </w:p>
    <w:p w:rsidR="00272BEA" w:rsidRPr="002D4EA7" w:rsidRDefault="00272BEA" w:rsidP="00C635B6">
      <w:pPr>
        <w:numPr>
          <w:ilvl w:val="0"/>
          <w:numId w:val="10"/>
        </w:numPr>
        <w:tabs>
          <w:tab w:val="left" w:pos="426"/>
        </w:tabs>
        <w:ind w:left="426" w:right="-2"/>
        <w:contextualSpacing/>
        <w:jc w:val="both"/>
        <w:rPr>
          <w:rFonts w:ascii="Calibri" w:hAnsi="Calibri" w:cs="Arial"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Strony zastrzegają sobie prawo do odszkodowania na zasadach ogólnych, o ile wartość faktycznie poniesionych szkód przekracza wysokość kar umownych.</w:t>
      </w:r>
    </w:p>
    <w:p w:rsidR="00272BEA" w:rsidRPr="002D4EA7" w:rsidRDefault="00272BEA" w:rsidP="00C635B6">
      <w:pPr>
        <w:numPr>
          <w:ilvl w:val="0"/>
          <w:numId w:val="10"/>
        </w:numPr>
        <w:tabs>
          <w:tab w:val="left" w:pos="426"/>
        </w:tabs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sz w:val="22"/>
          <w:szCs w:val="22"/>
        </w:rPr>
        <w:t>Zmawiający może usunąć w zastępstwie Wykonawcy, na jego koszt i ryzyko wady nieusunięte przez Wykonawcę w wyznaczonym terminie.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00160F" w:rsidRPr="002D4EA7" w:rsidRDefault="0000160F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00160F" w:rsidRPr="002D4EA7" w:rsidRDefault="006C1BB3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8</w:t>
      </w:r>
    </w:p>
    <w:p w:rsidR="00B04074" w:rsidRPr="002D4EA7" w:rsidRDefault="00B04074" w:rsidP="00C635B6">
      <w:pPr>
        <w:numPr>
          <w:ilvl w:val="0"/>
          <w:numId w:val="12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Zamawiającemu przysługuje prawo odstąpienia od umowy, gdy:</w:t>
      </w:r>
    </w:p>
    <w:p w:rsidR="00B04074" w:rsidRPr="002D4EA7" w:rsidRDefault="00B04074" w:rsidP="00C635B6">
      <w:pPr>
        <w:numPr>
          <w:ilvl w:val="0"/>
          <w:numId w:val="13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wykonawca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nie przystąpił do realizacj</w:t>
      </w:r>
      <w:r w:rsidR="00952001" w:rsidRPr="002D4EA7">
        <w:rPr>
          <w:rFonts w:ascii="Calibri" w:hAnsi="Calibri" w:cs="Arial"/>
          <w:bCs/>
          <w:sz w:val="22"/>
          <w:szCs w:val="22"/>
        </w:rPr>
        <w:t>i robót budowlanych w terminie do 14</w:t>
      </w:r>
      <w:r w:rsidRPr="002D4EA7">
        <w:rPr>
          <w:rFonts w:ascii="Calibri" w:hAnsi="Calibri" w:cs="Arial"/>
          <w:bCs/>
          <w:sz w:val="22"/>
          <w:szCs w:val="22"/>
        </w:rPr>
        <w:t xml:space="preserve"> dni od daty przekazania placu budowy,</w:t>
      </w:r>
    </w:p>
    <w:p w:rsidR="00B04074" w:rsidRPr="002D4EA7" w:rsidRDefault="00B04074" w:rsidP="00C635B6">
      <w:pPr>
        <w:numPr>
          <w:ilvl w:val="0"/>
          <w:numId w:val="13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wykonawca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przerwał z przyczyn leżących po stronie Wykonawcy realizację przedmiotu umowy i przerwa ta trwa dłużej niż 3 dni,  </w:t>
      </w:r>
    </w:p>
    <w:p w:rsidR="00B04074" w:rsidRPr="002D4EA7" w:rsidRDefault="00B04074" w:rsidP="00C635B6">
      <w:pPr>
        <w:numPr>
          <w:ilvl w:val="0"/>
          <w:numId w:val="13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wystąpi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istotna zmiana okoliczności powodująca, że wykonanie umowy nie leży</w:t>
      </w:r>
      <w:r w:rsidRPr="002D4EA7">
        <w:rPr>
          <w:rFonts w:ascii="Calibri" w:hAnsi="Calibri" w:cs="Arial"/>
          <w:bCs/>
          <w:sz w:val="22"/>
          <w:szCs w:val="22"/>
        </w:rPr>
        <w:br/>
        <w:t>w interesie publicznym, czego nie można było przewidzieć w chwili zawarcia umowy - odstąpienie od umowy w tym przypadku może nastąpić w terminie 3 dni od powzięcia wiadomości o powyższych okolicznościach. W takim wypadku Wykonawca może żądać jedynie wynagrodzenia należnego mu z tytułu wykonania części umowy.</w:t>
      </w:r>
    </w:p>
    <w:p w:rsidR="00B04074" w:rsidRPr="002D4EA7" w:rsidRDefault="00B04074" w:rsidP="00C635B6">
      <w:pPr>
        <w:numPr>
          <w:ilvl w:val="0"/>
          <w:numId w:val="13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wykonawca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realizuje roboty przewidziane umową w sposób niezgodny z niniejszą umową.</w:t>
      </w:r>
    </w:p>
    <w:p w:rsidR="00B04074" w:rsidRPr="002D4EA7" w:rsidRDefault="00B04074" w:rsidP="00C635B6">
      <w:pPr>
        <w:numPr>
          <w:ilvl w:val="0"/>
          <w:numId w:val="12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Wykonawcy przysługuje prawo odstąpienia od umowy, jeżeli Zamawiający:</w:t>
      </w:r>
    </w:p>
    <w:p w:rsidR="00B04074" w:rsidRPr="002D4EA7" w:rsidRDefault="00B04074" w:rsidP="00C635B6">
      <w:pPr>
        <w:numPr>
          <w:ilvl w:val="0"/>
          <w:numId w:val="14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nie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wywiązuje się z obowiązku zapłaty faktur VAT mimo dodatkowego wezwania</w:t>
      </w:r>
      <w:r w:rsidRPr="002D4EA7">
        <w:rPr>
          <w:rFonts w:ascii="Calibri" w:hAnsi="Calibri" w:cs="Arial"/>
          <w:bCs/>
          <w:sz w:val="22"/>
          <w:szCs w:val="22"/>
        </w:rPr>
        <w:br/>
        <w:t>w terminie 1 miesiąca od upływu terminu zapłaty, określonego w niniejszej umowie,</w:t>
      </w:r>
    </w:p>
    <w:p w:rsidR="00B04074" w:rsidRPr="002D4EA7" w:rsidRDefault="00B04074" w:rsidP="00C635B6">
      <w:pPr>
        <w:numPr>
          <w:ilvl w:val="0"/>
          <w:numId w:val="14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odmawia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bez wskazania uzasadnionej przyczyny odbioru robót lub podpisania protokołu odbioru,</w:t>
      </w:r>
    </w:p>
    <w:p w:rsidR="00B04074" w:rsidRPr="002D4EA7" w:rsidRDefault="00B04074" w:rsidP="00C635B6">
      <w:pPr>
        <w:numPr>
          <w:ilvl w:val="0"/>
          <w:numId w:val="14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 xml:space="preserve">Zamawiający zawiadomi Wykonawcę, iż wobec zaistnienia uprzednio nieprzewidzianych okoliczności nie będzie mógł spełnić swoich zobowiązań umownych wobec Wykonawcy. </w:t>
      </w:r>
    </w:p>
    <w:p w:rsidR="00B04074" w:rsidRDefault="00B04074" w:rsidP="00C635B6">
      <w:pPr>
        <w:numPr>
          <w:ilvl w:val="0"/>
          <w:numId w:val="12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Odstąpienie od umowy, o którym mowa w ust. 1 i 2, powinno nastąpić w formie pisemnej pod rygorem nieważności takiego oświadczenia i powinno zawierać uzasadnienie.</w:t>
      </w:r>
    </w:p>
    <w:p w:rsidR="00B04074" w:rsidRPr="002D4EA7" w:rsidRDefault="00B04074" w:rsidP="00C635B6">
      <w:pPr>
        <w:numPr>
          <w:ilvl w:val="0"/>
          <w:numId w:val="12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W wypadku odstąpienia od umowy Wykonawcę oraz Zamawiającego obciążają następujące obowiązki:</w:t>
      </w:r>
    </w:p>
    <w:p w:rsidR="00B04074" w:rsidRPr="002D4EA7" w:rsidRDefault="00B04074" w:rsidP="00C635B6">
      <w:pPr>
        <w:numPr>
          <w:ilvl w:val="0"/>
          <w:numId w:val="15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wykonawca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zabezpieczy przerwane roboty w zakresie obustronnie uzgodnionym na koszt tej strony, z której to winy nastąpiło odstąpienie od umowy,</w:t>
      </w:r>
    </w:p>
    <w:p w:rsidR="00B04074" w:rsidRPr="002D4EA7" w:rsidRDefault="00B04074" w:rsidP="00C635B6">
      <w:pPr>
        <w:numPr>
          <w:ilvl w:val="0"/>
          <w:numId w:val="15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wykonawca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zgłosi do dokonania przez Zamawiającego odbioru robót przerwanych, jeżeli odstąpienie od umowy nastąpiło z przyczyn, za które Wykonawca nie odpowiada,</w:t>
      </w:r>
    </w:p>
    <w:p w:rsidR="00B04074" w:rsidRDefault="00B04074" w:rsidP="00C635B6">
      <w:pPr>
        <w:numPr>
          <w:ilvl w:val="0"/>
          <w:numId w:val="15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terminie 10 dni od daty zgłoszenia, o którym mowa w pkt. b powyżej, Wykonawca przy udziale Zamawiającego sporządzi szczegółowy protokół inwentaryzacji robót w toku wraz</w:t>
      </w:r>
      <w:r w:rsidRPr="002D4EA7">
        <w:rPr>
          <w:rFonts w:ascii="Calibri" w:hAnsi="Calibri" w:cs="Arial"/>
          <w:bCs/>
          <w:sz w:val="22"/>
          <w:szCs w:val="22"/>
        </w:rPr>
        <w:br/>
        <w:t>z zestawieniem wartości wykonanych robót według stanu na dzień odstąpienia; protokół inwentaryzacji robót w toku stanowić będzie podstawę do wystawienia faktury VAT przez Wykonawcę,</w:t>
      </w:r>
    </w:p>
    <w:p w:rsidR="00B04074" w:rsidRPr="002D4EA7" w:rsidRDefault="00B04074" w:rsidP="00C635B6">
      <w:pPr>
        <w:numPr>
          <w:ilvl w:val="0"/>
          <w:numId w:val="15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 xml:space="preserve"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 </w:t>
      </w:r>
    </w:p>
    <w:p w:rsidR="00B04074" w:rsidRPr="002D4EA7" w:rsidRDefault="00B04074" w:rsidP="00C635B6">
      <w:pPr>
        <w:numPr>
          <w:ilvl w:val="0"/>
          <w:numId w:val="12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Jeżeli Wykonawca będzie wyk</w:t>
      </w:r>
      <w:r w:rsidR="00952001" w:rsidRPr="002D4EA7">
        <w:rPr>
          <w:rFonts w:ascii="Calibri" w:hAnsi="Calibri" w:cs="Arial"/>
          <w:bCs/>
          <w:sz w:val="22"/>
          <w:szCs w:val="22"/>
        </w:rPr>
        <w:t>onywał przedmiot umowy wadliwie</w:t>
      </w:r>
      <w:r w:rsidRPr="002D4EA7">
        <w:rPr>
          <w:rFonts w:ascii="Calibri" w:hAnsi="Calibri" w:cs="Arial"/>
          <w:bCs/>
          <w:sz w:val="22"/>
          <w:szCs w:val="22"/>
        </w:rPr>
        <w:t xml:space="preserve"> albo sprzecznie z umową Zamawiający może wezwać go do zmiany sposobu wykonywania umowy i wyznaczyć mu </w:t>
      </w:r>
      <w:r w:rsidRPr="002D4EA7">
        <w:rPr>
          <w:rFonts w:ascii="Calibri" w:hAnsi="Calibri" w:cs="Arial"/>
          <w:bCs/>
          <w:sz w:val="22"/>
          <w:szCs w:val="22"/>
        </w:rPr>
        <w:br/>
        <w:t xml:space="preserve">w tym celu odpowiedni termin; po bezskutecznym upływie wyznaczonego terminu Zamawiający może od umowy odstąpić lub powierzyć poprawienie lub/i dalsze wykonanie przedmiotu umowy innemu podmiotowi na koszt Wykonawcy. </w:t>
      </w:r>
    </w:p>
    <w:p w:rsidR="00637727" w:rsidRDefault="00637727" w:rsidP="0006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3F19F4" w:rsidRDefault="003F19F4" w:rsidP="0006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3F19F4" w:rsidRDefault="003F19F4" w:rsidP="0006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3F19F4" w:rsidRDefault="003F19F4" w:rsidP="0006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063966" w:rsidRPr="00063966" w:rsidRDefault="00063966" w:rsidP="0006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9</w:t>
      </w:r>
    </w:p>
    <w:p w:rsidR="00063966" w:rsidRPr="00935D49" w:rsidRDefault="00063966" w:rsidP="00C635B6">
      <w:pPr>
        <w:numPr>
          <w:ilvl w:val="0"/>
          <w:numId w:val="26"/>
        </w:numPr>
        <w:ind w:left="426" w:right="-2" w:hanging="426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935D49">
        <w:rPr>
          <w:rFonts w:ascii="Calibri" w:hAnsi="Calibri" w:cs="Arial"/>
          <w:bCs/>
          <w:sz w:val="22"/>
          <w:szCs w:val="22"/>
        </w:rPr>
        <w:t xml:space="preserve">Zamawiający dopuszcza możliwość wprowadzania zmiany umowy w stosunku do treści oferty, na </w:t>
      </w:r>
      <w:proofErr w:type="gramStart"/>
      <w:r w:rsidRPr="00935D49">
        <w:rPr>
          <w:rFonts w:ascii="Calibri" w:hAnsi="Calibri" w:cs="Arial"/>
          <w:bCs/>
          <w:sz w:val="22"/>
          <w:szCs w:val="22"/>
        </w:rPr>
        <w:t>podstawie której</w:t>
      </w:r>
      <w:proofErr w:type="gramEnd"/>
      <w:r w:rsidRPr="00935D49">
        <w:rPr>
          <w:rFonts w:ascii="Calibri" w:hAnsi="Calibri" w:cs="Arial"/>
          <w:bCs/>
          <w:sz w:val="22"/>
          <w:szCs w:val="22"/>
        </w:rPr>
        <w:t xml:space="preserve"> dokonano wyboru Wykonawcy, w przypadku zaistnienia okoliczności niemożliwych do przewidzenia w chwili zawierania umowy lub w przypadku wystąpienia którejkolwiek z następujących okoliczności: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063966">
        <w:rPr>
          <w:rFonts w:ascii="Calibri" w:hAnsi="Calibri" w:cs="Arial"/>
          <w:bCs/>
          <w:sz w:val="22"/>
          <w:szCs w:val="22"/>
        </w:rPr>
        <w:t>1)</w:t>
      </w:r>
      <w:r w:rsidRPr="00063966">
        <w:rPr>
          <w:rFonts w:ascii="Calibri" w:hAnsi="Calibri" w:cs="Arial"/>
          <w:bCs/>
          <w:sz w:val="22"/>
          <w:szCs w:val="22"/>
        </w:rPr>
        <w:tab/>
        <w:t>Zamawiający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zastrzega sobie możliwość rezygnacji z ważnych, uzasadnionych powodów, 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063966">
        <w:rPr>
          <w:rFonts w:ascii="Calibri" w:hAnsi="Calibri" w:cs="Arial"/>
          <w:bCs/>
          <w:sz w:val="22"/>
          <w:szCs w:val="22"/>
        </w:rPr>
        <w:t>z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wykonania części zakresu robót (nie więcej niż 20% wartości całkowitej roboty budowlanej). 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 xml:space="preserve">W takim przypadku poinformuje o tym pisemnie Wykonawcę określając zakres prac, które nie będą w ramach umowy wykonywane. Wykonawca zobowiązany jest na tej podstawie sporządzić 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063966">
        <w:rPr>
          <w:rFonts w:ascii="Calibri" w:hAnsi="Calibri" w:cs="Arial"/>
          <w:bCs/>
          <w:sz w:val="22"/>
          <w:szCs w:val="22"/>
        </w:rPr>
        <w:t>w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terminie do 7 dni od daty otrzymania ww. pisma kosztorys robót nie wykonywanych stosując stawki cenowe uwzględnione w kosztorysie ofertowym. Kosztorys podlega weryfikacji </w:t>
      </w:r>
      <w:r w:rsidR="00935D49">
        <w:rPr>
          <w:rFonts w:ascii="Calibri" w:hAnsi="Calibri" w:cs="Arial"/>
          <w:bCs/>
          <w:sz w:val="22"/>
          <w:szCs w:val="22"/>
        </w:rPr>
        <w:t>Zamawiającego</w:t>
      </w:r>
      <w:r w:rsidRPr="00063966">
        <w:rPr>
          <w:rFonts w:ascii="Calibri" w:hAnsi="Calibri" w:cs="Arial"/>
          <w:bCs/>
          <w:sz w:val="22"/>
          <w:szCs w:val="22"/>
        </w:rPr>
        <w:t xml:space="preserve"> inwestorskiego i musi uzyskać jego akceptację. Umowna cena ryczałtowa ulega pomniejszeniu o wartość ustaloną na podstawie zaakceptowanego kosztorysu robót, z których Zamawiający zrezygnował. Wykonawca zobowiązany jest w terminie do 7 dni od daty otrzymania podpisać przygotowany przez Zamawiającego aneks przewidujący zmianę zakresu i ceny zamówienia.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063966">
        <w:rPr>
          <w:rFonts w:ascii="Calibri" w:hAnsi="Calibri" w:cs="Arial"/>
          <w:bCs/>
          <w:sz w:val="22"/>
          <w:szCs w:val="22"/>
        </w:rPr>
        <w:t>2)</w:t>
      </w:r>
      <w:r w:rsidRPr="00063966">
        <w:rPr>
          <w:rFonts w:ascii="Calibri" w:hAnsi="Calibri" w:cs="Arial"/>
          <w:bCs/>
          <w:sz w:val="22"/>
          <w:szCs w:val="22"/>
        </w:rPr>
        <w:tab/>
        <w:t>Zamawiający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przewiduje możliwość zastosowania materiałów zamiennych, jeżeli jest to uzasadnione ze względów technologicznych. Wykonawca może wykonać roboty zamienne jedynie po zatwierdzeniu ich</w:t>
      </w:r>
      <w:r w:rsidR="00935D49">
        <w:rPr>
          <w:rFonts w:ascii="Calibri" w:hAnsi="Calibri" w:cs="Arial"/>
          <w:bCs/>
          <w:sz w:val="22"/>
          <w:szCs w:val="22"/>
        </w:rPr>
        <w:t xml:space="preserve"> wykonania przez Zamawiającego</w:t>
      </w:r>
      <w:r w:rsidRPr="00063966">
        <w:rPr>
          <w:rFonts w:ascii="Calibri" w:hAnsi="Calibri" w:cs="Arial"/>
          <w:bCs/>
          <w:sz w:val="22"/>
          <w:szCs w:val="22"/>
        </w:rPr>
        <w:t>. Roboty zamienne zostaną wyłączone z rozliczenia ryczałtowego a ich rozliczenie odbędzie się na podstawie kosztorysu różnicowego sporządzonego z uwzględnieniem stawek cenowych zastosowanych w pomocniczym kosztorysie ofertowym Wykonawcy.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063966">
        <w:rPr>
          <w:rFonts w:ascii="Calibri" w:hAnsi="Calibri" w:cs="Arial"/>
          <w:bCs/>
          <w:sz w:val="22"/>
          <w:szCs w:val="22"/>
        </w:rPr>
        <w:t>3)</w:t>
      </w:r>
      <w:r w:rsidRPr="00063966">
        <w:rPr>
          <w:rFonts w:ascii="Calibri" w:hAnsi="Calibri" w:cs="Arial"/>
          <w:bCs/>
          <w:sz w:val="22"/>
          <w:szCs w:val="22"/>
        </w:rPr>
        <w:tab/>
        <w:t>Zamawiający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przewiduje możliwości zmiany treści umowy w przypadku zmiany przepisów podatkowych, które będą powodowały zmianę stawki VAT. W takim przypadku podatek VAT naliczony zostanie według nowej stawki i w tym zakresie spowoduje zmianę wynagrodzenia brutto.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4)</w:t>
      </w:r>
      <w:r w:rsidRPr="00063966">
        <w:rPr>
          <w:rFonts w:ascii="Calibri" w:hAnsi="Calibri" w:cs="Arial"/>
          <w:bCs/>
          <w:sz w:val="22"/>
          <w:szCs w:val="22"/>
        </w:rPr>
        <w:tab/>
        <w:t xml:space="preserve">Zamawiający przewiduje możliwość 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zmiany  terminu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wykonania zamówienia w przypadku wystąpienia zdarzeń do zaistnienia, których Wykonawca się nie przyczynił, których skutki uniemożliwiły wykonanie przedmiotowej umowy zgodnie z pierwotnym terminem, w szczególności: 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a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)</w:t>
      </w:r>
      <w:r w:rsidRPr="00063966">
        <w:rPr>
          <w:rFonts w:ascii="Calibri" w:hAnsi="Calibri" w:cs="Arial"/>
          <w:bCs/>
          <w:sz w:val="22"/>
          <w:szCs w:val="22"/>
        </w:rPr>
        <w:tab/>
        <w:t>wystąpi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zmiana przepisów prawnych istotnych dla realizacji przedmiotu umowy i mająca wpływ na zakres lub termin wykonania przedmiotu zamówienia, aktów władzy i administracji publicznej, </w:t>
      </w:r>
    </w:p>
    <w:p w:rsid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b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)</w:t>
      </w:r>
      <w:r w:rsidRPr="00063966">
        <w:rPr>
          <w:rFonts w:ascii="Calibri" w:hAnsi="Calibri" w:cs="Arial"/>
          <w:bCs/>
          <w:sz w:val="22"/>
          <w:szCs w:val="22"/>
        </w:rPr>
        <w:tab/>
        <w:t>wystąpi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przedłużenie czasu trwania procedur administracyjnych, mających wpływ na termin wykonania przedmiotu zamówienia, termin zostanie wówczas wydłużony o czas odpowiadający przedłużeniu się procedury administracyjnej;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c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)</w:t>
      </w:r>
      <w:r w:rsidRPr="00063966">
        <w:rPr>
          <w:rFonts w:ascii="Calibri" w:hAnsi="Calibri" w:cs="Arial"/>
          <w:bCs/>
          <w:sz w:val="22"/>
          <w:szCs w:val="22"/>
        </w:rPr>
        <w:tab/>
        <w:t>działania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siły wyższej, w szczególności: wojny, akty terroryzmu, klęski żywiołowe, strajki oraz, przy czym przedłużenie terminu realizacji zamówienia nastąpi o liczbę dni, odpowiadającą okresowi występowania okoliczności siły wyższej, uniemożliwiającej wykonanie umowy w określonym pierwotnie terminie;</w:t>
      </w:r>
    </w:p>
    <w:p w:rsid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d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)</w:t>
      </w:r>
      <w:r w:rsidRPr="00063966">
        <w:rPr>
          <w:rFonts w:ascii="Calibri" w:hAnsi="Calibri" w:cs="Arial"/>
          <w:bCs/>
          <w:sz w:val="22"/>
          <w:szCs w:val="22"/>
        </w:rPr>
        <w:tab/>
        <w:t>przerwy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w wykonywaniu robót budowlanych spowodowanej niekorzystnymi warunkami atmosferycznymi jak dla danej pory roku (np. wyjątkowo obfite opady deszczu, śniegu, temperatury powyżej +30°C, temperatury poniżej -5°C) w okresie dłuższym niż 5 następujących po sobie dni kalendarzowych (z wyłączeniem okresu od 31 października do 30 marca, kiedy - z uwagi na porę roku - występować mogą przerwy w wykonywaniu robót dłuższe niż 5-dniowe) uniemożliwiając</w:t>
      </w:r>
      <w:r w:rsidR="00935D49">
        <w:rPr>
          <w:rFonts w:ascii="Calibri" w:hAnsi="Calibri" w:cs="Arial"/>
          <w:bCs/>
          <w:sz w:val="22"/>
          <w:szCs w:val="22"/>
        </w:rPr>
        <w:t>ymi prowadzenie robót zgodnie z zapytaniem ofertowym</w:t>
      </w:r>
      <w:r w:rsidRPr="00063966">
        <w:rPr>
          <w:rFonts w:ascii="Calibri" w:hAnsi="Calibri" w:cs="Arial"/>
          <w:bCs/>
          <w:sz w:val="22"/>
          <w:szCs w:val="22"/>
        </w:rPr>
        <w:t xml:space="preserve">. Fakt ten musi być potwierdzony pisemnie przez </w:t>
      </w:r>
      <w:r w:rsidR="00935D49">
        <w:rPr>
          <w:rFonts w:ascii="Calibri" w:hAnsi="Calibri" w:cs="Arial"/>
          <w:bCs/>
          <w:sz w:val="22"/>
          <w:szCs w:val="22"/>
        </w:rPr>
        <w:t>Zamawiającego</w:t>
      </w:r>
      <w:r w:rsidRPr="00063966">
        <w:rPr>
          <w:rFonts w:ascii="Calibri" w:hAnsi="Calibri" w:cs="Arial"/>
          <w:bCs/>
          <w:sz w:val="22"/>
          <w:szCs w:val="22"/>
        </w:rPr>
        <w:t>, termin zostanie wówczas wydłużony o czas trwania przerwy;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e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)</w:t>
      </w:r>
      <w:r w:rsidRPr="00063966">
        <w:rPr>
          <w:rFonts w:ascii="Calibri" w:hAnsi="Calibri" w:cs="Arial"/>
          <w:bCs/>
          <w:sz w:val="22"/>
          <w:szCs w:val="22"/>
        </w:rPr>
        <w:tab/>
        <w:t>błędów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w dokumentacji projektowej, w oparciu o którą wykonywane jest zamówienie </w:t>
      </w:r>
      <w:r w:rsidR="00E24D28">
        <w:rPr>
          <w:rFonts w:ascii="Calibri" w:hAnsi="Calibri" w:cs="Arial"/>
          <w:bCs/>
          <w:sz w:val="22"/>
          <w:szCs w:val="22"/>
        </w:rPr>
        <w:br/>
      </w:r>
      <w:r w:rsidRPr="00063966">
        <w:rPr>
          <w:rFonts w:ascii="Calibri" w:hAnsi="Calibri" w:cs="Arial"/>
          <w:bCs/>
          <w:sz w:val="22"/>
          <w:szCs w:val="22"/>
        </w:rPr>
        <w:t>i konieczności naniesienia przez projektanta poprawek lub zmian w projekcie, które mają wpływ na termin realizacji zamówienia, termin zostanie wówczas wydłużony o czas niezbędny do wykonania zamówienia zgodnie z naniesionym poprawkami/skorygowanymi błędami ustalony w porozumieniu z projektantem;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f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)</w:t>
      </w:r>
      <w:r w:rsidRPr="00063966">
        <w:rPr>
          <w:rFonts w:ascii="Calibri" w:hAnsi="Calibri" w:cs="Arial"/>
          <w:bCs/>
          <w:sz w:val="22"/>
          <w:szCs w:val="22"/>
        </w:rPr>
        <w:tab/>
        <w:t>realizacji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w drodze odrębnej umowy prac powiązanych z przedmiotem niniejszej umowy, wymuszającej konieczność skoordynowania prac i uwzględnienia wzajemnych powiązań,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g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)</w:t>
      </w:r>
      <w:r w:rsidRPr="00063966">
        <w:rPr>
          <w:rFonts w:ascii="Calibri" w:hAnsi="Calibri" w:cs="Arial"/>
          <w:bCs/>
          <w:sz w:val="22"/>
          <w:szCs w:val="22"/>
        </w:rPr>
        <w:tab/>
        <w:t>jeżeli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zostaną ujawnione elementy infrastruktury podziemnej, będące przyczyną kolizji, których usunięcie będzie powodowało prace dotychczas nieprzewidziane. Termin zostanie wówczas wydłużony o czas trwania usuwania kolizji.</w:t>
      </w:r>
    </w:p>
    <w:p w:rsidR="00063966" w:rsidRPr="002D4EA7" w:rsidRDefault="00063966" w:rsidP="00C635B6">
      <w:pPr>
        <w:tabs>
          <w:tab w:val="left" w:pos="42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2.</w:t>
      </w:r>
      <w:r w:rsidRPr="00063966">
        <w:rPr>
          <w:rFonts w:ascii="Calibri" w:hAnsi="Calibri" w:cs="Arial"/>
          <w:bCs/>
          <w:sz w:val="22"/>
          <w:szCs w:val="22"/>
        </w:rPr>
        <w:tab/>
        <w:t>Wszelkie zmiany niniejszej umowy wymagają formy pisemnej pod rygorem nieważności.</w:t>
      </w:r>
    </w:p>
    <w:p w:rsidR="00063966" w:rsidRPr="002D4EA7" w:rsidRDefault="00063966" w:rsidP="00E3405F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rPr>
          <w:rFonts w:ascii="Calibri" w:hAnsi="Calibri" w:cs="Arial"/>
          <w:bCs/>
          <w:sz w:val="22"/>
          <w:szCs w:val="22"/>
        </w:rPr>
      </w:pPr>
    </w:p>
    <w:p w:rsidR="00063966" w:rsidRPr="002D4EA7" w:rsidRDefault="00063966" w:rsidP="0006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10</w:t>
      </w:r>
    </w:p>
    <w:p w:rsidR="0000160F" w:rsidRPr="002D4EA7" w:rsidRDefault="0000160F" w:rsidP="00DA424B">
      <w:pPr>
        <w:numPr>
          <w:ilvl w:val="0"/>
          <w:numId w:val="16"/>
        </w:numPr>
        <w:ind w:left="426" w:right="-2" w:hanging="426"/>
        <w:jc w:val="both"/>
        <w:rPr>
          <w:rFonts w:ascii="Calibri" w:hAnsi="Calibri" w:cs="Arial"/>
          <w:sz w:val="22"/>
          <w:szCs w:val="22"/>
        </w:rPr>
      </w:pPr>
      <w:r w:rsidRPr="002D4EA7">
        <w:rPr>
          <w:rFonts w:ascii="Calibri" w:hAnsi="Calibri" w:cs="Arial"/>
          <w:sz w:val="22"/>
          <w:szCs w:val="22"/>
        </w:rPr>
        <w:t xml:space="preserve">Wykonawca udziela Zamawiającemu </w:t>
      </w:r>
      <w:r w:rsidR="00EB6DEC" w:rsidRPr="002D4EA7">
        <w:rPr>
          <w:rFonts w:ascii="Calibri" w:hAnsi="Calibri" w:cs="Arial"/>
          <w:color w:val="000000"/>
          <w:sz w:val="22"/>
          <w:szCs w:val="22"/>
        </w:rPr>
        <w:t>36-miesięcznej</w:t>
      </w:r>
      <w:r w:rsidRPr="002D4EA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gramStart"/>
      <w:r w:rsidRPr="002D4EA7">
        <w:rPr>
          <w:rFonts w:ascii="Calibri" w:hAnsi="Calibri" w:cs="Arial"/>
          <w:color w:val="000000"/>
          <w:sz w:val="22"/>
          <w:szCs w:val="22"/>
        </w:rPr>
        <w:t xml:space="preserve">gwarancji </w:t>
      </w:r>
      <w:r w:rsidRPr="002D4EA7">
        <w:rPr>
          <w:rFonts w:ascii="Calibri" w:hAnsi="Calibri" w:cs="Arial"/>
          <w:sz w:val="22"/>
          <w:szCs w:val="22"/>
        </w:rPr>
        <w:t>jakości</w:t>
      </w:r>
      <w:proofErr w:type="gramEnd"/>
      <w:r w:rsidRPr="002D4EA7">
        <w:rPr>
          <w:rFonts w:ascii="Calibri" w:hAnsi="Calibri" w:cs="Arial"/>
          <w:sz w:val="22"/>
          <w:szCs w:val="22"/>
        </w:rPr>
        <w:t xml:space="preserve"> na roboty stanowiące przedmiot umowy. </w:t>
      </w:r>
    </w:p>
    <w:p w:rsidR="0000160F" w:rsidRPr="00313306" w:rsidRDefault="00E3405F" w:rsidP="00313306">
      <w:pPr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313306">
        <w:rPr>
          <w:rFonts w:ascii="Calibri" w:hAnsi="Calibri" w:cs="Arial"/>
          <w:sz w:val="22"/>
          <w:szCs w:val="22"/>
        </w:rPr>
        <w:t xml:space="preserve">Strony umowy ustalają </w:t>
      </w:r>
      <w:r w:rsidR="00D57525" w:rsidRPr="00313306">
        <w:rPr>
          <w:rFonts w:ascii="Calibri" w:hAnsi="Calibri" w:cs="Arial"/>
          <w:sz w:val="22"/>
          <w:szCs w:val="22"/>
        </w:rPr>
        <w:t xml:space="preserve">36-miesięczny </w:t>
      </w:r>
      <w:r w:rsidR="0000160F" w:rsidRPr="00313306">
        <w:rPr>
          <w:rFonts w:ascii="Calibri" w:hAnsi="Calibri" w:cs="Arial"/>
          <w:sz w:val="22"/>
          <w:szCs w:val="22"/>
        </w:rPr>
        <w:t>okres rękojmi na roboty w</w:t>
      </w:r>
      <w:r w:rsidR="00C25C8C" w:rsidRPr="00313306">
        <w:rPr>
          <w:rFonts w:ascii="Calibri" w:hAnsi="Calibri" w:cs="Arial"/>
          <w:sz w:val="22"/>
          <w:szCs w:val="22"/>
        </w:rPr>
        <w:t xml:space="preserve">ykonane na podstawie niniejszej </w:t>
      </w:r>
      <w:r w:rsidR="0000160F" w:rsidRPr="00313306">
        <w:rPr>
          <w:rFonts w:ascii="Calibri" w:hAnsi="Calibri" w:cs="Arial"/>
          <w:sz w:val="22"/>
          <w:szCs w:val="22"/>
        </w:rPr>
        <w:t>umowy.</w:t>
      </w:r>
    </w:p>
    <w:p w:rsidR="0000160F" w:rsidRPr="002D4EA7" w:rsidRDefault="00063966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11</w:t>
      </w:r>
    </w:p>
    <w:p w:rsidR="0000160F" w:rsidRPr="002D4EA7" w:rsidRDefault="0000160F" w:rsidP="00C635B6">
      <w:pPr>
        <w:numPr>
          <w:ilvl w:val="0"/>
          <w:numId w:val="17"/>
        </w:numPr>
        <w:ind w:left="426" w:right="-2"/>
        <w:jc w:val="both"/>
        <w:rPr>
          <w:rFonts w:ascii="Calibri" w:hAnsi="Calibri" w:cs="Arial"/>
          <w:sz w:val="22"/>
          <w:szCs w:val="22"/>
        </w:rPr>
      </w:pPr>
      <w:r w:rsidRPr="002D4EA7">
        <w:rPr>
          <w:rFonts w:ascii="Calibri" w:hAnsi="Calibri" w:cs="Arial"/>
          <w:sz w:val="22"/>
          <w:szCs w:val="22"/>
        </w:rPr>
        <w:t>Jeżeli konieczność robót dodatkowych jest następstwem błędów lub zaniedbań Wykonawcy, prace takie zostaną wykonane przez Wykonawcę bez dodatkowego wynagrodzenia – w terminach wynikających z niniejszej Umowy.</w:t>
      </w:r>
    </w:p>
    <w:p w:rsidR="002A1FBC" w:rsidRPr="002D4EA7" w:rsidRDefault="0000160F" w:rsidP="00C635B6">
      <w:pPr>
        <w:numPr>
          <w:ilvl w:val="0"/>
          <w:numId w:val="17"/>
        </w:numPr>
        <w:ind w:left="426" w:right="-2"/>
        <w:jc w:val="both"/>
        <w:rPr>
          <w:rFonts w:ascii="Calibri" w:hAnsi="Calibri" w:cs="Arial"/>
          <w:sz w:val="22"/>
          <w:szCs w:val="22"/>
        </w:rPr>
      </w:pPr>
      <w:r w:rsidRPr="002D4EA7">
        <w:rPr>
          <w:rFonts w:ascii="Calibri" w:hAnsi="Calibri" w:cs="Arial"/>
          <w:sz w:val="22"/>
          <w:szCs w:val="22"/>
        </w:rPr>
        <w:t>Roboty dodatkowe i zamienne lub nieprzewidziane, których potwierdzona przez Zamawiającego konieczność wykonania wystąpi w toku rea</w:t>
      </w:r>
      <w:r w:rsidR="00E3405F" w:rsidRPr="002D4EA7">
        <w:rPr>
          <w:rFonts w:ascii="Calibri" w:hAnsi="Calibri" w:cs="Arial"/>
          <w:sz w:val="22"/>
          <w:szCs w:val="22"/>
        </w:rPr>
        <w:t>lizacji przedmiotu umowy</w:t>
      </w:r>
      <w:r w:rsidRPr="002D4EA7">
        <w:rPr>
          <w:rFonts w:ascii="Calibri" w:hAnsi="Calibri" w:cs="Arial"/>
          <w:sz w:val="22"/>
          <w:szCs w:val="22"/>
        </w:rPr>
        <w:t xml:space="preserve"> </w:t>
      </w:r>
      <w:r w:rsidR="002A1FBC" w:rsidRPr="002D4EA7">
        <w:rPr>
          <w:rFonts w:ascii="Calibri" w:hAnsi="Calibri" w:cs="Arial"/>
          <w:sz w:val="22"/>
          <w:szCs w:val="22"/>
        </w:rPr>
        <w:t xml:space="preserve">Wykonawca </w:t>
      </w:r>
      <w:r w:rsidRPr="002D4EA7">
        <w:rPr>
          <w:rFonts w:ascii="Calibri" w:hAnsi="Calibri" w:cs="Arial"/>
          <w:sz w:val="22"/>
          <w:szCs w:val="22"/>
        </w:rPr>
        <w:t>zobowiązany jest wykonać w przypadku ich zlecenia przy zachowaniu tyc</w:t>
      </w:r>
      <w:r w:rsidR="00C25C8C" w:rsidRPr="002D4EA7">
        <w:rPr>
          <w:rFonts w:ascii="Calibri" w:hAnsi="Calibri" w:cs="Arial"/>
          <w:sz w:val="22"/>
          <w:szCs w:val="22"/>
        </w:rPr>
        <w:t>h samych stawek kalkulacyjnych.</w:t>
      </w:r>
    </w:p>
    <w:p w:rsidR="00C25C8C" w:rsidRPr="002D4EA7" w:rsidRDefault="00C25C8C" w:rsidP="00C25C8C">
      <w:pPr>
        <w:tabs>
          <w:tab w:val="left" w:pos="284"/>
          <w:tab w:val="center" w:pos="5256"/>
          <w:tab w:val="left" w:pos="9639"/>
          <w:tab w:val="right" w:pos="9792"/>
        </w:tabs>
        <w:spacing w:line="276" w:lineRule="auto"/>
        <w:ind w:right="-2"/>
        <w:jc w:val="both"/>
        <w:rPr>
          <w:rFonts w:ascii="Calibri" w:hAnsi="Calibri" w:cs="Arial"/>
          <w:sz w:val="22"/>
          <w:szCs w:val="22"/>
        </w:rPr>
      </w:pPr>
    </w:p>
    <w:p w:rsidR="006C1BB3" w:rsidRPr="002D4EA7" w:rsidRDefault="00063966" w:rsidP="006C1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12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Wykonawca jest odpowiedzialny za działania lub zaniechania Podwykonawcy, jego przedstawicieli lub pracowników, jak za własne działania lub zaniechania.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Wykonawca może:</w:t>
      </w:r>
    </w:p>
    <w:p w:rsidR="006C1BB3" w:rsidRPr="002D4EA7" w:rsidRDefault="006C1BB3" w:rsidP="00C635B6">
      <w:pPr>
        <w:widowControl/>
        <w:numPr>
          <w:ilvl w:val="0"/>
          <w:numId w:val="22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powierzyć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realizację części zamówienia Podwykonawcom, mimo nie wskazania </w:t>
      </w:r>
      <w:r w:rsidRPr="002D4EA7">
        <w:rPr>
          <w:rFonts w:ascii="Calibri" w:hAnsi="Calibri"/>
          <w:bCs/>
          <w:sz w:val="22"/>
          <w:szCs w:val="22"/>
          <w:lang w:eastAsia="pl-PL"/>
        </w:rPr>
        <w:br/>
        <w:t>w ofercie takiej części do powierzenia podwykonawcom;</w:t>
      </w:r>
    </w:p>
    <w:p w:rsidR="006C1BB3" w:rsidRPr="002D4EA7" w:rsidRDefault="006C1BB3" w:rsidP="00C635B6">
      <w:pPr>
        <w:widowControl/>
        <w:numPr>
          <w:ilvl w:val="0"/>
          <w:numId w:val="22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wskazać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inny zakres Podwykonawstwa, niż przedstawiony w ofercie;</w:t>
      </w:r>
    </w:p>
    <w:p w:rsidR="006C1BB3" w:rsidRPr="002D4EA7" w:rsidRDefault="006C1BB3" w:rsidP="00C635B6">
      <w:pPr>
        <w:widowControl/>
        <w:numPr>
          <w:ilvl w:val="0"/>
          <w:numId w:val="22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wskazać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innych Podwykonawców niż przedstawieni w ofercie;</w:t>
      </w:r>
    </w:p>
    <w:p w:rsidR="006C1BB3" w:rsidRPr="002D4EA7" w:rsidRDefault="006C1BB3" w:rsidP="00C635B6">
      <w:pPr>
        <w:widowControl/>
        <w:numPr>
          <w:ilvl w:val="0"/>
          <w:numId w:val="22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zrezygnować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z Podwykonawstwa.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Umowa z Podwykonawcą powinna stanowić w szczególności, iż:</w:t>
      </w:r>
    </w:p>
    <w:p w:rsidR="006C1BB3" w:rsidRPr="002D4EA7" w:rsidRDefault="006C1BB3" w:rsidP="00C635B6">
      <w:pPr>
        <w:widowControl/>
        <w:numPr>
          <w:ilvl w:val="0"/>
          <w:numId w:val="24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color w:val="4F81BD"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terminy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zapłaty wynagrodzenia nie może być dłuższy niż 30 dni </w:t>
      </w:r>
      <w:r w:rsidRPr="002D4EA7">
        <w:rPr>
          <w:rFonts w:ascii="Calibri" w:hAnsi="Calibri"/>
          <w:sz w:val="22"/>
          <w:szCs w:val="22"/>
          <w:lang w:eastAsia="pl-PL"/>
        </w:rPr>
        <w:t>dnia doręczenia wykonawcy, podwykonawcy lub dalszemu podwykonawcy faktury lub rachunku, potwierdzających wykonanie zleconej podwykonawcy lub dalszemu podwykonawcy dostawy, usługi lub roboty budowlanej;</w:t>
      </w:r>
    </w:p>
    <w:p w:rsidR="006C1BB3" w:rsidRDefault="006C1BB3" w:rsidP="00C635B6">
      <w:pPr>
        <w:widowControl/>
        <w:numPr>
          <w:ilvl w:val="0"/>
          <w:numId w:val="24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w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przypadku uchylania się przez Wykonawcę od obowiązku zapłaty wymagalnego wynagrodzenia przysługującego Podwykonawcy lub Dalszemu Podwykonawcy, którzy zawarli zaakceptowane przez Zamawiającego Umowy o Podwykonawstwo, których przedmiotem są roboty budowlane, Zamawiający zapłaci bezpośrednio Podwykonawcy kwotę należnego wynagrodzenia bez odsetek należnych Wykonawcy lub Dalszemu Podwykonawcy, zgodnie z treścią Umowy o podwykonawstwie;</w:t>
      </w:r>
    </w:p>
    <w:p w:rsidR="006C1BB3" w:rsidRPr="002D4EA7" w:rsidRDefault="006C1BB3" w:rsidP="00C635B6">
      <w:pPr>
        <w:widowControl/>
        <w:numPr>
          <w:ilvl w:val="0"/>
          <w:numId w:val="24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termin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realizacji nie może być dłuższy niż przewidziany nin. Umową;</w:t>
      </w:r>
    </w:p>
    <w:p w:rsidR="006C1BB3" w:rsidRPr="002D4EA7" w:rsidRDefault="006C1BB3" w:rsidP="00C635B6">
      <w:pPr>
        <w:widowControl/>
        <w:numPr>
          <w:ilvl w:val="0"/>
          <w:numId w:val="24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 xml:space="preserve">jeżeli wartość wynagrodzenia, za wykonanie usług powierzanych do wykonania Podwykonawcy lub dalszemu Podwykonawcy przekroczy wartość wskazaną w kosztorysie ofertowym Wykonawcy, </w:t>
      </w: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zarówno co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do całości jaki i poszczególnych pozycji kosztorysu, odpowiedzialność finansowa Zamawiającego określona zostaje tylko do wysokości wartości wskazanej w ofercie Wykonawcy.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Umowa o podwykonawstwo nie może zawierać postanowień:</w:t>
      </w:r>
    </w:p>
    <w:p w:rsidR="006C1BB3" w:rsidRDefault="006C1BB3" w:rsidP="00C635B6">
      <w:pPr>
        <w:widowControl/>
        <w:numPr>
          <w:ilvl w:val="0"/>
          <w:numId w:val="25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uzależniających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uzyskanie przez Podwykonawcę płatności od Wykonawcy od zapłaty przez Zamawiającego Wykonawcy wynagrodzenia obejmującego zakres robót wykonanych przez Podwykonawcę;</w:t>
      </w:r>
    </w:p>
    <w:p w:rsidR="00637727" w:rsidRDefault="00637727" w:rsidP="00637727">
      <w:pPr>
        <w:widowControl/>
        <w:suppressAutoHyphens w:val="0"/>
        <w:autoSpaceDE/>
        <w:autoSpaceDN w:val="0"/>
        <w:adjustRightInd w:val="0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</w:p>
    <w:p w:rsidR="00637727" w:rsidRPr="002D4EA7" w:rsidRDefault="00637727" w:rsidP="00637727">
      <w:pPr>
        <w:widowControl/>
        <w:suppressAutoHyphens w:val="0"/>
        <w:autoSpaceDE/>
        <w:autoSpaceDN w:val="0"/>
        <w:adjustRightInd w:val="0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</w:p>
    <w:p w:rsidR="006C1BB3" w:rsidRPr="002D4EA7" w:rsidRDefault="006C1BB3" w:rsidP="00C635B6">
      <w:pPr>
        <w:widowControl/>
        <w:numPr>
          <w:ilvl w:val="0"/>
          <w:numId w:val="25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uzależniających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zwrot Podwykonawcy kwot zabezpieczenia przez Wykonawcę, od zwrotu zabezpieczenia wykonania umowy przez Zamawiającego Wykonawcy.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Zawarcie Umowy o podwykonawstwo, której przedmiotem są roboty budowlane powinno być poprzedzone akceptacją projektu tej umowy przez Zamawiającego, natomiast przystąpienie do realizacji robót budowlanych przez Podwykonawcę powinno być poprzedzone akceptacją Umowy o podwykonawstwo przez Zamawiającego.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 xml:space="preserve">Wykonawca zobowiązany jest do przedłożenia Zamawiającemu projektu Umowy </w:t>
      </w:r>
      <w:r w:rsidRPr="002D4EA7">
        <w:rPr>
          <w:rFonts w:ascii="Calibri" w:hAnsi="Calibri"/>
          <w:bCs/>
          <w:sz w:val="22"/>
          <w:szCs w:val="22"/>
          <w:lang w:eastAsia="pl-PL"/>
        </w:rPr>
        <w:br/>
        <w:t>o podwykonawstwo, której przedmiotem są roboty budowlane nie później niż 30 dni przed jej zawarciem.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Jeżeli Zamawiający w terminie 30 dni od dnia przedłożenia mu projektu Umowy o Podwykonawstwo, której przedmiotem są roboty budowlane nie zgłosi na piśmie zastrzeżeń, uważa się, że zaakceptował ten projekt umowy.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lastRenderedPageBreak/>
        <w:t>Po akceptacji projektu Umowy o podwykonawstwo, której przedmiotem są roboty budowlane lub po bezskutecznym upływie terminu na zgłoszenie przez Zamawiającego zastrzeżeń do tego projektu, Wykonawca przedłoży poświadczony za zgodność z oryginałem odpis Umowy o podwykonawstwo w terminie 7 dni od dnia zawarcia tej Umowy, jednakże nie później niż na 7 dni przed dniem rozpoczęcia realizacji robót budowlanych przez Podwykonawcę.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 xml:space="preserve">Jeżeli Zamawiający w terminie 30 dni od dnia przedłożenia Umowy o podwykonawstwo wraz </w:t>
      </w:r>
      <w:r w:rsidRPr="002D4EA7">
        <w:rPr>
          <w:rFonts w:ascii="Calibri" w:hAnsi="Calibri"/>
          <w:bCs/>
          <w:sz w:val="22"/>
          <w:szCs w:val="22"/>
          <w:lang w:eastAsia="pl-PL"/>
        </w:rPr>
        <w:br/>
        <w:t>z częścią dokumentacji dotyczącą wykonania robót określonych w umowie, której przedmiotem są roboty budowlane, nie zgłosi na piśmie sprzeciwu, uważa się, że zaakceptował tę umowę.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Wykonawca jest zobowiązany do zapłaty wynagrodzenia należnego Podwykonawcy w terminach płatności określonych w Umowie o podwykonawstwo.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Wykonawca przedłoży, wraz z projektem Umowy o podwykonawstwo, odpis z Krajowego Rejestru Sądowego Podwykonawcy lub inny dokument właściwy z uwagi na status prawny Podwykonawcy, potwierdzający uprawnienia osób zawierających umowę w imieniu Podwykonawcy do jego reprezentowania.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Do zmian postanowień umów o podwykonawstwo stosuje się zasady mające zastosowanie przy zawieraniu Umowy o Podwykonawstwo.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Wykonawca jest zobowiązany przedłożyć wraz z rozliczeniami należnego mu wynagrodzenia oświadczenia Podwykonawców lub dowody dotyczące zapłaty wynagrodzenia Podwykonawcom (Dalszym Podwykonawcom), których termin upłynął w danym okresie rozliczeniowym. Oświadczenia, należycie podpisane przez osoby upoważnione do reprezentowania składającego je Podwykonawcy lub dowody powinny potwierdzać brak zaległości Wykonawcy w uregulowaniu wszystkich wymagalnych wynagrodzeń Podwykonawców wynikających z Umów o podwykonawstwo.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Jeżeli w terminie określonym w Umowie o podwykonawstwo, którą Zamawiający zaakceptował, Wykonawca nie zapłaci w całości lub w części wymagalnego wynagrodzenia przysługującego Podwykonawcy, Podwykonawca może zwrócić się z żądaniem zapłaty wynagrodzenia bezpośrednio do Zamawiającego.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Zamawiający jest zobowiązany wezwać Wykonawcę do zgłoszenia uwag dotyczących zasadności zapłaty wynagrodzenia Podwykonawcy lub Dalszemu Podwykonawcy w terminie nie krótszym niż 7 dni od dnia doręczenia Wykonawcy żądania Podwykonawcy.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W przypadku zgłoszenia przez Wykonawc</w:t>
      </w:r>
      <w:r w:rsidR="002406DC" w:rsidRPr="002D4EA7">
        <w:rPr>
          <w:rFonts w:ascii="Calibri" w:hAnsi="Calibri"/>
          <w:bCs/>
          <w:sz w:val="22"/>
          <w:szCs w:val="22"/>
          <w:lang w:eastAsia="pl-PL"/>
        </w:rPr>
        <w:t>ę uwag, o których mowa w ust. 15</w:t>
      </w:r>
      <w:r w:rsidRPr="002D4EA7">
        <w:rPr>
          <w:rFonts w:ascii="Calibri" w:hAnsi="Calibri"/>
          <w:bCs/>
          <w:sz w:val="22"/>
          <w:szCs w:val="22"/>
          <w:lang w:eastAsia="pl-PL"/>
        </w:rPr>
        <w:t>, podważających zasadność bezpośredniej zapłaty, Zamawiający składa do depozytu sądowego kwotę potrzebną na pokrycie wynagrodzenia Podwykonawcy lub Dalszego podwykonawcy.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Zamawiający jest zobowiązany zapłacić Podwykonawcy należne wynagrodzenie, jeżeli Podwykonawca udokumentuje jego zasadność dokumentami potw</w:t>
      </w:r>
      <w:r w:rsidR="00053243" w:rsidRPr="002D4EA7">
        <w:rPr>
          <w:rFonts w:ascii="Calibri" w:hAnsi="Calibri"/>
          <w:bCs/>
          <w:sz w:val="22"/>
          <w:szCs w:val="22"/>
          <w:lang w:eastAsia="pl-PL"/>
        </w:rPr>
        <w:t xml:space="preserve">ierdzającymi należyte wykonanie </w:t>
      </w:r>
      <w:r w:rsidRPr="002D4EA7">
        <w:rPr>
          <w:rFonts w:ascii="Calibri" w:hAnsi="Calibri"/>
          <w:bCs/>
          <w:sz w:val="22"/>
          <w:szCs w:val="22"/>
          <w:lang w:eastAsia="pl-PL"/>
        </w:rPr>
        <w:t>i odbiór robót, a Wykonawca nie złoży w trybie określ</w:t>
      </w:r>
      <w:r w:rsidR="002406DC" w:rsidRPr="002D4EA7">
        <w:rPr>
          <w:rFonts w:ascii="Calibri" w:hAnsi="Calibri"/>
          <w:bCs/>
          <w:sz w:val="22"/>
          <w:szCs w:val="22"/>
          <w:lang w:eastAsia="pl-PL"/>
        </w:rPr>
        <w:t>onym w ust. 15 i 16</w:t>
      </w:r>
      <w:r w:rsidRPr="002D4EA7">
        <w:rPr>
          <w:rFonts w:ascii="Calibri" w:hAnsi="Calibri"/>
          <w:bCs/>
          <w:sz w:val="22"/>
          <w:szCs w:val="22"/>
          <w:lang w:eastAsia="pl-PL"/>
        </w:rPr>
        <w:t xml:space="preserve"> uwag </w:t>
      </w:r>
      <w:r w:rsidRPr="002D4EA7">
        <w:rPr>
          <w:rFonts w:ascii="Calibri" w:hAnsi="Calibri"/>
          <w:bCs/>
          <w:sz w:val="22"/>
          <w:szCs w:val="22"/>
          <w:lang w:eastAsia="pl-PL"/>
        </w:rPr>
        <w:br/>
        <w:t>w sposób wystarczający wykazujących niezasadność bezpośredniej zapłaty. Bezpośrednia zapłata obejmuje wyłącznie należne wynagrodzenie bez odsetek należnych Podwykonawcy lub Dalszemu podwykonawcy.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Kwota należna Podwykonawcy zostanie uiszczona przez Zamawiającego w złotych polskich (PLN).</w:t>
      </w:r>
    </w:p>
    <w:p w:rsidR="006C1BB3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 xml:space="preserve">Kwotę zapłaconą Podwykonawcy lub skierowaną do depozytu sądowego Zamawiający potrąca </w:t>
      </w:r>
      <w:r w:rsidRPr="002D4EA7">
        <w:rPr>
          <w:rFonts w:ascii="Calibri" w:hAnsi="Calibri"/>
          <w:bCs/>
          <w:sz w:val="22"/>
          <w:szCs w:val="22"/>
          <w:lang w:eastAsia="pl-PL"/>
        </w:rPr>
        <w:br/>
        <w:t>z wynagrodzenia należnego Wykonawcy.</w:t>
      </w:r>
    </w:p>
    <w:p w:rsidR="00637727" w:rsidRPr="002D4EA7" w:rsidRDefault="00637727" w:rsidP="00637727">
      <w:pPr>
        <w:widowControl/>
        <w:suppressAutoHyphens w:val="0"/>
        <w:autoSpaceDE/>
        <w:autoSpaceDN w:val="0"/>
        <w:adjustRightInd w:val="0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 lub dają rękojmi należytego wykonania powierzonych Podwykonawcy robót.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sz w:val="22"/>
          <w:szCs w:val="22"/>
          <w:lang w:eastAsia="pl-PL"/>
        </w:rPr>
        <w:t>Konieczność wielokrotnego dokonywania bezpośredniej zapłaty podwykonawcy lub dalszemu podwykonawcy, o którym mowa w ust. 1</w:t>
      </w:r>
      <w:r w:rsidR="00053243" w:rsidRPr="002D4EA7">
        <w:rPr>
          <w:rFonts w:ascii="Calibri" w:hAnsi="Calibri"/>
          <w:sz w:val="22"/>
          <w:szCs w:val="22"/>
          <w:lang w:eastAsia="pl-PL"/>
        </w:rPr>
        <w:t>4</w:t>
      </w:r>
      <w:r w:rsidRPr="002D4EA7">
        <w:rPr>
          <w:rFonts w:ascii="Calibri" w:hAnsi="Calibri"/>
          <w:sz w:val="22"/>
          <w:szCs w:val="22"/>
          <w:lang w:eastAsia="pl-PL"/>
        </w:rPr>
        <w:t xml:space="preserve"> lub konieczność dokonania bezpośrednich zapłat na sumę większą niż 5% wartości umowy w sprawie zamówienia publicznego może stanowić podstawę do odstąpienia od umowy w sprawie zamówienia publicznego przez Zamawiającego z przyczyn zależnych od Wykonawcy.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Zasady dotyczące Podwykonawców mają odpowiednie zastosowanie do Dalszych Podwykonawców.</w:t>
      </w:r>
    </w:p>
    <w:p w:rsidR="006C1BB3" w:rsidRPr="002D4EA7" w:rsidRDefault="006C1BB3" w:rsidP="00C25C8C">
      <w:pPr>
        <w:tabs>
          <w:tab w:val="left" w:pos="284"/>
          <w:tab w:val="center" w:pos="5256"/>
          <w:tab w:val="left" w:pos="9639"/>
          <w:tab w:val="right" w:pos="9792"/>
        </w:tabs>
        <w:spacing w:line="276" w:lineRule="auto"/>
        <w:ind w:right="-2"/>
        <w:jc w:val="both"/>
        <w:rPr>
          <w:rFonts w:ascii="Calibri" w:hAnsi="Calibri" w:cs="Arial"/>
          <w:sz w:val="22"/>
          <w:szCs w:val="22"/>
        </w:rPr>
      </w:pPr>
    </w:p>
    <w:p w:rsidR="008761D2" w:rsidRPr="008761D2" w:rsidRDefault="00063966" w:rsidP="00876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13</w:t>
      </w:r>
    </w:p>
    <w:p w:rsidR="008761D2" w:rsidRPr="002D4EA7" w:rsidRDefault="008761D2" w:rsidP="00C635B6">
      <w:pPr>
        <w:widowControl/>
        <w:numPr>
          <w:ilvl w:val="1"/>
          <w:numId w:val="21"/>
        </w:numPr>
        <w:tabs>
          <w:tab w:val="num" w:pos="360"/>
        </w:tabs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 xml:space="preserve">Zamawiający oświadcza, że w celu realizacji niniejszej Umowy powierza Wykonawcy przetwarzanie danych osobowych w trybie ustawy z dnia 10 maja 2018 r. o ochronie danych osobowych, zwanych </w:t>
      </w: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lastRenderedPageBreak/>
        <w:t>dalej Ustawą. Zakres przetwarzania danych obejmuje wszelkie dane osobowe zawarte w dokumentach związanych z realizacją Umowy, a w szczególności:</w:t>
      </w:r>
    </w:p>
    <w:p w:rsidR="008761D2" w:rsidRPr="002D4EA7" w:rsidRDefault="008761D2" w:rsidP="00C635B6">
      <w:pPr>
        <w:widowControl/>
        <w:suppressAutoHyphens w:val="0"/>
        <w:autoSpaceDE/>
        <w:ind w:left="284" w:firstLine="283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1) dane pracowników Zamawiającego i jego jednostek organizacyjnych;</w:t>
      </w:r>
    </w:p>
    <w:p w:rsidR="008761D2" w:rsidRPr="002D4EA7" w:rsidRDefault="008761D2" w:rsidP="00C635B6">
      <w:pPr>
        <w:widowControl/>
        <w:suppressAutoHyphens w:val="0"/>
        <w:autoSpaceDE/>
        <w:ind w:left="851" w:hanging="284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 xml:space="preserve">2) dane </w:t>
      </w:r>
      <w:proofErr w:type="gramStart"/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pracowników</w:t>
      </w:r>
      <w:r w:rsidR="004747E4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 xml:space="preserve"> </w:t>
      </w: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 xml:space="preserve"> kontrahentów</w:t>
      </w:r>
      <w:proofErr w:type="gramEnd"/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 xml:space="preserve"> z którymi współpracuje lub będzie współpracował Zamawiający.</w:t>
      </w:r>
    </w:p>
    <w:p w:rsidR="008761D2" w:rsidRPr="002D4EA7" w:rsidRDefault="008761D2" w:rsidP="00C635B6">
      <w:pPr>
        <w:widowControl/>
        <w:numPr>
          <w:ilvl w:val="1"/>
          <w:numId w:val="21"/>
        </w:numPr>
        <w:tabs>
          <w:tab w:val="num" w:pos="360"/>
        </w:tabs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Wykonawca oświadcza, że nie będzie przetwarzał powierzonych danych osobowych w państwie nienależącym do Europejskiego Obszaru Gospodarczego.</w:t>
      </w:r>
    </w:p>
    <w:p w:rsidR="008761D2" w:rsidRPr="002D4EA7" w:rsidRDefault="008761D2" w:rsidP="00C635B6">
      <w:pPr>
        <w:widowControl/>
        <w:numPr>
          <w:ilvl w:val="1"/>
          <w:numId w:val="21"/>
        </w:numPr>
        <w:tabs>
          <w:tab w:val="num" w:pos="360"/>
        </w:tabs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Wykonawca zobowiązuje się wykonać wszelkie czynności wynikające z powierzenia i Ustawy z najwyższą starannością.</w:t>
      </w:r>
    </w:p>
    <w:p w:rsidR="008761D2" w:rsidRPr="002D4EA7" w:rsidRDefault="008761D2" w:rsidP="00C635B6">
      <w:pPr>
        <w:widowControl/>
        <w:numPr>
          <w:ilvl w:val="1"/>
          <w:numId w:val="21"/>
        </w:numPr>
        <w:tabs>
          <w:tab w:val="num" w:pos="360"/>
        </w:tabs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W przypadku wystąpienia zagrożeń mogących mieć wpływ na odpowiedzialność Zamawiającego, jako Administratora Danych za przetwarzanie powierzonych danych osobowych, Wykonawca zobowiązuje się niezwłocznie podjąć działania w celu ich usunięcia oraz niezwłocznie, ale nie później niż w terminie 2 dni od uzyskania informacji o wystąpieniu zagrożeń, zawiadomić o nich Zamawiającego.</w:t>
      </w:r>
    </w:p>
    <w:p w:rsidR="008761D2" w:rsidRPr="002D4EA7" w:rsidRDefault="008761D2" w:rsidP="00C635B6">
      <w:pPr>
        <w:widowControl/>
        <w:numPr>
          <w:ilvl w:val="1"/>
          <w:numId w:val="21"/>
        </w:numPr>
        <w:tabs>
          <w:tab w:val="num" w:pos="360"/>
        </w:tabs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Wykonawca oświadcza, że będzie przetwarzał dane osobowe przy użyciu urządzeń i systemów informatycznych zapewniających odpowiedni poziom bezpieczeństwa wymagany przez rozporządzenie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osobowych.</w:t>
      </w:r>
    </w:p>
    <w:p w:rsidR="008761D2" w:rsidRPr="002D4EA7" w:rsidRDefault="008761D2" w:rsidP="00C635B6">
      <w:pPr>
        <w:widowControl/>
        <w:numPr>
          <w:ilvl w:val="1"/>
          <w:numId w:val="21"/>
        </w:numPr>
        <w:tabs>
          <w:tab w:val="num" w:pos="360"/>
        </w:tabs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Wykonawca zobowiązuje się spełnić warunki, w tym podjąć środki zabezpieczające powierzone dane. W szczególności zobowiązuje się do: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1) zapewnienia kontroli nad prawidłowością przetwarzania danych osobowych;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2) zastosowania środków technicznych i organizacyjnych zapewniających ochronę przetwarzania danych osobowych, a w szczególności zabezpieczenia danych osobowych przed ich udostępnieniem osobom nieupoważnionym, zabraniem przez osobę nieuprawnioną, przetwarzaniem z naruszeniem Ustawy, zmianą, utratą, uszkodzeniem lub zniszczeniem;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3) dopuszczenia do przetwarzania danych osobowych wyłącznie osób posiadających wydane przez niego upoważnienie;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4) prowadzenia ewidencji osób upoważnionych do przetwarzania powierzonych danych osobowych;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5) zobowiązania osób upoważnionych, do zachowania danych osobowych oraz sposobów ich zabezpieczenia w tajemnicy, również po zakończeniu realizacji Umowy, poprzez odebranie od tych osób indywidualnych oświadczeń;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6) sporządzenia i aktualizacji dokumentacji.</w:t>
      </w:r>
    </w:p>
    <w:p w:rsidR="008761D2" w:rsidRPr="002D4EA7" w:rsidRDefault="008761D2" w:rsidP="00C635B6">
      <w:pPr>
        <w:widowControl/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7. Wykonawca zobowiązuje się niezwłocznie zawiadomić Zamawiającego o: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1) każdym nieupoważnionym dostępie do danych osobowych lub innym naruszeniu przetwarzania danych osobowych;</w:t>
      </w:r>
    </w:p>
    <w:p w:rsidR="008761D2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2) każdym żądaniu otrzymanym bezpośrednio od osoby, której dane przetwarza, w zakresie przetwarzania dotyczących go danych osobowych, powstrzymując się jednocześnie od odpowiedzi na żądanie;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3) wszczęcia przez Prezesa Urzędu Ochrony Danych Osobowych kontroli sposobu przetwarzania powierzonych danych.</w:t>
      </w:r>
    </w:p>
    <w:p w:rsidR="008761D2" w:rsidRPr="002D4EA7" w:rsidRDefault="008761D2" w:rsidP="00C635B6">
      <w:pPr>
        <w:widowControl/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8. Zamawiający jest uprawniony do kontrolowania sposobu wykonania Umowy o powierzenie przez Wykonawcę oraz przestrzegania przepisów Ustawy i wydanych do niej aktów wykonawczych. W celu wykonania kontroli upoważnieni pracownicy Zamawiającego mają prawo: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1) wstępu do pomieszczeń, w których Wykonawca przetwarza powierzone dane osobowe, żądania złożenia pisemnych i ustnych wyjaśnień w celu ustalenia stanu faktycznego;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2) przeprowadzenia oględzin dokumentów, a także urządzeń, nośników oraz systemów informatycznych służących do przetwarzania powierzonych danych.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3) z czynności kontrolnych sporządza się protokół, którego jeden egzemplarz doręcza się Wykonawcy.</w:t>
      </w:r>
    </w:p>
    <w:p w:rsidR="008761D2" w:rsidRPr="002D4EA7" w:rsidRDefault="008761D2" w:rsidP="00C635B6">
      <w:pPr>
        <w:widowControl/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9. W przypadku stwierdzenia przez Zamawiającego uchybień w zakresie wykonywania zapisów Umowy w części dotyczącej powierzenia przetwarzania danych lub Ustawy, Zamawiającemu przysługuje prawo do żądania natychmiastowego wstrzymania przetwarzania danych osobowych i wyznaczenia Wykonawcy terminu na usunięcie uchybień. Wykonawca zobowiązany jest usunąć uchybienia w terminie wyznaczonym przez Zamawiającego.</w:t>
      </w:r>
    </w:p>
    <w:p w:rsidR="008761D2" w:rsidRPr="002D4EA7" w:rsidRDefault="008761D2" w:rsidP="00C635B6">
      <w:pPr>
        <w:widowControl/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 xml:space="preserve">10. Wykonawca zobowiązuje się do naprawienia szkody wyrządzonej Zamawiającemu w wyniku naruszenia z własnej winy danych osobowych. W szczególności zobowiązuje się do pokrycia poniesionych przez Zamawiającego kosztów procesu i zastępstwa procesowego, a także odszkodowania na rzecz osoby, </w:t>
      </w: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lastRenderedPageBreak/>
        <w:t>której naruszenie dotyczyło.</w:t>
      </w:r>
    </w:p>
    <w:p w:rsidR="008761D2" w:rsidRPr="002D4EA7" w:rsidRDefault="008761D2" w:rsidP="00C635B6">
      <w:pPr>
        <w:widowControl/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11. Zobowiązania Wykonawcy z tytułu powierzenia przetwarzania danych osobowych wygasają z dniem wykonania, rozwiązania za wypowiedzeniem lub bez wypowiedzenia albo odstąpienia od niniejszej Umowy.</w:t>
      </w:r>
    </w:p>
    <w:p w:rsidR="008761D2" w:rsidRPr="002D4EA7" w:rsidRDefault="008761D2" w:rsidP="00C635B6">
      <w:pPr>
        <w:widowControl/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12. W przypadku wystąpienia okoliczności, o których mowa w ust. 11 Wykonawca zobowiązuje się niezwłocznie, nie później jednak niż w terminie 3 dni, zwrócić Zamawiającemu wszelkie powierzone dane osobowe i skutecznie usunąć je z nośników elektronicznych a także kopie zapasowe pozostające w jego dyspozycji. Z czynności tych należy sporządzić pisemny protokół. Powierzenie trwa do czasu zakończenia tych czynności.</w:t>
      </w:r>
    </w:p>
    <w:p w:rsidR="0000160F" w:rsidRPr="002D4EA7" w:rsidRDefault="00E24D28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14</w:t>
      </w:r>
    </w:p>
    <w:p w:rsidR="0000160F" w:rsidRPr="002D4EA7" w:rsidRDefault="0000160F">
      <w:pPr>
        <w:tabs>
          <w:tab w:val="left" w:pos="285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Zamawiający nie wyraża zgody na przeniesienie wierzytelności powstałej z niniejszej umowy na rzecz osób trzecich.</w:t>
      </w:r>
    </w:p>
    <w:p w:rsidR="0000160F" w:rsidRPr="002D4EA7" w:rsidRDefault="00E24D28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15</w:t>
      </w:r>
    </w:p>
    <w:p w:rsidR="0000160F" w:rsidRPr="002D4EA7" w:rsidRDefault="0000160F" w:rsidP="00C635B6">
      <w:pPr>
        <w:tabs>
          <w:tab w:val="left" w:pos="285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00160F" w:rsidRPr="002D4EA7" w:rsidRDefault="0000160F">
      <w:pPr>
        <w:pStyle w:val="Tekstpodstawowy21"/>
        <w:tabs>
          <w:tab w:val="left" w:pos="9639"/>
        </w:tabs>
        <w:spacing w:after="0" w:line="276" w:lineRule="auto"/>
        <w:ind w:right="-2"/>
        <w:jc w:val="center"/>
        <w:rPr>
          <w:rFonts w:ascii="Calibri" w:hAnsi="Calibri" w:cs="Arial"/>
          <w:bCs/>
          <w:sz w:val="22"/>
          <w:szCs w:val="22"/>
        </w:rPr>
      </w:pPr>
    </w:p>
    <w:p w:rsidR="0000160F" w:rsidRPr="002D4EA7" w:rsidRDefault="00E24D28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16</w:t>
      </w:r>
    </w:p>
    <w:p w:rsidR="0000160F" w:rsidRPr="002D4EA7" w:rsidRDefault="0000160F" w:rsidP="00B60624">
      <w:pPr>
        <w:tabs>
          <w:tab w:val="left" w:pos="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W sprawach nieuregulowanych niniejszą umową stosuje się przepisy Kodeksu Cywilnego</w:t>
      </w:r>
      <w:r w:rsidR="00B60624">
        <w:rPr>
          <w:rFonts w:ascii="Calibri" w:hAnsi="Calibri" w:cs="Arial"/>
          <w:bCs/>
          <w:sz w:val="22"/>
          <w:szCs w:val="22"/>
        </w:rPr>
        <w:t>.</w:t>
      </w:r>
      <w:r w:rsidRPr="002D4EA7">
        <w:rPr>
          <w:rFonts w:ascii="Calibri" w:hAnsi="Calibri" w:cs="Arial"/>
          <w:bCs/>
          <w:sz w:val="22"/>
          <w:szCs w:val="22"/>
        </w:rPr>
        <w:br/>
      </w:r>
    </w:p>
    <w:p w:rsidR="0000160F" w:rsidRPr="002D4EA7" w:rsidRDefault="00E24D28" w:rsidP="00C6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17</w:t>
      </w:r>
    </w:p>
    <w:p w:rsidR="0000160F" w:rsidRPr="002D4EA7" w:rsidRDefault="009B7809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Umowę sporządzono w trzech</w:t>
      </w:r>
      <w:r w:rsidR="0000160F" w:rsidRPr="002D4EA7">
        <w:rPr>
          <w:rFonts w:ascii="Calibri" w:hAnsi="Calibri" w:cs="Arial"/>
          <w:bCs/>
          <w:sz w:val="22"/>
          <w:szCs w:val="22"/>
        </w:rPr>
        <w:t xml:space="preserve"> jed</w:t>
      </w:r>
      <w:r w:rsidRPr="002D4EA7">
        <w:rPr>
          <w:rFonts w:ascii="Calibri" w:hAnsi="Calibri" w:cs="Arial"/>
          <w:bCs/>
          <w:sz w:val="22"/>
          <w:szCs w:val="22"/>
        </w:rPr>
        <w:t>nobrzmiących egzemplarzach, dwa</w:t>
      </w:r>
      <w:r w:rsidR="0000160F" w:rsidRPr="002D4EA7">
        <w:rPr>
          <w:rFonts w:ascii="Calibri" w:hAnsi="Calibri" w:cs="Arial"/>
          <w:bCs/>
          <w:sz w:val="22"/>
          <w:szCs w:val="22"/>
        </w:rPr>
        <w:t xml:space="preserve"> dla Zamawiającego</w:t>
      </w:r>
      <w:r w:rsidR="0000160F" w:rsidRPr="002D4EA7">
        <w:rPr>
          <w:rFonts w:ascii="Calibri" w:hAnsi="Calibri" w:cs="Arial"/>
          <w:bCs/>
          <w:sz w:val="22"/>
          <w:szCs w:val="22"/>
        </w:rPr>
        <w:br/>
        <w:t>i jeden dla Wykonawcy.</w:t>
      </w:r>
    </w:p>
    <w:p w:rsidR="0000160F" w:rsidRPr="002D4EA7" w:rsidRDefault="0000160F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</w:p>
    <w:p w:rsidR="0000160F" w:rsidRPr="002D4EA7" w:rsidRDefault="0000160F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Integralną część umowy stanowią:</w:t>
      </w:r>
    </w:p>
    <w:p w:rsidR="0000160F" w:rsidRPr="002D4EA7" w:rsidRDefault="0000160F" w:rsidP="00C635B6">
      <w:pPr>
        <w:numPr>
          <w:ilvl w:val="0"/>
          <w:numId w:val="1"/>
        </w:num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Formularz ofertowy,</w:t>
      </w:r>
    </w:p>
    <w:p w:rsidR="00453006" w:rsidRDefault="00453006" w:rsidP="00C635B6">
      <w:pPr>
        <w:numPr>
          <w:ilvl w:val="0"/>
          <w:numId w:val="1"/>
        </w:num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 xml:space="preserve">Zapytanie ofertowe. </w:t>
      </w:r>
    </w:p>
    <w:p w:rsidR="00A14827" w:rsidRPr="002D4EA7" w:rsidRDefault="00A14827" w:rsidP="00A14827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 w:right="-2"/>
        <w:contextualSpacing/>
        <w:jc w:val="both"/>
        <w:rPr>
          <w:rFonts w:ascii="Calibri" w:hAnsi="Calibri" w:cs="Arial"/>
          <w:bCs/>
          <w:sz w:val="22"/>
          <w:szCs w:val="22"/>
        </w:rPr>
      </w:pPr>
    </w:p>
    <w:p w:rsidR="00C635B6" w:rsidRDefault="00C635B6">
      <w:pPr>
        <w:shd w:val="clear" w:color="auto" w:fill="FFFFFF"/>
        <w:tabs>
          <w:tab w:val="left" w:pos="567"/>
          <w:tab w:val="left" w:pos="6946"/>
        </w:tabs>
        <w:ind w:right="-2" w:firstLine="567"/>
        <w:rPr>
          <w:rFonts w:ascii="Calibri" w:hAnsi="Calibri" w:cs="Arial"/>
          <w:sz w:val="22"/>
          <w:szCs w:val="22"/>
        </w:rPr>
      </w:pPr>
    </w:p>
    <w:p w:rsidR="00C635B6" w:rsidRDefault="00C635B6">
      <w:pPr>
        <w:shd w:val="clear" w:color="auto" w:fill="FFFFFF"/>
        <w:tabs>
          <w:tab w:val="left" w:pos="567"/>
          <w:tab w:val="left" w:pos="6946"/>
        </w:tabs>
        <w:ind w:right="-2" w:firstLine="567"/>
        <w:rPr>
          <w:rFonts w:ascii="Calibri" w:hAnsi="Calibri" w:cs="Arial"/>
          <w:sz w:val="22"/>
          <w:szCs w:val="22"/>
        </w:rPr>
      </w:pPr>
    </w:p>
    <w:p w:rsidR="000074EB" w:rsidRDefault="000074EB">
      <w:pPr>
        <w:shd w:val="clear" w:color="auto" w:fill="FFFFFF"/>
        <w:tabs>
          <w:tab w:val="left" w:pos="567"/>
          <w:tab w:val="left" w:pos="6946"/>
        </w:tabs>
        <w:ind w:right="-2" w:firstLine="567"/>
        <w:rPr>
          <w:rFonts w:ascii="Calibri" w:hAnsi="Calibri" w:cs="Arial"/>
          <w:sz w:val="22"/>
          <w:szCs w:val="22"/>
        </w:rPr>
      </w:pPr>
    </w:p>
    <w:p w:rsidR="00C635B6" w:rsidRDefault="00C635B6">
      <w:pPr>
        <w:shd w:val="clear" w:color="auto" w:fill="FFFFFF"/>
        <w:tabs>
          <w:tab w:val="left" w:pos="567"/>
          <w:tab w:val="left" w:pos="6946"/>
        </w:tabs>
        <w:ind w:right="-2" w:firstLine="567"/>
        <w:rPr>
          <w:rFonts w:ascii="Calibri" w:hAnsi="Calibri" w:cs="Arial"/>
          <w:sz w:val="22"/>
          <w:szCs w:val="22"/>
        </w:rPr>
      </w:pPr>
    </w:p>
    <w:p w:rsidR="0000160F" w:rsidRPr="000074EB" w:rsidRDefault="0000160F">
      <w:pPr>
        <w:shd w:val="clear" w:color="auto" w:fill="FFFFFF"/>
        <w:tabs>
          <w:tab w:val="left" w:pos="567"/>
          <w:tab w:val="left" w:pos="6946"/>
        </w:tabs>
        <w:ind w:right="-2" w:firstLine="567"/>
        <w:rPr>
          <w:rFonts w:ascii="Calibri" w:hAnsi="Calibri"/>
          <w:b/>
          <w:sz w:val="22"/>
          <w:szCs w:val="22"/>
        </w:rPr>
      </w:pPr>
      <w:r w:rsidRPr="000074EB">
        <w:rPr>
          <w:rFonts w:ascii="Calibri" w:hAnsi="Calibri" w:cs="Arial"/>
          <w:b/>
          <w:sz w:val="22"/>
          <w:szCs w:val="22"/>
        </w:rPr>
        <w:t>Zamawiający</w:t>
      </w:r>
      <w:r w:rsidRPr="000074EB">
        <w:rPr>
          <w:rFonts w:ascii="Calibri" w:hAnsi="Calibri" w:cs="Arial"/>
          <w:b/>
          <w:sz w:val="22"/>
          <w:szCs w:val="22"/>
        </w:rPr>
        <w:tab/>
        <w:t>Wykonawca</w:t>
      </w:r>
    </w:p>
    <w:sectPr w:rsidR="0000160F" w:rsidRPr="000074EB" w:rsidSect="0093398B">
      <w:footerReference w:type="default" r:id="rId7"/>
      <w:pgSz w:w="11906" w:h="16838"/>
      <w:pgMar w:top="709" w:right="991" w:bottom="851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FE1" w:rsidRDefault="00453FE1">
      <w:r>
        <w:separator/>
      </w:r>
    </w:p>
  </w:endnote>
  <w:endnote w:type="continuationSeparator" w:id="0">
    <w:p w:rsidR="00453FE1" w:rsidRDefault="00453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0F" w:rsidRDefault="00C4400E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95pt;margin-top:.05pt;width:11.65pt;height:13.65pt;z-index:251657728;mso-wrap-distance-left:0;mso-wrap-distance-right:0;mso-position-horizontal-relative:page" stroked="f">
          <v:fill color2="black"/>
          <v:textbox inset="0,0,0,0">
            <w:txbxContent>
              <w:p w:rsidR="0000160F" w:rsidRDefault="00C4400E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00160F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C75D05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FE1" w:rsidRDefault="00453FE1">
      <w:r>
        <w:separator/>
      </w:r>
    </w:p>
  </w:footnote>
  <w:footnote w:type="continuationSeparator" w:id="0">
    <w:p w:rsidR="00453FE1" w:rsidRDefault="00453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1689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4">
    <w:nsid w:val="00000006"/>
    <w:multiLevelType w:val="singleLevel"/>
    <w:tmpl w:val="ED4C02D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</w:abstractNum>
  <w:abstractNum w:abstractNumId="5">
    <w:nsid w:val="00000007"/>
    <w:multiLevelType w:val="multilevel"/>
    <w:tmpl w:val="7042FED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singleLevel"/>
    <w:tmpl w:val="187E071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</w:abstractNum>
  <w:abstractNum w:abstractNumId="7">
    <w:nsid w:val="00000009"/>
    <w:multiLevelType w:val="multilevel"/>
    <w:tmpl w:val="E508008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126E5DE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</w:abstractNum>
  <w:abstractNum w:abstractNumId="11">
    <w:nsid w:val="0000000D"/>
    <w:multiLevelType w:val="multilevel"/>
    <w:tmpl w:val="5A9A32A2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>
    <w:nsid w:val="0000000F"/>
    <w:multiLevelType w:val="singleLevel"/>
    <w:tmpl w:val="E648095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pacing w:val="1"/>
        <w:sz w:val="22"/>
        <w:szCs w:val="22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"/>
      <w:lvlJc w:val="left"/>
      <w:pPr>
        <w:tabs>
          <w:tab w:val="num" w:pos="0"/>
        </w:tabs>
        <w:ind w:left="3195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2"/>
        <w:szCs w:val="2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sz w:val="16"/>
        <w:szCs w:val="16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Cs/>
        <w:spacing w:val="2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5E"/>
    <w:multiLevelType w:val="hybridMultilevel"/>
    <w:tmpl w:val="894EE8D1"/>
    <w:numStyleLink w:val="Zaimportowanystyl48"/>
  </w:abstractNum>
  <w:abstractNum w:abstractNumId="19">
    <w:nsid w:val="0000005F"/>
    <w:multiLevelType w:val="hybridMultilevel"/>
    <w:tmpl w:val="894EE8D1"/>
    <w:styleLink w:val="Zaimportowanystyl48"/>
    <w:lvl w:ilvl="0" w:tplc="FFFFFFFF">
      <w:start w:val="1"/>
      <w:numFmt w:val="lowerLetter"/>
      <w:lvlText w:val="%1)"/>
      <w:lvlJc w:val="left"/>
      <w:pPr>
        <w:tabs>
          <w:tab w:val="num" w:pos="680"/>
        </w:tabs>
        <w:ind w:left="680" w:hanging="3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 w:tplc="FFFFFFFF">
      <w:start w:val="1"/>
      <w:numFmt w:val="decimal"/>
      <w:lvlText w:val="%3)"/>
      <w:lvlJc w:val="left"/>
      <w:pPr>
        <w:tabs>
          <w:tab w:val="num" w:pos="1184"/>
        </w:tabs>
        <w:ind w:left="11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172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244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3164"/>
        </w:tabs>
        <w:ind w:left="3164" w:hanging="21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38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460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5324"/>
        </w:tabs>
        <w:ind w:left="5324" w:hanging="21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abstractNum w:abstractNumId="20">
    <w:nsid w:val="0054427C"/>
    <w:multiLevelType w:val="hybridMultilevel"/>
    <w:tmpl w:val="C09A449E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355CB5"/>
    <w:multiLevelType w:val="hybridMultilevel"/>
    <w:tmpl w:val="C1F2181E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9D775E"/>
    <w:multiLevelType w:val="hybridMultilevel"/>
    <w:tmpl w:val="4224C6B0"/>
    <w:styleLink w:val="Zaimportowanystyl481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8C4DBD"/>
    <w:multiLevelType w:val="hybridMultilevel"/>
    <w:tmpl w:val="017436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FF24197"/>
    <w:multiLevelType w:val="hybridMultilevel"/>
    <w:tmpl w:val="E30E3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5054D3"/>
    <w:multiLevelType w:val="hybridMultilevel"/>
    <w:tmpl w:val="56741D14"/>
    <w:lvl w:ilvl="0" w:tplc="A3F6C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0B44471"/>
    <w:multiLevelType w:val="hybridMultilevel"/>
    <w:tmpl w:val="D2548994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08114C"/>
    <w:multiLevelType w:val="hybridMultilevel"/>
    <w:tmpl w:val="882A2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FA220D"/>
    <w:multiLevelType w:val="hybridMultilevel"/>
    <w:tmpl w:val="014C0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CB576D"/>
    <w:multiLevelType w:val="hybridMultilevel"/>
    <w:tmpl w:val="6ECAA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450A4C"/>
    <w:multiLevelType w:val="hybridMultilevel"/>
    <w:tmpl w:val="2E3E5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CF6F27"/>
    <w:multiLevelType w:val="hybridMultilevel"/>
    <w:tmpl w:val="F51E1B5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8F514E1"/>
    <w:multiLevelType w:val="hybridMultilevel"/>
    <w:tmpl w:val="523AC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5C0182"/>
    <w:multiLevelType w:val="hybridMultilevel"/>
    <w:tmpl w:val="01A0C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66225E"/>
    <w:multiLevelType w:val="hybridMultilevel"/>
    <w:tmpl w:val="56F0A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9200B5"/>
    <w:multiLevelType w:val="hybridMultilevel"/>
    <w:tmpl w:val="B39CE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DE3C90">
      <w:numFmt w:val="bullet"/>
      <w:lvlText w:val="•"/>
      <w:lvlJc w:val="left"/>
      <w:pPr>
        <w:ind w:left="1500" w:hanging="420"/>
      </w:pPr>
      <w:rPr>
        <w:rFonts w:ascii="Calibri" w:eastAsia="Times New Roman" w:hAnsi="Calibri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E83AF3"/>
    <w:multiLevelType w:val="hybridMultilevel"/>
    <w:tmpl w:val="FB82480C"/>
    <w:lvl w:ilvl="0" w:tplc="8BF8473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2A14049"/>
    <w:multiLevelType w:val="hybridMultilevel"/>
    <w:tmpl w:val="78864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E317D3"/>
    <w:multiLevelType w:val="hybridMultilevel"/>
    <w:tmpl w:val="40C2C72A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6B420E"/>
    <w:multiLevelType w:val="hybridMultilevel"/>
    <w:tmpl w:val="4816C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5E1730"/>
    <w:multiLevelType w:val="hybridMultilevel"/>
    <w:tmpl w:val="678027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2F23AC0"/>
    <w:multiLevelType w:val="hybridMultilevel"/>
    <w:tmpl w:val="1A2C7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3B1435"/>
    <w:multiLevelType w:val="hybridMultilevel"/>
    <w:tmpl w:val="BEBE38D0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514350"/>
    <w:multiLevelType w:val="hybridMultilevel"/>
    <w:tmpl w:val="78DA9ED6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56A6E"/>
    <w:multiLevelType w:val="hybridMultilevel"/>
    <w:tmpl w:val="78DA9ED6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38"/>
  </w:num>
  <w:num w:numId="4">
    <w:abstractNumId w:val="34"/>
  </w:num>
  <w:num w:numId="5">
    <w:abstractNumId w:val="21"/>
  </w:num>
  <w:num w:numId="6">
    <w:abstractNumId w:val="28"/>
  </w:num>
  <w:num w:numId="7">
    <w:abstractNumId w:val="26"/>
  </w:num>
  <w:num w:numId="8">
    <w:abstractNumId w:val="29"/>
  </w:num>
  <w:num w:numId="9">
    <w:abstractNumId w:val="37"/>
  </w:num>
  <w:num w:numId="10">
    <w:abstractNumId w:val="42"/>
  </w:num>
  <w:num w:numId="11">
    <w:abstractNumId w:val="32"/>
  </w:num>
  <w:num w:numId="12">
    <w:abstractNumId w:val="44"/>
  </w:num>
  <w:num w:numId="13">
    <w:abstractNumId w:val="41"/>
  </w:num>
  <w:num w:numId="14">
    <w:abstractNumId w:val="33"/>
  </w:num>
  <w:num w:numId="15">
    <w:abstractNumId w:val="27"/>
  </w:num>
  <w:num w:numId="16">
    <w:abstractNumId w:val="22"/>
  </w:num>
  <w:num w:numId="17">
    <w:abstractNumId w:val="20"/>
  </w:num>
  <w:num w:numId="18">
    <w:abstractNumId w:val="35"/>
  </w:num>
  <w:num w:numId="19">
    <w:abstractNumId w:val="24"/>
  </w:num>
  <w:num w:numId="20">
    <w:abstractNumId w:val="19"/>
  </w:num>
  <w:num w:numId="21">
    <w:abstractNumId w:val="18"/>
  </w:num>
  <w:num w:numId="22">
    <w:abstractNumId w:val="31"/>
  </w:num>
  <w:num w:numId="23">
    <w:abstractNumId w:val="25"/>
  </w:num>
  <w:num w:numId="24">
    <w:abstractNumId w:val="36"/>
  </w:num>
  <w:num w:numId="25">
    <w:abstractNumId w:val="23"/>
  </w:num>
  <w:num w:numId="26">
    <w:abstractNumId w:val="43"/>
  </w:num>
  <w:num w:numId="27">
    <w:abstractNumId w:val="39"/>
  </w:num>
  <w:num w:numId="28">
    <w:abstractNumId w:val="4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7809"/>
    <w:rsid w:val="0000160F"/>
    <w:rsid w:val="000074EB"/>
    <w:rsid w:val="00053243"/>
    <w:rsid w:val="00057D12"/>
    <w:rsid w:val="00063966"/>
    <w:rsid w:val="00064D28"/>
    <w:rsid w:val="0007100E"/>
    <w:rsid w:val="000954C0"/>
    <w:rsid w:val="000A08A1"/>
    <w:rsid w:val="000A58C4"/>
    <w:rsid w:val="000C6D0A"/>
    <w:rsid w:val="000E43F8"/>
    <w:rsid w:val="000F6E76"/>
    <w:rsid w:val="00135112"/>
    <w:rsid w:val="00145E7C"/>
    <w:rsid w:val="001547CC"/>
    <w:rsid w:val="001770FC"/>
    <w:rsid w:val="00192983"/>
    <w:rsid w:val="001A6222"/>
    <w:rsid w:val="001E3D96"/>
    <w:rsid w:val="001F05F0"/>
    <w:rsid w:val="002406DC"/>
    <w:rsid w:val="00272BEA"/>
    <w:rsid w:val="00281CD1"/>
    <w:rsid w:val="0028315A"/>
    <w:rsid w:val="002A1FBC"/>
    <w:rsid w:val="002B20EE"/>
    <w:rsid w:val="002D148C"/>
    <w:rsid w:val="002D4EA7"/>
    <w:rsid w:val="003075B8"/>
    <w:rsid w:val="00313306"/>
    <w:rsid w:val="00313EC6"/>
    <w:rsid w:val="00320DA9"/>
    <w:rsid w:val="003225B2"/>
    <w:rsid w:val="00347EAC"/>
    <w:rsid w:val="00363454"/>
    <w:rsid w:val="0037434B"/>
    <w:rsid w:val="00376382"/>
    <w:rsid w:val="00385A0A"/>
    <w:rsid w:val="003D43D9"/>
    <w:rsid w:val="003D79F7"/>
    <w:rsid w:val="003E2B85"/>
    <w:rsid w:val="003F19F4"/>
    <w:rsid w:val="004275B1"/>
    <w:rsid w:val="004476D9"/>
    <w:rsid w:val="00453006"/>
    <w:rsid w:val="00453FE1"/>
    <w:rsid w:val="004747E4"/>
    <w:rsid w:val="00477E78"/>
    <w:rsid w:val="00495A58"/>
    <w:rsid w:val="004B070A"/>
    <w:rsid w:val="004B3430"/>
    <w:rsid w:val="00500061"/>
    <w:rsid w:val="0051722C"/>
    <w:rsid w:val="00582F35"/>
    <w:rsid w:val="005833F0"/>
    <w:rsid w:val="005B5044"/>
    <w:rsid w:val="005C1F11"/>
    <w:rsid w:val="005F4035"/>
    <w:rsid w:val="006020CF"/>
    <w:rsid w:val="006164C5"/>
    <w:rsid w:val="00630392"/>
    <w:rsid w:val="00637727"/>
    <w:rsid w:val="00646196"/>
    <w:rsid w:val="006465CD"/>
    <w:rsid w:val="00672537"/>
    <w:rsid w:val="00677915"/>
    <w:rsid w:val="00682DC9"/>
    <w:rsid w:val="006A429D"/>
    <w:rsid w:val="006A6EEA"/>
    <w:rsid w:val="006C121D"/>
    <w:rsid w:val="006C1BB3"/>
    <w:rsid w:val="006F4CB0"/>
    <w:rsid w:val="00721EEC"/>
    <w:rsid w:val="00765349"/>
    <w:rsid w:val="0077161F"/>
    <w:rsid w:val="007D4E1E"/>
    <w:rsid w:val="007F5E9E"/>
    <w:rsid w:val="00816D78"/>
    <w:rsid w:val="00830BC5"/>
    <w:rsid w:val="00841528"/>
    <w:rsid w:val="008754C2"/>
    <w:rsid w:val="008761D2"/>
    <w:rsid w:val="008805F7"/>
    <w:rsid w:val="008954B5"/>
    <w:rsid w:val="00897270"/>
    <w:rsid w:val="008B33AA"/>
    <w:rsid w:val="008D1AB3"/>
    <w:rsid w:val="008E0BA1"/>
    <w:rsid w:val="00914064"/>
    <w:rsid w:val="00914197"/>
    <w:rsid w:val="0093398B"/>
    <w:rsid w:val="00935D49"/>
    <w:rsid w:val="00945E81"/>
    <w:rsid w:val="00952001"/>
    <w:rsid w:val="00963F04"/>
    <w:rsid w:val="00964B4A"/>
    <w:rsid w:val="0097517C"/>
    <w:rsid w:val="0098351E"/>
    <w:rsid w:val="00992281"/>
    <w:rsid w:val="00992B35"/>
    <w:rsid w:val="009B554A"/>
    <w:rsid w:val="009B7809"/>
    <w:rsid w:val="009F6BD5"/>
    <w:rsid w:val="00A107C1"/>
    <w:rsid w:val="00A14827"/>
    <w:rsid w:val="00A432CD"/>
    <w:rsid w:val="00A47779"/>
    <w:rsid w:val="00A722C1"/>
    <w:rsid w:val="00AB20F3"/>
    <w:rsid w:val="00AB2FF1"/>
    <w:rsid w:val="00AC47D3"/>
    <w:rsid w:val="00AF621E"/>
    <w:rsid w:val="00B04074"/>
    <w:rsid w:val="00B26A8A"/>
    <w:rsid w:val="00B318D7"/>
    <w:rsid w:val="00B60624"/>
    <w:rsid w:val="00B97227"/>
    <w:rsid w:val="00BC065A"/>
    <w:rsid w:val="00BF241A"/>
    <w:rsid w:val="00C076CF"/>
    <w:rsid w:val="00C12619"/>
    <w:rsid w:val="00C255C9"/>
    <w:rsid w:val="00C25C8C"/>
    <w:rsid w:val="00C4400E"/>
    <w:rsid w:val="00C54D6E"/>
    <w:rsid w:val="00C635B6"/>
    <w:rsid w:val="00C75D05"/>
    <w:rsid w:val="00CA5E37"/>
    <w:rsid w:val="00CD2F53"/>
    <w:rsid w:val="00CE20FE"/>
    <w:rsid w:val="00CE620B"/>
    <w:rsid w:val="00CF5ACC"/>
    <w:rsid w:val="00D03A05"/>
    <w:rsid w:val="00D21F80"/>
    <w:rsid w:val="00D3198C"/>
    <w:rsid w:val="00D57525"/>
    <w:rsid w:val="00DA424B"/>
    <w:rsid w:val="00DC54BC"/>
    <w:rsid w:val="00DD01A6"/>
    <w:rsid w:val="00E24D28"/>
    <w:rsid w:val="00E3054C"/>
    <w:rsid w:val="00E3405F"/>
    <w:rsid w:val="00E47A32"/>
    <w:rsid w:val="00E765F7"/>
    <w:rsid w:val="00E86EFB"/>
    <w:rsid w:val="00EA510B"/>
    <w:rsid w:val="00EB6DEC"/>
    <w:rsid w:val="00EB74B5"/>
    <w:rsid w:val="00EC5FE0"/>
    <w:rsid w:val="00EF097D"/>
    <w:rsid w:val="00F00F81"/>
    <w:rsid w:val="00F43773"/>
    <w:rsid w:val="00F54FF8"/>
    <w:rsid w:val="00F63245"/>
    <w:rsid w:val="00FA4E6F"/>
    <w:rsid w:val="00FE32CE"/>
    <w:rsid w:val="00FF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966"/>
    <w:pPr>
      <w:widowControl w:val="0"/>
      <w:suppressAutoHyphens/>
      <w:autoSpaceDE w:val="0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754C2"/>
  </w:style>
  <w:style w:type="character" w:customStyle="1" w:styleId="WW8Num1z1">
    <w:name w:val="WW8Num1z1"/>
    <w:rsid w:val="008754C2"/>
  </w:style>
  <w:style w:type="character" w:customStyle="1" w:styleId="WW8Num1z2">
    <w:name w:val="WW8Num1z2"/>
    <w:rsid w:val="008754C2"/>
  </w:style>
  <w:style w:type="character" w:customStyle="1" w:styleId="WW8Num1z3">
    <w:name w:val="WW8Num1z3"/>
    <w:rsid w:val="008754C2"/>
  </w:style>
  <w:style w:type="character" w:customStyle="1" w:styleId="WW8Num1z4">
    <w:name w:val="WW8Num1z4"/>
    <w:rsid w:val="008754C2"/>
  </w:style>
  <w:style w:type="character" w:customStyle="1" w:styleId="WW8Num1z5">
    <w:name w:val="WW8Num1z5"/>
    <w:rsid w:val="008754C2"/>
  </w:style>
  <w:style w:type="character" w:customStyle="1" w:styleId="WW8Num1z6">
    <w:name w:val="WW8Num1z6"/>
    <w:rsid w:val="008754C2"/>
  </w:style>
  <w:style w:type="character" w:customStyle="1" w:styleId="WW8Num1z7">
    <w:name w:val="WW8Num1z7"/>
    <w:rsid w:val="008754C2"/>
  </w:style>
  <w:style w:type="character" w:customStyle="1" w:styleId="WW8Num1z8">
    <w:name w:val="WW8Num1z8"/>
    <w:rsid w:val="008754C2"/>
  </w:style>
  <w:style w:type="character" w:customStyle="1" w:styleId="WW8Num2z0">
    <w:name w:val="WW8Num2z0"/>
    <w:rsid w:val="008754C2"/>
    <w:rPr>
      <w:rFonts w:ascii="Arial" w:hAnsi="Arial" w:cs="Arial"/>
      <w:sz w:val="22"/>
      <w:szCs w:val="22"/>
    </w:rPr>
  </w:style>
  <w:style w:type="character" w:customStyle="1" w:styleId="WW8Num3z0">
    <w:name w:val="WW8Num3z0"/>
    <w:rsid w:val="008754C2"/>
    <w:rPr>
      <w:rFonts w:ascii="Arial" w:hAnsi="Arial" w:cs="Arial"/>
      <w:sz w:val="22"/>
      <w:szCs w:val="22"/>
    </w:rPr>
  </w:style>
  <w:style w:type="character" w:customStyle="1" w:styleId="WW8Num4z0">
    <w:name w:val="WW8Num4z0"/>
    <w:rsid w:val="008754C2"/>
    <w:rPr>
      <w:rFonts w:ascii="Arial" w:hAnsi="Arial" w:cs="Arial"/>
      <w:bCs/>
      <w:sz w:val="22"/>
      <w:szCs w:val="22"/>
    </w:rPr>
  </w:style>
  <w:style w:type="character" w:customStyle="1" w:styleId="WW8Num5z0">
    <w:name w:val="WW8Num5z0"/>
    <w:rsid w:val="008754C2"/>
    <w:rPr>
      <w:rFonts w:ascii="Wingdings" w:hAnsi="Wingdings" w:cs="Wingdings" w:hint="default"/>
      <w:sz w:val="22"/>
      <w:szCs w:val="22"/>
    </w:rPr>
  </w:style>
  <w:style w:type="character" w:customStyle="1" w:styleId="WW8Num6z0">
    <w:name w:val="WW8Num6z0"/>
    <w:rsid w:val="008754C2"/>
    <w:rPr>
      <w:rFonts w:ascii="Arial" w:hAnsi="Arial" w:cs="Arial"/>
      <w:bCs/>
      <w:sz w:val="22"/>
      <w:szCs w:val="22"/>
    </w:rPr>
  </w:style>
  <w:style w:type="character" w:customStyle="1" w:styleId="WW8Num7z0">
    <w:name w:val="WW8Num7z0"/>
    <w:rsid w:val="008754C2"/>
    <w:rPr>
      <w:rFonts w:ascii="Arial" w:hAnsi="Arial" w:cs="Arial"/>
      <w:bCs/>
      <w:sz w:val="22"/>
      <w:szCs w:val="22"/>
    </w:rPr>
  </w:style>
  <w:style w:type="character" w:customStyle="1" w:styleId="WW8Num7z1">
    <w:name w:val="WW8Num7z1"/>
    <w:rsid w:val="008754C2"/>
  </w:style>
  <w:style w:type="character" w:customStyle="1" w:styleId="WW8Num7z2">
    <w:name w:val="WW8Num7z2"/>
    <w:rsid w:val="008754C2"/>
  </w:style>
  <w:style w:type="character" w:customStyle="1" w:styleId="WW8Num7z3">
    <w:name w:val="WW8Num7z3"/>
    <w:rsid w:val="008754C2"/>
  </w:style>
  <w:style w:type="character" w:customStyle="1" w:styleId="WW8Num7z4">
    <w:name w:val="WW8Num7z4"/>
    <w:rsid w:val="008754C2"/>
  </w:style>
  <w:style w:type="character" w:customStyle="1" w:styleId="WW8Num7z5">
    <w:name w:val="WW8Num7z5"/>
    <w:rsid w:val="008754C2"/>
  </w:style>
  <w:style w:type="character" w:customStyle="1" w:styleId="WW8Num7z6">
    <w:name w:val="WW8Num7z6"/>
    <w:rsid w:val="008754C2"/>
  </w:style>
  <w:style w:type="character" w:customStyle="1" w:styleId="WW8Num7z7">
    <w:name w:val="WW8Num7z7"/>
    <w:rsid w:val="008754C2"/>
  </w:style>
  <w:style w:type="character" w:customStyle="1" w:styleId="WW8Num7z8">
    <w:name w:val="WW8Num7z8"/>
    <w:rsid w:val="008754C2"/>
  </w:style>
  <w:style w:type="character" w:customStyle="1" w:styleId="WW8Num8z0">
    <w:name w:val="WW8Num8z0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9z0">
    <w:name w:val="WW8Num9z0"/>
    <w:rsid w:val="008754C2"/>
    <w:rPr>
      <w:rFonts w:ascii="Arial" w:hAnsi="Arial" w:cs="Arial"/>
      <w:bCs/>
      <w:sz w:val="22"/>
      <w:szCs w:val="22"/>
    </w:rPr>
  </w:style>
  <w:style w:type="character" w:customStyle="1" w:styleId="WW8Num10z0">
    <w:name w:val="WW8Num10z0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10z2">
    <w:name w:val="WW8Num10z2"/>
    <w:rsid w:val="008754C2"/>
  </w:style>
  <w:style w:type="character" w:customStyle="1" w:styleId="WW8Num10z3">
    <w:name w:val="WW8Num10z3"/>
    <w:rsid w:val="008754C2"/>
  </w:style>
  <w:style w:type="character" w:customStyle="1" w:styleId="WW8Num10z4">
    <w:name w:val="WW8Num10z4"/>
    <w:rsid w:val="008754C2"/>
  </w:style>
  <w:style w:type="character" w:customStyle="1" w:styleId="WW8Num10z5">
    <w:name w:val="WW8Num10z5"/>
    <w:rsid w:val="008754C2"/>
  </w:style>
  <w:style w:type="character" w:customStyle="1" w:styleId="WW8Num10z6">
    <w:name w:val="WW8Num10z6"/>
    <w:rsid w:val="008754C2"/>
  </w:style>
  <w:style w:type="character" w:customStyle="1" w:styleId="WW8Num10z7">
    <w:name w:val="WW8Num10z7"/>
    <w:rsid w:val="008754C2"/>
  </w:style>
  <w:style w:type="character" w:customStyle="1" w:styleId="WW8Num10z8">
    <w:name w:val="WW8Num10z8"/>
    <w:rsid w:val="008754C2"/>
  </w:style>
  <w:style w:type="character" w:customStyle="1" w:styleId="WW8Num11z0">
    <w:name w:val="WW8Num11z0"/>
    <w:rsid w:val="008754C2"/>
  </w:style>
  <w:style w:type="character" w:customStyle="1" w:styleId="WW8Num11z1">
    <w:name w:val="WW8Num11z1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11z2">
    <w:name w:val="WW8Num11z2"/>
    <w:rsid w:val="008754C2"/>
  </w:style>
  <w:style w:type="character" w:customStyle="1" w:styleId="WW8Num11z3">
    <w:name w:val="WW8Num11z3"/>
    <w:rsid w:val="008754C2"/>
  </w:style>
  <w:style w:type="character" w:customStyle="1" w:styleId="WW8Num11z4">
    <w:name w:val="WW8Num11z4"/>
    <w:rsid w:val="008754C2"/>
  </w:style>
  <w:style w:type="character" w:customStyle="1" w:styleId="WW8Num11z5">
    <w:name w:val="WW8Num11z5"/>
    <w:rsid w:val="008754C2"/>
  </w:style>
  <w:style w:type="character" w:customStyle="1" w:styleId="WW8Num11z6">
    <w:name w:val="WW8Num11z6"/>
    <w:rsid w:val="008754C2"/>
  </w:style>
  <w:style w:type="character" w:customStyle="1" w:styleId="WW8Num11z7">
    <w:name w:val="WW8Num11z7"/>
    <w:rsid w:val="008754C2"/>
  </w:style>
  <w:style w:type="character" w:customStyle="1" w:styleId="WW8Num11z8">
    <w:name w:val="WW8Num11z8"/>
    <w:rsid w:val="008754C2"/>
  </w:style>
  <w:style w:type="character" w:customStyle="1" w:styleId="WW8Num12z0">
    <w:name w:val="WW8Num12z0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13z0">
    <w:name w:val="WW8Num13z0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14z0">
    <w:name w:val="WW8Num14z0"/>
    <w:rsid w:val="008754C2"/>
    <w:rPr>
      <w:rFonts w:ascii="Symbol" w:hAnsi="Symbol" w:cs="Symbol" w:hint="default"/>
      <w:sz w:val="22"/>
      <w:szCs w:val="22"/>
    </w:rPr>
  </w:style>
  <w:style w:type="character" w:customStyle="1" w:styleId="WW8Num15z0">
    <w:name w:val="WW8Num15z0"/>
    <w:rsid w:val="008754C2"/>
    <w:rPr>
      <w:rFonts w:ascii="Arial" w:hAnsi="Arial" w:cs="Arial"/>
      <w:bCs/>
      <w:spacing w:val="1"/>
      <w:sz w:val="22"/>
      <w:szCs w:val="22"/>
    </w:rPr>
  </w:style>
  <w:style w:type="character" w:customStyle="1" w:styleId="WW8Num16z0">
    <w:name w:val="WW8Num16z0"/>
    <w:rsid w:val="008754C2"/>
    <w:rPr>
      <w:rFonts w:ascii="Wingdings" w:hAnsi="Wingdings" w:cs="Wingdings" w:hint="default"/>
      <w:sz w:val="22"/>
      <w:szCs w:val="22"/>
    </w:rPr>
  </w:style>
  <w:style w:type="character" w:customStyle="1" w:styleId="WW8Num17z0">
    <w:name w:val="WW8Num17z0"/>
    <w:rsid w:val="008754C2"/>
    <w:rPr>
      <w:rFonts w:ascii="Arial" w:hAnsi="Arial" w:cs="Arial"/>
      <w:b/>
      <w:sz w:val="22"/>
      <w:szCs w:val="22"/>
    </w:rPr>
  </w:style>
  <w:style w:type="character" w:customStyle="1" w:styleId="WW8Num18z0">
    <w:name w:val="WW8Num18z0"/>
    <w:rsid w:val="008754C2"/>
    <w:rPr>
      <w:rFonts w:ascii="Arial" w:hAnsi="Arial" w:cs="Arial"/>
      <w:bCs/>
      <w:sz w:val="16"/>
      <w:szCs w:val="16"/>
    </w:rPr>
  </w:style>
  <w:style w:type="character" w:customStyle="1" w:styleId="WW8Num19z0">
    <w:name w:val="WW8Num19z0"/>
    <w:rsid w:val="008754C2"/>
    <w:rPr>
      <w:b w:val="0"/>
    </w:rPr>
  </w:style>
  <w:style w:type="character" w:customStyle="1" w:styleId="WW8Num19z1">
    <w:name w:val="WW8Num19z1"/>
    <w:rsid w:val="008754C2"/>
    <w:rPr>
      <w:rFonts w:ascii="Arial" w:hAnsi="Arial" w:cs="Arial"/>
      <w:bCs/>
      <w:spacing w:val="2"/>
      <w:kern w:val="1"/>
      <w:sz w:val="22"/>
      <w:szCs w:val="22"/>
    </w:rPr>
  </w:style>
  <w:style w:type="character" w:customStyle="1" w:styleId="WW8Num19z2">
    <w:name w:val="WW8Num19z2"/>
    <w:rsid w:val="008754C2"/>
  </w:style>
  <w:style w:type="character" w:customStyle="1" w:styleId="WW8Num19z3">
    <w:name w:val="WW8Num19z3"/>
    <w:rsid w:val="008754C2"/>
  </w:style>
  <w:style w:type="character" w:customStyle="1" w:styleId="WW8Num19z4">
    <w:name w:val="WW8Num19z4"/>
    <w:rsid w:val="008754C2"/>
  </w:style>
  <w:style w:type="character" w:customStyle="1" w:styleId="WW8Num19z5">
    <w:name w:val="WW8Num19z5"/>
    <w:rsid w:val="008754C2"/>
  </w:style>
  <w:style w:type="character" w:customStyle="1" w:styleId="WW8Num19z6">
    <w:name w:val="WW8Num19z6"/>
    <w:rsid w:val="008754C2"/>
  </w:style>
  <w:style w:type="character" w:customStyle="1" w:styleId="WW8Num19z7">
    <w:name w:val="WW8Num19z7"/>
    <w:rsid w:val="008754C2"/>
  </w:style>
  <w:style w:type="character" w:customStyle="1" w:styleId="WW8Num19z8">
    <w:name w:val="WW8Num19z8"/>
    <w:rsid w:val="008754C2"/>
  </w:style>
  <w:style w:type="character" w:customStyle="1" w:styleId="WW8Num3z1">
    <w:name w:val="WW8Num3z1"/>
    <w:rsid w:val="008754C2"/>
  </w:style>
  <w:style w:type="character" w:customStyle="1" w:styleId="WW8Num3z2">
    <w:name w:val="WW8Num3z2"/>
    <w:rsid w:val="008754C2"/>
  </w:style>
  <w:style w:type="character" w:customStyle="1" w:styleId="WW8Num3z3">
    <w:name w:val="WW8Num3z3"/>
    <w:rsid w:val="008754C2"/>
  </w:style>
  <w:style w:type="character" w:customStyle="1" w:styleId="WW8Num3z4">
    <w:name w:val="WW8Num3z4"/>
    <w:rsid w:val="008754C2"/>
  </w:style>
  <w:style w:type="character" w:customStyle="1" w:styleId="WW8Num3z5">
    <w:name w:val="WW8Num3z5"/>
    <w:rsid w:val="008754C2"/>
  </w:style>
  <w:style w:type="character" w:customStyle="1" w:styleId="WW8Num3z6">
    <w:name w:val="WW8Num3z6"/>
    <w:rsid w:val="008754C2"/>
  </w:style>
  <w:style w:type="character" w:customStyle="1" w:styleId="WW8Num3z7">
    <w:name w:val="WW8Num3z7"/>
    <w:rsid w:val="008754C2"/>
  </w:style>
  <w:style w:type="character" w:customStyle="1" w:styleId="WW8Num3z8">
    <w:name w:val="WW8Num3z8"/>
    <w:rsid w:val="008754C2"/>
  </w:style>
  <w:style w:type="character" w:customStyle="1" w:styleId="WW8Num4z1">
    <w:name w:val="WW8Num4z1"/>
    <w:rsid w:val="008754C2"/>
  </w:style>
  <w:style w:type="character" w:customStyle="1" w:styleId="WW8Num4z2">
    <w:name w:val="WW8Num4z2"/>
    <w:rsid w:val="008754C2"/>
  </w:style>
  <w:style w:type="character" w:customStyle="1" w:styleId="WW8Num4z3">
    <w:name w:val="WW8Num4z3"/>
    <w:rsid w:val="008754C2"/>
  </w:style>
  <w:style w:type="character" w:customStyle="1" w:styleId="WW8Num4z4">
    <w:name w:val="WW8Num4z4"/>
    <w:rsid w:val="008754C2"/>
  </w:style>
  <w:style w:type="character" w:customStyle="1" w:styleId="WW8Num4z5">
    <w:name w:val="WW8Num4z5"/>
    <w:rsid w:val="008754C2"/>
  </w:style>
  <w:style w:type="character" w:customStyle="1" w:styleId="WW8Num4z6">
    <w:name w:val="WW8Num4z6"/>
    <w:rsid w:val="008754C2"/>
  </w:style>
  <w:style w:type="character" w:customStyle="1" w:styleId="WW8Num4z7">
    <w:name w:val="WW8Num4z7"/>
    <w:rsid w:val="008754C2"/>
  </w:style>
  <w:style w:type="character" w:customStyle="1" w:styleId="WW8Num4z8">
    <w:name w:val="WW8Num4z8"/>
    <w:rsid w:val="008754C2"/>
  </w:style>
  <w:style w:type="character" w:customStyle="1" w:styleId="WW8Num5z1">
    <w:name w:val="WW8Num5z1"/>
    <w:rsid w:val="008754C2"/>
  </w:style>
  <w:style w:type="character" w:customStyle="1" w:styleId="WW8Num5z2">
    <w:name w:val="WW8Num5z2"/>
    <w:rsid w:val="008754C2"/>
  </w:style>
  <w:style w:type="character" w:customStyle="1" w:styleId="WW8Num5z3">
    <w:name w:val="WW8Num5z3"/>
    <w:rsid w:val="008754C2"/>
  </w:style>
  <w:style w:type="character" w:customStyle="1" w:styleId="WW8Num5z4">
    <w:name w:val="WW8Num5z4"/>
    <w:rsid w:val="008754C2"/>
  </w:style>
  <w:style w:type="character" w:customStyle="1" w:styleId="WW8Num5z5">
    <w:name w:val="WW8Num5z5"/>
    <w:rsid w:val="008754C2"/>
  </w:style>
  <w:style w:type="character" w:customStyle="1" w:styleId="WW8Num5z6">
    <w:name w:val="WW8Num5z6"/>
    <w:rsid w:val="008754C2"/>
  </w:style>
  <w:style w:type="character" w:customStyle="1" w:styleId="WW8Num5z7">
    <w:name w:val="WW8Num5z7"/>
    <w:rsid w:val="008754C2"/>
  </w:style>
  <w:style w:type="character" w:customStyle="1" w:styleId="WW8Num5z8">
    <w:name w:val="WW8Num5z8"/>
    <w:rsid w:val="008754C2"/>
  </w:style>
  <w:style w:type="character" w:customStyle="1" w:styleId="WW8Num6z1">
    <w:name w:val="WW8Num6z1"/>
    <w:rsid w:val="008754C2"/>
    <w:rPr>
      <w:rFonts w:ascii="Courier New" w:hAnsi="Courier New" w:cs="Courier New" w:hint="default"/>
    </w:rPr>
  </w:style>
  <w:style w:type="character" w:customStyle="1" w:styleId="WW8Num6z3">
    <w:name w:val="WW8Num6z3"/>
    <w:rsid w:val="008754C2"/>
    <w:rPr>
      <w:rFonts w:ascii="Symbol" w:hAnsi="Symbol" w:cs="Symbol" w:hint="default"/>
    </w:rPr>
  </w:style>
  <w:style w:type="character" w:customStyle="1" w:styleId="WW8Num8z1">
    <w:name w:val="WW8Num8z1"/>
    <w:rsid w:val="008754C2"/>
  </w:style>
  <w:style w:type="character" w:customStyle="1" w:styleId="WW8Num8z2">
    <w:name w:val="WW8Num8z2"/>
    <w:rsid w:val="008754C2"/>
  </w:style>
  <w:style w:type="character" w:customStyle="1" w:styleId="WW8Num8z3">
    <w:name w:val="WW8Num8z3"/>
    <w:rsid w:val="008754C2"/>
  </w:style>
  <w:style w:type="character" w:customStyle="1" w:styleId="WW8Num8z4">
    <w:name w:val="WW8Num8z4"/>
    <w:rsid w:val="008754C2"/>
  </w:style>
  <w:style w:type="character" w:customStyle="1" w:styleId="WW8Num8z5">
    <w:name w:val="WW8Num8z5"/>
    <w:rsid w:val="008754C2"/>
  </w:style>
  <w:style w:type="character" w:customStyle="1" w:styleId="WW8Num8z6">
    <w:name w:val="WW8Num8z6"/>
    <w:rsid w:val="008754C2"/>
  </w:style>
  <w:style w:type="character" w:customStyle="1" w:styleId="WW8Num8z7">
    <w:name w:val="WW8Num8z7"/>
    <w:rsid w:val="008754C2"/>
  </w:style>
  <w:style w:type="character" w:customStyle="1" w:styleId="WW8Num8z8">
    <w:name w:val="WW8Num8z8"/>
    <w:rsid w:val="008754C2"/>
  </w:style>
  <w:style w:type="character" w:customStyle="1" w:styleId="WW8Num9z1">
    <w:name w:val="WW8Num9z1"/>
    <w:rsid w:val="008754C2"/>
  </w:style>
  <w:style w:type="character" w:customStyle="1" w:styleId="WW8Num9z2">
    <w:name w:val="WW8Num9z2"/>
    <w:rsid w:val="008754C2"/>
  </w:style>
  <w:style w:type="character" w:customStyle="1" w:styleId="WW8Num9z3">
    <w:name w:val="WW8Num9z3"/>
    <w:rsid w:val="008754C2"/>
  </w:style>
  <w:style w:type="character" w:customStyle="1" w:styleId="WW8Num9z4">
    <w:name w:val="WW8Num9z4"/>
    <w:rsid w:val="008754C2"/>
  </w:style>
  <w:style w:type="character" w:customStyle="1" w:styleId="WW8Num9z5">
    <w:name w:val="WW8Num9z5"/>
    <w:rsid w:val="008754C2"/>
  </w:style>
  <w:style w:type="character" w:customStyle="1" w:styleId="WW8Num9z6">
    <w:name w:val="WW8Num9z6"/>
    <w:rsid w:val="008754C2"/>
  </w:style>
  <w:style w:type="character" w:customStyle="1" w:styleId="WW8Num9z7">
    <w:name w:val="WW8Num9z7"/>
    <w:rsid w:val="008754C2"/>
  </w:style>
  <w:style w:type="character" w:customStyle="1" w:styleId="WW8Num9z8">
    <w:name w:val="WW8Num9z8"/>
    <w:rsid w:val="008754C2"/>
  </w:style>
  <w:style w:type="character" w:customStyle="1" w:styleId="WW8Num10z1">
    <w:name w:val="WW8Num10z1"/>
    <w:rsid w:val="008754C2"/>
  </w:style>
  <w:style w:type="character" w:customStyle="1" w:styleId="WW8Num12z1">
    <w:name w:val="WW8Num12z1"/>
    <w:rsid w:val="008754C2"/>
  </w:style>
  <w:style w:type="character" w:customStyle="1" w:styleId="WW8Num12z2">
    <w:name w:val="WW8Num12z2"/>
    <w:rsid w:val="008754C2"/>
  </w:style>
  <w:style w:type="character" w:customStyle="1" w:styleId="WW8Num12z3">
    <w:name w:val="WW8Num12z3"/>
    <w:rsid w:val="008754C2"/>
  </w:style>
  <w:style w:type="character" w:customStyle="1" w:styleId="WW8Num12z4">
    <w:name w:val="WW8Num12z4"/>
    <w:rsid w:val="008754C2"/>
  </w:style>
  <w:style w:type="character" w:customStyle="1" w:styleId="WW8Num12z5">
    <w:name w:val="WW8Num12z5"/>
    <w:rsid w:val="008754C2"/>
  </w:style>
  <w:style w:type="character" w:customStyle="1" w:styleId="WW8Num12z6">
    <w:name w:val="WW8Num12z6"/>
    <w:rsid w:val="008754C2"/>
  </w:style>
  <w:style w:type="character" w:customStyle="1" w:styleId="WW8Num12z7">
    <w:name w:val="WW8Num12z7"/>
    <w:rsid w:val="008754C2"/>
  </w:style>
  <w:style w:type="character" w:customStyle="1" w:styleId="WW8Num12z8">
    <w:name w:val="WW8Num12z8"/>
    <w:rsid w:val="008754C2"/>
  </w:style>
  <w:style w:type="character" w:customStyle="1" w:styleId="WW8Num13z1">
    <w:name w:val="WW8Num13z1"/>
    <w:rsid w:val="008754C2"/>
    <w:rPr>
      <w:rFonts w:ascii="Arial" w:hAnsi="Arial" w:cs="Arial"/>
      <w:bCs/>
      <w:sz w:val="22"/>
      <w:szCs w:val="22"/>
    </w:rPr>
  </w:style>
  <w:style w:type="character" w:customStyle="1" w:styleId="WW8Num13z2">
    <w:name w:val="WW8Num13z2"/>
    <w:rsid w:val="008754C2"/>
  </w:style>
  <w:style w:type="character" w:customStyle="1" w:styleId="WW8Num13z3">
    <w:name w:val="WW8Num13z3"/>
    <w:rsid w:val="008754C2"/>
  </w:style>
  <w:style w:type="character" w:customStyle="1" w:styleId="WW8Num13z4">
    <w:name w:val="WW8Num13z4"/>
    <w:rsid w:val="008754C2"/>
  </w:style>
  <w:style w:type="character" w:customStyle="1" w:styleId="WW8Num13z5">
    <w:name w:val="WW8Num13z5"/>
    <w:rsid w:val="008754C2"/>
  </w:style>
  <w:style w:type="character" w:customStyle="1" w:styleId="WW8Num13z6">
    <w:name w:val="WW8Num13z6"/>
    <w:rsid w:val="008754C2"/>
  </w:style>
  <w:style w:type="character" w:customStyle="1" w:styleId="WW8Num13z7">
    <w:name w:val="WW8Num13z7"/>
    <w:rsid w:val="008754C2"/>
  </w:style>
  <w:style w:type="character" w:customStyle="1" w:styleId="WW8Num13z8">
    <w:name w:val="WW8Num13z8"/>
    <w:rsid w:val="008754C2"/>
  </w:style>
  <w:style w:type="character" w:customStyle="1" w:styleId="WW8Num14z1">
    <w:name w:val="WW8Num14z1"/>
    <w:rsid w:val="008754C2"/>
    <w:rPr>
      <w:rFonts w:ascii="Arial" w:hAnsi="Arial" w:cs="Arial"/>
      <w:bCs/>
      <w:sz w:val="22"/>
      <w:szCs w:val="22"/>
    </w:rPr>
  </w:style>
  <w:style w:type="character" w:customStyle="1" w:styleId="WW8Num14z2">
    <w:name w:val="WW8Num14z2"/>
    <w:rsid w:val="008754C2"/>
  </w:style>
  <w:style w:type="character" w:customStyle="1" w:styleId="WW8Num14z3">
    <w:name w:val="WW8Num14z3"/>
    <w:rsid w:val="008754C2"/>
  </w:style>
  <w:style w:type="character" w:customStyle="1" w:styleId="WW8Num14z4">
    <w:name w:val="WW8Num14z4"/>
    <w:rsid w:val="008754C2"/>
  </w:style>
  <w:style w:type="character" w:customStyle="1" w:styleId="WW8Num14z5">
    <w:name w:val="WW8Num14z5"/>
    <w:rsid w:val="008754C2"/>
  </w:style>
  <w:style w:type="character" w:customStyle="1" w:styleId="WW8Num14z6">
    <w:name w:val="WW8Num14z6"/>
    <w:rsid w:val="008754C2"/>
  </w:style>
  <w:style w:type="character" w:customStyle="1" w:styleId="WW8Num14z7">
    <w:name w:val="WW8Num14z7"/>
    <w:rsid w:val="008754C2"/>
  </w:style>
  <w:style w:type="character" w:customStyle="1" w:styleId="WW8Num14z8">
    <w:name w:val="WW8Num14z8"/>
    <w:rsid w:val="008754C2"/>
  </w:style>
  <w:style w:type="character" w:customStyle="1" w:styleId="WW8Num15z1">
    <w:name w:val="WW8Num15z1"/>
    <w:rsid w:val="008754C2"/>
  </w:style>
  <w:style w:type="character" w:customStyle="1" w:styleId="WW8Num15z2">
    <w:name w:val="WW8Num15z2"/>
    <w:rsid w:val="008754C2"/>
  </w:style>
  <w:style w:type="character" w:customStyle="1" w:styleId="WW8Num15z3">
    <w:name w:val="WW8Num15z3"/>
    <w:rsid w:val="008754C2"/>
  </w:style>
  <w:style w:type="character" w:customStyle="1" w:styleId="WW8Num15z4">
    <w:name w:val="WW8Num15z4"/>
    <w:rsid w:val="008754C2"/>
  </w:style>
  <w:style w:type="character" w:customStyle="1" w:styleId="WW8Num15z5">
    <w:name w:val="WW8Num15z5"/>
    <w:rsid w:val="008754C2"/>
  </w:style>
  <w:style w:type="character" w:customStyle="1" w:styleId="WW8Num15z6">
    <w:name w:val="WW8Num15z6"/>
    <w:rsid w:val="008754C2"/>
  </w:style>
  <w:style w:type="character" w:customStyle="1" w:styleId="WW8Num15z7">
    <w:name w:val="WW8Num15z7"/>
    <w:rsid w:val="008754C2"/>
  </w:style>
  <w:style w:type="character" w:customStyle="1" w:styleId="WW8Num15z8">
    <w:name w:val="WW8Num15z8"/>
    <w:rsid w:val="008754C2"/>
  </w:style>
  <w:style w:type="character" w:customStyle="1" w:styleId="WW8Num16z1">
    <w:name w:val="WW8Num16z1"/>
    <w:rsid w:val="008754C2"/>
  </w:style>
  <w:style w:type="character" w:customStyle="1" w:styleId="WW8Num16z2">
    <w:name w:val="WW8Num16z2"/>
    <w:rsid w:val="008754C2"/>
  </w:style>
  <w:style w:type="character" w:customStyle="1" w:styleId="WW8Num16z3">
    <w:name w:val="WW8Num16z3"/>
    <w:rsid w:val="008754C2"/>
  </w:style>
  <w:style w:type="character" w:customStyle="1" w:styleId="WW8Num16z4">
    <w:name w:val="WW8Num16z4"/>
    <w:rsid w:val="008754C2"/>
  </w:style>
  <w:style w:type="character" w:customStyle="1" w:styleId="WW8Num16z5">
    <w:name w:val="WW8Num16z5"/>
    <w:rsid w:val="008754C2"/>
  </w:style>
  <w:style w:type="character" w:customStyle="1" w:styleId="WW8Num16z6">
    <w:name w:val="WW8Num16z6"/>
    <w:rsid w:val="008754C2"/>
  </w:style>
  <w:style w:type="character" w:customStyle="1" w:styleId="WW8Num16z7">
    <w:name w:val="WW8Num16z7"/>
    <w:rsid w:val="008754C2"/>
  </w:style>
  <w:style w:type="character" w:customStyle="1" w:styleId="WW8Num16z8">
    <w:name w:val="WW8Num16z8"/>
    <w:rsid w:val="008754C2"/>
  </w:style>
  <w:style w:type="character" w:customStyle="1" w:styleId="WW8Num17z1">
    <w:name w:val="WW8Num17z1"/>
    <w:rsid w:val="008754C2"/>
    <w:rPr>
      <w:rFonts w:ascii="Courier New" w:hAnsi="Courier New" w:cs="Courier New" w:hint="default"/>
    </w:rPr>
  </w:style>
  <w:style w:type="character" w:customStyle="1" w:styleId="WW8Num17z2">
    <w:name w:val="WW8Num17z2"/>
    <w:rsid w:val="008754C2"/>
    <w:rPr>
      <w:rFonts w:ascii="Wingdings" w:hAnsi="Wingdings" w:cs="Wingdings" w:hint="default"/>
    </w:rPr>
  </w:style>
  <w:style w:type="character" w:customStyle="1" w:styleId="WW8Num18z1">
    <w:name w:val="WW8Num18z1"/>
    <w:rsid w:val="008754C2"/>
  </w:style>
  <w:style w:type="character" w:customStyle="1" w:styleId="WW8Num18z2">
    <w:name w:val="WW8Num18z2"/>
    <w:rsid w:val="008754C2"/>
  </w:style>
  <w:style w:type="character" w:customStyle="1" w:styleId="WW8Num18z3">
    <w:name w:val="WW8Num18z3"/>
    <w:rsid w:val="008754C2"/>
  </w:style>
  <w:style w:type="character" w:customStyle="1" w:styleId="WW8Num18z4">
    <w:name w:val="WW8Num18z4"/>
    <w:rsid w:val="008754C2"/>
  </w:style>
  <w:style w:type="character" w:customStyle="1" w:styleId="WW8Num18z5">
    <w:name w:val="WW8Num18z5"/>
    <w:rsid w:val="008754C2"/>
  </w:style>
  <w:style w:type="character" w:customStyle="1" w:styleId="WW8Num18z6">
    <w:name w:val="WW8Num18z6"/>
    <w:rsid w:val="008754C2"/>
  </w:style>
  <w:style w:type="character" w:customStyle="1" w:styleId="WW8Num18z7">
    <w:name w:val="WW8Num18z7"/>
    <w:rsid w:val="008754C2"/>
  </w:style>
  <w:style w:type="character" w:customStyle="1" w:styleId="WW8Num18z8">
    <w:name w:val="WW8Num18z8"/>
    <w:rsid w:val="008754C2"/>
  </w:style>
  <w:style w:type="character" w:customStyle="1" w:styleId="WW8Num20z0">
    <w:name w:val="WW8Num20z0"/>
    <w:rsid w:val="008754C2"/>
    <w:rPr>
      <w:rFonts w:ascii="Arial" w:hAnsi="Arial" w:cs="Arial"/>
      <w:sz w:val="22"/>
      <w:szCs w:val="22"/>
    </w:rPr>
  </w:style>
  <w:style w:type="character" w:customStyle="1" w:styleId="WW8Num20z1">
    <w:name w:val="WW8Num20z1"/>
    <w:rsid w:val="008754C2"/>
  </w:style>
  <w:style w:type="character" w:customStyle="1" w:styleId="WW8Num20z2">
    <w:name w:val="WW8Num20z2"/>
    <w:rsid w:val="008754C2"/>
  </w:style>
  <w:style w:type="character" w:customStyle="1" w:styleId="WW8Num20z3">
    <w:name w:val="WW8Num20z3"/>
    <w:rsid w:val="008754C2"/>
  </w:style>
  <w:style w:type="character" w:customStyle="1" w:styleId="WW8Num20z4">
    <w:name w:val="WW8Num20z4"/>
    <w:rsid w:val="008754C2"/>
  </w:style>
  <w:style w:type="character" w:customStyle="1" w:styleId="WW8Num20z5">
    <w:name w:val="WW8Num20z5"/>
    <w:rsid w:val="008754C2"/>
  </w:style>
  <w:style w:type="character" w:customStyle="1" w:styleId="WW8Num20z6">
    <w:name w:val="WW8Num20z6"/>
    <w:rsid w:val="008754C2"/>
  </w:style>
  <w:style w:type="character" w:customStyle="1" w:styleId="WW8Num20z7">
    <w:name w:val="WW8Num20z7"/>
    <w:rsid w:val="008754C2"/>
  </w:style>
  <w:style w:type="character" w:customStyle="1" w:styleId="WW8Num20z8">
    <w:name w:val="WW8Num20z8"/>
    <w:rsid w:val="008754C2"/>
  </w:style>
  <w:style w:type="character" w:customStyle="1" w:styleId="WW8Num21z0">
    <w:name w:val="WW8Num21z0"/>
    <w:rsid w:val="008754C2"/>
    <w:rPr>
      <w:rFonts w:ascii="Arial" w:hAnsi="Arial" w:cs="Arial"/>
      <w:bCs/>
      <w:sz w:val="16"/>
      <w:szCs w:val="16"/>
    </w:rPr>
  </w:style>
  <w:style w:type="character" w:customStyle="1" w:styleId="WW8Num21z1">
    <w:name w:val="WW8Num21z1"/>
    <w:rsid w:val="008754C2"/>
  </w:style>
  <w:style w:type="character" w:customStyle="1" w:styleId="WW8Num21z2">
    <w:name w:val="WW8Num21z2"/>
    <w:rsid w:val="008754C2"/>
  </w:style>
  <w:style w:type="character" w:customStyle="1" w:styleId="WW8Num21z3">
    <w:name w:val="WW8Num21z3"/>
    <w:rsid w:val="008754C2"/>
  </w:style>
  <w:style w:type="character" w:customStyle="1" w:styleId="WW8Num21z4">
    <w:name w:val="WW8Num21z4"/>
    <w:rsid w:val="008754C2"/>
  </w:style>
  <w:style w:type="character" w:customStyle="1" w:styleId="WW8Num21z5">
    <w:name w:val="WW8Num21z5"/>
    <w:rsid w:val="008754C2"/>
  </w:style>
  <w:style w:type="character" w:customStyle="1" w:styleId="WW8Num21z6">
    <w:name w:val="WW8Num21z6"/>
    <w:rsid w:val="008754C2"/>
  </w:style>
  <w:style w:type="character" w:customStyle="1" w:styleId="WW8Num21z7">
    <w:name w:val="WW8Num21z7"/>
    <w:rsid w:val="008754C2"/>
  </w:style>
  <w:style w:type="character" w:customStyle="1" w:styleId="WW8Num21z8">
    <w:name w:val="WW8Num21z8"/>
    <w:rsid w:val="008754C2"/>
  </w:style>
  <w:style w:type="character" w:customStyle="1" w:styleId="WW8Num22z0">
    <w:name w:val="WW8Num22z0"/>
    <w:rsid w:val="008754C2"/>
    <w:rPr>
      <w:b w:val="0"/>
    </w:rPr>
  </w:style>
  <w:style w:type="character" w:customStyle="1" w:styleId="WW8Num22z1">
    <w:name w:val="WW8Num22z1"/>
    <w:rsid w:val="008754C2"/>
    <w:rPr>
      <w:rFonts w:ascii="Arial" w:hAnsi="Arial" w:cs="Arial"/>
      <w:bCs/>
      <w:spacing w:val="2"/>
      <w:kern w:val="1"/>
      <w:sz w:val="22"/>
      <w:szCs w:val="22"/>
    </w:rPr>
  </w:style>
  <w:style w:type="character" w:customStyle="1" w:styleId="WW8Num22z2">
    <w:name w:val="WW8Num22z2"/>
    <w:rsid w:val="008754C2"/>
  </w:style>
  <w:style w:type="character" w:customStyle="1" w:styleId="WW8Num22z3">
    <w:name w:val="WW8Num22z3"/>
    <w:rsid w:val="008754C2"/>
  </w:style>
  <w:style w:type="character" w:customStyle="1" w:styleId="WW8Num22z4">
    <w:name w:val="WW8Num22z4"/>
    <w:rsid w:val="008754C2"/>
  </w:style>
  <w:style w:type="character" w:customStyle="1" w:styleId="WW8Num22z5">
    <w:name w:val="WW8Num22z5"/>
    <w:rsid w:val="008754C2"/>
  </w:style>
  <w:style w:type="character" w:customStyle="1" w:styleId="WW8Num22z6">
    <w:name w:val="WW8Num22z6"/>
    <w:rsid w:val="008754C2"/>
  </w:style>
  <w:style w:type="character" w:customStyle="1" w:styleId="WW8Num22z7">
    <w:name w:val="WW8Num22z7"/>
    <w:rsid w:val="008754C2"/>
  </w:style>
  <w:style w:type="character" w:customStyle="1" w:styleId="WW8Num22z8">
    <w:name w:val="WW8Num22z8"/>
    <w:rsid w:val="008754C2"/>
  </w:style>
  <w:style w:type="character" w:customStyle="1" w:styleId="Domylnaczcionkaakapitu1">
    <w:name w:val="Domyślna czcionka akapitu1"/>
    <w:rsid w:val="008754C2"/>
  </w:style>
  <w:style w:type="character" w:styleId="Numerstrony">
    <w:name w:val="page number"/>
    <w:basedOn w:val="Domylnaczcionkaakapitu1"/>
    <w:rsid w:val="008754C2"/>
  </w:style>
  <w:style w:type="character" w:styleId="Hipercze">
    <w:name w:val="Hyperlink"/>
    <w:rsid w:val="008754C2"/>
    <w:rPr>
      <w:color w:val="000080"/>
      <w:u w:val="single"/>
    </w:rPr>
  </w:style>
  <w:style w:type="character" w:customStyle="1" w:styleId="HTML-wstpniesformatowanyZnak">
    <w:name w:val="HTML - wstępnie sformatowany Znak"/>
    <w:rsid w:val="008754C2"/>
    <w:rPr>
      <w:rFonts w:ascii="Courier New" w:hAnsi="Courier New" w:cs="Courier New"/>
      <w:color w:val="000000"/>
      <w:lang w:val="pl-PL" w:bidi="ar-SA"/>
    </w:rPr>
  </w:style>
  <w:style w:type="character" w:customStyle="1" w:styleId="Tekstpodstawowy2Znak">
    <w:name w:val="Tekst podstawowy 2 Znak"/>
    <w:rsid w:val="008754C2"/>
    <w:rPr>
      <w:sz w:val="24"/>
      <w:szCs w:val="24"/>
      <w:lang w:val="pl-PL" w:bidi="ar-SA"/>
    </w:rPr>
  </w:style>
  <w:style w:type="character" w:customStyle="1" w:styleId="TekstkomentarzaZnak">
    <w:name w:val="Tekst komentarza Znak"/>
    <w:rsid w:val="008754C2"/>
    <w:rPr>
      <w:lang w:val="pl-PL" w:bidi="ar-SA"/>
    </w:rPr>
  </w:style>
  <w:style w:type="character" w:customStyle="1" w:styleId="Odwoaniedokomentarza1">
    <w:name w:val="Odwołanie do komentarza1"/>
    <w:rsid w:val="008754C2"/>
    <w:rPr>
      <w:sz w:val="16"/>
      <w:szCs w:val="16"/>
    </w:rPr>
  </w:style>
  <w:style w:type="character" w:customStyle="1" w:styleId="TematkomentarzaZnak">
    <w:name w:val="Temat komentarza Znak"/>
    <w:rsid w:val="008754C2"/>
    <w:rPr>
      <w:b/>
      <w:bCs/>
      <w:lang w:val="pl-PL" w:bidi="ar-SA"/>
    </w:rPr>
  </w:style>
  <w:style w:type="character" w:customStyle="1" w:styleId="MapadokumentuZnak">
    <w:name w:val="Mapa dokumentu Znak"/>
    <w:rsid w:val="008754C2"/>
    <w:rPr>
      <w:rFonts w:ascii="Tahoma" w:hAnsi="Tahoma" w:cs="Tahoma"/>
      <w:sz w:val="16"/>
      <w:szCs w:val="16"/>
      <w:lang w:val="pl-PL" w:bidi="ar-SA"/>
    </w:rPr>
  </w:style>
  <w:style w:type="paragraph" w:customStyle="1" w:styleId="Nagwek1">
    <w:name w:val="Nagłówek1"/>
    <w:basedOn w:val="Normalny"/>
    <w:next w:val="Tekstpodstawowy"/>
    <w:rsid w:val="008754C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8754C2"/>
    <w:pPr>
      <w:widowControl/>
      <w:autoSpaceDE/>
      <w:spacing w:after="120"/>
    </w:pPr>
    <w:rPr>
      <w:sz w:val="24"/>
      <w:szCs w:val="24"/>
    </w:rPr>
  </w:style>
  <w:style w:type="paragraph" w:styleId="Lista">
    <w:name w:val="List"/>
    <w:basedOn w:val="Normalny"/>
    <w:rsid w:val="008754C2"/>
    <w:pPr>
      <w:ind w:left="283" w:hanging="283"/>
    </w:pPr>
  </w:style>
  <w:style w:type="paragraph" w:styleId="Legenda">
    <w:name w:val="caption"/>
    <w:basedOn w:val="Normalny"/>
    <w:qFormat/>
    <w:rsid w:val="008754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754C2"/>
    <w:pPr>
      <w:suppressLineNumbers/>
    </w:pPr>
    <w:rPr>
      <w:rFonts w:cs="Mangal"/>
    </w:rPr>
  </w:style>
  <w:style w:type="paragraph" w:customStyle="1" w:styleId="Znak">
    <w:name w:val="Znak"/>
    <w:basedOn w:val="Normalny"/>
    <w:rsid w:val="008754C2"/>
    <w:pPr>
      <w:widowControl/>
      <w:autoSpaceDE/>
    </w:pPr>
    <w:rPr>
      <w:sz w:val="24"/>
      <w:szCs w:val="24"/>
    </w:rPr>
  </w:style>
  <w:style w:type="paragraph" w:styleId="Stopka">
    <w:name w:val="footer"/>
    <w:basedOn w:val="Normalny"/>
    <w:rsid w:val="008754C2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rsid w:val="008754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</w:rPr>
  </w:style>
  <w:style w:type="paragraph" w:customStyle="1" w:styleId="Tekstpodstawowy21">
    <w:name w:val="Tekst podstawowy 21"/>
    <w:basedOn w:val="Normalny"/>
    <w:rsid w:val="008754C2"/>
    <w:pPr>
      <w:widowControl/>
      <w:autoSpaceDE/>
      <w:spacing w:after="120" w:line="480" w:lineRule="auto"/>
    </w:pPr>
    <w:rPr>
      <w:sz w:val="24"/>
      <w:szCs w:val="24"/>
    </w:rPr>
  </w:style>
  <w:style w:type="paragraph" w:styleId="Akapitzlist">
    <w:name w:val="List Paragraph"/>
    <w:basedOn w:val="Normalny"/>
    <w:qFormat/>
    <w:rsid w:val="008754C2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komentarza1">
    <w:name w:val="Tekst komentarza1"/>
    <w:basedOn w:val="Normalny"/>
    <w:rsid w:val="008754C2"/>
    <w:pPr>
      <w:widowControl/>
      <w:autoSpaceDE/>
    </w:pPr>
  </w:style>
  <w:style w:type="paragraph" w:styleId="Tekstdymka">
    <w:name w:val="Balloon Text"/>
    <w:basedOn w:val="Normalny"/>
    <w:rsid w:val="008754C2"/>
    <w:pPr>
      <w:widowControl/>
      <w:autoSpaceDE/>
    </w:pPr>
    <w:rPr>
      <w:rFonts w:ascii="Tahoma" w:hAnsi="Tahoma" w:cs="Tahoma"/>
      <w:sz w:val="16"/>
      <w:szCs w:val="16"/>
    </w:rPr>
  </w:style>
  <w:style w:type="paragraph" w:styleId="Poprawka">
    <w:name w:val="Revision"/>
    <w:rsid w:val="008754C2"/>
    <w:pPr>
      <w:suppressAutoHyphens/>
    </w:pPr>
    <w:rPr>
      <w:sz w:val="24"/>
      <w:szCs w:val="24"/>
      <w:lang w:eastAsia="zh-CN"/>
    </w:rPr>
  </w:style>
  <w:style w:type="paragraph" w:styleId="Tematkomentarza">
    <w:name w:val="annotation subject"/>
    <w:basedOn w:val="Tekstkomentarza1"/>
    <w:next w:val="Tekstkomentarza1"/>
    <w:rsid w:val="008754C2"/>
    <w:rPr>
      <w:b/>
      <w:bCs/>
    </w:rPr>
  </w:style>
  <w:style w:type="paragraph" w:customStyle="1" w:styleId="Mapadokumentu1">
    <w:name w:val="Mapa dokumentu1"/>
    <w:basedOn w:val="Normalny"/>
    <w:rsid w:val="008754C2"/>
    <w:pPr>
      <w:widowControl/>
      <w:autoSpaceDE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8754C2"/>
  </w:style>
  <w:style w:type="paragraph" w:customStyle="1" w:styleId="Normalny1">
    <w:name w:val="Normalny1"/>
    <w:rsid w:val="008761D2"/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48">
    <w:name w:val="Zaimportowany styl 48"/>
    <w:rsid w:val="008761D2"/>
    <w:pPr>
      <w:numPr>
        <w:numId w:val="20"/>
      </w:numPr>
    </w:pPr>
  </w:style>
  <w:style w:type="numbering" w:customStyle="1" w:styleId="Zaimportowanystyl481">
    <w:name w:val="Zaimportowany styl 481"/>
    <w:rsid w:val="008761D2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0A0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08A1"/>
    <w:rPr>
      <w:lang w:eastAsia="zh-CN"/>
    </w:rPr>
  </w:style>
  <w:style w:type="paragraph" w:customStyle="1" w:styleId="p3">
    <w:name w:val="p3"/>
    <w:basedOn w:val="Normalny"/>
    <w:rsid w:val="00682DC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4472</Words>
  <Characters>26837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zamawiającego)</vt:lpstr>
    </vt:vector>
  </TitlesOfParts>
  <Company/>
  <LinksUpToDate>false</LinksUpToDate>
  <CharactersWithSpaces>31247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zamawiającego)</dc:title>
  <dc:creator>Preinstalled User</dc:creator>
  <cp:lastModifiedBy>admin</cp:lastModifiedBy>
  <cp:revision>5</cp:revision>
  <cp:lastPrinted>2020-03-16T07:17:00Z</cp:lastPrinted>
  <dcterms:created xsi:type="dcterms:W3CDTF">2020-09-30T09:53:00Z</dcterms:created>
  <dcterms:modified xsi:type="dcterms:W3CDTF">2020-09-30T10:28:00Z</dcterms:modified>
</cp:coreProperties>
</file>