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E307" w14:textId="790D5188" w:rsidR="00350043" w:rsidRPr="0069727A" w:rsidRDefault="00350043" w:rsidP="00C63BCF">
      <w:pPr>
        <w:spacing w:after="0" w:line="276" w:lineRule="auto"/>
        <w:jc w:val="right"/>
        <w:rPr>
          <w:rFonts w:asciiTheme="majorBidi" w:eastAsia="Calibri" w:hAnsiTheme="majorBidi" w:cstheme="majorBidi"/>
          <w:bCs/>
          <w:sz w:val="23"/>
          <w:szCs w:val="23"/>
        </w:rPr>
      </w:pPr>
      <w:bookmarkStart w:id="0" w:name="_Hlk25266764"/>
      <w:r w:rsidRPr="0069727A">
        <w:rPr>
          <w:rFonts w:asciiTheme="majorBidi" w:eastAsia="Calibri" w:hAnsiTheme="majorBidi" w:cstheme="majorBidi"/>
          <w:bCs/>
          <w:sz w:val="23"/>
          <w:szCs w:val="23"/>
        </w:rPr>
        <w:t xml:space="preserve">                                                                                      </w:t>
      </w:r>
      <w:r w:rsidR="007A282D" w:rsidRPr="0069727A">
        <w:rPr>
          <w:rFonts w:asciiTheme="majorBidi" w:eastAsia="Calibri" w:hAnsiTheme="majorBidi" w:cstheme="majorBidi"/>
          <w:bCs/>
          <w:sz w:val="23"/>
          <w:szCs w:val="23"/>
        </w:rPr>
        <w:t>Sońsk</w:t>
      </w:r>
      <w:r w:rsidRPr="0069727A">
        <w:rPr>
          <w:rFonts w:asciiTheme="majorBidi" w:eastAsia="Calibri" w:hAnsiTheme="majorBidi" w:cstheme="majorBidi"/>
          <w:bCs/>
          <w:sz w:val="23"/>
          <w:szCs w:val="23"/>
        </w:rPr>
        <w:t xml:space="preserve">, dnia </w:t>
      </w:r>
      <w:r w:rsidR="00F9522E">
        <w:rPr>
          <w:rFonts w:asciiTheme="majorBidi" w:eastAsia="Calibri" w:hAnsiTheme="majorBidi" w:cstheme="majorBidi"/>
          <w:bCs/>
          <w:sz w:val="23"/>
          <w:szCs w:val="23"/>
        </w:rPr>
        <w:t>4 grudnia</w:t>
      </w:r>
      <w:r w:rsidR="007A282D" w:rsidRPr="0069727A">
        <w:rPr>
          <w:rFonts w:asciiTheme="majorBidi" w:eastAsia="Calibri" w:hAnsiTheme="majorBidi" w:cstheme="majorBidi"/>
          <w:bCs/>
          <w:sz w:val="23"/>
          <w:szCs w:val="23"/>
        </w:rPr>
        <w:t xml:space="preserve"> </w:t>
      </w:r>
      <w:r w:rsidRPr="0069727A">
        <w:rPr>
          <w:rFonts w:asciiTheme="majorBidi" w:eastAsia="Calibri" w:hAnsiTheme="majorBidi" w:cstheme="majorBidi"/>
          <w:bCs/>
          <w:sz w:val="23"/>
          <w:szCs w:val="23"/>
        </w:rPr>
        <w:t xml:space="preserve">2019 r. </w:t>
      </w:r>
    </w:p>
    <w:p w14:paraId="68449BEC" w14:textId="6C0584E5" w:rsidR="00350043" w:rsidRPr="0069727A" w:rsidRDefault="00350043" w:rsidP="00FC23AA">
      <w:pPr>
        <w:spacing w:after="0" w:line="276" w:lineRule="auto"/>
        <w:rPr>
          <w:rFonts w:asciiTheme="majorBidi" w:eastAsia="Calibri" w:hAnsiTheme="majorBidi" w:cstheme="majorBidi"/>
          <w:b/>
          <w:sz w:val="23"/>
          <w:szCs w:val="23"/>
        </w:rPr>
      </w:pPr>
      <w:r w:rsidRPr="0069727A">
        <w:rPr>
          <w:rFonts w:asciiTheme="majorBidi" w:eastAsia="Calibri" w:hAnsiTheme="majorBidi" w:cstheme="majorBid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26FE" wp14:editId="407DC9CC">
                <wp:simplePos x="0" y="0"/>
                <wp:positionH relativeFrom="column">
                  <wp:posOffset>3099711</wp:posOffset>
                </wp:positionH>
                <wp:positionV relativeFrom="paragraph">
                  <wp:posOffset>282823</wp:posOffset>
                </wp:positionV>
                <wp:extent cx="2776855" cy="365760"/>
                <wp:effectExtent l="0" t="0" r="444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A11F" w14:textId="77777777" w:rsidR="00455037" w:rsidRPr="00C63BCF" w:rsidRDefault="00455037" w:rsidP="0035004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C63BCF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  Do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26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4.05pt;margin-top:22.25pt;width:218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" stroked="f">
                <v:textbox>
                  <w:txbxContent>
                    <w:p w14:paraId="4F88A11F" w14:textId="77777777" w:rsidR="00455037" w:rsidRPr="00C63BCF" w:rsidRDefault="00455037" w:rsidP="0035004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C63BCF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  Do wykonawców</w:t>
                      </w:r>
                    </w:p>
                  </w:txbxContent>
                </v:textbox>
              </v:shape>
            </w:pict>
          </mc:Fallback>
        </mc:AlternateContent>
      </w:r>
    </w:p>
    <w:p w14:paraId="2B1E8C1F" w14:textId="77777777" w:rsidR="00C63BCF" w:rsidRPr="0069727A" w:rsidRDefault="00C63BCF" w:rsidP="00C63BC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Calibri" w:hAnsiTheme="majorBidi" w:cstheme="majorBidi"/>
          <w:kern w:val="24"/>
          <w:sz w:val="23"/>
          <w:szCs w:val="23"/>
          <w:lang w:eastAsia="pl-PL"/>
        </w:rPr>
      </w:pPr>
    </w:p>
    <w:p w14:paraId="4DF23D81" w14:textId="77777777" w:rsidR="00C63BCF" w:rsidRPr="0069727A" w:rsidRDefault="00C63BCF" w:rsidP="00C63BC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Calibri" w:hAnsiTheme="majorBidi" w:cstheme="majorBidi"/>
          <w:kern w:val="24"/>
          <w:sz w:val="23"/>
          <w:szCs w:val="23"/>
          <w:lang w:eastAsia="pl-PL"/>
        </w:rPr>
      </w:pPr>
    </w:p>
    <w:p w14:paraId="612E5933" w14:textId="77777777" w:rsidR="00C63BCF" w:rsidRPr="0069727A" w:rsidRDefault="00C63BCF" w:rsidP="00C63BC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="Calibri" w:hAnsiTheme="majorBidi" w:cstheme="majorBidi"/>
          <w:kern w:val="24"/>
          <w:sz w:val="23"/>
          <w:szCs w:val="23"/>
          <w:lang w:eastAsia="pl-PL"/>
        </w:rPr>
      </w:pPr>
    </w:p>
    <w:p w14:paraId="6AC39303" w14:textId="25F41A89" w:rsidR="00C63BCF" w:rsidRPr="00D3488B" w:rsidRDefault="00350043" w:rsidP="00FC23AA">
      <w:pPr>
        <w:pStyle w:val="pkt"/>
        <w:autoSpaceDE w:val="0"/>
        <w:autoSpaceDN w:val="0"/>
        <w:spacing w:before="0" w:after="0"/>
        <w:ind w:left="0" w:firstLine="0"/>
        <w:rPr>
          <w:bCs/>
          <w:sz w:val="23"/>
          <w:szCs w:val="23"/>
        </w:rPr>
      </w:pPr>
      <w:r w:rsidRPr="00D3488B">
        <w:rPr>
          <w:rFonts w:eastAsia="Calibri"/>
          <w:kern w:val="24"/>
          <w:sz w:val="23"/>
          <w:szCs w:val="23"/>
        </w:rPr>
        <w:t xml:space="preserve">Dotyczy postępowania o udzielenie zamówienia publicznego prowadzonego w trybie przetargu nieograniczonego, którego przedmiotem jest </w:t>
      </w:r>
      <w:bookmarkStart w:id="1" w:name="_Hlk23091393"/>
      <w:r w:rsidR="007A282D" w:rsidRPr="00D3488B">
        <w:rPr>
          <w:rFonts w:eastAsia="Verdana"/>
          <w:b/>
          <w:color w:val="000000"/>
          <w:sz w:val="23"/>
          <w:szCs w:val="23"/>
        </w:rPr>
        <w:t>odbieranie i zagospodarowanie odpadów komunalnych z nieruchomości, na których zamieszkują mieszkańcy na terenie Gminy Sońsk</w:t>
      </w:r>
      <w:bookmarkEnd w:id="1"/>
      <w:r w:rsidRPr="00D3488B">
        <w:rPr>
          <w:rFonts w:eastAsia="Calibri"/>
          <w:kern w:val="24"/>
          <w:sz w:val="23"/>
          <w:szCs w:val="23"/>
        </w:rPr>
        <w:t xml:space="preserve">, znak sprawy: </w:t>
      </w:r>
      <w:bookmarkStart w:id="2" w:name="_Hlk23102339"/>
      <w:r w:rsidR="007A282D" w:rsidRPr="00D3488B">
        <w:rPr>
          <w:bCs/>
          <w:sz w:val="23"/>
          <w:szCs w:val="23"/>
        </w:rPr>
        <w:t>IP.271.102.2019</w:t>
      </w:r>
      <w:bookmarkEnd w:id="2"/>
      <w:r w:rsidR="007A282D" w:rsidRPr="00D3488B">
        <w:rPr>
          <w:bCs/>
          <w:sz w:val="23"/>
          <w:szCs w:val="23"/>
        </w:rPr>
        <w:t>.</w:t>
      </w:r>
    </w:p>
    <w:p w14:paraId="6BEBD62B" w14:textId="77777777" w:rsidR="00C63BCF" w:rsidRPr="0069727A" w:rsidRDefault="00C63BCF" w:rsidP="00C63BCF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eastAsia="Calibri" w:hAnsiTheme="majorBidi" w:cstheme="majorBidi"/>
          <w:b/>
          <w:kern w:val="24"/>
          <w:sz w:val="23"/>
          <w:szCs w:val="23"/>
          <w:lang w:eastAsia="pl-PL"/>
        </w:rPr>
      </w:pPr>
    </w:p>
    <w:p w14:paraId="7E1F8275" w14:textId="73E06298" w:rsidR="00FC23AA" w:rsidRPr="00D3488B" w:rsidRDefault="00FC23AA" w:rsidP="00C63BCF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eastAsia="Calibri" w:hAnsiTheme="majorBidi" w:cstheme="majorBidi"/>
          <w:b/>
          <w:kern w:val="24"/>
          <w:sz w:val="23"/>
          <w:szCs w:val="23"/>
          <w:lang w:eastAsia="pl-PL"/>
        </w:rPr>
      </w:pPr>
      <w:r w:rsidRPr="00D3488B">
        <w:rPr>
          <w:rFonts w:asciiTheme="majorBidi" w:eastAsia="Calibri" w:hAnsiTheme="majorBidi" w:cstheme="majorBidi"/>
          <w:b/>
          <w:kern w:val="24"/>
          <w:sz w:val="23"/>
          <w:szCs w:val="23"/>
          <w:lang w:eastAsia="pl-PL"/>
        </w:rPr>
        <w:t xml:space="preserve">MODYFIKACJA TREŚCI SIWZ NR </w:t>
      </w:r>
      <w:r w:rsidR="00F9522E">
        <w:rPr>
          <w:rFonts w:asciiTheme="majorBidi" w:eastAsia="Calibri" w:hAnsiTheme="majorBidi" w:cstheme="majorBidi"/>
          <w:b/>
          <w:kern w:val="24"/>
          <w:sz w:val="23"/>
          <w:szCs w:val="23"/>
          <w:lang w:eastAsia="pl-PL"/>
        </w:rPr>
        <w:t>2</w:t>
      </w:r>
    </w:p>
    <w:p w14:paraId="560090D9" w14:textId="77777777" w:rsidR="00C63BCF" w:rsidRPr="0069727A" w:rsidRDefault="00C63BCF" w:rsidP="00C63BCF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sz w:val="23"/>
          <w:szCs w:val="23"/>
        </w:rPr>
      </w:pPr>
    </w:p>
    <w:p w14:paraId="6EC1BBC8" w14:textId="5908596A" w:rsidR="00350043" w:rsidRPr="0069727A" w:rsidRDefault="00350043" w:rsidP="00C63BCF">
      <w:pPr>
        <w:spacing w:after="0" w:line="276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x-none"/>
        </w:rPr>
      </w:pPr>
      <w:r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Zamawiający – Gmina </w:t>
      </w:r>
      <w:r w:rsidR="007A282D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>Sońsk</w:t>
      </w:r>
      <w:r w:rsidR="0069727A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, w imieniu i na rzecz której działa Piotr Płaciszewski prowadzący działalność gospodarczą pod firmą „TENDERS Piotr </w:t>
      </w:r>
      <w:proofErr w:type="spellStart"/>
      <w:r w:rsidR="0069727A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>Płaciszewski</w:t>
      </w:r>
      <w:proofErr w:type="spellEnd"/>
      <w:r w:rsidR="0069727A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>”</w:t>
      </w:r>
      <w:r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, działając </w:t>
      </w:r>
      <w:r w:rsidR="0069727A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>na podstawie</w:t>
      </w:r>
      <w:r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 przepisu art. 38 ust. </w:t>
      </w:r>
      <w:r w:rsidR="002E5DA1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4 </w:t>
      </w:r>
      <w:r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>ustawy z dnia 29 stycznia 2004 r. Prawo zamówień publicznych (</w:t>
      </w:r>
      <w:proofErr w:type="spellStart"/>
      <w:r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>t.j</w:t>
      </w:r>
      <w:proofErr w:type="spellEnd"/>
      <w:r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>. Dz.U. z</w:t>
      </w:r>
      <w:r w:rsidR="00F9522E">
        <w:rPr>
          <w:rFonts w:asciiTheme="majorBidi" w:eastAsia="Times New Roman" w:hAnsiTheme="majorBidi" w:cstheme="majorBidi"/>
          <w:sz w:val="23"/>
          <w:szCs w:val="23"/>
          <w:lang w:eastAsia="x-none"/>
        </w:rPr>
        <w:t> </w:t>
      </w:r>
      <w:r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2019 r. poz. 1843), </w:t>
      </w:r>
      <w:r w:rsidR="00C83AB8">
        <w:rPr>
          <w:rFonts w:asciiTheme="majorBidi" w:eastAsia="Times New Roman" w:hAnsiTheme="majorBidi" w:cstheme="majorBidi"/>
          <w:sz w:val="23"/>
          <w:szCs w:val="23"/>
          <w:lang w:eastAsia="x-none"/>
        </w:rPr>
        <w:t>dokonuje modyfikacji treści SIWZ w zakresie wskazanym poniżej.</w:t>
      </w:r>
    </w:p>
    <w:p w14:paraId="3997FDC9" w14:textId="16EFEAB4" w:rsidR="007A282D" w:rsidRPr="0069727A" w:rsidRDefault="007A282D" w:rsidP="00C63BCF">
      <w:pPr>
        <w:spacing w:after="0" w:line="276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x-none"/>
        </w:rPr>
      </w:pPr>
    </w:p>
    <w:p w14:paraId="7B5BCBCF" w14:textId="1E8ECA55" w:rsidR="007A282D" w:rsidRPr="0069727A" w:rsidRDefault="00F9522E" w:rsidP="007A282D">
      <w:pPr>
        <w:spacing w:after="0" w:line="276" w:lineRule="auto"/>
        <w:jc w:val="both"/>
        <w:rPr>
          <w:rFonts w:asciiTheme="majorBidi" w:eastAsia="Times New Roman" w:hAnsiTheme="majorBidi" w:cstheme="majorBidi"/>
          <w:sz w:val="23"/>
          <w:szCs w:val="23"/>
          <w:lang w:eastAsia="x-none"/>
        </w:rPr>
      </w:pPr>
      <w:r>
        <w:rPr>
          <w:rFonts w:asciiTheme="majorBidi" w:eastAsia="Times New Roman" w:hAnsiTheme="majorBidi" w:cstheme="majorBidi"/>
          <w:sz w:val="23"/>
          <w:szCs w:val="23"/>
          <w:lang w:eastAsia="x-none"/>
        </w:rPr>
        <w:t>Z</w:t>
      </w:r>
      <w:r w:rsidR="00A930BE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mianie ulega rozdział </w:t>
      </w:r>
      <w:r>
        <w:rPr>
          <w:rFonts w:asciiTheme="majorBidi" w:eastAsia="Times New Roman" w:hAnsiTheme="majorBidi" w:cstheme="majorBidi"/>
          <w:sz w:val="23"/>
          <w:szCs w:val="23"/>
          <w:lang w:eastAsia="x-none"/>
        </w:rPr>
        <w:t>V</w:t>
      </w:r>
      <w:r w:rsidR="00A930BE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 ust. </w:t>
      </w:r>
      <w:r>
        <w:rPr>
          <w:rFonts w:asciiTheme="majorBidi" w:eastAsia="Times New Roman" w:hAnsiTheme="majorBidi" w:cstheme="majorBidi"/>
          <w:sz w:val="23"/>
          <w:szCs w:val="23"/>
          <w:lang w:eastAsia="x-none"/>
        </w:rPr>
        <w:t>2</w:t>
      </w:r>
      <w:r w:rsidR="00A930BE" w:rsidRPr="0069727A">
        <w:rPr>
          <w:rFonts w:asciiTheme="majorBidi" w:eastAsia="Times New Roman" w:hAnsiTheme="majorBidi" w:cstheme="majorBidi"/>
          <w:sz w:val="23"/>
          <w:szCs w:val="23"/>
          <w:lang w:eastAsia="x-none"/>
        </w:rPr>
        <w:t xml:space="preserve"> opisu przedmiotu zamówienia, który otrzymuje brzmienie:</w:t>
      </w:r>
    </w:p>
    <w:p w14:paraId="63D70C5C" w14:textId="77777777" w:rsidR="00A930BE" w:rsidRPr="00D3488B" w:rsidRDefault="00A930BE" w:rsidP="00A930B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</w:pPr>
    </w:p>
    <w:p w14:paraId="39DA2EE5" w14:textId="6C70E7AE" w:rsidR="00F9522E" w:rsidRPr="00C83AB8" w:rsidRDefault="00C83AB8" w:rsidP="00F952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  <w:r w:rsidRPr="00C83AB8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2.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="00F9522E" w:rsidRPr="00C83AB8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Na terenie Gminy Sońsk obowiązuje system pojemnikowo-workowy zbiórki odpadów</w:t>
      </w:r>
    </w:p>
    <w:p w14:paraId="0245DF50" w14:textId="77777777" w:rsidR="00F9522E" w:rsidRPr="00C83AB8" w:rsidRDefault="00F9522E" w:rsidP="00F952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  <w:r w:rsidRPr="00C83AB8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komunalnych.</w:t>
      </w:r>
    </w:p>
    <w:p w14:paraId="5A79A0AC" w14:textId="0EFEEF67" w:rsidR="00F9522E" w:rsidRPr="00C83AB8" w:rsidRDefault="00F9522E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Właściciele nieruchomości mają obowiązek gromadzenia odpadów komunalnych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w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 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pojemnikach i opisanych workach o pojemności 120 l. na:</w:t>
      </w:r>
    </w:p>
    <w:p w14:paraId="0715C319" w14:textId="77777777" w:rsidR="00F9522E" w:rsidRPr="00F9522E" w:rsidRDefault="00F9522E" w:rsidP="00C83AB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- papier – worek niebieski,</w:t>
      </w:r>
    </w:p>
    <w:p w14:paraId="68EA5D09" w14:textId="77777777" w:rsidR="00F9522E" w:rsidRPr="00F9522E" w:rsidRDefault="00F9522E" w:rsidP="00C83AB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- tworzywa sztuczne + metal – worek żółty,</w:t>
      </w:r>
    </w:p>
    <w:p w14:paraId="02002300" w14:textId="77777777" w:rsidR="00F9522E" w:rsidRPr="00F9522E" w:rsidRDefault="00F9522E" w:rsidP="00C83AB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- szkło – worek zielony,</w:t>
      </w:r>
    </w:p>
    <w:p w14:paraId="5A4B6CB9" w14:textId="77777777" w:rsidR="00F9522E" w:rsidRPr="00F9522E" w:rsidRDefault="00F9522E" w:rsidP="00C83AB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- bioodpady – worek brązowy,</w:t>
      </w:r>
    </w:p>
    <w:p w14:paraId="1A96D81E" w14:textId="77777777" w:rsidR="00F9522E" w:rsidRPr="00F9522E" w:rsidRDefault="00F9522E" w:rsidP="00C83AB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- odpady niesegregowane (zmieszane) – pojemnik.</w:t>
      </w:r>
    </w:p>
    <w:p w14:paraId="187F0882" w14:textId="0F1D2AAC" w:rsidR="00F9522E" w:rsidRPr="00C83AB8" w:rsidRDefault="00F9522E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Obowiązkiem Wykonawcy jest dostarczenie w cenie świadczonej usługi właścicielom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nieruchomości pojemników oraz worków na segregowane i niesegregowane (zmieszane)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odpady komunalne z umieszczonym na nich opisem: rodzajem odpadu, określeniem co należy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w nich umieszczać oraz kodem kreskowym identyfikującym nieruchomość. Worki powinny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być wykonane z folii LDPE o grubości zapewniającej ich wytrzymałość (tj. co najmniej 35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mikronów, w przypadku worków żółtych i co najmniej 50 mikronów, w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 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przypadku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pozostałych worków).</w:t>
      </w:r>
    </w:p>
    <w:p w14:paraId="58175826" w14:textId="0A12A20A" w:rsidR="00F9522E" w:rsidRPr="00C83AB8" w:rsidRDefault="00F9522E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Wykonawca dostarczy właścicielom opisane rodzajem odpadu oraz opatrzone kodem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kreskowym identyfikującym nieruchomość worki na wymianę - za każdy odebrany worek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z odpadami segregowanymi (worek niebieski, żółty, zielony) zostawia pusty na dany rodzaj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odpadów.</w:t>
      </w:r>
    </w:p>
    <w:p w14:paraId="126CCF1F" w14:textId="77777777" w:rsidR="00C83AB8" w:rsidRDefault="00F9522E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9522E">
        <w:rPr>
          <w:rFonts w:ascii="Times New Roman" w:eastAsia="Times New Roman" w:hAnsi="Times New Roman" w:cs="Times New Roman"/>
          <w:sz w:val="23"/>
          <w:szCs w:val="23"/>
          <w:lang w:eastAsia="x-none"/>
        </w:rPr>
        <w:t>Wykonawca zobowiązany jest do dostarczenia pojemnika na odpady niesegregowane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(zmieszane) w terminie 7 dni od daty otrzymania zgłoszenia zapotrzebowania na pojemnik dla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danej nieruchomości.</w:t>
      </w:r>
    </w:p>
    <w:p w14:paraId="34F7D9EB" w14:textId="77777777" w:rsidR="00C83AB8" w:rsidRDefault="00F9522E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Wykonawca ma obowiązek dostarczać na bieżąco każdemu właścicielowi aktualny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harmonogram odbioru odpadów, po uprzednim zaakceptowaniu go przez Zamawiającego.</w:t>
      </w:r>
    </w:p>
    <w:p w14:paraId="1A15A0CA" w14:textId="77777777" w:rsidR="00C83AB8" w:rsidRDefault="00F9522E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lastRenderedPageBreak/>
        <w:t>Wszystkie pojazdy odbierające odpady komunalne z terenu gminy muszą być wyposażone w: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konstrukcję zabezpieczającą przed rozwiewaniem i rozpylaniem przewożonych odpadów oraz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minimalizującą oddziaływanie czynników atmosferycznych na odpady oraz system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monitoringu bazującego na systemie pozycjonowania satelitarnego, umożliwiającego trwałe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zapisywanie, przechowywanie i odczytywanie danych o położeniu pojazdów i miejscach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postojów.</w:t>
      </w:r>
    </w:p>
    <w:p w14:paraId="50997733" w14:textId="3916ABBC" w:rsidR="00FC23AA" w:rsidRDefault="00F9522E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Wykonawca zobowiązany jest do utrzymania czystości i porządku w trakcie odbierania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odpadów komunalnych, a w szczególności Wykonawca zobowiązany jest do zebrania</w:t>
      </w:r>
      <w:r w:rsid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odpadów leżących obok pojemników, w promieniu 3 m.</w:t>
      </w:r>
      <w:r w:rsidR="00FC23AA"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</w:p>
    <w:p w14:paraId="35C70DC2" w14:textId="41C3EF59" w:rsidR="00C83AB8" w:rsidRPr="00C83AB8" w:rsidRDefault="00C83AB8" w:rsidP="00F9522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>W</w:t>
      </w:r>
      <w:r w:rsidRPr="00C83AB8">
        <w:rPr>
          <w:rFonts w:ascii="Times New Roman" w:eastAsia="Times New Roman" w:hAnsi="Times New Roman" w:cs="Times New Roman"/>
          <w:sz w:val="23"/>
          <w:szCs w:val="23"/>
          <w:lang w:eastAsia="x-none"/>
        </w:rPr>
        <w:t>ykonawca zobowiązany będzie do mycia wszystkich koszy raz w roku. Zamawiający dopuszcza mycie koszy poprzez rozłożenie tej czynności na cały okres trwania umowy.</w:t>
      </w:r>
    </w:p>
    <w:p w14:paraId="194DD787" w14:textId="77777777" w:rsidR="00350043" w:rsidRPr="0069727A" w:rsidRDefault="00350043" w:rsidP="00C63BCF">
      <w:pPr>
        <w:spacing w:after="0" w:line="276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14:paraId="2CC70FB5" w14:textId="77777777" w:rsidR="00C63BCF" w:rsidRPr="0069727A" w:rsidRDefault="00C63BCF" w:rsidP="00C63BCF">
      <w:pPr>
        <w:spacing w:after="0" w:line="276" w:lineRule="auto"/>
        <w:rPr>
          <w:rFonts w:asciiTheme="majorBidi" w:hAnsiTheme="majorBidi" w:cstheme="majorBidi"/>
          <w:sz w:val="23"/>
          <w:szCs w:val="23"/>
        </w:rPr>
      </w:pPr>
    </w:p>
    <w:p w14:paraId="6BB268B2" w14:textId="77777777" w:rsidR="00C63BCF" w:rsidRPr="00D3488B" w:rsidRDefault="00C63BCF" w:rsidP="00C63BCF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3"/>
          <w:szCs w:val="23"/>
          <w:lang w:eastAsia="x-none"/>
        </w:rPr>
      </w:pPr>
      <w:r w:rsidRPr="00D3488B">
        <w:rPr>
          <w:rFonts w:ascii="Times New Roman" w:eastAsia="Times New Roman" w:hAnsi="Times New Roman"/>
          <w:sz w:val="23"/>
          <w:szCs w:val="23"/>
          <w:lang w:eastAsia="x-none"/>
        </w:rPr>
        <w:t xml:space="preserve">Pełnomocnik </w:t>
      </w:r>
    </w:p>
    <w:p w14:paraId="36675B9E" w14:textId="5F4AE917" w:rsidR="00C63BCF" w:rsidRPr="00D3488B" w:rsidRDefault="00C63BCF" w:rsidP="00C63BCF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3"/>
          <w:szCs w:val="23"/>
          <w:lang w:eastAsia="x-none"/>
        </w:rPr>
      </w:pPr>
      <w:r w:rsidRPr="00D3488B">
        <w:rPr>
          <w:rFonts w:ascii="Times New Roman" w:eastAsia="Times New Roman" w:hAnsi="Times New Roman"/>
          <w:sz w:val="23"/>
          <w:szCs w:val="23"/>
          <w:lang w:eastAsia="x-none"/>
        </w:rPr>
        <w:t>Kierownika Zamawiającego</w:t>
      </w:r>
    </w:p>
    <w:p w14:paraId="57DD02F4" w14:textId="77777777" w:rsidR="00462BD1" w:rsidRPr="00D3488B" w:rsidRDefault="00462BD1" w:rsidP="00C63BCF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3"/>
          <w:szCs w:val="23"/>
          <w:lang w:eastAsia="x-none"/>
        </w:rPr>
      </w:pPr>
    </w:p>
    <w:p w14:paraId="3632860E" w14:textId="77777777" w:rsidR="00C63BCF" w:rsidRPr="00D3488B" w:rsidRDefault="00C63BCF" w:rsidP="00C63BCF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3"/>
          <w:szCs w:val="23"/>
          <w:lang w:eastAsia="x-none"/>
        </w:rPr>
      </w:pPr>
    </w:p>
    <w:p w14:paraId="4B4D8FC4" w14:textId="77777777" w:rsidR="00C63BCF" w:rsidRPr="00D3488B" w:rsidRDefault="00C63BCF" w:rsidP="00C63BCF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3"/>
          <w:szCs w:val="23"/>
          <w:lang w:eastAsia="x-none"/>
        </w:rPr>
      </w:pPr>
      <w:r w:rsidRPr="00D3488B">
        <w:rPr>
          <w:rFonts w:ascii="Times New Roman" w:eastAsia="Times New Roman" w:hAnsi="Times New Roman"/>
          <w:sz w:val="23"/>
          <w:szCs w:val="23"/>
          <w:lang w:eastAsia="x-none"/>
        </w:rPr>
        <w:t>/-/ Piotr Płaciszewski</w:t>
      </w:r>
    </w:p>
    <w:p w14:paraId="79913362" w14:textId="77777777" w:rsidR="00C63BCF" w:rsidRPr="0069727A" w:rsidRDefault="00C63BCF" w:rsidP="00C63BCF">
      <w:pPr>
        <w:spacing w:after="0" w:line="276" w:lineRule="auto"/>
        <w:rPr>
          <w:rFonts w:asciiTheme="majorBidi" w:hAnsiTheme="majorBidi" w:cstheme="majorBidi"/>
          <w:sz w:val="23"/>
          <w:szCs w:val="23"/>
        </w:rPr>
      </w:pPr>
      <w:bookmarkStart w:id="3" w:name="_GoBack"/>
      <w:bookmarkEnd w:id="0"/>
      <w:bookmarkEnd w:id="3"/>
    </w:p>
    <w:sectPr w:rsidR="00C63BCF" w:rsidRPr="0069727A" w:rsidSect="00C63BCF">
      <w:footerReference w:type="default" r:id="rId7"/>
      <w:pgSz w:w="11906" w:h="16838"/>
      <w:pgMar w:top="1417" w:right="1417" w:bottom="1822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578A" w14:textId="77777777" w:rsidR="00E73D96" w:rsidRDefault="00E73D96" w:rsidP="00736F62">
      <w:pPr>
        <w:spacing w:after="0" w:line="240" w:lineRule="auto"/>
      </w:pPr>
      <w:r>
        <w:separator/>
      </w:r>
    </w:p>
  </w:endnote>
  <w:endnote w:type="continuationSeparator" w:id="0">
    <w:p w14:paraId="30CF8468" w14:textId="77777777" w:rsidR="00E73D96" w:rsidRDefault="00E73D96" w:rsidP="0073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0" w:type="dxa"/>
      <w:tblInd w:w="-1040" w:type="dxa"/>
      <w:tblLook w:val="04A0" w:firstRow="1" w:lastRow="0" w:firstColumn="1" w:lastColumn="0" w:noHBand="0" w:noVBand="1"/>
    </w:tblPr>
    <w:tblGrid>
      <w:gridCol w:w="1417"/>
      <w:gridCol w:w="4083"/>
      <w:gridCol w:w="2693"/>
      <w:gridCol w:w="2977"/>
    </w:tblGrid>
    <w:tr w:rsidR="00D14963" w:rsidRPr="00D14963" w14:paraId="255B3085" w14:textId="77777777" w:rsidTr="00C367CD">
      <w:tc>
        <w:tcPr>
          <w:tcW w:w="1417" w:type="dxa"/>
          <w:shd w:val="clear" w:color="auto" w:fill="auto"/>
          <w:vAlign w:val="center"/>
        </w:tcPr>
        <w:p w14:paraId="3C439F6C" w14:textId="0EA813C0" w:rsidR="00D14963" w:rsidRPr="00D14963" w:rsidRDefault="00D14963" w:rsidP="00D149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Helvetica Neue Thin" w:eastAsia="Times New Roman" w:hAnsi="Helvetica Neue Thin" w:cs="Times New Roman"/>
              <w:sz w:val="20"/>
              <w:szCs w:val="20"/>
              <w:lang w:eastAsia="pl-PL"/>
            </w:rPr>
          </w:pPr>
          <w:r w:rsidRPr="00D14963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7D01490" wp14:editId="0387DFF9">
                <wp:extent cx="742950" cy="819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tcBorders>
            <w:right w:val="single" w:sz="4" w:space="0" w:color="A6A6A6"/>
          </w:tcBorders>
          <w:shd w:val="clear" w:color="auto" w:fill="auto"/>
          <w:vAlign w:val="center"/>
        </w:tcPr>
        <w:p w14:paraId="0947D358" w14:textId="77777777" w:rsidR="00D14963" w:rsidRPr="00D14963" w:rsidRDefault="00D14963" w:rsidP="00D14963">
          <w:pPr>
            <w:spacing w:after="0" w:line="240" w:lineRule="auto"/>
            <w:jc w:val="center"/>
            <w:rPr>
              <w:rFonts w:ascii="Helvetica Neue Thin" w:eastAsia="Batang" w:hAnsi="Helvetica Neue Thin" w:cs="Arial"/>
              <w:color w:val="000000"/>
              <w:sz w:val="16"/>
              <w:szCs w:val="16"/>
              <w:lang w:eastAsia="pl-PL"/>
            </w:rPr>
          </w:pPr>
          <w:r w:rsidRPr="00D14963">
            <w:rPr>
              <w:rFonts w:ascii="Helvetica Neue Thin" w:eastAsia="Batang" w:hAnsi="Helvetica Neue Thin" w:cs="Arial"/>
              <w:color w:val="000000"/>
              <w:sz w:val="16"/>
              <w:szCs w:val="16"/>
              <w:lang w:eastAsia="pl-PL"/>
            </w:rPr>
            <w:t>URZĄD GMINY SOŃSK</w:t>
          </w:r>
          <w:r w:rsidRPr="00D14963">
            <w:rPr>
              <w:rFonts w:ascii="Helvetica Neue Thin" w:eastAsia="Batang" w:hAnsi="Helvetica Neue Thin" w:cs="Arial"/>
              <w:color w:val="000000"/>
              <w:sz w:val="16"/>
              <w:szCs w:val="16"/>
              <w:lang w:eastAsia="pl-PL"/>
            </w:rPr>
            <w:br/>
            <w:t>ul. Ciechanowska 20, 06-430 Sońsk</w:t>
          </w:r>
        </w:p>
        <w:p w14:paraId="23839A08" w14:textId="77777777" w:rsidR="00D14963" w:rsidRPr="00D14963" w:rsidRDefault="00D14963" w:rsidP="00D14963">
          <w:pPr>
            <w:spacing w:after="0" w:line="240" w:lineRule="auto"/>
            <w:rPr>
              <w:rFonts w:ascii="Helvetica Neue Thin" w:eastAsia="Batang" w:hAnsi="Helvetica Neue Thin" w:cs="Times New Roman"/>
              <w:color w:val="000000"/>
              <w:sz w:val="16"/>
              <w:szCs w:val="16"/>
              <w:lang w:eastAsia="x-none"/>
            </w:rPr>
          </w:pPr>
          <w:r w:rsidRPr="00D14963">
            <w:rPr>
              <w:rFonts w:ascii="Helvetica Neue Thin" w:eastAsia="Batang" w:hAnsi="Helvetica Neue Thin" w:cs="Times New Roman"/>
              <w:color w:val="000000"/>
              <w:sz w:val="16"/>
              <w:szCs w:val="16"/>
              <w:lang w:val="x-none" w:eastAsia="x-none"/>
            </w:rPr>
            <w:t xml:space="preserve">     </w:t>
          </w:r>
          <w:r w:rsidRPr="00D14963">
            <w:rPr>
              <w:rFonts w:ascii="Helvetica Neue Thin" w:eastAsia="Batang" w:hAnsi="Helvetica Neue Thin" w:cs="Times New Roman"/>
              <w:color w:val="000000"/>
              <w:sz w:val="16"/>
              <w:szCs w:val="16"/>
              <w:lang w:eastAsia="x-none"/>
            </w:rPr>
            <w:t>tel.:</w:t>
          </w:r>
          <w:r w:rsidRPr="00D14963">
            <w:rPr>
              <w:rFonts w:ascii="Helvetica Neue Thin" w:eastAsia="Batang" w:hAnsi="Helvetica Neue Thin" w:cs="Times New Roman"/>
              <w:color w:val="000000"/>
              <w:sz w:val="16"/>
              <w:szCs w:val="16"/>
              <w:lang w:eastAsia="x-none"/>
            </w:rPr>
            <w:tab/>
            <w:t>23 671 30 85</w:t>
          </w:r>
        </w:p>
        <w:p w14:paraId="0AB8EE31" w14:textId="77777777" w:rsidR="00D14963" w:rsidRPr="00D14963" w:rsidRDefault="00D14963" w:rsidP="00D14963">
          <w:pPr>
            <w:spacing w:after="0" w:line="240" w:lineRule="auto"/>
            <w:rPr>
              <w:rFonts w:ascii="Helvetica Neue Thin" w:eastAsia="Batang" w:hAnsi="Helvetica Neue Thin" w:cs="Times New Roman"/>
              <w:color w:val="000000"/>
              <w:sz w:val="16"/>
              <w:szCs w:val="16"/>
              <w:lang w:eastAsia="pl-PL"/>
            </w:rPr>
          </w:pP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eastAsia="pl-PL"/>
            </w:rPr>
            <w:t>e-mail:</w:t>
          </w: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eastAsia="pl-PL"/>
            </w:rPr>
            <w:tab/>
          </w:r>
          <w:r w:rsidRPr="00D14963">
            <w:rPr>
              <w:rFonts w:ascii="Helvetica Neue Thin" w:eastAsia="Batang" w:hAnsi="Helvetica Neue Thin" w:cs="Arial"/>
              <w:color w:val="000000"/>
              <w:sz w:val="16"/>
              <w:szCs w:val="16"/>
              <w:lang w:eastAsia="pl-PL"/>
            </w:rPr>
            <w:t>sekretariat@sonsk.pl</w:t>
          </w:r>
        </w:p>
      </w:tc>
      <w:tc>
        <w:tcPr>
          <w:tcW w:w="2693" w:type="dxa"/>
          <w:tcBorders>
            <w:left w:val="single" w:sz="4" w:space="0" w:color="A6A6A6"/>
          </w:tcBorders>
          <w:shd w:val="clear" w:color="auto" w:fill="auto"/>
          <w:vAlign w:val="center"/>
        </w:tcPr>
        <w:p w14:paraId="739673A3" w14:textId="77777777" w:rsidR="00D14963" w:rsidRPr="00D14963" w:rsidRDefault="00D14963" w:rsidP="00D14963">
          <w:pPr>
            <w:tabs>
              <w:tab w:val="left" w:pos="284"/>
            </w:tabs>
            <w:spacing w:after="0" w:line="264" w:lineRule="auto"/>
            <w:ind w:right="-251"/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val="pt-BR" w:eastAsia="pl-PL"/>
            </w:rPr>
          </w:pP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eastAsia="pl-PL"/>
            </w:rPr>
            <w:t xml:space="preserve">  </w:t>
          </w: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val="pt-BR" w:eastAsia="pl-PL"/>
            </w:rPr>
            <w:t>mob.:</w:t>
          </w: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val="pt-BR" w:eastAsia="pl-PL"/>
            </w:rPr>
            <w:tab/>
            <w:t>+48 516 411 217</w:t>
          </w: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val="pt-BR" w:eastAsia="pl-PL"/>
            </w:rPr>
            <w:br/>
            <w:t>e-mail:</w:t>
          </w: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val="pt-BR" w:eastAsia="pl-PL"/>
            </w:rPr>
            <w:tab/>
            <w:t>Biuro@TENDERS .com.pl</w:t>
          </w: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val="pt-BR" w:eastAsia="pl-PL"/>
            </w:rPr>
            <w:br/>
            <w:t xml:space="preserve">  www:</w:t>
          </w:r>
          <w:r w:rsidRPr="00D14963">
            <w:rPr>
              <w:rFonts w:ascii="Helvetica Neue Thin" w:eastAsia="Batang" w:hAnsi="Helvetica Neue Thin" w:cs="Times New Roman"/>
              <w:color w:val="000000"/>
              <w:spacing w:val="4"/>
              <w:sz w:val="16"/>
              <w:szCs w:val="16"/>
              <w:lang w:val="pt-BR" w:eastAsia="pl-PL"/>
            </w:rPr>
            <w:tab/>
            <w:t>TENDERS.com.pl</w:t>
          </w:r>
        </w:p>
      </w:tc>
      <w:tc>
        <w:tcPr>
          <w:tcW w:w="2977" w:type="dxa"/>
          <w:shd w:val="clear" w:color="auto" w:fill="auto"/>
          <w:vAlign w:val="center"/>
        </w:tcPr>
        <w:p w14:paraId="6DDF2A00" w14:textId="2987A7C3" w:rsidR="00D14963" w:rsidRPr="00D14963" w:rsidRDefault="00D14963" w:rsidP="00D149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Helvetica Neue Thin" w:eastAsia="Times New Roman" w:hAnsi="Helvetica Neue Thin" w:cs="Times New Roman"/>
              <w:sz w:val="20"/>
              <w:szCs w:val="20"/>
              <w:lang w:val="en-US" w:eastAsia="pl-PL"/>
            </w:rPr>
          </w:pPr>
          <w:r w:rsidRPr="00D14963">
            <w:rPr>
              <w:rFonts w:ascii="Helvetica Neue Thin" w:eastAsia="Times New Roman" w:hAnsi="Helvetica Neue Thin" w:cs="Helvetica"/>
              <w:noProof/>
              <w:sz w:val="29"/>
              <w:szCs w:val="29"/>
              <w:lang w:eastAsia="pl-PL"/>
            </w:rPr>
            <w:drawing>
              <wp:inline distT="0" distB="0" distL="0" distR="0" wp14:anchorId="54B198E6" wp14:editId="00146587">
                <wp:extent cx="1645920" cy="415290"/>
                <wp:effectExtent l="0" t="0" r="0" b="381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12CA67" w14:textId="654728E3" w:rsidR="00455037" w:rsidRPr="00C63BCF" w:rsidRDefault="00455037" w:rsidP="00C63BCF">
    <w:pPr>
      <w:pStyle w:val="Stopka"/>
      <w:jc w:val="right"/>
      <w:rPr>
        <w:rFonts w:asciiTheme="majorBidi" w:hAnsiTheme="majorBidi" w:cstheme="majorBidi"/>
      </w:rPr>
    </w:pPr>
    <w:r w:rsidRPr="005E722E">
      <w:rPr>
        <w:rFonts w:asciiTheme="majorBidi" w:hAnsiTheme="majorBidi" w:cstheme="majorBidi"/>
      </w:rPr>
      <w:fldChar w:fldCharType="begin"/>
    </w:r>
    <w:r w:rsidRPr="005E722E">
      <w:rPr>
        <w:rFonts w:asciiTheme="majorBidi" w:hAnsiTheme="majorBidi" w:cstheme="majorBidi"/>
      </w:rPr>
      <w:instrText>PAGE   \* MERGEFORMAT</w:instrText>
    </w:r>
    <w:r w:rsidRPr="005E722E"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</w:rPr>
      <w:t>4</w:t>
    </w:r>
    <w:r w:rsidRPr="005E722E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8271" w14:textId="77777777" w:rsidR="00E73D96" w:rsidRDefault="00E73D96" w:rsidP="00736F62">
      <w:pPr>
        <w:spacing w:after="0" w:line="240" w:lineRule="auto"/>
      </w:pPr>
      <w:r>
        <w:separator/>
      </w:r>
    </w:p>
  </w:footnote>
  <w:footnote w:type="continuationSeparator" w:id="0">
    <w:p w14:paraId="376CCB62" w14:textId="77777777" w:rsidR="00E73D96" w:rsidRDefault="00E73D96" w:rsidP="0073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9ED7BFF"/>
    <w:multiLevelType w:val="hybridMultilevel"/>
    <w:tmpl w:val="54E0945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B4D99"/>
    <w:multiLevelType w:val="hybridMultilevel"/>
    <w:tmpl w:val="5394E9C2"/>
    <w:lvl w:ilvl="0" w:tplc="0574765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D28"/>
    <w:multiLevelType w:val="hybridMultilevel"/>
    <w:tmpl w:val="6DC6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B90"/>
    <w:multiLevelType w:val="hybridMultilevel"/>
    <w:tmpl w:val="0E44CA1A"/>
    <w:lvl w:ilvl="0" w:tplc="D6C624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E4479D"/>
    <w:multiLevelType w:val="hybridMultilevel"/>
    <w:tmpl w:val="205E3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799E"/>
    <w:multiLevelType w:val="hybridMultilevel"/>
    <w:tmpl w:val="CB70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AF6"/>
    <w:multiLevelType w:val="hybridMultilevel"/>
    <w:tmpl w:val="01D6B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4786"/>
    <w:multiLevelType w:val="hybridMultilevel"/>
    <w:tmpl w:val="4F5A85D6"/>
    <w:lvl w:ilvl="0" w:tplc="08DE9F0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5EC7B42"/>
    <w:multiLevelType w:val="hybridMultilevel"/>
    <w:tmpl w:val="D74C043C"/>
    <w:lvl w:ilvl="0" w:tplc="C018DA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5B1F"/>
    <w:multiLevelType w:val="hybridMultilevel"/>
    <w:tmpl w:val="1D1C2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F5646"/>
    <w:multiLevelType w:val="hybridMultilevel"/>
    <w:tmpl w:val="4C9C60CE"/>
    <w:lvl w:ilvl="0" w:tplc="5502C4A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36D8B"/>
    <w:multiLevelType w:val="hybridMultilevel"/>
    <w:tmpl w:val="791E0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37D89"/>
    <w:multiLevelType w:val="hybridMultilevel"/>
    <w:tmpl w:val="80A2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8F"/>
    <w:rsid w:val="001D129F"/>
    <w:rsid w:val="002D7E37"/>
    <w:rsid w:val="002E5DA1"/>
    <w:rsid w:val="00350043"/>
    <w:rsid w:val="00363BE5"/>
    <w:rsid w:val="003B1236"/>
    <w:rsid w:val="003E700D"/>
    <w:rsid w:val="00413AA9"/>
    <w:rsid w:val="00455037"/>
    <w:rsid w:val="00462BD1"/>
    <w:rsid w:val="0069727A"/>
    <w:rsid w:val="006E43F6"/>
    <w:rsid w:val="00736F62"/>
    <w:rsid w:val="00771130"/>
    <w:rsid w:val="007A282D"/>
    <w:rsid w:val="007E7F76"/>
    <w:rsid w:val="00802D90"/>
    <w:rsid w:val="00A930BE"/>
    <w:rsid w:val="00C23FE2"/>
    <w:rsid w:val="00C264E4"/>
    <w:rsid w:val="00C567D7"/>
    <w:rsid w:val="00C63BCF"/>
    <w:rsid w:val="00C706BB"/>
    <w:rsid w:val="00C83AB8"/>
    <w:rsid w:val="00CF3C8F"/>
    <w:rsid w:val="00D14963"/>
    <w:rsid w:val="00D3488B"/>
    <w:rsid w:val="00E5014C"/>
    <w:rsid w:val="00E73D96"/>
    <w:rsid w:val="00F9522E"/>
    <w:rsid w:val="00FC0F92"/>
    <w:rsid w:val="00FC23AA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938F6"/>
  <w15:docId w15:val="{E0DDC329-AC82-45F4-95F2-7A750506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C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F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62"/>
  </w:style>
  <w:style w:type="paragraph" w:styleId="Stopka">
    <w:name w:val="footer"/>
    <w:basedOn w:val="Normalny"/>
    <w:link w:val="StopkaZnak"/>
    <w:uiPriority w:val="99"/>
    <w:unhideWhenUsed/>
    <w:rsid w:val="0073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F62"/>
  </w:style>
  <w:style w:type="paragraph" w:customStyle="1" w:styleId="pkt">
    <w:name w:val="pkt"/>
    <w:basedOn w:val="Normalny"/>
    <w:rsid w:val="007A28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Sroka</dc:creator>
  <cp:lastModifiedBy>Ewelina Piekarczyk</cp:lastModifiedBy>
  <cp:revision>2</cp:revision>
  <dcterms:created xsi:type="dcterms:W3CDTF">2019-12-04T13:17:00Z</dcterms:created>
  <dcterms:modified xsi:type="dcterms:W3CDTF">2019-12-04T13:17:00Z</dcterms:modified>
</cp:coreProperties>
</file>