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DE" w:rsidRPr="00D32FC4" w:rsidRDefault="009B435F" w:rsidP="00E23E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D26C40">
        <w:rPr>
          <w:rFonts w:ascii="Times New Roman" w:hAnsi="Times New Roman" w:cs="Times New Roman"/>
          <w:sz w:val="24"/>
          <w:szCs w:val="24"/>
        </w:rPr>
        <w:t>22</w:t>
      </w:r>
      <w:r w:rsidR="003516E5">
        <w:rPr>
          <w:rFonts w:ascii="Times New Roman" w:hAnsi="Times New Roman" w:cs="Times New Roman"/>
          <w:sz w:val="24"/>
          <w:szCs w:val="24"/>
        </w:rPr>
        <w:t>.07</w:t>
      </w:r>
      <w:r w:rsidR="00D61CF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:rsidR="00B27620" w:rsidRPr="00D32FC4" w:rsidRDefault="00D26C40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IP.271.69</w:t>
      </w:r>
      <w:r w:rsidR="009B435F">
        <w:rPr>
          <w:rFonts w:ascii="Times New Roman" w:hAnsi="Times New Roman" w:cs="Times New Roman"/>
          <w:sz w:val="24"/>
          <w:szCs w:val="24"/>
        </w:rPr>
        <w:t>.2019</w:t>
      </w:r>
    </w:p>
    <w:p w:rsidR="00B27620" w:rsidRPr="00D32FC4" w:rsidRDefault="001E1C25" w:rsidP="00E2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E1C25" w:rsidRDefault="001E1C25" w:rsidP="00D11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na „</w:t>
      </w:r>
      <w:r w:rsidR="006F6AD3">
        <w:rPr>
          <w:rFonts w:ascii="Times New Roman" w:hAnsi="Times New Roman" w:cs="Times New Roman"/>
          <w:b/>
          <w:sz w:val="24"/>
          <w:szCs w:val="24"/>
        </w:rPr>
        <w:t>Wykonanie terenu rekreacyjnego przy budynku OSP w miejscowości Bądkowo                     na dz. nr 110/1 obrąb Bądkowo Gm. Sońsk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D117B8" w:rsidRPr="00D117B8" w:rsidRDefault="00D117B8" w:rsidP="00D11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>w ramach postępowania o udzielenie zamówienia publicznego prowadzonego na podstawie art. 4 pkt 8 ustawy z dnia 29 stycznia 2004r. – Prawo zamówień publicznych (Dz. U. z 2018r., poz. 1986  z późn. zm.)</w:t>
      </w:r>
    </w:p>
    <w:p w:rsidR="001E1C25" w:rsidRPr="00D32FC4" w:rsidRDefault="001E1C25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C25" w:rsidRPr="006B50E3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6B50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Sońsk</w:t>
      </w:r>
    </w:p>
    <w:p w:rsidR="000532D9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:rsidR="000532D9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:rsidR="001E1C25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566</w:t>
      </w:r>
      <w:r w:rsidR="001E1C25" w:rsidRPr="00D32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188-72-38</w:t>
      </w:r>
    </w:p>
    <w:p w:rsidR="001E1C25" w:rsidRPr="00D32FC4" w:rsidRDefault="001E1C25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REGON: 13037</w:t>
      </w:r>
      <w:r w:rsidR="006B2D27">
        <w:rPr>
          <w:rFonts w:ascii="Times New Roman" w:hAnsi="Times New Roman" w:cs="Times New Roman"/>
          <w:sz w:val="24"/>
          <w:szCs w:val="24"/>
        </w:rPr>
        <w:t>8433</w:t>
      </w:r>
    </w:p>
    <w:p w:rsidR="001E1C25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 xml:space="preserve"> </w:t>
      </w:r>
      <w:r w:rsidRPr="006B50E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6B50E3">
        <w:rPr>
          <w:rFonts w:ascii="Times New Roman" w:hAnsi="Times New Roman" w:cs="Times New Roman"/>
          <w:sz w:val="24"/>
          <w:szCs w:val="24"/>
        </w:rPr>
        <w:t>:</w:t>
      </w:r>
    </w:p>
    <w:p w:rsidR="00517557" w:rsidRDefault="00517557" w:rsidP="003516E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sz w:val="24"/>
          <w:szCs w:val="24"/>
        </w:rPr>
        <w:t xml:space="preserve">Przedmiot zamówienia obejmuje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DB">
        <w:rPr>
          <w:rFonts w:ascii="Times New Roman" w:hAnsi="Times New Roman" w:cs="Times New Roman"/>
          <w:sz w:val="24"/>
          <w:szCs w:val="24"/>
        </w:rPr>
        <w:t xml:space="preserve">wykonanie terenu rekreacyjnego przy budynku OSP w miejscowości Bądkowo na dz. nr 110/1 obręb Bądkowo, gm. Sońsk. Celem operacji jest zachowanie dziedzictwa lokalnego poprzez uporządkowanie </w:t>
      </w:r>
      <w:r w:rsidR="001420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4EDB">
        <w:rPr>
          <w:rFonts w:ascii="Times New Roman" w:hAnsi="Times New Roman" w:cs="Times New Roman"/>
          <w:sz w:val="24"/>
          <w:szCs w:val="24"/>
        </w:rPr>
        <w:t xml:space="preserve">i renowację terenu położonego wokół OSP we wsi Bądkowo gmina Sońsk </w:t>
      </w:r>
      <w:r w:rsidR="001420B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C4EDB">
        <w:rPr>
          <w:rFonts w:ascii="Times New Roman" w:hAnsi="Times New Roman" w:cs="Times New Roman"/>
          <w:sz w:val="24"/>
          <w:szCs w:val="24"/>
        </w:rPr>
        <w:t>i wykonanie nasadzeń umożliwiających przeciwdziałaniu zanikowi owadów zapylających.</w:t>
      </w:r>
    </w:p>
    <w:p w:rsidR="00517557" w:rsidRDefault="003516E5" w:rsidP="0051755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rzeczowy przedmiotowego</w:t>
      </w:r>
      <w:r w:rsidR="00517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="00517557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3516E5" w:rsidRDefault="004C4EDB" w:rsidP="004C4E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utwardzenie terenu – zgodnie z załączonym przedmiarem robót;</w:t>
      </w:r>
    </w:p>
    <w:p w:rsidR="004C4EDB" w:rsidRDefault="004C4EDB" w:rsidP="004C4E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roślin (w tym roślin miododajnych) i zagospodarowanie terenu poprzez wykonanie nasadzeń – </w:t>
      </w:r>
      <w:r w:rsidR="00A128CA">
        <w:rPr>
          <w:rFonts w:ascii="Times New Roman" w:hAnsi="Times New Roman" w:cs="Times New Roman"/>
          <w:sz w:val="24"/>
          <w:szCs w:val="24"/>
        </w:rPr>
        <w:t xml:space="preserve">nasadzenia roślin odbędą się na terenie </w:t>
      </w:r>
      <w:r w:rsidR="00E84E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28CA">
        <w:rPr>
          <w:rFonts w:ascii="Times New Roman" w:hAnsi="Times New Roman" w:cs="Times New Roman"/>
          <w:sz w:val="24"/>
          <w:szCs w:val="24"/>
        </w:rPr>
        <w:t>do zagospodarowania o powierzchni około 10 arów. A</w:t>
      </w:r>
      <w:r w:rsidR="0081768E">
        <w:rPr>
          <w:rFonts w:ascii="Times New Roman" w:hAnsi="Times New Roman" w:cs="Times New Roman"/>
          <w:sz w:val="24"/>
          <w:szCs w:val="24"/>
        </w:rPr>
        <w:t>sortyment nasadzeń ma być zgodny z celem LSR  i powinien być roślinnością przeciwdziałającą zanikaniu owadów zapylając</w:t>
      </w:r>
      <w:r w:rsidR="002E657B">
        <w:rPr>
          <w:rFonts w:ascii="Times New Roman" w:hAnsi="Times New Roman" w:cs="Times New Roman"/>
          <w:sz w:val="24"/>
          <w:szCs w:val="24"/>
        </w:rPr>
        <w:t>ych, tj. roślinnością miododajną (w tym krzewy oraz drzewa)</w:t>
      </w:r>
      <w:r w:rsidR="0081768E">
        <w:rPr>
          <w:rFonts w:ascii="Times New Roman" w:hAnsi="Times New Roman" w:cs="Times New Roman"/>
          <w:sz w:val="24"/>
          <w:szCs w:val="24"/>
        </w:rPr>
        <w:t>.</w:t>
      </w:r>
      <w:r w:rsidR="00A128CA">
        <w:rPr>
          <w:rFonts w:ascii="Times New Roman" w:hAnsi="Times New Roman" w:cs="Times New Roman"/>
          <w:sz w:val="24"/>
          <w:szCs w:val="24"/>
        </w:rPr>
        <w:t xml:space="preserve"> Nasadzenia roślin powinny nastąpić w sposób komponujący się z otoczeniem i małą architekturą. Wykonawca zobowiązany jest przed dokonaniem nasadzeń do przedstawienia Zamawiającemu (celem zaakceptowania) planu lub projektu nasadzeń</w:t>
      </w:r>
      <w:r w:rsidR="00E84EA5">
        <w:rPr>
          <w:rFonts w:ascii="Times New Roman" w:hAnsi="Times New Roman" w:cs="Times New Roman"/>
          <w:sz w:val="24"/>
          <w:szCs w:val="24"/>
        </w:rPr>
        <w:t xml:space="preserve"> </w:t>
      </w:r>
      <w:r w:rsidR="00A128CA">
        <w:rPr>
          <w:rFonts w:ascii="Times New Roman" w:hAnsi="Times New Roman" w:cs="Times New Roman"/>
          <w:sz w:val="24"/>
          <w:szCs w:val="24"/>
        </w:rPr>
        <w:t xml:space="preserve">na w/w działce wraz z informacjami o rodzajach roślin nasadzanych. </w:t>
      </w:r>
    </w:p>
    <w:p w:rsidR="00AF3E2C" w:rsidRDefault="004C4EDB" w:rsidP="004C4E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i montaż lamp solarnych do oświetlenia terenu do rekreacji –</w:t>
      </w:r>
      <w:r w:rsidR="00B24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4CF">
        <w:rPr>
          <w:rFonts w:ascii="Times New Roman" w:hAnsi="Times New Roman" w:cs="Times New Roman"/>
          <w:sz w:val="24"/>
          <w:szCs w:val="24"/>
        </w:rPr>
        <w:t>2 sztuki lamp solarnych stojących, wkopanych w ziemię, na konstrukcji metalowej, komponujących się z pozostałymi elementami znajdującymi się na obszarze terenu rekreacyjnego. Minimalne parametry lampy:</w:t>
      </w:r>
      <w:r w:rsidR="00AF3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E2C" w:rsidRDefault="00AF3E2C" w:rsidP="00AF3E2C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źródło światła – żarówka LED 12W; </w:t>
      </w:r>
    </w:p>
    <w:p w:rsidR="004C4EDB" w:rsidRDefault="00AF3E2C" w:rsidP="00AF3E2C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strumień świetlny – -  1100lm; </w:t>
      </w:r>
      <w:r w:rsidR="00B24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E2C" w:rsidRDefault="00AF3E2C" w:rsidP="00AF3E2C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pracy lampy 8-12h;</w:t>
      </w:r>
    </w:p>
    <w:p w:rsidR="00AF3E2C" w:rsidRDefault="00AF3E2C" w:rsidP="00AF3E2C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autonomii – do 4 dni;</w:t>
      </w:r>
    </w:p>
    <w:p w:rsidR="00AF3E2C" w:rsidRDefault="00AF3E2C" w:rsidP="00AF3E2C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moc paneli </w:t>
      </w:r>
      <w:r w:rsidR="007635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53B">
        <w:rPr>
          <w:rFonts w:ascii="Times New Roman" w:hAnsi="Times New Roman" w:cs="Times New Roman"/>
          <w:sz w:val="24"/>
          <w:szCs w:val="24"/>
        </w:rPr>
        <w:t>150-170W;</w:t>
      </w:r>
    </w:p>
    <w:p w:rsidR="0076353B" w:rsidRDefault="0076353B" w:rsidP="00AF3E2C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 akumulatora – 60Ah;</w:t>
      </w:r>
    </w:p>
    <w:p w:rsidR="0076353B" w:rsidRDefault="0076353B" w:rsidP="00AF3E2C">
      <w:pPr>
        <w:pStyle w:val="Akapitzlist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sposób włączania – czujnik zmierzchowy.</w:t>
      </w:r>
    </w:p>
    <w:p w:rsidR="004C4EDB" w:rsidRDefault="004C4EDB" w:rsidP="004C4E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wykonanie elementu promocyjno – informacyjnego – o wymiarach min.</w:t>
      </w:r>
      <w:r w:rsidR="00204C74">
        <w:rPr>
          <w:rFonts w:ascii="Times New Roman" w:hAnsi="Times New Roman" w:cs="Times New Roman"/>
          <w:sz w:val="24"/>
          <w:szCs w:val="24"/>
        </w:rPr>
        <w:t xml:space="preserve"> 110cmx90cm</w:t>
      </w:r>
      <w:r w:rsidR="00E84EA5">
        <w:rPr>
          <w:rFonts w:ascii="Times New Roman" w:hAnsi="Times New Roman" w:cs="Times New Roman"/>
          <w:sz w:val="24"/>
          <w:szCs w:val="24"/>
        </w:rPr>
        <w:t>, który będzie zawierał informację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81768E">
        <w:rPr>
          <w:rFonts w:ascii="Times New Roman" w:hAnsi="Times New Roman" w:cs="Times New Roman"/>
          <w:sz w:val="24"/>
          <w:szCs w:val="24"/>
        </w:rPr>
        <w:t>źródle sfinansowania</w:t>
      </w:r>
      <w:r>
        <w:rPr>
          <w:rFonts w:ascii="Times New Roman" w:hAnsi="Times New Roman" w:cs="Times New Roman"/>
          <w:sz w:val="24"/>
          <w:szCs w:val="24"/>
        </w:rPr>
        <w:t xml:space="preserve"> operacji, a także informacje o atrakcjach gminy Sońsk oraz terenu LGD</w:t>
      </w:r>
      <w:r w:rsidR="0081768E">
        <w:rPr>
          <w:rFonts w:ascii="Times New Roman" w:hAnsi="Times New Roman" w:cs="Times New Roman"/>
          <w:sz w:val="24"/>
          <w:szCs w:val="24"/>
        </w:rPr>
        <w:t xml:space="preserve"> Północne Mazowsze</w:t>
      </w:r>
      <w:r>
        <w:rPr>
          <w:rFonts w:ascii="Times New Roman" w:hAnsi="Times New Roman" w:cs="Times New Roman"/>
          <w:sz w:val="24"/>
          <w:szCs w:val="24"/>
        </w:rPr>
        <w:t>. Element promocyjno – informacyjny zostanie w</w:t>
      </w:r>
      <w:r w:rsidR="0081768E">
        <w:rPr>
          <w:rFonts w:ascii="Times New Roman" w:hAnsi="Times New Roman" w:cs="Times New Roman"/>
          <w:sz w:val="24"/>
          <w:szCs w:val="24"/>
        </w:rPr>
        <w:t xml:space="preserve">ykonany </w:t>
      </w:r>
      <w:r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E84EA5">
        <w:rPr>
          <w:rFonts w:ascii="Times New Roman" w:hAnsi="Times New Roman" w:cs="Times New Roman"/>
          <w:sz w:val="24"/>
          <w:szCs w:val="24"/>
        </w:rPr>
        <w:t>treści</w:t>
      </w:r>
      <w:r>
        <w:rPr>
          <w:rFonts w:ascii="Times New Roman" w:hAnsi="Times New Roman" w:cs="Times New Roman"/>
          <w:sz w:val="24"/>
          <w:szCs w:val="24"/>
        </w:rPr>
        <w:t xml:space="preserve"> dostarczone przez Zamawiającego </w:t>
      </w:r>
      <w:r w:rsidR="00E84E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 podpisaniu umowy na realizację zadania oraz po uzgodnieniu </w:t>
      </w:r>
      <w:r w:rsidR="00E84E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Zamawiającym stosownego projektu. </w:t>
      </w:r>
      <w:r w:rsidR="0081768E">
        <w:rPr>
          <w:rFonts w:ascii="Times New Roman" w:hAnsi="Times New Roman" w:cs="Times New Roman"/>
          <w:sz w:val="24"/>
          <w:szCs w:val="24"/>
        </w:rPr>
        <w:t>Element promocyjno – informacyjny powinien być wykonany z materiałów odpornych                            na działanie czynników atmosferycznych</w:t>
      </w:r>
      <w:r w:rsidR="00A128CA">
        <w:rPr>
          <w:rFonts w:ascii="Times New Roman" w:hAnsi="Times New Roman" w:cs="Times New Roman"/>
          <w:sz w:val="24"/>
          <w:szCs w:val="24"/>
        </w:rPr>
        <w:t xml:space="preserve"> (w tym elementów metalowych)</w:t>
      </w:r>
      <w:r w:rsidR="0081768E">
        <w:rPr>
          <w:rFonts w:ascii="Times New Roman" w:hAnsi="Times New Roman" w:cs="Times New Roman"/>
          <w:sz w:val="24"/>
          <w:szCs w:val="24"/>
        </w:rPr>
        <w:t>, a ponadto całością będzie dopasowany do pozostałych elementów znajdujących się na obszarze terenu rekreacyjnego.</w:t>
      </w:r>
      <w:r w:rsidR="00A128CA">
        <w:rPr>
          <w:rFonts w:ascii="Times New Roman" w:hAnsi="Times New Roman" w:cs="Times New Roman"/>
          <w:sz w:val="24"/>
          <w:szCs w:val="24"/>
        </w:rPr>
        <w:t xml:space="preserve"> Na stałe będzie on przytwierdzony do podłoża.</w:t>
      </w:r>
    </w:p>
    <w:p w:rsidR="00812153" w:rsidRDefault="00812153" w:rsidP="001D4FB1">
      <w:pPr>
        <w:pStyle w:val="Akapitzlist"/>
        <w:numPr>
          <w:ilvl w:val="0"/>
          <w:numId w:val="20"/>
        </w:num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 techniczne:</w:t>
      </w:r>
    </w:p>
    <w:p w:rsidR="00812153" w:rsidRPr="00812153" w:rsidRDefault="00812153" w:rsidP="003516E5">
      <w:pPr>
        <w:pStyle w:val="Akapitzlist"/>
        <w:numPr>
          <w:ilvl w:val="0"/>
          <w:numId w:val="24"/>
        </w:numPr>
        <w:tabs>
          <w:tab w:val="left" w:pos="1418"/>
          <w:tab w:val="left" w:pos="1701"/>
          <w:tab w:val="left" w:pos="1843"/>
        </w:tabs>
        <w:spacing w:after="0" w:line="221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153">
        <w:rPr>
          <w:rFonts w:ascii="Times New Roman" w:eastAsia="Times New Roman" w:hAnsi="Times New Roman" w:cs="Times New Roman"/>
          <w:sz w:val="24"/>
          <w:szCs w:val="24"/>
        </w:rPr>
        <w:t xml:space="preserve">Przedmiot zamówienia musi być wykonany w technologii zgodnej </w:t>
      </w:r>
      <w:r w:rsidR="002031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12153">
        <w:rPr>
          <w:rFonts w:ascii="Times New Roman" w:eastAsia="Times New Roman" w:hAnsi="Times New Roman" w:cs="Times New Roman"/>
          <w:sz w:val="24"/>
          <w:szCs w:val="24"/>
        </w:rPr>
        <w:t xml:space="preserve">z warunkami wykonania i odbioru, </w:t>
      </w:r>
      <w:r w:rsidR="003516E5">
        <w:rPr>
          <w:rFonts w:ascii="Times New Roman" w:eastAsia="Times New Roman" w:hAnsi="Times New Roman" w:cs="Times New Roman"/>
          <w:sz w:val="24"/>
          <w:szCs w:val="24"/>
        </w:rPr>
        <w:t>obowiązującymi przepisami</w:t>
      </w:r>
      <w:r w:rsidRPr="00812153">
        <w:rPr>
          <w:rFonts w:ascii="Times New Roman" w:eastAsia="Times New Roman" w:hAnsi="Times New Roman" w:cs="Times New Roman"/>
          <w:sz w:val="24"/>
          <w:szCs w:val="24"/>
        </w:rPr>
        <w:t>, przy zachowaniu optymalizacji wykonania.</w:t>
      </w:r>
    </w:p>
    <w:p w:rsidR="00812153" w:rsidRPr="00517557" w:rsidRDefault="00812153" w:rsidP="003516E5">
      <w:pPr>
        <w:spacing w:after="0" w:line="74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517557" w:rsidRDefault="00812153" w:rsidP="003516E5">
      <w:pPr>
        <w:tabs>
          <w:tab w:val="left" w:pos="1843"/>
        </w:tabs>
        <w:spacing w:after="0" w:line="57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2031CD" w:rsidRDefault="00812153" w:rsidP="003516E5">
      <w:pPr>
        <w:numPr>
          <w:ilvl w:val="0"/>
          <w:numId w:val="24"/>
        </w:numPr>
        <w:tabs>
          <w:tab w:val="left" w:pos="1843"/>
        </w:tabs>
        <w:spacing w:after="0" w:line="0" w:lineRule="atLeas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1CD">
        <w:rPr>
          <w:rFonts w:ascii="Times New Roman" w:eastAsia="Times New Roman" w:hAnsi="Times New Roman" w:cs="Times New Roman"/>
          <w:sz w:val="24"/>
          <w:szCs w:val="24"/>
        </w:rPr>
        <w:t>Do wykonania zadania będą użyte materiały posiadające atesty, certyfikaty, dopuszczenie do</w:t>
      </w:r>
      <w:r w:rsidR="002031CD" w:rsidRPr="00203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page3"/>
      <w:bookmarkEnd w:id="0"/>
      <w:r w:rsidR="002031CD" w:rsidRPr="002031C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31CD">
        <w:rPr>
          <w:rFonts w:ascii="Times New Roman" w:eastAsia="Times New Roman" w:hAnsi="Times New Roman" w:cs="Times New Roman"/>
          <w:sz w:val="24"/>
          <w:szCs w:val="24"/>
        </w:rPr>
        <w:t>tosowania, nieposiadające uszkodzeń.</w:t>
      </w:r>
    </w:p>
    <w:p w:rsidR="00812153" w:rsidRPr="00517557" w:rsidRDefault="00812153" w:rsidP="003516E5">
      <w:pPr>
        <w:spacing w:after="0" w:line="70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517557" w:rsidRDefault="00812153" w:rsidP="003516E5">
      <w:pPr>
        <w:numPr>
          <w:ilvl w:val="0"/>
          <w:numId w:val="24"/>
        </w:numPr>
        <w:tabs>
          <w:tab w:val="left" w:pos="540"/>
        </w:tabs>
        <w:spacing w:after="0" w:line="223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Za wypadki i szkody, które mogą powstać </w:t>
      </w:r>
      <w:r w:rsidR="003516E5">
        <w:rPr>
          <w:rFonts w:ascii="Times New Roman" w:eastAsia="Times New Roman" w:hAnsi="Times New Roman" w:cs="Times New Roman"/>
          <w:sz w:val="24"/>
          <w:szCs w:val="24"/>
        </w:rPr>
        <w:t>podczas realizacji zadania</w:t>
      </w: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 odpowiada wykonawca. Odpowiedzialność cywilną wobec osób trzecich jak i z tytułu zdarzeń losowych przyjmuje na siebie oferent - wykonawca.</w:t>
      </w:r>
    </w:p>
    <w:p w:rsidR="00812153" w:rsidRPr="00517557" w:rsidRDefault="00812153" w:rsidP="003516E5">
      <w:pPr>
        <w:spacing w:after="0" w:line="55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517557" w:rsidRDefault="00812153" w:rsidP="003516E5">
      <w:pPr>
        <w:numPr>
          <w:ilvl w:val="0"/>
          <w:numId w:val="24"/>
        </w:numPr>
        <w:tabs>
          <w:tab w:val="left" w:pos="540"/>
        </w:tabs>
        <w:spacing w:after="0" w:line="0" w:lineRule="atLeas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Wykonawca jest zobowiązany przestrzegać rygorów wynikających </w:t>
      </w:r>
      <w:r w:rsidR="002031C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3516E5">
        <w:rPr>
          <w:rFonts w:ascii="Times New Roman" w:eastAsia="Times New Roman" w:hAnsi="Times New Roman" w:cs="Times New Roman"/>
          <w:sz w:val="24"/>
          <w:szCs w:val="24"/>
        </w:rPr>
        <w:t>obowiązujących przepisów.</w:t>
      </w:r>
    </w:p>
    <w:p w:rsidR="00812153" w:rsidRPr="00517557" w:rsidRDefault="00812153" w:rsidP="003516E5">
      <w:pPr>
        <w:spacing w:after="0" w:line="70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53" w:rsidRPr="00812153" w:rsidRDefault="00812153" w:rsidP="003516E5">
      <w:pPr>
        <w:pStyle w:val="Akapitzlist"/>
        <w:numPr>
          <w:ilvl w:val="0"/>
          <w:numId w:val="24"/>
        </w:numPr>
        <w:spacing w:after="0" w:line="252" w:lineRule="exac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57">
        <w:rPr>
          <w:rFonts w:ascii="Times New Roman" w:eastAsia="Times New Roman" w:hAnsi="Times New Roman" w:cs="Times New Roman"/>
          <w:sz w:val="24"/>
          <w:szCs w:val="24"/>
        </w:rPr>
        <w:t xml:space="preserve">W czasie realizacji robót Wykonawca nie będzie utrudniał mieszkańcom </w:t>
      </w:r>
      <w:r w:rsidR="002031C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17557">
        <w:rPr>
          <w:rFonts w:ascii="Times New Roman" w:eastAsia="Times New Roman" w:hAnsi="Times New Roman" w:cs="Times New Roman"/>
          <w:sz w:val="24"/>
          <w:szCs w:val="24"/>
        </w:rPr>
        <w:t>i instytucjom dojazdu do posesji, będzie utrzymywał na swój koszt i ryzyko teren robót w stanie wolnym od przeszkód komunikacyjnych oraz będzie usuwał wszelkie zbędne materiały, odpady oraz niepotrzebne urządzenia prowizoryczne</w:t>
      </w:r>
    </w:p>
    <w:p w:rsidR="009E0831" w:rsidRPr="009E0831" w:rsidRDefault="009E0831" w:rsidP="009E0831">
      <w:pPr>
        <w:pStyle w:val="Akapitzlist"/>
        <w:numPr>
          <w:ilvl w:val="0"/>
          <w:numId w:val="20"/>
        </w:numPr>
        <w:spacing w:after="0" w:line="252" w:lineRule="exac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Operacja jest realizowana w ramach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poddziałania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   w ramach działania „Wsparcie dla rozwoju lokalnego w ramach inicjatywy LEADER” objętego Programem w zakresie: Zachowanie dziedzictwa lokalnego, dofinansowanego w ramach PROW 2014-2020.</w:t>
      </w:r>
    </w:p>
    <w:p w:rsidR="00E23EA9" w:rsidRPr="001D4FB1" w:rsidRDefault="001D4FB1" w:rsidP="001D4FB1">
      <w:pPr>
        <w:pStyle w:val="Akapitzlist"/>
        <w:numPr>
          <w:ilvl w:val="0"/>
          <w:numId w:val="20"/>
        </w:numPr>
        <w:spacing w:after="0" w:line="252" w:lineRule="exac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1D4FB1">
        <w:rPr>
          <w:rFonts w:ascii="Times New Roman" w:hAnsi="Times New Roman" w:cs="Times New Roman"/>
          <w:sz w:val="24"/>
          <w:szCs w:val="24"/>
        </w:rPr>
        <w:t>Wspólny słownik zamówień (CPV):</w:t>
      </w:r>
    </w:p>
    <w:p w:rsidR="00BA0338" w:rsidRDefault="003516E5" w:rsidP="003516E5">
      <w:pPr>
        <w:spacing w:after="0" w:line="252" w:lineRule="exact"/>
        <w:ind w:left="2829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45111200-0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Roboty w zakresie przygotowania terenu pod budowę i roboty ziemne</w:t>
      </w:r>
    </w:p>
    <w:p w:rsidR="003516E5" w:rsidRDefault="003516E5" w:rsidP="003516E5">
      <w:pPr>
        <w:spacing w:after="0" w:line="252" w:lineRule="exact"/>
        <w:ind w:left="2829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45233250-6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Roboty w zakresie nawierzchni, z wyjątkiem dróg</w:t>
      </w:r>
    </w:p>
    <w:p w:rsidR="003516E5" w:rsidRDefault="003516E5" w:rsidP="003516E5">
      <w:pPr>
        <w:spacing w:after="0" w:line="252" w:lineRule="exact"/>
        <w:ind w:left="2829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45112710-5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Roboty w zakresie kształtowania terenów zielonych</w:t>
      </w:r>
    </w:p>
    <w:p w:rsidR="00E23EA9" w:rsidRDefault="00E23EA9" w:rsidP="00E23EA9">
      <w:pPr>
        <w:spacing w:after="0" w:line="2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1C25" w:rsidRPr="00517557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Opis sposobu obliczenia ceny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3823B7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sz w:val="24"/>
          <w:szCs w:val="24"/>
        </w:rPr>
        <w:t>Wykonawca przedstawia na formularzu ofertowym</w:t>
      </w:r>
      <w:r w:rsidR="00674D7E" w:rsidRPr="00517557">
        <w:rPr>
          <w:rFonts w:ascii="Times New Roman" w:hAnsi="Times New Roman" w:cs="Times New Roman"/>
          <w:sz w:val="24"/>
          <w:szCs w:val="24"/>
        </w:rPr>
        <w:t xml:space="preserve"> (stanowiącym załącznik nr 1 </w:t>
      </w:r>
      <w:r w:rsidR="00A75A8B" w:rsidRPr="005175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4D7E" w:rsidRPr="00517557">
        <w:rPr>
          <w:rFonts w:ascii="Times New Roman" w:hAnsi="Times New Roman" w:cs="Times New Roman"/>
          <w:sz w:val="24"/>
          <w:szCs w:val="24"/>
        </w:rPr>
        <w:t>do</w:t>
      </w:r>
      <w:r w:rsidR="00FB3E80" w:rsidRPr="00517557">
        <w:rPr>
          <w:rFonts w:ascii="Times New Roman" w:hAnsi="Times New Roman" w:cs="Times New Roman"/>
          <w:sz w:val="24"/>
          <w:szCs w:val="24"/>
        </w:rPr>
        <w:t xml:space="preserve"> niniejszego zapytania ofertowego)</w:t>
      </w:r>
      <w:r w:rsidRPr="00517557">
        <w:rPr>
          <w:rFonts w:ascii="Times New Roman" w:hAnsi="Times New Roman" w:cs="Times New Roman"/>
          <w:sz w:val="24"/>
          <w:szCs w:val="24"/>
        </w:rPr>
        <w:t xml:space="preserve"> cenę netto oraz </w:t>
      </w:r>
      <w:r w:rsidR="0045733D" w:rsidRPr="00517557">
        <w:rPr>
          <w:rFonts w:ascii="Times New Roman" w:hAnsi="Times New Roman" w:cs="Times New Roman"/>
          <w:sz w:val="24"/>
          <w:szCs w:val="24"/>
        </w:rPr>
        <w:t xml:space="preserve">cenę </w:t>
      </w:r>
      <w:r w:rsidRPr="00517557">
        <w:rPr>
          <w:rFonts w:ascii="Times New Roman" w:hAnsi="Times New Roman" w:cs="Times New Roman"/>
          <w:sz w:val="24"/>
          <w:szCs w:val="24"/>
        </w:rPr>
        <w:t>br</w:t>
      </w:r>
      <w:r w:rsidR="00DA51B5" w:rsidRPr="00517557">
        <w:rPr>
          <w:rFonts w:ascii="Times New Roman" w:hAnsi="Times New Roman" w:cs="Times New Roman"/>
          <w:sz w:val="24"/>
          <w:szCs w:val="24"/>
        </w:rPr>
        <w:t xml:space="preserve">utto za </w:t>
      </w:r>
      <w:r w:rsidR="00C550B4">
        <w:rPr>
          <w:rFonts w:ascii="Times New Roman" w:hAnsi="Times New Roman" w:cs="Times New Roman"/>
          <w:sz w:val="24"/>
          <w:szCs w:val="24"/>
        </w:rPr>
        <w:t>wykonanie przedmiotu zamówienia.</w:t>
      </w:r>
    </w:p>
    <w:p w:rsidR="001E1C25" w:rsidRPr="00517557" w:rsidRDefault="001E1C25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  <w:r w:rsidR="00E64D9F">
        <w:rPr>
          <w:rFonts w:ascii="Times New Roman" w:hAnsi="Times New Roman" w:cs="Times New Roman"/>
          <w:sz w:val="24"/>
          <w:szCs w:val="24"/>
        </w:rPr>
        <w:t>do dnia 30.08</w:t>
      </w:r>
      <w:r w:rsidR="00356A36" w:rsidRPr="00517557">
        <w:rPr>
          <w:rFonts w:ascii="Times New Roman" w:hAnsi="Times New Roman" w:cs="Times New Roman"/>
          <w:sz w:val="24"/>
          <w:szCs w:val="24"/>
        </w:rPr>
        <w:t>.201</w:t>
      </w:r>
      <w:r w:rsidR="00AE5CDE" w:rsidRPr="00517557">
        <w:rPr>
          <w:rFonts w:ascii="Times New Roman" w:hAnsi="Times New Roman" w:cs="Times New Roman"/>
          <w:sz w:val="24"/>
          <w:szCs w:val="24"/>
        </w:rPr>
        <w:t xml:space="preserve">9 </w:t>
      </w:r>
      <w:r w:rsidR="00A75A8B" w:rsidRPr="00517557">
        <w:rPr>
          <w:rFonts w:ascii="Times New Roman" w:hAnsi="Times New Roman" w:cs="Times New Roman"/>
          <w:sz w:val="24"/>
          <w:szCs w:val="24"/>
        </w:rPr>
        <w:t>r.</w:t>
      </w:r>
    </w:p>
    <w:p w:rsidR="001E1C25" w:rsidRPr="00517557" w:rsidRDefault="001E1C25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Kryteria wyboru oferty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1E1C25" w:rsidP="00E23EA9">
      <w:pPr>
        <w:pStyle w:val="Tekstpodstawowy"/>
        <w:ind w:left="220"/>
        <w:rPr>
          <w:szCs w:val="24"/>
        </w:rPr>
      </w:pPr>
      <w:r w:rsidRPr="00517557">
        <w:rPr>
          <w:szCs w:val="24"/>
        </w:rPr>
        <w:t xml:space="preserve">  </w:t>
      </w:r>
      <w:r w:rsidRPr="00517557">
        <w:rPr>
          <w:szCs w:val="24"/>
        </w:rPr>
        <w:tab/>
        <w:t xml:space="preserve">Przy wyborze ofert </w:t>
      </w:r>
      <w:r w:rsidR="00356A36" w:rsidRPr="00517557">
        <w:rPr>
          <w:szCs w:val="24"/>
        </w:rPr>
        <w:t>Zamawiający</w:t>
      </w:r>
      <w:r w:rsidRPr="00517557">
        <w:rPr>
          <w:szCs w:val="24"/>
        </w:rPr>
        <w:t xml:space="preserve">  będzie się kierował następującymi kryteriami: </w:t>
      </w:r>
    </w:p>
    <w:p w:rsidR="001E1C25" w:rsidRPr="00517557" w:rsidRDefault="001E1C25" w:rsidP="00E23EA9">
      <w:pPr>
        <w:pStyle w:val="Tekstpodstawowy"/>
        <w:ind w:left="1120"/>
        <w:rPr>
          <w:b/>
          <w:szCs w:val="24"/>
        </w:rPr>
      </w:pPr>
      <w:r w:rsidRPr="00517557">
        <w:rPr>
          <w:b/>
          <w:szCs w:val="24"/>
        </w:rPr>
        <w:t xml:space="preserve">cena </w:t>
      </w:r>
      <w:r w:rsidRPr="00517557">
        <w:rPr>
          <w:szCs w:val="24"/>
        </w:rPr>
        <w:t xml:space="preserve"> -  </w:t>
      </w:r>
      <w:r w:rsidRPr="00517557">
        <w:rPr>
          <w:b/>
          <w:szCs w:val="24"/>
        </w:rPr>
        <w:t xml:space="preserve">waga  </w:t>
      </w:r>
      <w:r w:rsidR="00D463D2" w:rsidRPr="00517557">
        <w:rPr>
          <w:b/>
          <w:szCs w:val="24"/>
        </w:rPr>
        <w:t>10</w:t>
      </w:r>
      <w:r w:rsidRPr="00517557">
        <w:rPr>
          <w:b/>
          <w:szCs w:val="24"/>
        </w:rPr>
        <w:t>0 %</w:t>
      </w:r>
    </w:p>
    <w:p w:rsidR="00E21406" w:rsidRPr="00517557" w:rsidRDefault="00E21406" w:rsidP="00FE2BB6">
      <w:pPr>
        <w:pStyle w:val="Tekstpodstawowy"/>
        <w:ind w:firstLine="708"/>
        <w:rPr>
          <w:szCs w:val="24"/>
        </w:rPr>
      </w:pPr>
      <w:r w:rsidRPr="00517557">
        <w:rPr>
          <w:szCs w:val="24"/>
        </w:rPr>
        <w:t>Punkty obliczane będą według następującego wzoru:</w:t>
      </w:r>
    </w:p>
    <w:p w:rsidR="00E21406" w:rsidRPr="00F65785" w:rsidRDefault="00E21406" w:rsidP="00E23EA9">
      <w:pPr>
        <w:pStyle w:val="Tekstpodstawowy"/>
        <w:ind w:left="1120"/>
        <w:rPr>
          <w:b/>
          <w:szCs w:val="24"/>
        </w:rPr>
      </w:pPr>
      <w:r w:rsidRPr="00F65785">
        <w:rPr>
          <w:szCs w:val="24"/>
        </w:rPr>
        <w:lastRenderedPageBreak/>
        <w:t xml:space="preserve">Cena oferty najniższej/ Cena oferty badanej x </w:t>
      </w:r>
      <w:r w:rsidR="00D463D2" w:rsidRPr="00F65785">
        <w:rPr>
          <w:szCs w:val="24"/>
        </w:rPr>
        <w:t>100</w:t>
      </w:r>
    </w:p>
    <w:p w:rsidR="00F65785" w:rsidRPr="00FE2BB6" w:rsidRDefault="00F65785" w:rsidP="00FE2B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B6">
        <w:rPr>
          <w:rFonts w:ascii="Times New Roman" w:hAnsi="Times New Roman" w:cs="Times New Roman"/>
          <w:b/>
          <w:sz w:val="24"/>
          <w:szCs w:val="24"/>
        </w:rPr>
        <w:t>Wymagania, jakie powinni spełniać wykonawcy zamówienia w zakresie dokumentów  i oświadczeń:</w:t>
      </w:r>
    </w:p>
    <w:p w:rsidR="00F65785" w:rsidRPr="00F74980" w:rsidRDefault="00F65785" w:rsidP="00F74980">
      <w:pPr>
        <w:pStyle w:val="Akapitzlist"/>
        <w:numPr>
          <w:ilvl w:val="0"/>
          <w:numId w:val="2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74980">
        <w:rPr>
          <w:rFonts w:ascii="Times New Roman" w:hAnsi="Times New Roman" w:cs="Times New Roman"/>
          <w:sz w:val="24"/>
          <w:szCs w:val="24"/>
        </w:rPr>
        <w:t>posiadanie uprawnień do wykonywania określ</w:t>
      </w:r>
      <w:r w:rsidR="00FE2BB6" w:rsidRPr="00F74980">
        <w:rPr>
          <w:rFonts w:ascii="Times New Roman" w:hAnsi="Times New Roman" w:cs="Times New Roman"/>
          <w:sz w:val="24"/>
          <w:szCs w:val="24"/>
        </w:rPr>
        <w:t>onej działalności lub czynności</w:t>
      </w:r>
      <w:r w:rsidRPr="00F74980">
        <w:rPr>
          <w:rFonts w:ascii="Times New Roman" w:hAnsi="Times New Roman" w:cs="Times New Roman"/>
          <w:sz w:val="24"/>
          <w:szCs w:val="24"/>
        </w:rPr>
        <w:t xml:space="preserve">, jeżeli przepisy prawa nakładają obowiązek ich posiadania, posiadania   niezbędnej wiedzy i doświadczenia, dysponowania osobami zdolnymi </w:t>
      </w:r>
      <w:r w:rsidR="00F2579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4980">
        <w:rPr>
          <w:rFonts w:ascii="Times New Roman" w:hAnsi="Times New Roman" w:cs="Times New Roman"/>
          <w:sz w:val="24"/>
          <w:szCs w:val="24"/>
        </w:rPr>
        <w:t xml:space="preserve">do wykonywania zamówienia </w:t>
      </w:r>
    </w:p>
    <w:p w:rsidR="00F65785" w:rsidRPr="00F65785" w:rsidRDefault="00FE2BB6" w:rsidP="00F74980">
      <w:pPr>
        <w:pStyle w:val="pkt"/>
        <w:numPr>
          <w:ilvl w:val="0"/>
          <w:numId w:val="23"/>
        </w:numPr>
        <w:spacing w:before="0" w:after="0" w:line="240" w:lineRule="auto"/>
        <w:ind w:left="1418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wykaże wykonanie, </w:t>
      </w:r>
      <w:r w:rsidR="00F65785" w:rsidRPr="00F65785">
        <w:rPr>
          <w:rFonts w:ascii="Times New Roman" w:hAnsi="Times New Roman"/>
          <w:sz w:val="24"/>
          <w:szCs w:val="24"/>
        </w:rPr>
        <w:t xml:space="preserve">nie wcześniej niż w </w:t>
      </w:r>
      <w:r w:rsidR="00E64D9F">
        <w:rPr>
          <w:rFonts w:ascii="Times New Roman" w:hAnsi="Times New Roman"/>
          <w:sz w:val="24"/>
          <w:szCs w:val="24"/>
        </w:rPr>
        <w:t>o</w:t>
      </w:r>
      <w:r w:rsidR="005C47D2">
        <w:rPr>
          <w:rFonts w:ascii="Times New Roman" w:hAnsi="Times New Roman"/>
          <w:sz w:val="24"/>
          <w:szCs w:val="24"/>
        </w:rPr>
        <w:t>kresie ostatnich 5</w:t>
      </w:r>
      <w:r>
        <w:rPr>
          <w:rFonts w:ascii="Times New Roman" w:hAnsi="Times New Roman"/>
          <w:sz w:val="24"/>
          <w:szCs w:val="24"/>
        </w:rPr>
        <w:t xml:space="preserve"> lat przed </w:t>
      </w:r>
      <w:r w:rsidR="00F65785" w:rsidRPr="00F65785">
        <w:rPr>
          <w:rFonts w:ascii="Times New Roman" w:hAnsi="Times New Roman"/>
          <w:sz w:val="24"/>
          <w:szCs w:val="24"/>
        </w:rPr>
        <w:t>upływem  terminu składania ofert, a jeżeli okres prowadzenia działalności jest krótszy – w tym</w:t>
      </w:r>
      <w:r>
        <w:rPr>
          <w:rFonts w:ascii="Times New Roman" w:hAnsi="Times New Roman"/>
          <w:sz w:val="24"/>
          <w:szCs w:val="24"/>
        </w:rPr>
        <w:t xml:space="preserve"> </w:t>
      </w:r>
      <w:r w:rsidR="00F65785" w:rsidRPr="00F65785">
        <w:rPr>
          <w:rFonts w:ascii="Times New Roman" w:hAnsi="Times New Roman"/>
          <w:sz w:val="24"/>
          <w:szCs w:val="24"/>
        </w:rPr>
        <w:t xml:space="preserve">okresie, </w:t>
      </w:r>
      <w:r>
        <w:rPr>
          <w:rFonts w:ascii="Times New Roman" w:hAnsi="Times New Roman"/>
          <w:sz w:val="24"/>
          <w:szCs w:val="24"/>
        </w:rPr>
        <w:t xml:space="preserve">co najmniej 1 </w:t>
      </w:r>
      <w:r w:rsidR="00E64D9F">
        <w:rPr>
          <w:rFonts w:ascii="Times New Roman" w:hAnsi="Times New Roman"/>
          <w:sz w:val="24"/>
          <w:szCs w:val="24"/>
        </w:rPr>
        <w:t>roboty budowlanej</w:t>
      </w:r>
      <w:r>
        <w:rPr>
          <w:rFonts w:ascii="Times New Roman" w:hAnsi="Times New Roman"/>
          <w:sz w:val="24"/>
          <w:szCs w:val="24"/>
        </w:rPr>
        <w:t xml:space="preserve"> swoim zakresem odpowiadające</w:t>
      </w:r>
      <w:r w:rsidR="00E64D9F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przedmiotowi zamówienia, </w:t>
      </w:r>
      <w:r w:rsidR="00F65785" w:rsidRPr="00F65785">
        <w:rPr>
          <w:rFonts w:ascii="Times New Roman" w:hAnsi="Times New Roman"/>
          <w:sz w:val="24"/>
          <w:szCs w:val="24"/>
        </w:rPr>
        <w:t>wraz z podaniem ich rodzaju, wartości, daty, miejsca wykonania i podmiotów, na rzecz</w:t>
      </w:r>
      <w:r>
        <w:rPr>
          <w:rFonts w:ascii="Times New Roman" w:hAnsi="Times New Roman"/>
          <w:sz w:val="24"/>
          <w:szCs w:val="24"/>
        </w:rPr>
        <w:t xml:space="preserve"> </w:t>
      </w:r>
      <w:r w:rsidR="00F65785" w:rsidRPr="00F65785">
        <w:rPr>
          <w:rFonts w:ascii="Times New Roman" w:hAnsi="Times New Roman"/>
          <w:sz w:val="24"/>
          <w:szCs w:val="24"/>
        </w:rPr>
        <w:t xml:space="preserve">których </w:t>
      </w:r>
      <w:r w:rsidR="00E64D9F">
        <w:rPr>
          <w:rFonts w:ascii="Times New Roman" w:hAnsi="Times New Roman"/>
          <w:sz w:val="24"/>
          <w:szCs w:val="24"/>
        </w:rPr>
        <w:t xml:space="preserve">roboty budowlane </w:t>
      </w:r>
      <w:r w:rsidR="00F65785" w:rsidRPr="00F65785">
        <w:rPr>
          <w:rFonts w:ascii="Times New Roman" w:hAnsi="Times New Roman"/>
          <w:sz w:val="24"/>
          <w:szCs w:val="24"/>
        </w:rPr>
        <w:t xml:space="preserve">te zostały wykonane, z załączeniem dowodów określających czy te </w:t>
      </w:r>
      <w:r w:rsidR="00E64D9F">
        <w:rPr>
          <w:rFonts w:ascii="Times New Roman" w:hAnsi="Times New Roman"/>
          <w:sz w:val="24"/>
          <w:szCs w:val="24"/>
        </w:rPr>
        <w:t>roboty budowlane</w:t>
      </w:r>
      <w:r w:rsidR="00F74980">
        <w:rPr>
          <w:rFonts w:ascii="Times New Roman" w:hAnsi="Times New Roman"/>
          <w:sz w:val="24"/>
          <w:szCs w:val="24"/>
        </w:rPr>
        <w:t xml:space="preserve"> zostały wykonane należycie, </w:t>
      </w:r>
      <w:r w:rsidR="00F65785" w:rsidRPr="00F65785">
        <w:rPr>
          <w:rFonts w:ascii="Times New Roman" w:hAnsi="Times New Roman"/>
          <w:sz w:val="24"/>
          <w:szCs w:val="24"/>
        </w:rPr>
        <w:t xml:space="preserve">w szczególności informacji </w:t>
      </w:r>
      <w:r w:rsidR="005C47D2">
        <w:rPr>
          <w:rFonts w:ascii="Times New Roman" w:hAnsi="Times New Roman"/>
          <w:sz w:val="24"/>
          <w:szCs w:val="24"/>
        </w:rPr>
        <w:t xml:space="preserve">                    </w:t>
      </w:r>
      <w:r w:rsidR="00F65785" w:rsidRPr="00F65785">
        <w:rPr>
          <w:rFonts w:ascii="Times New Roman" w:hAnsi="Times New Roman"/>
          <w:sz w:val="24"/>
          <w:szCs w:val="24"/>
        </w:rPr>
        <w:t xml:space="preserve">o tym czy </w:t>
      </w:r>
      <w:r w:rsidR="00E64D9F">
        <w:rPr>
          <w:rFonts w:ascii="Times New Roman" w:hAnsi="Times New Roman"/>
          <w:sz w:val="24"/>
          <w:szCs w:val="24"/>
        </w:rPr>
        <w:t>roboty budowlane</w:t>
      </w:r>
      <w:r w:rsidR="00F65785" w:rsidRPr="00F65785">
        <w:rPr>
          <w:rFonts w:ascii="Times New Roman" w:hAnsi="Times New Roman"/>
          <w:sz w:val="24"/>
          <w:szCs w:val="24"/>
        </w:rPr>
        <w:t xml:space="preserve"> zostały wykonane zgodnie z przepisami </w:t>
      </w:r>
      <w:r w:rsidR="005C47D2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65785" w:rsidRPr="00F65785">
        <w:rPr>
          <w:rFonts w:ascii="Times New Roman" w:hAnsi="Times New Roman"/>
          <w:sz w:val="24"/>
          <w:szCs w:val="24"/>
        </w:rPr>
        <w:t xml:space="preserve">i prawidłowo ukończone, przy czym dowodami, o których mowa, są referencje bądź inne dokumenty wystawione przez podmiot, na rzecz którego </w:t>
      </w:r>
      <w:r w:rsidR="00E64D9F">
        <w:rPr>
          <w:rFonts w:ascii="Times New Roman" w:hAnsi="Times New Roman"/>
          <w:sz w:val="24"/>
          <w:szCs w:val="24"/>
        </w:rPr>
        <w:t>roboty budowlane</w:t>
      </w:r>
      <w:r w:rsidR="00F65785" w:rsidRPr="00F65785">
        <w:rPr>
          <w:rFonts w:ascii="Times New Roman" w:hAnsi="Times New Roman"/>
          <w:sz w:val="24"/>
          <w:szCs w:val="24"/>
        </w:rPr>
        <w:t xml:space="preserve"> były wykonywane, a jeżeli z uzasadnionej przyczyny </w:t>
      </w:r>
      <w:r w:rsidR="00F74980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65785" w:rsidRPr="00F65785">
        <w:rPr>
          <w:rFonts w:ascii="Times New Roman" w:hAnsi="Times New Roman"/>
          <w:sz w:val="24"/>
          <w:szCs w:val="24"/>
        </w:rPr>
        <w:t xml:space="preserve">o obiektywnym charakterze wykonawca nie jest w stanie uzyskać tych dokumentów – inne dokumenty. </w:t>
      </w:r>
    </w:p>
    <w:p w:rsidR="00F65785" w:rsidRPr="00F74980" w:rsidRDefault="00F65785" w:rsidP="00F74980">
      <w:pPr>
        <w:pStyle w:val="Akapitzlist"/>
        <w:numPr>
          <w:ilvl w:val="0"/>
          <w:numId w:val="2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74980">
        <w:rPr>
          <w:rFonts w:ascii="Times New Roman" w:hAnsi="Times New Roman" w:cs="Times New Roman"/>
          <w:sz w:val="24"/>
          <w:szCs w:val="24"/>
        </w:rPr>
        <w:t>posiadanie polisy OC w zakresie prowadzonej działalności gospodarczej.</w:t>
      </w:r>
    </w:p>
    <w:p w:rsidR="00F65785" w:rsidRPr="00AF3A56" w:rsidRDefault="00F65785" w:rsidP="00F6578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A56">
        <w:rPr>
          <w:rFonts w:ascii="Times New Roman" w:hAnsi="Times New Roman" w:cs="Times New Roman"/>
          <w:b/>
          <w:sz w:val="24"/>
          <w:szCs w:val="24"/>
        </w:rPr>
        <w:t>Do oferty wykonawcy dołączają następujące dokumenty:</w:t>
      </w:r>
    </w:p>
    <w:p w:rsidR="00F65785" w:rsidRPr="00F65785" w:rsidRDefault="00F65785" w:rsidP="00F6578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wypełniony formularz ofertowy;</w:t>
      </w:r>
    </w:p>
    <w:p w:rsidR="00F65785" w:rsidRPr="00F65785" w:rsidRDefault="00F65785" w:rsidP="00F6578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dokumenty potwierdzające uprawnienia do wykonywania określonej działalności lub czynności , jeżeli ustawy nakładają obowiązek </w:t>
      </w:r>
      <w:r w:rsidR="009D20D0">
        <w:rPr>
          <w:rFonts w:ascii="Times New Roman" w:hAnsi="Times New Roman" w:cs="Times New Roman"/>
          <w:sz w:val="24"/>
          <w:szCs w:val="24"/>
        </w:rPr>
        <w:t>posiadania takich uprawnień</w:t>
      </w:r>
      <w:r w:rsidRPr="00F65785">
        <w:rPr>
          <w:rFonts w:ascii="Times New Roman" w:hAnsi="Times New Roman" w:cs="Times New Roman"/>
          <w:sz w:val="24"/>
          <w:szCs w:val="24"/>
        </w:rPr>
        <w:t>;</w:t>
      </w:r>
    </w:p>
    <w:p w:rsidR="009D20D0" w:rsidRDefault="00F65785" w:rsidP="005C47D2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wykaz wykonanych robót</w:t>
      </w:r>
      <w:r w:rsidR="009D20D0">
        <w:rPr>
          <w:rFonts w:ascii="Times New Roman" w:hAnsi="Times New Roman" w:cs="Times New Roman"/>
          <w:sz w:val="24"/>
          <w:szCs w:val="24"/>
        </w:rPr>
        <w:t>;</w:t>
      </w:r>
    </w:p>
    <w:p w:rsidR="00395275" w:rsidRDefault="009D20D0" w:rsidP="005C47D2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polisy OC wraz dokumentem potwierdzającym jej opłacenie</w:t>
      </w:r>
      <w:r w:rsidR="00395275">
        <w:rPr>
          <w:rFonts w:ascii="Times New Roman" w:hAnsi="Times New Roman" w:cs="Times New Roman"/>
          <w:sz w:val="24"/>
          <w:szCs w:val="24"/>
        </w:rPr>
        <w:t>;</w:t>
      </w:r>
    </w:p>
    <w:p w:rsidR="00F65785" w:rsidRPr="005C47D2" w:rsidRDefault="00395275" w:rsidP="005C47D2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 w odniesieniu do części dot. utwardzenia terenu (w oparciu o załączony przedmiar robót).</w:t>
      </w:r>
      <w:r w:rsidR="005C47D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064AF" w:rsidRPr="00F65785" w:rsidRDefault="001064AF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b/>
          <w:sz w:val="24"/>
          <w:szCs w:val="24"/>
        </w:rPr>
        <w:t>Miejsce i s</w:t>
      </w:r>
      <w:r w:rsidR="001E1C25" w:rsidRPr="00F65785">
        <w:rPr>
          <w:rFonts w:ascii="Times New Roman" w:hAnsi="Times New Roman" w:cs="Times New Roman"/>
          <w:b/>
          <w:sz w:val="24"/>
          <w:szCs w:val="24"/>
        </w:rPr>
        <w:t>posób składania ofert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: oferta, na formularzu stanowiącym załącznik nr </w:t>
      </w:r>
      <w:r w:rsidR="00B631A8" w:rsidRPr="00F65785">
        <w:rPr>
          <w:rFonts w:ascii="Times New Roman" w:hAnsi="Times New Roman" w:cs="Times New Roman"/>
          <w:sz w:val="24"/>
          <w:szCs w:val="24"/>
        </w:rPr>
        <w:t>1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do nin</w:t>
      </w:r>
      <w:r w:rsidR="00B631A8" w:rsidRPr="00F65785">
        <w:rPr>
          <w:rFonts w:ascii="Times New Roman" w:hAnsi="Times New Roman" w:cs="Times New Roman"/>
          <w:sz w:val="24"/>
          <w:szCs w:val="24"/>
        </w:rPr>
        <w:t>iejszego zapytania ofertowego</w:t>
      </w:r>
      <w:r w:rsidR="00783AA1" w:rsidRPr="00F65785">
        <w:rPr>
          <w:rFonts w:ascii="Times New Roman" w:hAnsi="Times New Roman" w:cs="Times New Roman"/>
          <w:sz w:val="24"/>
          <w:szCs w:val="24"/>
        </w:rPr>
        <w:t>,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musi być złożona w formie pisemnej 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F65785">
        <w:rPr>
          <w:rFonts w:ascii="Times New Roman" w:hAnsi="Times New Roman" w:cs="Times New Roman"/>
          <w:sz w:val="24"/>
          <w:szCs w:val="24"/>
        </w:rPr>
        <w:t>e-mailem/</w:t>
      </w:r>
      <w:r w:rsidR="001E1C25" w:rsidRPr="00F65785">
        <w:rPr>
          <w:rFonts w:ascii="Times New Roman" w:hAnsi="Times New Roman" w:cs="Times New Roman"/>
          <w:sz w:val="24"/>
          <w:szCs w:val="24"/>
        </w:rPr>
        <w:t>pocztą</w:t>
      </w:r>
      <w:r w:rsidRPr="00F65785">
        <w:rPr>
          <w:rFonts w:ascii="Times New Roman" w:hAnsi="Times New Roman" w:cs="Times New Roman"/>
          <w:sz w:val="24"/>
          <w:szCs w:val="24"/>
        </w:rPr>
        <w:t>/</w:t>
      </w:r>
      <w:r w:rsidR="001E1C25" w:rsidRPr="00F65785">
        <w:rPr>
          <w:rFonts w:ascii="Times New Roman" w:hAnsi="Times New Roman" w:cs="Times New Roman"/>
          <w:sz w:val="24"/>
          <w:szCs w:val="24"/>
        </w:rPr>
        <w:t>osobiście</w:t>
      </w:r>
      <w:r w:rsidRPr="00F65785">
        <w:rPr>
          <w:rFonts w:ascii="Times New Roman" w:hAnsi="Times New Roman" w:cs="Times New Roman"/>
          <w:sz w:val="24"/>
          <w:szCs w:val="24"/>
        </w:rPr>
        <w:t xml:space="preserve"> (liczy się data wpływu do Urzędu):</w:t>
      </w:r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- e-mailem na adres: </w:t>
      </w:r>
      <w:hyperlink r:id="rId7" w:history="1">
        <w:r w:rsidRPr="00F65785">
          <w:rPr>
            <w:rStyle w:val="Hipercze"/>
            <w:rFonts w:ascii="Times New Roman" w:hAnsi="Times New Roman" w:cs="Times New Roman"/>
            <w:sz w:val="24"/>
            <w:szCs w:val="24"/>
          </w:rPr>
          <w:t>sekretariat@sonsk.pl</w:t>
        </w:r>
      </w:hyperlink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pocztą na adres: Urząd Gminy Sońsk, ul. Ciechanowska 20, 06-430 Sońsk</w:t>
      </w:r>
    </w:p>
    <w:p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osobiście: Sekretariat Urzędu Gminy Sońsk, ul. Ciechanowska 20, 06-430 Sońsk</w:t>
      </w:r>
    </w:p>
    <w:p w:rsidR="00E64D9F" w:rsidRDefault="001064AF" w:rsidP="00E64D9F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z  dopiskiem </w:t>
      </w:r>
      <w:r w:rsidR="00E64D9F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E64D9F">
        <w:rPr>
          <w:rFonts w:ascii="Times New Roman" w:hAnsi="Times New Roman" w:cs="Times New Roman"/>
          <w:b/>
          <w:sz w:val="24"/>
          <w:szCs w:val="24"/>
        </w:rPr>
        <w:t>Wykonanie terenu rekreacyjnego przy budynku OSP w miejscowości Bądkowo  na dz. nr 110/1 obrąb Bądkowo Gm. Sońsk</w:t>
      </w:r>
      <w:r w:rsidR="00E64D9F"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1E1C25" w:rsidRPr="00E64D9F" w:rsidRDefault="001E1C25" w:rsidP="00E64D9F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E64D9F">
        <w:rPr>
          <w:rFonts w:ascii="Times New Roman" w:hAnsi="Times New Roman" w:cs="Times New Roman"/>
          <w:b/>
          <w:sz w:val="24"/>
          <w:szCs w:val="24"/>
        </w:rPr>
        <w:t>Termin składania ofert</w:t>
      </w:r>
      <w:r w:rsidRPr="00E64D9F">
        <w:rPr>
          <w:rFonts w:ascii="Times New Roman" w:hAnsi="Times New Roman" w:cs="Times New Roman"/>
          <w:sz w:val="24"/>
          <w:szCs w:val="24"/>
        </w:rPr>
        <w:t>:</w:t>
      </w:r>
    </w:p>
    <w:p w:rsidR="00B86079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Termin składania ofert wyznacza się d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o dnia </w:t>
      </w:r>
      <w:r w:rsidR="00204C74">
        <w:rPr>
          <w:rFonts w:ascii="Times New Roman" w:hAnsi="Times New Roman" w:cs="Times New Roman"/>
          <w:sz w:val="24"/>
          <w:szCs w:val="24"/>
        </w:rPr>
        <w:t>31</w:t>
      </w:r>
      <w:r w:rsidR="00DD7A7A">
        <w:rPr>
          <w:rFonts w:ascii="Times New Roman" w:hAnsi="Times New Roman" w:cs="Times New Roman"/>
          <w:sz w:val="24"/>
          <w:szCs w:val="24"/>
        </w:rPr>
        <w:t>.07</w:t>
      </w:r>
      <w:r w:rsidR="00910D4F" w:rsidRPr="00F65785">
        <w:rPr>
          <w:rFonts w:ascii="Times New Roman" w:hAnsi="Times New Roman" w:cs="Times New Roman"/>
          <w:sz w:val="24"/>
          <w:szCs w:val="24"/>
        </w:rPr>
        <w:t>.201</w:t>
      </w:r>
      <w:r w:rsidR="001064AF" w:rsidRPr="00F65785">
        <w:rPr>
          <w:rFonts w:ascii="Times New Roman" w:hAnsi="Times New Roman" w:cs="Times New Roman"/>
          <w:sz w:val="24"/>
          <w:szCs w:val="24"/>
        </w:rPr>
        <w:t>9</w:t>
      </w:r>
      <w:r w:rsidR="00AE5CDE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BF4FB6">
        <w:rPr>
          <w:rFonts w:ascii="Times New Roman" w:hAnsi="Times New Roman" w:cs="Times New Roman"/>
          <w:sz w:val="24"/>
          <w:szCs w:val="24"/>
        </w:rPr>
        <w:t>r. godz. 11:0</w:t>
      </w:r>
      <w:r w:rsidR="001E1C25" w:rsidRPr="00F65785">
        <w:rPr>
          <w:rFonts w:ascii="Times New Roman" w:hAnsi="Times New Roman" w:cs="Times New Roman"/>
          <w:sz w:val="24"/>
          <w:szCs w:val="24"/>
        </w:rPr>
        <w:t>0.</w:t>
      </w:r>
    </w:p>
    <w:p w:rsidR="001E1C25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6D6" w:rsidRPr="00F65785" w:rsidRDefault="00F376D6" w:rsidP="00E23EA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E4C" w:rsidRPr="00F65785" w:rsidRDefault="001E1C25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E4C" w:rsidRPr="00F65785" w:rsidRDefault="006100D7" w:rsidP="00E23EA9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Wójt Gminy Sońsk</w:t>
      </w:r>
    </w:p>
    <w:p w:rsidR="000A7F4A" w:rsidRDefault="006100D7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/-/ Jarosław Muchowski</w:t>
      </w:r>
    </w:p>
    <w:sectPr w:rsidR="000A7F4A" w:rsidSect="001420B3">
      <w:headerReference w:type="default" r:id="rId8"/>
      <w:pgSz w:w="11906" w:h="16838"/>
      <w:pgMar w:top="2454" w:right="1417" w:bottom="993" w:left="1417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89" w:rsidRDefault="00D43389" w:rsidP="00774E4C">
      <w:pPr>
        <w:spacing w:after="0" w:line="240" w:lineRule="auto"/>
      </w:pPr>
      <w:r>
        <w:separator/>
      </w:r>
    </w:p>
  </w:endnote>
  <w:endnote w:type="continuationSeparator" w:id="0">
    <w:p w:rsidR="00D43389" w:rsidRDefault="00D43389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MS PGothic"/>
    <w:charset w:val="8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89" w:rsidRDefault="00D43389" w:rsidP="00774E4C">
      <w:pPr>
        <w:spacing w:after="0" w:line="240" w:lineRule="auto"/>
      </w:pPr>
      <w:r>
        <w:separator/>
      </w:r>
    </w:p>
  </w:footnote>
  <w:footnote w:type="continuationSeparator" w:id="0">
    <w:p w:rsidR="00D43389" w:rsidRDefault="00D43389" w:rsidP="0077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B3" w:rsidRDefault="001420B3">
    <w:pPr>
      <w:pStyle w:val="Nagwek"/>
    </w:pPr>
    <w:r>
      <w:rPr>
        <w:noProof/>
        <w:lang w:eastAsia="pl-PL"/>
      </w:rPr>
      <w:drawing>
        <wp:inline distT="0" distB="0" distL="0" distR="0">
          <wp:extent cx="5730240" cy="906780"/>
          <wp:effectExtent l="1905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FE4466E"/>
    <w:lvl w:ilvl="0" w:tplc="6270E842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69C1"/>
    <w:multiLevelType w:val="hybridMultilevel"/>
    <w:tmpl w:val="E056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F1DAC"/>
    <w:multiLevelType w:val="hybridMultilevel"/>
    <w:tmpl w:val="52E21D50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2C5774"/>
    <w:multiLevelType w:val="hybridMultilevel"/>
    <w:tmpl w:val="012E94CC"/>
    <w:lvl w:ilvl="0" w:tplc="DCAC5B2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16FC5"/>
    <w:multiLevelType w:val="hybridMultilevel"/>
    <w:tmpl w:val="A712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1"/>
  </w:num>
  <w:num w:numId="5">
    <w:abstractNumId w:val="4"/>
  </w:num>
  <w:num w:numId="6">
    <w:abstractNumId w:val="14"/>
  </w:num>
  <w:num w:numId="7">
    <w:abstractNumId w:val="6"/>
  </w:num>
  <w:num w:numId="8">
    <w:abstractNumId w:val="16"/>
  </w:num>
  <w:num w:numId="9">
    <w:abstractNumId w:val="8"/>
  </w:num>
  <w:num w:numId="10">
    <w:abstractNumId w:val="15"/>
  </w:num>
  <w:num w:numId="11">
    <w:abstractNumId w:val="19"/>
  </w:num>
  <w:num w:numId="12">
    <w:abstractNumId w:val="10"/>
  </w:num>
  <w:num w:numId="13">
    <w:abstractNumId w:val="23"/>
  </w:num>
  <w:num w:numId="14">
    <w:abstractNumId w:val="24"/>
  </w:num>
  <w:num w:numId="15">
    <w:abstractNumId w:val="22"/>
  </w:num>
  <w:num w:numId="16">
    <w:abstractNumId w:val="11"/>
  </w:num>
  <w:num w:numId="17">
    <w:abstractNumId w:val="0"/>
  </w:num>
  <w:num w:numId="18">
    <w:abstractNumId w:val="2"/>
  </w:num>
  <w:num w:numId="19">
    <w:abstractNumId w:val="3"/>
  </w:num>
  <w:num w:numId="20">
    <w:abstractNumId w:val="13"/>
  </w:num>
  <w:num w:numId="21">
    <w:abstractNumId w:val="7"/>
  </w:num>
  <w:num w:numId="22">
    <w:abstractNumId w:val="20"/>
  </w:num>
  <w:num w:numId="23">
    <w:abstractNumId w:val="5"/>
  </w:num>
  <w:num w:numId="24">
    <w:abstractNumId w:val="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B28"/>
    <w:rsid w:val="00001263"/>
    <w:rsid w:val="00016FA6"/>
    <w:rsid w:val="00033E5B"/>
    <w:rsid w:val="000532D9"/>
    <w:rsid w:val="00094069"/>
    <w:rsid w:val="000A7F4A"/>
    <w:rsid w:val="000F0083"/>
    <w:rsid w:val="001064AF"/>
    <w:rsid w:val="00125BFE"/>
    <w:rsid w:val="00132B1A"/>
    <w:rsid w:val="001420B3"/>
    <w:rsid w:val="00177D97"/>
    <w:rsid w:val="00183A8B"/>
    <w:rsid w:val="001A6599"/>
    <w:rsid w:val="001D37D2"/>
    <w:rsid w:val="001D4FB1"/>
    <w:rsid w:val="001D7B27"/>
    <w:rsid w:val="001E1C25"/>
    <w:rsid w:val="002031CD"/>
    <w:rsid w:val="00204C74"/>
    <w:rsid w:val="002307F4"/>
    <w:rsid w:val="0026164F"/>
    <w:rsid w:val="002E657B"/>
    <w:rsid w:val="003312B7"/>
    <w:rsid w:val="003516E5"/>
    <w:rsid w:val="00356A36"/>
    <w:rsid w:val="00366997"/>
    <w:rsid w:val="00380EDF"/>
    <w:rsid w:val="003823B7"/>
    <w:rsid w:val="00383B0F"/>
    <w:rsid w:val="00395275"/>
    <w:rsid w:val="003B5067"/>
    <w:rsid w:val="004247F3"/>
    <w:rsid w:val="00442461"/>
    <w:rsid w:val="0045733D"/>
    <w:rsid w:val="004B56BC"/>
    <w:rsid w:val="004C4EDB"/>
    <w:rsid w:val="004D2DE6"/>
    <w:rsid w:val="00517557"/>
    <w:rsid w:val="00550214"/>
    <w:rsid w:val="005520B3"/>
    <w:rsid w:val="005574AB"/>
    <w:rsid w:val="00564DA8"/>
    <w:rsid w:val="00567385"/>
    <w:rsid w:val="005B4566"/>
    <w:rsid w:val="005C47D2"/>
    <w:rsid w:val="006100D7"/>
    <w:rsid w:val="006129CF"/>
    <w:rsid w:val="0064472D"/>
    <w:rsid w:val="00673CB2"/>
    <w:rsid w:val="00674D7E"/>
    <w:rsid w:val="006B2D27"/>
    <w:rsid w:val="006B50E3"/>
    <w:rsid w:val="006C7301"/>
    <w:rsid w:val="006D1D89"/>
    <w:rsid w:val="006F6AD3"/>
    <w:rsid w:val="00714968"/>
    <w:rsid w:val="00755865"/>
    <w:rsid w:val="00761FE1"/>
    <w:rsid w:val="0076353B"/>
    <w:rsid w:val="00774E4C"/>
    <w:rsid w:val="00777077"/>
    <w:rsid w:val="00783AA1"/>
    <w:rsid w:val="00783D5F"/>
    <w:rsid w:val="00806296"/>
    <w:rsid w:val="00812030"/>
    <w:rsid w:val="00812153"/>
    <w:rsid w:val="0081768E"/>
    <w:rsid w:val="00851CEA"/>
    <w:rsid w:val="0086458D"/>
    <w:rsid w:val="008B578D"/>
    <w:rsid w:val="008E2D0D"/>
    <w:rsid w:val="009004C0"/>
    <w:rsid w:val="00910D4F"/>
    <w:rsid w:val="00916206"/>
    <w:rsid w:val="00947391"/>
    <w:rsid w:val="009701C1"/>
    <w:rsid w:val="009977C6"/>
    <w:rsid w:val="009A3741"/>
    <w:rsid w:val="009B435F"/>
    <w:rsid w:val="009D20D0"/>
    <w:rsid w:val="009E0831"/>
    <w:rsid w:val="009E3075"/>
    <w:rsid w:val="009F36D9"/>
    <w:rsid w:val="00A128CA"/>
    <w:rsid w:val="00A37E61"/>
    <w:rsid w:val="00A56C22"/>
    <w:rsid w:val="00A75A8B"/>
    <w:rsid w:val="00AA5A88"/>
    <w:rsid w:val="00AB3EED"/>
    <w:rsid w:val="00AE0DFB"/>
    <w:rsid w:val="00AE5CDE"/>
    <w:rsid w:val="00AF3A56"/>
    <w:rsid w:val="00AF3E2C"/>
    <w:rsid w:val="00B03317"/>
    <w:rsid w:val="00B244CF"/>
    <w:rsid w:val="00B27620"/>
    <w:rsid w:val="00B32EF8"/>
    <w:rsid w:val="00B3396D"/>
    <w:rsid w:val="00B56F7C"/>
    <w:rsid w:val="00B624B4"/>
    <w:rsid w:val="00B631A8"/>
    <w:rsid w:val="00B7355A"/>
    <w:rsid w:val="00B86079"/>
    <w:rsid w:val="00BA0338"/>
    <w:rsid w:val="00BA2850"/>
    <w:rsid w:val="00BB4520"/>
    <w:rsid w:val="00BD0B28"/>
    <w:rsid w:val="00BF26D1"/>
    <w:rsid w:val="00BF4FB6"/>
    <w:rsid w:val="00C36B9A"/>
    <w:rsid w:val="00C550B4"/>
    <w:rsid w:val="00C76929"/>
    <w:rsid w:val="00CB07C4"/>
    <w:rsid w:val="00CB5C82"/>
    <w:rsid w:val="00CD06FC"/>
    <w:rsid w:val="00CD2791"/>
    <w:rsid w:val="00CE37DE"/>
    <w:rsid w:val="00D117B8"/>
    <w:rsid w:val="00D23FE5"/>
    <w:rsid w:val="00D25D4B"/>
    <w:rsid w:val="00D26C40"/>
    <w:rsid w:val="00D32FC4"/>
    <w:rsid w:val="00D43389"/>
    <w:rsid w:val="00D463D2"/>
    <w:rsid w:val="00D61CF6"/>
    <w:rsid w:val="00D83878"/>
    <w:rsid w:val="00DA4BEE"/>
    <w:rsid w:val="00DA51B5"/>
    <w:rsid w:val="00DB1F58"/>
    <w:rsid w:val="00DD7A7A"/>
    <w:rsid w:val="00E071E8"/>
    <w:rsid w:val="00E21406"/>
    <w:rsid w:val="00E23EA9"/>
    <w:rsid w:val="00E43F66"/>
    <w:rsid w:val="00E501C2"/>
    <w:rsid w:val="00E5100C"/>
    <w:rsid w:val="00E56DA0"/>
    <w:rsid w:val="00E64D9F"/>
    <w:rsid w:val="00E827D3"/>
    <w:rsid w:val="00E84EA5"/>
    <w:rsid w:val="00EC4E0A"/>
    <w:rsid w:val="00EE3391"/>
    <w:rsid w:val="00EF23A1"/>
    <w:rsid w:val="00F16E07"/>
    <w:rsid w:val="00F2579D"/>
    <w:rsid w:val="00F32531"/>
    <w:rsid w:val="00F37663"/>
    <w:rsid w:val="00F376D6"/>
    <w:rsid w:val="00F45413"/>
    <w:rsid w:val="00F543FF"/>
    <w:rsid w:val="00F64A06"/>
    <w:rsid w:val="00F64FA6"/>
    <w:rsid w:val="00F65785"/>
    <w:rsid w:val="00F700BA"/>
    <w:rsid w:val="00F74980"/>
    <w:rsid w:val="00FA566B"/>
    <w:rsid w:val="00FB3E80"/>
    <w:rsid w:val="00FB700F"/>
    <w:rsid w:val="00FC3CB9"/>
    <w:rsid w:val="00FE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6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6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6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Euro</cp:lastModifiedBy>
  <cp:revision>207</cp:revision>
  <cp:lastPrinted>2019-04-08T12:41:00Z</cp:lastPrinted>
  <dcterms:created xsi:type="dcterms:W3CDTF">2016-11-14T11:06:00Z</dcterms:created>
  <dcterms:modified xsi:type="dcterms:W3CDTF">2019-07-22T13:03:00Z</dcterms:modified>
</cp:coreProperties>
</file>