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70" w:rsidRPr="00B71DF2" w:rsidRDefault="00231970" w:rsidP="00231970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231970" w:rsidRPr="00B71DF2" w:rsidRDefault="00231970" w:rsidP="0040639D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  <w:r w:rsidRPr="00B71DF2">
        <w:rPr>
          <w:rFonts w:ascii="Times New Roman" w:hAnsi="Times New Roman"/>
          <w:b/>
          <w:sz w:val="22"/>
          <w:szCs w:val="22"/>
          <w:u w:val="single"/>
        </w:rPr>
        <w:t xml:space="preserve">Załącznik nr 2 </w:t>
      </w:r>
      <w:r w:rsidR="0040639D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231970" w:rsidRPr="00B71DF2" w:rsidRDefault="00231970" w:rsidP="00231970">
      <w:pPr>
        <w:spacing w:line="280" w:lineRule="exact"/>
        <w:jc w:val="right"/>
        <w:rPr>
          <w:rFonts w:ascii="Times New Roman" w:hAnsi="Times New Roman"/>
          <w:b/>
          <w:sz w:val="22"/>
          <w:szCs w:val="22"/>
          <w:u w:val="single"/>
        </w:rPr>
      </w:pPr>
    </w:p>
    <w:p w:rsidR="00231970" w:rsidRPr="00B71DF2" w:rsidRDefault="00231970" w:rsidP="00231970">
      <w:pPr>
        <w:spacing w:line="280" w:lineRule="exact"/>
        <w:jc w:val="right"/>
        <w:rPr>
          <w:rFonts w:ascii="Times New Roman" w:hAnsi="Times New Roman"/>
          <w:b/>
          <w:sz w:val="22"/>
          <w:szCs w:val="22"/>
          <w:u w:val="single"/>
        </w:rPr>
      </w:pPr>
    </w:p>
    <w:p w:rsidR="00231970" w:rsidRPr="00B71DF2" w:rsidRDefault="00231970" w:rsidP="00231970">
      <w:pPr>
        <w:rPr>
          <w:rFonts w:ascii="Times New Roman" w:hAnsi="Times New Roman"/>
          <w:bCs/>
          <w:sz w:val="22"/>
          <w:szCs w:val="22"/>
        </w:rPr>
      </w:pPr>
      <w:r w:rsidRPr="00B71DF2">
        <w:rPr>
          <w:rFonts w:ascii="Times New Roman" w:hAnsi="Times New Roman"/>
          <w:bCs/>
          <w:sz w:val="22"/>
          <w:szCs w:val="22"/>
        </w:rPr>
        <w:t>………………………………</w:t>
      </w:r>
    </w:p>
    <w:p w:rsidR="00231970" w:rsidRPr="00B71DF2" w:rsidRDefault="00231970" w:rsidP="00231970">
      <w:pPr>
        <w:rPr>
          <w:rFonts w:ascii="Times New Roman" w:hAnsi="Times New Roman"/>
          <w:bCs/>
          <w:sz w:val="22"/>
          <w:szCs w:val="22"/>
        </w:rPr>
      </w:pPr>
      <w:r w:rsidRPr="00B71DF2">
        <w:rPr>
          <w:rFonts w:ascii="Times New Roman" w:hAnsi="Times New Roman"/>
          <w:bCs/>
          <w:sz w:val="22"/>
          <w:szCs w:val="22"/>
        </w:rPr>
        <w:t xml:space="preserve">    (pieczęć Wykonawcy)</w:t>
      </w:r>
    </w:p>
    <w:p w:rsidR="00231970" w:rsidRPr="00B71DF2" w:rsidRDefault="00231970" w:rsidP="00231970">
      <w:pPr>
        <w:jc w:val="center"/>
        <w:rPr>
          <w:rFonts w:ascii="Times New Roman" w:hAnsi="Times New Roman"/>
          <w:b/>
          <w:sz w:val="22"/>
          <w:szCs w:val="22"/>
        </w:rPr>
      </w:pPr>
      <w:r w:rsidRPr="00B71DF2">
        <w:rPr>
          <w:rFonts w:ascii="Times New Roman" w:hAnsi="Times New Roman"/>
          <w:b/>
          <w:sz w:val="22"/>
          <w:szCs w:val="22"/>
        </w:rPr>
        <w:t>FORMULARZ OFERTOWY</w:t>
      </w:r>
    </w:p>
    <w:p w:rsidR="00231970" w:rsidRPr="00B71DF2" w:rsidRDefault="00231970" w:rsidP="0023197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31970" w:rsidRPr="00B71DF2" w:rsidRDefault="00231970" w:rsidP="00231970">
      <w:pPr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Ja/My, niżej podpisany/i* ………………………………………………………………………………………………………………</w:t>
      </w:r>
    </w:p>
    <w:p w:rsidR="00231970" w:rsidRPr="00B71DF2" w:rsidRDefault="00231970" w:rsidP="00231970">
      <w:pPr>
        <w:rPr>
          <w:rFonts w:ascii="Times New Roman" w:hAnsi="Times New Roman"/>
          <w:sz w:val="22"/>
          <w:szCs w:val="22"/>
        </w:rPr>
      </w:pPr>
    </w:p>
    <w:p w:rsidR="00231970" w:rsidRPr="00B71DF2" w:rsidRDefault="00231970" w:rsidP="00231970">
      <w:pPr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 xml:space="preserve">działając w imieniu i na rzecz:  </w:t>
      </w:r>
    </w:p>
    <w:p w:rsidR="00231970" w:rsidRPr="00B71DF2" w:rsidRDefault="00231970" w:rsidP="00231970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</w:p>
    <w:p w:rsidR="00231970" w:rsidRPr="00B71DF2" w:rsidRDefault="00231970" w:rsidP="00231970">
      <w:pPr>
        <w:jc w:val="center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( pełna nazwa Wykonawcy )</w:t>
      </w:r>
    </w:p>
    <w:p w:rsidR="00231970" w:rsidRPr="00B71DF2" w:rsidRDefault="00231970" w:rsidP="00231970">
      <w:pPr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231970" w:rsidRPr="00B71DF2" w:rsidRDefault="00231970" w:rsidP="00231970">
      <w:pPr>
        <w:jc w:val="center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( adres siedziby Wykonawcy )</w:t>
      </w:r>
    </w:p>
    <w:p w:rsidR="00231970" w:rsidRPr="00B71DF2" w:rsidRDefault="00231970" w:rsidP="00231970">
      <w:pPr>
        <w:spacing w:line="280" w:lineRule="exac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231970" w:rsidRPr="00B71DF2" w:rsidTr="004E7C32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231970" w:rsidRPr="00B71DF2" w:rsidRDefault="00231970" w:rsidP="004E7C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  <w:r w:rsidRPr="00B71DF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231970" w:rsidRPr="00B71DF2" w:rsidRDefault="00231970" w:rsidP="004E7C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1DF2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>NIP:</w:t>
            </w: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:rsidR="00231970" w:rsidRPr="00B71DF2" w:rsidRDefault="00231970" w:rsidP="004E7C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1970" w:rsidRPr="00B71DF2" w:rsidRDefault="00231970" w:rsidP="00231970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231970" w:rsidRPr="00B71DF2" w:rsidRDefault="00231970" w:rsidP="00231970">
      <w:pPr>
        <w:spacing w:line="280" w:lineRule="exact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 xml:space="preserve">Adres e-mail:   .................................................................. </w:t>
      </w:r>
    </w:p>
    <w:p w:rsidR="00231970" w:rsidRPr="00B71DF2" w:rsidRDefault="00231970" w:rsidP="00231970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231970" w:rsidRPr="00B71DF2" w:rsidRDefault="00231970" w:rsidP="00231970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</w:p>
    <w:p w:rsidR="00231970" w:rsidRPr="00B71DF2" w:rsidRDefault="00231970" w:rsidP="00231970">
      <w:pPr>
        <w:jc w:val="center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( pełna nazwa Wykonawcy )</w:t>
      </w:r>
    </w:p>
    <w:p w:rsidR="00231970" w:rsidRPr="00B71DF2" w:rsidRDefault="00231970" w:rsidP="00231970">
      <w:pPr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231970" w:rsidRPr="00B71DF2" w:rsidRDefault="00231970" w:rsidP="00231970">
      <w:pPr>
        <w:jc w:val="center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( adres siedziby Wykonawcy )</w:t>
      </w:r>
    </w:p>
    <w:p w:rsidR="00231970" w:rsidRPr="00B71DF2" w:rsidRDefault="00231970" w:rsidP="00231970">
      <w:pPr>
        <w:spacing w:line="280" w:lineRule="exac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231970" w:rsidRPr="00B71DF2" w:rsidTr="004E7C32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231970" w:rsidRPr="00B71DF2" w:rsidRDefault="00231970" w:rsidP="004E7C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  <w:r w:rsidRPr="00B71DF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231970" w:rsidRPr="00B71DF2" w:rsidRDefault="00231970" w:rsidP="004E7C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1DF2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>NIP:</w:t>
            </w: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:rsidR="00231970" w:rsidRPr="00B71DF2" w:rsidRDefault="00231970" w:rsidP="004E7C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279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" w:type="dxa"/>
          </w:tcPr>
          <w:p w:rsidR="00231970" w:rsidRPr="00B71DF2" w:rsidRDefault="00231970" w:rsidP="004E7C3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1970" w:rsidRPr="00B71DF2" w:rsidRDefault="00231970" w:rsidP="00231970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231970" w:rsidRPr="00B71DF2" w:rsidRDefault="00231970" w:rsidP="00231970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231970" w:rsidRPr="00B71DF2" w:rsidRDefault="00231970" w:rsidP="00231970">
      <w:pPr>
        <w:spacing w:line="280" w:lineRule="exact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---------------------------------</w:t>
      </w:r>
    </w:p>
    <w:p w:rsidR="00231970" w:rsidRPr="00B71DF2" w:rsidRDefault="00231970" w:rsidP="00231970">
      <w:pPr>
        <w:spacing w:line="280" w:lineRule="exact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*</w:t>
      </w:r>
      <w:r w:rsidRPr="00B71DF2">
        <w:rPr>
          <w:rFonts w:ascii="Times New Roman" w:hAnsi="Times New Roman"/>
          <w:sz w:val="22"/>
          <w:szCs w:val="22"/>
        </w:rPr>
        <w:t xml:space="preserve">w przypadku konsorcjów należy wpisać dane osoby reprezentującej konsorcjum, zaś w pkt. 1 i 2 wpisać dane uczestników konsorcjum </w:t>
      </w:r>
    </w:p>
    <w:p w:rsidR="00231970" w:rsidRPr="00B71DF2" w:rsidRDefault="00231970" w:rsidP="00231970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231970" w:rsidRPr="00B71DF2" w:rsidRDefault="00231970" w:rsidP="0023197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ab/>
        <w:t xml:space="preserve">W nawiązaniu do zapytania ofertowego składam/y niniejszą ofertę na: </w:t>
      </w:r>
    </w:p>
    <w:p w:rsidR="00786D30" w:rsidRPr="00286E94" w:rsidRDefault="00286E94" w:rsidP="00786D3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86E94">
        <w:rPr>
          <w:rFonts w:ascii="Times New Roman" w:hAnsi="Times New Roman"/>
          <w:b/>
          <w:sz w:val="24"/>
          <w:szCs w:val="24"/>
        </w:rPr>
        <w:t>„Edukacyjne wsparcie uczniów w mieście Skórcz – kuźnią rozwoju</w:t>
      </w:r>
      <w:r w:rsidRPr="00286E94">
        <w:rPr>
          <w:rFonts w:ascii="Times New Roman" w:hAnsi="Times New Roman"/>
          <w:b/>
          <w:i/>
          <w:sz w:val="24"/>
          <w:szCs w:val="24"/>
        </w:rPr>
        <w:t>”</w:t>
      </w:r>
    </w:p>
    <w:p w:rsidR="000000E5" w:rsidRPr="00905899" w:rsidRDefault="000000E5" w:rsidP="00786D30">
      <w:pPr>
        <w:jc w:val="center"/>
        <w:rPr>
          <w:rFonts w:ascii="Times New Roman" w:hAnsi="Times New Roman"/>
          <w:b/>
          <w:sz w:val="24"/>
          <w:szCs w:val="24"/>
        </w:rPr>
      </w:pPr>
      <w:r w:rsidRPr="00905899">
        <w:rPr>
          <w:rFonts w:ascii="Times New Roman" w:hAnsi="Times New Roman"/>
          <w:b/>
          <w:i/>
          <w:sz w:val="24"/>
          <w:szCs w:val="24"/>
        </w:rPr>
        <w:t>Z</w:t>
      </w:r>
      <w:r w:rsidR="00905899" w:rsidRPr="00905899">
        <w:rPr>
          <w:rFonts w:ascii="Times New Roman" w:hAnsi="Times New Roman"/>
          <w:b/>
          <w:i/>
          <w:sz w:val="24"/>
          <w:szCs w:val="24"/>
        </w:rPr>
        <w:t>S</w:t>
      </w:r>
      <w:r w:rsidRPr="00905899">
        <w:rPr>
          <w:rFonts w:ascii="Times New Roman" w:hAnsi="Times New Roman"/>
          <w:b/>
          <w:i/>
          <w:sz w:val="24"/>
          <w:szCs w:val="24"/>
        </w:rPr>
        <w:t>P.271</w:t>
      </w:r>
      <w:r w:rsidR="00905899" w:rsidRPr="00905899">
        <w:rPr>
          <w:rFonts w:ascii="Times New Roman" w:hAnsi="Times New Roman"/>
          <w:b/>
          <w:i/>
          <w:sz w:val="24"/>
          <w:szCs w:val="24"/>
        </w:rPr>
        <w:t>.1.</w:t>
      </w:r>
      <w:r w:rsidRPr="00905899">
        <w:rPr>
          <w:rFonts w:ascii="Times New Roman" w:hAnsi="Times New Roman"/>
          <w:b/>
          <w:i/>
          <w:sz w:val="24"/>
          <w:szCs w:val="24"/>
        </w:rPr>
        <w:t>2016</w:t>
      </w:r>
    </w:p>
    <w:p w:rsidR="00231970" w:rsidRPr="00B71DF2" w:rsidRDefault="00231970" w:rsidP="0023197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31970" w:rsidRPr="00B71DF2" w:rsidRDefault="00231970" w:rsidP="0023197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/>
          <w:kern w:val="3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w której</w:t>
      </w:r>
      <w:r w:rsidRPr="00B71DF2">
        <w:rPr>
          <w:rFonts w:ascii="Times New Roman" w:hAnsi="Times New Roman"/>
          <w:kern w:val="3"/>
          <w:sz w:val="22"/>
          <w:szCs w:val="22"/>
        </w:rPr>
        <w:t xml:space="preserve"> oferuję/my wykonanie przedmiotu zamówienia w zakresie objętym zapytaniem ofertowym za</w:t>
      </w:r>
    </w:p>
    <w:p w:rsidR="004E7C32" w:rsidRDefault="004E7C32" w:rsidP="00231970">
      <w:pPr>
        <w:widowControl w:val="0"/>
        <w:numPr>
          <w:ilvl w:val="0"/>
          <w:numId w:val="1"/>
        </w:numPr>
        <w:suppressAutoHyphens/>
        <w:spacing w:line="360" w:lineRule="auto"/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Kryterium 1</w:t>
      </w:r>
    </w:p>
    <w:p w:rsidR="00231970" w:rsidRDefault="00231970" w:rsidP="004E7C32">
      <w:pPr>
        <w:widowControl w:val="0"/>
        <w:suppressAutoHyphens/>
        <w:spacing w:line="360" w:lineRule="auto"/>
        <w:ind w:left="284"/>
        <w:rPr>
          <w:rFonts w:ascii="Times New Roman" w:hAnsi="Times New Roman"/>
          <w:b/>
          <w:sz w:val="22"/>
          <w:szCs w:val="22"/>
        </w:rPr>
      </w:pPr>
      <w:r w:rsidRPr="00B71DF2">
        <w:rPr>
          <w:rFonts w:ascii="Times New Roman" w:hAnsi="Times New Roman"/>
          <w:b/>
          <w:sz w:val="22"/>
          <w:szCs w:val="22"/>
        </w:rPr>
        <w:t xml:space="preserve">Ryczałtową cenę brutto: </w:t>
      </w:r>
      <w:r w:rsidRPr="00B71DF2">
        <w:rPr>
          <w:rFonts w:ascii="Times New Roman" w:hAnsi="Times New Roman"/>
          <w:b/>
          <w:sz w:val="22"/>
          <w:szCs w:val="22"/>
          <w:u w:val="single"/>
        </w:rPr>
        <w:t>......................................................................................... zł</w:t>
      </w:r>
      <w:r w:rsidRPr="00B71DF2">
        <w:rPr>
          <w:rFonts w:ascii="Times New Roman" w:hAnsi="Times New Roman"/>
          <w:b/>
          <w:sz w:val="22"/>
          <w:szCs w:val="22"/>
        </w:rPr>
        <w:t>, wg szczegółowego wyliczenia zawarte</w:t>
      </w:r>
      <w:r w:rsidR="00141310">
        <w:rPr>
          <w:rFonts w:ascii="Times New Roman" w:hAnsi="Times New Roman"/>
          <w:b/>
          <w:sz w:val="22"/>
          <w:szCs w:val="22"/>
        </w:rPr>
        <w:t>go w poniższej tabeli ofertowej – waga kryterium 60%.</w:t>
      </w:r>
    </w:p>
    <w:p w:rsidR="004E7C32" w:rsidRDefault="004E7C32" w:rsidP="00231970">
      <w:pPr>
        <w:widowControl w:val="0"/>
        <w:numPr>
          <w:ilvl w:val="0"/>
          <w:numId w:val="1"/>
        </w:numPr>
        <w:suppressAutoHyphens/>
        <w:spacing w:line="360" w:lineRule="auto"/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Kryterium 2</w:t>
      </w:r>
    </w:p>
    <w:p w:rsidR="00122507" w:rsidRPr="00122507" w:rsidRDefault="00122507" w:rsidP="00122507">
      <w:pPr>
        <w:widowControl w:val="0"/>
        <w:suppressAutoHyphens/>
        <w:spacing w:line="360" w:lineRule="auto"/>
        <w:ind w:left="284"/>
        <w:rPr>
          <w:rFonts w:ascii="Times New Roman" w:hAnsi="Times New Roman"/>
          <w:b/>
          <w:sz w:val="22"/>
          <w:szCs w:val="22"/>
        </w:rPr>
      </w:pPr>
      <w:r w:rsidRPr="00122507">
        <w:rPr>
          <w:rFonts w:ascii="Times New Roman" w:hAnsi="Times New Roman"/>
          <w:b/>
          <w:sz w:val="22"/>
          <w:szCs w:val="22"/>
        </w:rPr>
        <w:t>Liczba uczniów:……………………………</w:t>
      </w:r>
    </w:p>
    <w:p w:rsidR="00122507" w:rsidRPr="00122507" w:rsidRDefault="00122507" w:rsidP="00122507">
      <w:pPr>
        <w:widowControl w:val="0"/>
        <w:suppressAutoHyphens/>
        <w:spacing w:line="360" w:lineRule="auto"/>
        <w:ind w:left="284"/>
        <w:rPr>
          <w:rFonts w:ascii="Times New Roman" w:hAnsi="Times New Roman"/>
          <w:sz w:val="22"/>
          <w:szCs w:val="22"/>
        </w:rPr>
      </w:pPr>
      <w:r w:rsidRPr="00122507">
        <w:rPr>
          <w:rFonts w:ascii="Times New Roman" w:hAnsi="Times New Roman"/>
          <w:sz w:val="22"/>
          <w:szCs w:val="22"/>
        </w:rPr>
        <w:lastRenderedPageBreak/>
        <w:t xml:space="preserve">łączna liczba uczniów szkół podstawowych i lub gimnazjów objętych trwającymi minimum jeden rok szkolny zajęciami wyrównującymi i/lub rozwijającymi wspomaganymi interaktywnymi materiałami dydaktycznymi na platformie/ach edukacyjnych online, realizowanymi lub zrealizowanymi przez Wykonawcę w okresie ostatnich 3 lat przed terminem składania ofert– </w:t>
      </w:r>
      <w:r w:rsidRPr="00AD0EE7">
        <w:rPr>
          <w:rFonts w:ascii="Times New Roman" w:hAnsi="Times New Roman"/>
          <w:b/>
          <w:sz w:val="22"/>
          <w:szCs w:val="22"/>
        </w:rPr>
        <w:t>waga kryterium 20%</w:t>
      </w:r>
      <w:r w:rsidRPr="00122507">
        <w:rPr>
          <w:rFonts w:ascii="Times New Roman" w:hAnsi="Times New Roman"/>
          <w:sz w:val="22"/>
          <w:szCs w:val="22"/>
        </w:rPr>
        <w:t xml:space="preserve"> </w:t>
      </w:r>
      <w:r w:rsidRPr="00122507">
        <w:rPr>
          <w:rFonts w:ascii="Times New Roman" w:hAnsi="Times New Roman"/>
          <w:b/>
          <w:sz w:val="22"/>
          <w:szCs w:val="22"/>
        </w:rPr>
        <w:t>(wymagane załączenie referencji lub innych dokumentów potwierdzających</w:t>
      </w:r>
      <w:r w:rsidR="00AD0EE7">
        <w:rPr>
          <w:rFonts w:ascii="Times New Roman" w:hAnsi="Times New Roman"/>
          <w:b/>
          <w:sz w:val="22"/>
          <w:szCs w:val="22"/>
        </w:rPr>
        <w:t xml:space="preserve"> zsumowaną </w:t>
      </w:r>
      <w:r w:rsidRPr="00122507">
        <w:rPr>
          <w:rFonts w:ascii="Times New Roman" w:hAnsi="Times New Roman"/>
          <w:b/>
          <w:sz w:val="22"/>
          <w:szCs w:val="22"/>
        </w:rPr>
        <w:t xml:space="preserve"> liczbę uczniów wpisanych do formularza)</w:t>
      </w:r>
      <w:r w:rsidRPr="00122507">
        <w:rPr>
          <w:rFonts w:ascii="Times New Roman" w:hAnsi="Times New Roman"/>
          <w:sz w:val="22"/>
          <w:szCs w:val="22"/>
        </w:rPr>
        <w:t xml:space="preserve"> </w:t>
      </w:r>
    </w:p>
    <w:p w:rsidR="004E7C32" w:rsidRDefault="004E7C32" w:rsidP="00231970">
      <w:pPr>
        <w:widowControl w:val="0"/>
        <w:numPr>
          <w:ilvl w:val="0"/>
          <w:numId w:val="1"/>
        </w:numPr>
        <w:suppressAutoHyphens/>
        <w:spacing w:line="360" w:lineRule="auto"/>
        <w:ind w:left="284" w:hanging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Kryterium 3</w:t>
      </w:r>
    </w:p>
    <w:p w:rsidR="00122507" w:rsidRDefault="00122507" w:rsidP="00122507">
      <w:pPr>
        <w:widowControl w:val="0"/>
        <w:suppressAutoHyphens/>
        <w:spacing w:line="360" w:lineRule="auto"/>
        <w:ind w:left="28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Liczba uczniów………………………….</w:t>
      </w:r>
    </w:p>
    <w:p w:rsidR="00AD0EE7" w:rsidRDefault="00122507" w:rsidP="004E7C32">
      <w:pPr>
        <w:widowControl w:val="0"/>
        <w:suppressAutoHyphens/>
        <w:spacing w:line="360" w:lineRule="auto"/>
        <w:ind w:left="284"/>
        <w:rPr>
          <w:rFonts w:ascii="Times New Roman" w:hAnsi="Times New Roman"/>
          <w:sz w:val="22"/>
          <w:szCs w:val="22"/>
        </w:rPr>
      </w:pPr>
      <w:r w:rsidRPr="00122507">
        <w:rPr>
          <w:rFonts w:ascii="Times New Roman" w:hAnsi="Times New Roman"/>
          <w:sz w:val="22"/>
          <w:szCs w:val="22"/>
        </w:rPr>
        <w:t>łączna liczba uczniów szkół podstawowych i lub gimnazjów objętych trwającymi minimum jeden rok szkolny zajęciami wspomaganymi interaktywnymi materiałami dydaktycznymi na platformie/ach edukacyjnych online, z zakresu j.</w:t>
      </w:r>
      <w:r w:rsidR="00905899">
        <w:rPr>
          <w:rFonts w:ascii="Times New Roman" w:hAnsi="Times New Roman"/>
          <w:sz w:val="22"/>
          <w:szCs w:val="22"/>
        </w:rPr>
        <w:t xml:space="preserve"> </w:t>
      </w:r>
      <w:r w:rsidRPr="00122507">
        <w:rPr>
          <w:rFonts w:ascii="Times New Roman" w:hAnsi="Times New Roman"/>
          <w:sz w:val="22"/>
          <w:szCs w:val="22"/>
        </w:rPr>
        <w:t xml:space="preserve">obcych zakończonych egzaminem zewnętrznym zgodnym z ESOKJ </w:t>
      </w:r>
      <w:r w:rsidRPr="00122507">
        <w:rPr>
          <w:rFonts w:ascii="Times New Roman" w:hAnsi="Times New Roman"/>
          <w:sz w:val="22"/>
          <w:szCs w:val="22"/>
          <w:u w:val="single"/>
        </w:rPr>
        <w:t>oraz</w:t>
      </w:r>
      <w:r w:rsidRPr="00122507">
        <w:rPr>
          <w:rFonts w:ascii="Times New Roman" w:hAnsi="Times New Roman"/>
          <w:sz w:val="22"/>
          <w:szCs w:val="22"/>
        </w:rPr>
        <w:t xml:space="preserve"> zajęć z zakresu technik informatycznych zakończonych egzaminami zewnętrznymi realizowanymi lub zrealizowanymi przez Wykonawcę w okresie ostatnich 3 lat przed terminem składania ofert </w:t>
      </w:r>
      <w:r w:rsidRPr="00AD0EE7">
        <w:rPr>
          <w:rFonts w:ascii="Times New Roman" w:hAnsi="Times New Roman"/>
          <w:b/>
          <w:sz w:val="22"/>
          <w:szCs w:val="22"/>
        </w:rPr>
        <w:t>– waga kryterium 20%</w:t>
      </w:r>
      <w:r w:rsidRPr="00122507">
        <w:rPr>
          <w:rFonts w:ascii="Times New Roman" w:hAnsi="Times New Roman"/>
          <w:sz w:val="22"/>
          <w:szCs w:val="22"/>
        </w:rPr>
        <w:t xml:space="preserve"> </w:t>
      </w:r>
    </w:p>
    <w:p w:rsidR="004E7C32" w:rsidRPr="00122507" w:rsidRDefault="00AD0EE7" w:rsidP="004E7C32">
      <w:pPr>
        <w:widowControl w:val="0"/>
        <w:suppressAutoHyphens/>
        <w:spacing w:line="360" w:lineRule="auto"/>
        <w:ind w:left="284"/>
        <w:rPr>
          <w:rFonts w:ascii="Times New Roman" w:hAnsi="Times New Roman"/>
          <w:sz w:val="22"/>
          <w:szCs w:val="22"/>
        </w:rPr>
      </w:pPr>
      <w:r w:rsidRPr="00AD0EE7">
        <w:rPr>
          <w:rFonts w:ascii="Times New Roman" w:hAnsi="Times New Roman"/>
          <w:b/>
          <w:sz w:val="22"/>
          <w:szCs w:val="22"/>
        </w:rPr>
        <w:t>(wymagane załączenie referencji lub innych dokumentów potwierdzających zsumowaną  liczbę uczniów wpisanych do formularza)</w:t>
      </w:r>
    </w:p>
    <w:p w:rsidR="00231970" w:rsidRPr="00B71DF2" w:rsidRDefault="00231970" w:rsidP="00231970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 xml:space="preserve">Przedstawiam/y w tabeli stanowiącej załącznik nr 3 do zapytania ofertowego wykaz zrealizowanych usług w celu potwierdzenia spełniania warunków udziału w postępowaniu, o których mowa w rozdziale 2 pkt 1.  </w:t>
      </w:r>
    </w:p>
    <w:p w:rsidR="00231970" w:rsidRPr="00B71DF2" w:rsidRDefault="00231970" w:rsidP="00231970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b/>
          <w:bCs/>
          <w:sz w:val="22"/>
          <w:szCs w:val="22"/>
        </w:rPr>
        <w:t>Oświadczamy, że:</w:t>
      </w:r>
    </w:p>
    <w:p w:rsidR="00231970" w:rsidRPr="00B71DF2" w:rsidRDefault="00231970" w:rsidP="00231970">
      <w:pPr>
        <w:numPr>
          <w:ilvl w:val="1"/>
          <w:numId w:val="1"/>
        </w:numPr>
        <w:suppressAutoHyphens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B71DF2">
        <w:rPr>
          <w:rFonts w:ascii="Times New Roman" w:hAnsi="Times New Roman"/>
          <w:kern w:val="3"/>
          <w:sz w:val="22"/>
          <w:szCs w:val="22"/>
        </w:rPr>
        <w:t>podana cena oferty jest ceną ryczałtową obejmującą koszt wykonania całego przedmiotu zamówienia w zakresie określonym zapytaniu ofertowym.</w:t>
      </w:r>
    </w:p>
    <w:p w:rsidR="00231970" w:rsidRPr="00B71DF2" w:rsidRDefault="00231970" w:rsidP="00231970">
      <w:pPr>
        <w:numPr>
          <w:ilvl w:val="1"/>
          <w:numId w:val="1"/>
        </w:numPr>
        <w:suppressAutoHyphens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 xml:space="preserve">Termin realizacji przedmiotu postępowania wynosi: od dnia …………..  do dnia …………. </w:t>
      </w:r>
    </w:p>
    <w:p w:rsidR="00231970" w:rsidRPr="00B71DF2" w:rsidRDefault="00231970" w:rsidP="00231970">
      <w:pPr>
        <w:numPr>
          <w:ilvl w:val="1"/>
          <w:numId w:val="1"/>
        </w:numPr>
        <w:suppressAutoHyphens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B71DF2">
        <w:rPr>
          <w:rFonts w:ascii="Times New Roman" w:hAnsi="Times New Roman"/>
          <w:bCs/>
          <w:sz w:val="22"/>
          <w:szCs w:val="22"/>
        </w:rPr>
        <w:t>Termin płatności wynosi: 30 dni, licząc od dnia otrzymania prawidłowo wystawionej faktury.</w:t>
      </w:r>
    </w:p>
    <w:p w:rsidR="00231970" w:rsidRPr="00B71DF2" w:rsidRDefault="00231970" w:rsidP="00231970">
      <w:pPr>
        <w:numPr>
          <w:ilvl w:val="1"/>
          <w:numId w:val="1"/>
        </w:numPr>
        <w:suppressAutoHyphens/>
        <w:spacing w:line="360" w:lineRule="auto"/>
        <w:jc w:val="both"/>
        <w:rPr>
          <w:rFonts w:ascii="Times New Roman" w:hAnsi="Times New Roman"/>
          <w:kern w:val="3"/>
          <w:sz w:val="22"/>
          <w:szCs w:val="22"/>
        </w:rPr>
      </w:pPr>
      <w:r w:rsidRPr="00B71DF2">
        <w:rPr>
          <w:rFonts w:ascii="Times New Roman" w:hAnsi="Times New Roman"/>
          <w:kern w:val="3"/>
          <w:sz w:val="22"/>
          <w:szCs w:val="22"/>
        </w:rPr>
        <w:t>Uważam/y się związany/i niniejszą ofertą przez czas wskazany w zapytaniu ofertowym.</w:t>
      </w:r>
    </w:p>
    <w:p w:rsidR="00231970" w:rsidRPr="00B71DF2" w:rsidRDefault="00231970" w:rsidP="00231970">
      <w:pPr>
        <w:numPr>
          <w:ilvl w:val="1"/>
          <w:numId w:val="1"/>
        </w:numPr>
        <w:suppressAutoHyphens/>
        <w:spacing w:line="360" w:lineRule="auto"/>
        <w:jc w:val="both"/>
        <w:rPr>
          <w:rFonts w:ascii="Times New Roman" w:hAnsi="Times New Roman"/>
          <w:kern w:val="3"/>
          <w:sz w:val="22"/>
          <w:szCs w:val="22"/>
        </w:rPr>
      </w:pPr>
      <w:r w:rsidRPr="00B71DF2">
        <w:rPr>
          <w:rFonts w:ascii="Times New Roman" w:hAnsi="Times New Roman"/>
          <w:kern w:val="3"/>
          <w:sz w:val="22"/>
          <w:szCs w:val="22"/>
        </w:rPr>
        <w:t>Zapoznałem/liśmy się z treścią wzoru Umowy i akceptuję/my jego treść.</w:t>
      </w:r>
    </w:p>
    <w:p w:rsidR="00122507" w:rsidRDefault="00231970" w:rsidP="00122507">
      <w:pPr>
        <w:numPr>
          <w:ilvl w:val="1"/>
          <w:numId w:val="1"/>
        </w:numPr>
        <w:suppressAutoHyphens/>
        <w:spacing w:line="360" w:lineRule="auto"/>
        <w:jc w:val="both"/>
        <w:rPr>
          <w:rFonts w:ascii="Times New Roman" w:hAnsi="Times New Roman"/>
          <w:kern w:val="3"/>
          <w:sz w:val="22"/>
          <w:szCs w:val="22"/>
        </w:rPr>
      </w:pPr>
      <w:r w:rsidRPr="00B71DF2">
        <w:rPr>
          <w:rFonts w:ascii="Times New Roman" w:hAnsi="Times New Roman"/>
          <w:kern w:val="3"/>
          <w:sz w:val="22"/>
          <w:szCs w:val="22"/>
        </w:rPr>
        <w:t xml:space="preserve">Oferowana platforma edukacyjna spełnia wymagania funkcjonalne i związane z treściami edukacyjnymi jakie opisane są w załączniku nr 4 do zapytania ofertowego. </w:t>
      </w:r>
    </w:p>
    <w:p w:rsidR="00231970" w:rsidRDefault="00231970" w:rsidP="00122507">
      <w:pPr>
        <w:numPr>
          <w:ilvl w:val="1"/>
          <w:numId w:val="1"/>
        </w:numPr>
        <w:suppressAutoHyphens/>
        <w:spacing w:line="360" w:lineRule="auto"/>
        <w:jc w:val="both"/>
        <w:rPr>
          <w:rFonts w:ascii="Times New Roman" w:hAnsi="Times New Roman"/>
          <w:kern w:val="3"/>
          <w:sz w:val="22"/>
          <w:szCs w:val="22"/>
        </w:rPr>
      </w:pPr>
      <w:r w:rsidRPr="00122507">
        <w:rPr>
          <w:rFonts w:ascii="Times New Roman" w:hAnsi="Times New Roman"/>
          <w:kern w:val="3"/>
          <w:sz w:val="22"/>
          <w:szCs w:val="22"/>
        </w:rPr>
        <w:t>Ofertę składam/y na ...........  kolejno ponumerowanych stronach.</w:t>
      </w:r>
    </w:p>
    <w:p w:rsidR="00286E94" w:rsidRDefault="00286E94" w:rsidP="00286E94">
      <w:pPr>
        <w:suppressAutoHyphens/>
        <w:spacing w:line="360" w:lineRule="auto"/>
        <w:jc w:val="both"/>
        <w:rPr>
          <w:rFonts w:ascii="Times New Roman" w:hAnsi="Times New Roman"/>
          <w:kern w:val="3"/>
          <w:sz w:val="22"/>
          <w:szCs w:val="22"/>
        </w:rPr>
      </w:pPr>
    </w:p>
    <w:p w:rsidR="00286E94" w:rsidRDefault="00286E94" w:rsidP="00286E94">
      <w:pPr>
        <w:suppressAutoHyphens/>
        <w:spacing w:line="360" w:lineRule="auto"/>
        <w:jc w:val="both"/>
        <w:rPr>
          <w:rFonts w:ascii="Times New Roman" w:hAnsi="Times New Roman"/>
          <w:kern w:val="3"/>
          <w:sz w:val="22"/>
          <w:szCs w:val="22"/>
        </w:rPr>
      </w:pPr>
    </w:p>
    <w:p w:rsidR="00286E94" w:rsidRDefault="00286E94" w:rsidP="00286E94">
      <w:pPr>
        <w:suppressAutoHyphens/>
        <w:spacing w:line="360" w:lineRule="auto"/>
        <w:jc w:val="both"/>
        <w:rPr>
          <w:rFonts w:ascii="Times New Roman" w:hAnsi="Times New Roman"/>
          <w:kern w:val="3"/>
          <w:sz w:val="22"/>
          <w:szCs w:val="22"/>
        </w:rPr>
      </w:pPr>
    </w:p>
    <w:p w:rsidR="00286E94" w:rsidRPr="00122507" w:rsidRDefault="00286E94" w:rsidP="00286E94">
      <w:pPr>
        <w:suppressAutoHyphens/>
        <w:spacing w:line="360" w:lineRule="auto"/>
        <w:jc w:val="both"/>
        <w:rPr>
          <w:rFonts w:ascii="Times New Roman" w:hAnsi="Times New Roman"/>
          <w:kern w:val="3"/>
          <w:sz w:val="22"/>
          <w:szCs w:val="22"/>
        </w:rPr>
      </w:pPr>
    </w:p>
    <w:p w:rsidR="00231970" w:rsidRDefault="00231970" w:rsidP="00231970">
      <w:pPr>
        <w:numPr>
          <w:ilvl w:val="0"/>
          <w:numId w:val="1"/>
        </w:numPr>
        <w:suppressAutoHyphens/>
        <w:spacing w:line="280" w:lineRule="exact"/>
        <w:jc w:val="both"/>
        <w:rPr>
          <w:rFonts w:ascii="Times New Roman" w:hAnsi="Times New Roman"/>
          <w:b/>
          <w:kern w:val="3"/>
          <w:sz w:val="22"/>
          <w:szCs w:val="22"/>
        </w:rPr>
      </w:pPr>
      <w:r w:rsidRPr="00B71DF2">
        <w:rPr>
          <w:rFonts w:ascii="Times New Roman" w:hAnsi="Times New Roman"/>
          <w:b/>
          <w:kern w:val="3"/>
          <w:sz w:val="22"/>
          <w:szCs w:val="22"/>
        </w:rPr>
        <w:lastRenderedPageBreak/>
        <w:t>TABELA OFERTOWA – szczegółowe wyliczenie cen składowych oferty:</w:t>
      </w:r>
    </w:p>
    <w:p w:rsidR="001779DA" w:rsidRDefault="001779DA" w:rsidP="001779DA">
      <w:pPr>
        <w:suppressAutoHyphens/>
        <w:spacing w:line="280" w:lineRule="exact"/>
        <w:jc w:val="both"/>
        <w:rPr>
          <w:rFonts w:ascii="Times New Roman" w:hAnsi="Times New Roman"/>
          <w:b/>
          <w:kern w:val="3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2307"/>
        <w:gridCol w:w="1402"/>
        <w:gridCol w:w="1579"/>
      </w:tblGrid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3"/>
                <w:sz w:val="22"/>
                <w:szCs w:val="22"/>
              </w:rPr>
              <w:t>Rodzaj wsparcia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Liczba godzin/ osób/sztuk/kompletów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łączna brutto</w:t>
            </w:r>
          </w:p>
        </w:tc>
      </w:tr>
      <w:tr w:rsidR="001779DA" w:rsidTr="001779DA"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3"/>
                <w:sz w:val="22"/>
                <w:szCs w:val="22"/>
              </w:rPr>
              <w:t xml:space="preserve">Zajęcia rozwijające wspomagane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materiałami dydaktycznymi na platformie/ach edukacyjnych online, w wymiarze 120h/gr, zakończone egzaminem zewnętrznym.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Zajęcia rozwijające z j. angielskiego 120h/gr zakończone egz. zewnętrznym zgodnym z ESOKJ = 6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godz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treningu myślenia kreatywnego 1 grupa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126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Dostawa podręczników dla uczestników zajęć z j. angielskiego 120h/gr zakończone egz. zewnętrznym zgodnym z ESOKJ – 1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/osobę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8 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Usługa przeprowadzenia  egz. zewnętrznego zgodnego z ESOKJ dla uczestników zajęć rozwijających z j. angielskiego 120h/gr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 osób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Zajęcia rozwijające wspomagane interaktywnymi materiałami dydaktycznymi na platformie/ach edukacyjnych online, w wymiarze 60h/gr.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Zajęcia rozwijające   z   j. angielskiego (60h/gr) -  2 grupa SP, 1gr GIM = 180h + po 6h trening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kreat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. myślenia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wyn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nauczyciela+ZUS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), w II roku 2 grupy 120 h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330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Dostawa podręczników dla uczestników zajęcia rozwijających z języka angielskiego  60h/gr –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/os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39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79DA" w:rsidTr="001779DA">
        <w:trPr>
          <w:trHeight w:val="388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Zajęcia rozwijające   z   j. niemieckiego (60h/gr) -  2 grupa SP, 1gr GIM = 180h + po 6h trening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kreat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. myślenia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wyn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nauczyciela+ZUS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), w II roku 2 grupy 120 h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132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rPr>
          <w:trHeight w:val="388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Dostawa podręczników dla uczestników zajęcia rozwijających z języka niemieckiego  60h/gr – 1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/os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79DA" w:rsidTr="001779DA">
        <w:trPr>
          <w:trHeight w:val="601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Zajęcia rozwijające matematyczne:  2 grupy SP i 1 grupa Gimnazjum  po 60 h=180 h + po 6h trening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kreat.myślenia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wyn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nauczyciela+ZUS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), w II 2 grupy 60h/gr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330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79DA" w:rsidTr="001779DA">
        <w:trPr>
          <w:trHeight w:val="331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Dostawa pomocy dydaktycznych dla uczestników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zaj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matematycznych 1os/1kpl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79DA" w:rsidTr="001779DA">
        <w:trPr>
          <w:trHeight w:val="331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Zajęcia z  biologii  (60h/gr) - 1 grupa Gimnazjum  = 60 h + po 6h trening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kreat.myślenia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wyn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nauczyciela+ZUS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), II rok 1 grupa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132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79DA" w:rsidTr="001779DA">
        <w:trPr>
          <w:trHeight w:val="331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Dostawa pomocy dydaktycznych dla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uczestników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zaj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biologii 1os/1kpl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16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Zajęcia z informatyki  (60h/gr) -1 grupa SP, 1  grupa Gimnazjum  120h + po 6h trening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kreat.myślenia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wyn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nauczyciela+ZUS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), II rok 2 grupy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264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Dostawa pomocy dydaktycznych dla uczestników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zaj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informatyki 1os/1kpl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Wycieczka dla 48 dzieci rozwijających zajęć matematyczno-przyrodniczych, w II roku 45 dzieci oraz 30 godz. pracy opiekunów.  </w:t>
            </w:r>
          </w:p>
          <w:p w:rsidR="001779DA" w:rsidRDefault="001779D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Centrum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Hewelianum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Gdańsk,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Experyment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Gdynia, Politechnika Gdańska - transport   w dwie strony,   bilety wstępu, posiłek.   </w:t>
            </w:r>
          </w:p>
          <w:p w:rsidR="001779DA" w:rsidRDefault="001779D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Godziny opiekuńcze (personel projektu) 3 osoby x 10h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wycieczki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Zajęcia wyrównujące wspomagane interaktywnymi materiałami dydaktycznymi na platformie/ach edukacyjnych online, w wymiarze 30h/gr.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Zajęcia z matematyki (30h/gr) - 15 grup SP, 5 grupa Gimnazjum,  = 600 h + po 6h trening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kreat.myślenia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wyn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nauczyciela+ZUS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), w II 13 grup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1188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Dostawa pomocy dydaktycznych dla uczestników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zaj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matematyki 1os/1kpl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200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Zajęcia  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j.angielski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(30h/gr) -2grupy w SP, 3 grupa w Gimnazjum =150 h + po 6h trening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kreat.myślenia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wyn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nauczyciela+ZUS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360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Dostawa pomocy dydaktycznych dla uczestników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angielski 1os/1kpl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56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tabs>
                <w:tab w:val="left" w:pos="2928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Zajęcia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j.niemiecki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(30h/gr) -  1 grupa gimnazjum= 30h + po 6h trening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kreat.myślenia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wyn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nauczyciela+ZUS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Dostawa pomocy dydaktycznych dla uczestników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niemiecki 1os/1kpl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Zajęcia z  fizyki (30h/gr) - 1grupa Gim= 30h + po 6h trening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kreat.myślenia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wyn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nauczyciela+ZUS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rPr>
          <w:trHeight w:val="291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Dostawa pomocy dydaktycznych dla uczestników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fizyki 1os/1kpl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rPr>
          <w:trHeight w:val="58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Zajęcia  z chemii 30h/gr) - 1grupa Gim= 30h + po 6h trening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kreat.myślenia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wyn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nauczyciela+ZUS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rPr>
          <w:trHeight w:val="248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Dostawa pomocy dydaktycznych dla uczestników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zaj.chemii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1os/1kpl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rPr>
          <w:trHeight w:val="58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Zajęcia  z geografii (30h/gr) - 1grupa Gim= 30h + po 6h trening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kreat.myślenia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wyn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nauczyciela+ZUS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72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rPr>
          <w:trHeight w:val="346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Dostawa pomocy dydaktycznych dla uczestników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zaj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geografii 1os/1kpl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rPr>
          <w:trHeight w:val="58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Wycieczka dla 138 dzieci rozwijających zajęć matematyczno-przyrodniczych, w II roku 97  dzieci oraz 30 godz. pracy opiekunów.  </w:t>
            </w:r>
          </w:p>
          <w:p w:rsidR="001779DA" w:rsidRDefault="001779D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Centrum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Hewelianum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Gdańsk,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Experyment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Gdynia, Politechnika Gdańska - transport   w dwie strony,   bilety wstępu, posiłek.   </w:t>
            </w:r>
          </w:p>
          <w:p w:rsidR="001779DA" w:rsidRDefault="001779D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Godziny opiekuńcze (personel projektu) 3 osoby x 10h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wycieczki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779DA" w:rsidTr="001779DA">
        <w:trPr>
          <w:trHeight w:val="318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3"/>
                <w:sz w:val="22"/>
                <w:szCs w:val="22"/>
              </w:rPr>
              <w:t>Wsparcie pozostałe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pacing w:line="25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Zajęcia logopedyczne  (30h/g) - 7 grupy SP =  210h  (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wyn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specjalisty+ZUS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), w II roku 4 grupy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420 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9DA" w:rsidRDefault="001779D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    doradztwa zawodowego z IPD 2h/osoba   - 38 osób z Gimnazjum -  76 h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wynagrodz.doradcy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ZUS), w II 35 osób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9DA" w:rsidTr="001779DA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9DA" w:rsidRDefault="001779DA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doradztwa zawodowego  (8h/g) - 2grup (2SP) = 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wynagrodz.doradcy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ZUS), w II 3 grupy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osób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9DA" w:rsidTr="001779DA"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3"/>
                <w:sz w:val="22"/>
                <w:szCs w:val="22"/>
              </w:rPr>
              <w:t>Podnoszenie kwalifikacji zawodowych nauczycieli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</w:tr>
      <w:tr w:rsidR="001779DA" w:rsidTr="001779DA">
        <w:trPr>
          <w:trHeight w:val="58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Organizacja zajęć dla nauczycieli "wykorzystanie metod eksperymentu w edukacji "  (10 h) -  1 gr Gim, 3 gr SP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3"/>
                <w:sz w:val="22"/>
                <w:szCs w:val="22"/>
              </w:rPr>
              <w:t>40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</w:tr>
      <w:tr w:rsidR="001779DA" w:rsidTr="001779DA">
        <w:trPr>
          <w:trHeight w:val="62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Organizacja zajęć dla nauczycieli "Posługiwanie się technikami komputerowymi" (20h)  1 grupa Gim, 3 gr SP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3"/>
                <w:sz w:val="22"/>
                <w:szCs w:val="22"/>
              </w:rPr>
              <w:t>80 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</w:tr>
      <w:tr w:rsidR="00366E97" w:rsidTr="00052FEA">
        <w:trPr>
          <w:trHeight w:val="625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7" w:rsidRPr="00905899" w:rsidRDefault="00366E97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 w:rsidRPr="00905899">
              <w:rPr>
                <w:rFonts w:ascii="Times New Roman" w:hAnsi="Times New Roman"/>
                <w:b/>
                <w:kern w:val="3"/>
                <w:sz w:val="22"/>
                <w:szCs w:val="22"/>
              </w:rPr>
              <w:t>Platforma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7" w:rsidRDefault="00366E97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E97" w:rsidRDefault="00366E97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</w:tr>
      <w:tr w:rsidR="00366E97" w:rsidTr="001779DA">
        <w:trPr>
          <w:trHeight w:val="62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7" w:rsidRPr="00905899" w:rsidRDefault="00366E9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0" w:colLast="1"/>
            <w:r w:rsidRPr="00905899">
              <w:rPr>
                <w:rFonts w:ascii="Times New Roman" w:hAnsi="Times New Roman"/>
                <w:sz w:val="22"/>
                <w:szCs w:val="22"/>
              </w:rPr>
              <w:t>Dla SP i Gim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97" w:rsidRPr="00905899" w:rsidRDefault="00366E97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 w:rsidRPr="00905899">
              <w:rPr>
                <w:rFonts w:ascii="Times New Roman" w:hAnsi="Times New Roman"/>
                <w:b/>
                <w:kern w:val="3"/>
                <w:sz w:val="22"/>
                <w:szCs w:val="22"/>
              </w:rPr>
              <w:t>2 sztuki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97" w:rsidRDefault="00366E97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E97" w:rsidRDefault="00366E97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</w:tr>
      <w:bookmarkEnd w:id="0"/>
      <w:tr w:rsidR="001779DA" w:rsidTr="001779DA">
        <w:trPr>
          <w:trHeight w:val="787"/>
        </w:trPr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  <w:p w:rsidR="001779DA" w:rsidRP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 w:rsidRPr="001779DA">
              <w:rPr>
                <w:rFonts w:ascii="Times New Roman" w:hAnsi="Times New Roman"/>
                <w:b/>
                <w:kern w:val="3"/>
                <w:sz w:val="22"/>
                <w:szCs w:val="22"/>
              </w:rPr>
              <w:t xml:space="preserve">Suma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9DA" w:rsidRP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79DA" w:rsidRPr="001779DA" w:rsidRDefault="001779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</w:tr>
    </w:tbl>
    <w:p w:rsidR="001779DA" w:rsidRPr="00B71DF2" w:rsidRDefault="001779DA" w:rsidP="001779DA">
      <w:pPr>
        <w:suppressAutoHyphens/>
        <w:spacing w:line="280" w:lineRule="exact"/>
        <w:jc w:val="both"/>
        <w:rPr>
          <w:rFonts w:ascii="Times New Roman" w:hAnsi="Times New Roman"/>
          <w:b/>
          <w:kern w:val="3"/>
          <w:sz w:val="22"/>
          <w:szCs w:val="22"/>
        </w:rPr>
      </w:pPr>
    </w:p>
    <w:p w:rsidR="00231970" w:rsidRPr="00B71DF2" w:rsidRDefault="00231970" w:rsidP="00231970">
      <w:pPr>
        <w:suppressAutoHyphens/>
        <w:spacing w:line="280" w:lineRule="exact"/>
        <w:ind w:left="360"/>
        <w:jc w:val="both"/>
        <w:rPr>
          <w:rFonts w:ascii="Times New Roman" w:hAnsi="Times New Roman"/>
          <w:b/>
          <w:kern w:val="3"/>
          <w:sz w:val="22"/>
          <w:szCs w:val="22"/>
        </w:rPr>
      </w:pPr>
    </w:p>
    <w:p w:rsidR="00231970" w:rsidRPr="00B71DF2" w:rsidRDefault="00231970" w:rsidP="00231970">
      <w:pPr>
        <w:spacing w:before="120" w:after="120" w:line="280" w:lineRule="exact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.................................., dnia ..............................................</w:t>
      </w:r>
    </w:p>
    <w:p w:rsidR="00231970" w:rsidRPr="00B71DF2" w:rsidRDefault="00231970" w:rsidP="00231970">
      <w:pPr>
        <w:spacing w:before="120" w:after="120" w:line="280" w:lineRule="exact"/>
        <w:rPr>
          <w:rFonts w:ascii="Times New Roman" w:hAnsi="Times New Roman"/>
          <w:sz w:val="22"/>
          <w:szCs w:val="22"/>
        </w:rPr>
      </w:pPr>
    </w:p>
    <w:p w:rsidR="00231970" w:rsidRPr="00B71DF2" w:rsidRDefault="00231970" w:rsidP="00231970">
      <w:pPr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 xml:space="preserve">                                                                        ........................................................................................</w:t>
      </w:r>
    </w:p>
    <w:p w:rsidR="00FC24C7" w:rsidRDefault="00231970" w:rsidP="001779DA">
      <w:pPr>
        <w:ind w:left="4240"/>
      </w:pPr>
      <w:r w:rsidRPr="00B71DF2">
        <w:rPr>
          <w:rFonts w:ascii="Times New Roman" w:hAnsi="Times New Roman"/>
          <w:sz w:val="22"/>
          <w:szCs w:val="22"/>
        </w:rPr>
        <w:t>Podpis i pieczęć osoby uprawnionej do reprezentowania Wykonawcy/Wykonawców</w:t>
      </w:r>
    </w:p>
    <w:sectPr w:rsidR="00FC24C7" w:rsidSect="00EF64E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1A" w:rsidRDefault="0026341A" w:rsidP="00231970">
      <w:r>
        <w:separator/>
      </w:r>
    </w:p>
  </w:endnote>
  <w:endnote w:type="continuationSeparator" w:id="0">
    <w:p w:rsidR="0026341A" w:rsidRDefault="0026341A" w:rsidP="0023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94" w:rsidRPr="00263DD3" w:rsidRDefault="00286E94" w:rsidP="00286E94">
    <w:pPr>
      <w:pStyle w:val="Nagwek"/>
      <w:tabs>
        <w:tab w:val="clear" w:pos="9072"/>
        <w:tab w:val="right" w:pos="9498"/>
      </w:tabs>
      <w:ind w:left="-567" w:right="-569"/>
      <w:jc w:val="center"/>
      <w:rPr>
        <w:rFonts w:ascii="Calibri" w:hAnsi="Calibri"/>
        <w:b/>
        <w:bCs/>
        <w:iCs/>
      </w:rPr>
    </w:pPr>
    <w:r>
      <w:rPr>
        <w:rFonts w:ascii="Calibri" w:hAnsi="Calibri"/>
        <w:b/>
      </w:rPr>
      <w:t xml:space="preserve">Projekt </w:t>
    </w:r>
    <w:r w:rsidRPr="00E93445">
      <w:rPr>
        <w:rFonts w:ascii="Calibri" w:hAnsi="Calibri"/>
        <w:b/>
      </w:rPr>
      <w:t>„Edukacyjne wsparcie uczniów w mieście Skórcz – kuźnią rozwoju”</w:t>
    </w:r>
    <w:r>
      <w:rPr>
        <w:rFonts w:ascii="Calibri" w:hAnsi="Calibri"/>
        <w:b/>
      </w:rPr>
      <w:t xml:space="preserve"> dofinansowany z </w:t>
    </w:r>
    <w:r w:rsidRPr="00E93445">
      <w:rPr>
        <w:rFonts w:ascii="Calibri" w:hAnsi="Calibri"/>
        <w:b/>
      </w:rPr>
      <w:t>Regionalnego Programu Operacyjnego Województwa Pomorskiego na lata 2014 -2020 w ramach Osi priorytetowej 3 - Edukacja, Działania 3.2 - Edukacja ogólna, Poddziałania 3.2.1. – Jakość edukacji ogólnej.</w:t>
    </w:r>
    <w:r>
      <w:rPr>
        <w:rFonts w:ascii="Calibri" w:hAnsi="Calibri"/>
        <w:b/>
      </w:rPr>
      <w:t xml:space="preserve"> </w:t>
    </w:r>
  </w:p>
  <w:p w:rsidR="004E7C32" w:rsidRDefault="004E7C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1A" w:rsidRDefault="0026341A" w:rsidP="00231970">
      <w:r>
        <w:separator/>
      </w:r>
    </w:p>
  </w:footnote>
  <w:footnote w:type="continuationSeparator" w:id="0">
    <w:p w:rsidR="0026341A" w:rsidRDefault="0026341A" w:rsidP="00231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32" w:rsidRDefault="004E7C32">
    <w:pPr>
      <w:pStyle w:val="Nagwek"/>
    </w:pPr>
    <w:r>
      <w:rPr>
        <w:noProof/>
      </w:rPr>
      <w:drawing>
        <wp:inline distT="0" distB="0" distL="0" distR="0">
          <wp:extent cx="5972810" cy="5225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22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D2A"/>
    <w:multiLevelType w:val="multilevel"/>
    <w:tmpl w:val="2B105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eastAsia="Times New Roman" w:cs="Times New Roman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000000"/>
        <w:sz w:val="20"/>
        <w:u w:val="single"/>
      </w:rPr>
    </w:lvl>
  </w:abstractNum>
  <w:abstractNum w:abstractNumId="1">
    <w:nsid w:val="11B45392"/>
    <w:multiLevelType w:val="hybridMultilevel"/>
    <w:tmpl w:val="3010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970"/>
    <w:rsid w:val="000000E5"/>
    <w:rsid w:val="000576C7"/>
    <w:rsid w:val="000F6E44"/>
    <w:rsid w:val="00122507"/>
    <w:rsid w:val="00141310"/>
    <w:rsid w:val="001779DA"/>
    <w:rsid w:val="00231970"/>
    <w:rsid w:val="0026341A"/>
    <w:rsid w:val="00286E94"/>
    <w:rsid w:val="00366E97"/>
    <w:rsid w:val="0040639D"/>
    <w:rsid w:val="004E7C32"/>
    <w:rsid w:val="00786D30"/>
    <w:rsid w:val="008E74D6"/>
    <w:rsid w:val="00905899"/>
    <w:rsid w:val="00943E3E"/>
    <w:rsid w:val="00AD0EE7"/>
    <w:rsid w:val="00AE7AAC"/>
    <w:rsid w:val="00B716E1"/>
    <w:rsid w:val="00B95D2D"/>
    <w:rsid w:val="00C2305B"/>
    <w:rsid w:val="00CA47FB"/>
    <w:rsid w:val="00D25654"/>
    <w:rsid w:val="00EF64EC"/>
    <w:rsid w:val="00F209A0"/>
    <w:rsid w:val="00F56197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970"/>
    <w:pPr>
      <w:spacing w:after="0" w:line="240" w:lineRule="auto"/>
    </w:pPr>
    <w:rPr>
      <w:rFonts w:ascii="Verdana" w:eastAsia="Calibri" w:hAnsi="Verdana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31970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31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970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1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970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E94"/>
    <w:rPr>
      <w:rFonts w:ascii="Tahoma" w:eastAsia="Calibri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Szenk</dc:creator>
  <cp:lastModifiedBy>Sekretarz</cp:lastModifiedBy>
  <cp:revision>4</cp:revision>
  <dcterms:created xsi:type="dcterms:W3CDTF">2016-12-22T07:27:00Z</dcterms:created>
  <dcterms:modified xsi:type="dcterms:W3CDTF">2016-12-23T10:06:00Z</dcterms:modified>
</cp:coreProperties>
</file>