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E3" w:rsidRPr="00513020" w:rsidRDefault="000251E3" w:rsidP="000251E3">
      <w:pPr>
        <w:jc w:val="right"/>
        <w:rPr>
          <w:rFonts w:ascii="Times New Roman" w:hAnsi="Times New Roman" w:cs="Times New Roman"/>
          <w:i/>
        </w:rPr>
      </w:pPr>
      <w:r w:rsidRPr="00513020">
        <w:rPr>
          <w:rFonts w:ascii="Times New Roman" w:hAnsi="Times New Roman" w:cs="Times New Roman"/>
          <w:i/>
        </w:rPr>
        <w:t>PROJEKT</w:t>
      </w:r>
    </w:p>
    <w:p w:rsidR="00E81F20" w:rsidRPr="00513020" w:rsidRDefault="00E81F20" w:rsidP="00E81F20">
      <w:pPr>
        <w:jc w:val="center"/>
        <w:rPr>
          <w:rFonts w:ascii="Times New Roman" w:hAnsi="Times New Roman" w:cs="Times New Roman"/>
        </w:rPr>
      </w:pPr>
      <w:r w:rsidRPr="00513020">
        <w:rPr>
          <w:rFonts w:ascii="Times New Roman" w:hAnsi="Times New Roman" w:cs="Times New Roman"/>
          <w:b/>
        </w:rPr>
        <w:t>Uchwała Nr X</w:t>
      </w:r>
      <w:r>
        <w:rPr>
          <w:rFonts w:ascii="Times New Roman" w:hAnsi="Times New Roman" w:cs="Times New Roman"/>
          <w:b/>
        </w:rPr>
        <w:t>V</w:t>
      </w:r>
      <w:r w:rsidRPr="00513020">
        <w:rPr>
          <w:rFonts w:ascii="Times New Roman" w:hAnsi="Times New Roman" w:cs="Times New Roman"/>
          <w:b/>
        </w:rPr>
        <w:t>/…../201</w:t>
      </w:r>
      <w:r>
        <w:rPr>
          <w:rFonts w:ascii="Times New Roman" w:hAnsi="Times New Roman" w:cs="Times New Roman"/>
          <w:b/>
        </w:rPr>
        <w:t>6</w:t>
      </w:r>
      <w:r w:rsidRPr="00513020">
        <w:rPr>
          <w:rFonts w:ascii="Times New Roman" w:hAnsi="Times New Roman" w:cs="Times New Roman"/>
          <w:b/>
        </w:rPr>
        <w:br/>
        <w:t>Rady Miejskiej w Skórczu</w:t>
      </w:r>
      <w:r w:rsidRPr="00513020">
        <w:rPr>
          <w:rFonts w:ascii="Times New Roman" w:hAnsi="Times New Roman" w:cs="Times New Roman"/>
          <w:b/>
        </w:rPr>
        <w:br/>
      </w:r>
      <w:r w:rsidRPr="00513020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28 kwietnia 2016 r.</w:t>
      </w:r>
    </w:p>
    <w:p w:rsidR="00E81F20" w:rsidRPr="00CC394C" w:rsidRDefault="00E81F20" w:rsidP="00E81F2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C394C">
        <w:rPr>
          <w:rFonts w:ascii="Times New Roman" w:hAnsi="Times New Roman" w:cs="Times New Roman"/>
          <w:b/>
        </w:rPr>
        <w:t xml:space="preserve">w sprawie przystąpienia do sporządzenia zmiany </w:t>
      </w:r>
      <w:r w:rsidR="00CC394C">
        <w:rPr>
          <w:rFonts w:ascii="Times New Roman" w:hAnsi="Times New Roman" w:cs="Times New Roman"/>
          <w:b/>
        </w:rPr>
        <w:t>S</w:t>
      </w:r>
      <w:r w:rsidRPr="00CC394C">
        <w:rPr>
          <w:rFonts w:ascii="Times New Roman" w:hAnsi="Times New Roman" w:cs="Times New Roman"/>
          <w:b/>
        </w:rPr>
        <w:t xml:space="preserve">tudium uwarunkowań i kierunków zagospodarowania przestrzennego </w:t>
      </w:r>
      <w:r w:rsidR="00571D2D" w:rsidRPr="00CC394C">
        <w:rPr>
          <w:rFonts w:ascii="Times New Roman" w:hAnsi="Times New Roman" w:cs="Times New Roman"/>
          <w:b/>
        </w:rPr>
        <w:t>miasta Skórcz</w:t>
      </w:r>
      <w:r w:rsidRPr="00CC394C">
        <w:rPr>
          <w:rFonts w:ascii="Times New Roman" w:hAnsi="Times New Roman" w:cs="Times New Roman"/>
          <w:b/>
        </w:rPr>
        <w:t>.</w:t>
      </w:r>
    </w:p>
    <w:p w:rsidR="00E81F20" w:rsidRDefault="00E81F20" w:rsidP="00E81F20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F24D64" w:rsidRPr="00513020" w:rsidRDefault="00E81F20" w:rsidP="00F24D64">
      <w:pPr>
        <w:ind w:firstLine="708"/>
        <w:jc w:val="both"/>
        <w:rPr>
          <w:rFonts w:ascii="Times New Roman" w:hAnsi="Times New Roman" w:cs="Times New Roman"/>
        </w:rPr>
      </w:pPr>
      <w:r w:rsidRPr="00E81F20">
        <w:rPr>
          <w:rFonts w:ascii="Times New Roman" w:hAnsi="Times New Roman" w:cs="Times New Roman"/>
        </w:rPr>
        <w:t xml:space="preserve">Na podstawie art. 18 ust. 2 pkt 5 ustawy z dnia 8 marca 1990 r. o samorządzie gminnym </w:t>
      </w:r>
      <w:r w:rsidR="00F24D64" w:rsidRPr="00513020">
        <w:rPr>
          <w:rFonts w:ascii="Times New Roman" w:hAnsi="Times New Roman" w:cs="Times New Roman"/>
        </w:rPr>
        <w:t>(</w:t>
      </w:r>
      <w:proofErr w:type="spellStart"/>
      <w:r w:rsidR="00F24D64" w:rsidRPr="00513020">
        <w:rPr>
          <w:rFonts w:ascii="Times New Roman" w:hAnsi="Times New Roman" w:cs="Times New Roman"/>
        </w:rPr>
        <w:t>t.j</w:t>
      </w:r>
      <w:proofErr w:type="spellEnd"/>
      <w:r w:rsidR="00F24D64" w:rsidRPr="00513020">
        <w:rPr>
          <w:rFonts w:ascii="Times New Roman" w:hAnsi="Times New Roman" w:cs="Times New Roman"/>
        </w:rPr>
        <w:t>. Dz. U. z 201</w:t>
      </w:r>
      <w:r w:rsidR="00F24D64">
        <w:rPr>
          <w:rFonts w:ascii="Times New Roman" w:hAnsi="Times New Roman" w:cs="Times New Roman"/>
        </w:rPr>
        <w:t>6</w:t>
      </w:r>
      <w:r w:rsidR="00F24D64" w:rsidRPr="00513020">
        <w:rPr>
          <w:rFonts w:ascii="Times New Roman" w:hAnsi="Times New Roman" w:cs="Times New Roman"/>
        </w:rPr>
        <w:t xml:space="preserve"> r., poz. </w:t>
      </w:r>
      <w:r w:rsidR="00F24D64">
        <w:rPr>
          <w:rFonts w:ascii="Times New Roman" w:hAnsi="Times New Roman" w:cs="Times New Roman"/>
        </w:rPr>
        <w:t>446</w:t>
      </w:r>
      <w:r w:rsidR="00F24D64" w:rsidRPr="00513020">
        <w:rPr>
          <w:rFonts w:ascii="Times New Roman" w:hAnsi="Times New Roman" w:cs="Times New Roman"/>
        </w:rPr>
        <w:t>)</w:t>
      </w:r>
      <w:r w:rsidR="00F24D64">
        <w:rPr>
          <w:rFonts w:ascii="Times New Roman" w:hAnsi="Times New Roman" w:cs="Times New Roman"/>
        </w:rPr>
        <w:t xml:space="preserve"> </w:t>
      </w:r>
      <w:r w:rsidRPr="00E81F20">
        <w:rPr>
          <w:rFonts w:ascii="Times New Roman" w:hAnsi="Times New Roman" w:cs="Times New Roman"/>
        </w:rPr>
        <w:t>oraz art. 9 ust. 1 i 3 w zw. z art. 27 ustawy z dnia 27 marca 2003 r. o planowaniu i zagospodarowaniu przestrzennym (</w:t>
      </w:r>
      <w:proofErr w:type="spellStart"/>
      <w:r w:rsidR="00CC394C">
        <w:rPr>
          <w:rFonts w:ascii="Times New Roman" w:hAnsi="Times New Roman" w:cs="Times New Roman"/>
        </w:rPr>
        <w:t>t.j</w:t>
      </w:r>
      <w:proofErr w:type="spellEnd"/>
      <w:r w:rsidR="00CC394C">
        <w:rPr>
          <w:rFonts w:ascii="Times New Roman" w:hAnsi="Times New Roman" w:cs="Times New Roman"/>
        </w:rPr>
        <w:t xml:space="preserve">. </w:t>
      </w:r>
      <w:r w:rsidRPr="00E81F20">
        <w:rPr>
          <w:rFonts w:ascii="Times New Roman" w:hAnsi="Times New Roman" w:cs="Times New Roman"/>
        </w:rPr>
        <w:t>Dz. U. z 20</w:t>
      </w:r>
      <w:r w:rsidR="00CC394C">
        <w:rPr>
          <w:rFonts w:ascii="Times New Roman" w:hAnsi="Times New Roman" w:cs="Times New Roman"/>
        </w:rPr>
        <w:t>15</w:t>
      </w:r>
      <w:r w:rsidRPr="00E81F20">
        <w:rPr>
          <w:rFonts w:ascii="Times New Roman" w:hAnsi="Times New Roman" w:cs="Times New Roman"/>
        </w:rPr>
        <w:t xml:space="preserve"> r. poz. </w:t>
      </w:r>
      <w:r w:rsidR="00CC394C">
        <w:rPr>
          <w:rFonts w:ascii="Times New Roman" w:hAnsi="Times New Roman" w:cs="Times New Roman"/>
        </w:rPr>
        <w:t>199</w:t>
      </w:r>
      <w:r w:rsidRPr="00E81F20">
        <w:rPr>
          <w:rFonts w:ascii="Times New Roman" w:hAnsi="Times New Roman" w:cs="Times New Roman"/>
        </w:rPr>
        <w:t xml:space="preserve"> ze zmianami) </w:t>
      </w:r>
      <w:r w:rsidR="00F24D64" w:rsidRPr="00513020">
        <w:rPr>
          <w:rFonts w:ascii="Times New Roman" w:hAnsi="Times New Roman" w:cs="Times New Roman"/>
        </w:rPr>
        <w:t>Rada Miejska w Skórczu uchwala co następuje:</w:t>
      </w:r>
    </w:p>
    <w:p w:rsidR="00F24D64" w:rsidRPr="00F24D64" w:rsidRDefault="00E81F20" w:rsidP="00F24D6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4D64">
        <w:rPr>
          <w:rFonts w:ascii="Times New Roman" w:hAnsi="Times New Roman" w:cs="Times New Roman"/>
          <w:b/>
        </w:rPr>
        <w:t>§ 1</w:t>
      </w:r>
    </w:p>
    <w:p w:rsidR="00E81F20" w:rsidRPr="00E81F20" w:rsidRDefault="00E81F20" w:rsidP="000251E3">
      <w:pPr>
        <w:spacing w:line="240" w:lineRule="auto"/>
        <w:jc w:val="both"/>
        <w:rPr>
          <w:rFonts w:ascii="Times New Roman" w:hAnsi="Times New Roman" w:cs="Times New Roman"/>
        </w:rPr>
      </w:pPr>
      <w:r w:rsidRPr="00E81F20">
        <w:rPr>
          <w:rFonts w:ascii="Times New Roman" w:hAnsi="Times New Roman" w:cs="Times New Roman"/>
        </w:rPr>
        <w:t xml:space="preserve">1. Przystępuje się do sporządzenia zmiany studium uwarunkowań i kierunków zagospodarowania przestrzennego </w:t>
      </w:r>
      <w:r w:rsidR="00F24D64">
        <w:rPr>
          <w:rFonts w:ascii="Times New Roman" w:hAnsi="Times New Roman" w:cs="Times New Roman"/>
        </w:rPr>
        <w:t>miasta Skórcz</w:t>
      </w:r>
      <w:r w:rsidRPr="00E81F20">
        <w:rPr>
          <w:rFonts w:ascii="Times New Roman" w:hAnsi="Times New Roman" w:cs="Times New Roman"/>
        </w:rPr>
        <w:t xml:space="preserve">. </w:t>
      </w:r>
    </w:p>
    <w:p w:rsidR="00F24D64" w:rsidRDefault="00E81F20" w:rsidP="000251E3">
      <w:pPr>
        <w:spacing w:line="240" w:lineRule="auto"/>
        <w:jc w:val="both"/>
        <w:rPr>
          <w:rFonts w:ascii="Times New Roman" w:hAnsi="Times New Roman" w:cs="Times New Roman"/>
        </w:rPr>
      </w:pPr>
      <w:r w:rsidRPr="00E81F20">
        <w:rPr>
          <w:rFonts w:ascii="Times New Roman" w:hAnsi="Times New Roman" w:cs="Times New Roman"/>
        </w:rPr>
        <w:t xml:space="preserve">2. Granicami obszaru objętego zmianą </w:t>
      </w:r>
      <w:r w:rsidR="000251E3">
        <w:rPr>
          <w:rFonts w:ascii="Times New Roman" w:hAnsi="Times New Roman" w:cs="Times New Roman"/>
        </w:rPr>
        <w:t>S</w:t>
      </w:r>
      <w:r w:rsidRPr="00E81F20">
        <w:rPr>
          <w:rFonts w:ascii="Times New Roman" w:hAnsi="Times New Roman" w:cs="Times New Roman"/>
        </w:rPr>
        <w:t xml:space="preserve">tudium uwarunkowań i kierunków zagospodarowania przestrzennego </w:t>
      </w:r>
      <w:r w:rsidR="00F24D64">
        <w:rPr>
          <w:rFonts w:ascii="Times New Roman" w:hAnsi="Times New Roman" w:cs="Times New Roman"/>
        </w:rPr>
        <w:t>miasta Skórcz są granice administracyjne miasta.</w:t>
      </w:r>
    </w:p>
    <w:p w:rsidR="00F24D64" w:rsidRPr="00F24D64" w:rsidRDefault="00E81F20" w:rsidP="00F24D6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4D64">
        <w:rPr>
          <w:rFonts w:ascii="Times New Roman" w:hAnsi="Times New Roman" w:cs="Times New Roman"/>
          <w:b/>
        </w:rPr>
        <w:t>§ 2</w:t>
      </w:r>
    </w:p>
    <w:p w:rsidR="00E81F20" w:rsidRPr="00E81F20" w:rsidRDefault="00E81F20" w:rsidP="00E81F20">
      <w:pPr>
        <w:spacing w:line="240" w:lineRule="auto"/>
        <w:rPr>
          <w:rFonts w:ascii="Times New Roman" w:hAnsi="Times New Roman" w:cs="Times New Roman"/>
        </w:rPr>
      </w:pPr>
      <w:r w:rsidRPr="00E81F20">
        <w:rPr>
          <w:rFonts w:ascii="Times New Roman" w:hAnsi="Times New Roman" w:cs="Times New Roman"/>
        </w:rPr>
        <w:t xml:space="preserve">Wykonanie uchwały powierza się Burmistrzowi </w:t>
      </w:r>
      <w:r w:rsidR="00F24D64">
        <w:rPr>
          <w:rFonts w:ascii="Times New Roman" w:hAnsi="Times New Roman" w:cs="Times New Roman"/>
        </w:rPr>
        <w:t>Miasta Skórcz</w:t>
      </w:r>
      <w:r w:rsidRPr="00E81F20">
        <w:rPr>
          <w:rFonts w:ascii="Times New Roman" w:hAnsi="Times New Roman" w:cs="Times New Roman"/>
        </w:rPr>
        <w:t xml:space="preserve">. </w:t>
      </w:r>
    </w:p>
    <w:p w:rsidR="00F24D64" w:rsidRPr="00F24D64" w:rsidRDefault="00E81F20" w:rsidP="00F24D6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4D64">
        <w:rPr>
          <w:rFonts w:ascii="Times New Roman" w:hAnsi="Times New Roman" w:cs="Times New Roman"/>
          <w:b/>
        </w:rPr>
        <w:t>§ 3</w:t>
      </w:r>
    </w:p>
    <w:p w:rsidR="006650F0" w:rsidRDefault="00E81F20" w:rsidP="00E81F20">
      <w:pPr>
        <w:spacing w:line="240" w:lineRule="auto"/>
        <w:rPr>
          <w:rFonts w:ascii="Times New Roman" w:hAnsi="Times New Roman" w:cs="Times New Roman"/>
        </w:rPr>
      </w:pPr>
      <w:r w:rsidRPr="00E81F20">
        <w:rPr>
          <w:rFonts w:ascii="Times New Roman" w:hAnsi="Times New Roman" w:cs="Times New Roman"/>
        </w:rPr>
        <w:t xml:space="preserve">Uchwała wchodzi w </w:t>
      </w:r>
      <w:r w:rsidR="00F24D64">
        <w:rPr>
          <w:rFonts w:ascii="Times New Roman" w:hAnsi="Times New Roman" w:cs="Times New Roman"/>
        </w:rPr>
        <w:t>ż</w:t>
      </w:r>
      <w:r w:rsidRPr="00E81F20">
        <w:rPr>
          <w:rFonts w:ascii="Times New Roman" w:hAnsi="Times New Roman" w:cs="Times New Roman"/>
        </w:rPr>
        <w:t>ycie z dniem podjęcia.</w:t>
      </w: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Default="00B86599" w:rsidP="00E81F20">
      <w:pPr>
        <w:spacing w:line="240" w:lineRule="auto"/>
        <w:rPr>
          <w:rFonts w:ascii="Times New Roman" w:hAnsi="Times New Roman" w:cs="Times New Roman"/>
        </w:rPr>
      </w:pPr>
    </w:p>
    <w:p w:rsidR="00B86599" w:rsidRPr="0028045E" w:rsidRDefault="00B86599" w:rsidP="00E81F20">
      <w:pPr>
        <w:spacing w:line="240" w:lineRule="auto"/>
        <w:rPr>
          <w:rFonts w:ascii="Times New Roman" w:hAnsi="Times New Roman" w:cs="Times New Roman"/>
          <w:u w:val="single"/>
        </w:rPr>
      </w:pPr>
      <w:r w:rsidRPr="0028045E">
        <w:rPr>
          <w:rFonts w:ascii="Times New Roman" w:hAnsi="Times New Roman" w:cs="Times New Roman"/>
          <w:u w:val="single"/>
        </w:rPr>
        <w:t>Uzasadnienie:</w:t>
      </w:r>
    </w:p>
    <w:p w:rsidR="00B86599" w:rsidRDefault="00B86599" w:rsidP="0028045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Obowiązujące Studium uwarunkowań i kierunków zagospodarowania przestrzennego miasta Skórcz przyjęte zostało Uchwałą Rady Miejskiej w Skórczu nr IV/12/2002 z dnia 20 grudnia 2002 r.</w:t>
      </w:r>
      <w:r w:rsidR="00280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tego </w:t>
      </w:r>
      <w:r w:rsidR="0028045E">
        <w:rPr>
          <w:rFonts w:ascii="Times New Roman" w:hAnsi="Times New Roman" w:cs="Times New Roman"/>
        </w:rPr>
        <w:t>momentu</w:t>
      </w:r>
      <w:r>
        <w:rPr>
          <w:rFonts w:ascii="Times New Roman" w:hAnsi="Times New Roman" w:cs="Times New Roman"/>
        </w:rPr>
        <w:t xml:space="preserve"> Studium było częściowo aktualizowane w zakresie fragmentów miasta, dla których przystąpiono do uchwalenia planów miejscowego planu zagospodarowania przestrzennego.</w:t>
      </w:r>
    </w:p>
    <w:p w:rsidR="00B86599" w:rsidRDefault="00B86599" w:rsidP="0028045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Ostatnia zmiana nastąpiła w roku 2012 czego efektem była Uchwała Nr XV/82/2012 Rady Miejskiej w Skórczu z dnia 15 marca 2012 r., której załącznikiem był ujednolicony tekst Studium uwarunkowań i kierunków zagospodarowania przestrzennego miasta Skórcz.</w:t>
      </w:r>
    </w:p>
    <w:p w:rsidR="00B86599" w:rsidRDefault="0028045E" w:rsidP="0028045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Obecna forma </w:t>
      </w:r>
      <w:r w:rsidR="00B86599">
        <w:rPr>
          <w:rFonts w:ascii="Times New Roman" w:hAnsi="Times New Roman" w:cs="Times New Roman"/>
        </w:rPr>
        <w:t xml:space="preserve">ustawy z dnia 27 marca 2003 r. o planowaniu i zagospodarowaniu przestrzennym </w:t>
      </w:r>
      <w:r>
        <w:rPr>
          <w:rFonts w:ascii="Times New Roman" w:hAnsi="Times New Roman" w:cs="Times New Roman"/>
        </w:rPr>
        <w:t>nakłada</w:t>
      </w:r>
      <w:r w:rsidR="00B86599">
        <w:rPr>
          <w:rFonts w:ascii="Times New Roman" w:hAnsi="Times New Roman" w:cs="Times New Roman"/>
        </w:rPr>
        <w:t xml:space="preserve"> szereg dodatkowych wymagań jakie powinny s</w:t>
      </w:r>
      <w:r>
        <w:rPr>
          <w:rFonts w:ascii="Times New Roman" w:hAnsi="Times New Roman" w:cs="Times New Roman"/>
        </w:rPr>
        <w:t>pełniać dokumenty planistyczne w tym Studium uwarunkowań i kierunków zagospodarowania przestrzennego</w:t>
      </w:r>
      <w:r w:rsidR="008F4EB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przez co obowiązujące studium stało się nieaktualne.</w:t>
      </w:r>
    </w:p>
    <w:p w:rsidR="00B86599" w:rsidRPr="00E81F20" w:rsidRDefault="00B86599" w:rsidP="00E81F20">
      <w:pPr>
        <w:spacing w:line="240" w:lineRule="auto"/>
        <w:rPr>
          <w:rFonts w:ascii="Times New Roman" w:hAnsi="Times New Roman" w:cs="Times New Roman"/>
        </w:rPr>
      </w:pPr>
    </w:p>
    <w:sectPr w:rsidR="00B86599" w:rsidRPr="00E81F20" w:rsidSect="0066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81F20"/>
    <w:rsid w:val="000251E3"/>
    <w:rsid w:val="0028045E"/>
    <w:rsid w:val="002F7521"/>
    <w:rsid w:val="00443833"/>
    <w:rsid w:val="00571D2D"/>
    <w:rsid w:val="006650F0"/>
    <w:rsid w:val="00733A37"/>
    <w:rsid w:val="008F4EBB"/>
    <w:rsid w:val="009069E9"/>
    <w:rsid w:val="00B86599"/>
    <w:rsid w:val="00CC394C"/>
    <w:rsid w:val="00E81F20"/>
    <w:rsid w:val="00F2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Skórczu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Hałas Marcin</dc:creator>
  <cp:keywords/>
  <dc:description/>
  <cp:lastModifiedBy>Hałas Marcin</cp:lastModifiedBy>
  <cp:revision>5</cp:revision>
  <cp:lastPrinted>2016-04-14T10:09:00Z</cp:lastPrinted>
  <dcterms:created xsi:type="dcterms:W3CDTF">2016-04-14T07:07:00Z</dcterms:created>
  <dcterms:modified xsi:type="dcterms:W3CDTF">2016-04-14T10:31:00Z</dcterms:modified>
</cp:coreProperties>
</file>