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A3" w:rsidRDefault="00A31BA3" w:rsidP="00A31BA3">
      <w:pPr>
        <w:rPr>
          <w:b/>
        </w:rPr>
      </w:pPr>
      <w:r>
        <w:rPr>
          <w:b/>
        </w:rPr>
        <w:t>Urząd Miejski w Skórczu</w:t>
      </w:r>
    </w:p>
    <w:p w:rsidR="00A31BA3" w:rsidRDefault="00A31BA3" w:rsidP="00A31BA3">
      <w:pPr>
        <w:rPr>
          <w:b/>
        </w:rPr>
      </w:pPr>
      <w:r>
        <w:rPr>
          <w:b/>
        </w:rPr>
        <w:t xml:space="preserve">       83 -220 Skórcz</w:t>
      </w:r>
    </w:p>
    <w:p w:rsidR="00A31BA3" w:rsidRDefault="00A31BA3" w:rsidP="00A31BA3">
      <w:pPr>
        <w:rPr>
          <w:b/>
        </w:rPr>
      </w:pPr>
      <w:r>
        <w:rPr>
          <w:b/>
        </w:rPr>
        <w:t xml:space="preserve">      ul. Głowna 40</w:t>
      </w:r>
    </w:p>
    <w:p w:rsidR="00C462F9" w:rsidRDefault="00C462F9" w:rsidP="00A31BA3">
      <w:pPr>
        <w:jc w:val="right"/>
        <w:rPr>
          <w:b/>
        </w:rPr>
      </w:pPr>
      <w:r>
        <w:rPr>
          <w:b/>
        </w:rPr>
        <w:t>Skórcz, dnia 28.07.2014 r.</w:t>
      </w:r>
    </w:p>
    <w:p w:rsidR="00C462F9" w:rsidRDefault="00C462F9" w:rsidP="00C462F9">
      <w:pPr>
        <w:jc w:val="center"/>
        <w:rPr>
          <w:b/>
        </w:rPr>
      </w:pPr>
    </w:p>
    <w:p w:rsidR="00C462F9" w:rsidRPr="00AA6168" w:rsidRDefault="00C462F9" w:rsidP="00C462F9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>SOZK.271.33.2014</w:t>
      </w:r>
    </w:p>
    <w:p w:rsidR="00C462F9" w:rsidRPr="00A31BA3" w:rsidRDefault="00C462F9" w:rsidP="00A31BA3"/>
    <w:p w:rsidR="00C462F9" w:rsidRDefault="00C462F9" w:rsidP="00C462F9">
      <w:pPr>
        <w:jc w:val="center"/>
        <w:rPr>
          <w:b/>
        </w:rPr>
      </w:pPr>
    </w:p>
    <w:p w:rsidR="00C462F9" w:rsidRDefault="00C462F9" w:rsidP="00C462F9">
      <w:pPr>
        <w:jc w:val="center"/>
        <w:rPr>
          <w:b/>
        </w:rPr>
      </w:pPr>
    </w:p>
    <w:p w:rsidR="00C462F9" w:rsidRDefault="00C462F9" w:rsidP="00C462F9">
      <w:pPr>
        <w:jc w:val="center"/>
        <w:rPr>
          <w:b/>
        </w:rPr>
      </w:pPr>
    </w:p>
    <w:p w:rsidR="00C462F9" w:rsidRPr="00864A56" w:rsidRDefault="00C462F9" w:rsidP="00C462F9">
      <w:pPr>
        <w:jc w:val="center"/>
        <w:rPr>
          <w:b/>
        </w:rPr>
      </w:pPr>
      <w:r w:rsidRPr="00864A56">
        <w:rPr>
          <w:b/>
        </w:rPr>
        <w:t>ZAPYTANIE OFERTOWE</w:t>
      </w:r>
    </w:p>
    <w:p w:rsidR="00C462F9" w:rsidRPr="00864A56" w:rsidRDefault="00C462F9" w:rsidP="00C462F9">
      <w:pPr>
        <w:jc w:val="center"/>
        <w:rPr>
          <w:b/>
        </w:rPr>
      </w:pPr>
    </w:p>
    <w:p w:rsidR="00C462F9" w:rsidRDefault="00C462F9" w:rsidP="00C462F9">
      <w:pPr>
        <w:jc w:val="center"/>
        <w:rPr>
          <w:b/>
          <w:u w:val="single"/>
        </w:rPr>
      </w:pPr>
      <w:r w:rsidRPr="00F2139C">
        <w:rPr>
          <w:b/>
          <w:u w:val="single"/>
        </w:rPr>
        <w:t>Zaproszenie do złożenia oferty</w:t>
      </w:r>
    </w:p>
    <w:p w:rsidR="00C462F9" w:rsidRDefault="00C462F9" w:rsidP="00C462F9">
      <w:pPr>
        <w:jc w:val="center"/>
        <w:rPr>
          <w:b/>
          <w:u w:val="single"/>
        </w:rPr>
      </w:pPr>
    </w:p>
    <w:p w:rsidR="00C462F9" w:rsidRDefault="00C462F9" w:rsidP="00C462F9">
      <w:pPr>
        <w:rPr>
          <w:b/>
        </w:rPr>
      </w:pPr>
      <w:r>
        <w:rPr>
          <w:b/>
        </w:rPr>
        <w:t>Zapraszam do złożenia oferty cenowej na wykonanie kompleksowego remontu mogił zbiorowych znajdujących się na cmentarzu wojennym w Skórczu działka nr 34/6.</w:t>
      </w:r>
    </w:p>
    <w:p w:rsidR="00C462F9" w:rsidRDefault="00C462F9" w:rsidP="00C462F9">
      <w:pPr>
        <w:rPr>
          <w:b/>
        </w:rPr>
      </w:pPr>
    </w:p>
    <w:p w:rsidR="00C462F9" w:rsidRDefault="00C462F9" w:rsidP="00C462F9">
      <w:pPr>
        <w:rPr>
          <w:b/>
        </w:rPr>
      </w:pPr>
      <w:r>
        <w:rPr>
          <w:b/>
        </w:rPr>
        <w:t>Zlecający:</w:t>
      </w:r>
    </w:p>
    <w:p w:rsidR="00C462F9" w:rsidRPr="00F2139C" w:rsidRDefault="00C462F9" w:rsidP="00C462F9">
      <w:r w:rsidRPr="00F2139C">
        <w:t>Gmina Miejska Skórcz</w:t>
      </w:r>
    </w:p>
    <w:p w:rsidR="00C462F9" w:rsidRPr="00F2139C" w:rsidRDefault="00C462F9" w:rsidP="00C462F9">
      <w:r w:rsidRPr="00F2139C">
        <w:t xml:space="preserve">83 – 220 Skórcz </w:t>
      </w:r>
    </w:p>
    <w:p w:rsidR="00C462F9" w:rsidRDefault="00C462F9" w:rsidP="00C462F9">
      <w:r w:rsidRPr="00F2139C">
        <w:t>ul. Główna 40</w:t>
      </w:r>
    </w:p>
    <w:p w:rsidR="00C462F9" w:rsidRDefault="00C462F9" w:rsidP="00C462F9"/>
    <w:p w:rsidR="00C462F9" w:rsidRDefault="00C462F9" w:rsidP="00C462F9"/>
    <w:p w:rsidR="00C462F9" w:rsidRDefault="00C462F9" w:rsidP="00C462F9">
      <w:r>
        <w:t>Postępowanie o udzielenie zamówienia jest prowadzone na podstawie art. 4 pkt. 8 ustawy z dnia 29 stycznia 2004 r. Prawo Zamówień Publicznych (Dz. U. z 2013 r. poz. 907 ze zmianami.).</w:t>
      </w:r>
    </w:p>
    <w:p w:rsidR="00C462F9" w:rsidRDefault="00C462F9" w:rsidP="00C462F9"/>
    <w:p w:rsidR="00C462F9" w:rsidRPr="00AE4F07" w:rsidRDefault="00C462F9" w:rsidP="00C462F9">
      <w:pPr>
        <w:pStyle w:val="Akapitzlist"/>
        <w:numPr>
          <w:ilvl w:val="0"/>
          <w:numId w:val="2"/>
        </w:numPr>
        <w:rPr>
          <w:b/>
        </w:rPr>
      </w:pPr>
      <w:r w:rsidRPr="00AE4F07">
        <w:rPr>
          <w:b/>
        </w:rPr>
        <w:t>Szczegółowy opis przedmiotu zamówienia:</w:t>
      </w:r>
    </w:p>
    <w:p w:rsidR="00C462F9" w:rsidRDefault="00C462F9" w:rsidP="00C462F9">
      <w:pPr>
        <w:pStyle w:val="Akapitzlist"/>
      </w:pPr>
      <w:r>
        <w:t>Przedmiotem zamówienia jest kompleksowy remont pięciu mogił zbiorowych ofiar terroru na cmentarzu wojennym w Skórczu.</w:t>
      </w:r>
    </w:p>
    <w:p w:rsidR="00C462F9" w:rsidRDefault="00C462F9" w:rsidP="00C462F9">
      <w:pPr>
        <w:pStyle w:val="Akapitzlist"/>
      </w:pPr>
    </w:p>
    <w:p w:rsidR="00C462F9" w:rsidRDefault="00C462F9" w:rsidP="00C462F9">
      <w:r>
        <w:t xml:space="preserve">     Płyty nagrobne pomordowanych ofiar terroru nr ( 1, 2, 3, 5, 6  ) o powierzchni łącznej  – 43,740 m ²</w:t>
      </w:r>
    </w:p>
    <w:p w:rsidR="00C462F9" w:rsidRDefault="00C462F9" w:rsidP="00C462F9">
      <w:pPr>
        <w:pStyle w:val="Akapitzlist"/>
      </w:pPr>
    </w:p>
    <w:p w:rsidR="00C462F9" w:rsidRDefault="00C462F9" w:rsidP="00C462F9">
      <w:pPr>
        <w:pStyle w:val="Akapitzlist"/>
      </w:pPr>
      <w:r>
        <w:t>Zakres  prac obejmuje w szczególności :</w:t>
      </w:r>
    </w:p>
    <w:p w:rsidR="00C462F9" w:rsidRDefault="00C462F9" w:rsidP="00C462F9">
      <w:pPr>
        <w:pStyle w:val="Akapitzlist"/>
      </w:pPr>
      <w:r>
        <w:t>- wstępne oczyszczenie i wzmocnienie strukturalne,</w:t>
      </w:r>
    </w:p>
    <w:p w:rsidR="00C462F9" w:rsidRDefault="00C462F9" w:rsidP="00C462F9">
      <w:pPr>
        <w:pStyle w:val="Akapitzlist"/>
      </w:pPr>
      <w:r>
        <w:t>- usuniecie spękanych ubytków mogił, łącznie z częścią znajdującą się pod zamontowanymi płytami mogił,</w:t>
      </w:r>
    </w:p>
    <w:p w:rsidR="00C462F9" w:rsidRDefault="00C462F9" w:rsidP="00C462F9">
      <w:pPr>
        <w:pStyle w:val="Akapitzlist"/>
      </w:pPr>
      <w:r>
        <w:t>- uzupełnienie usuniętych ubytków mogił, łącznie z częścią podpłytową,</w:t>
      </w:r>
    </w:p>
    <w:p w:rsidR="00C462F9" w:rsidRDefault="00C462F9" w:rsidP="00C462F9">
      <w:pPr>
        <w:pStyle w:val="Akapitzlist"/>
      </w:pPr>
      <w:r>
        <w:t>- odnowienie części podpłytowej mogił strukturą cementową,</w:t>
      </w:r>
    </w:p>
    <w:p w:rsidR="00C462F9" w:rsidRDefault="00C462F9" w:rsidP="00C462F9">
      <w:pPr>
        <w:pStyle w:val="Akapitzlist"/>
      </w:pPr>
      <w:r>
        <w:t>- wzmocnienie i wyrównanie podłoża mogił,</w:t>
      </w:r>
    </w:p>
    <w:p w:rsidR="00C462F9" w:rsidRDefault="00C462F9" w:rsidP="00C462F9">
      <w:pPr>
        <w:pStyle w:val="Akapitzlist"/>
      </w:pPr>
      <w:r>
        <w:t>- położenie płyty granitowej na mogiłach o grubości 2 cm,</w:t>
      </w:r>
    </w:p>
    <w:p w:rsidR="00C462F9" w:rsidRDefault="00C462F9" w:rsidP="00C462F9">
      <w:pPr>
        <w:pStyle w:val="Akapitzlist"/>
      </w:pPr>
      <w:r>
        <w:t>- położenie granitowego obrzeża okalającego zamontowane płyty granitowe,</w:t>
      </w:r>
    </w:p>
    <w:p w:rsidR="00C462F9" w:rsidRDefault="00C462F9" w:rsidP="00C462F9">
      <w:pPr>
        <w:pStyle w:val="Akapitzlist"/>
      </w:pPr>
    </w:p>
    <w:p w:rsidR="00C462F9" w:rsidRDefault="00C462F9" w:rsidP="00C462F9">
      <w:pPr>
        <w:pStyle w:val="Akapitzlist"/>
      </w:pPr>
      <w:r>
        <w:t xml:space="preserve">Wymiary mogił </w:t>
      </w:r>
    </w:p>
    <w:p w:rsidR="00C462F9" w:rsidRDefault="00C462F9" w:rsidP="00C462F9">
      <w:pPr>
        <w:pStyle w:val="Akapitzlist"/>
      </w:pPr>
      <w:r>
        <w:t>Mogiła nr 1  -  wymiar 180 cm x 560 cm</w:t>
      </w:r>
    </w:p>
    <w:p w:rsidR="00C462F9" w:rsidRDefault="00C462F9" w:rsidP="00C462F9">
      <w:pPr>
        <w:pStyle w:val="Akapitzlist"/>
      </w:pPr>
      <w:r>
        <w:t>Mogiła nr 2 -  wymiar 180 cm x 500 cm</w:t>
      </w:r>
    </w:p>
    <w:p w:rsidR="00C462F9" w:rsidRDefault="00C462F9" w:rsidP="00C462F9">
      <w:pPr>
        <w:pStyle w:val="Akapitzlist"/>
      </w:pPr>
      <w:r>
        <w:t>Mogiła nr 3 -  wymiar 180 cm x 430 cm</w:t>
      </w:r>
    </w:p>
    <w:p w:rsidR="00C462F9" w:rsidRDefault="00C462F9" w:rsidP="00C462F9">
      <w:pPr>
        <w:pStyle w:val="Akapitzlist"/>
      </w:pPr>
      <w:r>
        <w:t>Mogiła nr 5 -  wymiar 180 cm x 500 cm</w:t>
      </w:r>
    </w:p>
    <w:p w:rsidR="00C462F9" w:rsidRDefault="00C462F9" w:rsidP="00C462F9">
      <w:pPr>
        <w:pStyle w:val="Akapitzlist"/>
      </w:pPr>
      <w:r>
        <w:t>Mogiła nr 6 -  wymiar 180 cm x 430 cm</w:t>
      </w:r>
    </w:p>
    <w:p w:rsidR="00C462F9" w:rsidRDefault="00C462F9" w:rsidP="00C462F9"/>
    <w:p w:rsidR="00C462F9" w:rsidRDefault="00C462F9" w:rsidP="00C462F9">
      <w:pPr>
        <w:pStyle w:val="Akapitzlist"/>
      </w:pPr>
      <w:r>
        <w:t>Płyty granitowe o grubości 2 cm, szerokość dostosowana do istniejących płyt nagrobnych, uwzględniając grubość cokolików bocznych.</w:t>
      </w:r>
    </w:p>
    <w:p w:rsidR="00C462F9" w:rsidRDefault="00C462F9" w:rsidP="00C462F9">
      <w:pPr>
        <w:pStyle w:val="Akapitzlist"/>
      </w:pPr>
    </w:p>
    <w:p w:rsidR="00C462F9" w:rsidRDefault="00C462F9" w:rsidP="00C462F9">
      <w:pPr>
        <w:pStyle w:val="Akapitzlist"/>
      </w:pPr>
      <w:r>
        <w:lastRenderedPageBreak/>
        <w:t>Kamień granitowy – kolor analogiczny jak odnowione mogiły znajdujące się na cmentarzu wojennym.</w:t>
      </w:r>
    </w:p>
    <w:p w:rsidR="00C462F9" w:rsidRDefault="00C462F9" w:rsidP="00C462F9">
      <w:pPr>
        <w:pStyle w:val="Akapitzlist"/>
      </w:pPr>
    </w:p>
    <w:p w:rsidR="00C462F9" w:rsidRDefault="00C462F9" w:rsidP="00C462F9">
      <w:pPr>
        <w:pStyle w:val="Akapitzlist"/>
        <w:numPr>
          <w:ilvl w:val="0"/>
          <w:numId w:val="1"/>
        </w:numPr>
      </w:pPr>
      <w:r>
        <w:t xml:space="preserve">Przed złożeniem oferty Wykonawca winien dokonać wizji w terenie wraz z pracownikiem Urzędu Miejskiego - Wojciechem Wierzbowskim w celu zapoznanie się z zakresem prac, warunkami pracy oraz wyglądem zastosowanego materiału . </w:t>
      </w:r>
    </w:p>
    <w:p w:rsidR="00C462F9" w:rsidRDefault="00C462F9" w:rsidP="00C462F9">
      <w:pPr>
        <w:pStyle w:val="Akapitzlist"/>
      </w:pPr>
      <w:r>
        <w:t>Telefon kontaktowy – 58 778 91 44.</w:t>
      </w:r>
    </w:p>
    <w:p w:rsidR="00C462F9" w:rsidRDefault="00C462F9" w:rsidP="00C462F9">
      <w:pPr>
        <w:pStyle w:val="Akapitzlist"/>
      </w:pPr>
    </w:p>
    <w:p w:rsidR="00C462F9" w:rsidRDefault="00C462F9" w:rsidP="00C462F9">
      <w:pPr>
        <w:pStyle w:val="Akapitzlist"/>
        <w:numPr>
          <w:ilvl w:val="0"/>
          <w:numId w:val="1"/>
        </w:numPr>
      </w:pPr>
      <w:r>
        <w:t xml:space="preserve">Wszystkie uzgodnienia z Zamawiającym, Wykonawca będzie ustalał w formie pisemnej. </w:t>
      </w:r>
    </w:p>
    <w:p w:rsidR="00C462F9" w:rsidRDefault="00C462F9" w:rsidP="00C462F9">
      <w:pPr>
        <w:pStyle w:val="Akapitzlist"/>
      </w:pPr>
      <w:r>
        <w:t xml:space="preserve"> </w:t>
      </w:r>
    </w:p>
    <w:p w:rsidR="00C462F9" w:rsidRDefault="00C462F9" w:rsidP="00C462F9">
      <w:pPr>
        <w:pStyle w:val="Akapitzlist"/>
        <w:numPr>
          <w:ilvl w:val="0"/>
          <w:numId w:val="1"/>
        </w:numPr>
      </w:pPr>
      <w:r>
        <w:t>Zamawiający nie dopuszcza możliwości składania oferty częściowej.</w:t>
      </w:r>
    </w:p>
    <w:p w:rsidR="00C462F9" w:rsidRDefault="00C462F9" w:rsidP="00C462F9">
      <w:pPr>
        <w:pStyle w:val="Akapitzlist"/>
      </w:pPr>
    </w:p>
    <w:p w:rsidR="00C462F9" w:rsidRDefault="00C462F9" w:rsidP="00C462F9">
      <w:pPr>
        <w:pStyle w:val="Akapitzlist"/>
        <w:numPr>
          <w:ilvl w:val="0"/>
          <w:numId w:val="1"/>
        </w:numPr>
      </w:pPr>
      <w:r>
        <w:t>Załączony do zaproszenia przedmiar stanowi jedynie podstawę informacyjną, wykonawca winien sporządzić własny obmiar i dokonać wyceny przedmiotu zamówienia na roboty określone w opisie przedmiotu zamówienia.</w:t>
      </w:r>
    </w:p>
    <w:p w:rsidR="00C462F9" w:rsidRDefault="00C462F9" w:rsidP="00C462F9">
      <w:pPr>
        <w:pStyle w:val="Akapitzlist"/>
      </w:pPr>
    </w:p>
    <w:p w:rsidR="00C462F9" w:rsidRDefault="00C462F9" w:rsidP="00C462F9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Okres realizacji zamówienia.</w:t>
      </w:r>
    </w:p>
    <w:p w:rsidR="00C462F9" w:rsidRDefault="00C462F9" w:rsidP="00C462F9">
      <w:pPr>
        <w:ind w:left="360"/>
      </w:pPr>
      <w:r w:rsidRPr="00AE4F07">
        <w:t xml:space="preserve">Okres realizacji zamówienia </w:t>
      </w:r>
      <w:r>
        <w:t>: od dnia podpisania umowy do 12 września 2014 rok.</w:t>
      </w:r>
    </w:p>
    <w:p w:rsidR="00C462F9" w:rsidRPr="00AE4F07" w:rsidRDefault="00C462F9" w:rsidP="00C462F9">
      <w:pPr>
        <w:ind w:left="360"/>
      </w:pPr>
    </w:p>
    <w:p w:rsidR="00C462F9" w:rsidRDefault="00C462F9" w:rsidP="00C462F9">
      <w:pPr>
        <w:pStyle w:val="Akapitzlist"/>
        <w:numPr>
          <w:ilvl w:val="0"/>
          <w:numId w:val="2"/>
        </w:numPr>
        <w:rPr>
          <w:b/>
        </w:rPr>
      </w:pPr>
      <w:r w:rsidRPr="00AE4F07">
        <w:rPr>
          <w:b/>
        </w:rPr>
        <w:t>Opis sposobu przygotowania oferty</w:t>
      </w:r>
      <w:r>
        <w:rPr>
          <w:b/>
        </w:rPr>
        <w:t>.</w:t>
      </w:r>
    </w:p>
    <w:p w:rsidR="00C462F9" w:rsidRDefault="00C462F9" w:rsidP="00C462F9">
      <w:pPr>
        <w:pStyle w:val="Akapitzlist"/>
        <w:numPr>
          <w:ilvl w:val="0"/>
          <w:numId w:val="3"/>
        </w:numPr>
      </w:pPr>
      <w:r w:rsidRPr="00D84CB4">
        <w:t xml:space="preserve">Wykonawca ma prawo złożenia tylko </w:t>
      </w:r>
      <w:r>
        <w:t>jednej oferty</w:t>
      </w:r>
      <w:r w:rsidRPr="008A7F5D">
        <w:t xml:space="preserve"> </w:t>
      </w:r>
      <w:r>
        <w:t>w formie pisemnej  pod rygorem nieważności,</w:t>
      </w:r>
    </w:p>
    <w:p w:rsidR="00C462F9" w:rsidRDefault="00C462F9" w:rsidP="00C462F9">
      <w:pPr>
        <w:pStyle w:val="Akapitzlist"/>
        <w:numPr>
          <w:ilvl w:val="0"/>
          <w:numId w:val="3"/>
        </w:numPr>
      </w:pPr>
      <w:r>
        <w:t>Zaleca się, aby Wykonawca zapoznał się dokładnie z niniejszym zapytaniem ofertowym, dokonała wizji na terenie realizacji zadania, zdobył wszystkie niezbędne do realizacji zadania informacje,</w:t>
      </w:r>
    </w:p>
    <w:p w:rsidR="00C462F9" w:rsidRDefault="00C462F9" w:rsidP="00C462F9">
      <w:pPr>
        <w:pStyle w:val="Akapitzlist"/>
        <w:numPr>
          <w:ilvl w:val="0"/>
          <w:numId w:val="3"/>
        </w:numPr>
      </w:pPr>
      <w:r>
        <w:t>Treść oferty musi odpowiadać treści zapytania ofertowego,</w:t>
      </w:r>
    </w:p>
    <w:p w:rsidR="00C462F9" w:rsidRDefault="00C462F9" w:rsidP="00C462F9">
      <w:pPr>
        <w:pStyle w:val="Akapitzlist"/>
        <w:numPr>
          <w:ilvl w:val="0"/>
          <w:numId w:val="3"/>
        </w:numPr>
      </w:pPr>
      <w:r>
        <w:t>Wykonawca ponosi wszelkie koszty związane z przygotowaniem i złożeniem oferty,</w:t>
      </w:r>
    </w:p>
    <w:p w:rsidR="00C462F9" w:rsidRDefault="00C462F9" w:rsidP="00C462F9">
      <w:pPr>
        <w:pStyle w:val="Akapitzlist"/>
        <w:numPr>
          <w:ilvl w:val="0"/>
          <w:numId w:val="3"/>
        </w:numPr>
      </w:pPr>
      <w:r>
        <w:t>Oferta musi zawierać:</w:t>
      </w:r>
    </w:p>
    <w:p w:rsidR="00C462F9" w:rsidRDefault="00C462F9" w:rsidP="00C462F9">
      <w:pPr>
        <w:pStyle w:val="Akapitzlist"/>
      </w:pPr>
      <w:r>
        <w:t>- wypełniony formularz ofertowy opatrzony pieczęcią firmową, podaną datę sporządzenia,  podanym adresem z siedzibą , nr telefonu oraz numerem NIP oraz podpisany przez oferenta,</w:t>
      </w:r>
    </w:p>
    <w:p w:rsidR="00C462F9" w:rsidRDefault="00C462F9" w:rsidP="00C462F9">
      <w:pPr>
        <w:pStyle w:val="Akapitzlist"/>
      </w:pPr>
      <w:r>
        <w:t>- kosztorys ofertowy sporządzany na podstawie załączonego przedmiaru robót.</w:t>
      </w:r>
    </w:p>
    <w:p w:rsidR="00C462F9" w:rsidRDefault="00C462F9" w:rsidP="00C462F9">
      <w:pPr>
        <w:pStyle w:val="Akapitzlist"/>
      </w:pPr>
    </w:p>
    <w:p w:rsidR="00C462F9" w:rsidRDefault="00C462F9" w:rsidP="00C462F9">
      <w:pPr>
        <w:pStyle w:val="Akapitzlist"/>
        <w:numPr>
          <w:ilvl w:val="0"/>
          <w:numId w:val="2"/>
        </w:numPr>
        <w:rPr>
          <w:b/>
        </w:rPr>
      </w:pPr>
      <w:r w:rsidRPr="001835E0">
        <w:rPr>
          <w:b/>
        </w:rPr>
        <w:t>Kryteria wyboru oferty.</w:t>
      </w:r>
    </w:p>
    <w:p w:rsidR="00C462F9" w:rsidRDefault="00C462F9" w:rsidP="00C462F9">
      <w:pPr>
        <w:ind w:left="360"/>
      </w:pPr>
      <w:r w:rsidRPr="00E40249">
        <w:t xml:space="preserve">Wybór </w:t>
      </w:r>
      <w:r>
        <w:t xml:space="preserve">oferty </w:t>
      </w:r>
      <w:r w:rsidRPr="00E40249">
        <w:t>zostanie przeprowadzony</w:t>
      </w:r>
      <w:r>
        <w:t xml:space="preserve"> na podstawie kryterium oceny : najniższa cena.</w:t>
      </w:r>
    </w:p>
    <w:p w:rsidR="00C462F9" w:rsidRDefault="00C462F9" w:rsidP="00C462F9">
      <w:pPr>
        <w:ind w:left="360"/>
      </w:pPr>
    </w:p>
    <w:p w:rsidR="00C462F9" w:rsidRDefault="00C462F9" w:rsidP="00C462F9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Miejsce oraz termin składania ofert.</w:t>
      </w:r>
    </w:p>
    <w:p w:rsidR="00C462F9" w:rsidRDefault="00C462F9" w:rsidP="00C462F9">
      <w:pPr>
        <w:ind w:left="360"/>
      </w:pPr>
      <w:r w:rsidRPr="009F4059">
        <w:t>Oferty</w:t>
      </w:r>
      <w:r>
        <w:t xml:space="preserve"> należy składać w siedzibie zamawiającego, Urząd Miejski w Skórczu, 83 – 220 Skórcz , ul. Główna 40, sekretariat .</w:t>
      </w:r>
    </w:p>
    <w:p w:rsidR="00C462F9" w:rsidRDefault="00C462F9" w:rsidP="00C462F9">
      <w:pPr>
        <w:ind w:left="360"/>
      </w:pPr>
      <w:r>
        <w:t>Oferta musi znajdować się w zaklejonej kopercie z napisem:</w:t>
      </w:r>
    </w:p>
    <w:p w:rsidR="00C462F9" w:rsidRPr="009F4059" w:rsidRDefault="00C462F9" w:rsidP="00C462F9">
      <w:pPr>
        <w:ind w:left="360"/>
      </w:pPr>
    </w:p>
    <w:p w:rsidR="00C462F9" w:rsidRDefault="00C462F9" w:rsidP="00C462F9">
      <w:pPr>
        <w:pStyle w:val="Akapitzlist"/>
        <w:tabs>
          <w:tab w:val="left" w:pos="1609"/>
        </w:tabs>
        <w:ind w:left="390"/>
        <w:jc w:val="center"/>
        <w:rPr>
          <w:b/>
        </w:rPr>
      </w:pPr>
      <w:r>
        <w:rPr>
          <w:b/>
        </w:rPr>
        <w:t>„</w:t>
      </w:r>
      <w:r w:rsidRPr="009F4059">
        <w:rPr>
          <w:b/>
        </w:rPr>
        <w:t>Oferta na wykonanie kompleksowego remontu mogił zbiorowych znajdujących się na cmentarzu wojennym w Skórczu</w:t>
      </w:r>
      <w:r>
        <w:rPr>
          <w:b/>
        </w:rPr>
        <w:t>”</w:t>
      </w:r>
    </w:p>
    <w:p w:rsidR="00C462F9" w:rsidRDefault="00C462F9" w:rsidP="00C462F9">
      <w:pPr>
        <w:pStyle w:val="Akapitzlist"/>
        <w:tabs>
          <w:tab w:val="left" w:pos="1609"/>
        </w:tabs>
        <w:ind w:left="390"/>
        <w:jc w:val="center"/>
        <w:rPr>
          <w:b/>
        </w:rPr>
      </w:pPr>
    </w:p>
    <w:p w:rsidR="00C462F9" w:rsidRDefault="00C462F9" w:rsidP="00C462F9">
      <w:pPr>
        <w:pStyle w:val="Akapitzlist"/>
        <w:tabs>
          <w:tab w:val="left" w:pos="1609"/>
        </w:tabs>
        <w:ind w:left="390"/>
      </w:pPr>
      <w:r>
        <w:t xml:space="preserve">Z nazwą i dokładnym adresem wraz z numerem telefonu oferenta, z adnotacją : „Nie otwierać przed dniem </w:t>
      </w:r>
      <w:r>
        <w:rPr>
          <w:b/>
        </w:rPr>
        <w:t>11 sierpnia</w:t>
      </w:r>
      <w:r w:rsidRPr="00504AEE">
        <w:rPr>
          <w:b/>
        </w:rPr>
        <w:t xml:space="preserve"> 2014 rok  godz.  12.00.</w:t>
      </w:r>
    </w:p>
    <w:p w:rsidR="00C462F9" w:rsidRDefault="00C462F9" w:rsidP="00C462F9">
      <w:pPr>
        <w:pStyle w:val="Akapitzlist"/>
        <w:tabs>
          <w:tab w:val="left" w:pos="1609"/>
        </w:tabs>
        <w:ind w:left="390"/>
      </w:pPr>
      <w:r>
        <w:t xml:space="preserve">- Termin składania oferty upływa </w:t>
      </w:r>
      <w:r>
        <w:rPr>
          <w:b/>
        </w:rPr>
        <w:t>11  sierpnia</w:t>
      </w:r>
      <w:r w:rsidRPr="00504AEE">
        <w:rPr>
          <w:b/>
        </w:rPr>
        <w:t xml:space="preserve"> 2014 rok godz. 11.30</w:t>
      </w:r>
    </w:p>
    <w:p w:rsidR="00C462F9" w:rsidRDefault="00C462F9" w:rsidP="00C462F9">
      <w:pPr>
        <w:pStyle w:val="Akapitzlist"/>
        <w:tabs>
          <w:tab w:val="left" w:pos="1609"/>
        </w:tabs>
        <w:ind w:left="390"/>
      </w:pPr>
      <w:r>
        <w:t xml:space="preserve">- Otwarcie zostanie dokonane dnia </w:t>
      </w:r>
      <w:r>
        <w:rPr>
          <w:b/>
        </w:rPr>
        <w:t>11 sierpnia</w:t>
      </w:r>
      <w:r w:rsidRPr="00504AEE">
        <w:rPr>
          <w:b/>
        </w:rPr>
        <w:t xml:space="preserve"> 2014 roku o godz. 12.00</w:t>
      </w:r>
      <w:r>
        <w:rPr>
          <w:b/>
        </w:rPr>
        <w:t xml:space="preserve">  </w:t>
      </w:r>
      <w:r>
        <w:t>w Urzędzie Miejskim w Skórczu w pokoju nr 5/6, wynik najkorzystniejszej oferty zostanie ogłoszony w siedzibie urzędu oraz w biuletynie informacji publicznej Miast Skórcz.</w:t>
      </w:r>
    </w:p>
    <w:p w:rsidR="00C462F9" w:rsidRDefault="00C462F9" w:rsidP="00C462F9">
      <w:pPr>
        <w:pStyle w:val="Akapitzlist"/>
        <w:tabs>
          <w:tab w:val="left" w:pos="1609"/>
        </w:tabs>
        <w:ind w:left="390"/>
      </w:pPr>
      <w:r>
        <w:t>-  Oferty złożone po terminie nie będą rozpatrywane,</w:t>
      </w:r>
    </w:p>
    <w:p w:rsidR="00C462F9" w:rsidRDefault="00C462F9" w:rsidP="00C462F9">
      <w:pPr>
        <w:pStyle w:val="Akapitzlist"/>
        <w:tabs>
          <w:tab w:val="left" w:pos="1609"/>
        </w:tabs>
        <w:ind w:left="390"/>
      </w:pPr>
      <w:r>
        <w:t>- Oferent może przed upływem terminu składania ofert zmienić lub wycofać swoja ofertę,</w:t>
      </w:r>
    </w:p>
    <w:p w:rsidR="00C462F9" w:rsidRDefault="00C462F9" w:rsidP="00C462F9">
      <w:pPr>
        <w:pStyle w:val="Akapitzlist"/>
        <w:tabs>
          <w:tab w:val="left" w:pos="1609"/>
        </w:tabs>
        <w:ind w:left="390"/>
      </w:pPr>
      <w:r>
        <w:lastRenderedPageBreak/>
        <w:t>- W toku badania i oceny ofert Zamawiający może żądać od oferentów wyjaśnień dotyczących treści złożonych ofert</w:t>
      </w:r>
    </w:p>
    <w:p w:rsidR="00C462F9" w:rsidRDefault="00C462F9" w:rsidP="00C462F9">
      <w:pPr>
        <w:pStyle w:val="Akapitzlist"/>
        <w:tabs>
          <w:tab w:val="left" w:pos="1609"/>
        </w:tabs>
        <w:ind w:left="390"/>
      </w:pPr>
      <w:r>
        <w:t>- zapytanie ofertowe zostanie zamieszczone na tablicy ogłoszeń Urzędu Miejskiego w Skórczu na stronie biuletynu informacji publicznej Miasta Skórcz, przesłane do 5 potencjalnych wykonawców .</w:t>
      </w:r>
    </w:p>
    <w:p w:rsidR="00C462F9" w:rsidRDefault="00C462F9" w:rsidP="00C462F9">
      <w:pPr>
        <w:pStyle w:val="Akapitzlist"/>
        <w:tabs>
          <w:tab w:val="left" w:pos="1609"/>
        </w:tabs>
        <w:ind w:left="390"/>
      </w:pPr>
    </w:p>
    <w:p w:rsidR="00C462F9" w:rsidRPr="00504AEE" w:rsidRDefault="00C462F9" w:rsidP="00C462F9">
      <w:pPr>
        <w:pStyle w:val="Akapitzlist"/>
        <w:numPr>
          <w:ilvl w:val="0"/>
          <w:numId w:val="2"/>
        </w:numPr>
        <w:tabs>
          <w:tab w:val="left" w:pos="1609"/>
        </w:tabs>
        <w:rPr>
          <w:b/>
        </w:rPr>
      </w:pPr>
      <w:r w:rsidRPr="00504AEE">
        <w:rPr>
          <w:b/>
        </w:rPr>
        <w:t>Informacje dotyczące wyboru najkorzystniejszej oferty.</w:t>
      </w:r>
    </w:p>
    <w:p w:rsidR="00C462F9" w:rsidRDefault="00C462F9" w:rsidP="00C462F9">
      <w:pPr>
        <w:pStyle w:val="Akapitzlist"/>
        <w:tabs>
          <w:tab w:val="left" w:pos="1609"/>
        </w:tabs>
        <w:ind w:left="1080"/>
      </w:pPr>
    </w:p>
    <w:p w:rsidR="00C462F9" w:rsidRDefault="00C462F9" w:rsidP="00C462F9">
      <w:pPr>
        <w:pStyle w:val="Akapitzlist"/>
        <w:tabs>
          <w:tab w:val="left" w:pos="1609"/>
        </w:tabs>
        <w:ind w:left="390"/>
      </w:pPr>
      <w:r>
        <w:t>Informacja o wyborze najkorzystniejszej oferty zostanie zamieszczona na tablicy ogłoszeń Urzędu Miejskiego w Skórczu oraz w Biuletynie Informacji Publicznej Miasta Skórcz.</w:t>
      </w:r>
    </w:p>
    <w:p w:rsidR="00C462F9" w:rsidRDefault="00C462F9" w:rsidP="00C462F9">
      <w:pPr>
        <w:pStyle w:val="Akapitzlist"/>
        <w:tabs>
          <w:tab w:val="left" w:pos="1609"/>
        </w:tabs>
        <w:ind w:left="390"/>
      </w:pPr>
    </w:p>
    <w:p w:rsidR="00C462F9" w:rsidRDefault="00C462F9" w:rsidP="00C462F9">
      <w:pPr>
        <w:pStyle w:val="Akapitzlist"/>
        <w:tabs>
          <w:tab w:val="left" w:pos="1609"/>
        </w:tabs>
        <w:ind w:left="390"/>
      </w:pPr>
    </w:p>
    <w:p w:rsidR="00C462F9" w:rsidRDefault="00C462F9" w:rsidP="00C462F9">
      <w:pPr>
        <w:pStyle w:val="Akapitzlist"/>
        <w:tabs>
          <w:tab w:val="left" w:pos="1609"/>
        </w:tabs>
        <w:ind w:left="390"/>
      </w:pPr>
    </w:p>
    <w:p w:rsidR="00C462F9" w:rsidRPr="004C6FA7" w:rsidRDefault="00C462F9" w:rsidP="00C462F9">
      <w:pPr>
        <w:pStyle w:val="Akapitzlist"/>
        <w:numPr>
          <w:ilvl w:val="0"/>
          <w:numId w:val="2"/>
        </w:numPr>
        <w:tabs>
          <w:tab w:val="left" w:pos="1609"/>
        </w:tabs>
        <w:rPr>
          <w:b/>
        </w:rPr>
      </w:pPr>
      <w:r w:rsidRPr="004C6FA7">
        <w:rPr>
          <w:b/>
        </w:rPr>
        <w:t>Dodatkowe informacje.</w:t>
      </w:r>
    </w:p>
    <w:p w:rsidR="00C462F9" w:rsidRPr="00504AEE" w:rsidRDefault="00C462F9" w:rsidP="00C462F9">
      <w:pPr>
        <w:pStyle w:val="Akapitzlist"/>
        <w:tabs>
          <w:tab w:val="left" w:pos="1609"/>
        </w:tabs>
        <w:ind w:left="1080"/>
      </w:pPr>
    </w:p>
    <w:p w:rsidR="00C462F9" w:rsidRDefault="00C462F9" w:rsidP="00C462F9">
      <w:pPr>
        <w:pStyle w:val="Akapitzlist"/>
        <w:tabs>
          <w:tab w:val="left" w:pos="1609"/>
        </w:tabs>
        <w:ind w:left="390"/>
      </w:pPr>
      <w:r>
        <w:t xml:space="preserve">Dodatkowych informacji udziela Inspektor U M w Skórczu Wojciech Wierzbowski pod numerem telefonu 58 778 91 28 , e-mail </w:t>
      </w:r>
      <w:hyperlink r:id="rId5" w:history="1">
        <w:r w:rsidRPr="00E31F7E">
          <w:rPr>
            <w:rStyle w:val="Hipercze"/>
          </w:rPr>
          <w:t>zca@skorcz.pl</w:t>
        </w:r>
      </w:hyperlink>
    </w:p>
    <w:p w:rsidR="00C462F9" w:rsidRDefault="00C462F9" w:rsidP="00C462F9">
      <w:pPr>
        <w:pStyle w:val="Akapitzlist"/>
        <w:tabs>
          <w:tab w:val="left" w:pos="1609"/>
        </w:tabs>
        <w:ind w:left="390"/>
      </w:pPr>
    </w:p>
    <w:p w:rsidR="00C462F9" w:rsidRDefault="00C462F9" w:rsidP="00C462F9">
      <w:pPr>
        <w:pStyle w:val="Akapitzlist"/>
        <w:tabs>
          <w:tab w:val="left" w:pos="1609"/>
        </w:tabs>
        <w:ind w:left="390"/>
      </w:pPr>
      <w:r>
        <w:t>Wykonawca jest obowiązany zapoznać się z treścią wzoru umowy oraz zasadami i obowiązkami z niej wynikającymi.</w:t>
      </w:r>
    </w:p>
    <w:p w:rsidR="00C462F9" w:rsidRDefault="00C462F9" w:rsidP="00C462F9">
      <w:pPr>
        <w:pStyle w:val="Akapitzlist"/>
        <w:tabs>
          <w:tab w:val="left" w:pos="1609"/>
        </w:tabs>
        <w:ind w:left="390"/>
      </w:pPr>
    </w:p>
    <w:p w:rsidR="00C462F9" w:rsidRDefault="00C462F9" w:rsidP="00C462F9">
      <w:pPr>
        <w:pStyle w:val="Akapitzlist"/>
        <w:tabs>
          <w:tab w:val="left" w:pos="1609"/>
        </w:tabs>
        <w:ind w:left="390"/>
      </w:pPr>
    </w:p>
    <w:p w:rsidR="00C462F9" w:rsidRPr="008A7F5D" w:rsidRDefault="00C462F9" w:rsidP="00C462F9">
      <w:pPr>
        <w:pStyle w:val="Akapitzlist"/>
        <w:numPr>
          <w:ilvl w:val="0"/>
          <w:numId w:val="2"/>
        </w:numPr>
        <w:tabs>
          <w:tab w:val="left" w:pos="1609"/>
        </w:tabs>
        <w:rPr>
          <w:b/>
        </w:rPr>
      </w:pPr>
      <w:r w:rsidRPr="008A7F5D">
        <w:rPr>
          <w:b/>
        </w:rPr>
        <w:t>Załączniki:</w:t>
      </w:r>
    </w:p>
    <w:p w:rsidR="00C462F9" w:rsidRDefault="00C462F9" w:rsidP="00C462F9">
      <w:pPr>
        <w:pStyle w:val="Akapitzlist"/>
        <w:numPr>
          <w:ilvl w:val="0"/>
          <w:numId w:val="4"/>
        </w:numPr>
        <w:tabs>
          <w:tab w:val="left" w:pos="1609"/>
        </w:tabs>
      </w:pPr>
      <w:r>
        <w:t>Wzór formularza ofertowego – załącznik nr 1</w:t>
      </w:r>
    </w:p>
    <w:p w:rsidR="00C462F9" w:rsidRDefault="00C462F9" w:rsidP="00C462F9">
      <w:pPr>
        <w:pStyle w:val="Akapitzlist"/>
        <w:numPr>
          <w:ilvl w:val="0"/>
          <w:numId w:val="4"/>
        </w:numPr>
        <w:tabs>
          <w:tab w:val="left" w:pos="1609"/>
        </w:tabs>
      </w:pPr>
      <w:r>
        <w:t>Wzór umowy – załącznik nr 2</w:t>
      </w:r>
    </w:p>
    <w:p w:rsidR="00C462F9" w:rsidRDefault="00C462F9" w:rsidP="00C462F9">
      <w:pPr>
        <w:pStyle w:val="Akapitzlist"/>
        <w:numPr>
          <w:ilvl w:val="0"/>
          <w:numId w:val="4"/>
        </w:numPr>
        <w:tabs>
          <w:tab w:val="left" w:pos="1609"/>
        </w:tabs>
      </w:pPr>
      <w:r>
        <w:t>Przedmiar robót – załącznik nr 3</w:t>
      </w:r>
    </w:p>
    <w:p w:rsidR="00C462F9" w:rsidRDefault="00C462F9" w:rsidP="00C462F9">
      <w:pPr>
        <w:tabs>
          <w:tab w:val="left" w:pos="1609"/>
        </w:tabs>
      </w:pPr>
    </w:p>
    <w:p w:rsidR="00C462F9" w:rsidRDefault="00C462F9" w:rsidP="00C462F9">
      <w:pPr>
        <w:tabs>
          <w:tab w:val="left" w:pos="1609"/>
        </w:tabs>
      </w:pPr>
    </w:p>
    <w:p w:rsidR="00C462F9" w:rsidRDefault="00A31BA3" w:rsidP="00A31BA3">
      <w:pPr>
        <w:tabs>
          <w:tab w:val="left" w:pos="1609"/>
        </w:tabs>
        <w:ind w:left="5245"/>
      </w:pPr>
      <w:r>
        <w:t xml:space="preserve">    Z up. BURMISTRZA</w:t>
      </w:r>
    </w:p>
    <w:p w:rsidR="00A31BA3" w:rsidRDefault="00A31BA3" w:rsidP="00A31BA3">
      <w:pPr>
        <w:tabs>
          <w:tab w:val="left" w:pos="1609"/>
        </w:tabs>
        <w:ind w:left="5245"/>
      </w:pPr>
      <w:r>
        <w:t>Wojciech Wierzbowski</w:t>
      </w:r>
    </w:p>
    <w:p w:rsidR="00A31BA3" w:rsidRDefault="00A31BA3" w:rsidP="00A31BA3">
      <w:pPr>
        <w:tabs>
          <w:tab w:val="left" w:pos="1609"/>
        </w:tabs>
        <w:ind w:left="5245"/>
      </w:pPr>
      <w:r>
        <w:t xml:space="preserve">    Zastępca Burmistrza</w:t>
      </w:r>
    </w:p>
    <w:p w:rsidR="00C462F9" w:rsidRDefault="00C462F9" w:rsidP="00C462F9">
      <w:pPr>
        <w:tabs>
          <w:tab w:val="left" w:pos="1609"/>
        </w:tabs>
      </w:pPr>
    </w:p>
    <w:p w:rsidR="00C462F9" w:rsidRDefault="00C462F9" w:rsidP="00C462F9">
      <w:pPr>
        <w:tabs>
          <w:tab w:val="left" w:pos="1609"/>
        </w:tabs>
      </w:pPr>
    </w:p>
    <w:p w:rsidR="00C462F9" w:rsidRDefault="00C462F9" w:rsidP="00C462F9">
      <w:pPr>
        <w:tabs>
          <w:tab w:val="left" w:pos="1609"/>
        </w:tabs>
      </w:pPr>
    </w:p>
    <w:p w:rsidR="00C462F9" w:rsidRDefault="00C462F9" w:rsidP="00C462F9">
      <w:pPr>
        <w:tabs>
          <w:tab w:val="left" w:pos="1609"/>
        </w:tabs>
      </w:pPr>
    </w:p>
    <w:p w:rsidR="00C12927" w:rsidRDefault="00C12927"/>
    <w:sectPr w:rsidR="00C12927" w:rsidSect="00C12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481F"/>
    <w:multiLevelType w:val="hybridMultilevel"/>
    <w:tmpl w:val="F6BE7EF4"/>
    <w:lvl w:ilvl="0" w:tplc="BE4C0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14C81"/>
    <w:multiLevelType w:val="hybridMultilevel"/>
    <w:tmpl w:val="7132285C"/>
    <w:lvl w:ilvl="0" w:tplc="B6DED7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643C6"/>
    <w:multiLevelType w:val="hybridMultilevel"/>
    <w:tmpl w:val="365E3174"/>
    <w:lvl w:ilvl="0" w:tplc="BE3462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FD316E0"/>
    <w:multiLevelType w:val="hybridMultilevel"/>
    <w:tmpl w:val="CB948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C462F9"/>
    <w:rsid w:val="009E45B7"/>
    <w:rsid w:val="00A31BA3"/>
    <w:rsid w:val="00B53C39"/>
    <w:rsid w:val="00C12927"/>
    <w:rsid w:val="00C462F9"/>
    <w:rsid w:val="00F5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2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2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ca@skor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755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Skórcz</dc:creator>
  <cp:keywords/>
  <dc:description/>
  <cp:lastModifiedBy>UG Skórcz</cp:lastModifiedBy>
  <cp:revision>4</cp:revision>
  <dcterms:created xsi:type="dcterms:W3CDTF">2014-07-29T09:37:00Z</dcterms:created>
  <dcterms:modified xsi:type="dcterms:W3CDTF">2014-07-29T09:41:00Z</dcterms:modified>
</cp:coreProperties>
</file>