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980738" w:rsidRPr="00980738" w:rsidTr="0064665E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80738" w:rsidRPr="00980738" w:rsidRDefault="005734E0" w:rsidP="00980738">
            <w:pPr>
              <w:tabs>
                <w:tab w:val="left" w:pos="1530"/>
              </w:tabs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pt;margin-top:11.45pt;width:74.45pt;height:90.8pt;z-index:251659264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6" DrawAspect="Content" ObjectID="_1494329296" r:id="rId7"/>
              </w:pict>
            </w:r>
            <w:r w:rsidR="00980738" w:rsidRPr="0098073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0738" w:rsidRPr="00980738" w:rsidRDefault="00980738" w:rsidP="00980738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pacing w:val="60"/>
                <w:kern w:val="2"/>
                <w:sz w:val="28"/>
                <w:szCs w:val="28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b/>
                <w:i/>
                <w:spacing w:val="60"/>
                <w:kern w:val="2"/>
                <w:sz w:val="28"/>
                <w:szCs w:val="28"/>
                <w:lang w:eastAsia="ar-SA"/>
              </w:rPr>
              <w:t>KARTA INFORMACYJNA</w:t>
            </w:r>
          </w:p>
          <w:p w:rsidR="00980738" w:rsidRPr="00980738" w:rsidRDefault="00980738" w:rsidP="0098073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</w:pPr>
          </w:p>
          <w:p w:rsidR="00980738" w:rsidRPr="00980738" w:rsidRDefault="00980738" w:rsidP="0098073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  <w:t>Urząd Gminy w Santoku ul. Gorzowska 59</w:t>
            </w:r>
          </w:p>
          <w:p w:rsidR="00980738" w:rsidRPr="00980738" w:rsidRDefault="00980738" w:rsidP="0098073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</w:pPr>
            <w:proofErr w:type="gramStart"/>
            <w:r w:rsidRPr="00980738"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  <w:t>tel</w:t>
            </w:r>
            <w:proofErr w:type="gramEnd"/>
            <w:r w:rsidRPr="00980738"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  <w:t xml:space="preserve">./fax: (95) 7287510, e-mail: </w:t>
            </w:r>
            <w:hyperlink r:id="rId8" w:history="1">
              <w:r w:rsidRPr="00980738">
                <w:rPr>
                  <w:rFonts w:ascii="Times New Roman" w:eastAsia="Times New Roman" w:hAnsi="Times New Roman" w:cs="Times New Roman"/>
                  <w:b/>
                  <w:color w:val="0000FF"/>
                  <w:kern w:val="2"/>
                  <w:sz w:val="20"/>
                  <w:szCs w:val="20"/>
                  <w:u w:val="single"/>
                  <w:lang w:eastAsia="ar-SA"/>
                </w:rPr>
                <w:t>urzad@santok.pl</w:t>
              </w:r>
            </w:hyperlink>
          </w:p>
          <w:p w:rsidR="00980738" w:rsidRPr="00980738" w:rsidRDefault="005734E0" w:rsidP="0098073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hyperlink r:id="rId9" w:history="1">
              <w:r w:rsidR="00980738" w:rsidRPr="00980738">
                <w:rPr>
                  <w:rFonts w:ascii="Times New Roman" w:eastAsia="Times New Roman" w:hAnsi="Times New Roman" w:cs="Times New Roman"/>
                  <w:color w:val="0000FF"/>
                  <w:kern w:val="2"/>
                  <w:sz w:val="24"/>
                  <w:szCs w:val="24"/>
                  <w:u w:val="single"/>
                  <w:lang w:val="en-US" w:eastAsia="ar-SA"/>
                </w:rPr>
                <w:t>www.santok.pl</w:t>
              </w:r>
            </w:hyperlink>
          </w:p>
        </w:tc>
      </w:tr>
      <w:tr w:rsidR="00980738" w:rsidRPr="00980738" w:rsidTr="0064665E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80738" w:rsidRPr="00980738" w:rsidRDefault="00980738" w:rsidP="00980738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SYMBOL</w:t>
            </w:r>
          </w:p>
          <w:p w:rsidR="00980738" w:rsidRPr="00980738" w:rsidRDefault="005734E0" w:rsidP="0098073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USC-17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80738" w:rsidRPr="00980738" w:rsidRDefault="00980738" w:rsidP="00980738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proofErr w:type="gramStart"/>
            <w:r w:rsidRPr="00980738"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NAZWA  SPRAWY</w:t>
            </w:r>
            <w:proofErr w:type="gramEnd"/>
          </w:p>
          <w:p w:rsidR="00980738" w:rsidRPr="00980738" w:rsidRDefault="00980738" w:rsidP="0098073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Zgłoszenie wyjazdu poza granice Rzeczypospolitej Polskiej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80738" w:rsidRPr="00980738" w:rsidRDefault="00980738" w:rsidP="0098073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Nr strony</w:t>
            </w:r>
          </w:p>
          <w:p w:rsidR="00980738" w:rsidRPr="00980738" w:rsidRDefault="00980738" w:rsidP="0098073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1/2</w:t>
            </w:r>
          </w:p>
        </w:tc>
      </w:tr>
      <w:tr w:rsidR="00980738" w:rsidRPr="00980738" w:rsidTr="0064665E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0738" w:rsidRPr="00980738" w:rsidRDefault="00980738" w:rsidP="00980738">
            <w:pPr>
              <w:shd w:val="clear" w:color="auto" w:fill="FFFFFF"/>
              <w:tabs>
                <w:tab w:val="left" w:pos="134"/>
              </w:tabs>
              <w:suppressAutoHyphens/>
              <w:spacing w:after="0" w:line="360" w:lineRule="auto"/>
              <w:ind w:left="10"/>
              <w:jc w:val="both"/>
              <w:rPr>
                <w:rFonts w:ascii="Times New Roman" w:eastAsia="Times New Roman" w:hAnsi="Times New Roman" w:cs="Times New Roman"/>
                <w:b/>
                <w:color w:val="2804AC"/>
                <w:spacing w:val="-2"/>
                <w:kern w:val="2"/>
                <w:sz w:val="20"/>
                <w:szCs w:val="20"/>
                <w:lang w:eastAsia="ar-SA"/>
              </w:rPr>
            </w:pPr>
          </w:p>
          <w:p w:rsidR="00980738" w:rsidRPr="00980738" w:rsidRDefault="00980738" w:rsidP="00980738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PODSTAWA PRAWNA</w:t>
            </w:r>
          </w:p>
          <w:p w:rsidR="00980738" w:rsidRPr="00980738" w:rsidRDefault="00980738" w:rsidP="00980738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Ustawa z dnia 24 września 2010 roku o ewidencji ludności (Dz. U. </w:t>
            </w:r>
            <w:proofErr w:type="gramStart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z</w:t>
            </w:r>
            <w:proofErr w:type="gramEnd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 2010 r. nr 217, poz. 1427 z </w:t>
            </w:r>
            <w:proofErr w:type="spellStart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późn</w:t>
            </w:r>
            <w:proofErr w:type="spellEnd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. </w:t>
            </w:r>
            <w:proofErr w:type="gramStart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zm</w:t>
            </w:r>
            <w:proofErr w:type="gramEnd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.)</w:t>
            </w:r>
          </w:p>
          <w:p w:rsidR="00980738" w:rsidRPr="00980738" w:rsidRDefault="00980738" w:rsidP="00980738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Ustawa z dnia 12 grudnia 2013 roku o cudzoziemcach (Dz. U. </w:t>
            </w:r>
            <w:proofErr w:type="gramStart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z</w:t>
            </w:r>
            <w:proofErr w:type="gramEnd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 2013 roku poz. 1650 z </w:t>
            </w:r>
            <w:proofErr w:type="spellStart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późn</w:t>
            </w:r>
            <w:proofErr w:type="spellEnd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. </w:t>
            </w:r>
            <w:proofErr w:type="gramStart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zm</w:t>
            </w:r>
            <w:proofErr w:type="gramEnd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.)</w:t>
            </w:r>
          </w:p>
          <w:p w:rsidR="00980738" w:rsidRPr="00980738" w:rsidRDefault="00980738" w:rsidP="00980738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Ustawa z dnia 14 lipca 2006 roku o wjeździe na terytorium Rzeczypospolitej Polskiej oraz wyjeździe z tego terytorium obywateli </w:t>
            </w:r>
            <w:proofErr w:type="gramStart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państw  członkowskich</w:t>
            </w:r>
            <w:proofErr w:type="gramEnd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 Unii Europejskiej i członków ich rodzin (tekst jednolity Dz. U. </w:t>
            </w:r>
            <w:proofErr w:type="gramStart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z</w:t>
            </w:r>
            <w:proofErr w:type="gramEnd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 2014 roku poz. 1525)</w:t>
            </w:r>
          </w:p>
          <w:p w:rsidR="00980738" w:rsidRPr="00980738" w:rsidRDefault="00980738" w:rsidP="00980738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Rozporządzenie Ministra Spraw Wewnętrznych i Administracji z dnia 29 września 2011 roku w sprawie określenia wzorów i sposobu wypełniania formularzy stosowanych przy wykonywaniu obowiązku meldunkowego (Dz. U. </w:t>
            </w:r>
            <w:proofErr w:type="gramStart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z</w:t>
            </w:r>
            <w:proofErr w:type="gramEnd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 2011 roku nr 220, poz. 1306 z </w:t>
            </w:r>
            <w:proofErr w:type="spellStart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późn</w:t>
            </w:r>
            <w:proofErr w:type="spellEnd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. </w:t>
            </w:r>
            <w:proofErr w:type="gramStart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zm</w:t>
            </w:r>
            <w:proofErr w:type="gramEnd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.)</w:t>
            </w:r>
          </w:p>
          <w:p w:rsidR="00980738" w:rsidRPr="00980738" w:rsidRDefault="00980738" w:rsidP="00980738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Rozporządzenie Ministra Spraw Wewnętrznych z dnia 16 lutego 2012 roku w sprawie trybu rejestracji danych w rejestrze PESEL oraz w rejestrach mieszkańców i rejestrach zamieszkania cudzoziemców (Dz. U. z 2012 </w:t>
            </w:r>
            <w:proofErr w:type="gramStart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roku  poz</w:t>
            </w:r>
            <w:proofErr w:type="gramEnd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. 347 z </w:t>
            </w:r>
            <w:proofErr w:type="spellStart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późn</w:t>
            </w:r>
            <w:proofErr w:type="spellEnd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. </w:t>
            </w:r>
            <w:proofErr w:type="spellStart"/>
            <w:proofErr w:type="gramStart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zm</w:t>
            </w:r>
            <w:proofErr w:type="spellEnd"/>
            <w:proofErr w:type="gramEnd"/>
            <w:r w:rsidRPr="00980738"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)</w:t>
            </w:r>
          </w:p>
          <w:p w:rsidR="00980738" w:rsidRPr="00980738" w:rsidRDefault="00980738" w:rsidP="00980738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980738" w:rsidRPr="005734E0" w:rsidRDefault="00980738" w:rsidP="005734E0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134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kern w:val="2"/>
                <w:sz w:val="24"/>
                <w:szCs w:val="24"/>
                <w:lang w:eastAsia="ar-SA"/>
              </w:rPr>
            </w:pPr>
            <w:r w:rsidRPr="005734E0"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kern w:val="2"/>
                <w:sz w:val="24"/>
                <w:szCs w:val="24"/>
                <w:lang w:eastAsia="ar-SA"/>
              </w:rPr>
              <w:t>SPOSÓB ZAŁATWIENIA SPRAWY</w:t>
            </w:r>
          </w:p>
          <w:p w:rsidR="00980738" w:rsidRPr="005734E0" w:rsidRDefault="00980738" w:rsidP="00980738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 w:rsidRPr="005734E0">
              <w:rPr>
                <w:rFonts w:ascii="Times New Roman" w:hAnsi="Times New Roman" w:cs="Times New Roman"/>
              </w:rPr>
              <w:t>Zgłoszenia wyjazdu poza granice Rzeczypospolitej Polskiej należy dokonać w związku z wyjazdem z kraju na pobyt stały lub czasowy tr</w:t>
            </w:r>
            <w:r w:rsidR="005734E0" w:rsidRPr="005734E0">
              <w:rPr>
                <w:rFonts w:ascii="Times New Roman" w:hAnsi="Times New Roman" w:cs="Times New Roman"/>
              </w:rPr>
              <w:t xml:space="preserve">wający dłużej niż 6 miesięcy. </w:t>
            </w:r>
            <w:r w:rsidR="005734E0" w:rsidRPr="005734E0">
              <w:rPr>
                <w:rFonts w:ascii="Times New Roman" w:hAnsi="Times New Roman" w:cs="Times New Roman"/>
              </w:rPr>
              <w:br/>
            </w:r>
            <w:r w:rsidRPr="005734E0">
              <w:rPr>
                <w:rFonts w:ascii="Times New Roman" w:hAnsi="Times New Roman" w:cs="Times New Roman"/>
              </w:rPr>
              <w:t xml:space="preserve">Obowiązku meldunkowego można dopełnić przez pełnomocnika, legitymującego się pełnomocnictwem udzielonym w formie pisemnej, po okazaniu przez pełnomocnika do wglądu jego dowodu osobistego lub paszportu. </w:t>
            </w:r>
          </w:p>
          <w:p w:rsidR="00980738" w:rsidRPr="00980738" w:rsidRDefault="00980738" w:rsidP="00980738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980738" w:rsidRPr="00980738" w:rsidRDefault="00980738" w:rsidP="00980738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980738" w:rsidRPr="00980738" w:rsidRDefault="00980738" w:rsidP="00980738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>II.</w:t>
            </w:r>
            <w:r w:rsidRPr="0098073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  <w:r w:rsidRPr="00980738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>WYMAGANE DOKUMENTY</w:t>
            </w:r>
            <w:r w:rsidRPr="00980738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</w:p>
          <w:p w:rsidR="00980738" w:rsidRDefault="00980738" w:rsidP="00980738">
            <w:pPr>
              <w:shd w:val="clear" w:color="auto" w:fill="FFFFFF"/>
              <w:suppressAutoHyphens/>
              <w:spacing w:before="5"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ar-SA"/>
              </w:rPr>
              <w:t xml:space="preserve">Zgłoszenie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ar-SA"/>
              </w:rPr>
              <w:t>wyjazdu poza granice Rzeczypospolitej Polskiej. Pełnomocnictwo w przypadku działania za pośrednictwem pełnomocnika. Dowód osobisty lub karta pobytu lub dokument podróży w przypadku cudzoziemców.</w:t>
            </w:r>
          </w:p>
          <w:p w:rsidR="005734E0" w:rsidRPr="00980738" w:rsidRDefault="005734E0" w:rsidP="00980738">
            <w:pPr>
              <w:shd w:val="clear" w:color="auto" w:fill="FFFFFF"/>
              <w:suppressAutoHyphens/>
              <w:spacing w:before="5"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kern w:val="2"/>
                <w:sz w:val="24"/>
                <w:szCs w:val="24"/>
                <w:lang w:eastAsia="ar-SA"/>
              </w:rPr>
            </w:pPr>
          </w:p>
          <w:p w:rsidR="00980738" w:rsidRPr="00980738" w:rsidRDefault="00980738" w:rsidP="00980738">
            <w:pPr>
              <w:shd w:val="clear" w:color="auto" w:fill="FFFFFF"/>
              <w:suppressAutoHyphens/>
              <w:spacing w:before="5"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kern w:val="2"/>
                <w:sz w:val="24"/>
                <w:szCs w:val="24"/>
                <w:lang w:eastAsia="ar-SA"/>
              </w:rPr>
              <w:t>III.</w:t>
            </w:r>
            <w:r w:rsidRPr="00980738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  <w:r w:rsidRPr="0098073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  <w:t>OPŁATY</w:t>
            </w:r>
          </w:p>
          <w:p w:rsidR="00980738" w:rsidRPr="00980738" w:rsidRDefault="00980738" w:rsidP="00980738">
            <w:pPr>
              <w:shd w:val="clear" w:color="auto" w:fill="FFFFFF"/>
              <w:suppressAutoHyphens/>
              <w:spacing w:before="5"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color w:val="000000"/>
                <w:spacing w:val="1"/>
                <w:kern w:val="2"/>
                <w:sz w:val="24"/>
                <w:szCs w:val="24"/>
                <w:lang w:eastAsia="ar-SA"/>
              </w:rPr>
              <w:t>Nie pobiera się.</w:t>
            </w:r>
          </w:p>
          <w:p w:rsidR="00980738" w:rsidRPr="00980738" w:rsidRDefault="00980738" w:rsidP="00980738">
            <w:pPr>
              <w:shd w:val="clear" w:color="auto" w:fill="FFFFFF"/>
              <w:tabs>
                <w:tab w:val="left" w:pos="134"/>
              </w:tabs>
              <w:suppressAutoHyphens/>
              <w:spacing w:before="5" w:after="0"/>
              <w:ind w:left="1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ar-SA"/>
              </w:rPr>
            </w:pPr>
          </w:p>
          <w:p w:rsidR="00980738" w:rsidRPr="00980738" w:rsidRDefault="00980738" w:rsidP="00980738">
            <w:pPr>
              <w:widowControl w:val="0"/>
              <w:shd w:val="clear" w:color="auto" w:fill="FFFFFF"/>
              <w:tabs>
                <w:tab w:val="left" w:pos="523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2"/>
                <w:sz w:val="24"/>
                <w:szCs w:val="24"/>
                <w:lang w:eastAsia="ar-SA"/>
              </w:rPr>
              <w:t>IV. TERMIN ZAŁATWIENIA SPRAWY</w:t>
            </w:r>
          </w:p>
          <w:p w:rsidR="00980738" w:rsidRPr="00980738" w:rsidRDefault="00980738" w:rsidP="00980738">
            <w:pPr>
              <w:widowControl w:val="0"/>
              <w:shd w:val="clear" w:color="auto" w:fill="FFFFFF"/>
              <w:tabs>
                <w:tab w:val="left" w:pos="523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ar-SA"/>
              </w:rPr>
              <w:lastRenderedPageBreak/>
              <w:t>Niezwłocznie w obecności wnioskodawcy.</w:t>
            </w:r>
          </w:p>
          <w:p w:rsidR="00980738" w:rsidRPr="00980738" w:rsidRDefault="00980738" w:rsidP="00980738">
            <w:pPr>
              <w:shd w:val="clear" w:color="auto" w:fill="FFFFFF"/>
              <w:tabs>
                <w:tab w:val="left" w:pos="346"/>
              </w:tabs>
              <w:suppressAutoHyphens/>
              <w:spacing w:before="245"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3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kern w:val="2"/>
                <w:sz w:val="24"/>
                <w:szCs w:val="24"/>
                <w:lang w:eastAsia="ar-SA"/>
              </w:rPr>
              <w:t>V.</w:t>
            </w:r>
            <w:r w:rsidRPr="00980738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ab/>
            </w:r>
            <w:r w:rsidRPr="00980738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kern w:val="2"/>
                <w:sz w:val="24"/>
                <w:szCs w:val="24"/>
                <w:lang w:eastAsia="ar-SA"/>
              </w:rPr>
              <w:t>TRYB ODWOŁAWCZY</w:t>
            </w:r>
          </w:p>
          <w:p w:rsidR="00980738" w:rsidRPr="00980738" w:rsidRDefault="00980738" w:rsidP="00980738">
            <w:pPr>
              <w:shd w:val="clear" w:color="auto" w:fill="FFFFFF"/>
              <w:tabs>
                <w:tab w:val="left" w:pos="422"/>
              </w:tabs>
              <w:suppressAutoHyphens/>
              <w:spacing w:before="250" w:after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Brak</w:t>
            </w:r>
          </w:p>
          <w:p w:rsidR="00980738" w:rsidRPr="00980738" w:rsidRDefault="00980738" w:rsidP="00980738">
            <w:pPr>
              <w:shd w:val="clear" w:color="auto" w:fill="FFFFFF"/>
              <w:tabs>
                <w:tab w:val="left" w:pos="422"/>
              </w:tabs>
              <w:suppressAutoHyphens/>
              <w:spacing w:before="250"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kern w:val="2"/>
                <w:sz w:val="24"/>
                <w:szCs w:val="24"/>
                <w:lang w:eastAsia="ar-SA"/>
              </w:rPr>
              <w:t>VI.</w:t>
            </w:r>
            <w:r w:rsidRPr="00980738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ab/>
              <w:t>INFORMACJE DODATKOWE</w:t>
            </w:r>
          </w:p>
          <w:p w:rsidR="00980738" w:rsidRPr="00980738" w:rsidRDefault="00980738" w:rsidP="00980738">
            <w:pPr>
              <w:shd w:val="clear" w:color="auto" w:fill="FFFFFF"/>
              <w:tabs>
                <w:tab w:val="left" w:pos="422"/>
              </w:tabs>
              <w:suppressAutoHyphens/>
              <w:spacing w:before="250"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ar-SA"/>
              </w:rPr>
              <w:t>Cudzoziemcy zwolni</w:t>
            </w:r>
            <w:r w:rsidR="005734E0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ar-SA"/>
              </w:rPr>
              <w:t xml:space="preserve">eni są z obowiązku </w:t>
            </w:r>
            <w:proofErr w:type="gramStart"/>
            <w:r w:rsidR="005734E0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ar-SA"/>
              </w:rPr>
              <w:t xml:space="preserve">meldunkowego </w:t>
            </w:r>
            <w:r w:rsidRPr="00980738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ar-SA"/>
              </w:rPr>
              <w:t>jeżeli</w:t>
            </w:r>
            <w:proofErr w:type="gramEnd"/>
            <w:r w:rsidRPr="00980738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ar-SA"/>
              </w:rPr>
              <w:t xml:space="preserve"> ich pobyt na terytorium Rzeczypospolitej Polskiej nie przekracza 14 dni.</w:t>
            </w:r>
          </w:p>
          <w:p w:rsidR="00980738" w:rsidRPr="00980738" w:rsidRDefault="00980738" w:rsidP="00980738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suppressAutoHyphens/>
              <w:autoSpaceDE w:val="0"/>
              <w:spacing w:before="250" w:after="0"/>
              <w:ind w:left="29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ar-SA"/>
              </w:rPr>
              <w:t xml:space="preserve">      </w:t>
            </w:r>
          </w:p>
          <w:p w:rsidR="00980738" w:rsidRPr="00980738" w:rsidRDefault="00980738" w:rsidP="00980738">
            <w:pPr>
              <w:widowControl w:val="0"/>
              <w:shd w:val="clear" w:color="auto" w:fill="FFFFFF"/>
              <w:tabs>
                <w:tab w:val="left" w:pos="720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  <w:t>VII.OSOBA ZAŁATWIAJĄCA SPRAWĘ ( ODPOWIEDZIALNY ZA PROCES)</w:t>
            </w:r>
          </w:p>
          <w:p w:rsidR="00980738" w:rsidRPr="00980738" w:rsidRDefault="00980738" w:rsidP="00980738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suppressAutoHyphens/>
              <w:autoSpaceDE w:val="0"/>
              <w:spacing w:before="5" w:after="0"/>
              <w:ind w:right="1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4"/>
                <w:szCs w:val="24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4"/>
                <w:szCs w:val="24"/>
                <w:lang w:eastAsia="ar-SA"/>
              </w:rPr>
              <w:t xml:space="preserve"> Urząd Stanu Cywilnego w Santoku  pok. Nr 15 (piętro) tel. 957287524</w:t>
            </w:r>
          </w:p>
          <w:p w:rsidR="00980738" w:rsidRPr="00980738" w:rsidRDefault="00980738" w:rsidP="00980738">
            <w:pPr>
              <w:widowControl w:val="0"/>
              <w:shd w:val="clear" w:color="auto" w:fill="FFFFFF"/>
              <w:tabs>
                <w:tab w:val="left" w:pos="720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4"/>
                <w:szCs w:val="24"/>
                <w:lang w:eastAsia="ar-SA"/>
              </w:rPr>
            </w:pPr>
          </w:p>
          <w:p w:rsidR="00980738" w:rsidRPr="00980738" w:rsidRDefault="00980738" w:rsidP="00980738">
            <w:pPr>
              <w:widowControl w:val="0"/>
              <w:shd w:val="clear" w:color="auto" w:fill="FFFFFF"/>
              <w:tabs>
                <w:tab w:val="left" w:pos="523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lang w:eastAsia="ar-SA"/>
              </w:rPr>
              <w:t xml:space="preserve">      </w:t>
            </w:r>
          </w:p>
          <w:p w:rsidR="00980738" w:rsidRPr="00980738" w:rsidRDefault="00980738" w:rsidP="00980738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0"/>
                <w:szCs w:val="20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noProof/>
                <w:kern w:val="2"/>
                <w:sz w:val="24"/>
                <w:szCs w:val="24"/>
                <w:lang w:eastAsia="pl-PL"/>
              </w:rPr>
              <mc:AlternateContent>
                <mc:Choice Requires="wps">
                  <w:drawing>
                    <wp:inline distT="0" distB="0" distL="0" distR="0" wp14:anchorId="1B976D06" wp14:editId="1B3E3E92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80738" w:rsidRDefault="00980738" w:rsidP="00980738">
                                  <w:pPr>
                                    <w:rPr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980738" w:rsidRDefault="00980738" w:rsidP="00980738">
                            <w:pPr>
                              <w:rPr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80738" w:rsidRPr="00980738" w:rsidTr="0064665E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980738" w:rsidRPr="00980738" w:rsidRDefault="005734E0" w:rsidP="0098073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  <w:lastRenderedPageBreak/>
              <w:t>USC-17</w:t>
            </w:r>
            <w:bookmarkStart w:id="0" w:name="_GoBack"/>
            <w:bookmarkEnd w:id="0"/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980738" w:rsidRPr="00980738" w:rsidRDefault="00980738" w:rsidP="00980738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80738" w:rsidRPr="00980738" w:rsidRDefault="00980738" w:rsidP="0098073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80738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  <w:t>Strona2/2</w:t>
            </w:r>
          </w:p>
        </w:tc>
      </w:tr>
    </w:tbl>
    <w:p w:rsidR="00F520EC" w:rsidRDefault="00F520EC"/>
    <w:sectPr w:rsidR="00F520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43AB7"/>
    <w:multiLevelType w:val="hybridMultilevel"/>
    <w:tmpl w:val="D58618DC"/>
    <w:lvl w:ilvl="0" w:tplc="C262B4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773"/>
    <w:rsid w:val="003B0773"/>
    <w:rsid w:val="005734E0"/>
    <w:rsid w:val="00980738"/>
    <w:rsid w:val="00F5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4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4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337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4</cp:revision>
  <dcterms:created xsi:type="dcterms:W3CDTF">2015-05-27T10:29:00Z</dcterms:created>
  <dcterms:modified xsi:type="dcterms:W3CDTF">2015-05-28T12:42:00Z</dcterms:modified>
</cp:coreProperties>
</file>