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EB0CB4" w:rsidTr="00EB0CB4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B0CB4" w:rsidRDefault="00235ADF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7" o:title=""/>
                  <w10:wrap type="square"/>
                </v:shape>
                <o:OLEObject Type="Embed" ProgID="Word.Picture.8" ShapeID="_x0000_s1027" DrawAspect="Content" ObjectID="_1494395347" r:id="rId8"/>
              </w:pict>
            </w:r>
            <w:r w:rsidR="00EB0CB4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0CB4" w:rsidRDefault="00EB0CB4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EB0CB4" w:rsidRDefault="00EB0CB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EB0CB4" w:rsidRDefault="00EB0CB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EB0CB4" w:rsidRPr="007F476B" w:rsidRDefault="00EB0CB4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7F476B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9" w:history="1">
              <w:r w:rsidRPr="007F476B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EB0CB4" w:rsidRDefault="00235ADF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10" w:history="1">
              <w:r w:rsidR="00EB0CB4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EB0CB4" w:rsidTr="00EB0CB4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B0CB4" w:rsidRDefault="00EB0CB4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EB0CB4" w:rsidRDefault="00EB0CB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USC-01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B0CB4" w:rsidRDefault="00EB0CB4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EB0CB4" w:rsidRDefault="00EB0CB4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WYDANIE DOWODU OSOBISTEGO PO RAZ PIERWSZY OSOBIE MAŁOLETNIEJ, KTÓRA NIE UKOŃCZYŁA 5 ROKU ŻYCIA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B0CB4" w:rsidRDefault="00EB0CB4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EB0CB4" w:rsidRDefault="00EB0CB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EB0CB4" w:rsidTr="00EB0CB4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0CB4" w:rsidRDefault="00EB0CB4" w:rsidP="00CE2A76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EB0CB4" w:rsidRPr="00CE2A76" w:rsidRDefault="00EB0CB4" w:rsidP="008D6091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 w:rsidRPr="00CE2A76">
              <w:rPr>
                <w:b/>
                <w:color w:val="000000"/>
                <w:spacing w:val="-2"/>
              </w:rPr>
              <w:t>PODSTAWA PRAWNA</w:t>
            </w:r>
          </w:p>
          <w:p w:rsidR="00EB0CB4" w:rsidRPr="00CF2A60" w:rsidRDefault="00EB0CB4" w:rsidP="00CE2A76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 w:rsidRPr="00CF2A60">
              <w:rPr>
                <w:i/>
                <w:color w:val="000000"/>
              </w:rPr>
              <w:t xml:space="preserve">Ustawa z dnia 6 sierpnia 2010 r. o dowodach osobistych (Dz. U. </w:t>
            </w:r>
            <w:proofErr w:type="gramStart"/>
            <w:r w:rsidRPr="00CF2A60">
              <w:rPr>
                <w:i/>
                <w:color w:val="000000"/>
              </w:rPr>
              <w:t>z</w:t>
            </w:r>
            <w:proofErr w:type="gramEnd"/>
            <w:r w:rsidRPr="00CF2A60">
              <w:rPr>
                <w:i/>
                <w:color w:val="000000"/>
              </w:rPr>
              <w:t xml:space="preserve"> 201</w:t>
            </w:r>
            <w:r w:rsidR="0005195B" w:rsidRPr="00CF2A60">
              <w:rPr>
                <w:i/>
                <w:color w:val="000000"/>
              </w:rPr>
              <w:t>0 r. Nr 167, poz. 1131, z późn.zm</w:t>
            </w:r>
            <w:proofErr w:type="gramStart"/>
            <w:r w:rsidR="0005195B" w:rsidRPr="00CF2A60">
              <w:rPr>
                <w:i/>
                <w:color w:val="000000"/>
              </w:rPr>
              <w:t>.).</w:t>
            </w:r>
            <w:r w:rsidRPr="00CF2A60">
              <w:rPr>
                <w:i/>
                <w:color w:val="000000"/>
              </w:rPr>
              <w:br/>
              <w:t>Rozporządzenie</w:t>
            </w:r>
            <w:proofErr w:type="gramEnd"/>
            <w:r w:rsidRPr="00CF2A60">
              <w:rPr>
                <w:i/>
                <w:color w:val="000000"/>
              </w:rPr>
              <w:t xml:space="preserve"> Ministra Spraw Wewnętrznych z dnia 29 stycznia 2015 r. w sprawie wzoru dowodu osobistego i trybu postępowania w sprawach wydawania dowodów osobistych, ich utraty, uszkodzenia, unieważnienia i zwrotu (Dz. U. </w:t>
            </w:r>
            <w:proofErr w:type="gramStart"/>
            <w:r w:rsidRPr="00CF2A60">
              <w:rPr>
                <w:i/>
                <w:color w:val="000000"/>
              </w:rPr>
              <w:t>z</w:t>
            </w:r>
            <w:proofErr w:type="gramEnd"/>
            <w:r w:rsidRPr="00CF2A60">
              <w:rPr>
                <w:i/>
                <w:color w:val="000000"/>
              </w:rPr>
              <w:t xml:space="preserve"> 2015 r. poz. 212), </w:t>
            </w:r>
            <w:r w:rsidRPr="00CF2A60">
              <w:rPr>
                <w:i/>
                <w:color w:val="000000"/>
              </w:rPr>
              <w:br/>
              <w:t xml:space="preserve">Ustawa z dnia 14 czerwca 1960 r. Kodeks postępowania administracyjnego (tekst jednolity - Dz. U. </w:t>
            </w:r>
            <w:proofErr w:type="gramStart"/>
            <w:r w:rsidRPr="00CF2A60">
              <w:rPr>
                <w:i/>
                <w:color w:val="000000"/>
              </w:rPr>
              <w:t>z</w:t>
            </w:r>
            <w:proofErr w:type="gramEnd"/>
            <w:r w:rsidRPr="00CF2A60">
              <w:rPr>
                <w:i/>
                <w:color w:val="000000"/>
              </w:rPr>
              <w:t xml:space="preserve"> 2013 r. poz. 267, z </w:t>
            </w:r>
            <w:proofErr w:type="spellStart"/>
            <w:r w:rsidRPr="00CF2A60">
              <w:rPr>
                <w:i/>
                <w:color w:val="000000"/>
              </w:rPr>
              <w:t>późn</w:t>
            </w:r>
            <w:proofErr w:type="spellEnd"/>
            <w:r w:rsidRPr="00CF2A60">
              <w:rPr>
                <w:i/>
                <w:color w:val="000000"/>
              </w:rPr>
              <w:t xml:space="preserve">. </w:t>
            </w:r>
            <w:proofErr w:type="gramStart"/>
            <w:r w:rsidRPr="00CF2A60">
              <w:rPr>
                <w:i/>
                <w:color w:val="000000"/>
              </w:rPr>
              <w:t>zm</w:t>
            </w:r>
            <w:proofErr w:type="gramEnd"/>
            <w:r w:rsidRPr="00CF2A60">
              <w:rPr>
                <w:i/>
                <w:color w:val="000000"/>
              </w:rPr>
              <w:t>.).</w:t>
            </w:r>
          </w:p>
          <w:p w:rsidR="0005195B" w:rsidRPr="0005195B" w:rsidRDefault="00EB0CB4" w:rsidP="0005195B">
            <w:pPr>
              <w:pStyle w:val="Akapitzlist"/>
              <w:numPr>
                <w:ilvl w:val="0"/>
                <w:numId w:val="8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r w:rsidRPr="0005195B">
              <w:rPr>
                <w:b/>
                <w:color w:val="000000"/>
                <w:spacing w:val="-12"/>
              </w:rPr>
              <w:t>SPOSÓB  ZAŁATWIENIA  SPRAWY</w:t>
            </w:r>
          </w:p>
          <w:p w:rsidR="00CE2A76" w:rsidRPr="0005195B" w:rsidRDefault="006F6885" w:rsidP="008D6091">
            <w:pPr>
              <w:spacing w:line="276" w:lineRule="auto"/>
              <w:jc w:val="both"/>
              <w:rPr>
                <w:b/>
              </w:rPr>
            </w:pPr>
            <w:r w:rsidRPr="0005195B">
              <w:t>Wniosek o wydanie dowodu osobistego składa się w dowolnym organie gminy</w:t>
            </w:r>
            <w:r w:rsidR="0005195B">
              <w:t>. Wniosek składa osoba posiadają</w:t>
            </w:r>
            <w:r w:rsidRPr="0005195B">
              <w:t>ca pełną zdolności do czynności prawnych. W przypadku niemożności złożenia wniosku o wydanie dowodu osobistego  z powodu choroby, niepełnosprawności lub innej niedającej się pokonać przeszkody, wnioskodawca zawiadamia o tym or</w:t>
            </w:r>
            <w:r w:rsidR="00CF2A60">
              <w:t xml:space="preserve">gan gminy, który </w:t>
            </w:r>
            <w:r w:rsidR="0005195B">
              <w:t>zapewnia przyję</w:t>
            </w:r>
            <w:r w:rsidRPr="0005195B">
              <w:t>cie wniosku  w miejscu p</w:t>
            </w:r>
            <w:r w:rsidR="00CE2A76" w:rsidRPr="0005195B">
              <w:t>obytu tej osoby. W imieniu osoby niepełnoletniej, która nie ukończyła 5 roku życia wniosek składa jeden z rodziców lub opiekun prawny. Dowód osobisty odb</w:t>
            </w:r>
            <w:r w:rsidR="0005195B">
              <w:t>i</w:t>
            </w:r>
            <w:r w:rsidR="00CE2A76" w:rsidRPr="0005195B">
              <w:t>era jeden z rodziców lub opiekun prawny.</w:t>
            </w:r>
          </w:p>
          <w:p w:rsidR="00EB0CB4" w:rsidRPr="00CE2A76" w:rsidRDefault="00EB0CB4" w:rsidP="0005195B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EB0CB4" w:rsidRPr="00CE2A76" w:rsidRDefault="00EB0CB4" w:rsidP="00CE2A76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8D6091" w:rsidRDefault="0005195B" w:rsidP="0005195B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</w:t>
            </w:r>
            <w:r w:rsidR="00EB0CB4" w:rsidRPr="0005195B">
              <w:rPr>
                <w:b/>
                <w:color w:val="000000"/>
              </w:rPr>
              <w:t>II.</w:t>
            </w:r>
            <w:r w:rsidR="00EB0CB4" w:rsidRPr="00CE2A76">
              <w:rPr>
                <w:color w:val="000000"/>
              </w:rPr>
              <w:t xml:space="preserve"> </w:t>
            </w:r>
            <w:r w:rsidR="00EB0CB4" w:rsidRPr="00CE2A76">
              <w:rPr>
                <w:b/>
                <w:color w:val="000000"/>
              </w:rPr>
              <w:t>WYMAGANE DOKUMENTY</w:t>
            </w:r>
            <w:r w:rsidR="00EB0CB4" w:rsidRPr="00CE2A76">
              <w:rPr>
                <w:color w:val="000000"/>
              </w:rPr>
              <w:t xml:space="preserve"> </w:t>
            </w:r>
          </w:p>
          <w:p w:rsidR="00EB0CB4" w:rsidRPr="0005195B" w:rsidRDefault="008512A5" w:rsidP="0005195B">
            <w:pPr>
              <w:spacing w:line="276" w:lineRule="auto"/>
              <w:jc w:val="both"/>
              <w:rPr>
                <w:color w:val="000000"/>
              </w:rPr>
            </w:pPr>
            <w:r w:rsidRPr="00CE2A76">
              <w:rPr>
                <w:bCs/>
                <w:color w:val="000000"/>
              </w:rPr>
              <w:t>Wniosek o wydanie dowodu osobistego</w:t>
            </w:r>
            <w:r w:rsidR="0005195B">
              <w:rPr>
                <w:bCs/>
                <w:color w:val="000000"/>
              </w:rPr>
              <w:t xml:space="preserve"> wraz z:</w:t>
            </w:r>
          </w:p>
          <w:p w:rsidR="0005195B" w:rsidRDefault="0005195B" w:rsidP="0005195B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kolorową fotografią o wymiarach 35x45mm, wykonaną</w:t>
            </w:r>
            <w:r w:rsidR="008512A5" w:rsidRPr="00CE2A76">
              <w:rPr>
                <w:bCs/>
                <w:color w:val="000000"/>
              </w:rPr>
              <w:t xml:space="preserve"> na jednolitym jasnym tle, bez nakrycia głowy oraz bez okularów z ciemnymi szkłami, </w:t>
            </w:r>
            <w:r>
              <w:rPr>
                <w:bCs/>
                <w:color w:val="000000"/>
              </w:rPr>
              <w:t xml:space="preserve">twarz </w:t>
            </w:r>
            <w:r w:rsidR="008512A5" w:rsidRPr="00CE2A76">
              <w:rPr>
                <w:bCs/>
                <w:color w:val="000000"/>
              </w:rPr>
              <w:t>patrząca na wp</w:t>
            </w:r>
            <w:r>
              <w:rPr>
                <w:bCs/>
                <w:color w:val="000000"/>
              </w:rPr>
              <w:t>rost z naturalnym wyrazem</w:t>
            </w:r>
            <w:r w:rsidR="008512A5" w:rsidRPr="00CE2A76">
              <w:rPr>
                <w:bCs/>
                <w:color w:val="000000"/>
              </w:rPr>
              <w:t>, fotografia powinna być wykonana nie wcześniej niż 6 miesię</w:t>
            </w:r>
            <w:r>
              <w:rPr>
                <w:bCs/>
                <w:color w:val="000000"/>
              </w:rPr>
              <w:t>cy przed dniem złożenia wniosku,</w:t>
            </w:r>
            <w:r w:rsidR="008512A5" w:rsidRPr="00CE2A76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d</w:t>
            </w:r>
            <w:r w:rsidR="008512A5" w:rsidRPr="00CE2A76">
              <w:rPr>
                <w:bCs/>
                <w:color w:val="000000"/>
              </w:rPr>
              <w:t>o wniosku składane</w:t>
            </w:r>
            <w:r>
              <w:rPr>
                <w:bCs/>
                <w:color w:val="000000"/>
              </w:rPr>
              <w:t>go w postaci elektronicznej załą</w:t>
            </w:r>
            <w:r w:rsidR="008512A5" w:rsidRPr="00CE2A76">
              <w:rPr>
                <w:bCs/>
                <w:color w:val="000000"/>
              </w:rPr>
              <w:t xml:space="preserve">cza się plik zawierający fotografię o wymiarach co najmniej 492x610 pikseli i wielkości  nieprzekraczającej </w:t>
            </w:r>
            <w:r>
              <w:rPr>
                <w:bCs/>
                <w:color w:val="000000"/>
              </w:rPr>
              <w:t xml:space="preserve">2,5 MB, </w:t>
            </w:r>
            <w:r w:rsidR="00CF2A60">
              <w:rPr>
                <w:bCs/>
                <w:color w:val="000000"/>
              </w:rPr>
              <w:t>o</w:t>
            </w:r>
            <w:r w:rsidR="008512A5" w:rsidRPr="00CE2A76">
              <w:rPr>
                <w:bCs/>
                <w:color w:val="000000"/>
              </w:rPr>
              <w:t>soba  z wrodzonymi lub nabytymi wadami wzroku, może dołączyć fotografię przedstawiającą ją w okularach z ciemnymi szkłami, pod warunkiem załączenia do wniosku oryginału orzeczenia o niepełnosprawności</w:t>
            </w:r>
            <w:r>
              <w:rPr>
                <w:bCs/>
                <w:color w:val="000000"/>
              </w:rPr>
              <w:t>, o</w:t>
            </w:r>
            <w:r w:rsidR="006F6885" w:rsidRPr="00CE2A76">
              <w:rPr>
                <w:bCs/>
                <w:color w:val="000000"/>
              </w:rPr>
              <w:t xml:space="preserve">soba </w:t>
            </w:r>
            <w:r>
              <w:rPr>
                <w:bCs/>
                <w:color w:val="000000"/>
              </w:rPr>
              <w:t>noszą</w:t>
            </w:r>
            <w:r w:rsidR="006F6885" w:rsidRPr="00CE2A76">
              <w:rPr>
                <w:bCs/>
                <w:color w:val="000000"/>
              </w:rPr>
              <w:t>ca nakrycie głowy zgodnie z zasadami swojego wyznania może załączyć do wn</w:t>
            </w:r>
            <w:r w:rsidR="00CF2A60">
              <w:rPr>
                <w:bCs/>
                <w:color w:val="000000"/>
              </w:rPr>
              <w:t>iosku fotografię przedstawiającą ją</w:t>
            </w:r>
            <w:r w:rsidR="006F6885" w:rsidRPr="00CE2A76">
              <w:rPr>
                <w:bCs/>
                <w:color w:val="000000"/>
              </w:rPr>
              <w:t xml:space="preserve"> w nakryciu głowy, o ile </w:t>
            </w:r>
            <w:r w:rsidR="006F6885" w:rsidRPr="00CE2A76">
              <w:rPr>
                <w:bCs/>
                <w:color w:val="000000"/>
              </w:rPr>
              <w:lastRenderedPageBreak/>
              <w:t>wizerunek twarzy  jest w pełni widoczny, pod warunkiem załączenia do wniosku  zaświadczenia o przynależności do wspólnoty wyznaniowej zarejestrowanej w Rzeczpospolitej Polskiej.</w:t>
            </w:r>
          </w:p>
          <w:p w:rsidR="006F6885" w:rsidRPr="00CE2A76" w:rsidRDefault="006F6885" w:rsidP="0005195B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 w:rsidRPr="00CE2A76">
              <w:rPr>
                <w:bCs/>
                <w:color w:val="000000"/>
              </w:rPr>
              <w:t>- do wglądu dokument tożsamości wnioskodawcy</w:t>
            </w:r>
            <w:r w:rsidR="0005195B">
              <w:rPr>
                <w:bCs/>
                <w:color w:val="000000"/>
              </w:rPr>
              <w:t>,</w:t>
            </w:r>
          </w:p>
          <w:p w:rsidR="006F6885" w:rsidRPr="00CE2A76" w:rsidRDefault="006F6885" w:rsidP="0005195B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 w:rsidRPr="00CE2A76">
              <w:rPr>
                <w:bCs/>
                <w:color w:val="000000"/>
              </w:rPr>
              <w:t>- w uzasadnionych przypadkach w celu wyjaśnienia niezgodności</w:t>
            </w:r>
            <w:r w:rsidR="00D979D9">
              <w:rPr>
                <w:bCs/>
                <w:color w:val="000000"/>
              </w:rPr>
              <w:t>,</w:t>
            </w:r>
            <w:r w:rsidRPr="00CE2A76">
              <w:rPr>
                <w:bCs/>
                <w:color w:val="000000"/>
              </w:rPr>
              <w:t xml:space="preserve"> </w:t>
            </w:r>
            <w:r w:rsidR="00D979D9">
              <w:rPr>
                <w:bCs/>
                <w:color w:val="000000"/>
              </w:rPr>
              <w:t xml:space="preserve">organ gminy </w:t>
            </w:r>
            <w:r w:rsidRPr="00CE2A76">
              <w:rPr>
                <w:bCs/>
                <w:color w:val="000000"/>
              </w:rPr>
              <w:t>może zażądać od wnioskodawcy skróconego odpisu aktu urodzenia lub orzeczenia sądu w przypadku niezgodności danych osobowych oraz dokumentu poświadczającego obywatelstwo polskie w przypadku niezgodności dotyczącej obywatelstwa.</w:t>
            </w:r>
          </w:p>
          <w:p w:rsidR="0005195B" w:rsidRDefault="0005195B" w:rsidP="00CE2A76">
            <w:pPr>
              <w:shd w:val="clear" w:color="auto" w:fill="FFFFFF"/>
              <w:spacing w:before="5" w:line="276" w:lineRule="auto"/>
              <w:jc w:val="both"/>
              <w:rPr>
                <w:b/>
              </w:rPr>
            </w:pPr>
          </w:p>
          <w:p w:rsidR="00EB0CB4" w:rsidRPr="00CE2A76" w:rsidRDefault="00EB0CB4" w:rsidP="00CE2A76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 w:rsidRPr="00CE2A76">
              <w:rPr>
                <w:b/>
                <w:color w:val="000000"/>
                <w:spacing w:val="-7"/>
              </w:rPr>
              <w:t>III.</w:t>
            </w:r>
            <w:r w:rsidRPr="00CE2A76">
              <w:rPr>
                <w:b/>
                <w:color w:val="000000"/>
              </w:rPr>
              <w:t xml:space="preserve"> </w:t>
            </w:r>
            <w:r w:rsidRPr="00CE2A76">
              <w:rPr>
                <w:b/>
                <w:color w:val="000000"/>
                <w:spacing w:val="-3"/>
              </w:rPr>
              <w:t>OPŁATY</w:t>
            </w:r>
          </w:p>
          <w:p w:rsidR="00EB0CB4" w:rsidRPr="008D6091" w:rsidRDefault="008D6091" w:rsidP="00CE2A76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</w:t>
            </w:r>
          </w:p>
          <w:p w:rsidR="00EB0CB4" w:rsidRPr="00CE2A76" w:rsidRDefault="00EB0CB4" w:rsidP="00CE2A76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8D6091" w:rsidRDefault="008D6091" w:rsidP="008D609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 xml:space="preserve">IV. </w:t>
            </w:r>
            <w:r w:rsidR="00EB0CB4" w:rsidRPr="00CE2A76">
              <w:rPr>
                <w:b/>
                <w:color w:val="000000"/>
                <w:spacing w:val="-1"/>
              </w:rPr>
              <w:t>TERMIN ZAŁATWIENIA SPRAWY</w:t>
            </w:r>
          </w:p>
          <w:p w:rsidR="00EB0CB4" w:rsidRPr="008D6091" w:rsidRDefault="00D979D9" w:rsidP="008D609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Wydanie dowodu osobistego</w:t>
            </w:r>
            <w:r w:rsidR="00EB0CB4" w:rsidRPr="00CE2A76">
              <w:rPr>
                <w:color w:val="000000"/>
                <w:spacing w:val="-1"/>
              </w:rPr>
              <w:t xml:space="preserve"> następuje w terminie do 30 dni od dnia złożenia wniosku.</w:t>
            </w:r>
          </w:p>
          <w:p w:rsidR="00EB0CB4" w:rsidRPr="00CE2A76" w:rsidRDefault="008D6091" w:rsidP="00CE2A76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</w:t>
            </w:r>
            <w:r w:rsidR="00EB0CB4" w:rsidRPr="00CE2A76">
              <w:rPr>
                <w:b/>
                <w:color w:val="000000"/>
                <w:spacing w:val="-7"/>
              </w:rPr>
              <w:t>.</w:t>
            </w:r>
            <w:r w:rsidR="00EB0CB4" w:rsidRPr="00CE2A76">
              <w:rPr>
                <w:b/>
                <w:color w:val="000000"/>
              </w:rPr>
              <w:tab/>
            </w:r>
            <w:r w:rsidR="00EB0CB4" w:rsidRPr="00CE2A76">
              <w:rPr>
                <w:b/>
                <w:color w:val="000000"/>
                <w:spacing w:val="3"/>
              </w:rPr>
              <w:t>TRYB ODWOŁAWCZY</w:t>
            </w:r>
          </w:p>
          <w:p w:rsidR="00EB0CB4" w:rsidRPr="00CE2A76" w:rsidRDefault="00EB0CB4" w:rsidP="0005195B">
            <w:pPr>
              <w:shd w:val="clear" w:color="auto" w:fill="FFFFFF"/>
              <w:spacing w:line="276" w:lineRule="auto"/>
              <w:ind w:right="10"/>
              <w:jc w:val="both"/>
            </w:pPr>
            <w:r w:rsidRPr="00CE2A76">
              <w:t xml:space="preserve">W przypadku wydania decyzji administracyjnej o odmowie wydania dowodu osobistego lub decyzji o stwierdzeniu nieważności dowodu osobistego przysługuje </w:t>
            </w:r>
            <w:r w:rsidR="00D979D9">
              <w:t>prawo wniesienia odwołania</w:t>
            </w:r>
            <w:r w:rsidRPr="00CE2A76">
              <w:t xml:space="preserve"> do Wojewody Lubuskiego w terminie 14 dni od dnia otrzymania decyzji </w:t>
            </w:r>
            <w:r w:rsidR="00AC3E8B" w:rsidRPr="00CE2A76">
              <w:t>za pośrednictwem organu wydającego decyzję.</w:t>
            </w:r>
          </w:p>
          <w:p w:rsidR="00D979D9" w:rsidRDefault="008D6091" w:rsidP="008D609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</w:t>
            </w:r>
            <w:r w:rsidR="00EB0CB4" w:rsidRPr="00CE2A76">
              <w:rPr>
                <w:b/>
                <w:color w:val="000000"/>
                <w:spacing w:val="-5"/>
              </w:rPr>
              <w:t>.</w:t>
            </w:r>
            <w:r w:rsidR="00EB0CB4" w:rsidRPr="00CE2A76">
              <w:rPr>
                <w:b/>
                <w:color w:val="000000"/>
              </w:rPr>
              <w:tab/>
              <w:t>INFORMACJE DODATKOWE</w:t>
            </w:r>
          </w:p>
          <w:p w:rsidR="0005195B" w:rsidRPr="008D6091" w:rsidRDefault="00CE2A76" w:rsidP="008D609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 w:rsidRPr="00CE2A76">
              <w:rPr>
                <w:color w:val="000000"/>
                <w:spacing w:val="-1"/>
              </w:rPr>
              <w:t xml:space="preserve">Wniosek złożony w formie elektronicznej musi być opatrzony bezpiecznym podpisem elektronicznym, weryfikowanym przy pomocy ważnego, kwalifikowanego certyfikatu lub podpisem potwierdzonym profilem zaufanym </w:t>
            </w:r>
            <w:proofErr w:type="spellStart"/>
            <w:r w:rsidR="0005195B">
              <w:rPr>
                <w:color w:val="000000"/>
                <w:spacing w:val="-1"/>
              </w:rPr>
              <w:t>ePUAP</w:t>
            </w:r>
            <w:proofErr w:type="spellEnd"/>
            <w:r w:rsidRPr="00CE2A76">
              <w:rPr>
                <w:color w:val="000000"/>
                <w:spacing w:val="-1"/>
              </w:rPr>
              <w:t>.</w:t>
            </w:r>
            <w:r w:rsidR="0005195B">
              <w:rPr>
                <w:color w:val="000000"/>
                <w:spacing w:val="-1"/>
              </w:rPr>
              <w:t xml:space="preserve"> </w:t>
            </w:r>
          </w:p>
          <w:p w:rsidR="00EB0CB4" w:rsidRPr="0005195B" w:rsidRDefault="0005195B" w:rsidP="0005195B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>Dowód oso</w:t>
            </w:r>
            <w:r w:rsidR="00CE2A76" w:rsidRPr="00CE2A76">
              <w:rPr>
                <w:color w:val="000000"/>
                <w:spacing w:val="-1"/>
              </w:rPr>
              <w:t>bisty</w:t>
            </w:r>
            <w:r w:rsidR="00D979D9">
              <w:rPr>
                <w:color w:val="000000"/>
                <w:spacing w:val="-1"/>
              </w:rPr>
              <w:t xml:space="preserve"> dla osoby małoletniej, która nie ukończyła 5 roku życia </w:t>
            </w:r>
            <w:r w:rsidR="00CE2A76" w:rsidRPr="00CE2A76">
              <w:rPr>
                <w:color w:val="000000"/>
                <w:spacing w:val="-1"/>
              </w:rPr>
              <w:t>ważny jest 5 lat od daty jego wydania.</w:t>
            </w:r>
          </w:p>
          <w:p w:rsidR="00EB0CB4" w:rsidRPr="00CE2A76" w:rsidRDefault="00EB0CB4" w:rsidP="00CE2A76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 w:rsidRPr="00CE2A76">
              <w:rPr>
                <w:color w:val="000000"/>
                <w:spacing w:val="-1"/>
              </w:rPr>
              <w:t xml:space="preserve">      </w:t>
            </w:r>
          </w:p>
          <w:p w:rsidR="00EB0CB4" w:rsidRPr="00CE2A76" w:rsidRDefault="008D6091" w:rsidP="00CE2A76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</w:t>
            </w:r>
            <w:r w:rsidR="00EB0CB4" w:rsidRPr="00CE2A76">
              <w:rPr>
                <w:b/>
                <w:color w:val="000000"/>
                <w:spacing w:val="-3"/>
              </w:rPr>
              <w:t>I.OSOBA ZAŁATWIAJĄCA SPRAWĘ ( ODPOWIEDZIALNY ZA PROCES)</w:t>
            </w:r>
          </w:p>
          <w:p w:rsidR="00EB0CB4" w:rsidRPr="00CE2A76" w:rsidRDefault="00EB0CB4" w:rsidP="008D6091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 w:rsidRPr="00CE2A76">
              <w:rPr>
                <w:color w:val="000000"/>
                <w:spacing w:val="-3"/>
              </w:rPr>
              <w:t xml:space="preserve"> </w:t>
            </w:r>
            <w:r w:rsidR="00CE2A76" w:rsidRPr="00CE2A76">
              <w:rPr>
                <w:color w:val="000000"/>
                <w:spacing w:val="-3"/>
              </w:rPr>
              <w:t>U</w:t>
            </w:r>
            <w:r w:rsidR="00FD0AC6">
              <w:rPr>
                <w:color w:val="000000"/>
                <w:spacing w:val="-3"/>
              </w:rPr>
              <w:t>rząd Stanu Cywilnego w Santoku</w:t>
            </w:r>
            <w:r w:rsidR="00CE2A76" w:rsidRPr="00CE2A76">
              <w:rPr>
                <w:color w:val="000000"/>
                <w:spacing w:val="-3"/>
              </w:rPr>
              <w:t xml:space="preserve">  pok. Nr 15 (piętro) tel. 957287524</w:t>
            </w:r>
          </w:p>
          <w:p w:rsidR="00EB0CB4" w:rsidRPr="00CE2A76" w:rsidRDefault="00EB0CB4" w:rsidP="00CE2A76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EB0CB4" w:rsidRDefault="00EB0CB4" w:rsidP="00CE2A76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EB0CB4" w:rsidRPr="0005195B" w:rsidRDefault="00EB0CB4" w:rsidP="0005195B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13ACACF" wp14:editId="2783611C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0CB4" w:rsidRDefault="00EB0CB4" w:rsidP="00EB0CB4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EB0CB4" w:rsidRDefault="00EB0CB4" w:rsidP="00EB0CB4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B0CB4" w:rsidTr="00EB0CB4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B0CB4" w:rsidRDefault="00CE2A76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</w:t>
            </w:r>
            <w:r w:rsidR="00EB0CB4">
              <w:rPr>
                <w:b/>
                <w:sz w:val="20"/>
                <w:szCs w:val="20"/>
              </w:rPr>
              <w:t>-01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B0CB4" w:rsidRDefault="00D979D9" w:rsidP="00675108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  <w:r w:rsidR="00675108">
              <w:rPr>
                <w:sz w:val="20"/>
                <w:szCs w:val="20"/>
              </w:rPr>
              <w:t xml:space="preserve">                       </w:t>
            </w:r>
            <w:r w:rsidR="00CE2A76">
              <w:rPr>
                <w:sz w:val="20"/>
                <w:szCs w:val="20"/>
              </w:rPr>
              <w:t>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B0CB4" w:rsidRDefault="00EB0CB4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5E3350" w:rsidRDefault="005E3350"/>
    <w:p w:rsidR="005E3350" w:rsidRDefault="005E3350">
      <w:bookmarkStart w:id="0" w:name="_GoBack"/>
      <w:bookmarkEnd w:id="0"/>
    </w:p>
    <w:sectPr w:rsidR="005E3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B541F7"/>
    <w:multiLevelType w:val="hybridMultilevel"/>
    <w:tmpl w:val="1ADCB97C"/>
    <w:lvl w:ilvl="0" w:tplc="C9901A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06CE9"/>
    <w:multiLevelType w:val="hybridMultilevel"/>
    <w:tmpl w:val="2978606C"/>
    <w:lvl w:ilvl="0" w:tplc="5E6CEC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F603BB"/>
    <w:multiLevelType w:val="hybridMultilevel"/>
    <w:tmpl w:val="7DA21B28"/>
    <w:lvl w:ilvl="0" w:tplc="5B66E3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55E16"/>
    <w:multiLevelType w:val="hybridMultilevel"/>
    <w:tmpl w:val="A52AD298"/>
    <w:lvl w:ilvl="0" w:tplc="B588BD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CD7D6B"/>
    <w:multiLevelType w:val="hybridMultilevel"/>
    <w:tmpl w:val="7E202B48"/>
    <w:lvl w:ilvl="0" w:tplc="FB9E94BC">
      <w:start w:val="1"/>
      <w:numFmt w:val="lowerLetter"/>
      <w:lvlText w:val="%1)"/>
      <w:lvlJc w:val="left"/>
      <w:pPr>
        <w:ind w:left="590" w:hanging="360"/>
      </w:pPr>
    </w:lvl>
    <w:lvl w:ilvl="1" w:tplc="04150019">
      <w:start w:val="1"/>
      <w:numFmt w:val="lowerLetter"/>
      <w:lvlText w:val="%2."/>
      <w:lvlJc w:val="left"/>
      <w:pPr>
        <w:ind w:left="1310" w:hanging="360"/>
      </w:pPr>
    </w:lvl>
    <w:lvl w:ilvl="2" w:tplc="0415001B">
      <w:start w:val="1"/>
      <w:numFmt w:val="lowerRoman"/>
      <w:lvlText w:val="%3."/>
      <w:lvlJc w:val="right"/>
      <w:pPr>
        <w:ind w:left="2030" w:hanging="180"/>
      </w:pPr>
    </w:lvl>
    <w:lvl w:ilvl="3" w:tplc="0415000F">
      <w:start w:val="1"/>
      <w:numFmt w:val="decimal"/>
      <w:lvlText w:val="%4."/>
      <w:lvlJc w:val="left"/>
      <w:pPr>
        <w:ind w:left="2750" w:hanging="360"/>
      </w:pPr>
    </w:lvl>
    <w:lvl w:ilvl="4" w:tplc="04150019">
      <w:start w:val="1"/>
      <w:numFmt w:val="lowerLetter"/>
      <w:lvlText w:val="%5."/>
      <w:lvlJc w:val="left"/>
      <w:pPr>
        <w:ind w:left="3470" w:hanging="360"/>
      </w:pPr>
    </w:lvl>
    <w:lvl w:ilvl="5" w:tplc="0415001B">
      <w:start w:val="1"/>
      <w:numFmt w:val="lowerRoman"/>
      <w:lvlText w:val="%6."/>
      <w:lvlJc w:val="right"/>
      <w:pPr>
        <w:ind w:left="4190" w:hanging="180"/>
      </w:pPr>
    </w:lvl>
    <w:lvl w:ilvl="6" w:tplc="0415000F">
      <w:start w:val="1"/>
      <w:numFmt w:val="decimal"/>
      <w:lvlText w:val="%7."/>
      <w:lvlJc w:val="left"/>
      <w:pPr>
        <w:ind w:left="4910" w:hanging="360"/>
      </w:pPr>
    </w:lvl>
    <w:lvl w:ilvl="7" w:tplc="04150019">
      <w:start w:val="1"/>
      <w:numFmt w:val="lowerLetter"/>
      <w:lvlText w:val="%8."/>
      <w:lvlJc w:val="left"/>
      <w:pPr>
        <w:ind w:left="5630" w:hanging="360"/>
      </w:pPr>
    </w:lvl>
    <w:lvl w:ilvl="8" w:tplc="0415001B">
      <w:start w:val="1"/>
      <w:numFmt w:val="lowerRoman"/>
      <w:lvlText w:val="%9."/>
      <w:lvlJc w:val="right"/>
      <w:pPr>
        <w:ind w:left="635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A54"/>
    <w:rsid w:val="0005195B"/>
    <w:rsid w:val="00235ADF"/>
    <w:rsid w:val="00361949"/>
    <w:rsid w:val="003B1C66"/>
    <w:rsid w:val="005E3350"/>
    <w:rsid w:val="00675108"/>
    <w:rsid w:val="006F6885"/>
    <w:rsid w:val="007F476B"/>
    <w:rsid w:val="008512A5"/>
    <w:rsid w:val="008D6091"/>
    <w:rsid w:val="00901A54"/>
    <w:rsid w:val="00A4692C"/>
    <w:rsid w:val="00AC3E8B"/>
    <w:rsid w:val="00CE2A76"/>
    <w:rsid w:val="00CF2A60"/>
    <w:rsid w:val="00D979D9"/>
    <w:rsid w:val="00EB0CB4"/>
    <w:rsid w:val="00EC5A11"/>
    <w:rsid w:val="00FD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0CB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EB0CB4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EB0CB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EB0CB4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C3E8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C5A1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0CB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EB0CB4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EB0CB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EB0CB4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C3E8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C5A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1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santok.pl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urzad@santo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83BAE-1640-4CDC-91E0-06B9164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550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13</cp:revision>
  <cp:lastPrinted>2015-04-09T12:38:00Z</cp:lastPrinted>
  <dcterms:created xsi:type="dcterms:W3CDTF">2015-04-09T11:01:00Z</dcterms:created>
  <dcterms:modified xsi:type="dcterms:W3CDTF">2015-05-29T07:03:00Z</dcterms:modified>
</cp:coreProperties>
</file>