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70" w:rsidRPr="007C6A02" w:rsidRDefault="001E7B70" w:rsidP="002678B9">
      <w:pPr>
        <w:pStyle w:val="Stopka"/>
        <w:tabs>
          <w:tab w:val="clear" w:pos="4536"/>
          <w:tab w:val="clear" w:pos="9072"/>
        </w:tabs>
        <w:spacing w:line="360" w:lineRule="auto"/>
      </w:pPr>
    </w:p>
    <w:p w:rsidR="001E7B70" w:rsidRPr="007C6A02" w:rsidRDefault="001E7B70" w:rsidP="002678B9">
      <w:pPr>
        <w:pStyle w:val="Stopka"/>
        <w:tabs>
          <w:tab w:val="clear" w:pos="4536"/>
          <w:tab w:val="clear" w:pos="9072"/>
        </w:tabs>
        <w:spacing w:line="360" w:lineRule="auto"/>
      </w:pPr>
    </w:p>
    <w:p w:rsidR="001E7B70" w:rsidRPr="007C6A02" w:rsidRDefault="001E7B70" w:rsidP="001E7B70">
      <w:pPr>
        <w:spacing w:after="200" w:line="276" w:lineRule="auto"/>
        <w:rPr>
          <w:rFonts w:eastAsiaTheme="minorHAnsi"/>
          <w:i/>
          <w:iCs/>
          <w:sz w:val="20"/>
          <w:szCs w:val="20"/>
          <w:lang w:eastAsia="en-US"/>
        </w:rPr>
      </w:pPr>
      <w:r w:rsidRPr="007C6A02">
        <w:rPr>
          <w:rFonts w:eastAsiaTheme="minorHAnsi"/>
          <w:i/>
          <w:i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62230</wp:posOffset>
            </wp:positionV>
            <wp:extent cx="1028700" cy="1143000"/>
            <wp:effectExtent l="19050" t="0" r="0" b="0"/>
            <wp:wrapSquare wrapText="lef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A02">
        <w:rPr>
          <w:rFonts w:eastAsiaTheme="minorHAnsi"/>
          <w:i/>
          <w:i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62230</wp:posOffset>
            </wp:positionV>
            <wp:extent cx="1647825" cy="1076325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A02">
        <w:rPr>
          <w:rFonts w:eastAsiaTheme="minorHAnsi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62230</wp:posOffset>
            </wp:positionV>
            <wp:extent cx="1485900" cy="1009650"/>
            <wp:effectExtent l="19050" t="0" r="0" b="0"/>
            <wp:wrapNone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B70" w:rsidRPr="007C6A02" w:rsidRDefault="001E7B70" w:rsidP="001E7B70">
      <w:pPr>
        <w:spacing w:after="200" w:line="276" w:lineRule="auto"/>
        <w:rPr>
          <w:rFonts w:eastAsiaTheme="minorHAnsi"/>
          <w:i/>
          <w:iCs/>
          <w:sz w:val="20"/>
          <w:szCs w:val="20"/>
          <w:lang w:eastAsia="en-US"/>
        </w:rPr>
      </w:pPr>
    </w:p>
    <w:p w:rsidR="001E7B70" w:rsidRPr="007C6A02" w:rsidRDefault="001E7B70" w:rsidP="001E7B70">
      <w:pPr>
        <w:spacing w:after="200" w:line="276" w:lineRule="auto"/>
        <w:rPr>
          <w:rFonts w:eastAsiaTheme="minorHAnsi"/>
          <w:i/>
          <w:iCs/>
          <w:sz w:val="20"/>
          <w:szCs w:val="20"/>
          <w:lang w:eastAsia="en-US"/>
        </w:rPr>
      </w:pPr>
    </w:p>
    <w:p w:rsidR="001E7B70" w:rsidRPr="007C6A02" w:rsidRDefault="001E7B70" w:rsidP="001E7B70">
      <w:pPr>
        <w:spacing w:after="200" w:line="276" w:lineRule="auto"/>
        <w:rPr>
          <w:rFonts w:eastAsiaTheme="minorHAnsi"/>
          <w:i/>
          <w:iCs/>
          <w:sz w:val="20"/>
          <w:szCs w:val="20"/>
          <w:lang w:eastAsia="en-US"/>
        </w:rPr>
      </w:pPr>
    </w:p>
    <w:p w:rsidR="001E7B70" w:rsidRPr="007C6A02" w:rsidRDefault="001E7B70" w:rsidP="001E7B70">
      <w:pPr>
        <w:spacing w:after="200" w:line="276" w:lineRule="auto"/>
        <w:rPr>
          <w:rFonts w:eastAsiaTheme="minorHAnsi"/>
          <w:i/>
          <w:iCs/>
          <w:sz w:val="20"/>
          <w:szCs w:val="20"/>
          <w:lang w:eastAsia="en-US"/>
        </w:rPr>
      </w:pPr>
      <w:r w:rsidRPr="007C6A02">
        <w:rPr>
          <w:rFonts w:eastAsiaTheme="minorHAnsi"/>
          <w:i/>
          <w:iCs/>
          <w:sz w:val="20"/>
          <w:szCs w:val="20"/>
          <w:lang w:eastAsia="en-US"/>
        </w:rPr>
        <w:t>"Europejski Fundusz Rolny na rzecz Rozwoju Obszarów Wiejskich: Europa inwestująca w obszary wiejskie"</w:t>
      </w:r>
    </w:p>
    <w:p w:rsidR="002678B9" w:rsidRPr="007C6A02" w:rsidRDefault="002678B9" w:rsidP="002678B9">
      <w:pPr>
        <w:pStyle w:val="Stopka"/>
        <w:tabs>
          <w:tab w:val="clear" w:pos="4536"/>
          <w:tab w:val="clear" w:pos="9072"/>
        </w:tabs>
        <w:spacing w:line="360" w:lineRule="auto"/>
      </w:pPr>
      <w:r w:rsidRPr="007C6A02">
        <w:t>ZP 271.</w:t>
      </w:r>
      <w:r w:rsidR="00840300" w:rsidRPr="007C6A02">
        <w:t>1</w:t>
      </w:r>
      <w:r w:rsidR="001F3A2B" w:rsidRPr="007C6A02">
        <w:t>5</w:t>
      </w:r>
      <w:r w:rsidRPr="007C6A02">
        <w:t>.2013</w:t>
      </w:r>
    </w:p>
    <w:p w:rsidR="002678B9" w:rsidRPr="007C6A02" w:rsidRDefault="002678B9" w:rsidP="002678B9">
      <w:pPr>
        <w:pStyle w:val="Default"/>
        <w:rPr>
          <w:rFonts w:ascii="Times New Roman" w:hAnsi="Times New Roman" w:cs="Times New Roman"/>
          <w:sz w:val="56"/>
          <w:szCs w:val="56"/>
        </w:rPr>
      </w:pPr>
      <w:r w:rsidRPr="007C6A02">
        <w:rPr>
          <w:rFonts w:ascii="Times New Roman" w:hAnsi="Times New Roman" w:cs="Times New Roman"/>
          <w:b/>
          <w:bCs/>
          <w:sz w:val="96"/>
          <w:szCs w:val="96"/>
        </w:rPr>
        <w:t>S</w:t>
      </w:r>
      <w:r w:rsidRPr="007C6A02">
        <w:rPr>
          <w:rFonts w:ascii="Times New Roman" w:hAnsi="Times New Roman" w:cs="Times New Roman"/>
          <w:sz w:val="56"/>
          <w:szCs w:val="56"/>
        </w:rPr>
        <w:t>pecyfikacja</w:t>
      </w:r>
    </w:p>
    <w:p w:rsidR="002678B9" w:rsidRPr="007C6A02" w:rsidRDefault="002678B9" w:rsidP="002678B9">
      <w:pPr>
        <w:pStyle w:val="Default"/>
        <w:rPr>
          <w:rFonts w:ascii="Times New Roman" w:hAnsi="Times New Roman" w:cs="Times New Roman"/>
          <w:sz w:val="56"/>
          <w:szCs w:val="56"/>
        </w:rPr>
      </w:pPr>
      <w:r w:rsidRPr="007C6A02">
        <w:rPr>
          <w:rFonts w:ascii="Times New Roman" w:hAnsi="Times New Roman" w:cs="Times New Roman"/>
          <w:b/>
          <w:bCs/>
          <w:sz w:val="96"/>
          <w:szCs w:val="96"/>
        </w:rPr>
        <w:t>I</w:t>
      </w:r>
      <w:r w:rsidRPr="007C6A02">
        <w:rPr>
          <w:rFonts w:ascii="Times New Roman" w:hAnsi="Times New Roman" w:cs="Times New Roman"/>
          <w:sz w:val="56"/>
          <w:szCs w:val="56"/>
        </w:rPr>
        <w:t>stotnych</w:t>
      </w:r>
    </w:p>
    <w:p w:rsidR="002678B9" w:rsidRPr="007C6A02" w:rsidRDefault="002678B9" w:rsidP="002678B9">
      <w:pPr>
        <w:pStyle w:val="Default"/>
        <w:rPr>
          <w:rFonts w:ascii="Times New Roman" w:hAnsi="Times New Roman" w:cs="Times New Roman"/>
          <w:sz w:val="56"/>
          <w:szCs w:val="56"/>
        </w:rPr>
      </w:pPr>
      <w:r w:rsidRPr="007C6A02">
        <w:rPr>
          <w:rFonts w:ascii="Times New Roman" w:hAnsi="Times New Roman" w:cs="Times New Roman"/>
          <w:b/>
          <w:bCs/>
          <w:sz w:val="96"/>
          <w:szCs w:val="96"/>
        </w:rPr>
        <w:t>W</w:t>
      </w:r>
      <w:r w:rsidRPr="007C6A02">
        <w:rPr>
          <w:rFonts w:ascii="Times New Roman" w:hAnsi="Times New Roman" w:cs="Times New Roman"/>
          <w:sz w:val="56"/>
          <w:szCs w:val="56"/>
        </w:rPr>
        <w:t>arunków</w:t>
      </w:r>
    </w:p>
    <w:p w:rsidR="002678B9" w:rsidRPr="007C6A02" w:rsidRDefault="002678B9" w:rsidP="002678B9">
      <w:r w:rsidRPr="007C6A02">
        <w:rPr>
          <w:b/>
          <w:bCs/>
          <w:sz w:val="96"/>
          <w:szCs w:val="96"/>
        </w:rPr>
        <w:t>Z</w:t>
      </w:r>
      <w:r w:rsidRPr="007C6A02">
        <w:rPr>
          <w:sz w:val="56"/>
          <w:szCs w:val="56"/>
        </w:rPr>
        <w:t>amówienia</w:t>
      </w:r>
    </w:p>
    <w:p w:rsidR="002678B9" w:rsidRPr="007C6A02" w:rsidRDefault="002678B9" w:rsidP="002678B9">
      <w:pPr>
        <w:spacing w:line="360" w:lineRule="auto"/>
        <w:jc w:val="center"/>
        <w:rPr>
          <w:b/>
          <w:sz w:val="28"/>
          <w:szCs w:val="28"/>
        </w:rPr>
      </w:pPr>
    </w:p>
    <w:p w:rsidR="002678B9" w:rsidRPr="007C6A02" w:rsidRDefault="002678B9" w:rsidP="002678B9">
      <w:pPr>
        <w:spacing w:line="360" w:lineRule="auto"/>
      </w:pPr>
    </w:p>
    <w:p w:rsidR="002678B9" w:rsidRPr="007C6A02" w:rsidRDefault="00006908" w:rsidP="00FC59CC">
      <w:pPr>
        <w:jc w:val="center"/>
        <w:rPr>
          <w:sz w:val="52"/>
          <w:szCs w:val="52"/>
        </w:rPr>
      </w:pPr>
      <w:r w:rsidRPr="007C6A02">
        <w:rPr>
          <w:b/>
          <w:bCs/>
          <w:sz w:val="52"/>
          <w:szCs w:val="52"/>
        </w:rPr>
        <w:t>„</w:t>
      </w:r>
      <w:r w:rsidR="00BE20CB" w:rsidRPr="007C6A02">
        <w:rPr>
          <w:b/>
          <w:bCs/>
          <w:sz w:val="52"/>
          <w:szCs w:val="52"/>
        </w:rPr>
        <w:t>Wykonanie</w:t>
      </w:r>
      <w:r w:rsidR="00ED7645" w:rsidRPr="007C6A02">
        <w:rPr>
          <w:b/>
          <w:bCs/>
          <w:sz w:val="52"/>
          <w:szCs w:val="52"/>
        </w:rPr>
        <w:t xml:space="preserve"> oświetlenia </w:t>
      </w:r>
      <w:r w:rsidR="00840300" w:rsidRPr="007C6A02">
        <w:rPr>
          <w:b/>
          <w:bCs/>
          <w:sz w:val="52"/>
          <w:szCs w:val="52"/>
        </w:rPr>
        <w:t>solarno-wiatrowego LED w</w:t>
      </w:r>
      <w:r w:rsidR="00BE20CB" w:rsidRPr="007C6A02">
        <w:rPr>
          <w:b/>
          <w:bCs/>
          <w:sz w:val="52"/>
          <w:szCs w:val="52"/>
        </w:rPr>
        <w:t xml:space="preserve"> miejscowości</w:t>
      </w:r>
      <w:r w:rsidR="00840300" w:rsidRPr="007C6A02">
        <w:rPr>
          <w:b/>
          <w:bCs/>
          <w:sz w:val="52"/>
          <w:szCs w:val="52"/>
        </w:rPr>
        <w:t xml:space="preserve"> </w:t>
      </w:r>
      <w:r w:rsidR="001F3A2B" w:rsidRPr="007C6A02">
        <w:rPr>
          <w:b/>
          <w:bCs/>
          <w:sz w:val="52"/>
          <w:szCs w:val="52"/>
        </w:rPr>
        <w:t>Olszanic</w:t>
      </w:r>
      <w:r w:rsidR="00BE20CB" w:rsidRPr="007C6A02">
        <w:rPr>
          <w:b/>
          <w:bCs/>
          <w:sz w:val="52"/>
          <w:szCs w:val="52"/>
        </w:rPr>
        <w:t>a</w:t>
      </w:r>
      <w:r w:rsidRPr="007C6A02">
        <w:rPr>
          <w:b/>
          <w:bCs/>
          <w:sz w:val="52"/>
          <w:szCs w:val="52"/>
        </w:rPr>
        <w:t>”</w:t>
      </w:r>
      <w:r w:rsidR="00EC1E5B" w:rsidRPr="007C6A02">
        <w:rPr>
          <w:b/>
          <w:bCs/>
          <w:sz w:val="52"/>
          <w:szCs w:val="52"/>
        </w:rPr>
        <w:t>.</w:t>
      </w:r>
    </w:p>
    <w:p w:rsidR="002678B9" w:rsidRPr="007C6A02" w:rsidRDefault="002678B9" w:rsidP="002678B9">
      <w:pPr>
        <w:rPr>
          <w:sz w:val="26"/>
        </w:rPr>
      </w:pPr>
    </w:p>
    <w:p w:rsidR="002678B9" w:rsidRPr="007C6A02" w:rsidRDefault="002678B9" w:rsidP="002678B9">
      <w:pPr>
        <w:rPr>
          <w:sz w:val="26"/>
        </w:rPr>
      </w:pPr>
    </w:p>
    <w:p w:rsidR="000F76AB" w:rsidRPr="007C6A02" w:rsidRDefault="000F76AB" w:rsidP="002678B9">
      <w:pPr>
        <w:rPr>
          <w:sz w:val="26"/>
        </w:rPr>
      </w:pPr>
    </w:p>
    <w:p w:rsidR="000F76AB" w:rsidRPr="007C6A02" w:rsidRDefault="000F76AB" w:rsidP="002678B9">
      <w:pPr>
        <w:rPr>
          <w:sz w:val="26"/>
        </w:rPr>
      </w:pPr>
    </w:p>
    <w:p w:rsidR="000F76AB" w:rsidRPr="007C6A02" w:rsidRDefault="000F76AB" w:rsidP="002678B9">
      <w:pPr>
        <w:rPr>
          <w:sz w:val="26"/>
        </w:rPr>
      </w:pPr>
    </w:p>
    <w:p w:rsidR="000F76AB" w:rsidRPr="007C6A02" w:rsidRDefault="000F76AB" w:rsidP="002678B9">
      <w:pPr>
        <w:rPr>
          <w:sz w:val="26"/>
        </w:rPr>
      </w:pPr>
    </w:p>
    <w:p w:rsidR="000F76AB" w:rsidRPr="007C6A02" w:rsidRDefault="000F76AB" w:rsidP="002678B9">
      <w:pPr>
        <w:rPr>
          <w:sz w:val="26"/>
        </w:rPr>
      </w:pPr>
    </w:p>
    <w:p w:rsidR="000F76AB" w:rsidRPr="007C6A02" w:rsidRDefault="000F76AB" w:rsidP="002678B9">
      <w:pPr>
        <w:rPr>
          <w:sz w:val="26"/>
        </w:rPr>
      </w:pPr>
    </w:p>
    <w:p w:rsidR="000F76AB" w:rsidRPr="007C6A02" w:rsidRDefault="000F76AB" w:rsidP="002678B9">
      <w:pPr>
        <w:rPr>
          <w:sz w:val="26"/>
        </w:rPr>
      </w:pPr>
    </w:p>
    <w:p w:rsidR="002678B9" w:rsidRPr="007C6A02" w:rsidRDefault="002678B9" w:rsidP="002678B9">
      <w:pPr>
        <w:rPr>
          <w:sz w:val="26"/>
        </w:rPr>
      </w:pPr>
      <w:r w:rsidRPr="007C6A02">
        <w:rPr>
          <w:sz w:val="26"/>
        </w:rPr>
        <w:t>Zatwierdzone do użytku: __________________________________</w:t>
      </w:r>
    </w:p>
    <w:p w:rsidR="002678B9" w:rsidRPr="007C6A02" w:rsidRDefault="002678B9" w:rsidP="002678B9">
      <w:pPr>
        <w:rPr>
          <w:sz w:val="26"/>
        </w:rPr>
      </w:pPr>
      <w:r w:rsidRPr="007C6A02">
        <w:rPr>
          <w:sz w:val="26"/>
        </w:rPr>
        <w:tab/>
      </w:r>
      <w:r w:rsidRPr="007C6A02">
        <w:rPr>
          <w:sz w:val="26"/>
        </w:rPr>
        <w:tab/>
      </w:r>
      <w:r w:rsidRPr="007C6A02">
        <w:rPr>
          <w:sz w:val="26"/>
        </w:rPr>
        <w:tab/>
      </w:r>
      <w:r w:rsidRPr="007C6A02">
        <w:rPr>
          <w:sz w:val="26"/>
        </w:rPr>
        <w:tab/>
      </w:r>
      <w:r w:rsidRPr="007C6A02">
        <w:rPr>
          <w:sz w:val="26"/>
        </w:rPr>
        <w:tab/>
      </w:r>
      <w:r w:rsidRPr="007C6A02">
        <w:t>[</w:t>
      </w:r>
      <w:r w:rsidRPr="007C6A02">
        <w:rPr>
          <w:i/>
        </w:rPr>
        <w:t>podpis i pieczątka zatwierdzającego</w:t>
      </w:r>
      <w:r w:rsidRPr="007C6A02">
        <w:t>]</w:t>
      </w:r>
    </w:p>
    <w:p w:rsidR="000B439C" w:rsidRPr="007C6A02" w:rsidRDefault="00263BAB" w:rsidP="00836E9F">
      <w:pPr>
        <w:rPr>
          <w:sz w:val="26"/>
        </w:rPr>
      </w:pPr>
      <w:r w:rsidRPr="007C6A02">
        <w:rPr>
          <w:sz w:val="26"/>
        </w:rPr>
        <w:t>Sadlinki dn. 2013-10-18</w:t>
      </w:r>
    </w:p>
    <w:p w:rsidR="00ED7645" w:rsidRPr="007C6A02" w:rsidRDefault="00ED7645" w:rsidP="00836E9F">
      <w:pPr>
        <w:rPr>
          <w:sz w:val="26"/>
        </w:rPr>
      </w:pPr>
    </w:p>
    <w:p w:rsidR="00ED7645" w:rsidRPr="007C6A02" w:rsidRDefault="00ED7645" w:rsidP="00836E9F">
      <w:pPr>
        <w:rPr>
          <w:sz w:val="21"/>
          <w:szCs w:val="21"/>
        </w:rPr>
      </w:pPr>
    </w:p>
    <w:p w:rsidR="002678B9" w:rsidRPr="007C6A02" w:rsidRDefault="002678B9" w:rsidP="000A6902">
      <w:pPr>
        <w:pStyle w:val="Nagwek6"/>
        <w:jc w:val="center"/>
        <w:rPr>
          <w:sz w:val="24"/>
          <w:szCs w:val="24"/>
        </w:rPr>
      </w:pPr>
    </w:p>
    <w:p w:rsidR="002678B9" w:rsidRPr="007C6A02" w:rsidRDefault="002678B9" w:rsidP="000A6902">
      <w:pPr>
        <w:pStyle w:val="Nagwek6"/>
        <w:jc w:val="center"/>
        <w:rPr>
          <w:sz w:val="24"/>
          <w:szCs w:val="24"/>
        </w:rPr>
      </w:pPr>
    </w:p>
    <w:p w:rsidR="002678B9" w:rsidRPr="007C6A02" w:rsidRDefault="002678B9" w:rsidP="000A6902">
      <w:pPr>
        <w:pStyle w:val="Nagwek6"/>
        <w:jc w:val="center"/>
        <w:rPr>
          <w:sz w:val="24"/>
          <w:szCs w:val="24"/>
        </w:rPr>
      </w:pPr>
    </w:p>
    <w:p w:rsidR="002F1112" w:rsidRPr="007C6A02" w:rsidRDefault="00ED7645" w:rsidP="000A6902">
      <w:pPr>
        <w:pStyle w:val="Nagwek6"/>
        <w:jc w:val="center"/>
        <w:rPr>
          <w:sz w:val="24"/>
          <w:szCs w:val="24"/>
        </w:rPr>
      </w:pPr>
      <w:r w:rsidRPr="007C6A02">
        <w:rPr>
          <w:sz w:val="24"/>
          <w:szCs w:val="24"/>
        </w:rPr>
        <w:t>Gmina Sadlinki</w:t>
      </w:r>
    </w:p>
    <w:p w:rsidR="0060523C" w:rsidRPr="007C6A02" w:rsidRDefault="003C301D" w:rsidP="000A6902">
      <w:pPr>
        <w:pStyle w:val="Tekstpodstawowy"/>
        <w:tabs>
          <w:tab w:val="clear" w:pos="540"/>
          <w:tab w:val="left" w:pos="6521"/>
        </w:tabs>
        <w:spacing w:line="240" w:lineRule="auto"/>
        <w:jc w:val="center"/>
        <w:rPr>
          <w:b/>
          <w:smallCaps/>
          <w:sz w:val="21"/>
          <w:szCs w:val="21"/>
        </w:rPr>
      </w:pPr>
      <w:r w:rsidRPr="007C6A02">
        <w:rPr>
          <w:b/>
          <w:sz w:val="21"/>
          <w:szCs w:val="21"/>
        </w:rPr>
        <w:t>82-522 Sadlinki</w:t>
      </w:r>
      <w:r w:rsidR="0060523C" w:rsidRPr="007C6A02">
        <w:rPr>
          <w:b/>
          <w:sz w:val="21"/>
          <w:szCs w:val="21"/>
        </w:rPr>
        <w:t xml:space="preserve">, ul. </w:t>
      </w:r>
      <w:r w:rsidR="00ED7645" w:rsidRPr="007C6A02">
        <w:rPr>
          <w:b/>
          <w:sz w:val="21"/>
          <w:szCs w:val="21"/>
        </w:rPr>
        <w:t>Kwidzyńska 12</w:t>
      </w:r>
    </w:p>
    <w:p w:rsidR="00E81CF8" w:rsidRPr="007C6A02" w:rsidRDefault="00E81CF8" w:rsidP="00E81CF8">
      <w:pPr>
        <w:pStyle w:val="Tekstpodstawowy"/>
        <w:tabs>
          <w:tab w:val="clear" w:pos="540"/>
          <w:tab w:val="center" w:pos="4536"/>
          <w:tab w:val="left" w:pos="6521"/>
          <w:tab w:val="left" w:pos="7320"/>
        </w:tabs>
        <w:spacing w:line="240" w:lineRule="auto"/>
        <w:jc w:val="center"/>
        <w:rPr>
          <w:b/>
          <w:sz w:val="21"/>
          <w:szCs w:val="21"/>
        </w:rPr>
      </w:pPr>
    </w:p>
    <w:p w:rsidR="00BB2C1A" w:rsidRPr="007C6A02" w:rsidRDefault="00BB2C1A" w:rsidP="00BB2C1A">
      <w:pPr>
        <w:autoSpaceDE w:val="0"/>
        <w:autoSpaceDN w:val="0"/>
        <w:adjustRightInd w:val="0"/>
        <w:spacing w:line="276" w:lineRule="auto"/>
        <w:jc w:val="center"/>
        <w:rPr>
          <w:sz w:val="21"/>
          <w:szCs w:val="21"/>
        </w:rPr>
      </w:pPr>
      <w:r w:rsidRPr="007C6A02">
        <w:rPr>
          <w:sz w:val="21"/>
          <w:szCs w:val="21"/>
        </w:rPr>
        <w:t xml:space="preserve">działając w oparciu o ustawę z dnia 29 stycznia 2004r. - Prawo zamówień publicznych - </w:t>
      </w:r>
      <w:proofErr w:type="spellStart"/>
      <w:r w:rsidRPr="007C6A02">
        <w:rPr>
          <w:sz w:val="21"/>
          <w:szCs w:val="21"/>
        </w:rPr>
        <w:t>Pzp</w:t>
      </w:r>
      <w:proofErr w:type="spellEnd"/>
    </w:p>
    <w:p w:rsidR="00BB2C1A" w:rsidRPr="007C6A02" w:rsidRDefault="00D67B85" w:rsidP="00BB2C1A">
      <w:pPr>
        <w:autoSpaceDE w:val="0"/>
        <w:autoSpaceDN w:val="0"/>
        <w:adjustRightInd w:val="0"/>
        <w:spacing w:line="276" w:lineRule="auto"/>
        <w:jc w:val="center"/>
        <w:rPr>
          <w:sz w:val="21"/>
          <w:szCs w:val="21"/>
        </w:rPr>
      </w:pPr>
      <w:r w:rsidRPr="007C6A02">
        <w:rPr>
          <w:sz w:val="21"/>
          <w:szCs w:val="21"/>
        </w:rPr>
        <w:t>(</w:t>
      </w:r>
      <w:proofErr w:type="spellStart"/>
      <w:r w:rsidRPr="007C6A02">
        <w:rPr>
          <w:sz w:val="21"/>
          <w:szCs w:val="21"/>
        </w:rPr>
        <w:t>Dz.U</w:t>
      </w:r>
      <w:proofErr w:type="spellEnd"/>
      <w:r w:rsidRPr="007C6A02">
        <w:rPr>
          <w:sz w:val="21"/>
          <w:szCs w:val="21"/>
        </w:rPr>
        <w:t>. z 2010r. nr 113, poz. 759</w:t>
      </w:r>
      <w:r w:rsidR="003B55AB" w:rsidRPr="007C6A02">
        <w:rPr>
          <w:sz w:val="21"/>
          <w:szCs w:val="21"/>
        </w:rPr>
        <w:t xml:space="preserve"> z </w:t>
      </w:r>
      <w:proofErr w:type="spellStart"/>
      <w:r w:rsidR="003B55AB" w:rsidRPr="007C6A02">
        <w:rPr>
          <w:sz w:val="21"/>
          <w:szCs w:val="21"/>
        </w:rPr>
        <w:t>poźn</w:t>
      </w:r>
      <w:proofErr w:type="spellEnd"/>
      <w:r w:rsidR="003B55AB" w:rsidRPr="007C6A02">
        <w:rPr>
          <w:sz w:val="21"/>
          <w:szCs w:val="21"/>
        </w:rPr>
        <w:t>. zm.</w:t>
      </w:r>
      <w:r w:rsidR="00BB2C1A" w:rsidRPr="007C6A02">
        <w:rPr>
          <w:sz w:val="21"/>
          <w:szCs w:val="21"/>
        </w:rPr>
        <w:t>)</w:t>
      </w:r>
    </w:p>
    <w:p w:rsidR="00BB2C1A" w:rsidRPr="007C6A02" w:rsidRDefault="00BB2C1A" w:rsidP="00BB2C1A">
      <w:pPr>
        <w:autoSpaceDE w:val="0"/>
        <w:autoSpaceDN w:val="0"/>
        <w:adjustRightInd w:val="0"/>
        <w:spacing w:line="276" w:lineRule="auto"/>
        <w:jc w:val="center"/>
        <w:rPr>
          <w:sz w:val="21"/>
          <w:szCs w:val="21"/>
        </w:rPr>
      </w:pPr>
      <w:r w:rsidRPr="007C6A02">
        <w:rPr>
          <w:sz w:val="21"/>
          <w:szCs w:val="21"/>
        </w:rPr>
        <w:t>zaprasza do złożenia ofert w przetargu nieograniczonym na:</w:t>
      </w:r>
      <w:r w:rsidR="0084278F" w:rsidRPr="007C6A02">
        <w:rPr>
          <w:sz w:val="21"/>
          <w:szCs w:val="21"/>
        </w:rPr>
        <w:t xml:space="preserve"> </w:t>
      </w:r>
    </w:p>
    <w:p w:rsidR="0084278F" w:rsidRPr="007C6A02" w:rsidRDefault="0084278F" w:rsidP="00BB2C1A">
      <w:pPr>
        <w:autoSpaceDE w:val="0"/>
        <w:autoSpaceDN w:val="0"/>
        <w:adjustRightInd w:val="0"/>
        <w:spacing w:line="276" w:lineRule="auto"/>
        <w:jc w:val="center"/>
        <w:rPr>
          <w:b/>
          <w:sz w:val="21"/>
          <w:szCs w:val="21"/>
        </w:rPr>
      </w:pPr>
    </w:p>
    <w:p w:rsidR="00AC3AA2" w:rsidRPr="007C6A02" w:rsidRDefault="00AC3AA2" w:rsidP="003B55AB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B2532E" w:rsidRPr="007C6A02" w:rsidRDefault="001E13B3" w:rsidP="00B2532E">
      <w:pPr>
        <w:autoSpaceDE w:val="0"/>
        <w:autoSpaceDN w:val="0"/>
        <w:adjustRightInd w:val="0"/>
        <w:rPr>
          <w:b/>
          <w:color w:val="0070C0"/>
          <w:sz w:val="22"/>
          <w:szCs w:val="22"/>
        </w:rPr>
      </w:pPr>
      <w:r w:rsidRPr="007C6A02">
        <w:rPr>
          <w:b/>
          <w:bCs/>
          <w:color w:val="0070C0"/>
          <w:sz w:val="16"/>
          <w:szCs w:val="16"/>
        </w:rPr>
        <w:t>Kod CPV 45316110-9 Instalowanie urządzeń oświetlenia drogowego</w:t>
      </w:r>
    </w:p>
    <w:p w:rsidR="00E81CF8" w:rsidRPr="007C6A02" w:rsidRDefault="00E81CF8" w:rsidP="00196E44">
      <w:pPr>
        <w:rPr>
          <w:b/>
          <w:sz w:val="22"/>
          <w:szCs w:val="22"/>
        </w:rPr>
      </w:pPr>
    </w:p>
    <w:p w:rsidR="004770E6" w:rsidRPr="007C6A02" w:rsidRDefault="004770E6" w:rsidP="00B33993">
      <w:pPr>
        <w:pStyle w:val="Tekstpodstawowy"/>
        <w:tabs>
          <w:tab w:val="clear" w:pos="540"/>
          <w:tab w:val="clear" w:pos="720"/>
          <w:tab w:val="left" w:pos="6521"/>
        </w:tabs>
        <w:spacing w:line="240" w:lineRule="auto"/>
        <w:rPr>
          <w:sz w:val="22"/>
          <w:szCs w:val="22"/>
        </w:rPr>
      </w:pPr>
    </w:p>
    <w:p w:rsidR="004770E6" w:rsidRPr="007C6A02" w:rsidRDefault="004770E6" w:rsidP="004770E6">
      <w:p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center"/>
        <w:rPr>
          <w:sz w:val="22"/>
          <w:szCs w:val="22"/>
        </w:rPr>
      </w:pPr>
      <w:r w:rsidRPr="007C6A02">
        <w:rPr>
          <w:b/>
          <w:sz w:val="22"/>
          <w:szCs w:val="22"/>
        </w:rPr>
        <w:t>Informacje ogólne</w:t>
      </w:r>
    </w:p>
    <w:p w:rsidR="004770E6" w:rsidRPr="007C6A02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7C6A02">
        <w:rPr>
          <w:sz w:val="22"/>
          <w:szCs w:val="22"/>
        </w:rPr>
        <w:t>Adres strony internetowej zamawiającego –</w:t>
      </w:r>
      <w:r w:rsidRPr="007C6A02">
        <w:rPr>
          <w:lang w:val="de-DE"/>
        </w:rPr>
        <w:t xml:space="preserve"> www.sadlinki.</w:t>
      </w:r>
      <w:r w:rsidR="00ED7645" w:rsidRPr="007C6A02">
        <w:rPr>
          <w:lang w:val="de-DE"/>
        </w:rPr>
        <w:t>biuletyn.net</w:t>
      </w:r>
    </w:p>
    <w:p w:rsidR="004770E6" w:rsidRPr="007C6A02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Niniejsze postępowanie prowadzone jest zgodnie z prawem polskim. Zastosowanie w szczególności mają przepisy ustawy z dnia 29 stycznia 2004r. - Prawo zamówień publicznych – </w:t>
      </w:r>
      <w:proofErr w:type="spellStart"/>
      <w:r w:rsidRPr="007C6A02">
        <w:rPr>
          <w:sz w:val="22"/>
          <w:szCs w:val="22"/>
        </w:rPr>
        <w:t>Pzp</w:t>
      </w:r>
      <w:proofErr w:type="spellEnd"/>
      <w:r w:rsidRPr="007C6A02">
        <w:rPr>
          <w:sz w:val="22"/>
          <w:szCs w:val="22"/>
        </w:rPr>
        <w:t xml:space="preserve"> (Dz. U. z 2010r. nr 113 z </w:t>
      </w:r>
      <w:proofErr w:type="spellStart"/>
      <w:r w:rsidRPr="007C6A02">
        <w:rPr>
          <w:sz w:val="22"/>
          <w:szCs w:val="22"/>
        </w:rPr>
        <w:t>poźn</w:t>
      </w:r>
      <w:proofErr w:type="spellEnd"/>
      <w:r w:rsidRPr="007C6A02">
        <w:rPr>
          <w:sz w:val="22"/>
          <w:szCs w:val="22"/>
        </w:rPr>
        <w:t>. zm.) wraz z aktami wykonawczymi. Zamawiający nie bierze odpowiedzialności za nieznajomość wyżej wymienionych aktów prawnych przez wykonawców.</w:t>
      </w:r>
    </w:p>
    <w:p w:rsidR="004770E6" w:rsidRPr="007C6A02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Postępowanie o udzielenie zamówienia, zgodnie z art. 9 ust. 2 ustawy </w:t>
      </w:r>
      <w:proofErr w:type="spellStart"/>
      <w:r w:rsidRPr="007C6A02">
        <w:rPr>
          <w:sz w:val="22"/>
          <w:szCs w:val="22"/>
        </w:rPr>
        <w:t>Pzp</w:t>
      </w:r>
      <w:proofErr w:type="spellEnd"/>
      <w:r w:rsidRPr="007C6A02">
        <w:rPr>
          <w:sz w:val="22"/>
          <w:szCs w:val="22"/>
        </w:rPr>
        <w:t xml:space="preserve"> prowadzone jest w języku polskim.</w:t>
      </w:r>
    </w:p>
    <w:p w:rsidR="004770E6" w:rsidRPr="007C6A02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7C6A02">
        <w:rPr>
          <w:sz w:val="22"/>
          <w:szCs w:val="22"/>
        </w:rPr>
        <w:t>Wykonawca winien zapoznać się z całością niniejszej specyfikacji.</w:t>
      </w:r>
    </w:p>
    <w:p w:rsidR="004770E6" w:rsidRPr="007C6A02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7C6A02">
        <w:rPr>
          <w:sz w:val="22"/>
          <w:szCs w:val="22"/>
        </w:rPr>
        <w:t>Wszystkie formularze zawarte w niniejszej specyfikacji, a w szczególności formularz oferty, załączniki zawarte w SIWZ zostaną wypełnione przez wykonawcę ściśle według wskazówek. W przypadku, gdy jakakolwiek część dokumentów nie dotyczy wykonawcy, wpisuje on „nie dotyczy”.</w:t>
      </w:r>
    </w:p>
    <w:p w:rsidR="004770E6" w:rsidRPr="007C6A02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7C6A02">
        <w:rPr>
          <w:sz w:val="22"/>
          <w:szCs w:val="22"/>
        </w:rPr>
        <w:t>Niniejszą specyfikację można wykorzystać wyłącznie zgodnie z jej przeznaczeniem.</w:t>
      </w:r>
    </w:p>
    <w:p w:rsidR="004770E6" w:rsidRPr="007C6A02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Każdy wykonawca ma prawo do złożenia tylko jednej oferty zawierającej jednoznaczną cenę. Złożenie większej liczby ofert lub oferty zawierającej alternatywy spowoduje odrzucenie wszystkich ofert złożonych przez danego wykonawcę. </w:t>
      </w:r>
      <w:r w:rsidRPr="007C6A02">
        <w:rPr>
          <w:b/>
          <w:sz w:val="22"/>
          <w:szCs w:val="22"/>
        </w:rPr>
        <w:t>Nie dopuszcza się składania ofert wariantowych.</w:t>
      </w:r>
    </w:p>
    <w:p w:rsidR="004770E6" w:rsidRPr="007C6A02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7C6A02">
        <w:rPr>
          <w:sz w:val="22"/>
          <w:szCs w:val="22"/>
        </w:rPr>
        <w:t>Dopuszcza się możliwość wykonania zamówienia przez podwykonawców.</w:t>
      </w:r>
    </w:p>
    <w:p w:rsidR="004770E6" w:rsidRPr="007C6A02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7C6A02">
        <w:rPr>
          <w:sz w:val="22"/>
          <w:szCs w:val="22"/>
        </w:rPr>
        <w:t>Wykonawca poniesie wszelkie koszty związane z przygotowaniem i złożeniem oferty.</w:t>
      </w:r>
    </w:p>
    <w:p w:rsidR="004770E6" w:rsidRPr="007C6A02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7C6A02">
        <w:rPr>
          <w:sz w:val="22"/>
          <w:szCs w:val="22"/>
        </w:rPr>
        <w:t>Zamawiający nie przewiduje zawarcia umowy ramowej.</w:t>
      </w:r>
    </w:p>
    <w:p w:rsidR="004770E6" w:rsidRPr="007C6A02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7C6A02">
        <w:rPr>
          <w:sz w:val="22"/>
          <w:szCs w:val="22"/>
        </w:rPr>
        <w:t>Zamawiający nie przewiduje zastosowania aukcji elektronicznej, w celu wyboru najkorzystniejszej oferty.</w:t>
      </w:r>
    </w:p>
    <w:p w:rsidR="004770E6" w:rsidRPr="007C6A02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7C6A02">
        <w:rPr>
          <w:sz w:val="22"/>
          <w:szCs w:val="22"/>
        </w:rPr>
        <w:t>Zamawiający nie przewiduje ustanowienia dynamicznego systemu zakupów.</w:t>
      </w:r>
    </w:p>
    <w:p w:rsidR="004770E6" w:rsidRPr="007C6A02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b/>
          <w:sz w:val="22"/>
          <w:szCs w:val="22"/>
        </w:rPr>
      </w:pPr>
      <w:r w:rsidRPr="007C6A02">
        <w:rPr>
          <w:sz w:val="22"/>
          <w:szCs w:val="22"/>
        </w:rPr>
        <w:t xml:space="preserve">Oferty muszą obejmować całość zamówienia, </w:t>
      </w:r>
      <w:r w:rsidRPr="007C6A02">
        <w:rPr>
          <w:b/>
          <w:sz w:val="22"/>
          <w:szCs w:val="22"/>
        </w:rPr>
        <w:t>nie dopuszcza się składania ofert częściowych.</w:t>
      </w:r>
    </w:p>
    <w:p w:rsidR="004770E6" w:rsidRPr="007C6A02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7C6A02">
        <w:rPr>
          <w:b/>
          <w:sz w:val="22"/>
          <w:szCs w:val="22"/>
        </w:rPr>
        <w:t xml:space="preserve">Zamawiający nie przewiduje udzielania zamówień uzupełniających, o których mowa w art. 67 </w:t>
      </w:r>
      <w:r w:rsidRPr="007C6A02">
        <w:rPr>
          <w:b/>
          <w:sz w:val="22"/>
          <w:szCs w:val="22"/>
        </w:rPr>
        <w:br/>
        <w:t xml:space="preserve">ust. 1 pkt 6 i 7 ustawy </w:t>
      </w:r>
      <w:proofErr w:type="spellStart"/>
      <w:r w:rsidRPr="007C6A02">
        <w:rPr>
          <w:b/>
          <w:sz w:val="22"/>
          <w:szCs w:val="22"/>
        </w:rPr>
        <w:t>Pzp</w:t>
      </w:r>
      <w:proofErr w:type="spellEnd"/>
      <w:r w:rsidRPr="007C6A02">
        <w:rPr>
          <w:sz w:val="22"/>
          <w:szCs w:val="22"/>
        </w:rPr>
        <w:t xml:space="preserve">. </w:t>
      </w:r>
    </w:p>
    <w:p w:rsidR="004770E6" w:rsidRPr="007C6A02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W związku z jawnością postępowania (art. 8 ust. 1 ustawy </w:t>
      </w:r>
      <w:proofErr w:type="spellStart"/>
      <w:r w:rsidRPr="007C6A02">
        <w:rPr>
          <w:sz w:val="22"/>
          <w:szCs w:val="22"/>
        </w:rPr>
        <w:t>Pzp</w:t>
      </w:r>
      <w:proofErr w:type="spellEnd"/>
      <w:r w:rsidRPr="007C6A02">
        <w:rPr>
          <w:sz w:val="22"/>
          <w:szCs w:val="22"/>
        </w:rPr>
        <w:t xml:space="preserve">) informacje stanowiące tajemnicę przedsiębiorstwa w rozumieniu przepisów o zwalczaniu nieuczciwej konkurencji, które nie mogą być udostępnione przez zamawiającego, muszą być nie później niż w terminie składania ofert zastrzeżone przez wykonawcę, przy czym wykonawca nie może zastrzec informacji, o których mowa w art. 86 ust. 4 ustawy </w:t>
      </w:r>
      <w:proofErr w:type="spellStart"/>
      <w:r w:rsidRPr="007C6A02">
        <w:rPr>
          <w:sz w:val="22"/>
          <w:szCs w:val="22"/>
        </w:rPr>
        <w:t>Pzp</w:t>
      </w:r>
      <w:proofErr w:type="spellEnd"/>
      <w:r w:rsidRPr="007C6A02">
        <w:rPr>
          <w:sz w:val="22"/>
          <w:szCs w:val="22"/>
        </w:rPr>
        <w:t>.</w:t>
      </w:r>
    </w:p>
    <w:p w:rsidR="004770E6" w:rsidRPr="007C6A02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Wykonawcy występujący wspólnie muszą ustanowić pełnomocnika (lidera) do reprezentowania ich </w:t>
      </w:r>
      <w:r w:rsidRPr="007C6A02">
        <w:rPr>
          <w:sz w:val="22"/>
          <w:szCs w:val="22"/>
        </w:rPr>
        <w:br/>
        <w:t>w niniejszym postępowaniu lub do reprezentowania i zawarcia umowy o udzielenie przedmiotowego zamówienia. Umocowanie może wynikać z listu intencyjnego lub umowy regulującej współpracę wykonawców (umowa konsorcjum).</w:t>
      </w:r>
    </w:p>
    <w:p w:rsidR="004770E6" w:rsidRPr="007C6A02" w:rsidRDefault="004770E6" w:rsidP="00567E6E">
      <w:pPr>
        <w:numPr>
          <w:ilvl w:val="0"/>
          <w:numId w:val="1"/>
        </w:numPr>
        <w:pBdr>
          <w:top w:val="single" w:sz="6" w:space="1" w:color="808080" w:shadow="1"/>
          <w:left w:val="single" w:sz="6" w:space="4" w:color="808080" w:shadow="1"/>
          <w:bottom w:val="single" w:sz="6" w:space="1" w:color="808080" w:shadow="1"/>
          <w:right w:val="single" w:sz="6" w:space="3" w:color="808080" w:shadow="1"/>
        </w:pBdr>
        <w:tabs>
          <w:tab w:val="left" w:pos="4176"/>
        </w:tabs>
        <w:jc w:val="both"/>
        <w:rPr>
          <w:sz w:val="22"/>
          <w:szCs w:val="22"/>
        </w:rPr>
      </w:pPr>
      <w:r w:rsidRPr="007C6A02">
        <w:rPr>
          <w:sz w:val="22"/>
          <w:szCs w:val="22"/>
        </w:rPr>
        <w:t>Zamawiający zapewnia możliwość osobistego zapoznania się Wykonawców z miejscem gdzie będą prowadzone roboty budowlane.</w:t>
      </w:r>
    </w:p>
    <w:p w:rsidR="004770E6" w:rsidRPr="007C6A02" w:rsidRDefault="004770E6" w:rsidP="00B33993">
      <w:pPr>
        <w:pStyle w:val="Tekstpodstawowy"/>
        <w:tabs>
          <w:tab w:val="clear" w:pos="540"/>
          <w:tab w:val="clear" w:pos="720"/>
          <w:tab w:val="left" w:pos="6521"/>
        </w:tabs>
        <w:spacing w:line="240" w:lineRule="auto"/>
        <w:rPr>
          <w:sz w:val="22"/>
          <w:szCs w:val="22"/>
        </w:rPr>
      </w:pPr>
    </w:p>
    <w:p w:rsidR="00B33993" w:rsidRPr="007C6A02" w:rsidRDefault="00B4712A" w:rsidP="00567E6E">
      <w:pPr>
        <w:pStyle w:val="Tekstpodstawowy"/>
        <w:numPr>
          <w:ilvl w:val="0"/>
          <w:numId w:val="5"/>
        </w:numPr>
        <w:tabs>
          <w:tab w:val="clear" w:pos="720"/>
          <w:tab w:val="left" w:pos="360"/>
          <w:tab w:val="left" w:pos="6521"/>
        </w:tabs>
        <w:spacing w:line="240" w:lineRule="auto"/>
        <w:ind w:hanging="1080"/>
        <w:rPr>
          <w:b/>
          <w:sz w:val="22"/>
          <w:szCs w:val="22"/>
        </w:rPr>
      </w:pPr>
      <w:r w:rsidRPr="007C6A02">
        <w:rPr>
          <w:b/>
          <w:sz w:val="22"/>
          <w:szCs w:val="22"/>
        </w:rPr>
        <w:t>Opis przedmiotu zamówienia</w:t>
      </w:r>
    </w:p>
    <w:p w:rsidR="0017656C" w:rsidRPr="007C6A02" w:rsidRDefault="0017656C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b/>
          <w:sz w:val="22"/>
          <w:szCs w:val="22"/>
        </w:rPr>
      </w:pPr>
    </w:p>
    <w:p w:rsidR="00BB1A41" w:rsidRPr="007C6A02" w:rsidRDefault="00BB1A41" w:rsidP="00BB1A41">
      <w:pPr>
        <w:pStyle w:val="Akapitzlist"/>
        <w:numPr>
          <w:ilvl w:val="0"/>
          <w:numId w:val="13"/>
        </w:numPr>
        <w:autoSpaceDE w:val="0"/>
        <w:autoSpaceDN w:val="0"/>
        <w:adjustRightInd w:val="0"/>
      </w:pPr>
      <w:r w:rsidRPr="007C6A02">
        <w:t xml:space="preserve">Przedmiotem zamówienia  jest </w:t>
      </w:r>
      <w:r w:rsidR="001E13B3" w:rsidRPr="007C6A02">
        <w:t>b</w:t>
      </w:r>
      <w:r w:rsidR="001E13B3" w:rsidRPr="007C6A02">
        <w:rPr>
          <w:bCs/>
        </w:rPr>
        <w:t xml:space="preserve">udowa oświetlenia solarno-wiatrowego LED w </w:t>
      </w:r>
      <w:r w:rsidR="00D81784" w:rsidRPr="007C6A02">
        <w:rPr>
          <w:bCs/>
        </w:rPr>
        <w:t>miejscowości Olszanica</w:t>
      </w:r>
      <w:r w:rsidR="00C86899" w:rsidRPr="007C6A02">
        <w:rPr>
          <w:bCs/>
        </w:rPr>
        <w:t xml:space="preserve"> działka </w:t>
      </w:r>
      <w:proofErr w:type="spellStart"/>
      <w:r w:rsidR="00C86899" w:rsidRPr="007C6A02">
        <w:rPr>
          <w:bCs/>
        </w:rPr>
        <w:t>ewid</w:t>
      </w:r>
      <w:proofErr w:type="spellEnd"/>
      <w:r w:rsidR="00C86899" w:rsidRPr="007C6A02">
        <w:rPr>
          <w:bCs/>
        </w:rPr>
        <w:t>. nr 384,</w:t>
      </w:r>
      <w:r w:rsidR="001E13B3" w:rsidRPr="007C6A02">
        <w:t xml:space="preserve"> </w:t>
      </w:r>
      <w:r w:rsidRPr="007C6A02">
        <w:t xml:space="preserve">polegająca na zamontowaniu  </w:t>
      </w:r>
      <w:r w:rsidR="00D81784" w:rsidRPr="007C6A02">
        <w:t>21</w:t>
      </w:r>
      <w:r w:rsidR="001E13B3" w:rsidRPr="007C6A02">
        <w:t xml:space="preserve"> </w:t>
      </w:r>
      <w:r w:rsidRPr="007C6A02">
        <w:t>szt. punktów świetlnych.</w:t>
      </w:r>
    </w:p>
    <w:p w:rsidR="00C86899" w:rsidRPr="007C6A02" w:rsidRDefault="00BB1A41" w:rsidP="007271C4">
      <w:pPr>
        <w:autoSpaceDE w:val="0"/>
        <w:autoSpaceDN w:val="0"/>
        <w:adjustRightInd w:val="0"/>
      </w:pPr>
      <w:r w:rsidRPr="007C6A02">
        <w:t xml:space="preserve"> </w:t>
      </w:r>
    </w:p>
    <w:p w:rsidR="007271C4" w:rsidRPr="007C6A02" w:rsidRDefault="00B064BC" w:rsidP="007271C4">
      <w:pPr>
        <w:autoSpaceDE w:val="0"/>
        <w:autoSpaceDN w:val="0"/>
        <w:adjustRightInd w:val="0"/>
        <w:rPr>
          <w:color w:val="000000"/>
        </w:rPr>
      </w:pPr>
      <w:r w:rsidRPr="007C6A02">
        <w:t>S</w:t>
      </w:r>
      <w:r w:rsidR="007271C4" w:rsidRPr="007C6A02">
        <w:rPr>
          <w:color w:val="000000"/>
        </w:rPr>
        <w:t>ystem oświetlenia hybrydowego składa się z następujących elementów:</w:t>
      </w:r>
    </w:p>
    <w:p w:rsidR="00C86899" w:rsidRPr="007C6A02" w:rsidRDefault="007271C4" w:rsidP="00B064BC">
      <w:pPr>
        <w:autoSpaceDE w:val="0"/>
        <w:autoSpaceDN w:val="0"/>
        <w:adjustRightInd w:val="0"/>
        <w:ind w:left="142" w:hanging="142"/>
        <w:rPr>
          <w:color w:val="000000"/>
        </w:rPr>
      </w:pPr>
      <w:r w:rsidRPr="007C6A02">
        <w:rPr>
          <w:color w:val="000000" w:themeColor="text1"/>
        </w:rPr>
        <w:t>·</w:t>
      </w:r>
      <w:r w:rsidRPr="007C6A02">
        <w:rPr>
          <w:color w:val="FF0000"/>
        </w:rPr>
        <w:t xml:space="preserve"> </w:t>
      </w:r>
      <w:r w:rsidRPr="007C6A02">
        <w:rPr>
          <w:color w:val="000000"/>
        </w:rPr>
        <w:t xml:space="preserve">Słupa hybrydowego metalowego o wysokości 8 m </w:t>
      </w:r>
      <w:r w:rsidR="00C86899" w:rsidRPr="007C6A02">
        <w:rPr>
          <w:color w:val="000000"/>
        </w:rPr>
        <w:t xml:space="preserve">zamocowanego </w:t>
      </w:r>
      <w:r w:rsidRPr="007C6A02">
        <w:rPr>
          <w:color w:val="000000"/>
        </w:rPr>
        <w:t>na betonowym fundamencie</w:t>
      </w:r>
      <w:r w:rsidR="00B064BC" w:rsidRPr="007C6A02">
        <w:rPr>
          <w:color w:val="000000"/>
        </w:rPr>
        <w:t xml:space="preserve"> </w:t>
      </w:r>
      <w:r w:rsidRPr="007C6A02">
        <w:rPr>
          <w:color w:val="000000"/>
        </w:rPr>
        <w:t xml:space="preserve">prefabrykowanym </w:t>
      </w:r>
    </w:p>
    <w:p w:rsidR="007271C4" w:rsidRPr="007C6A02" w:rsidRDefault="007271C4" w:rsidP="00B064BC">
      <w:pPr>
        <w:autoSpaceDE w:val="0"/>
        <w:autoSpaceDN w:val="0"/>
        <w:adjustRightInd w:val="0"/>
        <w:ind w:left="142" w:hanging="142"/>
        <w:rPr>
          <w:color w:val="000000"/>
        </w:rPr>
      </w:pPr>
      <w:r w:rsidRPr="007C6A02">
        <w:rPr>
          <w:color w:val="000000"/>
        </w:rPr>
        <w:t>· Oprawy oświetleniowej ulicznej z diodami LED – dwumodułowa ( 1 szt.) o mocy</w:t>
      </w:r>
      <w:r w:rsidR="00313963" w:rsidRPr="007C6A02">
        <w:rPr>
          <w:color w:val="000000"/>
        </w:rPr>
        <w:t xml:space="preserve"> minimum 2x 28=</w:t>
      </w:r>
      <w:r w:rsidRPr="007C6A02">
        <w:rPr>
          <w:color w:val="000000"/>
        </w:rPr>
        <w:t>56 W, montowane na wysokości</w:t>
      </w:r>
      <w:r w:rsidR="00B064BC" w:rsidRPr="007C6A02">
        <w:rPr>
          <w:color w:val="000000"/>
        </w:rPr>
        <w:t xml:space="preserve"> </w:t>
      </w:r>
      <w:r w:rsidRPr="007C6A02">
        <w:rPr>
          <w:color w:val="000000"/>
        </w:rPr>
        <w:t>6 m od poziomu gruntu,</w:t>
      </w:r>
    </w:p>
    <w:p w:rsidR="007271C4" w:rsidRPr="007C6A02" w:rsidRDefault="007271C4" w:rsidP="007271C4">
      <w:pPr>
        <w:autoSpaceDE w:val="0"/>
        <w:autoSpaceDN w:val="0"/>
        <w:adjustRightInd w:val="0"/>
        <w:rPr>
          <w:color w:val="000000"/>
        </w:rPr>
      </w:pPr>
      <w:r w:rsidRPr="007C6A02">
        <w:rPr>
          <w:color w:val="000000"/>
        </w:rPr>
        <w:t>· Turbiny wiatrowej o mocy minimum 400 W,</w:t>
      </w:r>
    </w:p>
    <w:p w:rsidR="007271C4" w:rsidRPr="007C6A02" w:rsidRDefault="007271C4" w:rsidP="00C86899">
      <w:pPr>
        <w:autoSpaceDE w:val="0"/>
        <w:autoSpaceDN w:val="0"/>
        <w:adjustRightInd w:val="0"/>
        <w:rPr>
          <w:color w:val="000000"/>
        </w:rPr>
      </w:pPr>
      <w:r w:rsidRPr="007C6A02">
        <w:rPr>
          <w:color w:val="000000"/>
        </w:rPr>
        <w:lastRenderedPageBreak/>
        <w:t>· Paneli fotowoltaicznych o mocy minimum 2 x 180 W,</w:t>
      </w:r>
      <w:r w:rsidR="005E4CAE" w:rsidRPr="007C6A02">
        <w:rPr>
          <w:color w:val="000000"/>
        </w:rPr>
        <w:t xml:space="preserve"> </w:t>
      </w:r>
    </w:p>
    <w:p w:rsidR="007271C4" w:rsidRPr="007C6A02" w:rsidRDefault="007271C4" w:rsidP="007271C4">
      <w:pPr>
        <w:autoSpaceDE w:val="0"/>
        <w:autoSpaceDN w:val="0"/>
        <w:adjustRightInd w:val="0"/>
        <w:rPr>
          <w:color w:val="000000"/>
        </w:rPr>
      </w:pPr>
      <w:r w:rsidRPr="007C6A02">
        <w:rPr>
          <w:color w:val="000000"/>
        </w:rPr>
        <w:t xml:space="preserve">· </w:t>
      </w:r>
      <w:r w:rsidR="005E4CAE" w:rsidRPr="007C6A02">
        <w:rPr>
          <w:color w:val="000000"/>
        </w:rPr>
        <w:t xml:space="preserve">Sterownika </w:t>
      </w:r>
      <w:r w:rsidRPr="007C6A02">
        <w:rPr>
          <w:color w:val="000000"/>
        </w:rPr>
        <w:t>mikroprocesorow</w:t>
      </w:r>
      <w:r w:rsidR="00105910" w:rsidRPr="007C6A02">
        <w:rPr>
          <w:color w:val="000000"/>
        </w:rPr>
        <w:t>ego</w:t>
      </w:r>
      <w:r w:rsidRPr="007C6A02">
        <w:rPr>
          <w:color w:val="000000"/>
        </w:rPr>
        <w:t xml:space="preserve"> do sterowania pracą elementów systemu ( turbiną wiatrową, panelami</w:t>
      </w:r>
    </w:p>
    <w:p w:rsidR="007271C4" w:rsidRPr="007C6A02" w:rsidRDefault="007271C4" w:rsidP="00B064BC">
      <w:pPr>
        <w:autoSpaceDE w:val="0"/>
        <w:autoSpaceDN w:val="0"/>
        <w:adjustRightInd w:val="0"/>
        <w:ind w:left="142" w:hanging="142"/>
        <w:rPr>
          <w:color w:val="000000"/>
        </w:rPr>
      </w:pPr>
      <w:r w:rsidRPr="007C6A02">
        <w:rPr>
          <w:color w:val="000000"/>
        </w:rPr>
        <w:t xml:space="preserve">fotowoltaicznymi, </w:t>
      </w:r>
      <w:r w:rsidR="00105910" w:rsidRPr="007C6A02">
        <w:rPr>
          <w:color w:val="000000"/>
        </w:rPr>
        <w:t xml:space="preserve">akumulatorami oraz </w:t>
      </w:r>
      <w:r w:rsidRPr="007C6A02">
        <w:rPr>
          <w:color w:val="000000"/>
        </w:rPr>
        <w:t>oprawą ),</w:t>
      </w:r>
    </w:p>
    <w:p w:rsidR="00BB1A41" w:rsidRPr="007C6A02" w:rsidRDefault="007271C4" w:rsidP="00B064BC">
      <w:pPr>
        <w:autoSpaceDE w:val="0"/>
        <w:autoSpaceDN w:val="0"/>
        <w:adjustRightInd w:val="0"/>
      </w:pPr>
      <w:r w:rsidRPr="007C6A02">
        <w:rPr>
          <w:color w:val="000000"/>
        </w:rPr>
        <w:t>· Akumulatorów żelowych 12</w:t>
      </w:r>
      <w:r w:rsidR="00105910" w:rsidRPr="007C6A02">
        <w:rPr>
          <w:color w:val="000000"/>
        </w:rPr>
        <w:t>V</w:t>
      </w:r>
      <w:r w:rsidRPr="007C6A02">
        <w:rPr>
          <w:color w:val="000000"/>
        </w:rPr>
        <w:t xml:space="preserve"> DC, </w:t>
      </w:r>
      <w:r w:rsidR="00105910" w:rsidRPr="007C6A02">
        <w:rPr>
          <w:color w:val="000000"/>
        </w:rPr>
        <w:t>o mocy minimum 2 x</w:t>
      </w:r>
      <w:r w:rsidRPr="007C6A02">
        <w:rPr>
          <w:color w:val="000000"/>
        </w:rPr>
        <w:t xml:space="preserve"> 200 Ah.</w:t>
      </w:r>
    </w:p>
    <w:p w:rsidR="00196E44" w:rsidRPr="007C6A02" w:rsidRDefault="00196E44" w:rsidP="00BB1A41">
      <w:pPr>
        <w:tabs>
          <w:tab w:val="left" w:pos="708"/>
        </w:tabs>
        <w:ind w:left="502" w:right="23"/>
        <w:jc w:val="both"/>
        <w:rPr>
          <w:sz w:val="22"/>
          <w:szCs w:val="22"/>
        </w:rPr>
      </w:pPr>
    </w:p>
    <w:p w:rsidR="00C0321B" w:rsidRPr="007C6A02" w:rsidRDefault="00C0321B" w:rsidP="005C6CAB">
      <w:pPr>
        <w:numPr>
          <w:ilvl w:val="0"/>
          <w:numId w:val="13"/>
        </w:numPr>
        <w:tabs>
          <w:tab w:val="num" w:pos="360"/>
          <w:tab w:val="left" w:pos="708"/>
        </w:tabs>
        <w:ind w:right="23"/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Zamawiający dopuszcza stosowanie równoważnych jakościowo (o parametrach równoważnych lub wyższych) materiałów i produktów w odniesieniu do </w:t>
      </w:r>
      <w:r w:rsidR="00A85A8B" w:rsidRPr="007C6A02">
        <w:rPr>
          <w:sz w:val="22"/>
          <w:szCs w:val="22"/>
        </w:rPr>
        <w:t xml:space="preserve">materiałów i produktów, </w:t>
      </w:r>
      <w:r w:rsidRPr="007C6A02">
        <w:rPr>
          <w:sz w:val="22"/>
          <w:szCs w:val="22"/>
        </w:rPr>
        <w:t>wymienionych w dokumentacji</w:t>
      </w:r>
      <w:r w:rsidR="00A85A8B" w:rsidRPr="007C6A02">
        <w:rPr>
          <w:sz w:val="22"/>
          <w:szCs w:val="22"/>
        </w:rPr>
        <w:t xml:space="preserve">. </w:t>
      </w:r>
    </w:p>
    <w:p w:rsidR="00EC5155" w:rsidRPr="007C6A02" w:rsidRDefault="00EC5155" w:rsidP="00A839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5F60" w:rsidRPr="007C6A02" w:rsidRDefault="00ED6A8D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Szczegółowy opis przedmiotu zamówienia znajduje się </w:t>
      </w:r>
      <w:r w:rsidR="00BB1A41" w:rsidRPr="007C6A02">
        <w:rPr>
          <w:sz w:val="22"/>
          <w:szCs w:val="22"/>
        </w:rPr>
        <w:t>w</w:t>
      </w:r>
    </w:p>
    <w:p w:rsidR="008A5F60" w:rsidRPr="007C6A02" w:rsidRDefault="008A5F60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-</w:t>
      </w:r>
      <w:r w:rsidR="00BB1A41" w:rsidRPr="007C6A02">
        <w:rPr>
          <w:sz w:val="22"/>
          <w:szCs w:val="22"/>
        </w:rPr>
        <w:t xml:space="preserve"> s</w:t>
      </w:r>
      <w:r w:rsidR="00ED6A8D" w:rsidRPr="007C6A02">
        <w:rPr>
          <w:sz w:val="22"/>
          <w:szCs w:val="22"/>
        </w:rPr>
        <w:t xml:space="preserve">pecyfikacji </w:t>
      </w:r>
      <w:r w:rsidR="00BB1A41" w:rsidRPr="007C6A02">
        <w:rPr>
          <w:sz w:val="22"/>
          <w:szCs w:val="22"/>
        </w:rPr>
        <w:t>t</w:t>
      </w:r>
      <w:r w:rsidR="00ED6A8D" w:rsidRPr="007C6A02">
        <w:rPr>
          <w:sz w:val="22"/>
          <w:szCs w:val="22"/>
        </w:rPr>
        <w:t xml:space="preserve">echnicznej wykonania i odbioru robót, stanowiącej </w:t>
      </w:r>
      <w:r w:rsidR="00ED6A8D" w:rsidRPr="007C6A02">
        <w:rPr>
          <w:b/>
          <w:sz w:val="22"/>
          <w:szCs w:val="22"/>
        </w:rPr>
        <w:t>załącznik nr 1</w:t>
      </w:r>
      <w:r w:rsidR="00ED6A8D" w:rsidRPr="007C6A02">
        <w:rPr>
          <w:sz w:val="22"/>
          <w:szCs w:val="22"/>
        </w:rPr>
        <w:t xml:space="preserve"> do SIWZ,</w:t>
      </w:r>
    </w:p>
    <w:p w:rsidR="008A5F60" w:rsidRPr="007C6A02" w:rsidRDefault="008A5F60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- projekcie budowlanym </w:t>
      </w:r>
      <w:r w:rsidR="00ED6A8D" w:rsidRPr="007C6A02">
        <w:rPr>
          <w:sz w:val="22"/>
          <w:szCs w:val="22"/>
        </w:rPr>
        <w:t xml:space="preserve">stanowiącym </w:t>
      </w:r>
      <w:r w:rsidR="00ED6A8D" w:rsidRPr="007C6A02">
        <w:rPr>
          <w:b/>
          <w:sz w:val="22"/>
          <w:szCs w:val="22"/>
        </w:rPr>
        <w:t xml:space="preserve">załącznik nr 2 </w:t>
      </w:r>
      <w:r w:rsidRPr="007C6A02">
        <w:rPr>
          <w:sz w:val="22"/>
          <w:szCs w:val="22"/>
        </w:rPr>
        <w:t>do SIWZ,</w:t>
      </w:r>
    </w:p>
    <w:p w:rsidR="00ED6A8D" w:rsidRPr="007C6A02" w:rsidRDefault="008A5F60" w:rsidP="00ED6A8D">
      <w:pPr>
        <w:tabs>
          <w:tab w:val="left" w:pos="0"/>
        </w:tabs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- przedmiarze robót stanowiącym </w:t>
      </w:r>
      <w:r w:rsidRPr="007C6A02">
        <w:rPr>
          <w:b/>
          <w:sz w:val="22"/>
          <w:szCs w:val="22"/>
        </w:rPr>
        <w:t xml:space="preserve">załącznik nr </w:t>
      </w:r>
      <w:r w:rsidR="0033202B" w:rsidRPr="007C6A02">
        <w:rPr>
          <w:b/>
          <w:sz w:val="22"/>
          <w:szCs w:val="22"/>
        </w:rPr>
        <w:t>8</w:t>
      </w:r>
      <w:r w:rsidRPr="007C6A02">
        <w:rPr>
          <w:sz w:val="22"/>
          <w:szCs w:val="22"/>
        </w:rPr>
        <w:t xml:space="preserve"> do SIWZ</w:t>
      </w:r>
    </w:p>
    <w:p w:rsidR="00ED6A8D" w:rsidRPr="007C6A02" w:rsidRDefault="00ED6A8D" w:rsidP="00A839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D6A8D" w:rsidRPr="007C6A02" w:rsidRDefault="00ED6A8D" w:rsidP="00A8397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714EB" w:rsidRPr="007C6A02" w:rsidRDefault="000B06C2" w:rsidP="00142402">
      <w:pPr>
        <w:pStyle w:val="Tekstpodstawowy3"/>
        <w:tabs>
          <w:tab w:val="left" w:pos="284"/>
        </w:tabs>
        <w:rPr>
          <w:b/>
          <w:sz w:val="22"/>
          <w:szCs w:val="22"/>
        </w:rPr>
      </w:pPr>
      <w:r w:rsidRPr="007C6A02">
        <w:rPr>
          <w:b/>
          <w:sz w:val="22"/>
          <w:szCs w:val="22"/>
        </w:rPr>
        <w:t xml:space="preserve">II. </w:t>
      </w:r>
      <w:r w:rsidR="003D1E7E" w:rsidRPr="007C6A02">
        <w:rPr>
          <w:b/>
          <w:sz w:val="22"/>
          <w:szCs w:val="22"/>
        </w:rPr>
        <w:t>Termin</w:t>
      </w:r>
      <w:r w:rsidR="000B25BE" w:rsidRPr="007C6A02">
        <w:rPr>
          <w:b/>
          <w:sz w:val="22"/>
          <w:szCs w:val="22"/>
        </w:rPr>
        <w:t xml:space="preserve"> realizacji zamówienia</w:t>
      </w:r>
    </w:p>
    <w:p w:rsidR="008C33F3" w:rsidRPr="007C6A02" w:rsidRDefault="004732D2" w:rsidP="00567E6E">
      <w:pPr>
        <w:numPr>
          <w:ilvl w:val="0"/>
          <w:numId w:val="15"/>
        </w:numPr>
        <w:tabs>
          <w:tab w:val="left" w:pos="708"/>
        </w:tabs>
        <w:ind w:right="23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T</w:t>
      </w:r>
      <w:r w:rsidR="00E63EB3" w:rsidRPr="007C6A02">
        <w:rPr>
          <w:sz w:val="22"/>
          <w:szCs w:val="22"/>
        </w:rPr>
        <w:t>ermin wykonania przedmiotu zamówienia</w:t>
      </w:r>
      <w:r w:rsidRPr="007C6A02">
        <w:rPr>
          <w:sz w:val="22"/>
          <w:szCs w:val="22"/>
        </w:rPr>
        <w:t>:</w:t>
      </w:r>
      <w:r w:rsidR="00E63EB3" w:rsidRPr="007C6A02">
        <w:rPr>
          <w:sz w:val="22"/>
          <w:szCs w:val="22"/>
        </w:rPr>
        <w:t xml:space="preserve"> </w:t>
      </w:r>
      <w:r w:rsidR="007E61AE" w:rsidRPr="007C6A02">
        <w:rPr>
          <w:sz w:val="22"/>
          <w:szCs w:val="22"/>
        </w:rPr>
        <w:t>3</w:t>
      </w:r>
      <w:r w:rsidR="00B10E50" w:rsidRPr="007C6A02">
        <w:rPr>
          <w:sz w:val="22"/>
          <w:szCs w:val="22"/>
        </w:rPr>
        <w:t>0</w:t>
      </w:r>
      <w:r w:rsidR="00FA3DAF" w:rsidRPr="007C6A02">
        <w:rPr>
          <w:sz w:val="22"/>
          <w:szCs w:val="22"/>
        </w:rPr>
        <w:t xml:space="preserve"> dni od </w:t>
      </w:r>
      <w:r w:rsidR="008A5F60" w:rsidRPr="007C6A02">
        <w:rPr>
          <w:sz w:val="22"/>
          <w:szCs w:val="22"/>
        </w:rPr>
        <w:t>dnia podpisania umowy</w:t>
      </w:r>
      <w:r w:rsidR="008C33F3" w:rsidRPr="007C6A02">
        <w:rPr>
          <w:sz w:val="22"/>
          <w:szCs w:val="22"/>
        </w:rPr>
        <w:t>.</w:t>
      </w:r>
    </w:p>
    <w:p w:rsidR="00555DD8" w:rsidRPr="007C6A02" w:rsidRDefault="00555DD8" w:rsidP="001731E7">
      <w:pPr>
        <w:pStyle w:val="Tekstpodstawowy3"/>
        <w:tabs>
          <w:tab w:val="left" w:pos="284"/>
        </w:tabs>
        <w:rPr>
          <w:sz w:val="22"/>
          <w:szCs w:val="22"/>
        </w:rPr>
      </w:pPr>
    </w:p>
    <w:p w:rsidR="0092715D" w:rsidRPr="007C6A02" w:rsidRDefault="0092715D" w:rsidP="009714EB">
      <w:pPr>
        <w:pStyle w:val="Tekstpodstawowy3"/>
        <w:rPr>
          <w:b/>
          <w:sz w:val="22"/>
          <w:szCs w:val="22"/>
        </w:rPr>
      </w:pPr>
    </w:p>
    <w:p w:rsidR="009714EB" w:rsidRPr="007C6A02" w:rsidRDefault="009714EB" w:rsidP="009714EB">
      <w:pPr>
        <w:pStyle w:val="Tekstpodstawowy3"/>
        <w:rPr>
          <w:b/>
          <w:sz w:val="22"/>
          <w:szCs w:val="22"/>
        </w:rPr>
      </w:pPr>
      <w:r w:rsidRPr="007C6A02">
        <w:rPr>
          <w:b/>
          <w:sz w:val="22"/>
          <w:szCs w:val="22"/>
        </w:rPr>
        <w:t>III. Warunki udziału w postępowaniu</w:t>
      </w:r>
    </w:p>
    <w:p w:rsidR="0092715D" w:rsidRPr="007C6A02" w:rsidRDefault="0092715D" w:rsidP="00324445">
      <w:pPr>
        <w:pStyle w:val="Tekstpodstawowy3"/>
        <w:rPr>
          <w:sz w:val="22"/>
          <w:szCs w:val="22"/>
        </w:rPr>
      </w:pPr>
    </w:p>
    <w:p w:rsidR="00324445" w:rsidRPr="007C6A02" w:rsidRDefault="00324445" w:rsidP="00324445">
      <w:pPr>
        <w:pStyle w:val="Tekstpodstawowy3"/>
        <w:rPr>
          <w:sz w:val="22"/>
          <w:szCs w:val="22"/>
        </w:rPr>
      </w:pPr>
      <w:r w:rsidRPr="007C6A02">
        <w:rPr>
          <w:sz w:val="22"/>
          <w:szCs w:val="22"/>
        </w:rPr>
        <w:t xml:space="preserve">Do udziału w postępowaniu mogą ubiegać się Wykonawcy, którzy: </w:t>
      </w:r>
    </w:p>
    <w:p w:rsidR="00D4262B" w:rsidRPr="007C6A02" w:rsidRDefault="00D4262B" w:rsidP="00324445">
      <w:pPr>
        <w:pStyle w:val="Tekstpodstawowy3"/>
        <w:rPr>
          <w:sz w:val="22"/>
          <w:szCs w:val="22"/>
        </w:rPr>
      </w:pPr>
    </w:p>
    <w:p w:rsidR="00324445" w:rsidRPr="007C6A02" w:rsidRDefault="00324445" w:rsidP="00324445">
      <w:pPr>
        <w:tabs>
          <w:tab w:val="right" w:pos="9540"/>
        </w:tabs>
        <w:jc w:val="both"/>
        <w:rPr>
          <w:b/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 xml:space="preserve">1 </w:t>
      </w:r>
      <w:r w:rsidR="00B540B8" w:rsidRPr="007C6A02">
        <w:rPr>
          <w:color w:val="000000"/>
          <w:sz w:val="22"/>
          <w:szCs w:val="22"/>
        </w:rPr>
        <w:t>Wykażą, że s</w:t>
      </w:r>
      <w:r w:rsidRPr="007C6A02">
        <w:rPr>
          <w:color w:val="000000"/>
          <w:sz w:val="22"/>
          <w:szCs w:val="22"/>
        </w:rPr>
        <w:t xml:space="preserve">pełniają warunki, o których mowa w art. 22 ust. 1 ustawy – Prawo zamówień publicznych </w:t>
      </w:r>
      <w:r w:rsidRPr="007C6A02">
        <w:rPr>
          <w:sz w:val="22"/>
          <w:szCs w:val="22"/>
        </w:rPr>
        <w:t>dotyczące.:</w:t>
      </w:r>
    </w:p>
    <w:p w:rsidR="00324445" w:rsidRPr="007C6A02" w:rsidRDefault="00324445" w:rsidP="00324445">
      <w:pPr>
        <w:pStyle w:val="pkt"/>
        <w:tabs>
          <w:tab w:val="right" w:leader="dot" w:pos="9072"/>
        </w:tabs>
        <w:spacing w:before="20" w:after="20"/>
        <w:ind w:left="540" w:firstLine="0"/>
        <w:rPr>
          <w:sz w:val="22"/>
          <w:szCs w:val="22"/>
        </w:rPr>
      </w:pPr>
    </w:p>
    <w:p w:rsidR="00324445" w:rsidRPr="007C6A02" w:rsidRDefault="00324445" w:rsidP="00567E6E">
      <w:pPr>
        <w:pStyle w:val="pkt"/>
        <w:numPr>
          <w:ilvl w:val="2"/>
          <w:numId w:val="1"/>
        </w:numPr>
        <w:tabs>
          <w:tab w:val="right" w:leader="dot" w:pos="9072"/>
        </w:tabs>
        <w:spacing w:before="20" w:after="20"/>
        <w:rPr>
          <w:sz w:val="22"/>
          <w:szCs w:val="22"/>
        </w:rPr>
      </w:pPr>
      <w:r w:rsidRPr="007C6A02">
        <w:rPr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324445" w:rsidRPr="007C6A02" w:rsidRDefault="00324445" w:rsidP="00567E6E">
      <w:pPr>
        <w:pStyle w:val="pkt"/>
        <w:numPr>
          <w:ilvl w:val="2"/>
          <w:numId w:val="1"/>
        </w:numPr>
        <w:tabs>
          <w:tab w:val="right" w:leader="dot" w:pos="9072"/>
        </w:tabs>
        <w:spacing w:before="20" w:after="20"/>
        <w:rPr>
          <w:sz w:val="22"/>
          <w:szCs w:val="22"/>
        </w:rPr>
      </w:pPr>
      <w:r w:rsidRPr="007C6A02">
        <w:rPr>
          <w:sz w:val="22"/>
          <w:szCs w:val="22"/>
        </w:rPr>
        <w:t>posiadania wiedzy i doświadczenia,</w:t>
      </w:r>
    </w:p>
    <w:p w:rsidR="00324445" w:rsidRPr="007C6A02" w:rsidRDefault="00324445" w:rsidP="00567E6E">
      <w:pPr>
        <w:pStyle w:val="pkt"/>
        <w:numPr>
          <w:ilvl w:val="2"/>
          <w:numId w:val="1"/>
        </w:numPr>
        <w:tabs>
          <w:tab w:val="right" w:leader="dot" w:pos="9072"/>
        </w:tabs>
        <w:spacing w:before="20" w:after="20"/>
        <w:rPr>
          <w:sz w:val="22"/>
          <w:szCs w:val="22"/>
        </w:rPr>
      </w:pPr>
      <w:r w:rsidRPr="007C6A02">
        <w:rPr>
          <w:sz w:val="22"/>
          <w:szCs w:val="22"/>
        </w:rPr>
        <w:t>dysponowania odpowiednim potencjałem technicznym oraz osobami zdolnymi do wykonania zamówienia;</w:t>
      </w:r>
    </w:p>
    <w:p w:rsidR="00324445" w:rsidRPr="007C6A02" w:rsidRDefault="00324445" w:rsidP="00567E6E">
      <w:pPr>
        <w:pStyle w:val="pkt"/>
        <w:numPr>
          <w:ilvl w:val="2"/>
          <w:numId w:val="1"/>
        </w:numPr>
        <w:tabs>
          <w:tab w:val="right" w:leader="dot" w:pos="9072"/>
        </w:tabs>
        <w:spacing w:before="20" w:after="20"/>
        <w:rPr>
          <w:sz w:val="22"/>
          <w:szCs w:val="22"/>
        </w:rPr>
      </w:pPr>
      <w:r w:rsidRPr="007C6A02">
        <w:rPr>
          <w:sz w:val="22"/>
          <w:szCs w:val="22"/>
        </w:rPr>
        <w:t>sytuacji ekonomicznej i finansowej.</w:t>
      </w:r>
    </w:p>
    <w:p w:rsidR="00324445" w:rsidRPr="007C6A02" w:rsidRDefault="000000D5" w:rsidP="00324445">
      <w:pPr>
        <w:pStyle w:val="pkt"/>
        <w:tabs>
          <w:tab w:val="right" w:leader="dot" w:pos="9072"/>
        </w:tabs>
        <w:spacing w:before="20" w:after="20"/>
        <w:ind w:left="0" w:firstLine="0"/>
        <w:rPr>
          <w:sz w:val="22"/>
          <w:szCs w:val="22"/>
        </w:rPr>
      </w:pPr>
      <w:r w:rsidRPr="007C6A02">
        <w:rPr>
          <w:sz w:val="22"/>
          <w:szCs w:val="22"/>
        </w:rPr>
        <w:t xml:space="preserve"> </w:t>
      </w:r>
      <w:r w:rsidR="00324445" w:rsidRPr="007C6A02">
        <w:rPr>
          <w:sz w:val="22"/>
          <w:szCs w:val="22"/>
        </w:rPr>
        <w:t>2. Nie</w:t>
      </w:r>
      <w:r w:rsidR="00D4262B" w:rsidRPr="007C6A02">
        <w:rPr>
          <w:sz w:val="22"/>
          <w:szCs w:val="22"/>
        </w:rPr>
        <w:t xml:space="preserve"> </w:t>
      </w:r>
      <w:r w:rsidR="00324445" w:rsidRPr="007C6A02">
        <w:rPr>
          <w:sz w:val="22"/>
          <w:szCs w:val="22"/>
        </w:rPr>
        <w:t xml:space="preserve">podlegają wykluczeniu z postępowania o udzielenie zamówienia na podstawie art. 24 ustawy </w:t>
      </w:r>
      <w:proofErr w:type="spellStart"/>
      <w:r w:rsidR="00324445" w:rsidRPr="007C6A02">
        <w:rPr>
          <w:sz w:val="22"/>
          <w:szCs w:val="22"/>
        </w:rPr>
        <w:t>Pzp</w:t>
      </w:r>
      <w:proofErr w:type="spellEnd"/>
      <w:r w:rsidR="00324445" w:rsidRPr="007C6A02">
        <w:rPr>
          <w:sz w:val="22"/>
          <w:szCs w:val="22"/>
        </w:rPr>
        <w:t xml:space="preserve">. </w:t>
      </w:r>
    </w:p>
    <w:p w:rsidR="00BE1C26" w:rsidRPr="007C6A02" w:rsidRDefault="00BE1C26" w:rsidP="00A8168D">
      <w:pPr>
        <w:tabs>
          <w:tab w:val="left" w:pos="3043"/>
        </w:tabs>
        <w:rPr>
          <w:sz w:val="22"/>
          <w:szCs w:val="22"/>
        </w:rPr>
      </w:pPr>
    </w:p>
    <w:p w:rsidR="00A8168D" w:rsidRPr="007C6A02" w:rsidRDefault="00A8168D" w:rsidP="00A8168D">
      <w:pPr>
        <w:tabs>
          <w:tab w:val="left" w:pos="3043"/>
        </w:tabs>
        <w:rPr>
          <w:sz w:val="22"/>
          <w:szCs w:val="22"/>
        </w:rPr>
      </w:pPr>
      <w:r w:rsidRPr="007C6A02">
        <w:rPr>
          <w:sz w:val="22"/>
          <w:szCs w:val="22"/>
        </w:rPr>
        <w:t>Ocena czy wykonawcy spełniają warunki udziału w postępowaniu dokonana zostanie przez Zamawiającego na podstawie złożonych przez Wykonawców dokumentów i oświadczeń, według formuły „spełnia – nie spełnia”.</w:t>
      </w:r>
    </w:p>
    <w:p w:rsidR="00496809" w:rsidRPr="007C6A02" w:rsidRDefault="00496809" w:rsidP="00A8168D">
      <w:pPr>
        <w:tabs>
          <w:tab w:val="left" w:pos="180"/>
        </w:tabs>
        <w:jc w:val="both"/>
        <w:rPr>
          <w:b/>
          <w:sz w:val="22"/>
          <w:szCs w:val="22"/>
        </w:rPr>
      </w:pPr>
    </w:p>
    <w:p w:rsidR="009714EB" w:rsidRPr="007C6A02" w:rsidRDefault="009714EB" w:rsidP="009714EB">
      <w:pPr>
        <w:tabs>
          <w:tab w:val="left" w:pos="180"/>
        </w:tabs>
        <w:ind w:left="357" w:hanging="357"/>
        <w:jc w:val="both"/>
        <w:rPr>
          <w:b/>
          <w:i/>
          <w:sz w:val="22"/>
          <w:szCs w:val="22"/>
        </w:rPr>
      </w:pPr>
      <w:r w:rsidRPr="007C6A02">
        <w:rPr>
          <w:b/>
          <w:i/>
          <w:sz w:val="22"/>
          <w:szCs w:val="22"/>
        </w:rPr>
        <w:t xml:space="preserve">Niespełnienie ww. warunków skutkować będzie wykluczeniem Wykonawcy z postępowania. </w:t>
      </w:r>
    </w:p>
    <w:p w:rsidR="009714EB" w:rsidRPr="007C6A02" w:rsidRDefault="009714EB" w:rsidP="00FE62AC">
      <w:pPr>
        <w:pStyle w:val="Tekstpodstawowy3"/>
        <w:tabs>
          <w:tab w:val="left" w:pos="284"/>
        </w:tabs>
        <w:rPr>
          <w:b/>
          <w:sz w:val="22"/>
          <w:szCs w:val="22"/>
        </w:rPr>
      </w:pPr>
    </w:p>
    <w:p w:rsidR="009714EB" w:rsidRPr="007C6A02" w:rsidRDefault="009714EB" w:rsidP="002D1F07">
      <w:pPr>
        <w:jc w:val="both"/>
        <w:rPr>
          <w:b/>
          <w:sz w:val="22"/>
          <w:szCs w:val="22"/>
        </w:rPr>
      </w:pPr>
      <w:r w:rsidRPr="007C6A02">
        <w:rPr>
          <w:b/>
          <w:sz w:val="22"/>
          <w:szCs w:val="22"/>
        </w:rPr>
        <w:t>IV. Wykaz dokumentów i oświadczeń wymaganych w ofercie</w:t>
      </w:r>
    </w:p>
    <w:p w:rsidR="00B60443" w:rsidRPr="007C6A02" w:rsidRDefault="00B60443" w:rsidP="002D1F07">
      <w:pPr>
        <w:jc w:val="both"/>
        <w:rPr>
          <w:b/>
          <w:sz w:val="22"/>
          <w:szCs w:val="22"/>
        </w:rPr>
      </w:pPr>
    </w:p>
    <w:p w:rsidR="00CD47BF" w:rsidRPr="007C6A02" w:rsidRDefault="00CF45C1" w:rsidP="00FB017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Wypełniony formularz </w:t>
      </w:r>
      <w:r w:rsidR="00B60443" w:rsidRPr="007C6A02">
        <w:rPr>
          <w:sz w:val="22"/>
          <w:szCs w:val="22"/>
        </w:rPr>
        <w:t xml:space="preserve">oferty </w:t>
      </w:r>
      <w:r w:rsidR="00E72129" w:rsidRPr="007C6A02">
        <w:rPr>
          <w:b/>
          <w:sz w:val="22"/>
          <w:szCs w:val="22"/>
        </w:rPr>
        <w:t>wg załącznika nr</w:t>
      </w:r>
      <w:r w:rsidR="005E2C66" w:rsidRPr="007C6A02">
        <w:rPr>
          <w:b/>
          <w:sz w:val="22"/>
          <w:szCs w:val="22"/>
        </w:rPr>
        <w:t xml:space="preserve"> </w:t>
      </w:r>
      <w:r w:rsidR="0033202B" w:rsidRPr="007C6A02">
        <w:rPr>
          <w:b/>
          <w:sz w:val="22"/>
          <w:szCs w:val="22"/>
        </w:rPr>
        <w:t>3</w:t>
      </w:r>
      <w:r w:rsidR="00B60443" w:rsidRPr="007C6A02">
        <w:rPr>
          <w:b/>
          <w:sz w:val="22"/>
          <w:szCs w:val="22"/>
        </w:rPr>
        <w:t xml:space="preserve"> </w:t>
      </w:r>
      <w:r w:rsidR="00B60443" w:rsidRPr="007C6A02">
        <w:rPr>
          <w:sz w:val="22"/>
          <w:szCs w:val="22"/>
        </w:rPr>
        <w:t>do niniejszego SIWZ</w:t>
      </w:r>
      <w:r w:rsidR="00B60443" w:rsidRPr="007C6A02">
        <w:rPr>
          <w:b/>
          <w:sz w:val="22"/>
          <w:szCs w:val="22"/>
        </w:rPr>
        <w:t>.</w:t>
      </w:r>
      <w:r w:rsidR="000A6902" w:rsidRPr="007C6A02">
        <w:rPr>
          <w:b/>
          <w:sz w:val="22"/>
          <w:szCs w:val="22"/>
        </w:rPr>
        <w:t xml:space="preserve">            </w:t>
      </w:r>
    </w:p>
    <w:p w:rsidR="00B60443" w:rsidRPr="007C6A02" w:rsidRDefault="00B60443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Oświadczenie wykonawcy o spełnieniu warunków, o których mowa w art. 22 ust. 1 ustawy </w:t>
      </w:r>
      <w:proofErr w:type="spellStart"/>
      <w:r w:rsidRPr="007C6A02">
        <w:rPr>
          <w:sz w:val="22"/>
          <w:szCs w:val="22"/>
        </w:rPr>
        <w:t>Pzp</w:t>
      </w:r>
      <w:proofErr w:type="spellEnd"/>
      <w:r w:rsidRPr="007C6A02">
        <w:rPr>
          <w:sz w:val="22"/>
          <w:szCs w:val="22"/>
        </w:rPr>
        <w:t xml:space="preserve"> przygotowane zgodnie z </w:t>
      </w:r>
      <w:r w:rsidRPr="007C6A02">
        <w:rPr>
          <w:b/>
          <w:sz w:val="22"/>
          <w:szCs w:val="22"/>
        </w:rPr>
        <w:t>załącznikiem nr</w:t>
      </w:r>
      <w:r w:rsidR="00EC7885" w:rsidRPr="007C6A02">
        <w:rPr>
          <w:b/>
          <w:sz w:val="22"/>
          <w:szCs w:val="22"/>
        </w:rPr>
        <w:t xml:space="preserve"> </w:t>
      </w:r>
      <w:r w:rsidR="00C0352E" w:rsidRPr="007C6A02">
        <w:rPr>
          <w:b/>
          <w:sz w:val="22"/>
          <w:szCs w:val="22"/>
        </w:rPr>
        <w:t>4</w:t>
      </w:r>
      <w:r w:rsidRPr="007C6A02">
        <w:rPr>
          <w:b/>
          <w:sz w:val="22"/>
          <w:szCs w:val="22"/>
        </w:rPr>
        <w:t xml:space="preserve"> </w:t>
      </w:r>
      <w:r w:rsidRPr="007C6A02">
        <w:rPr>
          <w:sz w:val="22"/>
          <w:szCs w:val="22"/>
        </w:rPr>
        <w:t>do niniejszego SIWZ.</w:t>
      </w:r>
    </w:p>
    <w:p w:rsidR="00BE1FB7" w:rsidRPr="007C6A02" w:rsidRDefault="00C56ECD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Oświadczenie o braku podstaw do wykluczenia z postępowania na podstawie art. 24 ust. 1 </w:t>
      </w:r>
      <w:proofErr w:type="spellStart"/>
      <w:r w:rsidRPr="007C6A02">
        <w:rPr>
          <w:sz w:val="22"/>
          <w:szCs w:val="22"/>
        </w:rPr>
        <w:t>Pzp</w:t>
      </w:r>
      <w:proofErr w:type="spellEnd"/>
      <w:r w:rsidRPr="007C6A02">
        <w:rPr>
          <w:sz w:val="22"/>
          <w:szCs w:val="22"/>
        </w:rPr>
        <w:t xml:space="preserve">, przygotowane zgodnie z </w:t>
      </w:r>
      <w:r w:rsidRPr="007C6A02">
        <w:rPr>
          <w:b/>
          <w:sz w:val="22"/>
          <w:szCs w:val="22"/>
        </w:rPr>
        <w:t xml:space="preserve">załącznikiem nr </w:t>
      </w:r>
      <w:r w:rsidR="00C0352E" w:rsidRPr="007C6A02">
        <w:rPr>
          <w:b/>
          <w:sz w:val="22"/>
          <w:szCs w:val="22"/>
        </w:rPr>
        <w:t>5</w:t>
      </w:r>
      <w:r w:rsidR="00EC7885" w:rsidRPr="007C6A02">
        <w:rPr>
          <w:b/>
          <w:sz w:val="22"/>
          <w:szCs w:val="22"/>
        </w:rPr>
        <w:t xml:space="preserve"> </w:t>
      </w:r>
      <w:r w:rsidR="00EC7885" w:rsidRPr="007C6A02">
        <w:rPr>
          <w:sz w:val="22"/>
          <w:szCs w:val="22"/>
        </w:rPr>
        <w:t>do SIWZ.</w:t>
      </w:r>
      <w:r w:rsidR="00BA4AD3" w:rsidRPr="007C6A02">
        <w:rPr>
          <w:b/>
          <w:sz w:val="22"/>
          <w:szCs w:val="22"/>
        </w:rPr>
        <w:t xml:space="preserve"> </w:t>
      </w:r>
      <w:r w:rsidR="000A6902" w:rsidRPr="007C6A02">
        <w:rPr>
          <w:b/>
          <w:sz w:val="22"/>
          <w:szCs w:val="22"/>
        </w:rPr>
        <w:t xml:space="preserve">     </w:t>
      </w:r>
    </w:p>
    <w:p w:rsidR="00C0352E" w:rsidRPr="007C6A02" w:rsidRDefault="00C0352E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color w:val="000000" w:themeColor="text1"/>
          <w:sz w:val="22"/>
          <w:szCs w:val="22"/>
        </w:rPr>
      </w:pPr>
      <w:r w:rsidRPr="007C6A02">
        <w:rPr>
          <w:color w:val="000000" w:themeColor="text1"/>
          <w:sz w:val="22"/>
          <w:szCs w:val="22"/>
        </w:rPr>
        <w:t>Listę podmiotów należących do</w:t>
      </w:r>
      <w:r w:rsidR="00E362D5" w:rsidRPr="007C6A02">
        <w:rPr>
          <w:color w:val="000000" w:themeColor="text1"/>
          <w:sz w:val="22"/>
          <w:szCs w:val="22"/>
        </w:rPr>
        <w:t xml:space="preserve"> tej samej grupy kapitałowej, w rozumieniu ustawy z dnia 16.02.2007 r. </w:t>
      </w:r>
      <w:r w:rsidR="00E362D5" w:rsidRPr="007C6A02">
        <w:rPr>
          <w:color w:val="000000" w:themeColor="text1"/>
          <w:sz w:val="22"/>
          <w:szCs w:val="22"/>
        </w:rPr>
        <w:br/>
        <w:t xml:space="preserve">o ochronie konkurencji i konsumentów albo informację o tym, że nie należy do grupy kapitałowej. – zgodnie </w:t>
      </w:r>
      <w:r w:rsidR="00E362D5" w:rsidRPr="007C6A02">
        <w:rPr>
          <w:color w:val="000000" w:themeColor="text1"/>
          <w:sz w:val="22"/>
          <w:szCs w:val="22"/>
        </w:rPr>
        <w:br/>
        <w:t xml:space="preserve">z </w:t>
      </w:r>
      <w:r w:rsidR="00E362D5" w:rsidRPr="007C6A02">
        <w:rPr>
          <w:b/>
          <w:color w:val="000000" w:themeColor="text1"/>
          <w:sz w:val="22"/>
          <w:szCs w:val="22"/>
        </w:rPr>
        <w:t>załącznikiem nr 7</w:t>
      </w:r>
      <w:r w:rsidR="00E362D5" w:rsidRPr="007C6A02">
        <w:rPr>
          <w:color w:val="000000" w:themeColor="text1"/>
          <w:sz w:val="22"/>
          <w:szCs w:val="22"/>
        </w:rPr>
        <w:t xml:space="preserve"> do SIWZ</w:t>
      </w:r>
      <w:r w:rsidR="00416584" w:rsidRPr="007C6A02">
        <w:rPr>
          <w:color w:val="000000" w:themeColor="text1"/>
          <w:sz w:val="22"/>
          <w:szCs w:val="22"/>
        </w:rPr>
        <w:t>.</w:t>
      </w:r>
    </w:p>
    <w:p w:rsidR="00FB017D" w:rsidRPr="007C6A02" w:rsidRDefault="00FB017D" w:rsidP="00567E6E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color w:val="000000" w:themeColor="text1"/>
          <w:sz w:val="22"/>
          <w:szCs w:val="22"/>
        </w:rPr>
      </w:pPr>
      <w:r w:rsidRPr="007C6A02">
        <w:rPr>
          <w:sz w:val="22"/>
          <w:szCs w:val="22"/>
        </w:rPr>
        <w:t xml:space="preserve">Wypełniony kosztorys ofertowy wykonany na podstawie przedmiaru robót, przygotowany zgodnie z </w:t>
      </w:r>
      <w:r w:rsidRPr="007C6A02">
        <w:rPr>
          <w:b/>
          <w:sz w:val="22"/>
          <w:szCs w:val="22"/>
        </w:rPr>
        <w:t xml:space="preserve">załącznikiem nr 8 </w:t>
      </w:r>
      <w:r w:rsidRPr="007C6A02">
        <w:rPr>
          <w:sz w:val="22"/>
          <w:szCs w:val="22"/>
        </w:rPr>
        <w:t>do SIWZ</w:t>
      </w:r>
    </w:p>
    <w:p w:rsidR="00E362D5" w:rsidRPr="007C6A02" w:rsidRDefault="00E362D5" w:rsidP="00E362D5">
      <w:pPr>
        <w:spacing w:before="120"/>
        <w:ind w:left="357"/>
        <w:jc w:val="both"/>
        <w:rPr>
          <w:color w:val="000000" w:themeColor="text1"/>
          <w:sz w:val="22"/>
          <w:szCs w:val="22"/>
        </w:rPr>
      </w:pPr>
    </w:p>
    <w:p w:rsidR="002660B5" w:rsidRPr="007C6A02" w:rsidRDefault="002660B5" w:rsidP="00D1662E">
      <w:pPr>
        <w:jc w:val="both"/>
        <w:rPr>
          <w:sz w:val="22"/>
          <w:szCs w:val="22"/>
        </w:rPr>
      </w:pPr>
    </w:p>
    <w:p w:rsidR="00D1662E" w:rsidRPr="007C6A02" w:rsidRDefault="00D1662E" w:rsidP="00FC70EB">
      <w:pPr>
        <w:jc w:val="both"/>
        <w:rPr>
          <w:b/>
          <w:sz w:val="22"/>
          <w:szCs w:val="22"/>
        </w:rPr>
      </w:pPr>
      <w:r w:rsidRPr="007C6A02">
        <w:rPr>
          <w:b/>
          <w:sz w:val="22"/>
          <w:szCs w:val="22"/>
        </w:rPr>
        <w:t>V. Sposób porozumiewania się Zamawiającego z Wykonawcą</w:t>
      </w:r>
    </w:p>
    <w:p w:rsidR="00D1662E" w:rsidRPr="007C6A02" w:rsidRDefault="00D1662E" w:rsidP="00FC70EB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Osobą uprawnioną do kontaktowania się z Wykonawcami jest: </w:t>
      </w:r>
    </w:p>
    <w:p w:rsidR="002D3673" w:rsidRPr="007C6A02" w:rsidRDefault="0033202B" w:rsidP="002D3673">
      <w:pPr>
        <w:jc w:val="both"/>
        <w:rPr>
          <w:sz w:val="22"/>
          <w:szCs w:val="22"/>
        </w:rPr>
      </w:pPr>
      <w:r w:rsidRPr="007C6A02">
        <w:rPr>
          <w:b/>
          <w:sz w:val="22"/>
          <w:szCs w:val="22"/>
        </w:rPr>
        <w:t xml:space="preserve">        </w:t>
      </w:r>
      <w:r w:rsidR="00BC0691" w:rsidRPr="007C6A02">
        <w:rPr>
          <w:b/>
          <w:sz w:val="22"/>
          <w:szCs w:val="22"/>
        </w:rPr>
        <w:t>Mieczysław Szczerba</w:t>
      </w:r>
      <w:r w:rsidR="00BE1FB7" w:rsidRPr="007C6A02">
        <w:rPr>
          <w:b/>
          <w:sz w:val="22"/>
          <w:szCs w:val="22"/>
        </w:rPr>
        <w:t xml:space="preserve"> </w:t>
      </w:r>
      <w:r w:rsidR="00BC0691" w:rsidRPr="007C6A02">
        <w:rPr>
          <w:sz w:val="22"/>
          <w:szCs w:val="22"/>
        </w:rPr>
        <w:t xml:space="preserve">–inspektor </w:t>
      </w:r>
      <w:r w:rsidR="00BE1FB7" w:rsidRPr="007C6A02">
        <w:rPr>
          <w:sz w:val="22"/>
          <w:szCs w:val="22"/>
        </w:rPr>
        <w:t>tel.</w:t>
      </w:r>
      <w:r w:rsidR="00786CB3" w:rsidRPr="007C6A02">
        <w:rPr>
          <w:sz w:val="22"/>
          <w:szCs w:val="22"/>
        </w:rPr>
        <w:t>/fax</w:t>
      </w:r>
      <w:r w:rsidR="00006908" w:rsidRPr="007C6A02">
        <w:t xml:space="preserve"> </w:t>
      </w:r>
      <w:r w:rsidR="00BC0691" w:rsidRPr="007C6A02">
        <w:rPr>
          <w:sz w:val="22"/>
          <w:szCs w:val="22"/>
        </w:rPr>
        <w:t>055 261 35 58</w:t>
      </w:r>
      <w:r w:rsidR="00006908" w:rsidRPr="007C6A02">
        <w:rPr>
          <w:sz w:val="22"/>
          <w:szCs w:val="22"/>
        </w:rPr>
        <w:t>,</w:t>
      </w:r>
      <w:r w:rsidR="00FA2885" w:rsidRPr="007C6A02">
        <w:rPr>
          <w:sz w:val="22"/>
          <w:szCs w:val="22"/>
        </w:rPr>
        <w:t xml:space="preserve"> </w:t>
      </w:r>
      <w:r w:rsidR="00BC0691" w:rsidRPr="007C6A02">
        <w:rPr>
          <w:sz w:val="22"/>
          <w:szCs w:val="22"/>
        </w:rPr>
        <w:t>055 2757580</w:t>
      </w:r>
      <w:r w:rsidR="00006908" w:rsidRPr="007C6A02">
        <w:rPr>
          <w:sz w:val="22"/>
          <w:szCs w:val="22"/>
        </w:rPr>
        <w:t>:</w:t>
      </w:r>
      <w:r w:rsidRPr="007C6A02">
        <w:rPr>
          <w:sz w:val="22"/>
          <w:szCs w:val="22"/>
        </w:rPr>
        <w:t xml:space="preserve"> </w:t>
      </w:r>
      <w:r w:rsidR="00BC0691" w:rsidRPr="007C6A02">
        <w:rPr>
          <w:sz w:val="22"/>
          <w:szCs w:val="22"/>
        </w:rPr>
        <w:t>zamówienia@sadlinki.pl</w:t>
      </w:r>
      <w:r w:rsidR="00006908" w:rsidRPr="007C6A02">
        <w:rPr>
          <w:sz w:val="22"/>
          <w:szCs w:val="22"/>
        </w:rPr>
        <w:t>,</w:t>
      </w:r>
    </w:p>
    <w:p w:rsidR="00FC70EB" w:rsidRPr="007C6A02" w:rsidRDefault="00FC70EB" w:rsidP="00FC70EB">
      <w:pPr>
        <w:pStyle w:val="Akapitzlist"/>
        <w:numPr>
          <w:ilvl w:val="0"/>
          <w:numId w:val="15"/>
        </w:numPr>
        <w:jc w:val="both"/>
        <w:rPr>
          <w:b/>
        </w:rPr>
      </w:pPr>
      <w:r w:rsidRPr="007C6A02">
        <w:lastRenderedPageBreak/>
        <w:t xml:space="preserve">Wykonawca może zwrócić się do zamawiającego o wyjaśnienie treści SIWZ.  Zamawiający  udzieli wyjaśnień niezwłocznie, jednak nie później niż na 2 dni przed upływem terminu składania ofert – pod warunkiem, że wniosek o wyjaśnienie treści specyfikacji istotnych warunków zamówienia wpłynął do zamawiającego nie później niż do końca dnia, w którym upływa połowa wyznaczonego terminu składania ofert  tj. do dnia </w:t>
      </w:r>
      <w:r w:rsidR="00263BAB" w:rsidRPr="007C6A02">
        <w:rPr>
          <w:b/>
          <w:highlight w:val="yellow"/>
        </w:rPr>
        <w:t>27</w:t>
      </w:r>
      <w:r w:rsidRPr="007C6A02">
        <w:rPr>
          <w:b/>
          <w:highlight w:val="yellow"/>
        </w:rPr>
        <w:t>.</w:t>
      </w:r>
      <w:r w:rsidR="00915B2A" w:rsidRPr="007C6A02">
        <w:rPr>
          <w:b/>
          <w:highlight w:val="yellow"/>
        </w:rPr>
        <w:t>10</w:t>
      </w:r>
      <w:r w:rsidRPr="007C6A02">
        <w:rPr>
          <w:b/>
          <w:highlight w:val="yellow"/>
        </w:rPr>
        <w:t>.2013r</w:t>
      </w:r>
      <w:r w:rsidRPr="007C6A02">
        <w:rPr>
          <w:b/>
        </w:rPr>
        <w:t>.</w:t>
      </w:r>
    </w:p>
    <w:p w:rsidR="00FC70EB" w:rsidRPr="007C6A02" w:rsidRDefault="00FC70EB" w:rsidP="00924B45">
      <w:pPr>
        <w:ind w:left="709"/>
        <w:jc w:val="both"/>
      </w:pPr>
      <w:r w:rsidRPr="007C6A02">
        <w:t xml:space="preserve">Zamawiający prześle treść wyjaśnienia jednocześnie wszystkim wykonawcom, którym doręczono specyfikację istotnych warunków zamówienia, bez ujawniania źródła zapytania oraz umieści na stronie internetowej. </w:t>
      </w:r>
    </w:p>
    <w:p w:rsidR="00FC70EB" w:rsidRPr="007C6A02" w:rsidRDefault="00FC70EB" w:rsidP="00FC70EB">
      <w:pPr>
        <w:pStyle w:val="Akapitzlist"/>
        <w:numPr>
          <w:ilvl w:val="0"/>
          <w:numId w:val="15"/>
        </w:numPr>
        <w:jc w:val="both"/>
      </w:pPr>
      <w:r w:rsidRPr="007C6A02">
        <w:t>Oświadczenia, wnioski, zawiadomienia i informacje Zamawiający oraz Wykonawcy przekazują w formie pisemnej. Dopuszcza się możliwość przesyłania powyższych dokumentów drogą elektroniczną lub faksem, niezwłocznie potwierdzonych pismem, przy czym wnioski o udostępnienie protokołu postępowania oraz informacji z otwarcia ofert oraz odpowiedzi na te wnioski mogą być przekazywane tylko faksem lub drogą elektroniczną</w:t>
      </w:r>
    </w:p>
    <w:p w:rsidR="00A81192" w:rsidRPr="007C6A02" w:rsidRDefault="001D741E" w:rsidP="009714EB">
      <w:pPr>
        <w:jc w:val="both"/>
        <w:rPr>
          <w:b/>
          <w:sz w:val="22"/>
          <w:szCs w:val="22"/>
        </w:rPr>
      </w:pPr>
      <w:r w:rsidRPr="007C6A02">
        <w:rPr>
          <w:b/>
          <w:sz w:val="22"/>
          <w:szCs w:val="22"/>
        </w:rPr>
        <w:t xml:space="preserve"> </w:t>
      </w:r>
    </w:p>
    <w:p w:rsidR="00D1662E" w:rsidRPr="007C6A02" w:rsidRDefault="00D1662E" w:rsidP="009714EB">
      <w:pPr>
        <w:jc w:val="both"/>
        <w:rPr>
          <w:b/>
          <w:sz w:val="22"/>
          <w:szCs w:val="22"/>
        </w:rPr>
      </w:pPr>
      <w:r w:rsidRPr="007C6A02">
        <w:rPr>
          <w:b/>
          <w:sz w:val="22"/>
          <w:szCs w:val="22"/>
        </w:rPr>
        <w:t>VI. Termin związania ofertą</w:t>
      </w:r>
    </w:p>
    <w:p w:rsidR="00BC4345" w:rsidRPr="007C6A02" w:rsidRDefault="00D1662E" w:rsidP="009714EB">
      <w:pPr>
        <w:jc w:val="both"/>
        <w:rPr>
          <w:sz w:val="22"/>
          <w:szCs w:val="22"/>
        </w:rPr>
      </w:pPr>
      <w:r w:rsidRPr="007C6A02">
        <w:rPr>
          <w:sz w:val="22"/>
          <w:szCs w:val="22"/>
        </w:rPr>
        <w:t>Wykonawcy bę</w:t>
      </w:r>
      <w:r w:rsidR="00F63ADF" w:rsidRPr="007C6A02">
        <w:rPr>
          <w:sz w:val="22"/>
          <w:szCs w:val="22"/>
        </w:rPr>
        <w:t>dą związani ofertą przez okres 3</w:t>
      </w:r>
      <w:r w:rsidRPr="007C6A02">
        <w:rPr>
          <w:sz w:val="22"/>
          <w:szCs w:val="22"/>
        </w:rPr>
        <w:t xml:space="preserve">0 dni. Bieg terminu związania ofertą rozpoczyna się wraz </w:t>
      </w:r>
      <w:r w:rsidR="00E91194" w:rsidRPr="007C6A02">
        <w:rPr>
          <w:sz w:val="22"/>
          <w:szCs w:val="22"/>
        </w:rPr>
        <w:br/>
      </w:r>
      <w:r w:rsidRPr="007C6A02">
        <w:rPr>
          <w:sz w:val="22"/>
          <w:szCs w:val="22"/>
        </w:rPr>
        <w:t>z upływem terminu składania ofert.</w:t>
      </w:r>
    </w:p>
    <w:p w:rsidR="00BE4188" w:rsidRPr="007C6A02" w:rsidRDefault="00BE4188" w:rsidP="00BC4345">
      <w:pPr>
        <w:jc w:val="both"/>
        <w:rPr>
          <w:b/>
          <w:sz w:val="22"/>
          <w:szCs w:val="22"/>
        </w:rPr>
      </w:pPr>
    </w:p>
    <w:p w:rsidR="000B06C2" w:rsidRPr="007C6A02" w:rsidRDefault="00563FFD" w:rsidP="00BC4345">
      <w:pPr>
        <w:jc w:val="both"/>
        <w:rPr>
          <w:b/>
          <w:sz w:val="22"/>
          <w:szCs w:val="22"/>
        </w:rPr>
      </w:pPr>
      <w:r w:rsidRPr="007C6A02">
        <w:rPr>
          <w:b/>
          <w:sz w:val="22"/>
          <w:szCs w:val="22"/>
        </w:rPr>
        <w:t>V</w:t>
      </w:r>
      <w:r w:rsidR="00D1662E" w:rsidRPr="007C6A02">
        <w:rPr>
          <w:b/>
          <w:sz w:val="22"/>
          <w:szCs w:val="22"/>
        </w:rPr>
        <w:t>II</w:t>
      </w:r>
      <w:r w:rsidRPr="007C6A02">
        <w:rPr>
          <w:b/>
          <w:sz w:val="22"/>
          <w:szCs w:val="22"/>
        </w:rPr>
        <w:t xml:space="preserve">. </w:t>
      </w:r>
      <w:r w:rsidR="000B06C2" w:rsidRPr="007C6A02">
        <w:rPr>
          <w:b/>
          <w:sz w:val="22"/>
          <w:szCs w:val="22"/>
        </w:rPr>
        <w:t>O</w:t>
      </w:r>
      <w:r w:rsidR="00B4712A" w:rsidRPr="007C6A02">
        <w:rPr>
          <w:b/>
          <w:sz w:val="22"/>
          <w:szCs w:val="22"/>
        </w:rPr>
        <w:t>pis sposobu przygotowania ofert</w:t>
      </w:r>
    </w:p>
    <w:p w:rsidR="00B4712A" w:rsidRPr="007C6A02" w:rsidRDefault="00B4712A" w:rsidP="00142402">
      <w:pPr>
        <w:pStyle w:val="Tekstpodstawowy3"/>
        <w:tabs>
          <w:tab w:val="left" w:pos="284"/>
        </w:tabs>
        <w:rPr>
          <w:b/>
          <w:sz w:val="22"/>
          <w:szCs w:val="22"/>
        </w:rPr>
      </w:pPr>
    </w:p>
    <w:p w:rsidR="000B06C2" w:rsidRPr="007C6A02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Formularz oferty powinien być sporządzony zgodnie z załączonym wzorem, stanowiącym </w:t>
      </w:r>
      <w:r w:rsidRPr="007C6A02">
        <w:rPr>
          <w:b/>
          <w:sz w:val="22"/>
          <w:szCs w:val="22"/>
        </w:rPr>
        <w:t>Załącznik</w:t>
      </w:r>
      <w:r w:rsidRPr="007C6A02">
        <w:rPr>
          <w:sz w:val="22"/>
          <w:szCs w:val="22"/>
        </w:rPr>
        <w:t xml:space="preserve"> </w:t>
      </w:r>
      <w:r w:rsidRPr="007C6A02">
        <w:rPr>
          <w:b/>
          <w:sz w:val="22"/>
          <w:szCs w:val="22"/>
        </w:rPr>
        <w:t>nr</w:t>
      </w:r>
      <w:r w:rsidR="00EC7885" w:rsidRPr="007C6A02">
        <w:rPr>
          <w:b/>
          <w:sz w:val="22"/>
          <w:szCs w:val="22"/>
        </w:rPr>
        <w:t xml:space="preserve"> </w:t>
      </w:r>
      <w:r w:rsidR="00E362D5" w:rsidRPr="007C6A02">
        <w:rPr>
          <w:b/>
          <w:sz w:val="22"/>
          <w:szCs w:val="22"/>
        </w:rPr>
        <w:t>3</w:t>
      </w:r>
      <w:r w:rsidR="00CD47BF" w:rsidRPr="007C6A02">
        <w:rPr>
          <w:b/>
          <w:sz w:val="22"/>
          <w:szCs w:val="22"/>
        </w:rPr>
        <w:t xml:space="preserve"> </w:t>
      </w:r>
      <w:r w:rsidR="000A6902" w:rsidRPr="007C6A02">
        <w:rPr>
          <w:b/>
          <w:sz w:val="22"/>
          <w:szCs w:val="22"/>
        </w:rPr>
        <w:t xml:space="preserve">        </w:t>
      </w:r>
      <w:r w:rsidR="00036727" w:rsidRPr="007C6A02">
        <w:rPr>
          <w:b/>
          <w:sz w:val="22"/>
          <w:szCs w:val="22"/>
        </w:rPr>
        <w:br/>
      </w:r>
      <w:r w:rsidR="00932EAF" w:rsidRPr="007C6A02">
        <w:rPr>
          <w:sz w:val="22"/>
          <w:szCs w:val="22"/>
        </w:rPr>
        <w:t>do niniejszej</w:t>
      </w:r>
      <w:r w:rsidRPr="007C6A02">
        <w:rPr>
          <w:sz w:val="22"/>
          <w:szCs w:val="22"/>
        </w:rPr>
        <w:t xml:space="preserve"> SIWZ.</w:t>
      </w:r>
    </w:p>
    <w:p w:rsidR="004801C9" w:rsidRPr="007C6A02" w:rsidRDefault="004801C9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Kosztorysy </w:t>
      </w:r>
      <w:r w:rsidR="00226DBF" w:rsidRPr="007C6A02">
        <w:rPr>
          <w:sz w:val="22"/>
          <w:szCs w:val="22"/>
        </w:rPr>
        <w:t xml:space="preserve"> - </w:t>
      </w:r>
      <w:r w:rsidRPr="007C6A02">
        <w:rPr>
          <w:sz w:val="22"/>
          <w:szCs w:val="22"/>
        </w:rPr>
        <w:t xml:space="preserve">zgodnie z </w:t>
      </w:r>
      <w:r w:rsidR="00324445" w:rsidRPr="007C6A02">
        <w:rPr>
          <w:b/>
          <w:sz w:val="22"/>
          <w:szCs w:val="22"/>
        </w:rPr>
        <w:t>Z</w:t>
      </w:r>
      <w:r w:rsidR="00E362D5" w:rsidRPr="007C6A02">
        <w:rPr>
          <w:b/>
          <w:sz w:val="22"/>
          <w:szCs w:val="22"/>
        </w:rPr>
        <w:t>ałącznikiem</w:t>
      </w:r>
      <w:r w:rsidR="00B0206F" w:rsidRPr="007C6A02">
        <w:rPr>
          <w:b/>
          <w:sz w:val="22"/>
          <w:szCs w:val="22"/>
        </w:rPr>
        <w:t xml:space="preserve"> nr </w:t>
      </w:r>
      <w:r w:rsidR="0033202B" w:rsidRPr="007C6A02">
        <w:rPr>
          <w:b/>
          <w:sz w:val="22"/>
          <w:szCs w:val="22"/>
        </w:rPr>
        <w:t>8</w:t>
      </w:r>
      <w:r w:rsidR="00E362D5" w:rsidRPr="007C6A02">
        <w:rPr>
          <w:b/>
          <w:sz w:val="22"/>
          <w:szCs w:val="22"/>
        </w:rPr>
        <w:t>.</w:t>
      </w:r>
    </w:p>
    <w:p w:rsidR="00EA06D2" w:rsidRPr="007C6A02" w:rsidRDefault="00EA06D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Oferta powinna być zgodna z postanowieniami niniejszego </w:t>
      </w:r>
      <w:r w:rsidR="002A10CA" w:rsidRPr="007C6A02">
        <w:rPr>
          <w:sz w:val="22"/>
          <w:szCs w:val="22"/>
        </w:rPr>
        <w:t>postępow</w:t>
      </w:r>
      <w:r w:rsidRPr="007C6A02">
        <w:rPr>
          <w:sz w:val="22"/>
          <w:szCs w:val="22"/>
        </w:rPr>
        <w:t>ania.</w:t>
      </w:r>
    </w:p>
    <w:p w:rsidR="000B06C2" w:rsidRPr="007C6A02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Do oferty należy załączyć</w:t>
      </w:r>
      <w:r w:rsidR="007E23D2" w:rsidRPr="007C6A02">
        <w:rPr>
          <w:sz w:val="22"/>
          <w:szCs w:val="22"/>
        </w:rPr>
        <w:t xml:space="preserve"> wszystkie dokumenty wymagane w pkt</w:t>
      </w:r>
      <w:r w:rsidRPr="007C6A02">
        <w:rPr>
          <w:sz w:val="22"/>
          <w:szCs w:val="22"/>
        </w:rPr>
        <w:t xml:space="preserve"> IV SIWZ.</w:t>
      </w:r>
    </w:p>
    <w:p w:rsidR="00660B4D" w:rsidRPr="007C6A02" w:rsidRDefault="00660B4D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Oferta winna być sporządzona w języku polskim, na komputerze, pismem maszynowym lub ręcznie nieścieralnym atramentem. Oferty nieczytelne nie będą rozpatrywane.</w:t>
      </w:r>
    </w:p>
    <w:p w:rsidR="00660B4D" w:rsidRPr="007C6A02" w:rsidRDefault="00660B4D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Formularz oferty wraz z załącznikami musi być podpisany i opatrzony pieczątką imienną przez osoby uprawnione do reprezentowania Wykonawcy.</w:t>
      </w:r>
    </w:p>
    <w:p w:rsidR="00ED2B00" w:rsidRPr="007C6A02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W przypadku, gdy Wykonawca dołączy kserokopię dokumentu, kserokopia ta musi być poświadczona zapisem </w:t>
      </w:r>
    </w:p>
    <w:p w:rsidR="000B06C2" w:rsidRPr="007C6A02" w:rsidRDefault="000B06C2" w:rsidP="00ED2B00">
      <w:pPr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o treści </w:t>
      </w:r>
      <w:r w:rsidRPr="007C6A02">
        <w:rPr>
          <w:b/>
          <w:sz w:val="22"/>
          <w:szCs w:val="22"/>
        </w:rPr>
        <w:t xml:space="preserve">„za zgodność z oryginałem” </w:t>
      </w:r>
      <w:r w:rsidRPr="007C6A02">
        <w:rPr>
          <w:sz w:val="22"/>
          <w:szCs w:val="22"/>
        </w:rPr>
        <w:t xml:space="preserve">na każdej stronie kserokopii oraz podpisana przez </w:t>
      </w:r>
      <w:r w:rsidR="00942D3D" w:rsidRPr="007C6A02">
        <w:rPr>
          <w:sz w:val="22"/>
          <w:szCs w:val="22"/>
        </w:rPr>
        <w:t>osoby upoważnione do zaciągania zobowiązań i sk</w:t>
      </w:r>
      <w:r w:rsidRPr="007C6A02">
        <w:rPr>
          <w:sz w:val="22"/>
          <w:szCs w:val="22"/>
        </w:rPr>
        <w:t>ładania oświadczeń woli w imieniu Wykonawcy wraz z pieczęcią imienną</w:t>
      </w:r>
      <w:r w:rsidR="00512EA5" w:rsidRPr="007C6A02">
        <w:rPr>
          <w:sz w:val="22"/>
          <w:szCs w:val="22"/>
        </w:rPr>
        <w:t xml:space="preserve">, </w:t>
      </w:r>
      <w:r w:rsidR="00ED2B00" w:rsidRPr="007C6A02">
        <w:rPr>
          <w:sz w:val="22"/>
          <w:szCs w:val="22"/>
        </w:rPr>
        <w:br/>
      </w:r>
      <w:r w:rsidR="00512EA5" w:rsidRPr="007C6A02">
        <w:rPr>
          <w:sz w:val="22"/>
          <w:szCs w:val="22"/>
        </w:rPr>
        <w:t xml:space="preserve">z wyłączeniem </w:t>
      </w:r>
      <w:proofErr w:type="spellStart"/>
      <w:r w:rsidR="00512EA5" w:rsidRPr="007C6A02">
        <w:rPr>
          <w:sz w:val="22"/>
          <w:szCs w:val="22"/>
        </w:rPr>
        <w:t>ppkt</w:t>
      </w:r>
      <w:proofErr w:type="spellEnd"/>
      <w:r w:rsidR="00512EA5" w:rsidRPr="007C6A02">
        <w:rPr>
          <w:sz w:val="22"/>
          <w:szCs w:val="22"/>
        </w:rPr>
        <w:t>.</w:t>
      </w:r>
      <w:r w:rsidR="00D212DA" w:rsidRPr="007C6A02">
        <w:rPr>
          <w:sz w:val="22"/>
          <w:szCs w:val="22"/>
        </w:rPr>
        <w:t xml:space="preserve"> </w:t>
      </w:r>
      <w:r w:rsidR="00ED2B00" w:rsidRPr="007C6A02">
        <w:rPr>
          <w:sz w:val="22"/>
          <w:szCs w:val="22"/>
        </w:rPr>
        <w:t>8</w:t>
      </w:r>
      <w:r w:rsidRPr="007C6A02">
        <w:rPr>
          <w:sz w:val="22"/>
          <w:szCs w:val="22"/>
        </w:rPr>
        <w:t xml:space="preserve">. </w:t>
      </w:r>
    </w:p>
    <w:p w:rsidR="00E66389" w:rsidRPr="007C6A02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sz w:val="22"/>
          <w:szCs w:val="22"/>
        </w:rPr>
      </w:pPr>
      <w:r w:rsidRPr="007C6A02">
        <w:rPr>
          <w:b/>
          <w:sz w:val="22"/>
          <w:szCs w:val="22"/>
        </w:rPr>
        <w:t>Gdy Wykonawcę reprezentuje pełnomocnik, do oferty musi być załączone skuteczne pełnomocnictwo posiadające zakres pełnomocnictwa, podpisane przez osoby uprawnione do reprezentowania Wykonawcy i składania w je</w:t>
      </w:r>
      <w:r w:rsidR="00D61976" w:rsidRPr="007C6A02">
        <w:rPr>
          <w:b/>
          <w:sz w:val="22"/>
          <w:szCs w:val="22"/>
        </w:rPr>
        <w:t>go</w:t>
      </w:r>
      <w:r w:rsidRPr="007C6A02">
        <w:rPr>
          <w:b/>
          <w:sz w:val="22"/>
          <w:szCs w:val="22"/>
        </w:rPr>
        <w:t xml:space="preserve"> imieniu oświadczeń woli oraz zaciągania zobowiązań. </w:t>
      </w:r>
      <w:r w:rsidR="007E23D2" w:rsidRPr="007C6A02">
        <w:rPr>
          <w:b/>
          <w:sz w:val="22"/>
          <w:szCs w:val="22"/>
        </w:rPr>
        <w:t>Pełnomocnictwo</w:t>
      </w:r>
      <w:r w:rsidRPr="007C6A02">
        <w:rPr>
          <w:b/>
          <w:sz w:val="22"/>
          <w:szCs w:val="22"/>
        </w:rPr>
        <w:t xml:space="preserve"> musi być </w:t>
      </w:r>
      <w:r w:rsidR="007E23D2" w:rsidRPr="007C6A02">
        <w:rPr>
          <w:b/>
          <w:sz w:val="22"/>
          <w:szCs w:val="22"/>
        </w:rPr>
        <w:t>złożone w oryginale lub kopii p</w:t>
      </w:r>
      <w:r w:rsidRPr="007C6A02">
        <w:rPr>
          <w:b/>
          <w:sz w:val="22"/>
          <w:szCs w:val="22"/>
        </w:rPr>
        <w:t>oświadczone</w:t>
      </w:r>
      <w:r w:rsidR="007E23D2" w:rsidRPr="007C6A02">
        <w:rPr>
          <w:b/>
          <w:sz w:val="22"/>
          <w:szCs w:val="22"/>
        </w:rPr>
        <w:t>j</w:t>
      </w:r>
      <w:r w:rsidRPr="007C6A02">
        <w:rPr>
          <w:b/>
          <w:sz w:val="22"/>
          <w:szCs w:val="22"/>
        </w:rPr>
        <w:t xml:space="preserve"> notarialnie</w:t>
      </w:r>
      <w:r w:rsidR="007E23D2" w:rsidRPr="007C6A02">
        <w:rPr>
          <w:b/>
          <w:sz w:val="22"/>
          <w:szCs w:val="22"/>
        </w:rPr>
        <w:t>.</w:t>
      </w:r>
    </w:p>
    <w:p w:rsidR="000B06C2" w:rsidRPr="007C6A02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Zaleca się parafowanie wszystkich stron oferty oraz załączników do niej. </w:t>
      </w:r>
    </w:p>
    <w:p w:rsidR="000B06C2" w:rsidRPr="007C6A02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Wszystkie miejsca, w których Wykonawca naniósł zmiany winny być parafowane przez osobę podpisującą ofertę.</w:t>
      </w:r>
    </w:p>
    <w:p w:rsidR="00834495" w:rsidRPr="007C6A02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Ofert</w:t>
      </w:r>
      <w:r w:rsidR="008461EF" w:rsidRPr="007C6A02">
        <w:rPr>
          <w:sz w:val="22"/>
          <w:szCs w:val="22"/>
        </w:rPr>
        <w:t xml:space="preserve">ę należy złożyć </w:t>
      </w:r>
      <w:r w:rsidRPr="007C6A02">
        <w:rPr>
          <w:sz w:val="22"/>
          <w:szCs w:val="22"/>
        </w:rPr>
        <w:t xml:space="preserve">w zamkniętej kopercie </w:t>
      </w:r>
      <w:r w:rsidR="008461EF" w:rsidRPr="007C6A02">
        <w:rPr>
          <w:sz w:val="22"/>
          <w:szCs w:val="22"/>
        </w:rPr>
        <w:t>zaadresowanej na Zamawia</w:t>
      </w:r>
      <w:r w:rsidR="0059008E" w:rsidRPr="007C6A02">
        <w:rPr>
          <w:sz w:val="22"/>
          <w:szCs w:val="22"/>
        </w:rPr>
        <w:t xml:space="preserve">jącego – </w:t>
      </w:r>
      <w:r w:rsidR="0060243D" w:rsidRPr="007C6A02">
        <w:rPr>
          <w:sz w:val="22"/>
          <w:szCs w:val="22"/>
        </w:rPr>
        <w:t xml:space="preserve">Gmina Sadlinki </w:t>
      </w:r>
      <w:r w:rsidR="00AC3AA2" w:rsidRPr="007C6A02">
        <w:rPr>
          <w:sz w:val="22"/>
          <w:szCs w:val="22"/>
        </w:rPr>
        <w:br/>
      </w:r>
      <w:r w:rsidR="00A06681" w:rsidRPr="007C6A02">
        <w:rPr>
          <w:sz w:val="22"/>
          <w:szCs w:val="22"/>
        </w:rPr>
        <w:t xml:space="preserve">z napisem: </w:t>
      </w:r>
    </w:p>
    <w:p w:rsidR="00840300" w:rsidRPr="007C6A02" w:rsidRDefault="00834495" w:rsidP="00C931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7C6A02">
        <w:rPr>
          <w:b/>
          <w:sz w:val="22"/>
          <w:szCs w:val="22"/>
        </w:rPr>
        <w:t>O</w:t>
      </w:r>
      <w:r w:rsidR="00840300" w:rsidRPr="007C6A02">
        <w:rPr>
          <w:b/>
          <w:bCs/>
          <w:sz w:val="22"/>
          <w:szCs w:val="22"/>
        </w:rPr>
        <w:t>ferta na „</w:t>
      </w:r>
      <w:r w:rsidR="007E61AE" w:rsidRPr="007C6A02">
        <w:rPr>
          <w:b/>
          <w:bCs/>
        </w:rPr>
        <w:t>Wykonanie oświetlenia solarno-wiatrowego LED w miejscowości Olszanica</w:t>
      </w:r>
      <w:r w:rsidR="00840300" w:rsidRPr="007C6A02">
        <w:rPr>
          <w:b/>
          <w:bCs/>
        </w:rPr>
        <w:t>”</w:t>
      </w:r>
    </w:p>
    <w:p w:rsidR="00834495" w:rsidRPr="007C6A02" w:rsidRDefault="00834495" w:rsidP="008344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7C6A02">
        <w:rPr>
          <w:b/>
          <w:bCs/>
          <w:sz w:val="22"/>
          <w:szCs w:val="22"/>
        </w:rPr>
        <w:t>Nie otwierać przed dniem</w:t>
      </w:r>
      <w:r w:rsidR="00117351" w:rsidRPr="007C6A02">
        <w:rPr>
          <w:b/>
          <w:bCs/>
          <w:sz w:val="22"/>
          <w:szCs w:val="22"/>
        </w:rPr>
        <w:t xml:space="preserve"> </w:t>
      </w:r>
      <w:r w:rsidR="00263BAB" w:rsidRPr="007C6A02">
        <w:rPr>
          <w:b/>
          <w:bCs/>
          <w:sz w:val="22"/>
          <w:szCs w:val="22"/>
          <w:highlight w:val="yellow"/>
        </w:rPr>
        <w:t>05</w:t>
      </w:r>
      <w:r w:rsidR="000F76AB" w:rsidRPr="007C6A02">
        <w:rPr>
          <w:b/>
          <w:bCs/>
          <w:sz w:val="22"/>
          <w:szCs w:val="22"/>
          <w:highlight w:val="yellow"/>
        </w:rPr>
        <w:t>.</w:t>
      </w:r>
      <w:r w:rsidR="00344071" w:rsidRPr="007C6A02">
        <w:rPr>
          <w:b/>
          <w:bCs/>
          <w:sz w:val="22"/>
          <w:szCs w:val="22"/>
          <w:highlight w:val="yellow"/>
        </w:rPr>
        <w:t>1</w:t>
      </w:r>
      <w:r w:rsidR="00263BAB" w:rsidRPr="007C6A02">
        <w:rPr>
          <w:b/>
          <w:bCs/>
          <w:sz w:val="22"/>
          <w:szCs w:val="22"/>
          <w:highlight w:val="yellow"/>
        </w:rPr>
        <w:t>1</w:t>
      </w:r>
      <w:r w:rsidR="000F76AB" w:rsidRPr="007C6A02">
        <w:rPr>
          <w:b/>
          <w:bCs/>
          <w:sz w:val="22"/>
          <w:szCs w:val="22"/>
          <w:highlight w:val="yellow"/>
        </w:rPr>
        <w:t>.2013</w:t>
      </w:r>
      <w:r w:rsidR="00D00D35" w:rsidRPr="007C6A02">
        <w:rPr>
          <w:b/>
          <w:bCs/>
          <w:sz w:val="22"/>
          <w:szCs w:val="22"/>
          <w:highlight w:val="yellow"/>
        </w:rPr>
        <w:t xml:space="preserve"> do godz. </w:t>
      </w:r>
      <w:r w:rsidR="0059008E" w:rsidRPr="007C6A02">
        <w:rPr>
          <w:b/>
          <w:bCs/>
          <w:sz w:val="22"/>
          <w:szCs w:val="22"/>
          <w:highlight w:val="yellow"/>
        </w:rPr>
        <w:t>09.00</w:t>
      </w:r>
    </w:p>
    <w:p w:rsidR="00D74713" w:rsidRPr="007C6A02" w:rsidRDefault="00834495" w:rsidP="008344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C6A02">
        <w:rPr>
          <w:b/>
          <w:bCs/>
          <w:sz w:val="22"/>
          <w:szCs w:val="22"/>
        </w:rPr>
        <w:t xml:space="preserve">Nazwa i adres Wykonawcy, Numer </w:t>
      </w:r>
      <w:proofErr w:type="spellStart"/>
      <w:r w:rsidRPr="007C6A02">
        <w:rPr>
          <w:b/>
          <w:bCs/>
          <w:sz w:val="22"/>
          <w:szCs w:val="22"/>
        </w:rPr>
        <w:t>faxu</w:t>
      </w:r>
      <w:proofErr w:type="spellEnd"/>
    </w:p>
    <w:p w:rsidR="000B06C2" w:rsidRPr="007C6A02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Wykonawca może wprowadzić zmiany lub wycofać złożoną ofertę przed upływem terminu składania ofert pod warunkiem złożenia Zamawiającemu koperty opisanej jak w p</w:t>
      </w:r>
      <w:r w:rsidR="00895889" w:rsidRPr="007C6A02">
        <w:rPr>
          <w:sz w:val="22"/>
          <w:szCs w:val="22"/>
        </w:rPr>
        <w:t>unkcie</w:t>
      </w:r>
      <w:r w:rsidRPr="007C6A02">
        <w:rPr>
          <w:sz w:val="22"/>
          <w:szCs w:val="22"/>
        </w:rPr>
        <w:t xml:space="preserve"> </w:t>
      </w:r>
      <w:r w:rsidR="00ED2B00" w:rsidRPr="007C6A02">
        <w:rPr>
          <w:sz w:val="22"/>
          <w:szCs w:val="22"/>
        </w:rPr>
        <w:t>1</w:t>
      </w:r>
      <w:r w:rsidR="003272AC" w:rsidRPr="007C6A02">
        <w:rPr>
          <w:sz w:val="22"/>
          <w:szCs w:val="22"/>
        </w:rPr>
        <w:t>1</w:t>
      </w:r>
      <w:r w:rsidRPr="007C6A02">
        <w:rPr>
          <w:sz w:val="22"/>
          <w:szCs w:val="22"/>
        </w:rPr>
        <w:t xml:space="preserve"> dodatkowo oznaczonej symbolem </w:t>
      </w:r>
      <w:r w:rsidRPr="007C6A02">
        <w:rPr>
          <w:b/>
          <w:sz w:val="22"/>
          <w:szCs w:val="22"/>
        </w:rPr>
        <w:t>„ZMIANA”</w:t>
      </w:r>
      <w:r w:rsidRPr="007C6A02">
        <w:rPr>
          <w:sz w:val="22"/>
          <w:szCs w:val="22"/>
        </w:rPr>
        <w:t xml:space="preserve"> lub </w:t>
      </w:r>
      <w:r w:rsidRPr="007C6A02">
        <w:rPr>
          <w:b/>
          <w:sz w:val="22"/>
          <w:szCs w:val="22"/>
        </w:rPr>
        <w:t>„WYCOFANIE”.</w:t>
      </w:r>
    </w:p>
    <w:p w:rsidR="000B06C2" w:rsidRPr="007C6A02" w:rsidRDefault="000B06C2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Wykonawca nie może wycofać ani zmienić oferty po upływie termi</w:t>
      </w:r>
      <w:r w:rsidR="007D2AB9" w:rsidRPr="007C6A02">
        <w:rPr>
          <w:sz w:val="22"/>
          <w:szCs w:val="22"/>
        </w:rPr>
        <w:t>nu</w:t>
      </w:r>
      <w:r w:rsidRPr="007C6A02">
        <w:rPr>
          <w:sz w:val="22"/>
          <w:szCs w:val="22"/>
        </w:rPr>
        <w:t xml:space="preserve"> składania ofert.</w:t>
      </w:r>
    </w:p>
    <w:p w:rsidR="002476EC" w:rsidRPr="007C6A02" w:rsidRDefault="002476EC" w:rsidP="00567E6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Wykonawca wskaże w ofercie </w:t>
      </w:r>
      <w:r w:rsidR="00B251D8" w:rsidRPr="007C6A02">
        <w:rPr>
          <w:sz w:val="22"/>
          <w:szCs w:val="22"/>
        </w:rPr>
        <w:t xml:space="preserve">te </w:t>
      </w:r>
      <w:r w:rsidRPr="007C6A02">
        <w:rPr>
          <w:sz w:val="22"/>
          <w:szCs w:val="22"/>
        </w:rPr>
        <w:t>części, których wykonanie za</w:t>
      </w:r>
      <w:r w:rsidR="00B251D8" w:rsidRPr="007C6A02">
        <w:rPr>
          <w:sz w:val="22"/>
          <w:szCs w:val="22"/>
        </w:rPr>
        <w:t>mierza powierzyć podwykonawcom.</w:t>
      </w:r>
    </w:p>
    <w:p w:rsidR="005050BD" w:rsidRPr="007C6A02" w:rsidRDefault="005050BD" w:rsidP="00142402">
      <w:pPr>
        <w:jc w:val="both"/>
        <w:rPr>
          <w:sz w:val="22"/>
          <w:szCs w:val="22"/>
        </w:rPr>
      </w:pPr>
    </w:p>
    <w:p w:rsidR="00007F63" w:rsidRPr="007C6A02" w:rsidRDefault="00CF3B8E" w:rsidP="00142402">
      <w:pPr>
        <w:jc w:val="both"/>
        <w:rPr>
          <w:b/>
          <w:sz w:val="22"/>
          <w:szCs w:val="22"/>
        </w:rPr>
      </w:pPr>
      <w:r w:rsidRPr="007C6A02">
        <w:rPr>
          <w:b/>
          <w:sz w:val="22"/>
          <w:szCs w:val="22"/>
        </w:rPr>
        <w:t>V</w:t>
      </w:r>
      <w:r w:rsidR="00D1662E" w:rsidRPr="007C6A02">
        <w:rPr>
          <w:b/>
          <w:sz w:val="22"/>
          <w:szCs w:val="22"/>
        </w:rPr>
        <w:t>II</w:t>
      </w:r>
      <w:r w:rsidR="00D409A3" w:rsidRPr="007C6A02">
        <w:rPr>
          <w:b/>
          <w:sz w:val="22"/>
          <w:szCs w:val="22"/>
        </w:rPr>
        <w:t>I</w:t>
      </w:r>
      <w:r w:rsidRPr="007C6A02">
        <w:rPr>
          <w:b/>
          <w:sz w:val="22"/>
          <w:szCs w:val="22"/>
        </w:rPr>
        <w:t>.</w:t>
      </w:r>
      <w:r w:rsidR="00D409A3" w:rsidRPr="007C6A02">
        <w:rPr>
          <w:b/>
          <w:sz w:val="22"/>
          <w:szCs w:val="22"/>
        </w:rPr>
        <w:t xml:space="preserve"> </w:t>
      </w:r>
      <w:r w:rsidR="00E65802" w:rsidRPr="007C6A02">
        <w:rPr>
          <w:b/>
          <w:sz w:val="22"/>
          <w:szCs w:val="22"/>
        </w:rPr>
        <w:t>Miejsce oraz termin składania i otwarcia</w:t>
      </w:r>
      <w:r w:rsidR="00EB2D51" w:rsidRPr="007C6A02">
        <w:rPr>
          <w:b/>
          <w:sz w:val="22"/>
          <w:szCs w:val="22"/>
        </w:rPr>
        <w:t xml:space="preserve"> ofert</w:t>
      </w:r>
    </w:p>
    <w:p w:rsidR="00007F63" w:rsidRPr="007C6A02" w:rsidRDefault="00007F63" w:rsidP="00E65802">
      <w:pPr>
        <w:jc w:val="both"/>
        <w:rPr>
          <w:b/>
          <w:sz w:val="22"/>
          <w:szCs w:val="22"/>
        </w:rPr>
      </w:pPr>
    </w:p>
    <w:p w:rsidR="009D27B5" w:rsidRPr="007C6A02" w:rsidRDefault="00E2743A" w:rsidP="009D27B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Ofertę należy złożyć </w:t>
      </w:r>
      <w:r w:rsidR="00D00D35" w:rsidRPr="007C6A02">
        <w:rPr>
          <w:b/>
          <w:sz w:val="22"/>
          <w:szCs w:val="22"/>
        </w:rPr>
        <w:t xml:space="preserve">w </w:t>
      </w:r>
      <w:r w:rsidR="0059008E" w:rsidRPr="007C6A02">
        <w:rPr>
          <w:b/>
          <w:sz w:val="22"/>
          <w:szCs w:val="22"/>
        </w:rPr>
        <w:t>Urzędzie Gminy</w:t>
      </w:r>
      <w:r w:rsidR="00D00D35" w:rsidRPr="007C6A02">
        <w:rPr>
          <w:b/>
          <w:sz w:val="22"/>
          <w:szCs w:val="22"/>
        </w:rPr>
        <w:t xml:space="preserve"> Sadlink</w:t>
      </w:r>
      <w:r w:rsidR="0059008E" w:rsidRPr="007C6A02">
        <w:rPr>
          <w:b/>
          <w:sz w:val="22"/>
          <w:szCs w:val="22"/>
        </w:rPr>
        <w:t xml:space="preserve">ach – </w:t>
      </w:r>
      <w:r w:rsidR="009D27B5" w:rsidRPr="007C6A02">
        <w:rPr>
          <w:b/>
          <w:sz w:val="22"/>
          <w:szCs w:val="22"/>
        </w:rPr>
        <w:t>Sekretariat,</w:t>
      </w:r>
    </w:p>
    <w:p w:rsidR="00E2743A" w:rsidRPr="007C6A02" w:rsidRDefault="00D00D35" w:rsidP="009D27B5">
      <w:pPr>
        <w:ind w:left="360"/>
        <w:jc w:val="both"/>
        <w:rPr>
          <w:sz w:val="22"/>
          <w:szCs w:val="22"/>
        </w:rPr>
      </w:pPr>
      <w:r w:rsidRPr="007C6A02">
        <w:rPr>
          <w:b/>
          <w:sz w:val="22"/>
          <w:szCs w:val="22"/>
        </w:rPr>
        <w:t>82-522 Sadlinki, ul. Kwidzyńska 12</w:t>
      </w:r>
      <w:r w:rsidR="00E2743A" w:rsidRPr="007C6A02">
        <w:rPr>
          <w:b/>
          <w:sz w:val="22"/>
          <w:szCs w:val="22"/>
        </w:rPr>
        <w:t xml:space="preserve">, </w:t>
      </w:r>
      <w:r w:rsidR="00E2743A" w:rsidRPr="007C6A02">
        <w:rPr>
          <w:b/>
          <w:sz w:val="22"/>
          <w:szCs w:val="22"/>
          <w:u w:val="single"/>
        </w:rPr>
        <w:t>w pokoju n</w:t>
      </w:r>
      <w:r w:rsidRPr="007C6A02">
        <w:rPr>
          <w:b/>
          <w:sz w:val="22"/>
          <w:szCs w:val="22"/>
          <w:u w:val="single"/>
        </w:rPr>
        <w:t>r</w:t>
      </w:r>
      <w:r w:rsidR="0059008E" w:rsidRPr="007C6A02">
        <w:rPr>
          <w:b/>
          <w:sz w:val="22"/>
          <w:szCs w:val="22"/>
          <w:u w:val="single"/>
        </w:rPr>
        <w:t xml:space="preserve"> 100</w:t>
      </w:r>
    </w:p>
    <w:p w:rsidR="00B953D8" w:rsidRPr="007C6A02" w:rsidRDefault="00B953D8" w:rsidP="00567E6E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Termin składania ofert upływa </w:t>
      </w:r>
      <w:r w:rsidR="00532A19" w:rsidRPr="007C6A02">
        <w:rPr>
          <w:b/>
          <w:sz w:val="22"/>
          <w:szCs w:val="22"/>
        </w:rPr>
        <w:t>dnia</w:t>
      </w:r>
      <w:r w:rsidR="00117351" w:rsidRPr="007C6A02">
        <w:rPr>
          <w:b/>
          <w:sz w:val="22"/>
          <w:szCs w:val="22"/>
        </w:rPr>
        <w:t xml:space="preserve"> </w:t>
      </w:r>
      <w:r w:rsidR="00896580" w:rsidRPr="007C6A02">
        <w:rPr>
          <w:b/>
          <w:sz w:val="22"/>
          <w:szCs w:val="22"/>
          <w:highlight w:val="yellow"/>
        </w:rPr>
        <w:t>05</w:t>
      </w:r>
      <w:r w:rsidR="000F76AB" w:rsidRPr="007C6A02">
        <w:rPr>
          <w:b/>
          <w:sz w:val="22"/>
          <w:szCs w:val="22"/>
          <w:highlight w:val="yellow"/>
        </w:rPr>
        <w:t>.</w:t>
      </w:r>
      <w:r w:rsidR="00344071" w:rsidRPr="007C6A02">
        <w:rPr>
          <w:b/>
          <w:sz w:val="22"/>
          <w:szCs w:val="22"/>
          <w:highlight w:val="yellow"/>
        </w:rPr>
        <w:t>1</w:t>
      </w:r>
      <w:r w:rsidR="00896580" w:rsidRPr="007C6A02">
        <w:rPr>
          <w:b/>
          <w:sz w:val="22"/>
          <w:szCs w:val="22"/>
          <w:highlight w:val="yellow"/>
        </w:rPr>
        <w:t>1</w:t>
      </w:r>
      <w:r w:rsidR="000F76AB" w:rsidRPr="007C6A02">
        <w:rPr>
          <w:b/>
          <w:sz w:val="22"/>
          <w:szCs w:val="22"/>
          <w:highlight w:val="yellow"/>
        </w:rPr>
        <w:t>.</w:t>
      </w:r>
      <w:r w:rsidR="00E57134" w:rsidRPr="007C6A02">
        <w:rPr>
          <w:b/>
          <w:sz w:val="22"/>
          <w:szCs w:val="22"/>
          <w:highlight w:val="yellow"/>
        </w:rPr>
        <w:t xml:space="preserve">2013 </w:t>
      </w:r>
      <w:r w:rsidR="00C931CF" w:rsidRPr="007C6A02">
        <w:rPr>
          <w:b/>
          <w:sz w:val="22"/>
          <w:szCs w:val="22"/>
          <w:highlight w:val="yellow"/>
        </w:rPr>
        <w:t>r</w:t>
      </w:r>
      <w:r w:rsidR="00640C95" w:rsidRPr="007C6A02">
        <w:rPr>
          <w:b/>
          <w:sz w:val="22"/>
          <w:szCs w:val="22"/>
          <w:highlight w:val="yellow"/>
        </w:rPr>
        <w:t xml:space="preserve">. </w:t>
      </w:r>
      <w:r w:rsidR="009D27B5" w:rsidRPr="007C6A02">
        <w:rPr>
          <w:b/>
          <w:sz w:val="22"/>
          <w:szCs w:val="22"/>
          <w:highlight w:val="yellow"/>
        </w:rPr>
        <w:t>o godz. 8.00</w:t>
      </w:r>
      <w:r w:rsidR="00640C95" w:rsidRPr="007C6A02">
        <w:rPr>
          <w:b/>
          <w:sz w:val="22"/>
          <w:szCs w:val="22"/>
        </w:rPr>
        <w:t xml:space="preserve"> </w:t>
      </w:r>
      <w:r w:rsidR="007E23D2" w:rsidRPr="007C6A02">
        <w:rPr>
          <w:sz w:val="22"/>
          <w:szCs w:val="22"/>
        </w:rPr>
        <w:t xml:space="preserve">Oferty złożone po terminie </w:t>
      </w:r>
      <w:r w:rsidR="00532A19" w:rsidRPr="007C6A02">
        <w:rPr>
          <w:sz w:val="22"/>
          <w:szCs w:val="22"/>
        </w:rPr>
        <w:t>zostaną zwrócone niezwłocznie.</w:t>
      </w:r>
    </w:p>
    <w:p w:rsidR="0054426B" w:rsidRPr="007C6A02" w:rsidRDefault="0054426B" w:rsidP="00567E6E">
      <w:pPr>
        <w:numPr>
          <w:ilvl w:val="0"/>
          <w:numId w:val="4"/>
        </w:numPr>
        <w:tabs>
          <w:tab w:val="clear" w:pos="720"/>
          <w:tab w:val="left" w:pos="360"/>
        </w:tabs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Otwarcie ofert nastąpi w </w:t>
      </w:r>
      <w:r w:rsidR="009D27B5" w:rsidRPr="007C6A02">
        <w:rPr>
          <w:sz w:val="22"/>
          <w:szCs w:val="22"/>
        </w:rPr>
        <w:t xml:space="preserve">Urzędzie Gminy Sadlinki </w:t>
      </w:r>
      <w:r w:rsidRPr="007C6A02">
        <w:rPr>
          <w:sz w:val="22"/>
          <w:szCs w:val="22"/>
        </w:rPr>
        <w:t xml:space="preserve">, </w:t>
      </w:r>
      <w:r w:rsidR="00D00D35" w:rsidRPr="007C6A02">
        <w:rPr>
          <w:b/>
          <w:sz w:val="22"/>
          <w:szCs w:val="22"/>
        </w:rPr>
        <w:t xml:space="preserve">w pokoju nr </w:t>
      </w:r>
      <w:r w:rsidR="009D27B5" w:rsidRPr="007C6A02">
        <w:rPr>
          <w:b/>
          <w:sz w:val="22"/>
          <w:szCs w:val="22"/>
        </w:rPr>
        <w:t>01</w:t>
      </w:r>
      <w:r w:rsidRPr="007C6A02">
        <w:rPr>
          <w:b/>
          <w:sz w:val="22"/>
          <w:szCs w:val="22"/>
        </w:rPr>
        <w:t xml:space="preserve">, w dniu </w:t>
      </w:r>
      <w:r w:rsidR="00896580" w:rsidRPr="007C6A02">
        <w:rPr>
          <w:b/>
          <w:sz w:val="22"/>
          <w:szCs w:val="22"/>
          <w:highlight w:val="yellow"/>
        </w:rPr>
        <w:t>05</w:t>
      </w:r>
      <w:r w:rsidR="000F76AB" w:rsidRPr="007C6A02">
        <w:rPr>
          <w:b/>
          <w:sz w:val="22"/>
          <w:szCs w:val="22"/>
          <w:highlight w:val="yellow"/>
        </w:rPr>
        <w:t>.</w:t>
      </w:r>
      <w:r w:rsidR="00344071" w:rsidRPr="007C6A02">
        <w:rPr>
          <w:b/>
          <w:sz w:val="22"/>
          <w:szCs w:val="22"/>
          <w:highlight w:val="yellow"/>
        </w:rPr>
        <w:t>1</w:t>
      </w:r>
      <w:r w:rsidR="00896580" w:rsidRPr="007C6A02">
        <w:rPr>
          <w:b/>
          <w:sz w:val="22"/>
          <w:szCs w:val="22"/>
          <w:highlight w:val="yellow"/>
        </w:rPr>
        <w:t>1</w:t>
      </w:r>
      <w:r w:rsidR="000F76AB" w:rsidRPr="007C6A02">
        <w:rPr>
          <w:b/>
          <w:sz w:val="22"/>
          <w:szCs w:val="22"/>
          <w:highlight w:val="yellow"/>
        </w:rPr>
        <w:t>.</w:t>
      </w:r>
      <w:r w:rsidR="00E57134" w:rsidRPr="007C6A02">
        <w:rPr>
          <w:b/>
          <w:sz w:val="22"/>
          <w:szCs w:val="22"/>
          <w:highlight w:val="yellow"/>
        </w:rPr>
        <w:t xml:space="preserve">2013 </w:t>
      </w:r>
      <w:r w:rsidR="00BE57E7" w:rsidRPr="007C6A02">
        <w:rPr>
          <w:b/>
          <w:sz w:val="22"/>
          <w:szCs w:val="22"/>
          <w:highlight w:val="yellow"/>
        </w:rPr>
        <w:t>r.</w:t>
      </w:r>
      <w:r w:rsidRPr="007C6A02">
        <w:rPr>
          <w:b/>
          <w:sz w:val="22"/>
          <w:szCs w:val="22"/>
          <w:highlight w:val="yellow"/>
        </w:rPr>
        <w:t xml:space="preserve"> </w:t>
      </w:r>
      <w:r w:rsidR="00ED752B" w:rsidRPr="007C6A02">
        <w:rPr>
          <w:b/>
          <w:sz w:val="22"/>
          <w:szCs w:val="22"/>
          <w:highlight w:val="yellow"/>
        </w:rPr>
        <w:t>o godz.</w:t>
      </w:r>
      <w:r w:rsidR="009D27B5" w:rsidRPr="007C6A02">
        <w:rPr>
          <w:b/>
          <w:sz w:val="22"/>
          <w:szCs w:val="22"/>
          <w:highlight w:val="yellow"/>
        </w:rPr>
        <w:t xml:space="preserve"> 9.00</w:t>
      </w:r>
    </w:p>
    <w:p w:rsidR="00095CAE" w:rsidRPr="007C6A02" w:rsidRDefault="00095CAE" w:rsidP="00142402">
      <w:pPr>
        <w:tabs>
          <w:tab w:val="left" w:pos="864"/>
        </w:tabs>
        <w:jc w:val="both"/>
        <w:rPr>
          <w:b/>
          <w:sz w:val="22"/>
          <w:szCs w:val="22"/>
        </w:rPr>
      </w:pPr>
    </w:p>
    <w:p w:rsidR="00007F63" w:rsidRPr="007C6A02" w:rsidRDefault="00D1662E" w:rsidP="00142402">
      <w:pPr>
        <w:tabs>
          <w:tab w:val="left" w:pos="864"/>
        </w:tabs>
        <w:jc w:val="both"/>
        <w:rPr>
          <w:b/>
          <w:sz w:val="22"/>
          <w:szCs w:val="22"/>
        </w:rPr>
      </w:pPr>
      <w:r w:rsidRPr="007C6A02">
        <w:rPr>
          <w:b/>
          <w:sz w:val="22"/>
          <w:szCs w:val="22"/>
        </w:rPr>
        <w:lastRenderedPageBreak/>
        <w:t>IX</w:t>
      </w:r>
      <w:r w:rsidR="00007F63" w:rsidRPr="007C6A02">
        <w:rPr>
          <w:b/>
          <w:sz w:val="22"/>
          <w:szCs w:val="22"/>
        </w:rPr>
        <w:t xml:space="preserve">. Opis sposobu obliczania ceny </w:t>
      </w:r>
    </w:p>
    <w:p w:rsidR="004801C9" w:rsidRPr="007C6A02" w:rsidRDefault="004801C9" w:rsidP="00142402">
      <w:pPr>
        <w:tabs>
          <w:tab w:val="left" w:pos="864"/>
        </w:tabs>
        <w:jc w:val="both"/>
        <w:rPr>
          <w:b/>
          <w:sz w:val="22"/>
          <w:szCs w:val="22"/>
        </w:rPr>
      </w:pPr>
    </w:p>
    <w:p w:rsidR="004801C9" w:rsidRPr="007C6A02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Sposób obliczenia ceny oferty:</w:t>
      </w:r>
    </w:p>
    <w:p w:rsidR="004801C9" w:rsidRPr="007C6A02" w:rsidRDefault="004801C9" w:rsidP="00567E6E">
      <w:pPr>
        <w:numPr>
          <w:ilvl w:val="1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64" w:lineRule="auto"/>
        <w:ind w:left="108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Wykonawca wypełniając formularz ofertowy, stanow</w:t>
      </w:r>
      <w:r w:rsidR="005E2C66" w:rsidRPr="007C6A02">
        <w:rPr>
          <w:sz w:val="22"/>
          <w:szCs w:val="22"/>
        </w:rPr>
        <w:t>iący załącznik nr</w:t>
      </w:r>
      <w:r w:rsidR="00B0206F" w:rsidRPr="007C6A02">
        <w:rPr>
          <w:sz w:val="22"/>
          <w:szCs w:val="22"/>
        </w:rPr>
        <w:t xml:space="preserve"> </w:t>
      </w:r>
      <w:r w:rsidR="000B5C10" w:rsidRPr="007C6A02">
        <w:rPr>
          <w:sz w:val="22"/>
          <w:szCs w:val="22"/>
        </w:rPr>
        <w:t>3</w:t>
      </w:r>
      <w:r w:rsidRPr="007C6A02">
        <w:rPr>
          <w:sz w:val="22"/>
          <w:szCs w:val="22"/>
        </w:rPr>
        <w:t xml:space="preserve"> do SIWZ, poda cenę całkowitą </w:t>
      </w:r>
      <w:r w:rsidR="009D27B5" w:rsidRPr="007C6A02">
        <w:rPr>
          <w:sz w:val="22"/>
          <w:szCs w:val="22"/>
        </w:rPr>
        <w:t>brutto</w:t>
      </w:r>
      <w:r w:rsidRPr="007C6A02">
        <w:rPr>
          <w:sz w:val="22"/>
          <w:szCs w:val="22"/>
        </w:rPr>
        <w:t xml:space="preserve"> za realizację</w:t>
      </w:r>
      <w:r w:rsidR="009D27B5" w:rsidRPr="007C6A02">
        <w:rPr>
          <w:sz w:val="22"/>
          <w:szCs w:val="22"/>
        </w:rPr>
        <w:t xml:space="preserve"> całości przedmiotu zamówienia</w:t>
      </w:r>
      <w:r w:rsidRPr="007C6A02">
        <w:rPr>
          <w:sz w:val="22"/>
          <w:szCs w:val="22"/>
        </w:rPr>
        <w:t>.</w:t>
      </w:r>
    </w:p>
    <w:p w:rsidR="00053C61" w:rsidRPr="007C6A02" w:rsidRDefault="004801C9" w:rsidP="00567E6E">
      <w:pPr>
        <w:numPr>
          <w:ilvl w:val="1"/>
          <w:numId w:val="10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264" w:lineRule="auto"/>
        <w:ind w:left="108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Wykonawca złoży również kosztorys o</w:t>
      </w:r>
      <w:r w:rsidR="00B0206F" w:rsidRPr="007C6A02">
        <w:rPr>
          <w:sz w:val="22"/>
          <w:szCs w:val="22"/>
        </w:rPr>
        <w:t>fertowy</w:t>
      </w:r>
      <w:r w:rsidRPr="007C6A02">
        <w:rPr>
          <w:sz w:val="22"/>
          <w:szCs w:val="22"/>
        </w:rPr>
        <w:t xml:space="preserve"> zawierając</w:t>
      </w:r>
      <w:r w:rsidR="000B5C10" w:rsidRPr="007C6A02">
        <w:rPr>
          <w:sz w:val="22"/>
          <w:szCs w:val="22"/>
        </w:rPr>
        <w:t>y</w:t>
      </w:r>
      <w:r w:rsidRPr="007C6A02">
        <w:rPr>
          <w:sz w:val="22"/>
          <w:szCs w:val="22"/>
        </w:rPr>
        <w:t xml:space="preserve"> szczegółową kalkulację </w:t>
      </w:r>
      <w:r w:rsidR="00876056" w:rsidRPr="007C6A02">
        <w:rPr>
          <w:sz w:val="22"/>
          <w:szCs w:val="22"/>
        </w:rPr>
        <w:t xml:space="preserve">cenową, zgodnie </w:t>
      </w:r>
      <w:r w:rsidR="00ED2B00" w:rsidRPr="007C6A02">
        <w:rPr>
          <w:sz w:val="22"/>
          <w:szCs w:val="22"/>
        </w:rPr>
        <w:br/>
      </w:r>
      <w:r w:rsidR="00876056" w:rsidRPr="007C6A02">
        <w:rPr>
          <w:sz w:val="22"/>
          <w:szCs w:val="22"/>
        </w:rPr>
        <w:t>z z</w:t>
      </w:r>
      <w:r w:rsidR="00B0206F" w:rsidRPr="007C6A02">
        <w:rPr>
          <w:sz w:val="22"/>
          <w:szCs w:val="22"/>
        </w:rPr>
        <w:t>ałącznikiem</w:t>
      </w:r>
      <w:r w:rsidR="005E2C66" w:rsidRPr="007C6A02">
        <w:rPr>
          <w:sz w:val="22"/>
          <w:szCs w:val="22"/>
        </w:rPr>
        <w:t xml:space="preserve"> nr </w:t>
      </w:r>
      <w:r w:rsidR="0033202B" w:rsidRPr="007C6A02">
        <w:rPr>
          <w:sz w:val="22"/>
          <w:szCs w:val="22"/>
        </w:rPr>
        <w:t>8</w:t>
      </w:r>
      <w:r w:rsidR="00B0206F" w:rsidRPr="007C6A02">
        <w:rPr>
          <w:sz w:val="22"/>
          <w:szCs w:val="22"/>
        </w:rPr>
        <w:t xml:space="preserve"> </w:t>
      </w:r>
      <w:r w:rsidR="00876056" w:rsidRPr="007C6A02">
        <w:rPr>
          <w:sz w:val="22"/>
          <w:szCs w:val="22"/>
        </w:rPr>
        <w:t>do SIWZ.</w:t>
      </w:r>
      <w:r w:rsidR="00053C61" w:rsidRPr="007C6A02">
        <w:rPr>
          <w:sz w:val="22"/>
          <w:szCs w:val="22"/>
        </w:rPr>
        <w:t xml:space="preserve"> </w:t>
      </w:r>
    </w:p>
    <w:p w:rsidR="004801C9" w:rsidRPr="007C6A02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Kosztorys ofertow</w:t>
      </w:r>
      <w:r w:rsidR="009C5A9F" w:rsidRPr="007C6A02">
        <w:rPr>
          <w:sz w:val="22"/>
          <w:szCs w:val="22"/>
        </w:rPr>
        <w:t>y</w:t>
      </w:r>
      <w:r w:rsidRPr="007C6A02">
        <w:rPr>
          <w:sz w:val="22"/>
          <w:szCs w:val="22"/>
        </w:rPr>
        <w:t xml:space="preserve"> Wykonawca sporządza wykorzystując własny program kosztorysowy.</w:t>
      </w:r>
    </w:p>
    <w:p w:rsidR="004801C9" w:rsidRPr="007C6A02" w:rsidRDefault="004801C9" w:rsidP="00567E6E">
      <w:pPr>
        <w:numPr>
          <w:ilvl w:val="0"/>
          <w:numId w:val="10"/>
        </w:numPr>
        <w:autoSpaceDE w:val="0"/>
        <w:autoSpaceDN w:val="0"/>
        <w:adjustRightInd w:val="0"/>
        <w:spacing w:line="264" w:lineRule="auto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Ceny podane w ofercie nie podlegają zmianom przez cały okres obowiązywania umowy.</w:t>
      </w:r>
    </w:p>
    <w:p w:rsidR="00007F63" w:rsidRPr="007C6A02" w:rsidRDefault="00D1662E" w:rsidP="00142402">
      <w:pPr>
        <w:pStyle w:val="Nagwek3"/>
        <w:jc w:val="both"/>
        <w:rPr>
          <w:rFonts w:ascii="Times New Roman" w:hAnsi="Times New Roman" w:cs="Times New Roman"/>
          <w:sz w:val="22"/>
          <w:szCs w:val="22"/>
        </w:rPr>
      </w:pPr>
      <w:r w:rsidRPr="007C6A02">
        <w:rPr>
          <w:rFonts w:ascii="Times New Roman" w:hAnsi="Times New Roman" w:cs="Times New Roman"/>
          <w:sz w:val="22"/>
          <w:szCs w:val="22"/>
        </w:rPr>
        <w:t>X</w:t>
      </w:r>
      <w:r w:rsidR="00363556" w:rsidRPr="007C6A02">
        <w:rPr>
          <w:rFonts w:ascii="Times New Roman" w:hAnsi="Times New Roman" w:cs="Times New Roman"/>
          <w:sz w:val="22"/>
          <w:szCs w:val="22"/>
        </w:rPr>
        <w:t xml:space="preserve">. </w:t>
      </w:r>
      <w:r w:rsidR="007B6913" w:rsidRPr="007C6A02">
        <w:rPr>
          <w:rFonts w:ascii="Times New Roman" w:hAnsi="Times New Roman" w:cs="Times New Roman"/>
          <w:sz w:val="22"/>
          <w:szCs w:val="22"/>
        </w:rPr>
        <w:t>Kryteria wyboru oferty</w:t>
      </w:r>
    </w:p>
    <w:p w:rsidR="005D214E" w:rsidRPr="007C6A02" w:rsidRDefault="005D214E" w:rsidP="005D214E">
      <w:pPr>
        <w:spacing w:before="100" w:after="10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Przy wyborze najkorzystniejszej oferty, Zamawiający kierował się będzie na</w:t>
      </w:r>
      <w:r w:rsidR="00334C62" w:rsidRPr="007C6A02">
        <w:rPr>
          <w:sz w:val="22"/>
          <w:szCs w:val="22"/>
        </w:rPr>
        <w:t>stępującym kryterium i jego wagą</w:t>
      </w:r>
      <w:r w:rsidRPr="007C6A02">
        <w:rPr>
          <w:sz w:val="22"/>
          <w:szCs w:val="22"/>
        </w:rPr>
        <w:t xml:space="preserve">: </w:t>
      </w:r>
    </w:p>
    <w:p w:rsidR="009E561B" w:rsidRPr="007C6A02" w:rsidRDefault="009E561B" w:rsidP="00567E6E">
      <w:pPr>
        <w:numPr>
          <w:ilvl w:val="0"/>
          <w:numId w:val="7"/>
        </w:numPr>
        <w:tabs>
          <w:tab w:val="clear" w:pos="720"/>
          <w:tab w:val="num" w:pos="360"/>
        </w:tabs>
        <w:ind w:left="425" w:hanging="425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Kryteria oceny ofert i ich znaczenie:</w:t>
      </w:r>
    </w:p>
    <w:p w:rsidR="00B523B8" w:rsidRPr="007C6A02" w:rsidRDefault="00B523B8" w:rsidP="009E561B">
      <w:pPr>
        <w:ind w:firstLine="709"/>
        <w:jc w:val="both"/>
        <w:rPr>
          <w:sz w:val="22"/>
          <w:szCs w:val="22"/>
        </w:rPr>
      </w:pPr>
    </w:p>
    <w:p w:rsidR="009E561B" w:rsidRPr="007C6A02" w:rsidRDefault="009E561B" w:rsidP="009E561B">
      <w:pPr>
        <w:ind w:firstLine="709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C = Cena 100%,</w:t>
      </w:r>
    </w:p>
    <w:p w:rsidR="00D038CF" w:rsidRPr="007C6A02" w:rsidRDefault="00D038CF" w:rsidP="009E561B">
      <w:pPr>
        <w:ind w:firstLine="709"/>
        <w:jc w:val="both"/>
        <w:rPr>
          <w:sz w:val="22"/>
          <w:szCs w:val="22"/>
        </w:rPr>
      </w:pPr>
    </w:p>
    <w:p w:rsidR="00D038CF" w:rsidRPr="007C6A02" w:rsidRDefault="00D038CF" w:rsidP="009E561B">
      <w:pPr>
        <w:ind w:firstLine="709"/>
        <w:jc w:val="both"/>
        <w:rPr>
          <w:sz w:val="22"/>
          <w:szCs w:val="22"/>
        </w:rPr>
      </w:pPr>
      <w:r w:rsidRPr="007C6A02">
        <w:rPr>
          <w:sz w:val="22"/>
          <w:szCs w:val="22"/>
        </w:rPr>
        <w:tab/>
      </w:r>
      <w:r w:rsidRPr="007C6A02">
        <w:rPr>
          <w:sz w:val="22"/>
          <w:szCs w:val="22"/>
        </w:rPr>
        <w:tab/>
        <w:t xml:space="preserve">Cena </w:t>
      </w:r>
      <w:r w:rsidR="00053C61" w:rsidRPr="007C6A02">
        <w:rPr>
          <w:sz w:val="22"/>
          <w:szCs w:val="22"/>
        </w:rPr>
        <w:t>naj</w:t>
      </w:r>
      <w:r w:rsidRPr="007C6A02">
        <w:rPr>
          <w:sz w:val="22"/>
          <w:szCs w:val="22"/>
        </w:rPr>
        <w:t xml:space="preserve">niższa </w:t>
      </w:r>
    </w:p>
    <w:p w:rsidR="00D038CF" w:rsidRPr="007C6A02" w:rsidRDefault="00D038CF" w:rsidP="009E561B">
      <w:pPr>
        <w:ind w:firstLine="709"/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Liczba pkt =  -----------------------     x 100 % </w:t>
      </w:r>
    </w:p>
    <w:p w:rsidR="009E561B" w:rsidRPr="007C6A02" w:rsidRDefault="00D038CF" w:rsidP="009E561B">
      <w:pPr>
        <w:jc w:val="both"/>
        <w:rPr>
          <w:sz w:val="22"/>
          <w:szCs w:val="22"/>
        </w:rPr>
      </w:pPr>
      <w:r w:rsidRPr="007C6A02">
        <w:rPr>
          <w:sz w:val="22"/>
          <w:szCs w:val="22"/>
        </w:rPr>
        <w:tab/>
      </w:r>
      <w:r w:rsidRPr="007C6A02">
        <w:rPr>
          <w:sz w:val="22"/>
          <w:szCs w:val="22"/>
        </w:rPr>
        <w:tab/>
      </w:r>
      <w:r w:rsidRPr="007C6A02">
        <w:rPr>
          <w:sz w:val="22"/>
          <w:szCs w:val="22"/>
        </w:rPr>
        <w:tab/>
        <w:t xml:space="preserve">Cena badana </w:t>
      </w:r>
    </w:p>
    <w:p w:rsidR="00D038CF" w:rsidRPr="007C6A02" w:rsidRDefault="002660B5" w:rsidP="009E561B">
      <w:pPr>
        <w:jc w:val="both"/>
        <w:rPr>
          <w:sz w:val="22"/>
          <w:szCs w:val="22"/>
        </w:rPr>
      </w:pPr>
      <w:r w:rsidRPr="007C6A02">
        <w:rPr>
          <w:sz w:val="22"/>
          <w:szCs w:val="22"/>
        </w:rPr>
        <w:t>Za najkorzystniejszą uznana zostanie oferta, która uzyska najwyższą liczbę punktów.</w:t>
      </w:r>
    </w:p>
    <w:p w:rsidR="00D038CF" w:rsidRPr="007C6A02" w:rsidRDefault="00D038CF" w:rsidP="009E561B">
      <w:pPr>
        <w:jc w:val="both"/>
        <w:rPr>
          <w:sz w:val="22"/>
          <w:szCs w:val="22"/>
        </w:rPr>
      </w:pPr>
    </w:p>
    <w:p w:rsidR="009E561B" w:rsidRPr="007C6A02" w:rsidRDefault="009E561B" w:rsidP="009E561B">
      <w:pPr>
        <w:jc w:val="both"/>
        <w:rPr>
          <w:sz w:val="22"/>
          <w:szCs w:val="22"/>
        </w:rPr>
      </w:pPr>
      <w:r w:rsidRPr="007C6A02">
        <w:rPr>
          <w:sz w:val="22"/>
          <w:szCs w:val="22"/>
        </w:rPr>
        <w:t>Jeżeli zostaną złożone oferty o takiej samej cenie, Zamawiający wezwie wykonawców, którzy złożyli te ofe</w:t>
      </w:r>
      <w:r w:rsidR="00B523B8" w:rsidRPr="007C6A02">
        <w:rPr>
          <w:sz w:val="22"/>
          <w:szCs w:val="22"/>
        </w:rPr>
        <w:t xml:space="preserve">rty, </w:t>
      </w:r>
      <w:r w:rsidR="00E97A9D" w:rsidRPr="007C6A02">
        <w:rPr>
          <w:sz w:val="22"/>
          <w:szCs w:val="22"/>
        </w:rPr>
        <w:br/>
      </w:r>
      <w:r w:rsidR="00B523B8" w:rsidRPr="007C6A02">
        <w:rPr>
          <w:sz w:val="22"/>
          <w:szCs w:val="22"/>
        </w:rPr>
        <w:t>do złożenia</w:t>
      </w:r>
      <w:r w:rsidRPr="007C6A02">
        <w:rPr>
          <w:sz w:val="22"/>
          <w:szCs w:val="22"/>
        </w:rPr>
        <w:t xml:space="preserve"> ofert dodatkowych. Wykonawcy składający oferty dodatkowe nie mogą zaoferować cen wyższych </w:t>
      </w:r>
      <w:r w:rsidR="00E97A9D" w:rsidRPr="007C6A02">
        <w:rPr>
          <w:sz w:val="22"/>
          <w:szCs w:val="22"/>
        </w:rPr>
        <w:br/>
      </w:r>
      <w:r w:rsidRPr="007C6A02">
        <w:rPr>
          <w:sz w:val="22"/>
          <w:szCs w:val="22"/>
        </w:rPr>
        <w:t>niż zaoferowane w złożonych ofertach.</w:t>
      </w:r>
    </w:p>
    <w:p w:rsidR="005D214E" w:rsidRPr="007C6A02" w:rsidRDefault="005D214E" w:rsidP="005D214E">
      <w:pPr>
        <w:spacing w:before="100" w:after="100"/>
        <w:jc w:val="both"/>
        <w:rPr>
          <w:b/>
          <w:sz w:val="22"/>
          <w:szCs w:val="22"/>
        </w:rPr>
      </w:pPr>
      <w:r w:rsidRPr="007C6A02">
        <w:rPr>
          <w:b/>
          <w:sz w:val="22"/>
          <w:szCs w:val="22"/>
        </w:rPr>
        <w:t>XI. Wymagania dotyczące wadium</w:t>
      </w:r>
    </w:p>
    <w:p w:rsidR="009E5DC8" w:rsidRPr="007C6A02" w:rsidRDefault="00B0206F" w:rsidP="009E5DC8">
      <w:pPr>
        <w:tabs>
          <w:tab w:val="left" w:pos="8208"/>
        </w:tabs>
        <w:spacing w:line="264" w:lineRule="auto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Zamawiający nie wymaga wniesienia wadium</w:t>
      </w:r>
    </w:p>
    <w:p w:rsidR="00B0206F" w:rsidRPr="007C6A02" w:rsidRDefault="00B0206F" w:rsidP="009E5DC8">
      <w:pPr>
        <w:tabs>
          <w:tab w:val="left" w:pos="8208"/>
        </w:tabs>
        <w:spacing w:line="264" w:lineRule="auto"/>
        <w:jc w:val="both"/>
        <w:rPr>
          <w:sz w:val="22"/>
          <w:szCs w:val="22"/>
        </w:rPr>
      </w:pPr>
    </w:p>
    <w:p w:rsidR="009E5DC8" w:rsidRPr="007C6A02" w:rsidRDefault="009E5DC8" w:rsidP="009E5DC8">
      <w:pPr>
        <w:tabs>
          <w:tab w:val="left" w:pos="1620"/>
        </w:tabs>
        <w:autoSpaceDE w:val="0"/>
        <w:autoSpaceDN w:val="0"/>
        <w:adjustRightInd w:val="0"/>
        <w:spacing w:line="264" w:lineRule="auto"/>
        <w:rPr>
          <w:b/>
          <w:sz w:val="22"/>
          <w:szCs w:val="22"/>
        </w:rPr>
      </w:pPr>
      <w:r w:rsidRPr="007C6A02">
        <w:rPr>
          <w:b/>
          <w:sz w:val="22"/>
          <w:szCs w:val="22"/>
        </w:rPr>
        <w:t>XII.  Zabezpieczenie należytego wykonania umowy.</w:t>
      </w:r>
    </w:p>
    <w:p w:rsidR="009E5DC8" w:rsidRPr="007C6A02" w:rsidRDefault="00B0206F" w:rsidP="00567E6E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line="264" w:lineRule="auto"/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Zamawiający nie wymaga wniesienia zabezpieczenia należytego wykonania umowy.</w:t>
      </w:r>
    </w:p>
    <w:p w:rsidR="00B72663" w:rsidRPr="007C6A02" w:rsidRDefault="00B72663" w:rsidP="00142402">
      <w:pPr>
        <w:jc w:val="both"/>
        <w:rPr>
          <w:b/>
          <w:sz w:val="22"/>
          <w:szCs w:val="22"/>
        </w:rPr>
      </w:pPr>
    </w:p>
    <w:p w:rsidR="00007F63" w:rsidRPr="007C6A02" w:rsidRDefault="005C0682" w:rsidP="009E5DC8">
      <w:pPr>
        <w:tabs>
          <w:tab w:val="left" w:pos="360"/>
        </w:tabs>
        <w:jc w:val="both"/>
        <w:rPr>
          <w:b/>
          <w:sz w:val="22"/>
          <w:szCs w:val="22"/>
        </w:rPr>
      </w:pPr>
      <w:r w:rsidRPr="007C6A02">
        <w:rPr>
          <w:b/>
          <w:sz w:val="22"/>
          <w:szCs w:val="22"/>
        </w:rPr>
        <w:t>X</w:t>
      </w:r>
      <w:r w:rsidR="00D1662E" w:rsidRPr="007C6A02">
        <w:rPr>
          <w:b/>
          <w:sz w:val="22"/>
          <w:szCs w:val="22"/>
        </w:rPr>
        <w:t>I</w:t>
      </w:r>
      <w:r w:rsidR="009E5DC8" w:rsidRPr="007C6A02">
        <w:rPr>
          <w:b/>
          <w:sz w:val="22"/>
          <w:szCs w:val="22"/>
        </w:rPr>
        <w:t>II</w:t>
      </w:r>
      <w:r w:rsidR="00CF3B8E" w:rsidRPr="007C6A02">
        <w:rPr>
          <w:b/>
          <w:sz w:val="22"/>
          <w:szCs w:val="22"/>
        </w:rPr>
        <w:t xml:space="preserve">. </w:t>
      </w:r>
      <w:r w:rsidR="00007F63" w:rsidRPr="007C6A02">
        <w:rPr>
          <w:b/>
          <w:sz w:val="22"/>
          <w:szCs w:val="22"/>
        </w:rPr>
        <w:t>Formalności, które powinny zostać dopełnione po wyborze oferty w celu zawarcia umowy</w:t>
      </w:r>
    </w:p>
    <w:p w:rsidR="0087161C" w:rsidRPr="007C6A02" w:rsidRDefault="0087161C" w:rsidP="0087161C">
      <w:pPr>
        <w:ind w:left="540" w:hanging="180"/>
        <w:jc w:val="both"/>
        <w:rPr>
          <w:color w:val="000000"/>
          <w:sz w:val="22"/>
          <w:szCs w:val="22"/>
        </w:rPr>
      </w:pPr>
      <w:r w:rsidRPr="007C6A02">
        <w:rPr>
          <w:color w:val="000000"/>
        </w:rPr>
        <w:t xml:space="preserve">1. </w:t>
      </w:r>
      <w:r w:rsidRPr="007C6A02">
        <w:rPr>
          <w:color w:val="000000"/>
          <w:sz w:val="22"/>
          <w:szCs w:val="22"/>
        </w:rPr>
        <w:t xml:space="preserve">Zamawiający zawrze umowę w sprawie zamówienia publicznego w terminie nie krótszym         </w:t>
      </w:r>
    </w:p>
    <w:p w:rsidR="0087161C" w:rsidRPr="007C6A02" w:rsidRDefault="0087161C" w:rsidP="0087161C">
      <w:pPr>
        <w:ind w:left="540" w:hanging="180"/>
        <w:jc w:val="both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 xml:space="preserve">     niż 5 dni od dnia przesłania zawiadomienia o wyborze  najkorzystniejszej oferty.</w:t>
      </w:r>
    </w:p>
    <w:p w:rsidR="0087161C" w:rsidRPr="007C6A02" w:rsidRDefault="0087161C" w:rsidP="0087161C">
      <w:pPr>
        <w:ind w:left="720" w:hanging="360"/>
        <w:jc w:val="both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>2. Zamawiający może zawrzeć umowę w sprawie zamówienia publicznego przed upływem terminu, o których mowa w pkt.1, jeżeli w postępowaniu o udzielenie zamówienia została złożona tylko jedna oferta.</w:t>
      </w:r>
    </w:p>
    <w:p w:rsidR="0087161C" w:rsidRPr="007C6A02" w:rsidRDefault="0087161C" w:rsidP="0087161C">
      <w:pPr>
        <w:spacing w:line="360" w:lineRule="auto"/>
        <w:rPr>
          <w:iCs/>
          <w:color w:val="000000"/>
          <w:sz w:val="22"/>
          <w:szCs w:val="22"/>
        </w:rPr>
      </w:pPr>
      <w:r w:rsidRPr="007C6A02">
        <w:rPr>
          <w:iCs/>
          <w:color w:val="000000"/>
          <w:sz w:val="22"/>
          <w:szCs w:val="22"/>
        </w:rPr>
        <w:t xml:space="preserve">      3   Ogólne warunki umowy  </w:t>
      </w:r>
      <w:r w:rsidR="003345CF" w:rsidRPr="007C6A02">
        <w:rPr>
          <w:iCs/>
          <w:color w:val="000000"/>
          <w:sz w:val="22"/>
          <w:szCs w:val="22"/>
        </w:rPr>
        <w:t xml:space="preserve">stanowi </w:t>
      </w:r>
      <w:r w:rsidRPr="007C6A02">
        <w:rPr>
          <w:iCs/>
          <w:color w:val="000000"/>
          <w:sz w:val="22"/>
          <w:szCs w:val="22"/>
        </w:rPr>
        <w:t>wzór umowy</w:t>
      </w:r>
      <w:r w:rsidR="003345CF" w:rsidRPr="007C6A02">
        <w:rPr>
          <w:iCs/>
          <w:color w:val="000000"/>
          <w:sz w:val="22"/>
          <w:szCs w:val="22"/>
        </w:rPr>
        <w:t xml:space="preserve"> -</w:t>
      </w:r>
      <w:r w:rsidRPr="007C6A02">
        <w:rPr>
          <w:iCs/>
          <w:color w:val="000000"/>
          <w:sz w:val="22"/>
          <w:szCs w:val="22"/>
        </w:rPr>
        <w:t xml:space="preserve"> załącznik  do SIWZ </w:t>
      </w:r>
    </w:p>
    <w:p w:rsidR="0087161C" w:rsidRPr="007C6A02" w:rsidRDefault="0087161C" w:rsidP="0087161C">
      <w:pPr>
        <w:rPr>
          <w:iCs/>
          <w:sz w:val="22"/>
          <w:szCs w:val="22"/>
        </w:rPr>
      </w:pPr>
      <w:r w:rsidRPr="007C6A02">
        <w:rPr>
          <w:iCs/>
          <w:color w:val="000000"/>
          <w:sz w:val="22"/>
          <w:szCs w:val="22"/>
        </w:rPr>
        <w:t xml:space="preserve">      4. </w:t>
      </w:r>
      <w:r w:rsidRPr="007C6A02">
        <w:rPr>
          <w:iCs/>
          <w:sz w:val="22"/>
          <w:szCs w:val="22"/>
        </w:rPr>
        <w:t xml:space="preserve"> Zamawiający dopuszcza przedłużenie terminu realizacji przedmiotu zamówienia:</w:t>
      </w:r>
    </w:p>
    <w:p w:rsidR="0087161C" w:rsidRPr="007C6A02" w:rsidRDefault="0087161C" w:rsidP="0087161C">
      <w:pPr>
        <w:ind w:left="709"/>
        <w:rPr>
          <w:iCs/>
          <w:sz w:val="22"/>
          <w:szCs w:val="22"/>
        </w:rPr>
      </w:pPr>
      <w:r w:rsidRPr="007C6A02">
        <w:rPr>
          <w:iCs/>
          <w:sz w:val="22"/>
          <w:szCs w:val="22"/>
        </w:rPr>
        <w:t>- w przypadku wystąpienia niesprzyjających warunków atmosferycznych uniemożliwiających prowadzenie robót .</w:t>
      </w:r>
    </w:p>
    <w:p w:rsidR="0087161C" w:rsidRPr="007C6A02" w:rsidRDefault="0087161C" w:rsidP="0087161C">
      <w:pPr>
        <w:ind w:left="709"/>
        <w:rPr>
          <w:iCs/>
          <w:sz w:val="22"/>
          <w:szCs w:val="22"/>
        </w:rPr>
      </w:pPr>
      <w:r w:rsidRPr="007C6A02">
        <w:rPr>
          <w:iCs/>
          <w:sz w:val="22"/>
          <w:szCs w:val="22"/>
        </w:rPr>
        <w:t>-  z powodu istotnych braków lub błędów w dokumentacji projektowej, również tych polegających na niezgodności dokumentacji z przepisami prawa</w:t>
      </w:r>
    </w:p>
    <w:p w:rsidR="0087161C" w:rsidRPr="007C6A02" w:rsidRDefault="0087161C" w:rsidP="0087161C">
      <w:pPr>
        <w:ind w:left="709"/>
        <w:rPr>
          <w:iCs/>
          <w:sz w:val="22"/>
          <w:szCs w:val="22"/>
        </w:rPr>
      </w:pPr>
      <w:r w:rsidRPr="007C6A02">
        <w:rPr>
          <w:iCs/>
          <w:sz w:val="22"/>
          <w:szCs w:val="22"/>
        </w:rPr>
        <w:t>- z powodu wystąpienia robót dodatkowych , a niemożliwych do przewidzenia przed zawarciem umowy, których realizacja uniemożliwia prowadzenie prac</w:t>
      </w:r>
    </w:p>
    <w:p w:rsidR="0087161C" w:rsidRPr="007C6A02" w:rsidRDefault="0087161C" w:rsidP="0087161C">
      <w:pPr>
        <w:ind w:left="709"/>
        <w:rPr>
          <w:iCs/>
          <w:sz w:val="22"/>
          <w:szCs w:val="22"/>
        </w:rPr>
      </w:pPr>
      <w:r w:rsidRPr="007C6A02">
        <w:rPr>
          <w:iCs/>
          <w:sz w:val="22"/>
          <w:szCs w:val="22"/>
        </w:rPr>
        <w:t xml:space="preserve">- z powodu działań osób trzecich uniemożliwiających wykonanie prac, które to działania nie są konsekwencją winy którejkolwiek ze stron </w:t>
      </w:r>
    </w:p>
    <w:p w:rsidR="0087161C" w:rsidRPr="007C6A02" w:rsidRDefault="0087161C" w:rsidP="0087161C">
      <w:pPr>
        <w:ind w:left="709"/>
        <w:rPr>
          <w:iCs/>
        </w:rPr>
      </w:pPr>
      <w:r w:rsidRPr="007C6A02">
        <w:rPr>
          <w:iCs/>
          <w:sz w:val="22"/>
          <w:szCs w:val="22"/>
        </w:rPr>
        <w:t>- z powodu okoliczności siły wyższej np. wystąpienia zdarzenia losowego wywołanego przez czynniki zewnętrzne , którego nie można było przewidzieć</w:t>
      </w:r>
      <w:r w:rsidRPr="007C6A02">
        <w:rPr>
          <w:iCs/>
        </w:rPr>
        <w:t xml:space="preserve">. </w:t>
      </w:r>
    </w:p>
    <w:p w:rsidR="00007F63" w:rsidRPr="007C6A02" w:rsidRDefault="00007F63" w:rsidP="00142402">
      <w:pPr>
        <w:jc w:val="both"/>
        <w:rPr>
          <w:sz w:val="22"/>
          <w:szCs w:val="22"/>
        </w:rPr>
      </w:pPr>
    </w:p>
    <w:p w:rsidR="00007F63" w:rsidRPr="007C6A02" w:rsidRDefault="005C0682" w:rsidP="00142402">
      <w:pPr>
        <w:pStyle w:val="Tekstpodstawowy2"/>
        <w:spacing w:line="240" w:lineRule="auto"/>
        <w:rPr>
          <w:b/>
          <w:sz w:val="22"/>
          <w:szCs w:val="22"/>
        </w:rPr>
      </w:pPr>
      <w:r w:rsidRPr="007C6A02">
        <w:rPr>
          <w:b/>
          <w:sz w:val="22"/>
          <w:szCs w:val="22"/>
        </w:rPr>
        <w:t>X</w:t>
      </w:r>
      <w:r w:rsidR="00B251D8" w:rsidRPr="007C6A02">
        <w:rPr>
          <w:b/>
          <w:sz w:val="22"/>
          <w:szCs w:val="22"/>
        </w:rPr>
        <w:t>I</w:t>
      </w:r>
      <w:r w:rsidR="009E5DC8" w:rsidRPr="007C6A02">
        <w:rPr>
          <w:b/>
          <w:sz w:val="22"/>
          <w:szCs w:val="22"/>
        </w:rPr>
        <w:t>V</w:t>
      </w:r>
      <w:r w:rsidR="00CF3B8E" w:rsidRPr="007C6A02">
        <w:rPr>
          <w:b/>
          <w:sz w:val="22"/>
          <w:szCs w:val="22"/>
        </w:rPr>
        <w:t>.</w:t>
      </w:r>
      <w:r w:rsidR="00007F63" w:rsidRPr="007C6A02">
        <w:rPr>
          <w:b/>
          <w:sz w:val="22"/>
          <w:szCs w:val="22"/>
        </w:rPr>
        <w:t xml:space="preserve"> Istotne postano</w:t>
      </w:r>
      <w:r w:rsidR="007B6913" w:rsidRPr="007C6A02">
        <w:rPr>
          <w:b/>
          <w:sz w:val="22"/>
          <w:szCs w:val="22"/>
        </w:rPr>
        <w:t>wienia dotyczące zawarcia umowy</w:t>
      </w:r>
    </w:p>
    <w:p w:rsidR="009E5DC8" w:rsidRPr="007C6A02" w:rsidRDefault="009E5DC8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Wykonawca będzie zobowiązany do zapłacenia z tytułu zawarcia umowy wszelkich podatków i opłat.</w:t>
      </w:r>
    </w:p>
    <w:p w:rsidR="009E5DC8" w:rsidRPr="007C6A02" w:rsidRDefault="009E5DC8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Wykonawca udzieli Zamawiającemu gwarancji </w:t>
      </w:r>
      <w:r w:rsidR="00D00D35" w:rsidRPr="007C6A02">
        <w:rPr>
          <w:sz w:val="22"/>
          <w:szCs w:val="22"/>
        </w:rPr>
        <w:t xml:space="preserve">na okres </w:t>
      </w:r>
      <w:r w:rsidR="00B91920" w:rsidRPr="007C6A02">
        <w:rPr>
          <w:sz w:val="22"/>
          <w:szCs w:val="22"/>
        </w:rPr>
        <w:t>6</w:t>
      </w:r>
      <w:r w:rsidR="00784186" w:rsidRPr="007C6A02">
        <w:rPr>
          <w:sz w:val="22"/>
          <w:szCs w:val="22"/>
        </w:rPr>
        <w:t>0</w:t>
      </w:r>
      <w:r w:rsidR="007B34BA" w:rsidRPr="007C6A02">
        <w:rPr>
          <w:sz w:val="22"/>
          <w:szCs w:val="22"/>
        </w:rPr>
        <w:t xml:space="preserve"> miesię</w:t>
      </w:r>
      <w:r w:rsidR="00334C62" w:rsidRPr="007C6A02">
        <w:rPr>
          <w:sz w:val="22"/>
          <w:szCs w:val="22"/>
        </w:rPr>
        <w:t>cy</w:t>
      </w:r>
      <w:r w:rsidRPr="007C6A02">
        <w:rPr>
          <w:sz w:val="22"/>
          <w:szCs w:val="22"/>
        </w:rPr>
        <w:t xml:space="preserve"> od daty odbioru robót.</w:t>
      </w:r>
    </w:p>
    <w:p w:rsidR="007B34BA" w:rsidRPr="007C6A02" w:rsidRDefault="007B34BA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Zapłata wynagrodzenia nastąpi po odbiorze końcowym i </w:t>
      </w:r>
      <w:r w:rsidR="00896580" w:rsidRPr="007C6A02">
        <w:rPr>
          <w:sz w:val="22"/>
          <w:szCs w:val="22"/>
        </w:rPr>
        <w:t>rozliczeniu robót, w terminie 30</w:t>
      </w:r>
      <w:r w:rsidRPr="007C6A02">
        <w:rPr>
          <w:sz w:val="22"/>
          <w:szCs w:val="22"/>
        </w:rPr>
        <w:t xml:space="preserve"> dni od otrzymania przez Zamawiającego faktury VAT.</w:t>
      </w:r>
    </w:p>
    <w:p w:rsidR="00D07595" w:rsidRPr="007C6A02" w:rsidRDefault="00107ED5" w:rsidP="00567E6E">
      <w:pPr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Istotne postanowienia</w:t>
      </w:r>
      <w:r w:rsidR="009F6F1E" w:rsidRPr="007C6A02">
        <w:rPr>
          <w:sz w:val="22"/>
          <w:szCs w:val="22"/>
        </w:rPr>
        <w:t xml:space="preserve"> umowy, która będzie zawarta z wybranym Wykonawcą stanowi </w:t>
      </w:r>
      <w:r w:rsidR="000B5C10" w:rsidRPr="007C6A02">
        <w:rPr>
          <w:sz w:val="22"/>
          <w:szCs w:val="22"/>
        </w:rPr>
        <w:t>wzór umowy</w:t>
      </w:r>
      <w:r w:rsidR="009F6F1E" w:rsidRPr="007C6A02">
        <w:rPr>
          <w:sz w:val="22"/>
          <w:szCs w:val="22"/>
        </w:rPr>
        <w:t xml:space="preserve">.  </w:t>
      </w:r>
    </w:p>
    <w:p w:rsidR="00AC3AA2" w:rsidRPr="007C6A02" w:rsidRDefault="00AC3AA2" w:rsidP="00142402">
      <w:pPr>
        <w:pStyle w:val="Tekstpodstawowy2"/>
        <w:spacing w:line="240" w:lineRule="auto"/>
        <w:rPr>
          <w:b/>
          <w:sz w:val="22"/>
          <w:szCs w:val="22"/>
        </w:rPr>
      </w:pPr>
    </w:p>
    <w:p w:rsidR="00007F63" w:rsidRPr="007C6A02" w:rsidRDefault="005C0682" w:rsidP="00142402">
      <w:pPr>
        <w:pStyle w:val="Tekstpodstawowy2"/>
        <w:spacing w:line="240" w:lineRule="auto"/>
        <w:rPr>
          <w:b/>
          <w:sz w:val="22"/>
          <w:szCs w:val="22"/>
        </w:rPr>
      </w:pPr>
      <w:r w:rsidRPr="007C6A02">
        <w:rPr>
          <w:b/>
          <w:sz w:val="22"/>
          <w:szCs w:val="22"/>
        </w:rPr>
        <w:t>X</w:t>
      </w:r>
      <w:r w:rsidR="00911D27" w:rsidRPr="007C6A02">
        <w:rPr>
          <w:b/>
          <w:sz w:val="22"/>
          <w:szCs w:val="22"/>
        </w:rPr>
        <w:t>V</w:t>
      </w:r>
      <w:r w:rsidR="00CF3B8E" w:rsidRPr="007C6A02">
        <w:rPr>
          <w:b/>
          <w:sz w:val="22"/>
          <w:szCs w:val="22"/>
        </w:rPr>
        <w:t xml:space="preserve">. </w:t>
      </w:r>
      <w:r w:rsidR="00D74713" w:rsidRPr="007C6A02">
        <w:rPr>
          <w:b/>
          <w:sz w:val="22"/>
          <w:szCs w:val="22"/>
        </w:rPr>
        <w:t>Środki ochrony prawnej</w:t>
      </w:r>
      <w:r w:rsidR="00007F63" w:rsidRPr="007C6A02">
        <w:rPr>
          <w:b/>
          <w:sz w:val="22"/>
          <w:szCs w:val="22"/>
        </w:rPr>
        <w:t xml:space="preserve"> </w:t>
      </w:r>
    </w:p>
    <w:p w:rsidR="00007F63" w:rsidRPr="007C6A02" w:rsidRDefault="00BF3EA6" w:rsidP="00142402">
      <w:pPr>
        <w:jc w:val="both"/>
        <w:rPr>
          <w:sz w:val="22"/>
          <w:szCs w:val="22"/>
        </w:rPr>
      </w:pPr>
      <w:r w:rsidRPr="007C6A02">
        <w:rPr>
          <w:sz w:val="22"/>
          <w:szCs w:val="22"/>
        </w:rPr>
        <w:t>Do niniejszego postępowania mają</w:t>
      </w:r>
      <w:r w:rsidR="00007F63" w:rsidRPr="007C6A02">
        <w:rPr>
          <w:sz w:val="22"/>
          <w:szCs w:val="22"/>
        </w:rPr>
        <w:t xml:space="preserve"> zastosowanie środki ochrony prawnej wymienione w Dziale VI u</w:t>
      </w:r>
      <w:r w:rsidR="008D4773" w:rsidRPr="007C6A02">
        <w:rPr>
          <w:sz w:val="22"/>
          <w:szCs w:val="22"/>
        </w:rPr>
        <w:t xml:space="preserve">stawy </w:t>
      </w:r>
      <w:r w:rsidR="00E91194" w:rsidRPr="007C6A02">
        <w:rPr>
          <w:sz w:val="22"/>
          <w:szCs w:val="22"/>
        </w:rPr>
        <w:br/>
      </w:r>
      <w:r w:rsidR="00D74713" w:rsidRPr="007C6A02">
        <w:rPr>
          <w:sz w:val="22"/>
          <w:szCs w:val="22"/>
        </w:rPr>
        <w:t xml:space="preserve">z dnia 29.01.2004r. - </w:t>
      </w:r>
      <w:r w:rsidR="008D4773" w:rsidRPr="007C6A02">
        <w:rPr>
          <w:sz w:val="22"/>
          <w:szCs w:val="22"/>
        </w:rPr>
        <w:t>P</w:t>
      </w:r>
      <w:r w:rsidR="00D74713" w:rsidRPr="007C6A02">
        <w:rPr>
          <w:sz w:val="22"/>
          <w:szCs w:val="22"/>
        </w:rPr>
        <w:t xml:space="preserve">rawo zamówień </w:t>
      </w:r>
      <w:r w:rsidR="00B10D1F" w:rsidRPr="007C6A02">
        <w:rPr>
          <w:sz w:val="22"/>
          <w:szCs w:val="22"/>
        </w:rPr>
        <w:t>publicznych.</w:t>
      </w:r>
      <w:r w:rsidR="00007F63" w:rsidRPr="007C6A02">
        <w:rPr>
          <w:sz w:val="22"/>
          <w:szCs w:val="22"/>
        </w:rPr>
        <w:t xml:space="preserve"> </w:t>
      </w:r>
    </w:p>
    <w:p w:rsidR="00F36D36" w:rsidRPr="007C6A02" w:rsidRDefault="00F36D36" w:rsidP="00C87AEE">
      <w:pPr>
        <w:jc w:val="both"/>
        <w:rPr>
          <w:b/>
          <w:bCs/>
          <w:sz w:val="22"/>
          <w:szCs w:val="22"/>
          <w:u w:val="single"/>
        </w:rPr>
      </w:pPr>
    </w:p>
    <w:p w:rsidR="00C87AEE" w:rsidRPr="007C6A02" w:rsidRDefault="00C87AEE" w:rsidP="00C87AEE">
      <w:pPr>
        <w:jc w:val="both"/>
        <w:rPr>
          <w:b/>
          <w:bCs/>
          <w:sz w:val="20"/>
          <w:szCs w:val="20"/>
          <w:u w:val="single"/>
        </w:rPr>
      </w:pPr>
      <w:r w:rsidRPr="007C6A02">
        <w:rPr>
          <w:b/>
          <w:bCs/>
          <w:sz w:val="20"/>
          <w:szCs w:val="20"/>
          <w:u w:val="single"/>
        </w:rPr>
        <w:t>Załączniki do specyfikacji:</w:t>
      </w:r>
    </w:p>
    <w:p w:rsidR="00B33929" w:rsidRPr="007C6A02" w:rsidRDefault="00B33929" w:rsidP="00567E6E">
      <w:pPr>
        <w:numPr>
          <w:ilvl w:val="0"/>
          <w:numId w:val="14"/>
        </w:numPr>
        <w:jc w:val="both"/>
        <w:rPr>
          <w:bCs/>
          <w:sz w:val="20"/>
          <w:szCs w:val="20"/>
        </w:rPr>
      </w:pPr>
      <w:r w:rsidRPr="007C6A02">
        <w:rPr>
          <w:bCs/>
          <w:sz w:val="20"/>
          <w:szCs w:val="20"/>
        </w:rPr>
        <w:t xml:space="preserve">Specyfikacja Techniczna wykonania i odbioru robót– </w:t>
      </w:r>
      <w:r w:rsidRPr="007C6A02">
        <w:rPr>
          <w:b/>
          <w:bCs/>
          <w:sz w:val="20"/>
          <w:szCs w:val="20"/>
        </w:rPr>
        <w:t xml:space="preserve">Załącznik nr </w:t>
      </w:r>
      <w:r w:rsidR="00EC7885" w:rsidRPr="007C6A02">
        <w:rPr>
          <w:b/>
          <w:bCs/>
          <w:sz w:val="20"/>
          <w:szCs w:val="20"/>
        </w:rPr>
        <w:t>1</w:t>
      </w:r>
    </w:p>
    <w:p w:rsidR="00EC5155" w:rsidRPr="007C6A02" w:rsidRDefault="0033202B" w:rsidP="00567E6E">
      <w:pPr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7C6A02">
        <w:rPr>
          <w:bCs/>
          <w:sz w:val="20"/>
          <w:szCs w:val="20"/>
        </w:rPr>
        <w:t>Projekt budowlany</w:t>
      </w:r>
      <w:r w:rsidR="00196B52" w:rsidRPr="007C6A02">
        <w:rPr>
          <w:bCs/>
          <w:sz w:val="20"/>
          <w:szCs w:val="20"/>
        </w:rPr>
        <w:t>–</w:t>
      </w:r>
      <w:r w:rsidR="00EC5155" w:rsidRPr="007C6A02">
        <w:rPr>
          <w:bCs/>
          <w:sz w:val="20"/>
          <w:szCs w:val="20"/>
        </w:rPr>
        <w:t xml:space="preserve"> </w:t>
      </w:r>
      <w:r w:rsidR="00EC5155" w:rsidRPr="007C6A02">
        <w:rPr>
          <w:b/>
          <w:bCs/>
          <w:sz w:val="20"/>
          <w:szCs w:val="20"/>
        </w:rPr>
        <w:t>Załącznik nr 2</w:t>
      </w:r>
    </w:p>
    <w:p w:rsidR="00C87AEE" w:rsidRPr="007C6A02" w:rsidRDefault="00C87AEE" w:rsidP="00567E6E">
      <w:pPr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7C6A02">
        <w:rPr>
          <w:bCs/>
          <w:sz w:val="20"/>
          <w:szCs w:val="20"/>
        </w:rPr>
        <w:t xml:space="preserve">Formularz oferty – </w:t>
      </w:r>
      <w:r w:rsidR="00107ED5" w:rsidRPr="007C6A02">
        <w:rPr>
          <w:b/>
          <w:bCs/>
          <w:sz w:val="20"/>
          <w:szCs w:val="20"/>
        </w:rPr>
        <w:t xml:space="preserve">Załącznik nr </w:t>
      </w:r>
      <w:r w:rsidR="00EC5155" w:rsidRPr="007C6A02">
        <w:rPr>
          <w:b/>
          <w:bCs/>
          <w:sz w:val="20"/>
          <w:szCs w:val="20"/>
        </w:rPr>
        <w:t>3</w:t>
      </w:r>
    </w:p>
    <w:p w:rsidR="009F6F1E" w:rsidRPr="007C6A02" w:rsidRDefault="00C87AEE" w:rsidP="00567E6E">
      <w:pPr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7C6A02">
        <w:rPr>
          <w:bCs/>
          <w:sz w:val="20"/>
          <w:szCs w:val="20"/>
        </w:rPr>
        <w:t xml:space="preserve">Oświadczenie Wykonawcy o spełnieniu warunków udziału w postępowaniu, zgodnie z art. 22 ust.1 </w:t>
      </w:r>
      <w:r w:rsidRPr="007C6A02">
        <w:rPr>
          <w:bCs/>
          <w:sz w:val="20"/>
          <w:szCs w:val="20"/>
        </w:rPr>
        <w:br/>
        <w:t xml:space="preserve">do ustawy </w:t>
      </w:r>
      <w:proofErr w:type="spellStart"/>
      <w:r w:rsidRPr="007C6A02">
        <w:rPr>
          <w:bCs/>
          <w:sz w:val="20"/>
          <w:szCs w:val="20"/>
        </w:rPr>
        <w:t>Pzp</w:t>
      </w:r>
      <w:proofErr w:type="spellEnd"/>
      <w:r w:rsidRPr="007C6A02">
        <w:rPr>
          <w:bCs/>
          <w:sz w:val="20"/>
          <w:szCs w:val="20"/>
        </w:rPr>
        <w:t xml:space="preserve"> – </w:t>
      </w:r>
      <w:r w:rsidR="00107ED5" w:rsidRPr="007C6A02">
        <w:rPr>
          <w:b/>
          <w:bCs/>
          <w:sz w:val="20"/>
          <w:szCs w:val="20"/>
        </w:rPr>
        <w:t>Załącznik nr</w:t>
      </w:r>
      <w:r w:rsidR="00EC5155" w:rsidRPr="007C6A02">
        <w:rPr>
          <w:b/>
          <w:bCs/>
          <w:sz w:val="20"/>
          <w:szCs w:val="20"/>
        </w:rPr>
        <w:t xml:space="preserve"> 4</w:t>
      </w:r>
    </w:p>
    <w:p w:rsidR="00B523B8" w:rsidRPr="007C6A02" w:rsidRDefault="00B523B8" w:rsidP="00567E6E">
      <w:pPr>
        <w:numPr>
          <w:ilvl w:val="0"/>
          <w:numId w:val="14"/>
        </w:numPr>
        <w:jc w:val="both"/>
        <w:rPr>
          <w:b/>
          <w:bCs/>
          <w:sz w:val="20"/>
          <w:szCs w:val="20"/>
        </w:rPr>
      </w:pPr>
      <w:r w:rsidRPr="007C6A02">
        <w:rPr>
          <w:bCs/>
          <w:sz w:val="20"/>
          <w:szCs w:val="20"/>
        </w:rPr>
        <w:t xml:space="preserve">Oświadczenie o braku podstaw do wykluczenie z postępowania na podstawie art. 24 ust. 1 </w:t>
      </w:r>
      <w:proofErr w:type="spellStart"/>
      <w:r w:rsidRPr="007C6A02">
        <w:rPr>
          <w:bCs/>
          <w:sz w:val="20"/>
          <w:szCs w:val="20"/>
        </w:rPr>
        <w:t>Pzp</w:t>
      </w:r>
      <w:proofErr w:type="spellEnd"/>
      <w:r w:rsidRPr="007C6A02">
        <w:rPr>
          <w:bCs/>
          <w:sz w:val="20"/>
          <w:szCs w:val="20"/>
        </w:rPr>
        <w:t>. –</w:t>
      </w:r>
      <w:r w:rsidR="00B33929" w:rsidRPr="007C6A02">
        <w:rPr>
          <w:b/>
          <w:bCs/>
          <w:sz w:val="20"/>
          <w:szCs w:val="20"/>
        </w:rPr>
        <w:t xml:space="preserve"> Załącznik nr </w:t>
      </w:r>
      <w:r w:rsidR="00EC5155" w:rsidRPr="007C6A02">
        <w:rPr>
          <w:b/>
          <w:bCs/>
          <w:sz w:val="20"/>
          <w:szCs w:val="20"/>
        </w:rPr>
        <w:t>5</w:t>
      </w:r>
    </w:p>
    <w:p w:rsidR="000541E3" w:rsidRPr="007C6A02" w:rsidRDefault="00565069" w:rsidP="00567E6E">
      <w:pPr>
        <w:numPr>
          <w:ilvl w:val="0"/>
          <w:numId w:val="14"/>
        </w:numPr>
        <w:jc w:val="both"/>
        <w:rPr>
          <w:bCs/>
          <w:sz w:val="20"/>
          <w:szCs w:val="20"/>
        </w:rPr>
      </w:pPr>
      <w:r w:rsidRPr="007C6A02">
        <w:rPr>
          <w:bCs/>
          <w:sz w:val="20"/>
          <w:szCs w:val="20"/>
        </w:rPr>
        <w:t>Wzór umowy</w:t>
      </w:r>
      <w:r w:rsidR="009003C3" w:rsidRPr="007C6A02">
        <w:rPr>
          <w:bCs/>
          <w:sz w:val="20"/>
          <w:szCs w:val="20"/>
        </w:rPr>
        <w:t xml:space="preserve"> </w:t>
      </w:r>
      <w:r w:rsidR="00E350C9" w:rsidRPr="007C6A02">
        <w:rPr>
          <w:bCs/>
          <w:sz w:val="20"/>
          <w:szCs w:val="20"/>
        </w:rPr>
        <w:t xml:space="preserve">– </w:t>
      </w:r>
      <w:r w:rsidR="0037338B" w:rsidRPr="007C6A02">
        <w:rPr>
          <w:b/>
          <w:bCs/>
          <w:sz w:val="20"/>
          <w:szCs w:val="20"/>
        </w:rPr>
        <w:t>Załączni</w:t>
      </w:r>
      <w:r w:rsidR="00B33929" w:rsidRPr="007C6A02">
        <w:rPr>
          <w:b/>
          <w:bCs/>
          <w:sz w:val="20"/>
          <w:szCs w:val="20"/>
        </w:rPr>
        <w:t xml:space="preserve">k nr </w:t>
      </w:r>
      <w:r w:rsidR="00EC5155" w:rsidRPr="007C6A02">
        <w:rPr>
          <w:b/>
          <w:bCs/>
          <w:sz w:val="20"/>
          <w:szCs w:val="20"/>
        </w:rPr>
        <w:t>6</w:t>
      </w:r>
    </w:p>
    <w:p w:rsidR="00EC5155" w:rsidRPr="007C6A02" w:rsidRDefault="00EC5155" w:rsidP="00567E6E">
      <w:pPr>
        <w:numPr>
          <w:ilvl w:val="0"/>
          <w:numId w:val="14"/>
        </w:numPr>
        <w:jc w:val="both"/>
        <w:rPr>
          <w:bCs/>
          <w:sz w:val="20"/>
          <w:szCs w:val="20"/>
        </w:rPr>
      </w:pPr>
      <w:r w:rsidRPr="007C6A02">
        <w:rPr>
          <w:bCs/>
          <w:sz w:val="20"/>
          <w:szCs w:val="20"/>
        </w:rPr>
        <w:t>Lista podmiotów należących do tej samej grupy kapitałowej</w:t>
      </w:r>
      <w:r w:rsidR="00503651" w:rsidRPr="007C6A02">
        <w:rPr>
          <w:b/>
          <w:bCs/>
          <w:sz w:val="20"/>
          <w:szCs w:val="20"/>
        </w:rPr>
        <w:t xml:space="preserve"> </w:t>
      </w:r>
      <w:r w:rsidR="00503651" w:rsidRPr="007C6A02">
        <w:rPr>
          <w:bCs/>
          <w:sz w:val="20"/>
          <w:szCs w:val="20"/>
        </w:rPr>
        <w:t>-</w:t>
      </w:r>
      <w:r w:rsidR="00503651" w:rsidRPr="007C6A02">
        <w:rPr>
          <w:b/>
          <w:bCs/>
          <w:sz w:val="20"/>
          <w:szCs w:val="20"/>
        </w:rPr>
        <w:t xml:space="preserve"> Załącznik nr 7</w:t>
      </w:r>
    </w:p>
    <w:p w:rsidR="0033202B" w:rsidRPr="007C6A02" w:rsidRDefault="0033202B" w:rsidP="00567E6E">
      <w:pPr>
        <w:numPr>
          <w:ilvl w:val="0"/>
          <w:numId w:val="14"/>
        </w:numPr>
        <w:jc w:val="both"/>
        <w:rPr>
          <w:bCs/>
          <w:sz w:val="20"/>
          <w:szCs w:val="20"/>
        </w:rPr>
      </w:pPr>
      <w:r w:rsidRPr="007C6A02">
        <w:rPr>
          <w:bCs/>
          <w:sz w:val="20"/>
          <w:szCs w:val="20"/>
        </w:rPr>
        <w:t xml:space="preserve">Przedmiar robót - </w:t>
      </w:r>
      <w:r w:rsidRPr="007C6A02">
        <w:rPr>
          <w:b/>
          <w:bCs/>
          <w:sz w:val="20"/>
          <w:szCs w:val="20"/>
        </w:rPr>
        <w:t>Załącznik nr 8</w:t>
      </w:r>
    </w:p>
    <w:p w:rsidR="00F3321B" w:rsidRPr="007C6A02" w:rsidRDefault="00F3321B" w:rsidP="00565069">
      <w:pPr>
        <w:pStyle w:val="Akapitzlist"/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7C6A02">
        <w:rPr>
          <w:b/>
          <w:bCs/>
          <w:color w:val="000000"/>
        </w:rPr>
        <w:br w:type="page"/>
      </w:r>
    </w:p>
    <w:p w:rsidR="00D6446C" w:rsidRPr="007C6A02" w:rsidRDefault="00D6446C" w:rsidP="00D6446C"/>
    <w:p w:rsidR="00927EE1" w:rsidRPr="007C6A02" w:rsidRDefault="00927EE1" w:rsidP="00927EE1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7C6A02">
        <w:rPr>
          <w:b/>
          <w:bCs/>
          <w:color w:val="000000"/>
        </w:rPr>
        <w:t>Zał</w:t>
      </w:r>
      <w:r w:rsidRPr="007C6A02">
        <w:rPr>
          <w:rFonts w:eastAsia="TimesNewRoman,Bold"/>
          <w:b/>
          <w:bCs/>
          <w:color w:val="000000"/>
        </w:rPr>
        <w:t>ą</w:t>
      </w:r>
      <w:r w:rsidR="000A6902" w:rsidRPr="007C6A02">
        <w:rPr>
          <w:b/>
          <w:bCs/>
          <w:color w:val="000000"/>
        </w:rPr>
        <w:t xml:space="preserve">cznik nr </w:t>
      </w:r>
      <w:r w:rsidR="00EC5155" w:rsidRPr="007C6A02">
        <w:rPr>
          <w:b/>
          <w:bCs/>
          <w:color w:val="000000"/>
        </w:rPr>
        <w:t>3</w:t>
      </w: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7C6A02" w:rsidRDefault="00927EE1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E4406" w:rsidRPr="007C6A02" w:rsidRDefault="00FE4406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A26B9" w:rsidRPr="007C6A02" w:rsidRDefault="009A26B9" w:rsidP="009A26B9">
      <w:pPr>
        <w:spacing w:before="60"/>
        <w:rPr>
          <w:sz w:val="22"/>
          <w:szCs w:val="22"/>
        </w:rPr>
      </w:pPr>
      <w:r w:rsidRPr="007C6A02">
        <w:rPr>
          <w:sz w:val="22"/>
          <w:szCs w:val="22"/>
        </w:rPr>
        <w:t>Nr sprawy: ZP.271.</w:t>
      </w:r>
      <w:r w:rsidR="00344071" w:rsidRPr="007C6A02">
        <w:rPr>
          <w:sz w:val="22"/>
          <w:szCs w:val="22"/>
        </w:rPr>
        <w:t>14</w:t>
      </w:r>
      <w:r w:rsidRPr="007C6A02">
        <w:rPr>
          <w:sz w:val="22"/>
          <w:szCs w:val="22"/>
        </w:rPr>
        <w:t>.2013</w:t>
      </w:r>
    </w:p>
    <w:p w:rsidR="009A26B9" w:rsidRPr="007C6A02" w:rsidRDefault="009A26B9" w:rsidP="009A26B9">
      <w:pPr>
        <w:spacing w:before="120" w:after="120"/>
        <w:jc w:val="center"/>
        <w:rPr>
          <w:b/>
          <w:sz w:val="28"/>
          <w:szCs w:val="22"/>
        </w:rPr>
      </w:pPr>
      <w:r w:rsidRPr="007C6A02">
        <w:rPr>
          <w:b/>
          <w:sz w:val="28"/>
          <w:szCs w:val="22"/>
        </w:rPr>
        <w:t>Formularz Oferty</w:t>
      </w:r>
    </w:p>
    <w:p w:rsidR="009A26B9" w:rsidRPr="007C6A02" w:rsidRDefault="009A26B9" w:rsidP="009A26B9">
      <w:pPr>
        <w:spacing w:before="60"/>
        <w:jc w:val="both"/>
        <w:rPr>
          <w:sz w:val="22"/>
          <w:szCs w:val="22"/>
        </w:rPr>
      </w:pPr>
    </w:p>
    <w:p w:rsidR="009A26B9" w:rsidRPr="007C6A02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</w:rPr>
      </w:pPr>
      <w:r w:rsidRPr="007C6A02">
        <w:rPr>
          <w:sz w:val="22"/>
          <w:szCs w:val="22"/>
          <w:lang w:eastAsia="en-US"/>
        </w:rPr>
        <w:t>Pełna nazwa i adres Wykonawcy/(Wykonawców – w przypadku oferty wspólnej) składającego ofertę:</w:t>
      </w:r>
    </w:p>
    <w:p w:rsidR="009A26B9" w:rsidRPr="007C6A02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7C6A02">
        <w:rPr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</w:p>
    <w:p w:rsidR="009A26B9" w:rsidRPr="007C6A02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7C6A02">
        <w:rPr>
          <w:sz w:val="22"/>
          <w:szCs w:val="22"/>
          <w:lang w:eastAsia="en-US"/>
        </w:rPr>
        <w:t>Adres*</w:t>
      </w:r>
      <w:r w:rsidRPr="007C6A02">
        <w:rPr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7C6A02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7C6A02">
        <w:rPr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7C6A02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7C6A02">
        <w:rPr>
          <w:sz w:val="22"/>
          <w:szCs w:val="22"/>
          <w:lang w:eastAsia="en-US"/>
        </w:rPr>
        <w:t>Tel.*</w:t>
      </w:r>
      <w:r w:rsidRPr="007C6A02">
        <w:rPr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7C6A02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7C6A02">
        <w:rPr>
          <w:sz w:val="22"/>
          <w:szCs w:val="22"/>
          <w:lang w:eastAsia="en-US"/>
        </w:rPr>
        <w:t>REGON*</w:t>
      </w:r>
      <w:r w:rsidRPr="007C6A02">
        <w:rPr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7C6A02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7C6A02">
        <w:rPr>
          <w:sz w:val="22"/>
          <w:szCs w:val="22"/>
          <w:lang w:eastAsia="en-US"/>
        </w:rPr>
        <w:t>NIP*:</w:t>
      </w:r>
      <w:r w:rsidRPr="007C6A02">
        <w:rPr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.......................................................................................................................................................................</w:t>
      </w:r>
    </w:p>
    <w:p w:rsidR="009A26B9" w:rsidRPr="007C6A02" w:rsidRDefault="009A26B9" w:rsidP="009A26B9">
      <w:pPr>
        <w:spacing w:line="360" w:lineRule="auto"/>
        <w:jc w:val="both"/>
        <w:rPr>
          <w:sz w:val="22"/>
          <w:szCs w:val="22"/>
          <w:lang w:eastAsia="en-US"/>
        </w:rPr>
      </w:pPr>
      <w:r w:rsidRPr="007C6A02">
        <w:rPr>
          <w:sz w:val="22"/>
          <w:szCs w:val="22"/>
          <w:lang w:eastAsia="en-US"/>
        </w:rPr>
        <w:t>fax* na który zamawiający ma przesyłać korespondencję:</w:t>
      </w:r>
      <w:r w:rsidRPr="007C6A02">
        <w:rPr>
          <w:sz w:val="22"/>
          <w:szCs w:val="22"/>
          <w:lang w:eastAsia="en-US"/>
        </w:rPr>
        <w:tab/>
        <w:t>………..............................................................................</w:t>
      </w:r>
    </w:p>
    <w:p w:rsidR="00503651" w:rsidRPr="007C6A02" w:rsidRDefault="009A26B9" w:rsidP="009A26B9">
      <w:pPr>
        <w:spacing w:line="360" w:lineRule="auto"/>
        <w:jc w:val="both"/>
        <w:rPr>
          <w:sz w:val="22"/>
          <w:szCs w:val="22"/>
          <w:lang w:eastAsia="en-US"/>
        </w:rPr>
      </w:pPr>
      <w:r w:rsidRPr="007C6A02">
        <w:rPr>
          <w:sz w:val="22"/>
          <w:szCs w:val="22"/>
          <w:lang w:eastAsia="en-US"/>
        </w:rPr>
        <w:t>e-mail* na który zamawiający ma przesyłać korespondencję:</w:t>
      </w:r>
      <w:r w:rsidR="00503651" w:rsidRPr="007C6A02">
        <w:rPr>
          <w:sz w:val="22"/>
          <w:szCs w:val="22"/>
          <w:lang w:eastAsia="en-US"/>
        </w:rPr>
        <w:t>…………………………………..…………….</w:t>
      </w:r>
    </w:p>
    <w:p w:rsidR="009A26B9" w:rsidRPr="007C6A02" w:rsidRDefault="009A26B9" w:rsidP="009A26B9">
      <w:pPr>
        <w:spacing w:line="360" w:lineRule="auto"/>
        <w:jc w:val="both"/>
        <w:rPr>
          <w:sz w:val="22"/>
          <w:szCs w:val="22"/>
          <w:lang w:eastAsia="en-US"/>
        </w:rPr>
      </w:pPr>
      <w:r w:rsidRPr="007C6A02">
        <w:rPr>
          <w:sz w:val="22"/>
          <w:szCs w:val="22"/>
          <w:lang w:eastAsia="en-US"/>
        </w:rPr>
        <w:t xml:space="preserve">Adres, na który Zamawiający powinien przesyłać ewentualną korespondencję (jeżeli inny niż adres siedziby): </w:t>
      </w:r>
    </w:p>
    <w:p w:rsidR="009A26B9" w:rsidRPr="007C6A02" w:rsidRDefault="009A26B9" w:rsidP="009A26B9">
      <w:pPr>
        <w:tabs>
          <w:tab w:val="left" w:pos="1134"/>
        </w:tabs>
        <w:spacing w:line="360" w:lineRule="auto"/>
        <w:jc w:val="both"/>
        <w:rPr>
          <w:sz w:val="22"/>
          <w:szCs w:val="22"/>
          <w:lang w:eastAsia="en-US"/>
        </w:rPr>
      </w:pPr>
      <w:r w:rsidRPr="007C6A02">
        <w:rPr>
          <w:sz w:val="22"/>
          <w:szCs w:val="22"/>
          <w:lang w:eastAsia="en-US"/>
        </w:rPr>
        <w:t>Adres*</w:t>
      </w:r>
      <w:r w:rsidRPr="007C6A02">
        <w:rPr>
          <w:sz w:val="22"/>
          <w:szCs w:val="22"/>
          <w:lang w:eastAsia="en-US"/>
        </w:rPr>
        <w:tab/>
        <w:t>...................................................................................................................................................................</w:t>
      </w:r>
    </w:p>
    <w:p w:rsidR="009A26B9" w:rsidRPr="007C6A02" w:rsidDel="00BF3B1C" w:rsidRDefault="009A26B9" w:rsidP="00E87224">
      <w:pPr>
        <w:tabs>
          <w:tab w:val="left" w:pos="1134"/>
        </w:tabs>
        <w:jc w:val="both"/>
        <w:rPr>
          <w:b/>
          <w:sz w:val="22"/>
          <w:szCs w:val="22"/>
          <w:lang w:eastAsia="en-US"/>
        </w:rPr>
      </w:pPr>
      <w:r w:rsidRPr="007C6A02">
        <w:rPr>
          <w:sz w:val="22"/>
          <w:szCs w:val="22"/>
          <w:lang w:eastAsia="en-US"/>
        </w:rPr>
        <w:tab/>
      </w:r>
      <w:r w:rsidRPr="007C6A02">
        <w:rPr>
          <w:sz w:val="22"/>
          <w:szCs w:val="22"/>
          <w:lang w:eastAsia="en-US"/>
        </w:rPr>
        <w:tab/>
      </w:r>
      <w:r w:rsidRPr="007C6A02">
        <w:rPr>
          <w:sz w:val="22"/>
          <w:szCs w:val="22"/>
          <w:lang w:eastAsia="en-US"/>
        </w:rPr>
        <w:tab/>
      </w:r>
      <w:r w:rsidRPr="007C6A02">
        <w:rPr>
          <w:sz w:val="22"/>
          <w:szCs w:val="22"/>
          <w:lang w:eastAsia="en-US"/>
        </w:rPr>
        <w:tab/>
      </w:r>
      <w:r w:rsidRPr="007C6A02">
        <w:rPr>
          <w:sz w:val="22"/>
          <w:szCs w:val="22"/>
          <w:lang w:eastAsia="en-US"/>
        </w:rPr>
        <w:tab/>
      </w:r>
      <w:r w:rsidRPr="007C6A02">
        <w:rPr>
          <w:sz w:val="22"/>
          <w:szCs w:val="22"/>
          <w:lang w:eastAsia="en-US"/>
        </w:rPr>
        <w:tab/>
      </w:r>
      <w:r w:rsidRPr="007C6A02">
        <w:rPr>
          <w:sz w:val="22"/>
          <w:szCs w:val="22"/>
          <w:lang w:eastAsia="en-US"/>
        </w:rPr>
        <w:tab/>
      </w:r>
      <w:r w:rsidRPr="007C6A02">
        <w:rPr>
          <w:sz w:val="22"/>
          <w:szCs w:val="22"/>
          <w:lang w:eastAsia="en-US"/>
        </w:rPr>
        <w:tab/>
      </w:r>
      <w:r w:rsidRPr="007C6A02">
        <w:rPr>
          <w:b/>
          <w:sz w:val="22"/>
          <w:szCs w:val="22"/>
          <w:lang w:eastAsia="en-US"/>
        </w:rPr>
        <w:tab/>
      </w:r>
      <w:r w:rsidR="003345CF" w:rsidRPr="007C6A02">
        <w:rPr>
          <w:b/>
          <w:sz w:val="22"/>
          <w:szCs w:val="22"/>
          <w:lang w:eastAsia="en-US"/>
        </w:rPr>
        <w:t xml:space="preserve"> </w:t>
      </w:r>
      <w:r w:rsidR="00BC0691" w:rsidRPr="007C6A02">
        <w:rPr>
          <w:b/>
          <w:sz w:val="22"/>
          <w:szCs w:val="22"/>
          <w:lang w:eastAsia="en-US"/>
        </w:rPr>
        <w:t>Gmina Sadlinki</w:t>
      </w:r>
      <w:r w:rsidR="002E3F3F" w:rsidRPr="007C6A02">
        <w:rPr>
          <w:b/>
          <w:sz w:val="22"/>
          <w:szCs w:val="22"/>
          <w:lang w:eastAsia="en-US"/>
        </w:rPr>
        <w:t xml:space="preserve"> </w:t>
      </w:r>
      <w:r w:rsidRPr="007C6A02">
        <w:rPr>
          <w:b/>
          <w:sz w:val="22"/>
          <w:szCs w:val="22"/>
          <w:lang w:eastAsia="en-US"/>
        </w:rPr>
        <w:t xml:space="preserve"> </w:t>
      </w:r>
    </w:p>
    <w:p w:rsidR="009A26B9" w:rsidRPr="007C6A02" w:rsidDel="00BF3B1C" w:rsidRDefault="00E87224" w:rsidP="00E87224">
      <w:pPr>
        <w:ind w:left="6372"/>
        <w:rPr>
          <w:b/>
          <w:sz w:val="22"/>
          <w:szCs w:val="22"/>
          <w:lang w:eastAsia="en-US"/>
        </w:rPr>
      </w:pPr>
      <w:r w:rsidRPr="007C6A02">
        <w:rPr>
          <w:b/>
          <w:sz w:val="22"/>
          <w:szCs w:val="22"/>
          <w:lang w:eastAsia="en-US"/>
        </w:rPr>
        <w:t xml:space="preserve"> </w:t>
      </w:r>
      <w:r w:rsidR="009A26B9" w:rsidRPr="007C6A02">
        <w:rPr>
          <w:b/>
          <w:sz w:val="22"/>
          <w:szCs w:val="22"/>
          <w:lang w:eastAsia="en-US"/>
        </w:rPr>
        <w:t xml:space="preserve">ul. </w:t>
      </w:r>
      <w:r w:rsidR="00BC0691" w:rsidRPr="007C6A02">
        <w:rPr>
          <w:b/>
          <w:sz w:val="22"/>
          <w:szCs w:val="22"/>
          <w:lang w:eastAsia="en-US"/>
        </w:rPr>
        <w:t>Kwidzyńska 12</w:t>
      </w:r>
    </w:p>
    <w:p w:rsidR="009A26B9" w:rsidRPr="007C6A02" w:rsidRDefault="003345CF" w:rsidP="009A26B9">
      <w:pPr>
        <w:ind w:left="6372"/>
        <w:rPr>
          <w:b/>
          <w:sz w:val="22"/>
          <w:szCs w:val="22"/>
          <w:lang w:eastAsia="en-US"/>
        </w:rPr>
      </w:pPr>
      <w:r w:rsidRPr="007C6A02">
        <w:rPr>
          <w:b/>
          <w:sz w:val="22"/>
          <w:szCs w:val="22"/>
          <w:lang w:eastAsia="en-US"/>
        </w:rPr>
        <w:t xml:space="preserve"> </w:t>
      </w:r>
      <w:r w:rsidR="009A26B9" w:rsidRPr="007C6A02">
        <w:rPr>
          <w:b/>
          <w:sz w:val="22"/>
          <w:szCs w:val="22"/>
          <w:lang w:eastAsia="en-US"/>
        </w:rPr>
        <w:t>82-522 Sadlinki</w:t>
      </w:r>
    </w:p>
    <w:p w:rsidR="009A26B9" w:rsidRPr="007C6A02" w:rsidRDefault="009A26B9" w:rsidP="009A26B9">
      <w:pPr>
        <w:spacing w:before="60"/>
        <w:jc w:val="both"/>
        <w:rPr>
          <w:sz w:val="22"/>
          <w:szCs w:val="22"/>
        </w:rPr>
      </w:pPr>
    </w:p>
    <w:p w:rsidR="009A26B9" w:rsidRPr="007C6A02" w:rsidRDefault="009A26B9" w:rsidP="009A26B9">
      <w:pPr>
        <w:jc w:val="both"/>
        <w:rPr>
          <w:sz w:val="22"/>
          <w:szCs w:val="22"/>
        </w:rPr>
      </w:pPr>
      <w:r w:rsidRPr="007C6A02">
        <w:rPr>
          <w:sz w:val="22"/>
          <w:szCs w:val="22"/>
        </w:rPr>
        <w:t>Składając ofertę w postępowaniu o udzielenie zamówienia publicznego w trybie przetargu nieograniczonego pn:</w:t>
      </w:r>
      <w:r w:rsidR="007E61AE" w:rsidRPr="007C6A02">
        <w:rPr>
          <w:b/>
          <w:bCs/>
        </w:rPr>
        <w:t xml:space="preserve"> Wykonanie oświetlenia solarno-wiatrowego LED w miejscowości Olszanica”</w:t>
      </w:r>
    </w:p>
    <w:p w:rsidR="009A26B9" w:rsidRPr="007C6A02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Oświadczamy, że akceptujemy w całości wszystkie warunki zawarte w Specyfikacji Istotnych Warunków Zamówienia.</w:t>
      </w:r>
    </w:p>
    <w:p w:rsidR="009A26B9" w:rsidRPr="007C6A02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Oferujemy wykonanie zamówienia, w zakresie określonym w Specyfikacji Istotnych Warunków Zamówienia, zgodnie z opisem przedmiotu zamówienia, za:</w:t>
      </w:r>
    </w:p>
    <w:p w:rsidR="009A26B9" w:rsidRPr="007C6A02" w:rsidRDefault="009A26B9" w:rsidP="009A26B9">
      <w:pPr>
        <w:spacing w:before="120"/>
        <w:jc w:val="both"/>
        <w:rPr>
          <w:sz w:val="22"/>
          <w:szCs w:val="22"/>
        </w:rPr>
      </w:pPr>
    </w:p>
    <w:p w:rsidR="009A26B9" w:rsidRPr="007C6A02" w:rsidRDefault="009A26B9" w:rsidP="009A26B9">
      <w:pPr>
        <w:spacing w:before="120"/>
        <w:jc w:val="both"/>
        <w:rPr>
          <w:b/>
          <w:sz w:val="22"/>
          <w:szCs w:val="22"/>
          <w:u w:val="single"/>
        </w:rPr>
      </w:pPr>
    </w:p>
    <w:p w:rsidR="009A26B9" w:rsidRPr="007C6A02" w:rsidRDefault="009A26B9" w:rsidP="009A26B9">
      <w:pPr>
        <w:spacing w:before="120"/>
        <w:jc w:val="both"/>
        <w:rPr>
          <w:sz w:val="22"/>
          <w:szCs w:val="22"/>
        </w:rPr>
      </w:pPr>
      <w:r w:rsidRPr="007C6A02">
        <w:rPr>
          <w:b/>
          <w:sz w:val="22"/>
          <w:szCs w:val="22"/>
          <w:u w:val="single"/>
        </w:rPr>
        <w:t>Cena oferty</w:t>
      </w:r>
      <w:r w:rsidR="002E3F3F" w:rsidRPr="007C6A02">
        <w:rPr>
          <w:b/>
          <w:sz w:val="22"/>
          <w:szCs w:val="22"/>
          <w:u w:val="single"/>
        </w:rPr>
        <w:t xml:space="preserve"> brutto</w:t>
      </w:r>
      <w:r w:rsidRPr="007C6A02">
        <w:rPr>
          <w:sz w:val="22"/>
          <w:szCs w:val="22"/>
        </w:rPr>
        <w:t>:</w:t>
      </w:r>
      <w:r w:rsidRPr="007C6A02">
        <w:rPr>
          <w:sz w:val="22"/>
          <w:szCs w:val="22"/>
        </w:rPr>
        <w:tab/>
        <w:t>…………………………………</w:t>
      </w:r>
      <w:r w:rsidR="00F43CB6" w:rsidRPr="007C6A02">
        <w:rPr>
          <w:sz w:val="22"/>
          <w:szCs w:val="22"/>
        </w:rPr>
        <w:t>……………………….</w:t>
      </w:r>
      <w:r w:rsidRPr="007C6A02">
        <w:rPr>
          <w:sz w:val="22"/>
          <w:szCs w:val="22"/>
        </w:rPr>
        <w:t>……………………….PLN</w:t>
      </w:r>
    </w:p>
    <w:p w:rsidR="009A26B9" w:rsidRPr="007C6A02" w:rsidRDefault="009A26B9" w:rsidP="009A26B9">
      <w:pPr>
        <w:ind w:left="709" w:firstLine="709"/>
        <w:jc w:val="both"/>
        <w:rPr>
          <w:i/>
          <w:sz w:val="22"/>
          <w:szCs w:val="22"/>
        </w:rPr>
      </w:pPr>
    </w:p>
    <w:p w:rsidR="009A26B9" w:rsidRPr="007C6A02" w:rsidRDefault="009A26B9" w:rsidP="009A26B9">
      <w:pPr>
        <w:rPr>
          <w:sz w:val="22"/>
          <w:szCs w:val="22"/>
        </w:rPr>
      </w:pPr>
      <w:r w:rsidRPr="007C6A02">
        <w:rPr>
          <w:sz w:val="22"/>
          <w:szCs w:val="22"/>
        </w:rPr>
        <w:t>słownie złotych: …………………………………………………………………………………….…………………………….</w:t>
      </w:r>
    </w:p>
    <w:p w:rsidR="009A26B9" w:rsidRPr="007C6A02" w:rsidRDefault="009A26B9" w:rsidP="009A26B9">
      <w:pPr>
        <w:rPr>
          <w:sz w:val="22"/>
          <w:szCs w:val="22"/>
        </w:rPr>
      </w:pPr>
    </w:p>
    <w:p w:rsidR="009A26B9" w:rsidRPr="007C6A02" w:rsidRDefault="009A26B9" w:rsidP="009A26B9">
      <w:pPr>
        <w:rPr>
          <w:sz w:val="22"/>
          <w:szCs w:val="22"/>
        </w:rPr>
      </w:pPr>
    </w:p>
    <w:p w:rsidR="009A26B9" w:rsidRPr="007C6A02" w:rsidRDefault="009A26B9" w:rsidP="009A26B9">
      <w:pPr>
        <w:rPr>
          <w:sz w:val="22"/>
          <w:szCs w:val="22"/>
        </w:rPr>
      </w:pPr>
    </w:p>
    <w:p w:rsidR="009A26B9" w:rsidRPr="007C6A02" w:rsidRDefault="009A26B9" w:rsidP="009A26B9">
      <w:pPr>
        <w:rPr>
          <w:sz w:val="22"/>
          <w:szCs w:val="22"/>
        </w:rPr>
      </w:pPr>
      <w:r w:rsidRPr="007C6A02">
        <w:rPr>
          <w:sz w:val="22"/>
          <w:szCs w:val="22"/>
        </w:rPr>
        <w:t>Oferowana cena  uwzględnia wszystkie uwarunkowania wpływające na jej wysokość.</w:t>
      </w:r>
    </w:p>
    <w:p w:rsidR="009A26B9" w:rsidRPr="007C6A02" w:rsidRDefault="009A26B9" w:rsidP="009A26B9">
      <w:pPr>
        <w:rPr>
          <w:sz w:val="22"/>
          <w:szCs w:val="22"/>
        </w:rPr>
      </w:pPr>
    </w:p>
    <w:p w:rsidR="009A26B9" w:rsidRPr="007C6A02" w:rsidRDefault="009A26B9" w:rsidP="009A26B9">
      <w:pPr>
        <w:rPr>
          <w:sz w:val="22"/>
          <w:szCs w:val="22"/>
        </w:rPr>
      </w:pPr>
    </w:p>
    <w:p w:rsidR="009A26B9" w:rsidRPr="007C6A02" w:rsidRDefault="009A26B9" w:rsidP="009A26B9">
      <w:pPr>
        <w:spacing w:before="60"/>
        <w:ind w:left="3544"/>
        <w:jc w:val="center"/>
        <w:rPr>
          <w:sz w:val="22"/>
          <w:szCs w:val="22"/>
        </w:rPr>
      </w:pPr>
      <w:r w:rsidRPr="007C6A02">
        <w:rPr>
          <w:sz w:val="22"/>
          <w:szCs w:val="22"/>
        </w:rPr>
        <w:t>............................................................................................................</w:t>
      </w:r>
    </w:p>
    <w:p w:rsidR="009A26B9" w:rsidRPr="007C6A02" w:rsidRDefault="009A26B9" w:rsidP="009A26B9">
      <w:pPr>
        <w:ind w:left="3544"/>
        <w:jc w:val="center"/>
        <w:rPr>
          <w:i/>
          <w:sz w:val="22"/>
          <w:szCs w:val="22"/>
        </w:rPr>
      </w:pPr>
      <w:r w:rsidRPr="007C6A02">
        <w:rPr>
          <w:i/>
          <w:sz w:val="22"/>
          <w:szCs w:val="22"/>
        </w:rPr>
        <w:t>podpis osoby (osób) uprawnionej (</w:t>
      </w:r>
      <w:proofErr w:type="spellStart"/>
      <w:r w:rsidRPr="007C6A02">
        <w:rPr>
          <w:i/>
          <w:sz w:val="22"/>
          <w:szCs w:val="22"/>
        </w:rPr>
        <w:t>ych</w:t>
      </w:r>
      <w:proofErr w:type="spellEnd"/>
      <w:r w:rsidRPr="007C6A02">
        <w:rPr>
          <w:i/>
          <w:sz w:val="22"/>
          <w:szCs w:val="22"/>
        </w:rPr>
        <w:t>) do reprezentowania Wykonawcy</w:t>
      </w:r>
    </w:p>
    <w:p w:rsidR="009A26B9" w:rsidRPr="007C6A02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7C6A02">
        <w:rPr>
          <w:b/>
          <w:sz w:val="22"/>
          <w:szCs w:val="22"/>
        </w:rPr>
        <w:br w:type="page"/>
      </w:r>
      <w:r w:rsidRPr="007C6A02">
        <w:rPr>
          <w:sz w:val="22"/>
          <w:szCs w:val="22"/>
        </w:rPr>
        <w:lastRenderedPageBreak/>
        <w:t>Oświadczamy, że zapoznaliśmy się ze Specyfikacją Istotnych Warunków Zamówienia i nie wnosimy do niej żadnych zastrzeżeń.</w:t>
      </w:r>
    </w:p>
    <w:p w:rsidR="009A26B9" w:rsidRPr="007C6A02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Oświadczamy, iż złożona przez nas oferta spełnia wszystkie wymogi zawarte w treści SIWZ.</w:t>
      </w:r>
    </w:p>
    <w:p w:rsidR="009A26B9" w:rsidRPr="007C6A02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Oświadczamy, że uzyskaliśmy wszelkie informacje niezbędne do prawidłowego przygotowania i złożenia niniejszej oferty.</w:t>
      </w:r>
    </w:p>
    <w:p w:rsidR="009A26B9" w:rsidRPr="007C6A02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Oświadczamy, że jesteśmy związani niniejszą ofertą przez okres 30 dni od dnia upływu terminu składania ofert.</w:t>
      </w:r>
    </w:p>
    <w:p w:rsidR="009A26B9" w:rsidRPr="007C6A02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Oświadczamy, iż przewidujemy powierzenie podwykonawcom realizacji zamówienia w części:</w:t>
      </w:r>
    </w:p>
    <w:p w:rsidR="009A26B9" w:rsidRPr="007C6A02" w:rsidRDefault="009A26B9" w:rsidP="009A26B9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jc w:val="center"/>
        <w:tblInd w:w="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33"/>
      </w:tblGrid>
      <w:tr w:rsidR="009A26B9" w:rsidRPr="007C6A02" w:rsidTr="00ED7645">
        <w:trPr>
          <w:jc w:val="center"/>
        </w:trPr>
        <w:tc>
          <w:tcPr>
            <w:tcW w:w="828" w:type="dxa"/>
            <w:shd w:val="clear" w:color="auto" w:fill="auto"/>
          </w:tcPr>
          <w:p w:rsidR="009A26B9" w:rsidRPr="007C6A02" w:rsidRDefault="009A26B9" w:rsidP="009A26B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C6A0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33" w:type="dxa"/>
            <w:shd w:val="clear" w:color="auto" w:fill="auto"/>
          </w:tcPr>
          <w:p w:rsidR="009A26B9" w:rsidRPr="007C6A02" w:rsidRDefault="009A26B9" w:rsidP="009A26B9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C6A02">
              <w:rPr>
                <w:b/>
                <w:sz w:val="22"/>
                <w:szCs w:val="22"/>
              </w:rPr>
              <w:t>Część zamówienia</w:t>
            </w:r>
          </w:p>
        </w:tc>
      </w:tr>
      <w:tr w:rsidR="009A26B9" w:rsidRPr="007C6A02" w:rsidTr="00ED7645">
        <w:trPr>
          <w:jc w:val="center"/>
        </w:trPr>
        <w:tc>
          <w:tcPr>
            <w:tcW w:w="828" w:type="dxa"/>
            <w:shd w:val="clear" w:color="auto" w:fill="auto"/>
          </w:tcPr>
          <w:p w:rsidR="009A26B9" w:rsidRPr="007C6A02" w:rsidRDefault="009A26B9" w:rsidP="009A26B9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9A26B9" w:rsidRPr="007C6A02" w:rsidRDefault="009A26B9" w:rsidP="009A26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9A26B9" w:rsidRPr="007C6A02" w:rsidTr="00ED7645">
        <w:trPr>
          <w:jc w:val="center"/>
        </w:trPr>
        <w:tc>
          <w:tcPr>
            <w:tcW w:w="828" w:type="dxa"/>
            <w:shd w:val="clear" w:color="auto" w:fill="auto"/>
          </w:tcPr>
          <w:p w:rsidR="009A26B9" w:rsidRPr="007C6A02" w:rsidRDefault="009A26B9" w:rsidP="009A26B9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4833" w:type="dxa"/>
            <w:shd w:val="clear" w:color="auto" w:fill="auto"/>
          </w:tcPr>
          <w:p w:rsidR="009A26B9" w:rsidRPr="007C6A02" w:rsidRDefault="009A26B9" w:rsidP="009A26B9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9A26B9" w:rsidRPr="007C6A02" w:rsidRDefault="009A26B9" w:rsidP="009A26B9">
      <w:pPr>
        <w:spacing w:before="120"/>
        <w:ind w:firstLine="36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Oświadczamy, iż nie przewidujemy powierzenia podwykonawcom realizacji części zamówienia.**</w:t>
      </w:r>
    </w:p>
    <w:p w:rsidR="009A26B9" w:rsidRPr="007C6A02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Oświadczamy, że niniejsza oferta zawiera na stronach nr od ____ do ____ informacje stanowiące tajemnicę przedsiębiorstwa w rozumieniu przepisów o zwalczaniu nieuczciwej konkurencji.</w:t>
      </w:r>
    </w:p>
    <w:p w:rsidR="009A26B9" w:rsidRPr="007C6A02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Oświadczamy, że przypadku wspólnego ubiegania się o udzielenie zamówienia ponosimy solidarną odpowiedzialności za wykonanie przedmiotu umowy i wniesienia zabezpieczenia należytego wykonania umowy.</w:t>
      </w:r>
    </w:p>
    <w:p w:rsidR="009A26B9" w:rsidRPr="007C6A02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9A26B9" w:rsidRPr="007C6A02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Ofertę niniejszą składamy na _______ stronach.</w:t>
      </w:r>
    </w:p>
    <w:p w:rsidR="00D82C82" w:rsidRPr="007C6A02" w:rsidRDefault="00D82C82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Udzielamy gwarancji na wykonane roboty na okres 60 miesięcy</w:t>
      </w:r>
    </w:p>
    <w:p w:rsidR="009A26B9" w:rsidRPr="007C6A02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7C6A02">
        <w:rPr>
          <w:sz w:val="22"/>
          <w:szCs w:val="22"/>
        </w:rPr>
        <w:t xml:space="preserve">WRAZ Z OFERTĄ składamy następujące oświadczenia i dokumenty: </w:t>
      </w:r>
    </w:p>
    <w:p w:rsidR="009A26B9" w:rsidRPr="007C6A02" w:rsidRDefault="009A26B9" w:rsidP="009A26B9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…………………………………………………………………………………………</w:t>
      </w:r>
    </w:p>
    <w:p w:rsidR="009A26B9" w:rsidRPr="007C6A02" w:rsidRDefault="009A26B9" w:rsidP="009A26B9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…………………………………………………………………………………………</w:t>
      </w:r>
    </w:p>
    <w:p w:rsidR="009A26B9" w:rsidRPr="007C6A02" w:rsidRDefault="009A26B9" w:rsidP="009A26B9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…………………………………………………………………………………………</w:t>
      </w:r>
    </w:p>
    <w:p w:rsidR="009A26B9" w:rsidRPr="007C6A02" w:rsidRDefault="009A26B9" w:rsidP="009A26B9">
      <w:pPr>
        <w:numPr>
          <w:ilvl w:val="0"/>
          <w:numId w:val="17"/>
        </w:numPr>
        <w:spacing w:before="120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…………………………………………………………………………………………</w:t>
      </w:r>
    </w:p>
    <w:p w:rsidR="009A26B9" w:rsidRPr="007C6A02" w:rsidRDefault="009A26B9" w:rsidP="009A26B9">
      <w:pPr>
        <w:numPr>
          <w:ilvl w:val="0"/>
          <w:numId w:val="16"/>
        </w:numPr>
        <w:spacing w:before="120"/>
        <w:ind w:left="357" w:hanging="357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Wszelką korespondencję związaną z niniejszym postępowaniem należy kierować do:</w:t>
      </w:r>
    </w:p>
    <w:p w:rsidR="009A26B9" w:rsidRPr="007C6A02" w:rsidRDefault="009A26B9" w:rsidP="009A26B9">
      <w:pPr>
        <w:tabs>
          <w:tab w:val="left" w:pos="1843"/>
        </w:tabs>
        <w:spacing w:before="120"/>
        <w:ind w:left="426"/>
        <w:jc w:val="both"/>
        <w:rPr>
          <w:sz w:val="22"/>
          <w:szCs w:val="22"/>
          <w:lang w:eastAsia="en-US"/>
        </w:rPr>
      </w:pPr>
      <w:r w:rsidRPr="007C6A02">
        <w:rPr>
          <w:sz w:val="22"/>
          <w:szCs w:val="22"/>
          <w:lang w:eastAsia="en-US"/>
        </w:rPr>
        <w:t>Pełna nazwa lub imię i nazwisko Wykonawcy/(Wykonawców :</w:t>
      </w:r>
      <w:r w:rsidRPr="007C6A02">
        <w:rPr>
          <w:sz w:val="22"/>
          <w:szCs w:val="22"/>
          <w:lang w:eastAsia="en-US"/>
        </w:rPr>
        <w:tab/>
        <w:t>…………………</w:t>
      </w:r>
    </w:p>
    <w:p w:rsidR="009A26B9" w:rsidRPr="007C6A02" w:rsidRDefault="009A26B9" w:rsidP="009A26B9">
      <w:pPr>
        <w:tabs>
          <w:tab w:val="left" w:pos="1843"/>
        </w:tabs>
        <w:spacing w:before="120"/>
        <w:ind w:left="426"/>
        <w:jc w:val="both"/>
        <w:rPr>
          <w:sz w:val="22"/>
          <w:szCs w:val="22"/>
          <w:lang w:eastAsia="en-US"/>
        </w:rPr>
      </w:pPr>
      <w:r w:rsidRPr="007C6A02">
        <w:rPr>
          <w:sz w:val="22"/>
          <w:szCs w:val="22"/>
          <w:lang w:eastAsia="en-US"/>
        </w:rPr>
        <w:t>Adres:</w:t>
      </w:r>
      <w:r w:rsidRPr="007C6A02">
        <w:rPr>
          <w:sz w:val="22"/>
          <w:szCs w:val="22"/>
          <w:lang w:eastAsia="en-US"/>
        </w:rPr>
        <w:tab/>
        <w:t>…………………………………………………………………………</w:t>
      </w:r>
    </w:p>
    <w:p w:rsidR="009A26B9" w:rsidRPr="007C6A02" w:rsidRDefault="009A26B9" w:rsidP="009A26B9">
      <w:pPr>
        <w:tabs>
          <w:tab w:val="left" w:pos="1843"/>
        </w:tabs>
        <w:spacing w:before="120"/>
        <w:ind w:left="426"/>
        <w:jc w:val="both"/>
        <w:rPr>
          <w:sz w:val="22"/>
          <w:szCs w:val="22"/>
          <w:lang w:eastAsia="en-US"/>
        </w:rPr>
      </w:pPr>
      <w:r w:rsidRPr="007C6A02">
        <w:rPr>
          <w:sz w:val="22"/>
          <w:szCs w:val="22"/>
          <w:lang w:eastAsia="en-US"/>
        </w:rPr>
        <w:t>telefon:</w:t>
      </w:r>
      <w:r w:rsidRPr="007C6A02">
        <w:rPr>
          <w:sz w:val="22"/>
          <w:szCs w:val="22"/>
          <w:lang w:eastAsia="en-US"/>
        </w:rPr>
        <w:tab/>
        <w:t>……………………………   fax:</w:t>
      </w:r>
      <w:r w:rsidRPr="007C6A02">
        <w:rPr>
          <w:sz w:val="22"/>
          <w:szCs w:val="22"/>
          <w:lang w:eastAsia="en-US"/>
        </w:rPr>
        <w:tab/>
        <w:t>……………………………</w:t>
      </w:r>
    </w:p>
    <w:p w:rsidR="009A26B9" w:rsidRPr="007C6A02" w:rsidRDefault="009A26B9" w:rsidP="009A26B9">
      <w:pPr>
        <w:tabs>
          <w:tab w:val="left" w:pos="1843"/>
        </w:tabs>
        <w:spacing w:before="120"/>
        <w:ind w:left="426"/>
        <w:jc w:val="both"/>
        <w:rPr>
          <w:sz w:val="22"/>
          <w:szCs w:val="22"/>
          <w:lang w:eastAsia="en-US"/>
        </w:rPr>
      </w:pPr>
      <w:r w:rsidRPr="007C6A02">
        <w:rPr>
          <w:sz w:val="22"/>
          <w:szCs w:val="22"/>
          <w:lang w:eastAsia="en-US"/>
        </w:rPr>
        <w:t>e-mail:</w:t>
      </w:r>
      <w:r w:rsidRPr="007C6A02">
        <w:rPr>
          <w:sz w:val="22"/>
          <w:szCs w:val="22"/>
          <w:lang w:eastAsia="en-US"/>
        </w:rPr>
        <w:tab/>
        <w:t>…………………………………………………………………………</w:t>
      </w:r>
    </w:p>
    <w:p w:rsidR="009A26B9" w:rsidRPr="007C6A02" w:rsidRDefault="009A26B9" w:rsidP="009A26B9">
      <w:pPr>
        <w:spacing w:before="60"/>
        <w:ind w:left="3544"/>
        <w:jc w:val="center"/>
        <w:rPr>
          <w:sz w:val="22"/>
          <w:szCs w:val="22"/>
        </w:rPr>
      </w:pPr>
      <w:r w:rsidRPr="007C6A02">
        <w:rPr>
          <w:sz w:val="22"/>
          <w:szCs w:val="22"/>
        </w:rPr>
        <w:t>............................................................................................................</w:t>
      </w:r>
    </w:p>
    <w:p w:rsidR="009A26B9" w:rsidRPr="007C6A02" w:rsidRDefault="009A26B9" w:rsidP="009A26B9">
      <w:pPr>
        <w:ind w:left="3544"/>
        <w:jc w:val="center"/>
        <w:rPr>
          <w:i/>
          <w:sz w:val="22"/>
          <w:szCs w:val="22"/>
        </w:rPr>
      </w:pPr>
      <w:r w:rsidRPr="007C6A02">
        <w:rPr>
          <w:i/>
          <w:sz w:val="22"/>
          <w:szCs w:val="22"/>
        </w:rPr>
        <w:t>podpis osoby (osób) uprawnionej (</w:t>
      </w:r>
      <w:proofErr w:type="spellStart"/>
      <w:r w:rsidRPr="007C6A02">
        <w:rPr>
          <w:i/>
          <w:sz w:val="22"/>
          <w:szCs w:val="22"/>
        </w:rPr>
        <w:t>ych</w:t>
      </w:r>
      <w:proofErr w:type="spellEnd"/>
      <w:r w:rsidRPr="007C6A02">
        <w:rPr>
          <w:i/>
          <w:sz w:val="22"/>
          <w:szCs w:val="22"/>
        </w:rPr>
        <w:t>) do reprezentowania Wykonawcy</w:t>
      </w:r>
    </w:p>
    <w:p w:rsidR="009A26B9" w:rsidRPr="007C6A02" w:rsidRDefault="009A26B9" w:rsidP="009A26B9">
      <w:pPr>
        <w:spacing w:before="60"/>
        <w:ind w:left="705" w:hanging="705"/>
        <w:jc w:val="both"/>
        <w:rPr>
          <w:sz w:val="22"/>
          <w:szCs w:val="22"/>
        </w:rPr>
      </w:pPr>
      <w:r w:rsidRPr="007C6A02">
        <w:rPr>
          <w:sz w:val="22"/>
          <w:szCs w:val="22"/>
        </w:rPr>
        <w:t>…………………………., dn. ……………………….</w:t>
      </w:r>
    </w:p>
    <w:p w:rsidR="009A26B9" w:rsidRPr="007C6A02" w:rsidRDefault="009A26B9" w:rsidP="009A26B9">
      <w:pPr>
        <w:spacing w:line="360" w:lineRule="auto"/>
        <w:jc w:val="both"/>
        <w:rPr>
          <w:i/>
          <w:sz w:val="22"/>
          <w:szCs w:val="22"/>
          <w:u w:val="single"/>
          <w:lang w:eastAsia="en-US"/>
        </w:rPr>
      </w:pPr>
      <w:r w:rsidRPr="007C6A02">
        <w:rPr>
          <w:i/>
          <w:sz w:val="22"/>
          <w:szCs w:val="22"/>
          <w:u w:val="single"/>
          <w:lang w:eastAsia="en-US"/>
        </w:rPr>
        <w:t>Informacja dla wykonawcy:</w:t>
      </w:r>
    </w:p>
    <w:p w:rsidR="009A26B9" w:rsidRPr="007C6A02" w:rsidRDefault="009A26B9" w:rsidP="009A26B9">
      <w:pPr>
        <w:jc w:val="both"/>
        <w:rPr>
          <w:i/>
          <w:sz w:val="22"/>
          <w:szCs w:val="22"/>
          <w:lang w:eastAsia="en-US"/>
        </w:rPr>
      </w:pPr>
      <w:r w:rsidRPr="007C6A02">
        <w:rPr>
          <w:i/>
          <w:sz w:val="22"/>
          <w:szCs w:val="22"/>
          <w:lang w:eastAsia="en-US"/>
        </w:rPr>
        <w:t>Formularz oferty musi być podpisany przez osobę lub osoby uprawnione do reprezentowania firmy i przedłożony wraz z dokumentem (-</w:t>
      </w:r>
      <w:proofErr w:type="spellStart"/>
      <w:r w:rsidRPr="007C6A02">
        <w:rPr>
          <w:i/>
          <w:sz w:val="22"/>
          <w:szCs w:val="22"/>
          <w:lang w:eastAsia="en-US"/>
        </w:rPr>
        <w:t>ami</w:t>
      </w:r>
      <w:proofErr w:type="spellEnd"/>
      <w:r w:rsidRPr="007C6A02">
        <w:rPr>
          <w:i/>
          <w:sz w:val="22"/>
          <w:szCs w:val="22"/>
          <w:lang w:eastAsia="en-US"/>
        </w:rPr>
        <w:t>) potwierdzającymi prawo do reprezentacji wykonawcy przez osobę podpisującą ofertę..</w:t>
      </w:r>
    </w:p>
    <w:p w:rsidR="009A26B9" w:rsidRPr="007C6A02" w:rsidRDefault="009A26B9" w:rsidP="009A26B9">
      <w:pPr>
        <w:jc w:val="both"/>
        <w:rPr>
          <w:i/>
          <w:sz w:val="22"/>
          <w:szCs w:val="22"/>
          <w:lang w:eastAsia="en-US"/>
        </w:rPr>
      </w:pPr>
      <w:r w:rsidRPr="007C6A02">
        <w:rPr>
          <w:i/>
          <w:sz w:val="22"/>
          <w:szCs w:val="22"/>
          <w:lang w:eastAsia="en-US"/>
        </w:rPr>
        <w:t>* w przypadku oferty wspólnej należy podać dane dotyczące pełnomocnika wykonawcy</w:t>
      </w:r>
    </w:p>
    <w:p w:rsidR="009A26B9" w:rsidRPr="007C6A02" w:rsidRDefault="009A26B9" w:rsidP="009A26B9">
      <w:pPr>
        <w:jc w:val="both"/>
        <w:rPr>
          <w:i/>
          <w:sz w:val="22"/>
          <w:szCs w:val="22"/>
          <w:lang w:eastAsia="en-US"/>
        </w:rPr>
      </w:pPr>
      <w:r w:rsidRPr="007C6A02">
        <w:rPr>
          <w:i/>
          <w:sz w:val="22"/>
          <w:szCs w:val="22"/>
          <w:lang w:eastAsia="en-US"/>
        </w:rPr>
        <w:t>** niepotrzebne skreślić</w:t>
      </w:r>
    </w:p>
    <w:p w:rsidR="00FE4406" w:rsidRPr="007C6A02" w:rsidRDefault="00FE4406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E4406" w:rsidRPr="007C6A02" w:rsidRDefault="00FE4406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E4406" w:rsidRPr="007C6A02" w:rsidRDefault="00FE4406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E4406" w:rsidRPr="007C6A02" w:rsidRDefault="00FE4406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E4406" w:rsidRPr="007C6A02" w:rsidRDefault="00FE4406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E4406" w:rsidRPr="007C6A02" w:rsidRDefault="00FE4406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E4406" w:rsidRPr="007C6A02" w:rsidRDefault="00FE4406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E4406" w:rsidRPr="007C6A02" w:rsidRDefault="00FE4406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E4406" w:rsidRPr="007C6A02" w:rsidRDefault="00FE4406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E4406" w:rsidRPr="007C6A02" w:rsidRDefault="00FE4406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27EE1" w:rsidRPr="007C6A02" w:rsidRDefault="00927EE1" w:rsidP="00927EE1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7C6A02">
        <w:rPr>
          <w:b/>
          <w:bCs/>
          <w:color w:val="000000"/>
        </w:rPr>
        <w:t>Zał</w:t>
      </w:r>
      <w:r w:rsidRPr="007C6A02">
        <w:rPr>
          <w:rFonts w:eastAsia="TimesNewRoman,Bold"/>
          <w:b/>
          <w:bCs/>
          <w:color w:val="000000"/>
        </w:rPr>
        <w:t>ą</w:t>
      </w:r>
      <w:r w:rsidR="000A6902" w:rsidRPr="007C6A02">
        <w:rPr>
          <w:b/>
          <w:bCs/>
          <w:color w:val="000000"/>
        </w:rPr>
        <w:t xml:space="preserve">cznik nr </w:t>
      </w:r>
      <w:r w:rsidR="00EC5155" w:rsidRPr="007C6A02">
        <w:rPr>
          <w:b/>
          <w:bCs/>
          <w:color w:val="000000"/>
        </w:rPr>
        <w:t>4</w:t>
      </w: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>.............................................................</w:t>
      </w:r>
    </w:p>
    <w:p w:rsidR="00927EE1" w:rsidRPr="007C6A02" w:rsidRDefault="00927EE1" w:rsidP="00927EE1">
      <w:pPr>
        <w:autoSpaceDE w:val="0"/>
        <w:autoSpaceDN w:val="0"/>
        <w:adjustRightInd w:val="0"/>
        <w:ind w:firstLine="708"/>
        <w:rPr>
          <w:i/>
          <w:iCs/>
          <w:color w:val="000000"/>
          <w:sz w:val="22"/>
          <w:szCs w:val="22"/>
        </w:rPr>
      </w:pPr>
      <w:r w:rsidRPr="007C6A02">
        <w:rPr>
          <w:i/>
          <w:iCs/>
          <w:color w:val="000000"/>
          <w:sz w:val="22"/>
          <w:szCs w:val="22"/>
        </w:rPr>
        <w:t>(piecz</w:t>
      </w:r>
      <w:r w:rsidRPr="007C6A02">
        <w:rPr>
          <w:rFonts w:eastAsia="TimesNewRoman,Italic"/>
          <w:i/>
          <w:iCs/>
          <w:color w:val="000000"/>
          <w:sz w:val="22"/>
          <w:szCs w:val="22"/>
        </w:rPr>
        <w:t xml:space="preserve">ęć </w:t>
      </w:r>
      <w:r w:rsidRPr="007C6A02">
        <w:rPr>
          <w:i/>
          <w:iCs/>
          <w:color w:val="000000"/>
          <w:sz w:val="22"/>
          <w:szCs w:val="22"/>
        </w:rPr>
        <w:t>Wykonawcy)</w:t>
      </w: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7C6A02" w:rsidRDefault="00927EE1" w:rsidP="00927EE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>Ubiegaj</w:t>
      </w:r>
      <w:r w:rsidRPr="007C6A02">
        <w:rPr>
          <w:rFonts w:eastAsia="TimesNewRoman"/>
          <w:color w:val="000000"/>
          <w:sz w:val="22"/>
          <w:szCs w:val="22"/>
        </w:rPr>
        <w:t>ą</w:t>
      </w:r>
      <w:r w:rsidRPr="007C6A02">
        <w:rPr>
          <w:color w:val="000000"/>
          <w:sz w:val="22"/>
          <w:szCs w:val="22"/>
        </w:rPr>
        <w:t>c si</w:t>
      </w:r>
      <w:r w:rsidRPr="007C6A02">
        <w:rPr>
          <w:rFonts w:eastAsia="TimesNewRoman"/>
          <w:color w:val="000000"/>
          <w:sz w:val="22"/>
          <w:szCs w:val="22"/>
        </w:rPr>
        <w:t xml:space="preserve">ę </w:t>
      </w:r>
      <w:r w:rsidRPr="007C6A02">
        <w:rPr>
          <w:color w:val="000000"/>
          <w:sz w:val="22"/>
          <w:szCs w:val="22"/>
        </w:rPr>
        <w:t>o uzyskanie zamówienia publicznego pn.:</w:t>
      </w:r>
    </w:p>
    <w:p w:rsidR="00927EE1" w:rsidRPr="007C6A02" w:rsidRDefault="00927EE1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E61AE" w:rsidRPr="007C6A02" w:rsidRDefault="007E61AE" w:rsidP="00927EE1">
      <w:pPr>
        <w:autoSpaceDE w:val="0"/>
        <w:autoSpaceDN w:val="0"/>
        <w:adjustRightInd w:val="0"/>
        <w:jc w:val="center"/>
        <w:rPr>
          <w:b/>
          <w:bCs/>
        </w:rPr>
      </w:pPr>
      <w:r w:rsidRPr="007C6A02">
        <w:rPr>
          <w:b/>
          <w:bCs/>
        </w:rPr>
        <w:t>Wykonanie oświetlenia solarno-wiatrowego LED w miejscowości Olszanica”</w:t>
      </w:r>
    </w:p>
    <w:p w:rsidR="00927EE1" w:rsidRPr="007C6A02" w:rsidRDefault="00927EE1" w:rsidP="00927EE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>w trybie przetargu nieograniczonego, odpowiadaj</w:t>
      </w:r>
      <w:r w:rsidRPr="007C6A02">
        <w:rPr>
          <w:rFonts w:eastAsia="TimesNewRoman"/>
          <w:color w:val="000000"/>
          <w:sz w:val="22"/>
          <w:szCs w:val="22"/>
        </w:rPr>
        <w:t>ą</w:t>
      </w:r>
      <w:r w:rsidRPr="007C6A02">
        <w:rPr>
          <w:color w:val="000000"/>
          <w:sz w:val="22"/>
          <w:szCs w:val="22"/>
        </w:rPr>
        <w:t>c na zaproszenie</w:t>
      </w:r>
    </w:p>
    <w:p w:rsidR="00927EE1" w:rsidRPr="007C6A02" w:rsidRDefault="00B45C36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C6A02">
        <w:rPr>
          <w:b/>
          <w:bCs/>
          <w:color w:val="000000"/>
          <w:sz w:val="22"/>
          <w:szCs w:val="22"/>
        </w:rPr>
        <w:t>Gmina Sadlinki</w:t>
      </w:r>
      <w:r w:rsidR="009016D0" w:rsidRPr="007C6A02">
        <w:rPr>
          <w:b/>
          <w:bCs/>
          <w:color w:val="000000"/>
          <w:sz w:val="22"/>
          <w:szCs w:val="22"/>
        </w:rPr>
        <w:t xml:space="preserve"> </w:t>
      </w:r>
    </w:p>
    <w:p w:rsidR="00927EE1" w:rsidRPr="007C6A02" w:rsidRDefault="009016D0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C6A02">
        <w:rPr>
          <w:b/>
          <w:bCs/>
          <w:color w:val="000000"/>
          <w:sz w:val="22"/>
          <w:szCs w:val="22"/>
        </w:rPr>
        <w:t xml:space="preserve">ul. </w:t>
      </w:r>
      <w:r w:rsidR="00B45C36" w:rsidRPr="007C6A02">
        <w:rPr>
          <w:b/>
          <w:bCs/>
          <w:color w:val="000000"/>
          <w:sz w:val="22"/>
          <w:szCs w:val="22"/>
        </w:rPr>
        <w:t>Kwidzyńska 12</w:t>
      </w:r>
    </w:p>
    <w:p w:rsidR="00927EE1" w:rsidRPr="007C6A02" w:rsidRDefault="003A33DE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C6A02">
        <w:rPr>
          <w:b/>
          <w:bCs/>
          <w:color w:val="000000"/>
          <w:sz w:val="22"/>
          <w:szCs w:val="22"/>
        </w:rPr>
        <w:t>82-522 Sadlinki</w:t>
      </w:r>
    </w:p>
    <w:p w:rsidR="00927EE1" w:rsidRPr="007C6A02" w:rsidRDefault="00E51349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C6A02">
        <w:rPr>
          <w:b/>
          <w:bCs/>
          <w:color w:val="000000"/>
          <w:sz w:val="22"/>
          <w:szCs w:val="22"/>
        </w:rPr>
        <w:t>Ja, niżej podpisany (podpisana)</w:t>
      </w: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>działaj</w:t>
      </w:r>
      <w:r w:rsidRPr="007C6A02">
        <w:rPr>
          <w:rFonts w:eastAsia="TimesNewRoman"/>
          <w:color w:val="000000"/>
          <w:sz w:val="22"/>
          <w:szCs w:val="22"/>
        </w:rPr>
        <w:t>ą</w:t>
      </w:r>
      <w:r w:rsidRPr="007C6A02">
        <w:rPr>
          <w:color w:val="000000"/>
          <w:sz w:val="22"/>
          <w:szCs w:val="22"/>
        </w:rPr>
        <w:t>c w imieniu i na rzecz firmy (</w:t>
      </w:r>
      <w:r w:rsidR="00511A3F" w:rsidRPr="007C6A02">
        <w:rPr>
          <w:color w:val="000000"/>
          <w:sz w:val="22"/>
          <w:szCs w:val="22"/>
        </w:rPr>
        <w:t>jeśli dotyczy</w:t>
      </w:r>
      <w:r w:rsidRPr="007C6A02">
        <w:rPr>
          <w:color w:val="000000"/>
          <w:sz w:val="22"/>
          <w:szCs w:val="22"/>
        </w:rPr>
        <w:t>):</w:t>
      </w: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7C6A02" w:rsidRDefault="00BA4AD3" w:rsidP="00BA4AD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>O</w:t>
      </w:r>
      <w:r w:rsidR="00927EE1" w:rsidRPr="007C6A02">
        <w:rPr>
          <w:rFonts w:eastAsia="TimesNewRoman"/>
          <w:color w:val="000000"/>
          <w:sz w:val="22"/>
          <w:szCs w:val="22"/>
        </w:rPr>
        <w:t>ś</w:t>
      </w:r>
      <w:r w:rsidR="00E51349" w:rsidRPr="007C6A02">
        <w:rPr>
          <w:color w:val="000000"/>
          <w:sz w:val="22"/>
          <w:szCs w:val="22"/>
        </w:rPr>
        <w:t>wiadczam</w:t>
      </w:r>
      <w:r w:rsidRPr="007C6A02">
        <w:rPr>
          <w:color w:val="000000"/>
          <w:sz w:val="22"/>
          <w:szCs w:val="22"/>
        </w:rPr>
        <w:t xml:space="preserve">, </w:t>
      </w:r>
      <w:r w:rsidR="00E51349" w:rsidRPr="007C6A02">
        <w:rPr>
          <w:color w:val="000000"/>
          <w:sz w:val="22"/>
          <w:szCs w:val="22"/>
        </w:rPr>
        <w:t>że spełniam</w:t>
      </w:r>
      <w:r w:rsidR="00927EE1" w:rsidRPr="007C6A02">
        <w:rPr>
          <w:color w:val="000000"/>
          <w:sz w:val="22"/>
          <w:szCs w:val="22"/>
        </w:rPr>
        <w:t xml:space="preserve"> warunki okre</w:t>
      </w:r>
      <w:r w:rsidR="00927EE1" w:rsidRPr="007C6A02">
        <w:rPr>
          <w:rFonts w:eastAsia="TimesNewRoman"/>
          <w:color w:val="000000"/>
          <w:sz w:val="22"/>
          <w:szCs w:val="22"/>
        </w:rPr>
        <w:t>ś</w:t>
      </w:r>
      <w:r w:rsidR="00927EE1" w:rsidRPr="007C6A02">
        <w:rPr>
          <w:color w:val="000000"/>
          <w:sz w:val="22"/>
          <w:szCs w:val="22"/>
        </w:rPr>
        <w:t>lone w art. 22 ust. 1 ustawy z dnia 29 stycznia 2004r. – Prawo zamówie</w:t>
      </w:r>
      <w:r w:rsidR="00927EE1" w:rsidRPr="007C6A02">
        <w:rPr>
          <w:rFonts w:eastAsia="TimesNewRoman"/>
          <w:color w:val="000000"/>
          <w:sz w:val="22"/>
          <w:szCs w:val="22"/>
        </w:rPr>
        <w:t xml:space="preserve">ń </w:t>
      </w:r>
      <w:r w:rsidR="00927EE1" w:rsidRPr="007C6A02">
        <w:rPr>
          <w:color w:val="000000"/>
          <w:sz w:val="22"/>
          <w:szCs w:val="22"/>
        </w:rPr>
        <w:t>publicznych (Dz. U. z 2010 r. Nr 113, poz. 759</w:t>
      </w:r>
      <w:r w:rsidR="00196B52" w:rsidRPr="007C6A02">
        <w:rPr>
          <w:color w:val="000000"/>
          <w:sz w:val="22"/>
          <w:szCs w:val="22"/>
        </w:rPr>
        <w:t xml:space="preserve"> z </w:t>
      </w:r>
      <w:proofErr w:type="spellStart"/>
      <w:r w:rsidR="00196B52" w:rsidRPr="007C6A02">
        <w:rPr>
          <w:color w:val="000000"/>
          <w:sz w:val="22"/>
          <w:szCs w:val="22"/>
        </w:rPr>
        <w:t>poźn</w:t>
      </w:r>
      <w:proofErr w:type="spellEnd"/>
      <w:r w:rsidR="00196B52" w:rsidRPr="007C6A02">
        <w:rPr>
          <w:color w:val="000000"/>
          <w:sz w:val="22"/>
          <w:szCs w:val="22"/>
        </w:rPr>
        <w:t>. zm.</w:t>
      </w:r>
      <w:r w:rsidR="00927EE1" w:rsidRPr="007C6A02">
        <w:rPr>
          <w:color w:val="000000"/>
          <w:sz w:val="22"/>
          <w:szCs w:val="22"/>
        </w:rPr>
        <w:t>) dotycz</w:t>
      </w:r>
      <w:r w:rsidR="00927EE1" w:rsidRPr="007C6A02">
        <w:rPr>
          <w:rFonts w:eastAsia="TimesNewRoman"/>
          <w:color w:val="000000"/>
          <w:sz w:val="22"/>
          <w:szCs w:val="22"/>
        </w:rPr>
        <w:t>ą</w:t>
      </w:r>
      <w:r w:rsidR="00927EE1" w:rsidRPr="007C6A02">
        <w:rPr>
          <w:color w:val="000000"/>
          <w:sz w:val="22"/>
          <w:szCs w:val="22"/>
        </w:rPr>
        <w:t>ce:</w:t>
      </w:r>
    </w:p>
    <w:p w:rsidR="00927EE1" w:rsidRPr="007C6A02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>posiadania uprawnie</w:t>
      </w:r>
      <w:r w:rsidRPr="007C6A02">
        <w:rPr>
          <w:rFonts w:eastAsia="TimesNewRoman"/>
          <w:color w:val="000000"/>
          <w:sz w:val="22"/>
          <w:szCs w:val="22"/>
        </w:rPr>
        <w:t xml:space="preserve">ń </w:t>
      </w:r>
      <w:r w:rsidRPr="007C6A02">
        <w:rPr>
          <w:color w:val="000000"/>
          <w:sz w:val="22"/>
          <w:szCs w:val="22"/>
        </w:rPr>
        <w:t>do wykonywania okre</w:t>
      </w:r>
      <w:r w:rsidRPr="007C6A02">
        <w:rPr>
          <w:rFonts w:eastAsia="TimesNewRoman"/>
          <w:color w:val="000000"/>
          <w:sz w:val="22"/>
          <w:szCs w:val="22"/>
        </w:rPr>
        <w:t>ś</w:t>
      </w:r>
      <w:r w:rsidRPr="007C6A02">
        <w:rPr>
          <w:color w:val="000000"/>
          <w:sz w:val="22"/>
          <w:szCs w:val="22"/>
        </w:rPr>
        <w:t>lonej działalno</w:t>
      </w:r>
      <w:r w:rsidRPr="007C6A02">
        <w:rPr>
          <w:rFonts w:eastAsia="TimesNewRoman"/>
          <w:color w:val="000000"/>
          <w:sz w:val="22"/>
          <w:szCs w:val="22"/>
        </w:rPr>
        <w:t>ś</w:t>
      </w:r>
      <w:r w:rsidRPr="007C6A02">
        <w:rPr>
          <w:color w:val="000000"/>
          <w:sz w:val="22"/>
          <w:szCs w:val="22"/>
        </w:rPr>
        <w:t>ci lub czynno</w:t>
      </w:r>
      <w:r w:rsidRPr="007C6A02">
        <w:rPr>
          <w:rFonts w:eastAsia="TimesNewRoman"/>
          <w:color w:val="000000"/>
          <w:sz w:val="22"/>
          <w:szCs w:val="22"/>
        </w:rPr>
        <w:t>ś</w:t>
      </w:r>
      <w:r w:rsidRPr="007C6A02">
        <w:rPr>
          <w:color w:val="000000"/>
          <w:sz w:val="22"/>
          <w:szCs w:val="22"/>
        </w:rPr>
        <w:t>ci, je</w:t>
      </w:r>
      <w:r w:rsidRPr="007C6A02">
        <w:rPr>
          <w:rFonts w:eastAsia="TimesNewRoman"/>
          <w:color w:val="000000"/>
          <w:sz w:val="22"/>
          <w:szCs w:val="22"/>
        </w:rPr>
        <w:t>ż</w:t>
      </w:r>
      <w:r w:rsidRPr="007C6A02">
        <w:rPr>
          <w:color w:val="000000"/>
          <w:sz w:val="22"/>
          <w:szCs w:val="22"/>
        </w:rPr>
        <w:t>eli przepisy prawa nakładaj</w:t>
      </w:r>
      <w:r w:rsidRPr="007C6A02">
        <w:rPr>
          <w:rFonts w:eastAsia="TimesNewRoman"/>
          <w:color w:val="000000"/>
          <w:sz w:val="22"/>
          <w:szCs w:val="22"/>
        </w:rPr>
        <w:t xml:space="preserve">ą </w:t>
      </w:r>
      <w:r w:rsidRPr="007C6A02">
        <w:rPr>
          <w:color w:val="000000"/>
          <w:sz w:val="22"/>
          <w:szCs w:val="22"/>
        </w:rPr>
        <w:t>obowi</w:t>
      </w:r>
      <w:r w:rsidRPr="007C6A02">
        <w:rPr>
          <w:rFonts w:eastAsia="TimesNewRoman"/>
          <w:color w:val="000000"/>
          <w:sz w:val="22"/>
          <w:szCs w:val="22"/>
        </w:rPr>
        <w:t>ą</w:t>
      </w:r>
      <w:r w:rsidRPr="007C6A02">
        <w:rPr>
          <w:color w:val="000000"/>
          <w:sz w:val="22"/>
          <w:szCs w:val="22"/>
        </w:rPr>
        <w:t xml:space="preserve">zek ich posiadania; </w:t>
      </w:r>
    </w:p>
    <w:p w:rsidR="00927EE1" w:rsidRPr="007C6A02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>posiadania wiedzy i do</w:t>
      </w:r>
      <w:r w:rsidRPr="007C6A02">
        <w:rPr>
          <w:rFonts w:eastAsia="TimesNewRoman"/>
          <w:color w:val="000000"/>
          <w:sz w:val="22"/>
          <w:szCs w:val="22"/>
        </w:rPr>
        <w:t>ś</w:t>
      </w:r>
      <w:r w:rsidRPr="007C6A02">
        <w:rPr>
          <w:color w:val="000000"/>
          <w:sz w:val="22"/>
          <w:szCs w:val="22"/>
        </w:rPr>
        <w:t xml:space="preserve">wiadczenia; </w:t>
      </w:r>
    </w:p>
    <w:p w:rsidR="00927EE1" w:rsidRPr="007C6A02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 xml:space="preserve">dysponowania odpowiednim potencjałem technicznym oraz osobami zdolnymi do wykonania zamówienia; </w:t>
      </w:r>
    </w:p>
    <w:p w:rsidR="00927EE1" w:rsidRPr="007C6A02" w:rsidRDefault="00927EE1" w:rsidP="00567E6E">
      <w:pPr>
        <w:numPr>
          <w:ilvl w:val="0"/>
          <w:numId w:val="1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>sytuacji ekonomicznej i finansowej.</w:t>
      </w:r>
    </w:p>
    <w:p w:rsidR="00927EE1" w:rsidRPr="007C6A02" w:rsidRDefault="00927EE1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27EE1" w:rsidRPr="007C6A02" w:rsidRDefault="00927EE1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>…......................, dnia ....................</w:t>
      </w: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7C6A02" w:rsidRDefault="00927EE1" w:rsidP="00927EE1">
      <w:pPr>
        <w:autoSpaceDE w:val="0"/>
        <w:autoSpaceDN w:val="0"/>
        <w:adjustRightInd w:val="0"/>
        <w:ind w:left="3261"/>
        <w:jc w:val="center"/>
        <w:rPr>
          <w:color w:val="000000"/>
        </w:rPr>
      </w:pPr>
      <w:r w:rsidRPr="007C6A02">
        <w:rPr>
          <w:color w:val="000000"/>
          <w:sz w:val="22"/>
          <w:szCs w:val="22"/>
        </w:rPr>
        <w:t>______________________________</w:t>
      </w:r>
    </w:p>
    <w:p w:rsidR="00927EE1" w:rsidRPr="007C6A02" w:rsidRDefault="00927EE1" w:rsidP="00927EE1">
      <w:pPr>
        <w:autoSpaceDE w:val="0"/>
        <w:autoSpaceDN w:val="0"/>
        <w:adjustRightInd w:val="0"/>
        <w:ind w:left="3261"/>
        <w:jc w:val="center"/>
        <w:rPr>
          <w:i/>
          <w:iCs/>
          <w:color w:val="000000"/>
        </w:rPr>
      </w:pPr>
      <w:r w:rsidRPr="007C6A02">
        <w:rPr>
          <w:i/>
          <w:iCs/>
          <w:color w:val="000000"/>
        </w:rPr>
        <w:t>podpis i piecz</w:t>
      </w:r>
      <w:r w:rsidRPr="007C6A02">
        <w:rPr>
          <w:rFonts w:eastAsia="TimesNewRoman,Italic"/>
          <w:i/>
          <w:iCs/>
          <w:color w:val="000000"/>
        </w:rPr>
        <w:t xml:space="preserve">ęć </w:t>
      </w:r>
      <w:r w:rsidRPr="007C6A02">
        <w:rPr>
          <w:i/>
          <w:iCs/>
          <w:color w:val="000000"/>
        </w:rPr>
        <w:t>upowa</w:t>
      </w:r>
      <w:r w:rsidRPr="007C6A02">
        <w:rPr>
          <w:rFonts w:eastAsia="TimesNewRoman,Italic"/>
          <w:i/>
          <w:iCs/>
          <w:color w:val="000000"/>
        </w:rPr>
        <w:t>ż</w:t>
      </w:r>
      <w:r w:rsidRPr="007C6A02">
        <w:rPr>
          <w:i/>
          <w:iCs/>
          <w:color w:val="000000"/>
        </w:rPr>
        <w:t>nionego</w:t>
      </w:r>
    </w:p>
    <w:p w:rsidR="00927EE1" w:rsidRPr="007C6A02" w:rsidRDefault="00927EE1" w:rsidP="00927EE1">
      <w:pPr>
        <w:autoSpaceDE w:val="0"/>
        <w:autoSpaceDN w:val="0"/>
        <w:adjustRightInd w:val="0"/>
        <w:ind w:left="3261"/>
        <w:jc w:val="center"/>
        <w:rPr>
          <w:i/>
          <w:iCs/>
          <w:color w:val="000000"/>
        </w:rPr>
      </w:pPr>
      <w:r w:rsidRPr="007C6A02">
        <w:rPr>
          <w:i/>
          <w:iCs/>
          <w:color w:val="000000"/>
        </w:rPr>
        <w:t>przedstawiciela Wykonawcy</w:t>
      </w: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</w:rPr>
      </w:pPr>
      <w:r w:rsidRPr="007C6A02">
        <w:rPr>
          <w:color w:val="000000"/>
        </w:rPr>
        <w:br w:type="page"/>
      </w:r>
    </w:p>
    <w:p w:rsidR="00927EE1" w:rsidRPr="007C6A02" w:rsidRDefault="00927EE1" w:rsidP="00927EE1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7C6A02">
        <w:rPr>
          <w:b/>
          <w:bCs/>
          <w:color w:val="000000"/>
        </w:rPr>
        <w:lastRenderedPageBreak/>
        <w:t>Zał</w:t>
      </w:r>
      <w:r w:rsidRPr="007C6A02">
        <w:rPr>
          <w:rFonts w:eastAsia="TimesNewRoman,Bold"/>
          <w:b/>
          <w:bCs/>
          <w:color w:val="000000"/>
        </w:rPr>
        <w:t>ą</w:t>
      </w:r>
      <w:r w:rsidR="000A6902" w:rsidRPr="007C6A02">
        <w:rPr>
          <w:b/>
          <w:bCs/>
          <w:color w:val="000000"/>
        </w:rPr>
        <w:t xml:space="preserve">cznik nr </w:t>
      </w:r>
      <w:r w:rsidR="00EC5155" w:rsidRPr="007C6A02">
        <w:rPr>
          <w:b/>
          <w:bCs/>
          <w:color w:val="000000"/>
        </w:rPr>
        <w:t>5</w:t>
      </w: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</w:rPr>
      </w:pPr>
      <w:r w:rsidRPr="007C6A02">
        <w:rPr>
          <w:color w:val="000000"/>
        </w:rPr>
        <w:t>.............................................................</w:t>
      </w:r>
    </w:p>
    <w:p w:rsidR="00927EE1" w:rsidRPr="007C6A02" w:rsidRDefault="00927EE1" w:rsidP="00927EE1">
      <w:pPr>
        <w:autoSpaceDE w:val="0"/>
        <w:autoSpaceDN w:val="0"/>
        <w:adjustRightInd w:val="0"/>
        <w:ind w:firstLine="708"/>
        <w:rPr>
          <w:i/>
          <w:iCs/>
          <w:color w:val="000000"/>
        </w:rPr>
      </w:pPr>
      <w:r w:rsidRPr="007C6A02">
        <w:rPr>
          <w:i/>
          <w:iCs/>
          <w:color w:val="000000"/>
        </w:rPr>
        <w:t>(piecz</w:t>
      </w:r>
      <w:r w:rsidRPr="007C6A02">
        <w:rPr>
          <w:rFonts w:eastAsia="TimesNewRoman,Italic"/>
          <w:i/>
          <w:iCs/>
          <w:color w:val="000000"/>
        </w:rPr>
        <w:t xml:space="preserve">ęć </w:t>
      </w:r>
      <w:r w:rsidRPr="007C6A02">
        <w:rPr>
          <w:i/>
          <w:iCs/>
          <w:color w:val="000000"/>
        </w:rPr>
        <w:t>Wykonawcy)</w:t>
      </w: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</w:rPr>
      </w:pPr>
    </w:p>
    <w:p w:rsidR="00927EE1" w:rsidRPr="007C6A02" w:rsidRDefault="00927EE1" w:rsidP="00927EE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>Ubiegaj</w:t>
      </w:r>
      <w:r w:rsidRPr="007C6A02">
        <w:rPr>
          <w:rFonts w:eastAsia="TimesNewRoman"/>
          <w:color w:val="000000"/>
          <w:sz w:val="22"/>
          <w:szCs w:val="22"/>
        </w:rPr>
        <w:t>ą</w:t>
      </w:r>
      <w:r w:rsidRPr="007C6A02">
        <w:rPr>
          <w:color w:val="000000"/>
          <w:sz w:val="22"/>
          <w:szCs w:val="22"/>
        </w:rPr>
        <w:t>c si</w:t>
      </w:r>
      <w:r w:rsidRPr="007C6A02">
        <w:rPr>
          <w:rFonts w:eastAsia="TimesNewRoman"/>
          <w:color w:val="000000"/>
          <w:sz w:val="22"/>
          <w:szCs w:val="22"/>
        </w:rPr>
        <w:t xml:space="preserve">ę </w:t>
      </w:r>
      <w:r w:rsidRPr="007C6A02">
        <w:rPr>
          <w:color w:val="000000"/>
          <w:sz w:val="22"/>
          <w:szCs w:val="22"/>
        </w:rPr>
        <w:t>o uzyskanie zamówienia publicznego pn.:</w:t>
      </w:r>
    </w:p>
    <w:p w:rsidR="00B45C36" w:rsidRPr="007C6A02" w:rsidRDefault="007E61AE" w:rsidP="00927EE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C6A02">
        <w:rPr>
          <w:b/>
          <w:bCs/>
        </w:rPr>
        <w:t>Wykonanie oświetlenia solarno-wiatrowego LED w miejscowości Olszanica”</w:t>
      </w:r>
    </w:p>
    <w:p w:rsidR="00927EE1" w:rsidRPr="007C6A02" w:rsidRDefault="00927EE1" w:rsidP="00927EE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>w trybie przetargu nieograniczonego, odpowiadaj</w:t>
      </w:r>
      <w:r w:rsidRPr="007C6A02">
        <w:rPr>
          <w:rFonts w:eastAsia="TimesNewRoman"/>
          <w:color w:val="000000"/>
          <w:sz w:val="22"/>
          <w:szCs w:val="22"/>
        </w:rPr>
        <w:t>ą</w:t>
      </w:r>
      <w:r w:rsidRPr="007C6A02">
        <w:rPr>
          <w:color w:val="000000"/>
          <w:sz w:val="22"/>
          <w:szCs w:val="22"/>
        </w:rPr>
        <w:t>c na zaproszenie</w:t>
      </w:r>
    </w:p>
    <w:p w:rsidR="00927EE1" w:rsidRPr="007C6A02" w:rsidRDefault="00B45C36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C6A02">
        <w:rPr>
          <w:b/>
          <w:bCs/>
          <w:color w:val="000000"/>
          <w:sz w:val="22"/>
          <w:szCs w:val="22"/>
        </w:rPr>
        <w:t>Gmina Sadlinki</w:t>
      </w:r>
    </w:p>
    <w:p w:rsidR="00927EE1" w:rsidRPr="007C6A02" w:rsidRDefault="00B45C36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C6A02">
        <w:rPr>
          <w:b/>
          <w:bCs/>
          <w:color w:val="000000"/>
          <w:sz w:val="22"/>
          <w:szCs w:val="22"/>
        </w:rPr>
        <w:t>ul. Kwidzyńska 12</w:t>
      </w:r>
    </w:p>
    <w:p w:rsidR="00927EE1" w:rsidRPr="007C6A02" w:rsidRDefault="003A33DE" w:rsidP="00927EE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C6A02">
        <w:rPr>
          <w:b/>
          <w:bCs/>
          <w:color w:val="000000"/>
          <w:sz w:val="22"/>
          <w:szCs w:val="22"/>
        </w:rPr>
        <w:t>82-522 Sadlinki</w:t>
      </w:r>
    </w:p>
    <w:p w:rsidR="00927EE1" w:rsidRPr="007C6A02" w:rsidRDefault="00927EE1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927EE1" w:rsidRPr="007C6A02" w:rsidRDefault="00E51349" w:rsidP="00927EE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7C6A02">
        <w:rPr>
          <w:b/>
          <w:bCs/>
          <w:color w:val="000000"/>
          <w:sz w:val="22"/>
          <w:szCs w:val="22"/>
        </w:rPr>
        <w:t>Ja niżej podpisany (podpisana)</w:t>
      </w:r>
    </w:p>
    <w:p w:rsidR="00927EE1" w:rsidRPr="007C6A02" w:rsidRDefault="00927EE1" w:rsidP="00927EE1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>działaj</w:t>
      </w:r>
      <w:r w:rsidRPr="007C6A02">
        <w:rPr>
          <w:rFonts w:eastAsia="TimesNewRoman"/>
          <w:color w:val="000000"/>
          <w:sz w:val="22"/>
          <w:szCs w:val="22"/>
        </w:rPr>
        <w:t>ą</w:t>
      </w:r>
      <w:r w:rsidRPr="007C6A02">
        <w:rPr>
          <w:color w:val="000000"/>
          <w:sz w:val="22"/>
          <w:szCs w:val="22"/>
        </w:rPr>
        <w:t>c w imieniu i na rzecz</w:t>
      </w:r>
      <w:r w:rsidR="00511A3F" w:rsidRPr="007C6A02">
        <w:rPr>
          <w:color w:val="000000"/>
          <w:sz w:val="22"/>
          <w:szCs w:val="22"/>
        </w:rPr>
        <w:t xml:space="preserve"> firmy:</w:t>
      </w:r>
      <w:r w:rsidRPr="007C6A02">
        <w:rPr>
          <w:color w:val="000000"/>
          <w:sz w:val="22"/>
          <w:szCs w:val="22"/>
        </w:rPr>
        <w:t xml:space="preserve"> </w:t>
      </w: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27EE1" w:rsidRPr="007C6A02" w:rsidRDefault="00927EE1" w:rsidP="00927EE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927EE1" w:rsidRPr="007C6A02" w:rsidRDefault="00927EE1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>o</w:t>
      </w:r>
      <w:r w:rsidRPr="007C6A02">
        <w:rPr>
          <w:rFonts w:eastAsia="TimesNewRoman"/>
          <w:color w:val="000000"/>
          <w:sz w:val="22"/>
          <w:szCs w:val="22"/>
        </w:rPr>
        <w:t>ś</w:t>
      </w:r>
      <w:r w:rsidR="00E51349" w:rsidRPr="007C6A02">
        <w:rPr>
          <w:color w:val="000000"/>
          <w:sz w:val="22"/>
          <w:szCs w:val="22"/>
        </w:rPr>
        <w:t>wiadczam</w:t>
      </w:r>
      <w:r w:rsidRPr="007C6A02">
        <w:rPr>
          <w:color w:val="000000"/>
          <w:sz w:val="22"/>
          <w:szCs w:val="22"/>
        </w:rPr>
        <w:t xml:space="preserve">, </w:t>
      </w:r>
      <w:r w:rsidRPr="007C6A02">
        <w:rPr>
          <w:rFonts w:eastAsia="TimesNewRoman"/>
          <w:color w:val="000000"/>
          <w:sz w:val="22"/>
          <w:szCs w:val="22"/>
        </w:rPr>
        <w:t>ż</w:t>
      </w:r>
      <w:r w:rsidR="00E51349" w:rsidRPr="007C6A02">
        <w:rPr>
          <w:color w:val="000000"/>
          <w:sz w:val="22"/>
          <w:szCs w:val="22"/>
        </w:rPr>
        <w:t>e nie podlegam</w:t>
      </w:r>
      <w:r w:rsidRPr="007C6A02">
        <w:rPr>
          <w:color w:val="000000"/>
          <w:sz w:val="22"/>
          <w:szCs w:val="22"/>
        </w:rPr>
        <w:t xml:space="preserve"> wykluczeniu z post</w:t>
      </w:r>
      <w:r w:rsidRPr="007C6A02">
        <w:rPr>
          <w:rFonts w:eastAsia="TimesNewRoman"/>
          <w:color w:val="000000"/>
          <w:sz w:val="22"/>
          <w:szCs w:val="22"/>
        </w:rPr>
        <w:t>ę</w:t>
      </w:r>
      <w:r w:rsidRPr="007C6A02">
        <w:rPr>
          <w:color w:val="000000"/>
          <w:sz w:val="22"/>
          <w:szCs w:val="22"/>
        </w:rPr>
        <w:t>powania, na podstawie art. 24 ust 1 ustawy z dnia 29 stycznia</w:t>
      </w:r>
      <w:r w:rsidR="008D1ED0" w:rsidRPr="007C6A02">
        <w:rPr>
          <w:color w:val="000000"/>
          <w:sz w:val="22"/>
          <w:szCs w:val="22"/>
        </w:rPr>
        <w:br/>
      </w:r>
      <w:r w:rsidRPr="007C6A02">
        <w:rPr>
          <w:color w:val="000000"/>
          <w:sz w:val="22"/>
          <w:szCs w:val="22"/>
        </w:rPr>
        <w:t xml:space="preserve"> 2004 r. – Prawo zamówie</w:t>
      </w:r>
      <w:r w:rsidRPr="007C6A02">
        <w:rPr>
          <w:rFonts w:eastAsia="TimesNewRoman"/>
          <w:color w:val="000000"/>
          <w:sz w:val="22"/>
          <w:szCs w:val="22"/>
        </w:rPr>
        <w:t xml:space="preserve">ń </w:t>
      </w:r>
      <w:r w:rsidRPr="007C6A02">
        <w:rPr>
          <w:color w:val="000000"/>
          <w:sz w:val="22"/>
          <w:szCs w:val="22"/>
        </w:rPr>
        <w:t>publicznych (Dz. U. z 2010 r. Nr 113</w:t>
      </w:r>
      <w:r w:rsidR="00196B52" w:rsidRPr="007C6A02">
        <w:rPr>
          <w:color w:val="000000"/>
          <w:sz w:val="22"/>
          <w:szCs w:val="22"/>
        </w:rPr>
        <w:t xml:space="preserve"> z </w:t>
      </w:r>
      <w:proofErr w:type="spellStart"/>
      <w:r w:rsidR="00196B52" w:rsidRPr="007C6A02">
        <w:rPr>
          <w:color w:val="000000"/>
          <w:sz w:val="22"/>
          <w:szCs w:val="22"/>
        </w:rPr>
        <w:t>późn</w:t>
      </w:r>
      <w:proofErr w:type="spellEnd"/>
      <w:r w:rsidR="00196B52" w:rsidRPr="007C6A02">
        <w:rPr>
          <w:color w:val="000000"/>
          <w:sz w:val="22"/>
          <w:szCs w:val="22"/>
        </w:rPr>
        <w:t>. zm.</w:t>
      </w:r>
      <w:r w:rsidRPr="007C6A02">
        <w:rPr>
          <w:color w:val="000000"/>
          <w:sz w:val="22"/>
          <w:szCs w:val="22"/>
        </w:rPr>
        <w:t>).</w:t>
      </w:r>
    </w:p>
    <w:p w:rsidR="007F4678" w:rsidRPr="007C6A02" w:rsidRDefault="007F4678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F4678" w:rsidRPr="007C6A02" w:rsidRDefault="007F4678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D1ED0" w:rsidRPr="007C6A02" w:rsidRDefault="008D1ED0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D1ED0" w:rsidRPr="007C6A02" w:rsidRDefault="008D1ED0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D1ED0" w:rsidRPr="007C6A02" w:rsidRDefault="008D1ED0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D1ED0" w:rsidRPr="007C6A02" w:rsidRDefault="008D1ED0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F4678" w:rsidRPr="007C6A02" w:rsidRDefault="007F4678" w:rsidP="007F4678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>______________________________</w:t>
      </w:r>
    </w:p>
    <w:p w:rsidR="007F4678" w:rsidRPr="007C6A02" w:rsidRDefault="007F4678" w:rsidP="007F4678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 w:rsidRPr="007C6A02">
        <w:rPr>
          <w:i/>
          <w:iCs/>
          <w:color w:val="000000"/>
          <w:sz w:val="22"/>
          <w:szCs w:val="22"/>
        </w:rPr>
        <w:t>podpis i pieczęć upoważnionego</w:t>
      </w:r>
    </w:p>
    <w:p w:rsidR="007F4678" w:rsidRPr="007C6A02" w:rsidRDefault="007F4678" w:rsidP="007F4678">
      <w:pPr>
        <w:autoSpaceDE w:val="0"/>
        <w:autoSpaceDN w:val="0"/>
        <w:adjustRightInd w:val="0"/>
        <w:jc w:val="right"/>
        <w:rPr>
          <w:i/>
          <w:iCs/>
          <w:color w:val="000000"/>
          <w:sz w:val="22"/>
          <w:szCs w:val="22"/>
        </w:rPr>
      </w:pPr>
      <w:r w:rsidRPr="007C6A02">
        <w:rPr>
          <w:i/>
          <w:iCs/>
          <w:color w:val="000000"/>
          <w:sz w:val="22"/>
          <w:szCs w:val="22"/>
        </w:rPr>
        <w:t>przedstawiciela Wykonawcy</w:t>
      </w:r>
    </w:p>
    <w:p w:rsidR="007F4678" w:rsidRPr="007C6A02" w:rsidRDefault="007F4678" w:rsidP="007F467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F4678" w:rsidRPr="007C6A02" w:rsidRDefault="007F4678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F4678" w:rsidRPr="007C6A02" w:rsidRDefault="007F4678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F4678" w:rsidRPr="007C6A02" w:rsidRDefault="007F4678" w:rsidP="00927EE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927EE1" w:rsidRPr="007C6A02" w:rsidRDefault="00927EE1" w:rsidP="007F4678">
      <w:pPr>
        <w:autoSpaceDE w:val="0"/>
        <w:autoSpaceDN w:val="0"/>
        <w:adjustRightInd w:val="0"/>
        <w:jc w:val="right"/>
        <w:rPr>
          <w:color w:val="000000"/>
        </w:rPr>
      </w:pPr>
      <w:r w:rsidRPr="007C6A02">
        <w:rPr>
          <w:color w:val="000000"/>
        </w:rPr>
        <w:br w:type="page"/>
      </w:r>
    </w:p>
    <w:p w:rsidR="00EB456C" w:rsidRPr="007C6A02" w:rsidRDefault="00EB456C" w:rsidP="00DD6F6B">
      <w:pPr>
        <w:tabs>
          <w:tab w:val="left" w:pos="5670"/>
        </w:tabs>
        <w:jc w:val="right"/>
        <w:rPr>
          <w:b/>
          <w:color w:val="000000"/>
        </w:rPr>
      </w:pPr>
    </w:p>
    <w:p w:rsidR="00DD6F6B" w:rsidRPr="007C6A02" w:rsidRDefault="000A6902" w:rsidP="00DD6F6B">
      <w:pPr>
        <w:tabs>
          <w:tab w:val="left" w:pos="5670"/>
        </w:tabs>
        <w:jc w:val="right"/>
        <w:rPr>
          <w:b/>
          <w:color w:val="000000"/>
        </w:rPr>
      </w:pPr>
      <w:r w:rsidRPr="007C6A02">
        <w:rPr>
          <w:b/>
          <w:color w:val="000000"/>
        </w:rPr>
        <w:t xml:space="preserve">Załącznik nr </w:t>
      </w:r>
      <w:r w:rsidR="00EC5155" w:rsidRPr="007C6A02">
        <w:rPr>
          <w:b/>
          <w:color w:val="000000"/>
        </w:rPr>
        <w:t>7</w:t>
      </w:r>
    </w:p>
    <w:p w:rsidR="00DD6F6B" w:rsidRPr="007C6A02" w:rsidRDefault="00DD6F6B" w:rsidP="00DD6F6B">
      <w:pPr>
        <w:tabs>
          <w:tab w:val="left" w:pos="5670"/>
        </w:tabs>
        <w:jc w:val="right"/>
        <w:rPr>
          <w:b/>
          <w:color w:val="000000"/>
        </w:rPr>
      </w:pPr>
    </w:p>
    <w:p w:rsidR="00EB456C" w:rsidRPr="007C6A02" w:rsidRDefault="00EB456C" w:rsidP="00EB456C">
      <w:pPr>
        <w:tabs>
          <w:tab w:val="left" w:pos="5670"/>
        </w:tabs>
        <w:jc w:val="right"/>
        <w:rPr>
          <w:b/>
          <w:bCs/>
          <w:color w:val="000000"/>
        </w:rPr>
      </w:pPr>
    </w:p>
    <w:p w:rsidR="00BC4BB2" w:rsidRPr="007C6A02" w:rsidRDefault="00BC4BB2" w:rsidP="00BC4BB2">
      <w:pPr>
        <w:autoSpaceDE w:val="0"/>
        <w:autoSpaceDN w:val="0"/>
        <w:adjustRightInd w:val="0"/>
        <w:rPr>
          <w:color w:val="000000"/>
        </w:rPr>
      </w:pPr>
      <w:r w:rsidRPr="007C6A02">
        <w:rPr>
          <w:color w:val="000000"/>
        </w:rPr>
        <w:t>.............................................................</w:t>
      </w:r>
    </w:p>
    <w:p w:rsidR="00BC4BB2" w:rsidRPr="007C6A02" w:rsidRDefault="00BC4BB2" w:rsidP="00BC4BB2">
      <w:pPr>
        <w:autoSpaceDE w:val="0"/>
        <w:autoSpaceDN w:val="0"/>
        <w:adjustRightInd w:val="0"/>
        <w:ind w:firstLine="708"/>
        <w:rPr>
          <w:i/>
          <w:iCs/>
          <w:color w:val="000000"/>
        </w:rPr>
      </w:pPr>
      <w:r w:rsidRPr="007C6A02">
        <w:rPr>
          <w:i/>
          <w:iCs/>
          <w:color w:val="000000"/>
        </w:rPr>
        <w:t>(piecz</w:t>
      </w:r>
      <w:r w:rsidRPr="007C6A02">
        <w:rPr>
          <w:rFonts w:eastAsia="TimesNewRoman,Italic"/>
          <w:i/>
          <w:iCs/>
          <w:color w:val="000000"/>
        </w:rPr>
        <w:t xml:space="preserve">ęć </w:t>
      </w:r>
      <w:r w:rsidRPr="007C6A02">
        <w:rPr>
          <w:i/>
          <w:iCs/>
          <w:color w:val="000000"/>
        </w:rPr>
        <w:t>Wykonawcy)</w:t>
      </w:r>
    </w:p>
    <w:p w:rsidR="00BC4BB2" w:rsidRPr="007C6A02" w:rsidRDefault="00BC4BB2" w:rsidP="00BC4BB2">
      <w:pPr>
        <w:autoSpaceDE w:val="0"/>
        <w:autoSpaceDN w:val="0"/>
        <w:adjustRightInd w:val="0"/>
        <w:rPr>
          <w:color w:val="000000"/>
        </w:rPr>
      </w:pPr>
    </w:p>
    <w:p w:rsidR="00840300" w:rsidRPr="007C6A02" w:rsidRDefault="00BC4BB2" w:rsidP="008D19E4">
      <w:pPr>
        <w:jc w:val="center"/>
        <w:rPr>
          <w:b/>
          <w:sz w:val="28"/>
          <w:szCs w:val="28"/>
        </w:rPr>
      </w:pPr>
      <w:r w:rsidRPr="007C6A02">
        <w:rPr>
          <w:color w:val="000000"/>
          <w:sz w:val="22"/>
          <w:szCs w:val="22"/>
        </w:rPr>
        <w:t>Ubiegaj</w:t>
      </w:r>
      <w:r w:rsidRPr="007C6A02">
        <w:rPr>
          <w:rFonts w:eastAsia="TimesNewRoman"/>
          <w:color w:val="000000"/>
          <w:sz w:val="22"/>
          <w:szCs w:val="22"/>
        </w:rPr>
        <w:t>ą</w:t>
      </w:r>
      <w:r w:rsidRPr="007C6A02">
        <w:rPr>
          <w:color w:val="000000"/>
          <w:sz w:val="22"/>
          <w:szCs w:val="22"/>
        </w:rPr>
        <w:t>c si</w:t>
      </w:r>
      <w:r w:rsidRPr="007C6A02">
        <w:rPr>
          <w:rFonts w:eastAsia="TimesNewRoman"/>
          <w:color w:val="000000"/>
          <w:sz w:val="22"/>
          <w:szCs w:val="22"/>
        </w:rPr>
        <w:t xml:space="preserve">ę </w:t>
      </w:r>
      <w:r w:rsidRPr="007C6A02">
        <w:rPr>
          <w:color w:val="000000"/>
          <w:sz w:val="22"/>
          <w:szCs w:val="22"/>
        </w:rPr>
        <w:t>o uzyskanie zamówienia publicznego pn.</w:t>
      </w:r>
      <w:r w:rsidRPr="007C6A02">
        <w:rPr>
          <w:b/>
          <w:color w:val="000000"/>
          <w:sz w:val="22"/>
          <w:szCs w:val="22"/>
        </w:rPr>
        <w:t xml:space="preserve"> </w:t>
      </w:r>
      <w:r w:rsidRPr="007C6A02">
        <w:rPr>
          <w:b/>
          <w:color w:val="000000"/>
          <w:sz w:val="22"/>
          <w:szCs w:val="22"/>
        </w:rPr>
        <w:br/>
      </w:r>
      <w:r w:rsidR="007E61AE" w:rsidRPr="007C6A02">
        <w:rPr>
          <w:b/>
          <w:bCs/>
        </w:rPr>
        <w:t>Wykonanie oświetlenia solarno-wiatrowego LED w miejscowości Olszanica”</w:t>
      </w:r>
    </w:p>
    <w:p w:rsidR="00B45C36" w:rsidRPr="007C6A02" w:rsidRDefault="00B45C36" w:rsidP="00B45C3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BC4BB2" w:rsidRPr="007C6A02" w:rsidRDefault="00BC4BB2" w:rsidP="00BC4BB2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2"/>
          <w:szCs w:val="22"/>
        </w:rPr>
      </w:pPr>
      <w:r w:rsidRPr="007C6A02">
        <w:rPr>
          <w:color w:val="000000"/>
          <w:sz w:val="22"/>
          <w:szCs w:val="22"/>
        </w:rPr>
        <w:t>w trybie przetargu nieograniczonego, odpowiadaj</w:t>
      </w:r>
      <w:r w:rsidRPr="007C6A02">
        <w:rPr>
          <w:rFonts w:eastAsia="TimesNewRoman"/>
          <w:color w:val="000000"/>
          <w:sz w:val="22"/>
          <w:szCs w:val="22"/>
        </w:rPr>
        <w:t>ą</w:t>
      </w:r>
      <w:r w:rsidRPr="007C6A02">
        <w:rPr>
          <w:color w:val="000000"/>
          <w:sz w:val="22"/>
          <w:szCs w:val="22"/>
        </w:rPr>
        <w:t>c na zaproszenie</w:t>
      </w:r>
    </w:p>
    <w:p w:rsidR="00BC4BB2" w:rsidRPr="007C6A02" w:rsidRDefault="00BC4BB2" w:rsidP="00BC4BB2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7C6A02">
        <w:rPr>
          <w:b/>
          <w:bCs/>
          <w:color w:val="000000"/>
          <w:sz w:val="22"/>
          <w:szCs w:val="22"/>
          <w:u w:val="single"/>
        </w:rPr>
        <w:t>PRZEDKŁADAM:</w:t>
      </w:r>
    </w:p>
    <w:p w:rsidR="00BC4BB2" w:rsidRPr="007C6A02" w:rsidRDefault="00BC4BB2" w:rsidP="00BC4BB2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BC4BB2" w:rsidRPr="007C6A02" w:rsidRDefault="00BC4BB2" w:rsidP="00567E6E">
      <w:pPr>
        <w:numPr>
          <w:ilvl w:val="3"/>
          <w:numId w:val="6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  <w:r w:rsidRPr="007C6A02">
        <w:rPr>
          <w:b/>
          <w:bCs/>
          <w:color w:val="000000"/>
          <w:sz w:val="22"/>
          <w:szCs w:val="22"/>
        </w:rPr>
        <w:t>Listę podmiotów należących do tej samej grupy kapitałowej</w:t>
      </w:r>
      <w:r w:rsidRPr="007C6A02">
        <w:rPr>
          <w:bCs/>
          <w:color w:val="000000"/>
          <w:sz w:val="22"/>
          <w:szCs w:val="22"/>
        </w:rPr>
        <w:t xml:space="preserve"> </w:t>
      </w:r>
      <w:r w:rsidRPr="007C6A02">
        <w:rPr>
          <w:b/>
          <w:bCs/>
          <w:color w:val="000000"/>
          <w:sz w:val="28"/>
          <w:szCs w:val="28"/>
        </w:rPr>
        <w:t>*</w:t>
      </w:r>
    </w:p>
    <w:p w:rsidR="00BC4BB2" w:rsidRPr="007C6A02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tbl>
      <w:tblPr>
        <w:tblStyle w:val="Tabela-Siatka1"/>
        <w:tblW w:w="0" w:type="auto"/>
        <w:tblInd w:w="360" w:type="dxa"/>
        <w:tblLook w:val="04A0"/>
      </w:tblPr>
      <w:tblGrid>
        <w:gridCol w:w="741"/>
        <w:gridCol w:w="2835"/>
        <w:gridCol w:w="2835"/>
        <w:gridCol w:w="2835"/>
      </w:tblGrid>
      <w:tr w:rsidR="00BC4BB2" w:rsidRPr="007C6A02" w:rsidTr="009534A8">
        <w:tc>
          <w:tcPr>
            <w:tcW w:w="741" w:type="dxa"/>
            <w:vAlign w:val="center"/>
          </w:tcPr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6A02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6A02">
              <w:rPr>
                <w:b/>
                <w:bCs/>
                <w:color w:val="000000"/>
                <w:sz w:val="22"/>
                <w:szCs w:val="22"/>
              </w:rPr>
              <w:t>Nazwa podmiotu</w:t>
            </w:r>
          </w:p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6A02">
              <w:rPr>
                <w:b/>
                <w:bCs/>
                <w:color w:val="000000"/>
                <w:sz w:val="22"/>
                <w:szCs w:val="22"/>
              </w:rPr>
              <w:t>Adres</w:t>
            </w:r>
          </w:p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6A02">
              <w:rPr>
                <w:b/>
                <w:bCs/>
                <w:color w:val="000000"/>
                <w:sz w:val="22"/>
                <w:szCs w:val="22"/>
              </w:rPr>
              <w:t>Telefon, fax, e-mail</w:t>
            </w:r>
          </w:p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C4BB2" w:rsidRPr="007C6A02" w:rsidTr="009534A8">
        <w:tc>
          <w:tcPr>
            <w:tcW w:w="741" w:type="dxa"/>
            <w:vAlign w:val="center"/>
          </w:tcPr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6A0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7C6A02" w:rsidTr="009534A8">
        <w:tc>
          <w:tcPr>
            <w:tcW w:w="741" w:type="dxa"/>
            <w:vAlign w:val="center"/>
          </w:tcPr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6A0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7C6A02" w:rsidTr="009534A8">
        <w:tc>
          <w:tcPr>
            <w:tcW w:w="741" w:type="dxa"/>
            <w:vAlign w:val="center"/>
          </w:tcPr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6A0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  <w:tr w:rsidR="00BC4BB2" w:rsidRPr="007C6A02" w:rsidTr="009534A8">
        <w:tc>
          <w:tcPr>
            <w:tcW w:w="741" w:type="dxa"/>
            <w:vAlign w:val="center"/>
          </w:tcPr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6A0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BC4BB2" w:rsidRPr="007C6A02" w:rsidRDefault="00BC4BB2" w:rsidP="00BC4BB2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BC4BB2" w:rsidRPr="007C6A02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p w:rsidR="00BC4BB2" w:rsidRPr="007C6A02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</w:p>
    <w:p w:rsidR="00BC4BB2" w:rsidRPr="007C6A02" w:rsidRDefault="00BC4BB2" w:rsidP="00BC4BB2">
      <w:pPr>
        <w:autoSpaceDE w:val="0"/>
        <w:autoSpaceDN w:val="0"/>
        <w:adjustRightInd w:val="0"/>
        <w:ind w:left="360"/>
        <w:contextualSpacing/>
        <w:rPr>
          <w:bCs/>
          <w:color w:val="000000"/>
          <w:sz w:val="22"/>
          <w:szCs w:val="22"/>
        </w:rPr>
      </w:pPr>
      <w:r w:rsidRPr="007C6A02">
        <w:rPr>
          <w:bCs/>
          <w:color w:val="000000"/>
          <w:sz w:val="22"/>
          <w:szCs w:val="22"/>
        </w:rPr>
        <w:tab/>
      </w:r>
      <w:r w:rsidRPr="007C6A02">
        <w:rPr>
          <w:bCs/>
          <w:color w:val="000000"/>
          <w:sz w:val="22"/>
          <w:szCs w:val="22"/>
        </w:rPr>
        <w:tab/>
      </w:r>
      <w:r w:rsidRPr="007C6A02">
        <w:rPr>
          <w:bCs/>
          <w:color w:val="000000"/>
          <w:sz w:val="22"/>
          <w:szCs w:val="22"/>
        </w:rPr>
        <w:tab/>
      </w:r>
      <w:r w:rsidRPr="007C6A02">
        <w:rPr>
          <w:bCs/>
          <w:color w:val="000000"/>
          <w:sz w:val="22"/>
          <w:szCs w:val="22"/>
        </w:rPr>
        <w:tab/>
      </w:r>
      <w:r w:rsidRPr="007C6A02">
        <w:rPr>
          <w:bCs/>
          <w:color w:val="000000"/>
          <w:sz w:val="22"/>
          <w:szCs w:val="22"/>
        </w:rPr>
        <w:tab/>
      </w:r>
      <w:r w:rsidRPr="007C6A02">
        <w:rPr>
          <w:bCs/>
          <w:color w:val="000000"/>
          <w:sz w:val="22"/>
          <w:szCs w:val="22"/>
        </w:rPr>
        <w:tab/>
      </w:r>
      <w:r w:rsidRPr="007C6A02">
        <w:rPr>
          <w:bCs/>
          <w:color w:val="000000"/>
          <w:sz w:val="22"/>
          <w:szCs w:val="22"/>
        </w:rPr>
        <w:tab/>
      </w:r>
      <w:r w:rsidRPr="007C6A02">
        <w:rPr>
          <w:bCs/>
          <w:color w:val="000000"/>
          <w:sz w:val="22"/>
          <w:szCs w:val="22"/>
        </w:rPr>
        <w:tab/>
      </w:r>
      <w:r w:rsidRPr="007C6A02">
        <w:rPr>
          <w:bCs/>
          <w:color w:val="000000"/>
          <w:sz w:val="22"/>
          <w:szCs w:val="22"/>
        </w:rPr>
        <w:tab/>
      </w:r>
      <w:r w:rsidRPr="007C6A02">
        <w:rPr>
          <w:bCs/>
          <w:color w:val="000000"/>
          <w:sz w:val="22"/>
          <w:szCs w:val="22"/>
        </w:rPr>
        <w:tab/>
      </w:r>
      <w:r w:rsidRPr="007C6A02">
        <w:rPr>
          <w:bCs/>
          <w:color w:val="000000"/>
          <w:sz w:val="22"/>
          <w:szCs w:val="22"/>
        </w:rPr>
        <w:tab/>
      </w:r>
      <w:r w:rsidRPr="007C6A02">
        <w:rPr>
          <w:bCs/>
          <w:color w:val="000000"/>
          <w:sz w:val="22"/>
          <w:szCs w:val="22"/>
        </w:rPr>
        <w:tab/>
      </w:r>
      <w:r w:rsidRPr="007C6A02">
        <w:rPr>
          <w:bCs/>
          <w:color w:val="000000"/>
          <w:sz w:val="22"/>
          <w:szCs w:val="22"/>
        </w:rPr>
        <w:tab/>
      </w:r>
      <w:r w:rsidRPr="007C6A02">
        <w:rPr>
          <w:bCs/>
          <w:color w:val="000000"/>
          <w:sz w:val="22"/>
          <w:szCs w:val="22"/>
        </w:rPr>
        <w:tab/>
      </w:r>
      <w:r w:rsidRPr="007C6A02">
        <w:rPr>
          <w:bCs/>
          <w:color w:val="000000"/>
          <w:sz w:val="22"/>
          <w:szCs w:val="22"/>
        </w:rPr>
        <w:tab/>
      </w:r>
      <w:r w:rsidRPr="007C6A02">
        <w:rPr>
          <w:bCs/>
          <w:color w:val="000000"/>
          <w:sz w:val="22"/>
          <w:szCs w:val="22"/>
        </w:rPr>
        <w:tab/>
      </w:r>
      <w:r w:rsidRPr="007C6A02">
        <w:rPr>
          <w:bCs/>
          <w:color w:val="000000"/>
          <w:sz w:val="22"/>
          <w:szCs w:val="22"/>
        </w:rPr>
        <w:tab/>
      </w:r>
      <w:r w:rsidRPr="007C6A02">
        <w:rPr>
          <w:bCs/>
          <w:color w:val="000000"/>
          <w:sz w:val="22"/>
          <w:szCs w:val="22"/>
        </w:rPr>
        <w:tab/>
        <w:t xml:space="preserve">          </w:t>
      </w:r>
      <w:r w:rsidRPr="007C6A02">
        <w:rPr>
          <w:bCs/>
          <w:color w:val="000000"/>
          <w:sz w:val="22"/>
          <w:szCs w:val="22"/>
        </w:rPr>
        <w:tab/>
        <w:t xml:space="preserve">                                ………………………………………………..</w:t>
      </w:r>
    </w:p>
    <w:p w:rsidR="00BC4BB2" w:rsidRPr="007C6A02" w:rsidRDefault="00BC4BB2" w:rsidP="00BC4BB2">
      <w:pPr>
        <w:autoSpaceDE w:val="0"/>
        <w:autoSpaceDN w:val="0"/>
        <w:adjustRightInd w:val="0"/>
        <w:ind w:left="4248" w:firstLine="708"/>
        <w:jc w:val="center"/>
        <w:rPr>
          <w:i/>
          <w:iCs/>
          <w:color w:val="000000"/>
          <w:sz w:val="22"/>
          <w:szCs w:val="22"/>
        </w:rPr>
      </w:pPr>
      <w:r w:rsidRPr="007C6A02">
        <w:rPr>
          <w:i/>
          <w:iCs/>
          <w:color w:val="000000"/>
          <w:sz w:val="22"/>
          <w:szCs w:val="22"/>
        </w:rPr>
        <w:t>podpis i pieczęć upoważnionego</w:t>
      </w:r>
    </w:p>
    <w:p w:rsidR="00BC4BB2" w:rsidRPr="007C6A02" w:rsidRDefault="00BC4BB2" w:rsidP="00BC4BB2">
      <w:pPr>
        <w:autoSpaceDE w:val="0"/>
        <w:autoSpaceDN w:val="0"/>
        <w:adjustRightInd w:val="0"/>
        <w:ind w:left="4956" w:firstLine="708"/>
        <w:rPr>
          <w:bCs/>
          <w:color w:val="000000"/>
          <w:sz w:val="22"/>
          <w:szCs w:val="22"/>
        </w:rPr>
      </w:pPr>
      <w:r w:rsidRPr="007C6A02">
        <w:rPr>
          <w:i/>
          <w:iCs/>
          <w:color w:val="000000"/>
          <w:sz w:val="22"/>
          <w:szCs w:val="22"/>
        </w:rPr>
        <w:t xml:space="preserve">            przedstawiciela Wykonawcy</w:t>
      </w:r>
    </w:p>
    <w:p w:rsidR="00BC4BB2" w:rsidRPr="007C6A02" w:rsidRDefault="00BC4BB2" w:rsidP="00BC4BB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7C6A02">
        <w:rPr>
          <w:b/>
          <w:bCs/>
          <w:color w:val="000000"/>
          <w:u w:val="single"/>
        </w:rPr>
        <w:t>LUB:</w:t>
      </w:r>
    </w:p>
    <w:p w:rsidR="00BC4BB2" w:rsidRPr="007C6A02" w:rsidRDefault="00BC4BB2" w:rsidP="00BC4BB2">
      <w:pPr>
        <w:autoSpaceDE w:val="0"/>
        <w:autoSpaceDN w:val="0"/>
        <w:adjustRightInd w:val="0"/>
        <w:rPr>
          <w:b/>
          <w:bCs/>
          <w:color w:val="000000"/>
        </w:rPr>
      </w:pPr>
    </w:p>
    <w:p w:rsidR="00BC4BB2" w:rsidRPr="007C6A02" w:rsidRDefault="00BC4BB2" w:rsidP="00567E6E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b/>
          <w:bCs/>
          <w:color w:val="000000"/>
        </w:rPr>
      </w:pPr>
      <w:r w:rsidRPr="007C6A02">
        <w:rPr>
          <w:b/>
          <w:bCs/>
          <w:color w:val="000000"/>
        </w:rPr>
        <w:t xml:space="preserve">Informację Wykonawcy o tym, że nie należy do grupy kapitałowej </w:t>
      </w:r>
      <w:r w:rsidRPr="007C6A02">
        <w:rPr>
          <w:b/>
          <w:bCs/>
          <w:color w:val="000000"/>
          <w:sz w:val="28"/>
          <w:szCs w:val="28"/>
        </w:rPr>
        <w:t>*</w:t>
      </w:r>
    </w:p>
    <w:p w:rsidR="00BC4BB2" w:rsidRPr="007C6A02" w:rsidRDefault="00BC4BB2" w:rsidP="00BC4BB2">
      <w:pPr>
        <w:autoSpaceDE w:val="0"/>
        <w:autoSpaceDN w:val="0"/>
        <w:adjustRightInd w:val="0"/>
        <w:ind w:left="360"/>
        <w:contextualSpacing/>
        <w:rPr>
          <w:b/>
          <w:bCs/>
          <w:color w:val="000000"/>
        </w:rPr>
      </w:pPr>
    </w:p>
    <w:p w:rsidR="00BC4BB2" w:rsidRPr="007C6A02" w:rsidRDefault="00BC4BB2" w:rsidP="00BC4BB2">
      <w:pPr>
        <w:autoSpaceDE w:val="0"/>
        <w:autoSpaceDN w:val="0"/>
        <w:adjustRightInd w:val="0"/>
        <w:ind w:left="360"/>
        <w:contextualSpacing/>
        <w:jc w:val="both"/>
        <w:rPr>
          <w:bCs/>
          <w:color w:val="000000"/>
        </w:rPr>
      </w:pPr>
      <w:r w:rsidRPr="007C6A02">
        <w:rPr>
          <w:bCs/>
          <w:color w:val="000000"/>
        </w:rPr>
        <w:t xml:space="preserve">Na podstawie art. 26 ust 2d ustawy Prawo zamówień publicznych oświadczam, że nie należę do grupy kapitałowej w rozumieniu ustawy z dnia 16 lutego 2007 r. o ochronie konkurencji </w:t>
      </w:r>
      <w:r w:rsidRPr="007C6A02">
        <w:rPr>
          <w:bCs/>
          <w:color w:val="000000"/>
        </w:rPr>
        <w:br/>
        <w:t>i konsumentów (</w:t>
      </w:r>
      <w:proofErr w:type="spellStart"/>
      <w:r w:rsidRPr="007C6A02">
        <w:rPr>
          <w:bCs/>
          <w:color w:val="000000"/>
        </w:rPr>
        <w:t>Dz.U</w:t>
      </w:r>
      <w:proofErr w:type="spellEnd"/>
      <w:r w:rsidRPr="007C6A02">
        <w:rPr>
          <w:bCs/>
          <w:color w:val="000000"/>
        </w:rPr>
        <w:t xml:space="preserve"> nr 50, poz. 331, z </w:t>
      </w:r>
      <w:proofErr w:type="spellStart"/>
      <w:r w:rsidRPr="007C6A02">
        <w:rPr>
          <w:bCs/>
          <w:color w:val="000000"/>
        </w:rPr>
        <w:t>późn</w:t>
      </w:r>
      <w:proofErr w:type="spellEnd"/>
      <w:r w:rsidRPr="007C6A02">
        <w:rPr>
          <w:bCs/>
          <w:color w:val="000000"/>
        </w:rPr>
        <w:t>. zm.)</w:t>
      </w:r>
    </w:p>
    <w:p w:rsidR="00BC4BB2" w:rsidRPr="007C6A02" w:rsidRDefault="00BC4BB2" w:rsidP="00BC4BB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C4BB2" w:rsidRPr="007C6A02" w:rsidRDefault="00BC4BB2" w:rsidP="00BC4BB2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BC4BB2" w:rsidRPr="007C6A02" w:rsidRDefault="00BC4BB2" w:rsidP="00BC4BB2">
      <w:pPr>
        <w:autoSpaceDE w:val="0"/>
        <w:autoSpaceDN w:val="0"/>
        <w:adjustRightInd w:val="0"/>
        <w:ind w:left="4608" w:firstLine="708"/>
        <w:rPr>
          <w:bCs/>
          <w:color w:val="000000"/>
          <w:sz w:val="22"/>
          <w:szCs w:val="22"/>
        </w:rPr>
      </w:pPr>
      <w:r w:rsidRPr="007C6A02">
        <w:rPr>
          <w:bCs/>
          <w:color w:val="000000"/>
          <w:sz w:val="22"/>
          <w:szCs w:val="22"/>
        </w:rPr>
        <w:t xml:space="preserve">              ……………………………………………</w:t>
      </w:r>
    </w:p>
    <w:p w:rsidR="00BC4BB2" w:rsidRPr="007C6A02" w:rsidRDefault="00BC4BB2" w:rsidP="00BC4BB2">
      <w:pPr>
        <w:autoSpaceDE w:val="0"/>
        <w:autoSpaceDN w:val="0"/>
        <w:adjustRightInd w:val="0"/>
        <w:ind w:left="5316" w:firstLine="708"/>
        <w:jc w:val="center"/>
        <w:rPr>
          <w:i/>
          <w:iCs/>
          <w:color w:val="000000"/>
          <w:sz w:val="22"/>
          <w:szCs w:val="22"/>
        </w:rPr>
      </w:pPr>
      <w:r w:rsidRPr="007C6A02">
        <w:rPr>
          <w:i/>
          <w:iCs/>
          <w:color w:val="000000"/>
          <w:sz w:val="22"/>
          <w:szCs w:val="22"/>
        </w:rPr>
        <w:t>podpis i pieczęć upoważnionego</w:t>
      </w:r>
    </w:p>
    <w:p w:rsidR="00BC4BB2" w:rsidRPr="007C6A02" w:rsidRDefault="00BC4BB2" w:rsidP="00BC4BB2">
      <w:pPr>
        <w:autoSpaceDE w:val="0"/>
        <w:autoSpaceDN w:val="0"/>
        <w:adjustRightInd w:val="0"/>
        <w:ind w:left="5664" w:firstLine="708"/>
        <w:rPr>
          <w:i/>
          <w:iCs/>
          <w:color w:val="000000"/>
          <w:sz w:val="22"/>
          <w:szCs w:val="22"/>
        </w:rPr>
      </w:pPr>
      <w:r w:rsidRPr="007C6A02">
        <w:rPr>
          <w:i/>
          <w:iCs/>
          <w:color w:val="000000"/>
          <w:sz w:val="22"/>
          <w:szCs w:val="22"/>
        </w:rPr>
        <w:t xml:space="preserve">       przedstawiciela Wykonawcy</w:t>
      </w:r>
    </w:p>
    <w:p w:rsidR="00BC4BB2" w:rsidRPr="007C6A02" w:rsidRDefault="00BC4BB2" w:rsidP="00BC4BB2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BC4BB2" w:rsidRPr="007C6A02" w:rsidRDefault="00BC4BB2" w:rsidP="00BC4BB2">
      <w:pPr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</w:rPr>
      </w:pPr>
      <w:r w:rsidRPr="007C6A02">
        <w:rPr>
          <w:b/>
          <w:bCs/>
          <w:color w:val="000000"/>
          <w:sz w:val="20"/>
          <w:szCs w:val="20"/>
        </w:rPr>
        <w:t xml:space="preserve">* </w:t>
      </w:r>
      <w:r w:rsidRPr="007C6A02">
        <w:rPr>
          <w:bCs/>
          <w:i/>
          <w:color w:val="000000"/>
          <w:sz w:val="20"/>
          <w:szCs w:val="20"/>
        </w:rPr>
        <w:t xml:space="preserve">Wykonawca zobowiązany jest wypełnić Tabelę w pkt 1 (w przypadku, gdy należy do grupy kapitałowej) oraz podpisać dokument w pkt 1 (pod tabelą) </w:t>
      </w:r>
      <w:r w:rsidRPr="007C6A02">
        <w:rPr>
          <w:b/>
          <w:bCs/>
          <w:i/>
          <w:color w:val="000000"/>
          <w:sz w:val="20"/>
          <w:szCs w:val="20"/>
        </w:rPr>
        <w:t>lub</w:t>
      </w:r>
      <w:r w:rsidRPr="007C6A02">
        <w:rPr>
          <w:bCs/>
          <w:i/>
          <w:color w:val="000000"/>
          <w:sz w:val="20"/>
          <w:szCs w:val="20"/>
        </w:rPr>
        <w:t xml:space="preserve"> złożyć oświadczenie, zgodnie z pkt 2 (w przypadku, gdy nie należy do grupy kapitałowej) oraz podpisać dokument w pkt 2 (pod oświadczeniem)</w:t>
      </w:r>
    </w:p>
    <w:p w:rsidR="00EB456C" w:rsidRPr="007C6A02" w:rsidRDefault="00EB456C" w:rsidP="00BC4BB2">
      <w:pPr>
        <w:tabs>
          <w:tab w:val="left" w:pos="5670"/>
        </w:tabs>
        <w:jc w:val="both"/>
        <w:rPr>
          <w:b/>
          <w:bCs/>
          <w:color w:val="000000"/>
        </w:rPr>
      </w:pPr>
    </w:p>
    <w:p w:rsidR="00EB456C" w:rsidRPr="007C6A02" w:rsidRDefault="00EB456C" w:rsidP="00EB456C">
      <w:pPr>
        <w:tabs>
          <w:tab w:val="left" w:pos="5670"/>
        </w:tabs>
        <w:jc w:val="right"/>
        <w:rPr>
          <w:b/>
          <w:bCs/>
          <w:color w:val="000000"/>
        </w:rPr>
      </w:pPr>
    </w:p>
    <w:p w:rsidR="00EB456C" w:rsidRPr="007C6A02" w:rsidRDefault="00EB456C" w:rsidP="00EB456C">
      <w:pPr>
        <w:tabs>
          <w:tab w:val="left" w:pos="5670"/>
        </w:tabs>
        <w:jc w:val="right"/>
        <w:rPr>
          <w:b/>
          <w:bCs/>
          <w:color w:val="000000"/>
        </w:rPr>
      </w:pPr>
    </w:p>
    <w:p w:rsidR="00EB456C" w:rsidRPr="007C6A02" w:rsidRDefault="00EB456C" w:rsidP="00EB456C">
      <w:pPr>
        <w:tabs>
          <w:tab w:val="left" w:pos="5670"/>
        </w:tabs>
        <w:jc w:val="right"/>
        <w:rPr>
          <w:b/>
          <w:bCs/>
          <w:color w:val="000000"/>
        </w:rPr>
      </w:pPr>
    </w:p>
    <w:p w:rsidR="00EB456C" w:rsidRPr="007C6A02" w:rsidRDefault="00EB456C" w:rsidP="00EB456C">
      <w:pPr>
        <w:tabs>
          <w:tab w:val="left" w:pos="5670"/>
        </w:tabs>
        <w:jc w:val="right"/>
        <w:rPr>
          <w:b/>
          <w:bCs/>
          <w:color w:val="000000"/>
        </w:rPr>
      </w:pPr>
    </w:p>
    <w:p w:rsidR="00EB456C" w:rsidRPr="007C6A02" w:rsidRDefault="00EB456C" w:rsidP="00EB456C">
      <w:pPr>
        <w:tabs>
          <w:tab w:val="left" w:pos="5670"/>
        </w:tabs>
        <w:jc w:val="right"/>
        <w:rPr>
          <w:b/>
          <w:bCs/>
          <w:color w:val="000000"/>
        </w:rPr>
      </w:pPr>
    </w:p>
    <w:p w:rsidR="007F4251" w:rsidRPr="007C6A02" w:rsidRDefault="007F4251" w:rsidP="007F4251">
      <w:pPr>
        <w:ind w:left="540" w:right="-157" w:hanging="540"/>
        <w:jc w:val="center"/>
        <w:rPr>
          <w:b/>
          <w:bCs/>
          <w:sz w:val="20"/>
          <w:szCs w:val="20"/>
        </w:rPr>
      </w:pPr>
    </w:p>
    <w:p w:rsidR="007F4251" w:rsidRPr="007C6A02" w:rsidRDefault="007F4251" w:rsidP="007F4251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 w:rsidRPr="007C6A02">
        <w:rPr>
          <w:b/>
          <w:bCs/>
          <w:color w:val="000000"/>
        </w:rPr>
        <w:t>Zał</w:t>
      </w:r>
      <w:r w:rsidRPr="007C6A02">
        <w:rPr>
          <w:rFonts w:eastAsia="TimesNewRoman,Bold"/>
          <w:b/>
          <w:bCs/>
          <w:color w:val="000000"/>
        </w:rPr>
        <w:t>ą</w:t>
      </w:r>
      <w:r w:rsidR="00565069" w:rsidRPr="007C6A02">
        <w:rPr>
          <w:b/>
          <w:bCs/>
          <w:color w:val="000000"/>
        </w:rPr>
        <w:t>cznik nr 6</w:t>
      </w:r>
    </w:p>
    <w:p w:rsidR="007F4251" w:rsidRPr="007C6A02" w:rsidRDefault="007F4251" w:rsidP="007F4251">
      <w:pPr>
        <w:ind w:left="540" w:right="-157" w:hanging="540"/>
        <w:jc w:val="center"/>
        <w:rPr>
          <w:b/>
          <w:bCs/>
          <w:sz w:val="20"/>
          <w:szCs w:val="20"/>
        </w:rPr>
      </w:pPr>
    </w:p>
    <w:p w:rsidR="005C7AF7" w:rsidRPr="007C6A02" w:rsidRDefault="005C7AF7" w:rsidP="007F4251">
      <w:pPr>
        <w:ind w:left="540" w:right="-157" w:hanging="540"/>
        <w:jc w:val="center"/>
        <w:rPr>
          <w:b/>
          <w:bCs/>
          <w:sz w:val="20"/>
          <w:szCs w:val="20"/>
        </w:rPr>
      </w:pPr>
    </w:p>
    <w:p w:rsidR="005C7AF7" w:rsidRPr="007C6A02" w:rsidRDefault="005C7AF7" w:rsidP="007F4251">
      <w:pPr>
        <w:ind w:left="540" w:right="-157" w:hanging="540"/>
        <w:jc w:val="center"/>
        <w:rPr>
          <w:b/>
          <w:bCs/>
          <w:sz w:val="20"/>
          <w:szCs w:val="20"/>
        </w:rPr>
      </w:pPr>
    </w:p>
    <w:p w:rsidR="005C7AF7" w:rsidRPr="007C6A02" w:rsidRDefault="005C7AF7" w:rsidP="004512D5">
      <w:pPr>
        <w:ind w:left="540" w:right="-157" w:hanging="540"/>
        <w:jc w:val="center"/>
        <w:rPr>
          <w:b/>
          <w:bCs/>
          <w:sz w:val="20"/>
          <w:szCs w:val="20"/>
        </w:rPr>
      </w:pPr>
    </w:p>
    <w:p w:rsidR="005C7AF7" w:rsidRPr="007C6A02" w:rsidRDefault="005C7AF7" w:rsidP="004512D5">
      <w:pPr>
        <w:widowControl w:val="0"/>
        <w:jc w:val="center"/>
        <w:rPr>
          <w:b/>
          <w:i/>
          <w:sz w:val="28"/>
        </w:rPr>
      </w:pPr>
      <w:r w:rsidRPr="007C6A02">
        <w:rPr>
          <w:b/>
          <w:sz w:val="28"/>
        </w:rPr>
        <w:t xml:space="preserve">UMOWA  </w:t>
      </w:r>
      <w:r w:rsidRPr="007C6A02">
        <w:rPr>
          <w:b/>
          <w:i/>
          <w:sz w:val="28"/>
        </w:rPr>
        <w:t xml:space="preserve">Nr                                              </w:t>
      </w:r>
    </w:p>
    <w:p w:rsidR="005C7AF7" w:rsidRPr="007C6A02" w:rsidRDefault="005C7AF7" w:rsidP="004512D5">
      <w:pPr>
        <w:widowControl w:val="0"/>
        <w:jc w:val="both"/>
      </w:pPr>
      <w:r w:rsidRPr="007C6A02">
        <w:t>zawarta  w dniu …... w Urzędzie Gminy w Sadlinki przy ul. Kwidzyńskiej 12 pomiędzy Gminą Sadlinki - zwaną dalej w treści umowy "Zamawiającym" reprezentowaną przez:</w:t>
      </w:r>
    </w:p>
    <w:p w:rsidR="005C7AF7" w:rsidRPr="007C6A02" w:rsidRDefault="005C7AF7" w:rsidP="004512D5">
      <w:pPr>
        <w:widowControl w:val="0"/>
        <w:jc w:val="both"/>
      </w:pPr>
      <w:r w:rsidRPr="007C6A02">
        <w:t>Wójta Gminy Sadlinki –  Elżbietę Krajewską</w:t>
      </w:r>
    </w:p>
    <w:p w:rsidR="005C7AF7" w:rsidRPr="007C6A02" w:rsidRDefault="005C7AF7" w:rsidP="004512D5">
      <w:pPr>
        <w:widowControl w:val="0"/>
      </w:pPr>
    </w:p>
    <w:p w:rsidR="005C7AF7" w:rsidRPr="007C6A02" w:rsidRDefault="005C7AF7" w:rsidP="004512D5">
      <w:pPr>
        <w:widowControl w:val="0"/>
      </w:pPr>
      <w:r w:rsidRPr="007C6A02">
        <w:t>a</w:t>
      </w:r>
    </w:p>
    <w:p w:rsidR="005C7AF7" w:rsidRPr="007C6A02" w:rsidRDefault="005C7AF7" w:rsidP="004512D5">
      <w:pPr>
        <w:widowControl w:val="0"/>
        <w:jc w:val="both"/>
        <w:rPr>
          <w:b/>
        </w:rPr>
      </w:pPr>
      <w:r w:rsidRPr="007C6A02">
        <w:t xml:space="preserve">zwanym dalej w treści umowy </w:t>
      </w:r>
      <w:r w:rsidRPr="007C6A02">
        <w:rPr>
          <w:b/>
        </w:rPr>
        <w:t>"Wykonawcą"</w:t>
      </w:r>
    </w:p>
    <w:p w:rsidR="005C7AF7" w:rsidRPr="007C6A02" w:rsidRDefault="005C7AF7" w:rsidP="004512D5">
      <w:pPr>
        <w:widowControl w:val="0"/>
        <w:jc w:val="both"/>
      </w:pPr>
      <w:r w:rsidRPr="007C6A02">
        <w:t>reprezentowanym przez</w:t>
      </w:r>
    </w:p>
    <w:p w:rsidR="005C7AF7" w:rsidRPr="007C6A02" w:rsidRDefault="005C7AF7" w:rsidP="004512D5">
      <w:pPr>
        <w:widowControl w:val="0"/>
        <w:spacing w:before="124"/>
      </w:pPr>
      <w:r w:rsidRPr="007C6A02">
        <w:t xml:space="preserve"> </w:t>
      </w:r>
    </w:p>
    <w:p w:rsidR="005C7AF7" w:rsidRPr="007C6A02" w:rsidRDefault="00E22CB0" w:rsidP="004512D5">
      <w:pPr>
        <w:widowControl w:val="0"/>
      </w:pPr>
      <w:r w:rsidRPr="007C6A02">
        <w:t>W</w:t>
      </w:r>
      <w:r w:rsidR="005C7AF7" w:rsidRPr="007C6A02">
        <w:t xml:space="preserve"> rezultacie dokonania przez Zamawiającego wyboru oferty Wykonawcy w trybie przetargu nieograniczonego, została zawarta umowa, o następującej treści:</w:t>
      </w:r>
    </w:p>
    <w:p w:rsidR="005C7AF7" w:rsidRPr="007C6A02" w:rsidRDefault="005C7AF7" w:rsidP="004512D5">
      <w:pPr>
        <w:widowControl w:val="0"/>
      </w:pPr>
    </w:p>
    <w:p w:rsidR="005C7AF7" w:rsidRPr="007C6A02" w:rsidRDefault="005C7AF7" w:rsidP="004512D5">
      <w:pPr>
        <w:widowControl w:val="0"/>
        <w:jc w:val="center"/>
      </w:pPr>
    </w:p>
    <w:p w:rsidR="005C7AF7" w:rsidRPr="007C6A02" w:rsidRDefault="005C7AF7" w:rsidP="004512D5">
      <w:pPr>
        <w:widowControl w:val="0"/>
        <w:jc w:val="center"/>
      </w:pPr>
      <w:r w:rsidRPr="007C6A02">
        <w:t>§ 1.</w:t>
      </w:r>
    </w:p>
    <w:p w:rsidR="005C7AF7" w:rsidRPr="007C6A02" w:rsidRDefault="005C7AF7" w:rsidP="004512D5">
      <w:r w:rsidRPr="007C6A02">
        <w:t xml:space="preserve">       1.Zamawiający zleca, a Wykonawca przyjmuje do wykonania roboty budowlane pn.: </w:t>
      </w:r>
    </w:p>
    <w:p w:rsidR="005C7AF7" w:rsidRPr="007C6A02" w:rsidRDefault="007E61AE" w:rsidP="004512D5">
      <w:pPr>
        <w:rPr>
          <w:b/>
          <w:bCs/>
        </w:rPr>
      </w:pPr>
      <w:r w:rsidRPr="007C6A02">
        <w:rPr>
          <w:b/>
          <w:bCs/>
        </w:rPr>
        <w:t>Wykonanie oświetlenia solarno-wiatrowego LED w miejscowości Olszanica”</w:t>
      </w:r>
    </w:p>
    <w:p w:rsidR="007E61AE" w:rsidRPr="007C6A02" w:rsidRDefault="007E61AE" w:rsidP="004512D5">
      <w:pPr>
        <w:rPr>
          <w:b/>
          <w:bCs/>
        </w:rPr>
      </w:pPr>
    </w:p>
    <w:p w:rsidR="007E61AE" w:rsidRPr="007C6A02" w:rsidRDefault="007E61AE" w:rsidP="004512D5">
      <w:pPr>
        <w:rPr>
          <w:lang w:eastAsia="ar-SA"/>
        </w:rPr>
      </w:pPr>
    </w:p>
    <w:p w:rsidR="00C0423F" w:rsidRPr="007C6A02" w:rsidRDefault="00C70D8C" w:rsidP="00C0423F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7C6A02">
        <w:t xml:space="preserve">Przedmiotem zamówienia </w:t>
      </w:r>
      <w:r w:rsidR="00C0423F" w:rsidRPr="007C6A02">
        <w:t>jest b</w:t>
      </w:r>
      <w:r w:rsidR="00C0423F" w:rsidRPr="007C6A02">
        <w:rPr>
          <w:bCs/>
        </w:rPr>
        <w:t>udowa oświetlenia solarno-wiatrowego LED w miejscowości Olszanica działka nr 384,</w:t>
      </w:r>
      <w:r w:rsidR="00C0423F" w:rsidRPr="007C6A02">
        <w:t xml:space="preserve"> polegająca na zamontowaniu  21 szt. punktów świetlnych.</w:t>
      </w:r>
    </w:p>
    <w:p w:rsidR="00C0423F" w:rsidRPr="007C6A02" w:rsidRDefault="00C0423F" w:rsidP="00C0423F">
      <w:pPr>
        <w:autoSpaceDE w:val="0"/>
        <w:autoSpaceDN w:val="0"/>
        <w:adjustRightInd w:val="0"/>
      </w:pPr>
      <w:r w:rsidRPr="007C6A02">
        <w:t xml:space="preserve"> </w:t>
      </w:r>
    </w:p>
    <w:p w:rsidR="00C0423F" w:rsidRPr="007C6A02" w:rsidRDefault="00C0423F" w:rsidP="00C0423F">
      <w:pPr>
        <w:autoSpaceDE w:val="0"/>
        <w:autoSpaceDN w:val="0"/>
        <w:adjustRightInd w:val="0"/>
        <w:rPr>
          <w:color w:val="000000"/>
        </w:rPr>
      </w:pPr>
      <w:r w:rsidRPr="007C6A02">
        <w:t>S</w:t>
      </w:r>
      <w:r w:rsidRPr="007C6A02">
        <w:rPr>
          <w:color w:val="000000"/>
        </w:rPr>
        <w:t>ystem oświetlenia hybrydowego składa się z następujących elementów:</w:t>
      </w:r>
    </w:p>
    <w:p w:rsidR="00C0423F" w:rsidRPr="007C6A02" w:rsidRDefault="00C0423F" w:rsidP="00C0423F">
      <w:pPr>
        <w:autoSpaceDE w:val="0"/>
        <w:autoSpaceDN w:val="0"/>
        <w:adjustRightInd w:val="0"/>
        <w:ind w:left="142" w:hanging="142"/>
        <w:rPr>
          <w:color w:val="000000"/>
        </w:rPr>
      </w:pPr>
      <w:r w:rsidRPr="007C6A02">
        <w:rPr>
          <w:color w:val="000000" w:themeColor="text1"/>
        </w:rPr>
        <w:t>·</w:t>
      </w:r>
      <w:r w:rsidRPr="007C6A02">
        <w:rPr>
          <w:color w:val="FF0000"/>
        </w:rPr>
        <w:t xml:space="preserve"> </w:t>
      </w:r>
      <w:r w:rsidRPr="007C6A02">
        <w:rPr>
          <w:color w:val="000000"/>
        </w:rPr>
        <w:t xml:space="preserve">Słupa hybrydowego metalowego o wysokości 8 m zamocowanego na betonowym fundamencie prefabrykowanym </w:t>
      </w:r>
    </w:p>
    <w:p w:rsidR="00C0423F" w:rsidRPr="007C6A02" w:rsidRDefault="00C0423F" w:rsidP="00C0423F">
      <w:pPr>
        <w:autoSpaceDE w:val="0"/>
        <w:autoSpaceDN w:val="0"/>
        <w:adjustRightInd w:val="0"/>
        <w:ind w:left="142" w:hanging="142"/>
        <w:rPr>
          <w:color w:val="000000"/>
        </w:rPr>
      </w:pPr>
      <w:r w:rsidRPr="007C6A02">
        <w:rPr>
          <w:color w:val="000000"/>
        </w:rPr>
        <w:t>· Oprawy oświetleniowej ulicznej z diodami LED – dwumodułowa ( 1 szt.) o mocy minimum 2x 28=56 W, montowane na wysokości 6 m od poziomu gruntu,</w:t>
      </w:r>
    </w:p>
    <w:p w:rsidR="00C0423F" w:rsidRPr="007C6A02" w:rsidRDefault="00C0423F" w:rsidP="00C0423F">
      <w:pPr>
        <w:autoSpaceDE w:val="0"/>
        <w:autoSpaceDN w:val="0"/>
        <w:adjustRightInd w:val="0"/>
        <w:rPr>
          <w:color w:val="000000"/>
        </w:rPr>
      </w:pPr>
      <w:r w:rsidRPr="007C6A02">
        <w:rPr>
          <w:color w:val="000000"/>
        </w:rPr>
        <w:t>· Turbiny wiatrowej o mocy minimum 400 W,</w:t>
      </w:r>
    </w:p>
    <w:p w:rsidR="00C0423F" w:rsidRPr="007C6A02" w:rsidRDefault="00C0423F" w:rsidP="00C0423F">
      <w:pPr>
        <w:autoSpaceDE w:val="0"/>
        <w:autoSpaceDN w:val="0"/>
        <w:adjustRightInd w:val="0"/>
        <w:rPr>
          <w:color w:val="000000"/>
        </w:rPr>
      </w:pPr>
      <w:r w:rsidRPr="007C6A02">
        <w:rPr>
          <w:color w:val="000000"/>
        </w:rPr>
        <w:t xml:space="preserve">· Paneli fotowoltaicznych o mocy minimum 2 x 180 W, </w:t>
      </w:r>
    </w:p>
    <w:p w:rsidR="00C0423F" w:rsidRPr="007C6A02" w:rsidRDefault="00C0423F" w:rsidP="00C0423F">
      <w:pPr>
        <w:autoSpaceDE w:val="0"/>
        <w:autoSpaceDN w:val="0"/>
        <w:adjustRightInd w:val="0"/>
        <w:rPr>
          <w:color w:val="000000"/>
        </w:rPr>
      </w:pPr>
      <w:r w:rsidRPr="007C6A02">
        <w:rPr>
          <w:color w:val="000000"/>
        </w:rPr>
        <w:t>· Sterownika mikroprocesorowego do sterowania pracą elementów systemu ( turbiną wiatrową, panelami</w:t>
      </w:r>
    </w:p>
    <w:p w:rsidR="00C0423F" w:rsidRPr="007C6A02" w:rsidRDefault="00C0423F" w:rsidP="00C0423F">
      <w:pPr>
        <w:autoSpaceDE w:val="0"/>
        <w:autoSpaceDN w:val="0"/>
        <w:adjustRightInd w:val="0"/>
        <w:ind w:left="142" w:hanging="142"/>
        <w:rPr>
          <w:color w:val="000000"/>
        </w:rPr>
      </w:pPr>
      <w:r w:rsidRPr="007C6A02">
        <w:rPr>
          <w:color w:val="000000"/>
        </w:rPr>
        <w:t>fotowoltaicznymi, akumulatorami oraz oprawą ),</w:t>
      </w:r>
    </w:p>
    <w:p w:rsidR="00C0423F" w:rsidRPr="007C6A02" w:rsidRDefault="00C0423F" w:rsidP="00C0423F">
      <w:pPr>
        <w:autoSpaceDE w:val="0"/>
        <w:autoSpaceDN w:val="0"/>
        <w:adjustRightInd w:val="0"/>
      </w:pPr>
      <w:r w:rsidRPr="007C6A02">
        <w:rPr>
          <w:color w:val="000000"/>
        </w:rPr>
        <w:t>· Akumulatorów żelowych 12V DC, o mocy minimum 2 x 200 Ah.</w:t>
      </w:r>
    </w:p>
    <w:p w:rsidR="005C7AF7" w:rsidRPr="007C6A02" w:rsidRDefault="005C7AF7" w:rsidP="00C0423F">
      <w:pPr>
        <w:pStyle w:val="Akapitzlist"/>
        <w:autoSpaceDE w:val="0"/>
        <w:autoSpaceDN w:val="0"/>
        <w:adjustRightInd w:val="0"/>
      </w:pPr>
    </w:p>
    <w:p w:rsidR="005C7AF7" w:rsidRPr="007C6A02" w:rsidRDefault="005C7AF7" w:rsidP="004512D5">
      <w:pPr>
        <w:pStyle w:val="Akapitzlist"/>
        <w:numPr>
          <w:ilvl w:val="0"/>
          <w:numId w:val="8"/>
        </w:numPr>
        <w:rPr>
          <w:lang w:eastAsia="ar-SA"/>
        </w:rPr>
      </w:pPr>
      <w:r w:rsidRPr="007C6A02">
        <w:rPr>
          <w:lang w:eastAsia="ar-SA"/>
        </w:rPr>
        <w:t>W sposób szczegółowy przedmiot zamówienia określony jest w projekcie technicznym oraz przedmiarze robót i specyfikacji technicznej</w:t>
      </w:r>
      <w:r w:rsidR="002A24DB" w:rsidRPr="007C6A02">
        <w:rPr>
          <w:lang w:eastAsia="ar-SA"/>
        </w:rPr>
        <w:t>.</w:t>
      </w:r>
    </w:p>
    <w:p w:rsidR="005C7AF7" w:rsidRPr="007C6A02" w:rsidRDefault="005C7AF7" w:rsidP="004512D5">
      <w:pPr>
        <w:ind w:left="540" w:right="-157" w:hanging="540"/>
        <w:jc w:val="center"/>
        <w:rPr>
          <w:b/>
          <w:bCs/>
          <w:sz w:val="20"/>
          <w:szCs w:val="20"/>
        </w:rPr>
      </w:pPr>
    </w:p>
    <w:p w:rsidR="005C7AF7" w:rsidRPr="007C6A02" w:rsidRDefault="005C7AF7" w:rsidP="004512D5">
      <w:pPr>
        <w:ind w:right="23"/>
        <w:jc w:val="both"/>
      </w:pPr>
      <w:r w:rsidRPr="007C6A02">
        <w:br/>
        <w:t xml:space="preserve">                                                                           §2.</w:t>
      </w:r>
    </w:p>
    <w:p w:rsidR="005C7AF7" w:rsidRPr="007C6A02" w:rsidRDefault="005C7AF7" w:rsidP="004512D5">
      <w:pPr>
        <w:numPr>
          <w:ilvl w:val="0"/>
          <w:numId w:val="18"/>
        </w:numPr>
        <w:spacing w:after="200"/>
        <w:ind w:left="360" w:right="23"/>
        <w:jc w:val="both"/>
      </w:pPr>
      <w:r w:rsidRPr="007C6A02">
        <w:t>Do wykonania prac Wykonawca będzie używał własnych materiałów.</w:t>
      </w:r>
    </w:p>
    <w:p w:rsidR="005C7AF7" w:rsidRPr="007C6A02" w:rsidRDefault="005C7AF7" w:rsidP="004512D5">
      <w:pPr>
        <w:numPr>
          <w:ilvl w:val="0"/>
          <w:numId w:val="18"/>
        </w:numPr>
        <w:spacing w:after="200"/>
        <w:ind w:left="360" w:right="23"/>
        <w:jc w:val="both"/>
      </w:pPr>
      <w:r w:rsidRPr="007C6A02">
        <w:t>Koszt materiałów w całości obciąża Wykonawcę.</w:t>
      </w:r>
    </w:p>
    <w:p w:rsidR="00987D25" w:rsidRPr="007C6A02" w:rsidRDefault="00987D25" w:rsidP="004512D5">
      <w:pPr>
        <w:numPr>
          <w:ilvl w:val="0"/>
          <w:numId w:val="18"/>
        </w:numPr>
        <w:spacing w:after="200"/>
        <w:ind w:left="360" w:right="23"/>
        <w:jc w:val="both"/>
      </w:pPr>
      <w:r w:rsidRPr="007C6A02">
        <w:t>Zamawiający powołuje inspektora Nadzoru………………</w:t>
      </w:r>
    </w:p>
    <w:p w:rsidR="00987D25" w:rsidRPr="007C6A02" w:rsidRDefault="00987D25" w:rsidP="004512D5">
      <w:pPr>
        <w:spacing w:after="200"/>
        <w:ind w:left="360" w:right="23"/>
        <w:jc w:val="both"/>
      </w:pPr>
      <w:r w:rsidRPr="007C6A02">
        <w:t>Wykonawca powołuje kierownika budowy………………..</w:t>
      </w:r>
    </w:p>
    <w:p w:rsidR="005C7AF7" w:rsidRPr="007C6A02" w:rsidRDefault="005C7AF7" w:rsidP="004512D5">
      <w:pPr>
        <w:jc w:val="center"/>
      </w:pPr>
    </w:p>
    <w:p w:rsidR="005C7AF7" w:rsidRPr="007C6A02" w:rsidRDefault="005C7AF7" w:rsidP="004512D5">
      <w:pPr>
        <w:jc w:val="center"/>
      </w:pPr>
      <w:r w:rsidRPr="007C6A02">
        <w:t xml:space="preserve"> §3.</w:t>
      </w:r>
    </w:p>
    <w:p w:rsidR="002A24DB" w:rsidRPr="007C6A02" w:rsidRDefault="002A24DB" w:rsidP="004512D5">
      <w:r w:rsidRPr="007C6A02">
        <w:t xml:space="preserve">1. </w:t>
      </w:r>
      <w:r w:rsidR="005C7AF7" w:rsidRPr="007C6A02">
        <w:t>Termin rozpoczęcia ustala się na dzień     …………………..</w:t>
      </w:r>
    </w:p>
    <w:p w:rsidR="005C7AF7" w:rsidRPr="007C6A02" w:rsidRDefault="002A24DB" w:rsidP="004512D5">
      <w:r w:rsidRPr="007C6A02">
        <w:t xml:space="preserve">2. </w:t>
      </w:r>
      <w:r w:rsidR="005C7AF7" w:rsidRPr="007C6A02">
        <w:t>Termin zakończenia prac ustala się na dzień ……………….</w:t>
      </w:r>
    </w:p>
    <w:p w:rsidR="002609BF" w:rsidRPr="007C6A02" w:rsidRDefault="002609BF" w:rsidP="004512D5">
      <w:pPr>
        <w:rPr>
          <w:iCs/>
          <w:sz w:val="22"/>
          <w:szCs w:val="22"/>
        </w:rPr>
      </w:pPr>
      <w:r w:rsidRPr="007C6A02">
        <w:rPr>
          <w:iCs/>
          <w:sz w:val="22"/>
          <w:szCs w:val="22"/>
        </w:rPr>
        <w:t>3.  Zamawiający dopuszcza przedłużenie terminu realizacji przedmiotu zamówienia:</w:t>
      </w:r>
    </w:p>
    <w:p w:rsidR="002609BF" w:rsidRPr="007C6A02" w:rsidRDefault="002609BF" w:rsidP="004512D5">
      <w:pPr>
        <w:ind w:left="284" w:hanging="142"/>
        <w:rPr>
          <w:iCs/>
        </w:rPr>
      </w:pPr>
      <w:r w:rsidRPr="007C6A02">
        <w:rPr>
          <w:iCs/>
        </w:rPr>
        <w:lastRenderedPageBreak/>
        <w:t>- w przypadku wystąpienia niesprzyjających warunków atmosferycznych uniemożliwiających prowadzenie robót</w:t>
      </w:r>
      <w:r w:rsidR="00A22ED7" w:rsidRPr="007C6A02">
        <w:rPr>
          <w:iCs/>
        </w:rPr>
        <w:t>;</w:t>
      </w:r>
    </w:p>
    <w:p w:rsidR="002609BF" w:rsidRPr="007C6A02" w:rsidRDefault="002609BF" w:rsidP="004512D5">
      <w:pPr>
        <w:ind w:left="284" w:hanging="142"/>
        <w:rPr>
          <w:iCs/>
        </w:rPr>
      </w:pPr>
      <w:r w:rsidRPr="007C6A02">
        <w:rPr>
          <w:iCs/>
        </w:rPr>
        <w:t>-  z powodu istotnych braków lub błędów w dokumentacji projektowej, również tych polegających na niezgodności dokumentacji z przepisami prawa</w:t>
      </w:r>
      <w:r w:rsidR="00A22ED7" w:rsidRPr="007C6A02">
        <w:rPr>
          <w:iCs/>
        </w:rPr>
        <w:t>;</w:t>
      </w:r>
    </w:p>
    <w:p w:rsidR="002609BF" w:rsidRPr="007C6A02" w:rsidRDefault="002609BF" w:rsidP="004512D5">
      <w:pPr>
        <w:ind w:left="284" w:hanging="142"/>
        <w:rPr>
          <w:iCs/>
        </w:rPr>
      </w:pPr>
      <w:r w:rsidRPr="007C6A02">
        <w:rPr>
          <w:iCs/>
        </w:rPr>
        <w:t>- z powodu wystąpienia robót dodatkowych , a niemożliwych do przewidzenia przed zawarciem umowy, których realizacja uniemożliwia prowadzenie prac</w:t>
      </w:r>
      <w:r w:rsidR="00A22ED7" w:rsidRPr="007C6A02">
        <w:rPr>
          <w:iCs/>
        </w:rPr>
        <w:t>;</w:t>
      </w:r>
    </w:p>
    <w:p w:rsidR="002609BF" w:rsidRPr="007C6A02" w:rsidRDefault="002609BF" w:rsidP="004512D5">
      <w:pPr>
        <w:ind w:left="284" w:hanging="142"/>
        <w:rPr>
          <w:iCs/>
        </w:rPr>
      </w:pPr>
      <w:r w:rsidRPr="007C6A02">
        <w:rPr>
          <w:iCs/>
        </w:rPr>
        <w:t>- z powodu działań osób trzecich uniemożliwiających wykonanie prac, które to działania nie są konsekwencją winy którejkolwiek ze stron</w:t>
      </w:r>
      <w:r w:rsidR="00A22ED7" w:rsidRPr="007C6A02">
        <w:rPr>
          <w:iCs/>
        </w:rPr>
        <w:t>;</w:t>
      </w:r>
      <w:r w:rsidRPr="007C6A02">
        <w:rPr>
          <w:iCs/>
        </w:rPr>
        <w:t xml:space="preserve"> </w:t>
      </w:r>
    </w:p>
    <w:p w:rsidR="002609BF" w:rsidRPr="007C6A02" w:rsidRDefault="002609BF" w:rsidP="004512D5">
      <w:pPr>
        <w:ind w:left="284" w:hanging="142"/>
        <w:rPr>
          <w:iCs/>
        </w:rPr>
      </w:pPr>
      <w:r w:rsidRPr="007C6A02">
        <w:rPr>
          <w:iCs/>
        </w:rPr>
        <w:t xml:space="preserve">- z powodu okoliczności siły wyższej np. wystąpienia zdarzenia losowego wywołanego przez czynniki zewnętrzne , którego nie można było przewidzieć. </w:t>
      </w:r>
    </w:p>
    <w:p w:rsidR="002609BF" w:rsidRPr="007C6A02" w:rsidRDefault="002609BF" w:rsidP="004512D5"/>
    <w:p w:rsidR="005C7AF7" w:rsidRPr="007C6A02" w:rsidRDefault="005C7AF7" w:rsidP="004512D5">
      <w:pPr>
        <w:jc w:val="center"/>
      </w:pPr>
    </w:p>
    <w:p w:rsidR="005C7AF7" w:rsidRPr="007C6A02" w:rsidRDefault="005C7AF7" w:rsidP="004512D5">
      <w:pPr>
        <w:jc w:val="center"/>
      </w:pPr>
      <w:r w:rsidRPr="007C6A02">
        <w:t xml:space="preserve"> §4.</w:t>
      </w:r>
    </w:p>
    <w:p w:rsidR="005C7AF7" w:rsidRPr="007C6A02" w:rsidRDefault="005C7AF7" w:rsidP="004512D5"/>
    <w:p w:rsidR="005C7AF7" w:rsidRPr="007C6A02" w:rsidRDefault="005C7AF7" w:rsidP="004512D5">
      <w:pPr>
        <w:numPr>
          <w:ilvl w:val="0"/>
          <w:numId w:val="20"/>
        </w:numPr>
        <w:tabs>
          <w:tab w:val="left" w:pos="284"/>
        </w:tabs>
        <w:spacing w:after="200"/>
        <w:ind w:hanging="436"/>
        <w:contextualSpacing/>
        <w:jc w:val="both"/>
        <w:outlineLvl w:val="0"/>
      </w:pPr>
      <w:r w:rsidRPr="007C6A02">
        <w:rPr>
          <w:rFonts w:eastAsia="Calibri"/>
          <w:lang w:eastAsia="en-US"/>
        </w:rPr>
        <w:t>Za prawidłowe wykonanie przedmiotu Umowy, określone w §1 niniejszej Umowy,</w:t>
      </w:r>
      <w:r w:rsidR="002A24DB" w:rsidRPr="007C6A02">
        <w:rPr>
          <w:rFonts w:eastAsia="Calibri"/>
          <w:lang w:eastAsia="en-US"/>
        </w:rPr>
        <w:t xml:space="preserve"> </w:t>
      </w:r>
      <w:r w:rsidRPr="007C6A02">
        <w:t>strony ustalają wynagrodzenie ryczałtowe w wysokości: …………………………</w:t>
      </w:r>
      <w:r w:rsidR="002A24DB" w:rsidRPr="007C6A02">
        <w:t>………………………………….</w:t>
      </w:r>
    </w:p>
    <w:p w:rsidR="005C7AF7" w:rsidRPr="007C6A02" w:rsidRDefault="005C7AF7" w:rsidP="004512D5">
      <w:pPr>
        <w:jc w:val="both"/>
        <w:outlineLvl w:val="0"/>
      </w:pPr>
      <w:r w:rsidRPr="007C6A02">
        <w:t xml:space="preserve">            ………………………..zł </w:t>
      </w:r>
      <w:r w:rsidRPr="007C6A02">
        <w:rPr>
          <w:rFonts w:eastAsia="Calibri"/>
          <w:lang w:eastAsia="en-US"/>
        </w:rPr>
        <w:t>brutto  (słownie złotych: ……………………………</w:t>
      </w:r>
      <w:r w:rsidR="002A24DB" w:rsidRPr="007C6A02">
        <w:rPr>
          <w:rFonts w:eastAsia="Calibri"/>
          <w:lang w:eastAsia="en-US"/>
        </w:rPr>
        <w:t>………………..</w:t>
      </w:r>
      <w:r w:rsidRPr="007C6A02">
        <w:rPr>
          <w:rFonts w:eastAsia="Calibri"/>
          <w:lang w:eastAsia="en-US"/>
        </w:rPr>
        <w:t xml:space="preserve">…) </w:t>
      </w:r>
    </w:p>
    <w:p w:rsidR="005C7AF7" w:rsidRPr="007C6A02" w:rsidRDefault="005C7AF7" w:rsidP="004512D5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lang w:eastAsia="en-US"/>
        </w:rPr>
      </w:pPr>
      <w:r w:rsidRPr="007C6A02">
        <w:rPr>
          <w:rFonts w:eastAsia="Calibri"/>
          <w:lang w:eastAsia="en-US"/>
        </w:rPr>
        <w:t>Wynagrodzenie określone w ust.1 obejmuje podatek od towarów i usług VAT oraz wszelkie koszty związane z wykonaniem przedmiotu umowy.</w:t>
      </w:r>
    </w:p>
    <w:p w:rsidR="005C7AF7" w:rsidRPr="007C6A02" w:rsidRDefault="005C7AF7" w:rsidP="004512D5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lang w:eastAsia="en-US"/>
        </w:rPr>
      </w:pPr>
      <w:r w:rsidRPr="007C6A02">
        <w:rPr>
          <w:rFonts w:eastAsia="Calibri"/>
          <w:lang w:eastAsia="en-US"/>
        </w:rPr>
        <w:t>Niedoszacowanie, pominięcie oraz brak rozpoznania zakresu przedmiotu umowy nie może być podstawą do żądania zmiany wynagrodzenia określonego w ust. 1 niniejszego paragrafu.</w:t>
      </w:r>
    </w:p>
    <w:p w:rsidR="005C7AF7" w:rsidRPr="007C6A02" w:rsidRDefault="005C7AF7" w:rsidP="004512D5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lang w:eastAsia="en-US"/>
        </w:rPr>
      </w:pPr>
      <w:r w:rsidRPr="007C6A02">
        <w:rPr>
          <w:rFonts w:eastAsia="Calibri"/>
          <w:lang w:eastAsia="en-US"/>
        </w:rPr>
        <w:t>Wykonawca oświadcza, że jest płatnikiem podatku VAT, uprawnionym do wystawienia faktury VAT.</w:t>
      </w:r>
    </w:p>
    <w:p w:rsidR="005C7AF7" w:rsidRPr="007C6A02" w:rsidRDefault="005C7AF7" w:rsidP="004512D5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lang w:eastAsia="en-US"/>
        </w:rPr>
      </w:pPr>
      <w:r w:rsidRPr="007C6A02">
        <w:rPr>
          <w:rFonts w:eastAsia="Calibri"/>
          <w:lang w:eastAsia="en-US"/>
        </w:rPr>
        <w:t>Rozliczenie pomiędzy Stronami za wykonane roboty nastąpi na podstawie faktury wystawionej przez Wykonawcę, po dokonanym odbiorze całości robót potwierdzonym protokołem odbioru robót.</w:t>
      </w:r>
    </w:p>
    <w:p w:rsidR="005C7AF7" w:rsidRPr="007C6A02" w:rsidRDefault="005C7AF7" w:rsidP="004512D5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lang w:eastAsia="en-US"/>
        </w:rPr>
      </w:pPr>
      <w:r w:rsidRPr="007C6A02">
        <w:rPr>
          <w:rFonts w:eastAsia="Calibri"/>
          <w:lang w:eastAsia="en-US"/>
        </w:rPr>
        <w:t xml:space="preserve">Płatności będą dokonywane przelewem na wskazany przez Wykonawcę rachunek bankowy, w terminie </w:t>
      </w:r>
      <w:r w:rsidR="00C0423F" w:rsidRPr="007C6A02">
        <w:rPr>
          <w:rFonts w:eastAsia="Calibri"/>
          <w:lang w:eastAsia="en-US"/>
        </w:rPr>
        <w:t>30</w:t>
      </w:r>
      <w:r w:rsidRPr="007C6A02">
        <w:rPr>
          <w:rFonts w:eastAsia="Calibri"/>
          <w:lang w:eastAsia="en-US"/>
        </w:rPr>
        <w:t xml:space="preserve"> dni od daty otrzymania przez Zamawiającego prawidłowo wystawionej faktury.</w:t>
      </w:r>
    </w:p>
    <w:p w:rsidR="005C7AF7" w:rsidRPr="007C6A02" w:rsidRDefault="005C7AF7" w:rsidP="004512D5">
      <w:pPr>
        <w:numPr>
          <w:ilvl w:val="0"/>
          <w:numId w:val="20"/>
        </w:numPr>
        <w:spacing w:after="200"/>
        <w:contextualSpacing/>
        <w:jc w:val="both"/>
        <w:rPr>
          <w:rFonts w:eastAsia="Calibri"/>
          <w:lang w:eastAsia="en-US"/>
        </w:rPr>
      </w:pPr>
      <w:r w:rsidRPr="007C6A02">
        <w:rPr>
          <w:rFonts w:eastAsia="Calibri"/>
          <w:lang w:eastAsia="en-US"/>
        </w:rPr>
        <w:t>Datą zapłaty jest dzień obciążenia rachunku bankowego Zamawiającego.</w:t>
      </w:r>
    </w:p>
    <w:p w:rsidR="005C7AF7" w:rsidRPr="007C6A02" w:rsidRDefault="005C7AF7" w:rsidP="004512D5">
      <w:pPr>
        <w:tabs>
          <w:tab w:val="left" w:pos="308"/>
        </w:tabs>
        <w:ind w:left="360" w:hanging="360"/>
        <w:jc w:val="both"/>
      </w:pPr>
    </w:p>
    <w:p w:rsidR="005C7AF7" w:rsidRPr="007C6A02" w:rsidRDefault="005C7AF7" w:rsidP="004512D5"/>
    <w:p w:rsidR="005C7AF7" w:rsidRPr="007C6A02" w:rsidRDefault="005C7AF7" w:rsidP="004512D5">
      <w:pPr>
        <w:jc w:val="center"/>
      </w:pPr>
      <w:r w:rsidRPr="007C6A02">
        <w:t>§5.</w:t>
      </w:r>
    </w:p>
    <w:p w:rsidR="005C7AF7" w:rsidRPr="007C6A02" w:rsidRDefault="005C7AF7" w:rsidP="004512D5">
      <w:pPr>
        <w:numPr>
          <w:ilvl w:val="0"/>
          <w:numId w:val="19"/>
        </w:numPr>
        <w:tabs>
          <w:tab w:val="num" w:pos="426"/>
        </w:tabs>
        <w:spacing w:after="200"/>
        <w:ind w:left="426" w:hanging="426"/>
        <w:jc w:val="both"/>
      </w:pPr>
      <w:r w:rsidRPr="007C6A02">
        <w:t xml:space="preserve">W razie niewykonania prac, nienależytego ich wykonania lub zwłoki w wykonaniu prac przez Wykonawcę Zamawiający może: </w:t>
      </w:r>
    </w:p>
    <w:p w:rsidR="005C7AF7" w:rsidRPr="007C6A02" w:rsidRDefault="005C7AF7" w:rsidP="004512D5">
      <w:pPr>
        <w:numPr>
          <w:ilvl w:val="2"/>
          <w:numId w:val="19"/>
        </w:numPr>
        <w:tabs>
          <w:tab w:val="left" w:pos="2160"/>
        </w:tabs>
        <w:spacing w:after="200"/>
        <w:jc w:val="both"/>
      </w:pPr>
      <w:r w:rsidRPr="007C6A02">
        <w:t xml:space="preserve">wypowiedzieć umowę i żądać zapłaty kary umownej </w:t>
      </w:r>
      <w:r w:rsidRPr="007C6A02">
        <w:br/>
        <w:t>w  wysokości 5000,00zł.</w:t>
      </w:r>
    </w:p>
    <w:p w:rsidR="005C7AF7" w:rsidRPr="007C6A02" w:rsidRDefault="005C7AF7" w:rsidP="004512D5">
      <w:pPr>
        <w:numPr>
          <w:ilvl w:val="2"/>
          <w:numId w:val="19"/>
        </w:numPr>
        <w:spacing w:after="200"/>
        <w:jc w:val="both"/>
      </w:pPr>
      <w:r w:rsidRPr="007C6A02">
        <w:t>udzielić dodatkowego terminu do wykonania prac i żądać zapłaty kary umownej w wysokości 150,00 zł (słownie: sto pięćdziesiąt zł  00/100) za każdy dzień zwłoki.</w:t>
      </w:r>
    </w:p>
    <w:p w:rsidR="005C7AF7" w:rsidRPr="007C6A02" w:rsidRDefault="005C7AF7" w:rsidP="004512D5">
      <w:pPr>
        <w:numPr>
          <w:ilvl w:val="0"/>
          <w:numId w:val="19"/>
        </w:numPr>
        <w:tabs>
          <w:tab w:val="num" w:pos="426"/>
          <w:tab w:val="num" w:pos="1080"/>
        </w:tabs>
        <w:spacing w:after="200"/>
        <w:ind w:left="426" w:right="-35" w:hanging="426"/>
        <w:jc w:val="both"/>
      </w:pPr>
      <w:r w:rsidRPr="007C6A02">
        <w:t xml:space="preserve">Niezależnie od powyższych roszczeń, w przypadku gdyby Zamawiający poniósł szkodę </w:t>
      </w:r>
      <w:r w:rsidRPr="007C6A02">
        <w:br/>
        <w:t>w skutek niewykonania lub nienależytego wykonania prac, może on dochodzić odszkodowania na zasadach ogólnych Kodeksu cywilnego.</w:t>
      </w:r>
    </w:p>
    <w:p w:rsidR="005C7AF7" w:rsidRPr="007C6A02" w:rsidRDefault="005C7AF7" w:rsidP="004512D5">
      <w:pPr>
        <w:jc w:val="center"/>
      </w:pPr>
    </w:p>
    <w:p w:rsidR="005C7AF7" w:rsidRPr="007C6A02" w:rsidRDefault="005C7AF7" w:rsidP="004512D5">
      <w:pPr>
        <w:jc w:val="center"/>
      </w:pPr>
      <w:r w:rsidRPr="007C6A02">
        <w:t>§6.</w:t>
      </w:r>
    </w:p>
    <w:p w:rsidR="00F81092" w:rsidRPr="007C6A02" w:rsidRDefault="00F81092" w:rsidP="004512D5">
      <w:pPr>
        <w:jc w:val="both"/>
        <w:rPr>
          <w:sz w:val="22"/>
          <w:szCs w:val="22"/>
        </w:rPr>
      </w:pPr>
    </w:p>
    <w:p w:rsidR="00F81092" w:rsidRPr="007C6A02" w:rsidRDefault="00F81092" w:rsidP="004512D5">
      <w:pPr>
        <w:numPr>
          <w:ilvl w:val="0"/>
          <w:numId w:val="42"/>
        </w:numPr>
        <w:suppressAutoHyphens/>
        <w:ind w:left="284" w:hanging="284"/>
        <w:jc w:val="both"/>
      </w:pPr>
      <w:r w:rsidRPr="007C6A02">
        <w:t>Wykonawca jest w pełni odpowiedzialny wobec Zamawiającego za wady wykonanych robót budowlanych, zmniejszające ich wartość lub użyteczność ze względu na cel w umowie określony, a w szczególności odpowiada za wady powstałe wskutek niezgodności z obowiązującymi normami i przepisami techniczno – budowlanymi w okresie 6</w:t>
      </w:r>
      <w:r w:rsidR="00784186" w:rsidRPr="007C6A02">
        <w:t>0</w:t>
      </w:r>
      <w:r w:rsidRPr="007C6A02">
        <w:t xml:space="preserve"> (</w:t>
      </w:r>
      <w:r w:rsidR="0008588F" w:rsidRPr="007C6A02">
        <w:t>sz</w:t>
      </w:r>
      <w:r w:rsidRPr="007C6A02">
        <w:t>eść</w:t>
      </w:r>
      <w:r w:rsidR="0008588F" w:rsidRPr="007C6A02">
        <w:t>dziesiąt</w:t>
      </w:r>
      <w:r w:rsidRPr="007C6A02">
        <w:t xml:space="preserve">) miesięcy od dnia podpisania końcowego protokołu odbioru robót budowlanych na zamontowane urządzenia i użyte </w:t>
      </w:r>
      <w:r w:rsidR="00346D15" w:rsidRPr="007C6A02">
        <w:t xml:space="preserve">materiały </w:t>
      </w:r>
      <w:r w:rsidRPr="007C6A02">
        <w:t>do wykonania umowy.</w:t>
      </w:r>
    </w:p>
    <w:p w:rsidR="00F81092" w:rsidRPr="007C6A02" w:rsidRDefault="00F81092" w:rsidP="00346D15">
      <w:pPr>
        <w:pStyle w:val="Akapitzlist"/>
        <w:numPr>
          <w:ilvl w:val="0"/>
          <w:numId w:val="42"/>
        </w:numPr>
        <w:suppressAutoHyphens/>
        <w:jc w:val="both"/>
      </w:pPr>
      <w:r w:rsidRPr="007C6A02">
        <w:lastRenderedPageBreak/>
        <w:t>W przypadku wystąpienia wad w okresie rękojmi Wykonawca zobowiązany jest do ich usunięcia w terminie 7 (siedem) dni od dnia zgłoszenia wady, chyba że strony na piśmie ustalą inny termin.</w:t>
      </w:r>
    </w:p>
    <w:p w:rsidR="00F81092" w:rsidRPr="007C6A02" w:rsidRDefault="00F81092" w:rsidP="004512D5">
      <w:pPr>
        <w:numPr>
          <w:ilvl w:val="0"/>
          <w:numId w:val="43"/>
        </w:numPr>
        <w:suppressAutoHyphens/>
        <w:ind w:left="284" w:hanging="284"/>
        <w:jc w:val="both"/>
      </w:pPr>
      <w:r w:rsidRPr="007C6A02">
        <w:t xml:space="preserve">Niezależnie od uprawnień z rękojmi, Wykonawca udziela Zamawiającemu gwarancji jakości na wybudowane oświetlenie (w tym materiały użyte do jej wykonania oraz urządzenia), na okres </w:t>
      </w:r>
      <w:r w:rsidR="006811B5" w:rsidRPr="007C6A02">
        <w:t>6</w:t>
      </w:r>
      <w:r w:rsidR="0008588F" w:rsidRPr="007C6A02">
        <w:t>0</w:t>
      </w:r>
      <w:r w:rsidRPr="007C6A02">
        <w:t xml:space="preserve"> (</w:t>
      </w:r>
      <w:r w:rsidR="006811B5" w:rsidRPr="007C6A02">
        <w:t>sześć</w:t>
      </w:r>
      <w:r w:rsidR="0008588F" w:rsidRPr="007C6A02">
        <w:t>dziesiąt</w:t>
      </w:r>
      <w:bookmarkStart w:id="0" w:name="_GoBack"/>
      <w:bookmarkEnd w:id="0"/>
      <w:r w:rsidRPr="007C6A02">
        <w:t>) miesięcy licząc od dnia podpisania końcowego protok</w:t>
      </w:r>
      <w:r w:rsidR="005F2BCA" w:rsidRPr="007C6A02">
        <w:t>o</w:t>
      </w:r>
      <w:r w:rsidRPr="007C6A02">
        <w:t xml:space="preserve">łu odbioru robót, na warunkach określonych w ustępie 4 – </w:t>
      </w:r>
      <w:r w:rsidR="00346D15" w:rsidRPr="007C6A02">
        <w:t>8</w:t>
      </w:r>
      <w:r w:rsidRPr="007C6A02">
        <w:t xml:space="preserve"> niniejszego paragrafu.</w:t>
      </w:r>
    </w:p>
    <w:p w:rsidR="00F81092" w:rsidRPr="007C6A02" w:rsidRDefault="00F81092" w:rsidP="004512D5">
      <w:pPr>
        <w:numPr>
          <w:ilvl w:val="0"/>
          <w:numId w:val="43"/>
        </w:numPr>
        <w:suppressAutoHyphens/>
        <w:ind w:left="284" w:hanging="284"/>
        <w:jc w:val="both"/>
      </w:pPr>
      <w:r w:rsidRPr="007C6A02">
        <w:t>Wykonawca zapewnia, że wykonan</w:t>
      </w:r>
      <w:r w:rsidRPr="007C6A02">
        <w:rPr>
          <w:color w:val="000000"/>
        </w:rPr>
        <w:t>e</w:t>
      </w:r>
      <w:r w:rsidRPr="007C6A02">
        <w:t xml:space="preserve"> w ramach umowy oświetlenie, będzie przez cały okres gwarancji w pełni przydatn</w:t>
      </w:r>
      <w:r w:rsidRPr="007C6A02">
        <w:rPr>
          <w:color w:val="000000"/>
        </w:rPr>
        <w:t>e</w:t>
      </w:r>
      <w:r w:rsidRPr="007C6A02">
        <w:t xml:space="preserve"> do korzystania z niego jako oświetlenie drogi publicznej.</w:t>
      </w:r>
    </w:p>
    <w:p w:rsidR="00F81092" w:rsidRPr="007C6A02" w:rsidRDefault="00F81092" w:rsidP="004512D5">
      <w:pPr>
        <w:numPr>
          <w:ilvl w:val="0"/>
          <w:numId w:val="43"/>
        </w:numPr>
        <w:suppressAutoHyphens/>
        <w:ind w:left="284" w:hanging="284"/>
        <w:jc w:val="both"/>
      </w:pPr>
      <w:r w:rsidRPr="007C6A02">
        <w:t xml:space="preserve">Wykonawca zobowiązany jest usunąć wady lub naprawić uszkodzenia w terminie </w:t>
      </w:r>
      <w:r w:rsidRPr="007C6A02">
        <w:rPr>
          <w:b/>
        </w:rPr>
        <w:t xml:space="preserve">5 </w:t>
      </w:r>
      <w:r w:rsidRPr="007C6A02">
        <w:t>(pięć) dni od dnia zgłosze</w:t>
      </w:r>
      <w:r w:rsidR="005F2BCA" w:rsidRPr="007C6A02">
        <w:t xml:space="preserve">nia wady lub uszkodzenia, chyba </w:t>
      </w:r>
      <w:r w:rsidRPr="007C6A02">
        <w:t>że strony na piśmie ustalą inny termin jej usunięcia.</w:t>
      </w:r>
      <w:r w:rsidRPr="007C6A02">
        <w:br/>
        <w:t xml:space="preserve">W sytuacji, gdy wady lub uszkodzenia stwarzają niebezpieczeństwo dla ludzi lub ruchu pojazdów, Wykonawca zobowiązany jest przystąpić do usunięcia/naprawy w terminie </w:t>
      </w:r>
      <w:r w:rsidRPr="007C6A02">
        <w:rPr>
          <w:b/>
        </w:rPr>
        <w:t xml:space="preserve">24 </w:t>
      </w:r>
      <w:r w:rsidRPr="007C6A02">
        <w:t>(dwadzieścia cztery)</w:t>
      </w:r>
      <w:r w:rsidRPr="007C6A02">
        <w:rPr>
          <w:b/>
        </w:rPr>
        <w:t>godzin</w:t>
      </w:r>
      <w:r w:rsidRPr="007C6A02">
        <w:t xml:space="preserve"> od daty ich zgłoszenia. O charakterze wady lub uszkodzeń decyduje Zamawiający, który przy ich zgłoszeniu jest zobowiązany poinformować Wykonawcę, czy wada lub uszkodzenie stwarza niebezpieczeństwo dla ludzi lub ruchu pojazdów.</w:t>
      </w:r>
    </w:p>
    <w:p w:rsidR="00F81092" w:rsidRPr="007C6A02" w:rsidRDefault="00F81092" w:rsidP="004512D5">
      <w:pPr>
        <w:numPr>
          <w:ilvl w:val="0"/>
          <w:numId w:val="43"/>
        </w:numPr>
        <w:suppressAutoHyphens/>
        <w:ind w:left="284" w:hanging="284"/>
        <w:jc w:val="both"/>
      </w:pPr>
      <w:r w:rsidRPr="007C6A02">
        <w:t xml:space="preserve">W przypadku nieusunięcia wady lub niewykonania naprawy powstałych uszkodzeń, w terminie wskazanym w </w:t>
      </w:r>
      <w:r w:rsidRPr="007C6A02">
        <w:rPr>
          <w:color w:val="000000"/>
        </w:rPr>
        <w:t>ust.</w:t>
      </w:r>
      <w:r w:rsidR="004512D5" w:rsidRPr="007C6A02">
        <w:rPr>
          <w:color w:val="000000"/>
        </w:rPr>
        <w:t>4</w:t>
      </w:r>
      <w:r w:rsidRPr="007C6A02">
        <w:rPr>
          <w:color w:val="000000"/>
        </w:rPr>
        <w:t>,</w:t>
      </w:r>
      <w:r w:rsidRPr="007C6A02">
        <w:rPr>
          <w:color w:val="FF0000"/>
        </w:rPr>
        <w:t xml:space="preserve"> </w:t>
      </w:r>
      <w:r w:rsidRPr="007C6A02">
        <w:t>Zamawiający ma prawo zlecić wykonanie tych prac osobie trzeciej na koszt i ryzyko Wykonawcy.</w:t>
      </w:r>
    </w:p>
    <w:p w:rsidR="00F81092" w:rsidRPr="007C6A02" w:rsidRDefault="00F81092" w:rsidP="004512D5">
      <w:pPr>
        <w:numPr>
          <w:ilvl w:val="0"/>
          <w:numId w:val="43"/>
        </w:numPr>
        <w:suppressAutoHyphens/>
        <w:ind w:left="284" w:hanging="284"/>
        <w:jc w:val="both"/>
        <w:rPr>
          <w:color w:val="FF0000"/>
        </w:rPr>
      </w:pPr>
      <w:r w:rsidRPr="007C6A02">
        <w:t xml:space="preserve">W terminie </w:t>
      </w:r>
      <w:r w:rsidRPr="007C6A02">
        <w:rPr>
          <w:b/>
        </w:rPr>
        <w:t>30</w:t>
      </w:r>
      <w:r w:rsidRPr="007C6A02">
        <w:t xml:space="preserve"> </w:t>
      </w:r>
      <w:r w:rsidRPr="007C6A02">
        <w:rPr>
          <w:bCs/>
        </w:rPr>
        <w:t xml:space="preserve">(trzydzieści) </w:t>
      </w:r>
      <w:r w:rsidRPr="007C6A02">
        <w:t>dni przed upływem okresu gwarancji, Wykonawca uzgodni</w:t>
      </w:r>
      <w:r w:rsidRPr="007C6A02">
        <w:br/>
        <w:t>z Zamawiającym datę końcowego przeglądu gwarancyjnego. Końcowy przegląd gwarancyjny zostanie przeprowadzony komisyjnie z udziałem osób upoważnionych przez Zamawiającego i Wykonawcę. Wykonawca będzie zobowiązany do usunięcia wad lub naprawienia uszkodzeń stwierdzonych</w:t>
      </w:r>
      <w:r w:rsidRPr="007C6A02">
        <w:br/>
        <w:t xml:space="preserve">w protokole z końcowego przeglądu gwarancyjnego w terminie wskazanym </w:t>
      </w:r>
      <w:r w:rsidRPr="007C6A02">
        <w:rPr>
          <w:color w:val="000000"/>
        </w:rPr>
        <w:t>w ust. 5</w:t>
      </w:r>
    </w:p>
    <w:p w:rsidR="00F81092" w:rsidRPr="007C6A02" w:rsidRDefault="00F81092" w:rsidP="004512D5">
      <w:pPr>
        <w:numPr>
          <w:ilvl w:val="0"/>
          <w:numId w:val="43"/>
        </w:numPr>
        <w:suppressAutoHyphens/>
        <w:ind w:left="284" w:right="69" w:hanging="284"/>
        <w:jc w:val="both"/>
      </w:pPr>
      <w:r w:rsidRPr="007C6A02">
        <w:t>Wykonawca zobowiązuje się przekazać Zamawiającemu najpóźniej do dnia podpisania odbioru końcowego, pisemne gwarancje udzielone przez producentów materiałów użytych do wykonania robót budowlanych, o ile zostały one udzielone.</w:t>
      </w:r>
    </w:p>
    <w:p w:rsidR="00F81092" w:rsidRPr="007C6A02" w:rsidRDefault="00F81092" w:rsidP="004512D5">
      <w:pPr>
        <w:jc w:val="both"/>
      </w:pPr>
    </w:p>
    <w:p w:rsidR="00F81092" w:rsidRPr="007C6A02" w:rsidRDefault="00F81092" w:rsidP="004512D5">
      <w:pPr>
        <w:jc w:val="center"/>
        <w:rPr>
          <w:sz w:val="22"/>
          <w:szCs w:val="22"/>
        </w:rPr>
      </w:pPr>
      <w:r w:rsidRPr="007C6A02">
        <w:rPr>
          <w:sz w:val="22"/>
          <w:szCs w:val="22"/>
        </w:rPr>
        <w:t>§7.</w:t>
      </w:r>
    </w:p>
    <w:p w:rsidR="005C7AF7" w:rsidRPr="007C6A02" w:rsidRDefault="005C7AF7" w:rsidP="004512D5">
      <w:pPr>
        <w:jc w:val="both"/>
      </w:pPr>
      <w:r w:rsidRPr="007C6A02">
        <w:t xml:space="preserve">Wszelkie podatki i opłaty związane z zawarciem i wykonaniem niniejszej umowy, obciążają </w:t>
      </w:r>
      <w:r w:rsidRPr="007C6A02">
        <w:br/>
        <w:t>w całości Wykonawcę.</w:t>
      </w:r>
    </w:p>
    <w:p w:rsidR="005C7AF7" w:rsidRPr="007C6A02" w:rsidRDefault="005C7AF7" w:rsidP="004512D5">
      <w:pPr>
        <w:jc w:val="center"/>
        <w:rPr>
          <w:sz w:val="22"/>
          <w:szCs w:val="22"/>
        </w:rPr>
      </w:pPr>
    </w:p>
    <w:p w:rsidR="005C7AF7" w:rsidRPr="007C6A02" w:rsidRDefault="005C7AF7" w:rsidP="004512D5">
      <w:pPr>
        <w:jc w:val="center"/>
        <w:rPr>
          <w:sz w:val="22"/>
          <w:szCs w:val="22"/>
        </w:rPr>
      </w:pPr>
      <w:r w:rsidRPr="007C6A02">
        <w:rPr>
          <w:sz w:val="22"/>
          <w:szCs w:val="22"/>
        </w:rPr>
        <w:t>§</w:t>
      </w:r>
      <w:r w:rsidR="004512D5" w:rsidRPr="007C6A02">
        <w:rPr>
          <w:sz w:val="22"/>
          <w:szCs w:val="22"/>
        </w:rPr>
        <w:t>8</w:t>
      </w:r>
      <w:r w:rsidRPr="007C6A02">
        <w:rPr>
          <w:sz w:val="22"/>
          <w:szCs w:val="22"/>
        </w:rPr>
        <w:t>.</w:t>
      </w:r>
    </w:p>
    <w:p w:rsidR="005C7AF7" w:rsidRPr="007C6A02" w:rsidRDefault="005C7AF7" w:rsidP="004512D5">
      <w:pPr>
        <w:jc w:val="both"/>
      </w:pPr>
      <w:r w:rsidRPr="007C6A02">
        <w:t>Wykonawca zobowiązuje się do zagospodarowania odpadów, powstałych w wyniku realizacji umowy zgodnie z obowiązującymi w tym zakresie przepisami.</w:t>
      </w:r>
    </w:p>
    <w:p w:rsidR="005C7AF7" w:rsidRPr="007C6A02" w:rsidRDefault="005C7AF7" w:rsidP="004512D5">
      <w:pPr>
        <w:jc w:val="center"/>
      </w:pPr>
    </w:p>
    <w:p w:rsidR="005C7AF7" w:rsidRPr="007C6A02" w:rsidRDefault="005C7AF7" w:rsidP="004512D5">
      <w:pPr>
        <w:jc w:val="center"/>
      </w:pPr>
      <w:r w:rsidRPr="007C6A02">
        <w:t>§</w:t>
      </w:r>
      <w:r w:rsidR="004512D5" w:rsidRPr="007C6A02">
        <w:t>9</w:t>
      </w:r>
      <w:r w:rsidRPr="007C6A02">
        <w:t>.</w:t>
      </w:r>
    </w:p>
    <w:p w:rsidR="005C7AF7" w:rsidRPr="007C6A02" w:rsidRDefault="005C7AF7" w:rsidP="004512D5">
      <w:pPr>
        <w:jc w:val="both"/>
      </w:pPr>
      <w:r w:rsidRPr="007C6A02">
        <w:t>W sprawach nieuregulowanych niniejszą umową mają zastosowanie odpowiednie przepisy Kodeksu cywilnego i ustawy z dnia 29 stycznia 2004 r. – Prawo zamówień publicznych (</w:t>
      </w:r>
      <w:proofErr w:type="spellStart"/>
      <w:r w:rsidRPr="007C6A02">
        <w:t>Dz.U</w:t>
      </w:r>
      <w:proofErr w:type="spellEnd"/>
      <w:r w:rsidRPr="007C6A02">
        <w:t xml:space="preserve">. z 2010 r. Nr 113, poz. 759, z </w:t>
      </w:r>
      <w:proofErr w:type="spellStart"/>
      <w:r w:rsidRPr="007C6A02">
        <w:t>późn</w:t>
      </w:r>
      <w:proofErr w:type="spellEnd"/>
      <w:r w:rsidRPr="007C6A02">
        <w:t>. zm.).</w:t>
      </w:r>
    </w:p>
    <w:p w:rsidR="005C7AF7" w:rsidRPr="007C6A02" w:rsidRDefault="005C7AF7" w:rsidP="004512D5">
      <w:pPr>
        <w:jc w:val="center"/>
      </w:pPr>
    </w:p>
    <w:p w:rsidR="005C7AF7" w:rsidRPr="007C6A02" w:rsidRDefault="004512D5" w:rsidP="004512D5">
      <w:pPr>
        <w:jc w:val="center"/>
      </w:pPr>
      <w:r w:rsidRPr="007C6A02">
        <w:t>§10</w:t>
      </w:r>
      <w:r w:rsidR="005C7AF7" w:rsidRPr="007C6A02">
        <w:t>.</w:t>
      </w:r>
    </w:p>
    <w:p w:rsidR="005C7AF7" w:rsidRPr="007C6A02" w:rsidRDefault="005C7AF7" w:rsidP="004512D5">
      <w:pPr>
        <w:jc w:val="both"/>
      </w:pPr>
      <w:r w:rsidRPr="007C6A02">
        <w:t>Strony oświadczają, że przy zawieraniu umowy zastał zachowany tryb przetargu nieograniczonego określonego w ustawie, o której mowa w § 8.</w:t>
      </w:r>
    </w:p>
    <w:p w:rsidR="005C7AF7" w:rsidRPr="007C6A02" w:rsidRDefault="005C7AF7" w:rsidP="004512D5">
      <w:pPr>
        <w:jc w:val="both"/>
        <w:rPr>
          <w:sz w:val="20"/>
          <w:szCs w:val="20"/>
        </w:rPr>
      </w:pPr>
    </w:p>
    <w:p w:rsidR="005C7AF7" w:rsidRPr="007C6A02" w:rsidRDefault="005C7AF7" w:rsidP="004512D5">
      <w:pPr>
        <w:jc w:val="center"/>
      </w:pPr>
    </w:p>
    <w:p w:rsidR="005C7AF7" w:rsidRPr="007C6A02" w:rsidRDefault="005C7AF7" w:rsidP="004512D5">
      <w:pPr>
        <w:jc w:val="center"/>
      </w:pPr>
      <w:r w:rsidRPr="007C6A02">
        <w:t>§11.</w:t>
      </w:r>
    </w:p>
    <w:p w:rsidR="005C7AF7" w:rsidRPr="007C6A02" w:rsidRDefault="005C7AF7" w:rsidP="004512D5">
      <w:pPr>
        <w:jc w:val="both"/>
      </w:pPr>
      <w:r w:rsidRPr="007C6A02">
        <w:t>Wszelkie spory wynikłe na tle niniejszej umowy rozstrzygane będą przez sąd właściwy dla siedziby Zamawiającego.</w:t>
      </w:r>
    </w:p>
    <w:p w:rsidR="005C7AF7" w:rsidRPr="007C6A02" w:rsidRDefault="005C7AF7" w:rsidP="004512D5">
      <w:pPr>
        <w:jc w:val="center"/>
      </w:pPr>
    </w:p>
    <w:p w:rsidR="005C7AF7" w:rsidRPr="007C6A02" w:rsidRDefault="005C7AF7" w:rsidP="004512D5">
      <w:pPr>
        <w:jc w:val="center"/>
      </w:pPr>
      <w:r w:rsidRPr="007C6A02">
        <w:t>§12.</w:t>
      </w:r>
    </w:p>
    <w:p w:rsidR="005C7AF7" w:rsidRPr="007C6A02" w:rsidRDefault="005C7AF7" w:rsidP="004512D5">
      <w:pPr>
        <w:jc w:val="both"/>
      </w:pPr>
      <w:r w:rsidRPr="007C6A02">
        <w:t>Umowę sporządzono w dwóch egzemplarzach, po jednym dla każdej ze stron.</w:t>
      </w:r>
      <w:r w:rsidRPr="007C6A02">
        <w:br/>
      </w:r>
    </w:p>
    <w:p w:rsidR="005C7AF7" w:rsidRPr="007C6A02" w:rsidRDefault="005C7AF7" w:rsidP="004512D5">
      <w:pPr>
        <w:keepNext/>
        <w:jc w:val="both"/>
        <w:outlineLvl w:val="1"/>
        <w:rPr>
          <w:b/>
          <w:bCs/>
          <w:sz w:val="28"/>
        </w:rPr>
      </w:pPr>
      <w:r w:rsidRPr="007C6A02">
        <w:rPr>
          <w:b/>
          <w:bCs/>
        </w:rPr>
        <w:t>Zamawiający</w:t>
      </w:r>
      <w:r w:rsidRPr="007C6A02">
        <w:rPr>
          <w:b/>
          <w:bCs/>
        </w:rPr>
        <w:tab/>
      </w:r>
      <w:r w:rsidRPr="007C6A02">
        <w:rPr>
          <w:b/>
          <w:bCs/>
        </w:rPr>
        <w:tab/>
      </w:r>
      <w:r w:rsidRPr="007C6A02">
        <w:rPr>
          <w:b/>
          <w:bCs/>
        </w:rPr>
        <w:tab/>
      </w:r>
      <w:r w:rsidRPr="007C6A02">
        <w:rPr>
          <w:b/>
          <w:bCs/>
        </w:rPr>
        <w:tab/>
      </w:r>
      <w:r w:rsidRPr="007C6A02">
        <w:rPr>
          <w:b/>
          <w:bCs/>
        </w:rPr>
        <w:tab/>
        <w:t xml:space="preserve"> </w:t>
      </w:r>
      <w:r w:rsidRPr="007C6A02">
        <w:rPr>
          <w:b/>
          <w:bCs/>
        </w:rPr>
        <w:tab/>
      </w:r>
      <w:r w:rsidRPr="007C6A02">
        <w:rPr>
          <w:b/>
          <w:bCs/>
        </w:rPr>
        <w:tab/>
      </w:r>
      <w:r w:rsidRPr="007C6A02">
        <w:rPr>
          <w:b/>
          <w:bCs/>
        </w:rPr>
        <w:tab/>
      </w:r>
      <w:r w:rsidRPr="007C6A02">
        <w:rPr>
          <w:b/>
          <w:bCs/>
        </w:rPr>
        <w:tab/>
      </w:r>
      <w:r w:rsidRPr="007C6A02">
        <w:rPr>
          <w:b/>
          <w:bCs/>
        </w:rPr>
        <w:tab/>
        <w:t>Wykonawca</w:t>
      </w:r>
    </w:p>
    <w:p w:rsidR="00565069" w:rsidRPr="007C6A02" w:rsidRDefault="00565069" w:rsidP="004512D5">
      <w:pPr>
        <w:ind w:left="2124" w:firstLine="708"/>
        <w:rPr>
          <w:sz w:val="28"/>
          <w:szCs w:val="28"/>
        </w:rPr>
      </w:pPr>
    </w:p>
    <w:p w:rsidR="007F4251" w:rsidRPr="007C6A02" w:rsidRDefault="007F4251" w:rsidP="007F4251">
      <w:pPr>
        <w:ind w:left="540" w:right="-157" w:hanging="540"/>
        <w:jc w:val="center"/>
        <w:rPr>
          <w:b/>
          <w:bCs/>
          <w:sz w:val="20"/>
          <w:szCs w:val="20"/>
        </w:rPr>
      </w:pPr>
    </w:p>
    <w:sectPr w:rsidR="007F4251" w:rsidRPr="007C6A02" w:rsidSect="00740AB8">
      <w:footerReference w:type="even" r:id="rId11"/>
      <w:footerReference w:type="default" r:id="rId12"/>
      <w:pgSz w:w="11906" w:h="16838"/>
      <w:pgMar w:top="539" w:right="964" w:bottom="180" w:left="851" w:header="709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D2" w:rsidRDefault="00A97CD2">
      <w:r>
        <w:separator/>
      </w:r>
    </w:p>
  </w:endnote>
  <w:endnote w:type="continuationSeparator" w:id="0">
    <w:p w:rsidR="00A97CD2" w:rsidRDefault="00A97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45" w:rsidRDefault="0040573F" w:rsidP="008749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76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7645" w:rsidRDefault="00ED7645" w:rsidP="0024589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45" w:rsidRDefault="0040573F" w:rsidP="0087494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764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6A02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ED7645" w:rsidRDefault="00ED7645" w:rsidP="0024589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D2" w:rsidRDefault="00A97CD2">
      <w:r>
        <w:separator/>
      </w:r>
    </w:p>
  </w:footnote>
  <w:footnote w:type="continuationSeparator" w:id="0">
    <w:p w:rsidR="00A97CD2" w:rsidRDefault="00A97C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C7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BD29D7"/>
    <w:multiLevelType w:val="singleLevel"/>
    <w:tmpl w:val="8A685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F47BE9"/>
    <w:multiLevelType w:val="hybridMultilevel"/>
    <w:tmpl w:val="EA9E4E8E"/>
    <w:lvl w:ilvl="0" w:tplc="92E26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84F31"/>
    <w:multiLevelType w:val="hybridMultilevel"/>
    <w:tmpl w:val="C6BA6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AA46C6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154DC"/>
    <w:multiLevelType w:val="singleLevel"/>
    <w:tmpl w:val="97EA81A8"/>
    <w:lvl w:ilvl="0">
      <w:start w:val="1"/>
      <w:numFmt w:val="decimal"/>
      <w:lvlText w:val="%1."/>
      <w:lvlJc w:val="left"/>
      <w:pPr>
        <w:tabs>
          <w:tab w:val="num" w:pos="116"/>
        </w:tabs>
        <w:ind w:left="116" w:hanging="360"/>
      </w:pPr>
      <w:rPr>
        <w:rFonts w:hint="default"/>
      </w:rPr>
    </w:lvl>
  </w:abstractNum>
  <w:abstractNum w:abstractNumId="5">
    <w:nsid w:val="07D51D56"/>
    <w:multiLevelType w:val="hybridMultilevel"/>
    <w:tmpl w:val="9AB21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7E0B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194AE3"/>
    <w:multiLevelType w:val="hybridMultilevel"/>
    <w:tmpl w:val="C4AEF24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C16151"/>
    <w:multiLevelType w:val="multilevel"/>
    <w:tmpl w:val="C6BA7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7"/>
      <w:numFmt w:val="upperRoman"/>
      <w:lvlText w:val="%5&gt;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C37A3C"/>
    <w:multiLevelType w:val="singleLevel"/>
    <w:tmpl w:val="616E2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0B6CC8"/>
    <w:multiLevelType w:val="hybridMultilevel"/>
    <w:tmpl w:val="1BBA2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3295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1D7F4F93"/>
    <w:multiLevelType w:val="hybridMultilevel"/>
    <w:tmpl w:val="C4AEF24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83680"/>
    <w:multiLevelType w:val="hybridMultilevel"/>
    <w:tmpl w:val="A756F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F45FE7"/>
    <w:multiLevelType w:val="hybridMultilevel"/>
    <w:tmpl w:val="C4AEF24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104A6B"/>
    <w:multiLevelType w:val="singleLevel"/>
    <w:tmpl w:val="55923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EA538B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3045F4"/>
    <w:multiLevelType w:val="multilevel"/>
    <w:tmpl w:val="D7845A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37677DA"/>
    <w:multiLevelType w:val="hybridMultilevel"/>
    <w:tmpl w:val="8FBA5C26"/>
    <w:lvl w:ilvl="0" w:tplc="DA220D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3A6B39"/>
    <w:multiLevelType w:val="hybridMultilevel"/>
    <w:tmpl w:val="602E21E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BE274B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386D6E17"/>
    <w:multiLevelType w:val="hybridMultilevel"/>
    <w:tmpl w:val="14EA9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81B9E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A53E9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D1F0D5A"/>
    <w:multiLevelType w:val="hybridMultilevel"/>
    <w:tmpl w:val="81A649BE"/>
    <w:lvl w:ilvl="0" w:tplc="8F6E0B72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EF74D09"/>
    <w:multiLevelType w:val="hybridMultilevel"/>
    <w:tmpl w:val="4AE8F5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671497"/>
    <w:multiLevelType w:val="hybridMultilevel"/>
    <w:tmpl w:val="9E2C7E3E"/>
    <w:lvl w:ilvl="0" w:tplc="E3E66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4C0FFBC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44A1869"/>
    <w:multiLevelType w:val="singleLevel"/>
    <w:tmpl w:val="7562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58A0AE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8">
    <w:nsid w:val="4B3E3C74"/>
    <w:multiLevelType w:val="singleLevel"/>
    <w:tmpl w:val="E7B47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5D4703"/>
    <w:multiLevelType w:val="singleLevel"/>
    <w:tmpl w:val="0A220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B0677A"/>
    <w:multiLevelType w:val="hybridMultilevel"/>
    <w:tmpl w:val="BA54CE64"/>
    <w:lvl w:ilvl="0" w:tplc="623E43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70299E"/>
    <w:multiLevelType w:val="hybridMultilevel"/>
    <w:tmpl w:val="C3C8464A"/>
    <w:lvl w:ilvl="0" w:tplc="6E9A7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01556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8BB3A1F"/>
    <w:multiLevelType w:val="multilevel"/>
    <w:tmpl w:val="33D04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C0915F8"/>
    <w:multiLevelType w:val="hybridMultilevel"/>
    <w:tmpl w:val="40CC451A"/>
    <w:lvl w:ilvl="0" w:tplc="F21222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5DCA6A24"/>
    <w:multiLevelType w:val="hybridMultilevel"/>
    <w:tmpl w:val="8640D77E"/>
    <w:name w:val="WW8Num25"/>
    <w:lvl w:ilvl="0" w:tplc="DD24567E">
      <w:start w:val="4"/>
      <w:numFmt w:val="decimal"/>
      <w:lvlText w:val="%1."/>
      <w:lvlJc w:val="left"/>
      <w:pPr>
        <w:tabs>
          <w:tab w:val="num" w:pos="2253"/>
        </w:tabs>
        <w:ind w:left="225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74B51"/>
    <w:multiLevelType w:val="hybridMultilevel"/>
    <w:tmpl w:val="32040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660C04"/>
    <w:multiLevelType w:val="hybridMultilevel"/>
    <w:tmpl w:val="1BBA2A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684DC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>
    <w:nsid w:val="649028FE"/>
    <w:multiLevelType w:val="hybridMultilevel"/>
    <w:tmpl w:val="B41AF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761FA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C195174"/>
    <w:multiLevelType w:val="hybridMultilevel"/>
    <w:tmpl w:val="C4AEF24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6F6175"/>
    <w:multiLevelType w:val="singleLevel"/>
    <w:tmpl w:val="1B481EE0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360"/>
      </w:pPr>
      <w:rPr>
        <w:rFonts w:hint="default"/>
      </w:rPr>
    </w:lvl>
  </w:abstractNum>
  <w:abstractNum w:abstractNumId="43">
    <w:nsid w:val="7BF53250"/>
    <w:multiLevelType w:val="singleLevel"/>
    <w:tmpl w:val="BD22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D9B04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4"/>
  </w:num>
  <w:num w:numId="2">
    <w:abstractNumId w:val="36"/>
  </w:num>
  <w:num w:numId="3">
    <w:abstractNumId w:val="20"/>
  </w:num>
  <w:num w:numId="4">
    <w:abstractNumId w:val="2"/>
  </w:num>
  <w:num w:numId="5">
    <w:abstractNumId w:val="18"/>
  </w:num>
  <w:num w:numId="6">
    <w:abstractNumId w:val="8"/>
  </w:num>
  <w:num w:numId="7">
    <w:abstractNumId w:val="44"/>
  </w:num>
  <w:num w:numId="8">
    <w:abstractNumId w:val="10"/>
  </w:num>
  <w:num w:numId="9">
    <w:abstractNumId w:val="5"/>
  </w:num>
  <w:num w:numId="10">
    <w:abstractNumId w:val="23"/>
  </w:num>
  <w:num w:numId="11">
    <w:abstractNumId w:val="19"/>
  </w:num>
  <w:num w:numId="12">
    <w:abstractNumId w:val="31"/>
  </w:num>
  <w:num w:numId="13">
    <w:abstractNumId w:val="14"/>
  </w:num>
  <w:num w:numId="14">
    <w:abstractNumId w:val="39"/>
  </w:num>
  <w:num w:numId="15">
    <w:abstractNumId w:val="30"/>
  </w:num>
  <w:num w:numId="16">
    <w:abstractNumId w:val="7"/>
  </w:num>
  <w:num w:numId="17">
    <w:abstractNumId w:val="27"/>
  </w:num>
  <w:num w:numId="18">
    <w:abstractNumId w:val="13"/>
  </w:num>
  <w:num w:numId="19">
    <w:abstractNumId w:val="3"/>
  </w:num>
  <w:num w:numId="20">
    <w:abstractNumId w:val="33"/>
  </w:num>
  <w:num w:numId="21">
    <w:abstractNumId w:val="17"/>
  </w:num>
  <w:num w:numId="22">
    <w:abstractNumId w:val="34"/>
  </w:num>
  <w:num w:numId="23">
    <w:abstractNumId w:val="29"/>
  </w:num>
  <w:num w:numId="24">
    <w:abstractNumId w:val="4"/>
  </w:num>
  <w:num w:numId="25">
    <w:abstractNumId w:val="28"/>
  </w:num>
  <w:num w:numId="26">
    <w:abstractNumId w:val="42"/>
  </w:num>
  <w:num w:numId="27">
    <w:abstractNumId w:val="40"/>
  </w:num>
  <w:num w:numId="28">
    <w:abstractNumId w:val="15"/>
  </w:num>
  <w:num w:numId="29">
    <w:abstractNumId w:val="21"/>
  </w:num>
  <w:num w:numId="30">
    <w:abstractNumId w:val="38"/>
  </w:num>
  <w:num w:numId="31">
    <w:abstractNumId w:val="26"/>
  </w:num>
  <w:num w:numId="32">
    <w:abstractNumId w:val="9"/>
  </w:num>
  <w:num w:numId="33">
    <w:abstractNumId w:val="0"/>
  </w:num>
  <w:num w:numId="34">
    <w:abstractNumId w:val="25"/>
  </w:num>
  <w:num w:numId="35">
    <w:abstractNumId w:val="32"/>
  </w:num>
  <w:num w:numId="36">
    <w:abstractNumId w:val="16"/>
  </w:num>
  <w:num w:numId="37">
    <w:abstractNumId w:val="11"/>
  </w:num>
  <w:num w:numId="38">
    <w:abstractNumId w:val="1"/>
  </w:num>
  <w:num w:numId="39">
    <w:abstractNumId w:val="43"/>
  </w:num>
  <w:num w:numId="40">
    <w:abstractNumId w:val="41"/>
  </w:num>
  <w:num w:numId="41">
    <w:abstractNumId w:val="37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6"/>
  </w:num>
  <w:num w:numId="4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FCC"/>
    <w:rsid w:val="0000007F"/>
    <w:rsid w:val="000000D5"/>
    <w:rsid w:val="000005D5"/>
    <w:rsid w:val="00005F06"/>
    <w:rsid w:val="00006329"/>
    <w:rsid w:val="00006908"/>
    <w:rsid w:val="00007116"/>
    <w:rsid w:val="00007E9A"/>
    <w:rsid w:val="00007F63"/>
    <w:rsid w:val="00011644"/>
    <w:rsid w:val="00011689"/>
    <w:rsid w:val="00012FF6"/>
    <w:rsid w:val="00014CEE"/>
    <w:rsid w:val="00015E89"/>
    <w:rsid w:val="00022481"/>
    <w:rsid w:val="000225B1"/>
    <w:rsid w:val="000264E2"/>
    <w:rsid w:val="00031CF7"/>
    <w:rsid w:val="00036727"/>
    <w:rsid w:val="000419C8"/>
    <w:rsid w:val="00041E4C"/>
    <w:rsid w:val="00042C58"/>
    <w:rsid w:val="00044CBE"/>
    <w:rsid w:val="0004547B"/>
    <w:rsid w:val="00046974"/>
    <w:rsid w:val="00050B15"/>
    <w:rsid w:val="00050B77"/>
    <w:rsid w:val="00053309"/>
    <w:rsid w:val="00053BB4"/>
    <w:rsid w:val="00053C61"/>
    <w:rsid w:val="000541E3"/>
    <w:rsid w:val="00056ACA"/>
    <w:rsid w:val="00077E4F"/>
    <w:rsid w:val="0008588F"/>
    <w:rsid w:val="00086A54"/>
    <w:rsid w:val="00087598"/>
    <w:rsid w:val="00087B70"/>
    <w:rsid w:val="0009099F"/>
    <w:rsid w:val="00090A9C"/>
    <w:rsid w:val="00091627"/>
    <w:rsid w:val="000922B4"/>
    <w:rsid w:val="00094E5D"/>
    <w:rsid w:val="0009546A"/>
    <w:rsid w:val="00095CAE"/>
    <w:rsid w:val="000A34E0"/>
    <w:rsid w:val="000A65EC"/>
    <w:rsid w:val="000A6902"/>
    <w:rsid w:val="000B06C2"/>
    <w:rsid w:val="000B25BE"/>
    <w:rsid w:val="000B2811"/>
    <w:rsid w:val="000B4009"/>
    <w:rsid w:val="000B439C"/>
    <w:rsid w:val="000B5C10"/>
    <w:rsid w:val="000C3212"/>
    <w:rsid w:val="000C703C"/>
    <w:rsid w:val="000C7F12"/>
    <w:rsid w:val="000D3A44"/>
    <w:rsid w:val="000D56B2"/>
    <w:rsid w:val="000D78F5"/>
    <w:rsid w:val="000E02E8"/>
    <w:rsid w:val="000E188A"/>
    <w:rsid w:val="000F0AD6"/>
    <w:rsid w:val="000F20FA"/>
    <w:rsid w:val="000F2D3E"/>
    <w:rsid w:val="000F2FE1"/>
    <w:rsid w:val="000F5C24"/>
    <w:rsid w:val="000F641A"/>
    <w:rsid w:val="000F76AB"/>
    <w:rsid w:val="001018E3"/>
    <w:rsid w:val="00101D73"/>
    <w:rsid w:val="0010207A"/>
    <w:rsid w:val="001027FA"/>
    <w:rsid w:val="00105910"/>
    <w:rsid w:val="001075FC"/>
    <w:rsid w:val="00107A48"/>
    <w:rsid w:val="00107ED5"/>
    <w:rsid w:val="00117351"/>
    <w:rsid w:val="001203F7"/>
    <w:rsid w:val="00120459"/>
    <w:rsid w:val="00122482"/>
    <w:rsid w:val="00123958"/>
    <w:rsid w:val="001262BA"/>
    <w:rsid w:val="00127572"/>
    <w:rsid w:val="00130A62"/>
    <w:rsid w:val="00132B0E"/>
    <w:rsid w:val="001377A8"/>
    <w:rsid w:val="00140396"/>
    <w:rsid w:val="0014069C"/>
    <w:rsid w:val="001411A6"/>
    <w:rsid w:val="00142402"/>
    <w:rsid w:val="00143081"/>
    <w:rsid w:val="00144BFD"/>
    <w:rsid w:val="00146025"/>
    <w:rsid w:val="00146ABA"/>
    <w:rsid w:val="00147606"/>
    <w:rsid w:val="0015012D"/>
    <w:rsid w:val="00151940"/>
    <w:rsid w:val="0015301D"/>
    <w:rsid w:val="00155A28"/>
    <w:rsid w:val="001569B5"/>
    <w:rsid w:val="00166559"/>
    <w:rsid w:val="001678E5"/>
    <w:rsid w:val="00167CD5"/>
    <w:rsid w:val="00170385"/>
    <w:rsid w:val="00170F27"/>
    <w:rsid w:val="001731E7"/>
    <w:rsid w:val="0017656C"/>
    <w:rsid w:val="00180567"/>
    <w:rsid w:val="00184C42"/>
    <w:rsid w:val="00190F27"/>
    <w:rsid w:val="00191B17"/>
    <w:rsid w:val="0019318B"/>
    <w:rsid w:val="00195153"/>
    <w:rsid w:val="00196B52"/>
    <w:rsid w:val="00196E44"/>
    <w:rsid w:val="0019761B"/>
    <w:rsid w:val="001A09D5"/>
    <w:rsid w:val="001A0ECF"/>
    <w:rsid w:val="001A6A6F"/>
    <w:rsid w:val="001B1EB2"/>
    <w:rsid w:val="001B3A16"/>
    <w:rsid w:val="001C1FD7"/>
    <w:rsid w:val="001C7C17"/>
    <w:rsid w:val="001D1312"/>
    <w:rsid w:val="001D21DF"/>
    <w:rsid w:val="001D4B86"/>
    <w:rsid w:val="001D4CA0"/>
    <w:rsid w:val="001D6197"/>
    <w:rsid w:val="001D741E"/>
    <w:rsid w:val="001D7C9E"/>
    <w:rsid w:val="001E10C9"/>
    <w:rsid w:val="001E13B3"/>
    <w:rsid w:val="001E376B"/>
    <w:rsid w:val="001E7B70"/>
    <w:rsid w:val="001F1A6D"/>
    <w:rsid w:val="001F330A"/>
    <w:rsid w:val="001F36CA"/>
    <w:rsid w:val="001F3A2B"/>
    <w:rsid w:val="001F55CF"/>
    <w:rsid w:val="00200C1C"/>
    <w:rsid w:val="0020618D"/>
    <w:rsid w:val="002065A6"/>
    <w:rsid w:val="002104B4"/>
    <w:rsid w:val="00211544"/>
    <w:rsid w:val="00213270"/>
    <w:rsid w:val="0021414D"/>
    <w:rsid w:val="0021506B"/>
    <w:rsid w:val="00215511"/>
    <w:rsid w:val="00215795"/>
    <w:rsid w:val="00216992"/>
    <w:rsid w:val="00216C27"/>
    <w:rsid w:val="00220419"/>
    <w:rsid w:val="00226DBF"/>
    <w:rsid w:val="00226EEE"/>
    <w:rsid w:val="0022722C"/>
    <w:rsid w:val="00227D57"/>
    <w:rsid w:val="0023240B"/>
    <w:rsid w:val="00232EB0"/>
    <w:rsid w:val="00233CFA"/>
    <w:rsid w:val="00236C41"/>
    <w:rsid w:val="002376AC"/>
    <w:rsid w:val="00240298"/>
    <w:rsid w:val="00241FBC"/>
    <w:rsid w:val="00244E60"/>
    <w:rsid w:val="00245898"/>
    <w:rsid w:val="002476EC"/>
    <w:rsid w:val="002519A1"/>
    <w:rsid w:val="00253023"/>
    <w:rsid w:val="0025484F"/>
    <w:rsid w:val="002609BF"/>
    <w:rsid w:val="00260B07"/>
    <w:rsid w:val="00263BAB"/>
    <w:rsid w:val="00264805"/>
    <w:rsid w:val="00265A9E"/>
    <w:rsid w:val="00265F64"/>
    <w:rsid w:val="002660B5"/>
    <w:rsid w:val="002676A4"/>
    <w:rsid w:val="002678B9"/>
    <w:rsid w:val="002734F4"/>
    <w:rsid w:val="00274515"/>
    <w:rsid w:val="00275003"/>
    <w:rsid w:val="002750F1"/>
    <w:rsid w:val="0027656A"/>
    <w:rsid w:val="002834FA"/>
    <w:rsid w:val="00284969"/>
    <w:rsid w:val="00285EC9"/>
    <w:rsid w:val="00290ABE"/>
    <w:rsid w:val="00291140"/>
    <w:rsid w:val="00291DEA"/>
    <w:rsid w:val="0029382D"/>
    <w:rsid w:val="00293CEB"/>
    <w:rsid w:val="00296414"/>
    <w:rsid w:val="002A10CA"/>
    <w:rsid w:val="002A2334"/>
    <w:rsid w:val="002A24DB"/>
    <w:rsid w:val="002A2D8B"/>
    <w:rsid w:val="002A3834"/>
    <w:rsid w:val="002B11B4"/>
    <w:rsid w:val="002B1C10"/>
    <w:rsid w:val="002B39F4"/>
    <w:rsid w:val="002B546B"/>
    <w:rsid w:val="002C2087"/>
    <w:rsid w:val="002C3AAD"/>
    <w:rsid w:val="002C69E2"/>
    <w:rsid w:val="002C71AC"/>
    <w:rsid w:val="002D064B"/>
    <w:rsid w:val="002D1F07"/>
    <w:rsid w:val="002D3673"/>
    <w:rsid w:val="002D4B84"/>
    <w:rsid w:val="002E142C"/>
    <w:rsid w:val="002E26FA"/>
    <w:rsid w:val="002E2B47"/>
    <w:rsid w:val="002E3F3F"/>
    <w:rsid w:val="002E581A"/>
    <w:rsid w:val="002E5BCA"/>
    <w:rsid w:val="002E709D"/>
    <w:rsid w:val="002F1112"/>
    <w:rsid w:val="003001DB"/>
    <w:rsid w:val="00302A86"/>
    <w:rsid w:val="00303632"/>
    <w:rsid w:val="003053ED"/>
    <w:rsid w:val="003076B2"/>
    <w:rsid w:val="00313963"/>
    <w:rsid w:val="003154E4"/>
    <w:rsid w:val="00316FC5"/>
    <w:rsid w:val="003179DA"/>
    <w:rsid w:val="00320300"/>
    <w:rsid w:val="00321318"/>
    <w:rsid w:val="00321BC2"/>
    <w:rsid w:val="003228AF"/>
    <w:rsid w:val="00324445"/>
    <w:rsid w:val="0032500A"/>
    <w:rsid w:val="00325F1D"/>
    <w:rsid w:val="00327112"/>
    <w:rsid w:val="003272AC"/>
    <w:rsid w:val="0033011E"/>
    <w:rsid w:val="00330262"/>
    <w:rsid w:val="00330DC2"/>
    <w:rsid w:val="00331B83"/>
    <w:rsid w:val="0033202B"/>
    <w:rsid w:val="003332DF"/>
    <w:rsid w:val="0033347D"/>
    <w:rsid w:val="00333E83"/>
    <w:rsid w:val="003345CF"/>
    <w:rsid w:val="00334C62"/>
    <w:rsid w:val="00335869"/>
    <w:rsid w:val="00341518"/>
    <w:rsid w:val="003416B0"/>
    <w:rsid w:val="003423B0"/>
    <w:rsid w:val="00344071"/>
    <w:rsid w:val="003452C5"/>
    <w:rsid w:val="00346D15"/>
    <w:rsid w:val="003515BD"/>
    <w:rsid w:val="0035671A"/>
    <w:rsid w:val="003615C0"/>
    <w:rsid w:val="00363556"/>
    <w:rsid w:val="003702BA"/>
    <w:rsid w:val="003717F5"/>
    <w:rsid w:val="0037338B"/>
    <w:rsid w:val="00374140"/>
    <w:rsid w:val="003741F5"/>
    <w:rsid w:val="00375CFE"/>
    <w:rsid w:val="00376B7B"/>
    <w:rsid w:val="003779FD"/>
    <w:rsid w:val="00381390"/>
    <w:rsid w:val="00381846"/>
    <w:rsid w:val="00383214"/>
    <w:rsid w:val="00384B8B"/>
    <w:rsid w:val="00386AFE"/>
    <w:rsid w:val="00395B09"/>
    <w:rsid w:val="00397DDE"/>
    <w:rsid w:val="003A01A4"/>
    <w:rsid w:val="003A1813"/>
    <w:rsid w:val="003A218F"/>
    <w:rsid w:val="003A3269"/>
    <w:rsid w:val="003A33DE"/>
    <w:rsid w:val="003A4919"/>
    <w:rsid w:val="003A6FA6"/>
    <w:rsid w:val="003B3288"/>
    <w:rsid w:val="003B48CD"/>
    <w:rsid w:val="003B55AB"/>
    <w:rsid w:val="003B5737"/>
    <w:rsid w:val="003B5A6F"/>
    <w:rsid w:val="003B6F95"/>
    <w:rsid w:val="003C029F"/>
    <w:rsid w:val="003C301D"/>
    <w:rsid w:val="003C4BE1"/>
    <w:rsid w:val="003C5241"/>
    <w:rsid w:val="003C6058"/>
    <w:rsid w:val="003C7027"/>
    <w:rsid w:val="003D1E7E"/>
    <w:rsid w:val="003E18AB"/>
    <w:rsid w:val="003E31D3"/>
    <w:rsid w:val="003E3462"/>
    <w:rsid w:val="003E6B19"/>
    <w:rsid w:val="003F15B0"/>
    <w:rsid w:val="003F2F90"/>
    <w:rsid w:val="003F5160"/>
    <w:rsid w:val="003F57B0"/>
    <w:rsid w:val="003F6D3A"/>
    <w:rsid w:val="00401E3F"/>
    <w:rsid w:val="0040573F"/>
    <w:rsid w:val="0041309F"/>
    <w:rsid w:val="00414511"/>
    <w:rsid w:val="00415E61"/>
    <w:rsid w:val="00416584"/>
    <w:rsid w:val="00416A0E"/>
    <w:rsid w:val="00426BB9"/>
    <w:rsid w:val="00431B4C"/>
    <w:rsid w:val="00435D10"/>
    <w:rsid w:val="004441C4"/>
    <w:rsid w:val="0044451F"/>
    <w:rsid w:val="004471EB"/>
    <w:rsid w:val="004500EB"/>
    <w:rsid w:val="004512D5"/>
    <w:rsid w:val="004553A5"/>
    <w:rsid w:val="004609C2"/>
    <w:rsid w:val="00464F00"/>
    <w:rsid w:val="00466173"/>
    <w:rsid w:val="004712BF"/>
    <w:rsid w:val="004732D2"/>
    <w:rsid w:val="004770E6"/>
    <w:rsid w:val="00477FFA"/>
    <w:rsid w:val="004801C9"/>
    <w:rsid w:val="00480A6C"/>
    <w:rsid w:val="00480E57"/>
    <w:rsid w:val="00483113"/>
    <w:rsid w:val="00487E40"/>
    <w:rsid w:val="004927BC"/>
    <w:rsid w:val="00492B78"/>
    <w:rsid w:val="00493917"/>
    <w:rsid w:val="00495125"/>
    <w:rsid w:val="00496809"/>
    <w:rsid w:val="0049711D"/>
    <w:rsid w:val="00497237"/>
    <w:rsid w:val="0049782D"/>
    <w:rsid w:val="004A02ED"/>
    <w:rsid w:val="004A1E0A"/>
    <w:rsid w:val="004A30A1"/>
    <w:rsid w:val="004A6ED8"/>
    <w:rsid w:val="004B05C9"/>
    <w:rsid w:val="004B0B4B"/>
    <w:rsid w:val="004B5E36"/>
    <w:rsid w:val="004B7332"/>
    <w:rsid w:val="004C18FA"/>
    <w:rsid w:val="004C57CD"/>
    <w:rsid w:val="004D00FB"/>
    <w:rsid w:val="004D06CA"/>
    <w:rsid w:val="004D1089"/>
    <w:rsid w:val="004D1960"/>
    <w:rsid w:val="004D1EDE"/>
    <w:rsid w:val="004D7236"/>
    <w:rsid w:val="004E4D2D"/>
    <w:rsid w:val="004E54D2"/>
    <w:rsid w:val="004E629C"/>
    <w:rsid w:val="004F2D13"/>
    <w:rsid w:val="004F3BDB"/>
    <w:rsid w:val="004F3C78"/>
    <w:rsid w:val="004F6B52"/>
    <w:rsid w:val="004F75F3"/>
    <w:rsid w:val="00503651"/>
    <w:rsid w:val="005036A4"/>
    <w:rsid w:val="005050BD"/>
    <w:rsid w:val="00506DF5"/>
    <w:rsid w:val="00507095"/>
    <w:rsid w:val="005077E5"/>
    <w:rsid w:val="00511A3F"/>
    <w:rsid w:val="00511A4B"/>
    <w:rsid w:val="00512EA5"/>
    <w:rsid w:val="00514749"/>
    <w:rsid w:val="00516B13"/>
    <w:rsid w:val="0051707F"/>
    <w:rsid w:val="0051726A"/>
    <w:rsid w:val="00517BF4"/>
    <w:rsid w:val="0052084A"/>
    <w:rsid w:val="00524310"/>
    <w:rsid w:val="00524742"/>
    <w:rsid w:val="00526018"/>
    <w:rsid w:val="00532762"/>
    <w:rsid w:val="00532A19"/>
    <w:rsid w:val="005331AD"/>
    <w:rsid w:val="00541318"/>
    <w:rsid w:val="005422E1"/>
    <w:rsid w:val="005430D7"/>
    <w:rsid w:val="0054426B"/>
    <w:rsid w:val="00545217"/>
    <w:rsid w:val="0055174A"/>
    <w:rsid w:val="00552AE9"/>
    <w:rsid w:val="00554B43"/>
    <w:rsid w:val="005552CC"/>
    <w:rsid w:val="00555DD8"/>
    <w:rsid w:val="0056044C"/>
    <w:rsid w:val="00562A92"/>
    <w:rsid w:val="00563C5E"/>
    <w:rsid w:val="00563FFD"/>
    <w:rsid w:val="005643AB"/>
    <w:rsid w:val="00564F37"/>
    <w:rsid w:val="00565069"/>
    <w:rsid w:val="00567E6E"/>
    <w:rsid w:val="00572EF7"/>
    <w:rsid w:val="00575E78"/>
    <w:rsid w:val="00581FE6"/>
    <w:rsid w:val="005835D6"/>
    <w:rsid w:val="0059008E"/>
    <w:rsid w:val="0059258A"/>
    <w:rsid w:val="005932DC"/>
    <w:rsid w:val="00594C65"/>
    <w:rsid w:val="005967EF"/>
    <w:rsid w:val="005A1CD3"/>
    <w:rsid w:val="005A4FA9"/>
    <w:rsid w:val="005A7098"/>
    <w:rsid w:val="005B1A9A"/>
    <w:rsid w:val="005B1F2B"/>
    <w:rsid w:val="005B32C0"/>
    <w:rsid w:val="005B3719"/>
    <w:rsid w:val="005B605E"/>
    <w:rsid w:val="005B6956"/>
    <w:rsid w:val="005C0682"/>
    <w:rsid w:val="005C36EF"/>
    <w:rsid w:val="005C54B2"/>
    <w:rsid w:val="005C5A67"/>
    <w:rsid w:val="005C6608"/>
    <w:rsid w:val="005C6CAB"/>
    <w:rsid w:val="005C7AF7"/>
    <w:rsid w:val="005D1DCC"/>
    <w:rsid w:val="005D214E"/>
    <w:rsid w:val="005D24E6"/>
    <w:rsid w:val="005D277B"/>
    <w:rsid w:val="005D6852"/>
    <w:rsid w:val="005E279E"/>
    <w:rsid w:val="005E2C66"/>
    <w:rsid w:val="005E4CAE"/>
    <w:rsid w:val="005E4E95"/>
    <w:rsid w:val="005F12CC"/>
    <w:rsid w:val="005F2BCA"/>
    <w:rsid w:val="005F3183"/>
    <w:rsid w:val="0060243D"/>
    <w:rsid w:val="006051C9"/>
    <w:rsid w:val="0060523C"/>
    <w:rsid w:val="0060524E"/>
    <w:rsid w:val="00606537"/>
    <w:rsid w:val="00606F28"/>
    <w:rsid w:val="00614688"/>
    <w:rsid w:val="00615A5A"/>
    <w:rsid w:val="00616794"/>
    <w:rsid w:val="00617229"/>
    <w:rsid w:val="00623FDC"/>
    <w:rsid w:val="006243DD"/>
    <w:rsid w:val="006310FB"/>
    <w:rsid w:val="00634C30"/>
    <w:rsid w:val="00640C95"/>
    <w:rsid w:val="0064701A"/>
    <w:rsid w:val="006500E9"/>
    <w:rsid w:val="00650843"/>
    <w:rsid w:val="00650DBC"/>
    <w:rsid w:val="00653006"/>
    <w:rsid w:val="00653D94"/>
    <w:rsid w:val="00655967"/>
    <w:rsid w:val="00660B4D"/>
    <w:rsid w:val="0066179C"/>
    <w:rsid w:val="00662730"/>
    <w:rsid w:val="00663B99"/>
    <w:rsid w:val="00664B1A"/>
    <w:rsid w:val="006654B3"/>
    <w:rsid w:val="00665DAB"/>
    <w:rsid w:val="00665E83"/>
    <w:rsid w:val="00673145"/>
    <w:rsid w:val="0067468B"/>
    <w:rsid w:val="00675AF0"/>
    <w:rsid w:val="00675E86"/>
    <w:rsid w:val="006811B5"/>
    <w:rsid w:val="006818B2"/>
    <w:rsid w:val="00686C5A"/>
    <w:rsid w:val="0069008E"/>
    <w:rsid w:val="006948D8"/>
    <w:rsid w:val="00694B59"/>
    <w:rsid w:val="006A4389"/>
    <w:rsid w:val="006A765E"/>
    <w:rsid w:val="006B2284"/>
    <w:rsid w:val="006B22EE"/>
    <w:rsid w:val="006B2839"/>
    <w:rsid w:val="006C0C95"/>
    <w:rsid w:val="006C3E3E"/>
    <w:rsid w:val="006C6B49"/>
    <w:rsid w:val="006D267B"/>
    <w:rsid w:val="006D3F1D"/>
    <w:rsid w:val="006D51A3"/>
    <w:rsid w:val="006E136B"/>
    <w:rsid w:val="006E1527"/>
    <w:rsid w:val="006E21F2"/>
    <w:rsid w:val="006E2666"/>
    <w:rsid w:val="006E295F"/>
    <w:rsid w:val="006E32E8"/>
    <w:rsid w:val="006F43DF"/>
    <w:rsid w:val="006F47A3"/>
    <w:rsid w:val="006F50EB"/>
    <w:rsid w:val="007010F6"/>
    <w:rsid w:val="00701926"/>
    <w:rsid w:val="00703D66"/>
    <w:rsid w:val="00704AD9"/>
    <w:rsid w:val="00705398"/>
    <w:rsid w:val="00706974"/>
    <w:rsid w:val="0070711F"/>
    <w:rsid w:val="007101A9"/>
    <w:rsid w:val="00711FBF"/>
    <w:rsid w:val="00721872"/>
    <w:rsid w:val="00723426"/>
    <w:rsid w:val="00724D2D"/>
    <w:rsid w:val="00724E8F"/>
    <w:rsid w:val="007255B6"/>
    <w:rsid w:val="00726C18"/>
    <w:rsid w:val="007271C4"/>
    <w:rsid w:val="0072783B"/>
    <w:rsid w:val="00731A56"/>
    <w:rsid w:val="0074036F"/>
    <w:rsid w:val="00740AB8"/>
    <w:rsid w:val="00741A28"/>
    <w:rsid w:val="00745973"/>
    <w:rsid w:val="0074684C"/>
    <w:rsid w:val="0074732D"/>
    <w:rsid w:val="0074763C"/>
    <w:rsid w:val="007519FC"/>
    <w:rsid w:val="0075266C"/>
    <w:rsid w:val="00755FC7"/>
    <w:rsid w:val="00757937"/>
    <w:rsid w:val="00757C16"/>
    <w:rsid w:val="00757E79"/>
    <w:rsid w:val="00764792"/>
    <w:rsid w:val="007659EA"/>
    <w:rsid w:val="00766B70"/>
    <w:rsid w:val="007705B2"/>
    <w:rsid w:val="00770C23"/>
    <w:rsid w:val="0077385E"/>
    <w:rsid w:val="00773D59"/>
    <w:rsid w:val="00776DA7"/>
    <w:rsid w:val="00784186"/>
    <w:rsid w:val="00784912"/>
    <w:rsid w:val="00786CB3"/>
    <w:rsid w:val="00790B19"/>
    <w:rsid w:val="0079139C"/>
    <w:rsid w:val="00792D05"/>
    <w:rsid w:val="0079352A"/>
    <w:rsid w:val="00795FC9"/>
    <w:rsid w:val="00796A93"/>
    <w:rsid w:val="00797F5C"/>
    <w:rsid w:val="007A0611"/>
    <w:rsid w:val="007A42D7"/>
    <w:rsid w:val="007A4D7C"/>
    <w:rsid w:val="007B1920"/>
    <w:rsid w:val="007B34BA"/>
    <w:rsid w:val="007B36A6"/>
    <w:rsid w:val="007B643B"/>
    <w:rsid w:val="007B6913"/>
    <w:rsid w:val="007C01A2"/>
    <w:rsid w:val="007C05B9"/>
    <w:rsid w:val="007C2DB9"/>
    <w:rsid w:val="007C3CA3"/>
    <w:rsid w:val="007C611A"/>
    <w:rsid w:val="007C6A02"/>
    <w:rsid w:val="007D2AB9"/>
    <w:rsid w:val="007D6502"/>
    <w:rsid w:val="007E02AA"/>
    <w:rsid w:val="007E1D6E"/>
    <w:rsid w:val="007E23D2"/>
    <w:rsid w:val="007E268B"/>
    <w:rsid w:val="007E3EC9"/>
    <w:rsid w:val="007E5A7E"/>
    <w:rsid w:val="007E61AE"/>
    <w:rsid w:val="007E6276"/>
    <w:rsid w:val="007F1FC3"/>
    <w:rsid w:val="007F4251"/>
    <w:rsid w:val="007F4678"/>
    <w:rsid w:val="007F46FD"/>
    <w:rsid w:val="007F7B78"/>
    <w:rsid w:val="00801C16"/>
    <w:rsid w:val="008043F7"/>
    <w:rsid w:val="00804B3B"/>
    <w:rsid w:val="00807536"/>
    <w:rsid w:val="00810F31"/>
    <w:rsid w:val="00811341"/>
    <w:rsid w:val="00812FDA"/>
    <w:rsid w:val="00817D23"/>
    <w:rsid w:val="00817F05"/>
    <w:rsid w:val="00821D62"/>
    <w:rsid w:val="00825D86"/>
    <w:rsid w:val="00826BCD"/>
    <w:rsid w:val="008312A8"/>
    <w:rsid w:val="00834495"/>
    <w:rsid w:val="00834A92"/>
    <w:rsid w:val="00835F68"/>
    <w:rsid w:val="00836E9F"/>
    <w:rsid w:val="00837C01"/>
    <w:rsid w:val="00840300"/>
    <w:rsid w:val="0084278F"/>
    <w:rsid w:val="008461EF"/>
    <w:rsid w:val="00851686"/>
    <w:rsid w:val="00851D04"/>
    <w:rsid w:val="0085355C"/>
    <w:rsid w:val="00853A88"/>
    <w:rsid w:val="00856B79"/>
    <w:rsid w:val="008614BE"/>
    <w:rsid w:val="00861D62"/>
    <w:rsid w:val="00861F02"/>
    <w:rsid w:val="0087011B"/>
    <w:rsid w:val="008706D1"/>
    <w:rsid w:val="0087161C"/>
    <w:rsid w:val="00871BD4"/>
    <w:rsid w:val="00871F8B"/>
    <w:rsid w:val="00872452"/>
    <w:rsid w:val="00872BF9"/>
    <w:rsid w:val="00873A8C"/>
    <w:rsid w:val="00874944"/>
    <w:rsid w:val="00876056"/>
    <w:rsid w:val="00876CC3"/>
    <w:rsid w:val="00880A46"/>
    <w:rsid w:val="00880D09"/>
    <w:rsid w:val="00881199"/>
    <w:rsid w:val="008834D5"/>
    <w:rsid w:val="00886205"/>
    <w:rsid w:val="00891240"/>
    <w:rsid w:val="00893FEB"/>
    <w:rsid w:val="0089471B"/>
    <w:rsid w:val="00895889"/>
    <w:rsid w:val="00896580"/>
    <w:rsid w:val="008A1742"/>
    <w:rsid w:val="008A221A"/>
    <w:rsid w:val="008A5C4C"/>
    <w:rsid w:val="008A5F60"/>
    <w:rsid w:val="008A7462"/>
    <w:rsid w:val="008B0FB3"/>
    <w:rsid w:val="008B1F5B"/>
    <w:rsid w:val="008B25BC"/>
    <w:rsid w:val="008B4DE0"/>
    <w:rsid w:val="008B6999"/>
    <w:rsid w:val="008C33F3"/>
    <w:rsid w:val="008C3A7D"/>
    <w:rsid w:val="008C5785"/>
    <w:rsid w:val="008C77E5"/>
    <w:rsid w:val="008D19E4"/>
    <w:rsid w:val="008D1DAE"/>
    <w:rsid w:val="008D1ED0"/>
    <w:rsid w:val="008D4773"/>
    <w:rsid w:val="008D52B1"/>
    <w:rsid w:val="008D7FC1"/>
    <w:rsid w:val="008E1FCC"/>
    <w:rsid w:val="008E27D4"/>
    <w:rsid w:val="008E4BE2"/>
    <w:rsid w:val="008E583D"/>
    <w:rsid w:val="008F10AC"/>
    <w:rsid w:val="008F4467"/>
    <w:rsid w:val="008F45DE"/>
    <w:rsid w:val="008F483C"/>
    <w:rsid w:val="008F6F56"/>
    <w:rsid w:val="009003C3"/>
    <w:rsid w:val="009016D0"/>
    <w:rsid w:val="00906A19"/>
    <w:rsid w:val="00910D79"/>
    <w:rsid w:val="00911D27"/>
    <w:rsid w:val="00912996"/>
    <w:rsid w:val="00915508"/>
    <w:rsid w:val="009157C9"/>
    <w:rsid w:val="00915B2A"/>
    <w:rsid w:val="00916065"/>
    <w:rsid w:val="00916C47"/>
    <w:rsid w:val="00917813"/>
    <w:rsid w:val="009218A9"/>
    <w:rsid w:val="00923AE4"/>
    <w:rsid w:val="00924B45"/>
    <w:rsid w:val="00926A9C"/>
    <w:rsid w:val="00926CCB"/>
    <w:rsid w:val="0092715D"/>
    <w:rsid w:val="00927C7F"/>
    <w:rsid w:val="00927EE1"/>
    <w:rsid w:val="009302C7"/>
    <w:rsid w:val="009317C6"/>
    <w:rsid w:val="00932EAF"/>
    <w:rsid w:val="00932F79"/>
    <w:rsid w:val="009336E0"/>
    <w:rsid w:val="00934634"/>
    <w:rsid w:val="00936197"/>
    <w:rsid w:val="00940321"/>
    <w:rsid w:val="00942D3D"/>
    <w:rsid w:val="00947D24"/>
    <w:rsid w:val="009534A8"/>
    <w:rsid w:val="00953F3B"/>
    <w:rsid w:val="00960A09"/>
    <w:rsid w:val="009625F7"/>
    <w:rsid w:val="00966B56"/>
    <w:rsid w:val="009714EB"/>
    <w:rsid w:val="0097174C"/>
    <w:rsid w:val="009718CB"/>
    <w:rsid w:val="00971971"/>
    <w:rsid w:val="00976EBB"/>
    <w:rsid w:val="009777EE"/>
    <w:rsid w:val="00977A37"/>
    <w:rsid w:val="0098105E"/>
    <w:rsid w:val="00982BCD"/>
    <w:rsid w:val="00984454"/>
    <w:rsid w:val="00984C44"/>
    <w:rsid w:val="00985403"/>
    <w:rsid w:val="00986DA0"/>
    <w:rsid w:val="00987262"/>
    <w:rsid w:val="00987D25"/>
    <w:rsid w:val="00991BE9"/>
    <w:rsid w:val="009977CE"/>
    <w:rsid w:val="009A26B9"/>
    <w:rsid w:val="009B2D82"/>
    <w:rsid w:val="009B3B15"/>
    <w:rsid w:val="009B3DDA"/>
    <w:rsid w:val="009B5A96"/>
    <w:rsid w:val="009B5C32"/>
    <w:rsid w:val="009B5F9C"/>
    <w:rsid w:val="009B7129"/>
    <w:rsid w:val="009C18DB"/>
    <w:rsid w:val="009C1C21"/>
    <w:rsid w:val="009C3F8E"/>
    <w:rsid w:val="009C5829"/>
    <w:rsid w:val="009C58E6"/>
    <w:rsid w:val="009C5A9F"/>
    <w:rsid w:val="009C5FFB"/>
    <w:rsid w:val="009C6154"/>
    <w:rsid w:val="009D0915"/>
    <w:rsid w:val="009D27B5"/>
    <w:rsid w:val="009D4224"/>
    <w:rsid w:val="009D6372"/>
    <w:rsid w:val="009D7A9C"/>
    <w:rsid w:val="009E00E1"/>
    <w:rsid w:val="009E031C"/>
    <w:rsid w:val="009E2794"/>
    <w:rsid w:val="009E38D5"/>
    <w:rsid w:val="009E413D"/>
    <w:rsid w:val="009E561B"/>
    <w:rsid w:val="009E5DC8"/>
    <w:rsid w:val="009F098B"/>
    <w:rsid w:val="009F4D37"/>
    <w:rsid w:val="009F507A"/>
    <w:rsid w:val="009F6F1E"/>
    <w:rsid w:val="009F7094"/>
    <w:rsid w:val="009F7890"/>
    <w:rsid w:val="00A055B3"/>
    <w:rsid w:val="00A06681"/>
    <w:rsid w:val="00A12B6A"/>
    <w:rsid w:val="00A16BF3"/>
    <w:rsid w:val="00A17FB6"/>
    <w:rsid w:val="00A2251F"/>
    <w:rsid w:val="00A22ED7"/>
    <w:rsid w:val="00A24998"/>
    <w:rsid w:val="00A251F1"/>
    <w:rsid w:val="00A2771C"/>
    <w:rsid w:val="00A3142F"/>
    <w:rsid w:val="00A33432"/>
    <w:rsid w:val="00A33576"/>
    <w:rsid w:val="00A35CC3"/>
    <w:rsid w:val="00A361DC"/>
    <w:rsid w:val="00A369BF"/>
    <w:rsid w:val="00A449E7"/>
    <w:rsid w:val="00A47885"/>
    <w:rsid w:val="00A50697"/>
    <w:rsid w:val="00A50AD8"/>
    <w:rsid w:val="00A5508F"/>
    <w:rsid w:val="00A62C96"/>
    <w:rsid w:val="00A64A0B"/>
    <w:rsid w:val="00A67A5E"/>
    <w:rsid w:val="00A67DD9"/>
    <w:rsid w:val="00A7305E"/>
    <w:rsid w:val="00A77155"/>
    <w:rsid w:val="00A77C52"/>
    <w:rsid w:val="00A81192"/>
    <w:rsid w:val="00A8168D"/>
    <w:rsid w:val="00A81A6C"/>
    <w:rsid w:val="00A83972"/>
    <w:rsid w:val="00A85A8B"/>
    <w:rsid w:val="00A85FA6"/>
    <w:rsid w:val="00A92314"/>
    <w:rsid w:val="00A9328A"/>
    <w:rsid w:val="00A96A80"/>
    <w:rsid w:val="00A96D93"/>
    <w:rsid w:val="00A9793D"/>
    <w:rsid w:val="00A97CD2"/>
    <w:rsid w:val="00AA13EB"/>
    <w:rsid w:val="00AA44BC"/>
    <w:rsid w:val="00AA48B5"/>
    <w:rsid w:val="00AA4B38"/>
    <w:rsid w:val="00AA4C92"/>
    <w:rsid w:val="00AA4E9A"/>
    <w:rsid w:val="00AB3B1C"/>
    <w:rsid w:val="00AB6595"/>
    <w:rsid w:val="00AB6887"/>
    <w:rsid w:val="00AC182F"/>
    <w:rsid w:val="00AC1DC3"/>
    <w:rsid w:val="00AC3AA2"/>
    <w:rsid w:val="00AC46FF"/>
    <w:rsid w:val="00AC504E"/>
    <w:rsid w:val="00AC5EE5"/>
    <w:rsid w:val="00AD082E"/>
    <w:rsid w:val="00AD4908"/>
    <w:rsid w:val="00AD4C8D"/>
    <w:rsid w:val="00AE26F4"/>
    <w:rsid w:val="00AE2CC5"/>
    <w:rsid w:val="00AE507E"/>
    <w:rsid w:val="00AF4F99"/>
    <w:rsid w:val="00AF5D6C"/>
    <w:rsid w:val="00AF7286"/>
    <w:rsid w:val="00B01F9C"/>
    <w:rsid w:val="00B0206F"/>
    <w:rsid w:val="00B064BC"/>
    <w:rsid w:val="00B06D92"/>
    <w:rsid w:val="00B06DD5"/>
    <w:rsid w:val="00B10A43"/>
    <w:rsid w:val="00B10D1F"/>
    <w:rsid w:val="00B10E50"/>
    <w:rsid w:val="00B1168B"/>
    <w:rsid w:val="00B11C08"/>
    <w:rsid w:val="00B13B53"/>
    <w:rsid w:val="00B14558"/>
    <w:rsid w:val="00B15F97"/>
    <w:rsid w:val="00B2091E"/>
    <w:rsid w:val="00B2187D"/>
    <w:rsid w:val="00B21B05"/>
    <w:rsid w:val="00B251D8"/>
    <w:rsid w:val="00B2532E"/>
    <w:rsid w:val="00B30FCD"/>
    <w:rsid w:val="00B31416"/>
    <w:rsid w:val="00B3198F"/>
    <w:rsid w:val="00B33929"/>
    <w:rsid w:val="00B33993"/>
    <w:rsid w:val="00B44AA0"/>
    <w:rsid w:val="00B45573"/>
    <w:rsid w:val="00B45C36"/>
    <w:rsid w:val="00B45CC7"/>
    <w:rsid w:val="00B45F74"/>
    <w:rsid w:val="00B469A7"/>
    <w:rsid w:val="00B469FD"/>
    <w:rsid w:val="00B4712A"/>
    <w:rsid w:val="00B50EEE"/>
    <w:rsid w:val="00B51A7A"/>
    <w:rsid w:val="00B51B93"/>
    <w:rsid w:val="00B523B8"/>
    <w:rsid w:val="00B540B8"/>
    <w:rsid w:val="00B60443"/>
    <w:rsid w:val="00B61328"/>
    <w:rsid w:val="00B6416E"/>
    <w:rsid w:val="00B65D14"/>
    <w:rsid w:val="00B6693F"/>
    <w:rsid w:val="00B7039B"/>
    <w:rsid w:val="00B722B8"/>
    <w:rsid w:val="00B72663"/>
    <w:rsid w:val="00B7388C"/>
    <w:rsid w:val="00B7541A"/>
    <w:rsid w:val="00B80550"/>
    <w:rsid w:val="00B82855"/>
    <w:rsid w:val="00B85C31"/>
    <w:rsid w:val="00B85C9B"/>
    <w:rsid w:val="00B86687"/>
    <w:rsid w:val="00B91886"/>
    <w:rsid w:val="00B91920"/>
    <w:rsid w:val="00B953D8"/>
    <w:rsid w:val="00B966CF"/>
    <w:rsid w:val="00BA1D45"/>
    <w:rsid w:val="00BA3ECE"/>
    <w:rsid w:val="00BA4AD3"/>
    <w:rsid w:val="00BA50FC"/>
    <w:rsid w:val="00BA5C37"/>
    <w:rsid w:val="00BA626C"/>
    <w:rsid w:val="00BA7288"/>
    <w:rsid w:val="00BA76FF"/>
    <w:rsid w:val="00BB1A41"/>
    <w:rsid w:val="00BB2C1A"/>
    <w:rsid w:val="00BB52C8"/>
    <w:rsid w:val="00BB7D02"/>
    <w:rsid w:val="00BC0691"/>
    <w:rsid w:val="00BC085D"/>
    <w:rsid w:val="00BC2914"/>
    <w:rsid w:val="00BC2DC9"/>
    <w:rsid w:val="00BC39E6"/>
    <w:rsid w:val="00BC4345"/>
    <w:rsid w:val="00BC4BB2"/>
    <w:rsid w:val="00BC5C4A"/>
    <w:rsid w:val="00BD0394"/>
    <w:rsid w:val="00BD2EDB"/>
    <w:rsid w:val="00BD35ED"/>
    <w:rsid w:val="00BD3F2E"/>
    <w:rsid w:val="00BD5024"/>
    <w:rsid w:val="00BD78DE"/>
    <w:rsid w:val="00BE1C26"/>
    <w:rsid w:val="00BE1F2C"/>
    <w:rsid w:val="00BE1FB7"/>
    <w:rsid w:val="00BE20CB"/>
    <w:rsid w:val="00BE3870"/>
    <w:rsid w:val="00BE4188"/>
    <w:rsid w:val="00BE57E7"/>
    <w:rsid w:val="00BE6A87"/>
    <w:rsid w:val="00BE6B08"/>
    <w:rsid w:val="00BE76A2"/>
    <w:rsid w:val="00BF3906"/>
    <w:rsid w:val="00BF3C46"/>
    <w:rsid w:val="00BF3EA6"/>
    <w:rsid w:val="00C029EC"/>
    <w:rsid w:val="00C0321B"/>
    <w:rsid w:val="00C0352E"/>
    <w:rsid w:val="00C0423F"/>
    <w:rsid w:val="00C04D15"/>
    <w:rsid w:val="00C05B0C"/>
    <w:rsid w:val="00C05C70"/>
    <w:rsid w:val="00C06BA7"/>
    <w:rsid w:val="00C06DF5"/>
    <w:rsid w:val="00C071E3"/>
    <w:rsid w:val="00C144AF"/>
    <w:rsid w:val="00C17A05"/>
    <w:rsid w:val="00C211DA"/>
    <w:rsid w:val="00C2133A"/>
    <w:rsid w:val="00C2232B"/>
    <w:rsid w:val="00C237A7"/>
    <w:rsid w:val="00C26DB2"/>
    <w:rsid w:val="00C32702"/>
    <w:rsid w:val="00C35865"/>
    <w:rsid w:val="00C430B1"/>
    <w:rsid w:val="00C449B4"/>
    <w:rsid w:val="00C46E69"/>
    <w:rsid w:val="00C4720E"/>
    <w:rsid w:val="00C47D76"/>
    <w:rsid w:val="00C50C6E"/>
    <w:rsid w:val="00C546A4"/>
    <w:rsid w:val="00C553E4"/>
    <w:rsid w:val="00C55E28"/>
    <w:rsid w:val="00C56ECD"/>
    <w:rsid w:val="00C62818"/>
    <w:rsid w:val="00C64FD5"/>
    <w:rsid w:val="00C65039"/>
    <w:rsid w:val="00C70D8C"/>
    <w:rsid w:val="00C7266B"/>
    <w:rsid w:val="00C77CAF"/>
    <w:rsid w:val="00C83617"/>
    <w:rsid w:val="00C841B1"/>
    <w:rsid w:val="00C86899"/>
    <w:rsid w:val="00C87AEE"/>
    <w:rsid w:val="00C9029C"/>
    <w:rsid w:val="00C92F9C"/>
    <w:rsid w:val="00C92FF6"/>
    <w:rsid w:val="00C931CF"/>
    <w:rsid w:val="00C9440A"/>
    <w:rsid w:val="00C94AC6"/>
    <w:rsid w:val="00CA0FD8"/>
    <w:rsid w:val="00CA4056"/>
    <w:rsid w:val="00CA5C1E"/>
    <w:rsid w:val="00CA616C"/>
    <w:rsid w:val="00CA6183"/>
    <w:rsid w:val="00CA67C0"/>
    <w:rsid w:val="00CA75F3"/>
    <w:rsid w:val="00CB0A04"/>
    <w:rsid w:val="00CB1733"/>
    <w:rsid w:val="00CB2C3D"/>
    <w:rsid w:val="00CB493C"/>
    <w:rsid w:val="00CB6D63"/>
    <w:rsid w:val="00CC17CA"/>
    <w:rsid w:val="00CC1E35"/>
    <w:rsid w:val="00CC1F21"/>
    <w:rsid w:val="00CC29F8"/>
    <w:rsid w:val="00CC6FD4"/>
    <w:rsid w:val="00CD08C7"/>
    <w:rsid w:val="00CD103D"/>
    <w:rsid w:val="00CD3D3C"/>
    <w:rsid w:val="00CD47BF"/>
    <w:rsid w:val="00CD789D"/>
    <w:rsid w:val="00CE4CB2"/>
    <w:rsid w:val="00CE5D85"/>
    <w:rsid w:val="00CE7267"/>
    <w:rsid w:val="00CE797A"/>
    <w:rsid w:val="00CF0EA5"/>
    <w:rsid w:val="00CF14DC"/>
    <w:rsid w:val="00CF1850"/>
    <w:rsid w:val="00CF3B8E"/>
    <w:rsid w:val="00CF4161"/>
    <w:rsid w:val="00CF45C1"/>
    <w:rsid w:val="00CF47B9"/>
    <w:rsid w:val="00CF5DC9"/>
    <w:rsid w:val="00D00D35"/>
    <w:rsid w:val="00D038CF"/>
    <w:rsid w:val="00D0450B"/>
    <w:rsid w:val="00D05E38"/>
    <w:rsid w:val="00D06C51"/>
    <w:rsid w:val="00D07595"/>
    <w:rsid w:val="00D129F7"/>
    <w:rsid w:val="00D13FAD"/>
    <w:rsid w:val="00D1646F"/>
    <w:rsid w:val="00D1662E"/>
    <w:rsid w:val="00D1766F"/>
    <w:rsid w:val="00D17813"/>
    <w:rsid w:val="00D212DA"/>
    <w:rsid w:val="00D223B8"/>
    <w:rsid w:val="00D3231B"/>
    <w:rsid w:val="00D3255A"/>
    <w:rsid w:val="00D32E3B"/>
    <w:rsid w:val="00D36A26"/>
    <w:rsid w:val="00D400EB"/>
    <w:rsid w:val="00D4084C"/>
    <w:rsid w:val="00D409A3"/>
    <w:rsid w:val="00D4262B"/>
    <w:rsid w:val="00D430B8"/>
    <w:rsid w:val="00D44CD4"/>
    <w:rsid w:val="00D46009"/>
    <w:rsid w:val="00D47529"/>
    <w:rsid w:val="00D510E0"/>
    <w:rsid w:val="00D51EB9"/>
    <w:rsid w:val="00D52C84"/>
    <w:rsid w:val="00D53621"/>
    <w:rsid w:val="00D56C9B"/>
    <w:rsid w:val="00D61976"/>
    <w:rsid w:val="00D627DE"/>
    <w:rsid w:val="00D6312B"/>
    <w:rsid w:val="00D6446C"/>
    <w:rsid w:val="00D65C49"/>
    <w:rsid w:val="00D66E44"/>
    <w:rsid w:val="00D67122"/>
    <w:rsid w:val="00D67A75"/>
    <w:rsid w:val="00D67B85"/>
    <w:rsid w:val="00D7141C"/>
    <w:rsid w:val="00D72048"/>
    <w:rsid w:val="00D73619"/>
    <w:rsid w:val="00D74713"/>
    <w:rsid w:val="00D757AF"/>
    <w:rsid w:val="00D777CA"/>
    <w:rsid w:val="00D80488"/>
    <w:rsid w:val="00D81784"/>
    <w:rsid w:val="00D82C82"/>
    <w:rsid w:val="00D837B2"/>
    <w:rsid w:val="00D84EE9"/>
    <w:rsid w:val="00D86048"/>
    <w:rsid w:val="00D86AF4"/>
    <w:rsid w:val="00D86F64"/>
    <w:rsid w:val="00D87E1A"/>
    <w:rsid w:val="00D91C91"/>
    <w:rsid w:val="00D91DCC"/>
    <w:rsid w:val="00D92BF9"/>
    <w:rsid w:val="00D95BD9"/>
    <w:rsid w:val="00DA3BAF"/>
    <w:rsid w:val="00DB059B"/>
    <w:rsid w:val="00DB0D95"/>
    <w:rsid w:val="00DB27EF"/>
    <w:rsid w:val="00DB3CF0"/>
    <w:rsid w:val="00DC07F1"/>
    <w:rsid w:val="00DC0E72"/>
    <w:rsid w:val="00DC3559"/>
    <w:rsid w:val="00DC3905"/>
    <w:rsid w:val="00DC4C40"/>
    <w:rsid w:val="00DC690C"/>
    <w:rsid w:val="00DC7A36"/>
    <w:rsid w:val="00DD0886"/>
    <w:rsid w:val="00DD0EF6"/>
    <w:rsid w:val="00DD527E"/>
    <w:rsid w:val="00DD61C3"/>
    <w:rsid w:val="00DD68F7"/>
    <w:rsid w:val="00DD6F6B"/>
    <w:rsid w:val="00DD7474"/>
    <w:rsid w:val="00DE186F"/>
    <w:rsid w:val="00DE5D1B"/>
    <w:rsid w:val="00DE6428"/>
    <w:rsid w:val="00DF0950"/>
    <w:rsid w:val="00DF2E23"/>
    <w:rsid w:val="00DF3A1E"/>
    <w:rsid w:val="00DF6924"/>
    <w:rsid w:val="00DF71B9"/>
    <w:rsid w:val="00E00403"/>
    <w:rsid w:val="00E0234D"/>
    <w:rsid w:val="00E02A22"/>
    <w:rsid w:val="00E02B96"/>
    <w:rsid w:val="00E039C7"/>
    <w:rsid w:val="00E075EC"/>
    <w:rsid w:val="00E14169"/>
    <w:rsid w:val="00E14589"/>
    <w:rsid w:val="00E21B9C"/>
    <w:rsid w:val="00E22CB0"/>
    <w:rsid w:val="00E235E1"/>
    <w:rsid w:val="00E2434C"/>
    <w:rsid w:val="00E2653A"/>
    <w:rsid w:val="00E2743A"/>
    <w:rsid w:val="00E33F23"/>
    <w:rsid w:val="00E35068"/>
    <w:rsid w:val="00E350C9"/>
    <w:rsid w:val="00E362D5"/>
    <w:rsid w:val="00E42203"/>
    <w:rsid w:val="00E435F7"/>
    <w:rsid w:val="00E43CAD"/>
    <w:rsid w:val="00E505E0"/>
    <w:rsid w:val="00E51349"/>
    <w:rsid w:val="00E53C24"/>
    <w:rsid w:val="00E555C9"/>
    <w:rsid w:val="00E57134"/>
    <w:rsid w:val="00E60D6E"/>
    <w:rsid w:val="00E627F0"/>
    <w:rsid w:val="00E63EB3"/>
    <w:rsid w:val="00E65802"/>
    <w:rsid w:val="00E66389"/>
    <w:rsid w:val="00E67447"/>
    <w:rsid w:val="00E72129"/>
    <w:rsid w:val="00E73F65"/>
    <w:rsid w:val="00E74A6E"/>
    <w:rsid w:val="00E75202"/>
    <w:rsid w:val="00E7619C"/>
    <w:rsid w:val="00E817BA"/>
    <w:rsid w:val="00E81CA2"/>
    <w:rsid w:val="00E81CF8"/>
    <w:rsid w:val="00E82DE4"/>
    <w:rsid w:val="00E83627"/>
    <w:rsid w:val="00E843B1"/>
    <w:rsid w:val="00E84576"/>
    <w:rsid w:val="00E87224"/>
    <w:rsid w:val="00E90C7D"/>
    <w:rsid w:val="00E91194"/>
    <w:rsid w:val="00E92162"/>
    <w:rsid w:val="00E9497E"/>
    <w:rsid w:val="00E97A9D"/>
    <w:rsid w:val="00EA06D2"/>
    <w:rsid w:val="00EA151B"/>
    <w:rsid w:val="00EA3E22"/>
    <w:rsid w:val="00EB14A0"/>
    <w:rsid w:val="00EB1CF1"/>
    <w:rsid w:val="00EB2D51"/>
    <w:rsid w:val="00EB2EBB"/>
    <w:rsid w:val="00EB456C"/>
    <w:rsid w:val="00EB70CF"/>
    <w:rsid w:val="00EC1E5B"/>
    <w:rsid w:val="00EC2460"/>
    <w:rsid w:val="00EC28D3"/>
    <w:rsid w:val="00EC4A61"/>
    <w:rsid w:val="00EC4E96"/>
    <w:rsid w:val="00EC5155"/>
    <w:rsid w:val="00EC7885"/>
    <w:rsid w:val="00ED2238"/>
    <w:rsid w:val="00ED2B00"/>
    <w:rsid w:val="00ED4AB2"/>
    <w:rsid w:val="00ED6A8D"/>
    <w:rsid w:val="00ED752B"/>
    <w:rsid w:val="00ED7645"/>
    <w:rsid w:val="00EE04DC"/>
    <w:rsid w:val="00EE2398"/>
    <w:rsid w:val="00EE48D8"/>
    <w:rsid w:val="00EE59A1"/>
    <w:rsid w:val="00EF2FE0"/>
    <w:rsid w:val="00F0119E"/>
    <w:rsid w:val="00F0563E"/>
    <w:rsid w:val="00F07235"/>
    <w:rsid w:val="00F07446"/>
    <w:rsid w:val="00F142E2"/>
    <w:rsid w:val="00F26EC5"/>
    <w:rsid w:val="00F3321B"/>
    <w:rsid w:val="00F36D36"/>
    <w:rsid w:val="00F371BC"/>
    <w:rsid w:val="00F37BBA"/>
    <w:rsid w:val="00F4325D"/>
    <w:rsid w:val="00F43CB6"/>
    <w:rsid w:val="00F43DF9"/>
    <w:rsid w:val="00F46510"/>
    <w:rsid w:val="00F46B3F"/>
    <w:rsid w:val="00F47C5B"/>
    <w:rsid w:val="00F52A30"/>
    <w:rsid w:val="00F53A82"/>
    <w:rsid w:val="00F53FD8"/>
    <w:rsid w:val="00F61D8D"/>
    <w:rsid w:val="00F63ADF"/>
    <w:rsid w:val="00F644DC"/>
    <w:rsid w:val="00F660A2"/>
    <w:rsid w:val="00F702E7"/>
    <w:rsid w:val="00F71CB7"/>
    <w:rsid w:val="00F74442"/>
    <w:rsid w:val="00F771CB"/>
    <w:rsid w:val="00F81092"/>
    <w:rsid w:val="00F819F3"/>
    <w:rsid w:val="00F81D8C"/>
    <w:rsid w:val="00F82C8B"/>
    <w:rsid w:val="00F85E12"/>
    <w:rsid w:val="00F92FF4"/>
    <w:rsid w:val="00F958FC"/>
    <w:rsid w:val="00F9692C"/>
    <w:rsid w:val="00FA09C1"/>
    <w:rsid w:val="00FA2885"/>
    <w:rsid w:val="00FA3DAF"/>
    <w:rsid w:val="00FA6627"/>
    <w:rsid w:val="00FA7D74"/>
    <w:rsid w:val="00FB017D"/>
    <w:rsid w:val="00FB3005"/>
    <w:rsid w:val="00FB53A7"/>
    <w:rsid w:val="00FC1DBF"/>
    <w:rsid w:val="00FC4159"/>
    <w:rsid w:val="00FC59CC"/>
    <w:rsid w:val="00FC65F9"/>
    <w:rsid w:val="00FC6BE8"/>
    <w:rsid w:val="00FC70EB"/>
    <w:rsid w:val="00FD0AAB"/>
    <w:rsid w:val="00FD0F69"/>
    <w:rsid w:val="00FD4245"/>
    <w:rsid w:val="00FD48A8"/>
    <w:rsid w:val="00FD511C"/>
    <w:rsid w:val="00FD6042"/>
    <w:rsid w:val="00FD6AD1"/>
    <w:rsid w:val="00FE1049"/>
    <w:rsid w:val="00FE2535"/>
    <w:rsid w:val="00FE4406"/>
    <w:rsid w:val="00FE4E91"/>
    <w:rsid w:val="00FE508F"/>
    <w:rsid w:val="00FE50BA"/>
    <w:rsid w:val="00FE62AC"/>
    <w:rsid w:val="00FE6C89"/>
    <w:rsid w:val="00FE700F"/>
    <w:rsid w:val="00FF38C6"/>
    <w:rsid w:val="00FF515B"/>
    <w:rsid w:val="00FF6722"/>
    <w:rsid w:val="00FF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42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2C7"/>
    <w:pPr>
      <w:keepNext/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qFormat/>
    <w:rsid w:val="009302C7"/>
    <w:pPr>
      <w:keepNext/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qFormat/>
    <w:rsid w:val="00CF3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302C7"/>
    <w:pPr>
      <w:keepNext/>
      <w:pBdr>
        <w:top w:val="single" w:sz="4" w:space="1" w:color="auto"/>
      </w:pBdr>
      <w:tabs>
        <w:tab w:val="left" w:pos="5103"/>
        <w:tab w:val="left" w:pos="8208"/>
      </w:tabs>
      <w:ind w:left="284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qFormat/>
    <w:rsid w:val="00E90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E1F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B48C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02C7"/>
    <w:pPr>
      <w:tabs>
        <w:tab w:val="num" w:pos="540"/>
        <w:tab w:val="num" w:pos="720"/>
      </w:tabs>
      <w:spacing w:line="360" w:lineRule="auto"/>
      <w:jc w:val="both"/>
    </w:pPr>
    <w:rPr>
      <w:szCs w:val="20"/>
    </w:rPr>
  </w:style>
  <w:style w:type="character" w:styleId="Odwoanieprzypisudolnego">
    <w:name w:val="footnote reference"/>
    <w:semiHidden/>
    <w:rsid w:val="009302C7"/>
    <w:rPr>
      <w:vertAlign w:val="superscript"/>
    </w:rPr>
  </w:style>
  <w:style w:type="paragraph" w:styleId="Tekstpodstawowywcity2">
    <w:name w:val="Body Text Indent 2"/>
    <w:basedOn w:val="Normalny"/>
    <w:rsid w:val="009302C7"/>
    <w:pPr>
      <w:tabs>
        <w:tab w:val="num" w:pos="360"/>
      </w:tabs>
      <w:ind w:left="705" w:hanging="705"/>
      <w:jc w:val="both"/>
    </w:pPr>
    <w:rPr>
      <w:rFonts w:ascii="Arial" w:hAnsi="Arial"/>
    </w:rPr>
  </w:style>
  <w:style w:type="paragraph" w:customStyle="1" w:styleId="NormalnyArial">
    <w:name w:val="Normalny + Arial"/>
    <w:aliases w:val="czarny,wyrównany do środka"/>
    <w:basedOn w:val="Nagwek4"/>
    <w:rsid w:val="009302C7"/>
    <w:pPr>
      <w:pBdr>
        <w:top w:val="none" w:sz="0" w:space="0" w:color="auto"/>
      </w:pBdr>
      <w:tabs>
        <w:tab w:val="clear" w:pos="5103"/>
        <w:tab w:val="clear" w:pos="8208"/>
      </w:tabs>
      <w:ind w:left="0"/>
      <w:jc w:val="both"/>
    </w:pPr>
    <w:rPr>
      <w:rFonts w:eastAsia="Times New Roman" w:cs="Arial"/>
      <w:b w:val="0"/>
      <w:bCs/>
      <w:sz w:val="20"/>
      <w:lang w:val="en-US"/>
    </w:rPr>
  </w:style>
  <w:style w:type="paragraph" w:styleId="Tekstpodstawowy2">
    <w:name w:val="Body Text 2"/>
    <w:basedOn w:val="Normalny"/>
    <w:rsid w:val="009302C7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9302C7"/>
    <w:pPr>
      <w:ind w:firstLine="567"/>
    </w:pPr>
    <w:rPr>
      <w:b/>
      <w:szCs w:val="20"/>
    </w:rPr>
  </w:style>
  <w:style w:type="paragraph" w:styleId="Tekstpodstawowywcity3">
    <w:name w:val="Body Text Indent 3"/>
    <w:basedOn w:val="Normalny"/>
    <w:rsid w:val="009302C7"/>
    <w:pPr>
      <w:tabs>
        <w:tab w:val="num" w:pos="180"/>
      </w:tabs>
      <w:ind w:left="360" w:hanging="36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9302C7"/>
    <w:pPr>
      <w:jc w:val="both"/>
    </w:pPr>
    <w:rPr>
      <w:sz w:val="18"/>
      <w:szCs w:val="20"/>
    </w:rPr>
  </w:style>
  <w:style w:type="paragraph" w:styleId="Tekstprzypisudolnego">
    <w:name w:val="footnote text"/>
    <w:basedOn w:val="Normalny"/>
    <w:semiHidden/>
    <w:rsid w:val="009302C7"/>
    <w:rPr>
      <w:sz w:val="20"/>
      <w:szCs w:val="20"/>
    </w:rPr>
  </w:style>
  <w:style w:type="paragraph" w:styleId="Nagwek">
    <w:name w:val="header"/>
    <w:basedOn w:val="Normalny"/>
    <w:rsid w:val="008E1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E1FC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F12C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6A6"/>
    <w:rPr>
      <w:sz w:val="16"/>
      <w:szCs w:val="16"/>
    </w:rPr>
  </w:style>
  <w:style w:type="paragraph" w:styleId="Tekstkomentarza">
    <w:name w:val="annotation text"/>
    <w:basedOn w:val="Normalny"/>
    <w:semiHidden/>
    <w:rsid w:val="007B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6A6"/>
    <w:rPr>
      <w:b/>
      <w:bCs/>
    </w:rPr>
  </w:style>
  <w:style w:type="table" w:styleId="Tabela-Siatka">
    <w:name w:val="Table Grid"/>
    <w:basedOn w:val="Standardowy"/>
    <w:rsid w:val="00BF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E26F4"/>
    <w:rPr>
      <w:color w:val="0000FF"/>
      <w:u w:val="single"/>
    </w:rPr>
  </w:style>
  <w:style w:type="character" w:styleId="Numerstrony">
    <w:name w:val="page number"/>
    <w:basedOn w:val="Domylnaczcionkaakapitu"/>
    <w:rsid w:val="00245898"/>
  </w:style>
  <w:style w:type="paragraph" w:customStyle="1" w:styleId="ZnakZnakZnak">
    <w:name w:val="Znak Znak Znak"/>
    <w:basedOn w:val="Normalny"/>
    <w:rsid w:val="00834A92"/>
  </w:style>
  <w:style w:type="paragraph" w:customStyle="1" w:styleId="Tekstpodstawowy21">
    <w:name w:val="Tekst podstawowy 21"/>
    <w:basedOn w:val="Normalny"/>
    <w:rsid w:val="003B48CD"/>
    <w:pPr>
      <w:jc w:val="both"/>
    </w:pPr>
    <w:rPr>
      <w:rFonts w:ascii="Arial" w:hAnsi="Arial"/>
      <w:sz w:val="22"/>
      <w:szCs w:val="20"/>
    </w:rPr>
  </w:style>
  <w:style w:type="paragraph" w:styleId="Zwykytekst">
    <w:name w:val="Plain Text"/>
    <w:basedOn w:val="Normalny"/>
    <w:rsid w:val="003B48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740AB8"/>
    <w:rPr>
      <w:sz w:val="20"/>
      <w:szCs w:val="20"/>
    </w:rPr>
  </w:style>
  <w:style w:type="character" w:styleId="Odwoanieprzypisukocowego">
    <w:name w:val="endnote reference"/>
    <w:semiHidden/>
    <w:rsid w:val="00740AB8"/>
    <w:rPr>
      <w:vertAlign w:val="superscript"/>
    </w:rPr>
  </w:style>
  <w:style w:type="paragraph" w:customStyle="1" w:styleId="Normalny1">
    <w:name w:val="Normalny1"/>
    <w:rsid w:val="00F85E12"/>
    <w:rPr>
      <w:rFonts w:eastAsia="ヒラギノ角ゴ Pro W3"/>
      <w:color w:val="000000"/>
    </w:rPr>
  </w:style>
  <w:style w:type="paragraph" w:customStyle="1" w:styleId="Tekstpodstawowy1">
    <w:name w:val="Tekst podstawowy1"/>
    <w:rsid w:val="00F85E12"/>
    <w:pPr>
      <w:jc w:val="both"/>
    </w:pPr>
    <w:rPr>
      <w:rFonts w:eastAsia="ヒラギノ角ゴ Pro W3"/>
      <w:color w:val="000000"/>
    </w:rPr>
  </w:style>
  <w:style w:type="paragraph" w:styleId="Lista2">
    <w:name w:val="List 2"/>
    <w:basedOn w:val="Normalny"/>
    <w:rsid w:val="000F2FE1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Akapitzlist1">
    <w:name w:val="Akapit z listą1"/>
    <w:basedOn w:val="Normalny"/>
    <w:rsid w:val="00766B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8B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8B6999"/>
    <w:pPr>
      <w:ind w:left="720"/>
      <w:contextualSpacing/>
    </w:pPr>
  </w:style>
  <w:style w:type="paragraph" w:customStyle="1" w:styleId="pkt">
    <w:name w:val="pkt"/>
    <w:rsid w:val="00BC085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">
    <w:name w:val="Znak"/>
    <w:basedOn w:val="Normalny"/>
    <w:rsid w:val="004C18FA"/>
  </w:style>
  <w:style w:type="paragraph" w:customStyle="1" w:styleId="Tekstpodstawowywcity1">
    <w:name w:val="Tekst podstawowy wcięty1"/>
    <w:basedOn w:val="Normalny"/>
    <w:rsid w:val="00927EE1"/>
    <w:pPr>
      <w:ind w:left="360"/>
      <w:jc w:val="both"/>
    </w:pPr>
    <w:rPr>
      <w:rFonts w:ascii="Arial" w:hAnsi="Arial" w:cs="Arial"/>
    </w:rPr>
  </w:style>
  <w:style w:type="paragraph" w:customStyle="1" w:styleId="Standardowy0">
    <w:name w:val="Standardowy.+"/>
    <w:rsid w:val="00927EE1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228AF"/>
    <w:pPr>
      <w:tabs>
        <w:tab w:val="decimal" w:pos="540"/>
      </w:tabs>
      <w:ind w:left="540" w:right="23"/>
      <w:jc w:val="both"/>
    </w:pPr>
  </w:style>
  <w:style w:type="table" w:customStyle="1" w:styleId="Tabela-Siatka1">
    <w:name w:val="Tabela - Siatka1"/>
    <w:basedOn w:val="Standardowy"/>
    <w:next w:val="Tabela-Siatka"/>
    <w:rsid w:val="00BC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0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2678B9"/>
    <w:rPr>
      <w:sz w:val="24"/>
      <w:szCs w:val="24"/>
    </w:rPr>
  </w:style>
  <w:style w:type="paragraph" w:customStyle="1" w:styleId="normaltableau">
    <w:name w:val="normal_tableau"/>
    <w:basedOn w:val="Normalny"/>
    <w:rsid w:val="00554B43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423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02C7"/>
    <w:pPr>
      <w:keepNext/>
      <w:outlineLvl w:val="0"/>
    </w:pPr>
    <w:rPr>
      <w:rFonts w:ascii="Arial" w:eastAsia="Arial Unicode MS" w:hAnsi="Arial"/>
      <w:b/>
      <w:i/>
      <w:iCs/>
      <w:sz w:val="28"/>
    </w:rPr>
  </w:style>
  <w:style w:type="paragraph" w:styleId="Nagwek2">
    <w:name w:val="heading 2"/>
    <w:basedOn w:val="Normalny"/>
    <w:next w:val="Normalny"/>
    <w:qFormat/>
    <w:rsid w:val="009302C7"/>
    <w:pPr>
      <w:keepNext/>
      <w:tabs>
        <w:tab w:val="left" w:pos="709"/>
      </w:tabs>
      <w:spacing w:line="360" w:lineRule="auto"/>
      <w:jc w:val="both"/>
      <w:outlineLvl w:val="1"/>
    </w:pPr>
    <w:rPr>
      <w:rFonts w:ascii="Arial" w:eastAsia="Arial Unicode MS" w:hAnsi="Arial"/>
      <w:b/>
      <w:bCs/>
      <w:szCs w:val="20"/>
    </w:rPr>
  </w:style>
  <w:style w:type="paragraph" w:styleId="Nagwek3">
    <w:name w:val="heading 3"/>
    <w:basedOn w:val="Normalny"/>
    <w:next w:val="Normalny"/>
    <w:qFormat/>
    <w:rsid w:val="00CF3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302C7"/>
    <w:pPr>
      <w:keepNext/>
      <w:pBdr>
        <w:top w:val="single" w:sz="4" w:space="1" w:color="auto"/>
      </w:pBdr>
      <w:tabs>
        <w:tab w:val="left" w:pos="5103"/>
        <w:tab w:val="left" w:pos="8208"/>
      </w:tabs>
      <w:ind w:left="284"/>
      <w:outlineLvl w:val="3"/>
    </w:pPr>
    <w:rPr>
      <w:rFonts w:ascii="Arial" w:eastAsia="Arial Unicode MS" w:hAnsi="Arial"/>
      <w:b/>
      <w:sz w:val="18"/>
      <w:szCs w:val="20"/>
    </w:rPr>
  </w:style>
  <w:style w:type="paragraph" w:styleId="Nagwek5">
    <w:name w:val="heading 5"/>
    <w:basedOn w:val="Normalny"/>
    <w:next w:val="Normalny"/>
    <w:qFormat/>
    <w:rsid w:val="00E90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E1FC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B48CD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02C7"/>
    <w:pPr>
      <w:tabs>
        <w:tab w:val="num" w:pos="540"/>
        <w:tab w:val="num" w:pos="720"/>
      </w:tabs>
      <w:spacing w:line="360" w:lineRule="auto"/>
      <w:jc w:val="both"/>
    </w:pPr>
    <w:rPr>
      <w:szCs w:val="20"/>
    </w:rPr>
  </w:style>
  <w:style w:type="character" w:styleId="Odwoanieprzypisudolnego">
    <w:name w:val="footnote reference"/>
    <w:semiHidden/>
    <w:rsid w:val="009302C7"/>
    <w:rPr>
      <w:vertAlign w:val="superscript"/>
    </w:rPr>
  </w:style>
  <w:style w:type="paragraph" w:styleId="Tekstpodstawowywcity2">
    <w:name w:val="Body Text Indent 2"/>
    <w:basedOn w:val="Normalny"/>
    <w:rsid w:val="009302C7"/>
    <w:pPr>
      <w:tabs>
        <w:tab w:val="num" w:pos="360"/>
      </w:tabs>
      <w:ind w:left="705" w:hanging="705"/>
      <w:jc w:val="both"/>
    </w:pPr>
    <w:rPr>
      <w:rFonts w:ascii="Arial" w:hAnsi="Arial"/>
    </w:rPr>
  </w:style>
  <w:style w:type="paragraph" w:customStyle="1" w:styleId="NormalnyArial">
    <w:name w:val="Normalny + Arial"/>
    <w:aliases w:val="czarny,wyrównany do środka"/>
    <w:basedOn w:val="Nagwek4"/>
    <w:rsid w:val="009302C7"/>
    <w:pPr>
      <w:pBdr>
        <w:top w:val="none" w:sz="0" w:space="0" w:color="auto"/>
      </w:pBdr>
      <w:tabs>
        <w:tab w:val="clear" w:pos="5103"/>
        <w:tab w:val="clear" w:pos="8208"/>
      </w:tabs>
      <w:ind w:left="0"/>
      <w:jc w:val="both"/>
    </w:pPr>
    <w:rPr>
      <w:rFonts w:eastAsia="Times New Roman" w:cs="Arial"/>
      <w:b w:val="0"/>
      <w:bCs/>
      <w:sz w:val="20"/>
      <w:lang w:val="en-US"/>
    </w:rPr>
  </w:style>
  <w:style w:type="paragraph" w:styleId="Tekstpodstawowy2">
    <w:name w:val="Body Text 2"/>
    <w:basedOn w:val="Normalny"/>
    <w:rsid w:val="009302C7"/>
    <w:pPr>
      <w:spacing w:line="360" w:lineRule="auto"/>
      <w:jc w:val="both"/>
    </w:pPr>
    <w:rPr>
      <w:szCs w:val="20"/>
    </w:rPr>
  </w:style>
  <w:style w:type="paragraph" w:styleId="Tekstpodstawowywcity">
    <w:name w:val="Body Text Indent"/>
    <w:basedOn w:val="Normalny"/>
    <w:rsid w:val="009302C7"/>
    <w:pPr>
      <w:ind w:firstLine="567"/>
    </w:pPr>
    <w:rPr>
      <w:b/>
      <w:szCs w:val="20"/>
    </w:rPr>
  </w:style>
  <w:style w:type="paragraph" w:styleId="Tekstpodstawowywcity3">
    <w:name w:val="Body Text Indent 3"/>
    <w:basedOn w:val="Normalny"/>
    <w:rsid w:val="009302C7"/>
    <w:pPr>
      <w:tabs>
        <w:tab w:val="num" w:pos="180"/>
      </w:tabs>
      <w:ind w:left="360" w:hanging="360"/>
      <w:jc w:val="both"/>
    </w:pPr>
    <w:rPr>
      <w:rFonts w:ascii="Arial" w:hAnsi="Arial"/>
    </w:rPr>
  </w:style>
  <w:style w:type="paragraph" w:styleId="Tekstpodstawowy3">
    <w:name w:val="Body Text 3"/>
    <w:basedOn w:val="Normalny"/>
    <w:rsid w:val="009302C7"/>
    <w:pPr>
      <w:jc w:val="both"/>
    </w:pPr>
    <w:rPr>
      <w:sz w:val="18"/>
      <w:szCs w:val="20"/>
    </w:rPr>
  </w:style>
  <w:style w:type="paragraph" w:styleId="Tekstprzypisudolnego">
    <w:name w:val="footnote text"/>
    <w:basedOn w:val="Normalny"/>
    <w:semiHidden/>
    <w:rsid w:val="009302C7"/>
    <w:rPr>
      <w:sz w:val="20"/>
      <w:szCs w:val="20"/>
    </w:rPr>
  </w:style>
  <w:style w:type="paragraph" w:styleId="Nagwek">
    <w:name w:val="header"/>
    <w:basedOn w:val="Normalny"/>
    <w:rsid w:val="008E1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E1FC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F12C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B36A6"/>
    <w:rPr>
      <w:sz w:val="16"/>
      <w:szCs w:val="16"/>
    </w:rPr>
  </w:style>
  <w:style w:type="paragraph" w:styleId="Tekstkomentarza">
    <w:name w:val="annotation text"/>
    <w:basedOn w:val="Normalny"/>
    <w:semiHidden/>
    <w:rsid w:val="007B3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B36A6"/>
    <w:rPr>
      <w:b/>
      <w:bCs/>
    </w:rPr>
  </w:style>
  <w:style w:type="table" w:styleId="Tabela-Siatka">
    <w:name w:val="Table Grid"/>
    <w:basedOn w:val="Standardowy"/>
    <w:rsid w:val="00BF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AE26F4"/>
    <w:rPr>
      <w:color w:val="0000FF"/>
      <w:u w:val="single"/>
    </w:rPr>
  </w:style>
  <w:style w:type="character" w:styleId="Numerstrony">
    <w:name w:val="page number"/>
    <w:basedOn w:val="Domylnaczcionkaakapitu"/>
    <w:rsid w:val="00245898"/>
  </w:style>
  <w:style w:type="paragraph" w:customStyle="1" w:styleId="ZnakZnakZnak">
    <w:name w:val="Znak Znak Znak"/>
    <w:basedOn w:val="Normalny"/>
    <w:rsid w:val="00834A92"/>
  </w:style>
  <w:style w:type="paragraph" w:customStyle="1" w:styleId="Tekstpodstawowy21">
    <w:name w:val="Tekst podstawowy 21"/>
    <w:basedOn w:val="Normalny"/>
    <w:rsid w:val="003B48CD"/>
    <w:pPr>
      <w:jc w:val="both"/>
    </w:pPr>
    <w:rPr>
      <w:rFonts w:ascii="Arial" w:hAnsi="Arial"/>
      <w:sz w:val="22"/>
      <w:szCs w:val="20"/>
    </w:rPr>
  </w:style>
  <w:style w:type="paragraph" w:styleId="Zwykytekst">
    <w:name w:val="Plain Text"/>
    <w:basedOn w:val="Normalny"/>
    <w:rsid w:val="003B48C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kstprzypisukocowego">
    <w:name w:val="endnote text"/>
    <w:basedOn w:val="Normalny"/>
    <w:semiHidden/>
    <w:rsid w:val="00740AB8"/>
    <w:rPr>
      <w:sz w:val="20"/>
      <w:szCs w:val="20"/>
    </w:rPr>
  </w:style>
  <w:style w:type="character" w:styleId="Odwoanieprzypisukocowego">
    <w:name w:val="endnote reference"/>
    <w:semiHidden/>
    <w:rsid w:val="00740AB8"/>
    <w:rPr>
      <w:vertAlign w:val="superscript"/>
    </w:rPr>
  </w:style>
  <w:style w:type="paragraph" w:customStyle="1" w:styleId="Normalny1">
    <w:name w:val="Normalny1"/>
    <w:rsid w:val="00F85E12"/>
    <w:rPr>
      <w:rFonts w:eastAsia="ヒラギノ角ゴ Pro W3"/>
      <w:color w:val="000000"/>
    </w:rPr>
  </w:style>
  <w:style w:type="paragraph" w:customStyle="1" w:styleId="Tekstpodstawowy1">
    <w:name w:val="Tekst podstawowy1"/>
    <w:rsid w:val="00F85E12"/>
    <w:pPr>
      <w:jc w:val="both"/>
    </w:pPr>
    <w:rPr>
      <w:rFonts w:eastAsia="ヒラギノ角ゴ Pro W3"/>
      <w:color w:val="000000"/>
    </w:rPr>
  </w:style>
  <w:style w:type="paragraph" w:styleId="Lista2">
    <w:name w:val="List 2"/>
    <w:basedOn w:val="Normalny"/>
    <w:rsid w:val="000F2FE1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customStyle="1" w:styleId="Akapitzlist1">
    <w:name w:val="Akapit z listą1"/>
    <w:basedOn w:val="Normalny"/>
    <w:rsid w:val="00766B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rsid w:val="008B6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8B6999"/>
    <w:pPr>
      <w:ind w:left="720"/>
      <w:contextualSpacing/>
    </w:pPr>
  </w:style>
  <w:style w:type="paragraph" w:customStyle="1" w:styleId="pkt">
    <w:name w:val="pkt"/>
    <w:rsid w:val="00BC085D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nak">
    <w:name w:val="Znak"/>
    <w:basedOn w:val="Normalny"/>
    <w:rsid w:val="004C18FA"/>
  </w:style>
  <w:style w:type="paragraph" w:customStyle="1" w:styleId="Tekstpodstawowywcity1">
    <w:name w:val="Tekst podstawowy wcięty1"/>
    <w:basedOn w:val="Normalny"/>
    <w:rsid w:val="00927EE1"/>
    <w:pPr>
      <w:ind w:left="360"/>
      <w:jc w:val="both"/>
    </w:pPr>
    <w:rPr>
      <w:rFonts w:ascii="Arial" w:hAnsi="Arial" w:cs="Arial"/>
    </w:rPr>
  </w:style>
  <w:style w:type="paragraph" w:customStyle="1" w:styleId="Standardowy0">
    <w:name w:val="Standardowy.+"/>
    <w:rsid w:val="00927EE1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rsid w:val="003228AF"/>
    <w:pPr>
      <w:tabs>
        <w:tab w:val="decimal" w:pos="540"/>
      </w:tabs>
      <w:ind w:left="540" w:right="23"/>
      <w:jc w:val="both"/>
    </w:pPr>
  </w:style>
  <w:style w:type="table" w:customStyle="1" w:styleId="Tabela-Siatka1">
    <w:name w:val="Tabela - Siatka1"/>
    <w:basedOn w:val="Standardowy"/>
    <w:next w:val="Tabela-Siatka"/>
    <w:rsid w:val="00BC4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01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rsid w:val="002678B9"/>
    <w:rPr>
      <w:sz w:val="24"/>
      <w:szCs w:val="24"/>
    </w:rPr>
  </w:style>
  <w:style w:type="paragraph" w:customStyle="1" w:styleId="normaltableau">
    <w:name w:val="normal_tableau"/>
    <w:basedOn w:val="Normalny"/>
    <w:rsid w:val="00554B43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2C40-78E1-4815-8016-1FEB8E15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3810</Words>
  <Characters>27011</Characters>
  <Application>Microsoft Office Word</Application>
  <DocSecurity>0</DocSecurity>
  <Lines>225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ms</Company>
  <LinksUpToDate>false</LinksUpToDate>
  <CharactersWithSpaces>30760</CharactersWithSpaces>
  <SharedDoc>false</SharedDoc>
  <HLinks>
    <vt:vector size="12" baseType="variant">
      <vt:variant>
        <vt:i4>852005</vt:i4>
      </vt:variant>
      <vt:variant>
        <vt:i4>3</vt:i4>
      </vt:variant>
      <vt:variant>
        <vt:i4>0</vt:i4>
      </vt:variant>
      <vt:variant>
        <vt:i4>5</vt:i4>
      </vt:variant>
      <vt:variant>
        <vt:lpwstr>mailto:beata.kurek@mos.gov.pl</vt:lpwstr>
      </vt:variant>
      <vt:variant>
        <vt:lpwstr/>
      </vt:variant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http://www.mos.gov.pl/Ministerstwo/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p0653</dc:creator>
  <cp:lastModifiedBy>d.piszczewiat</cp:lastModifiedBy>
  <cp:revision>9</cp:revision>
  <cp:lastPrinted>2013-10-18T10:53:00Z</cp:lastPrinted>
  <dcterms:created xsi:type="dcterms:W3CDTF">2013-10-15T10:25:00Z</dcterms:created>
  <dcterms:modified xsi:type="dcterms:W3CDTF">2013-10-18T10:54:00Z</dcterms:modified>
</cp:coreProperties>
</file>