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40" w:rsidRDefault="00302D40" w:rsidP="00302D40">
      <w:pPr>
        <w:autoSpaceDE w:val="0"/>
        <w:autoSpaceDN w:val="0"/>
        <w:adjustRightInd w:val="0"/>
        <w:rPr>
          <w:rFonts w:ascii="Arial" w:hAnsi="Arial" w:cs="Arial"/>
          <w:bCs/>
          <w:iCs/>
          <w:color w:val="000000"/>
          <w:sz w:val="22"/>
          <w:szCs w:val="22"/>
        </w:rPr>
      </w:pPr>
      <w:r>
        <w:rPr>
          <w:rFonts w:ascii="Arial" w:hAnsi="Arial" w:cs="Arial"/>
          <w:bCs/>
          <w:iCs/>
          <w:color w:val="000000"/>
          <w:sz w:val="22"/>
          <w:szCs w:val="22"/>
        </w:rPr>
        <w:t xml:space="preserve">Nr sprawy: </w:t>
      </w:r>
      <w:r>
        <w:rPr>
          <w:rFonts w:ascii="Arial" w:hAnsi="Arial" w:cs="Arial"/>
          <w:sz w:val="22"/>
          <w:szCs w:val="22"/>
        </w:rPr>
        <w:t>OSP.271.2.2017</w:t>
      </w:r>
    </w:p>
    <w:p w:rsidR="00302D40" w:rsidRDefault="00302D40" w:rsidP="00302D40">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02D40" w:rsidRDefault="00302D40" w:rsidP="00302D40">
      <w:pPr>
        <w:autoSpaceDE w:val="0"/>
        <w:autoSpaceDN w:val="0"/>
        <w:adjustRightInd w:val="0"/>
        <w:jc w:val="center"/>
        <w:rPr>
          <w:rFonts w:ascii="Arial" w:hAnsi="Arial" w:cs="Arial"/>
          <w:sz w:val="22"/>
          <w:szCs w:val="22"/>
        </w:rPr>
      </w:pPr>
      <w:r>
        <w:rPr>
          <w:rFonts w:ascii="Arial" w:hAnsi="Arial" w:cs="Arial"/>
          <w:sz w:val="22"/>
          <w:szCs w:val="22"/>
        </w:rPr>
        <w:t xml:space="preserve">                                                                                         Załącznik nr 1 do SIWZ</w:t>
      </w:r>
    </w:p>
    <w:p w:rsidR="00302D40" w:rsidRDefault="00302D40" w:rsidP="00302D40">
      <w:pPr>
        <w:autoSpaceDE w:val="0"/>
        <w:autoSpaceDN w:val="0"/>
        <w:adjustRightInd w:val="0"/>
        <w:jc w:val="center"/>
        <w:rPr>
          <w:rFonts w:ascii="Arial" w:hAnsi="Arial" w:cs="Arial"/>
          <w:sz w:val="22"/>
          <w:szCs w:val="22"/>
        </w:rPr>
      </w:pPr>
    </w:p>
    <w:p w:rsidR="00302D40" w:rsidRDefault="00302D40" w:rsidP="00302D40">
      <w:pPr>
        <w:autoSpaceDE w:val="0"/>
        <w:autoSpaceDN w:val="0"/>
        <w:adjustRightInd w:val="0"/>
        <w:rPr>
          <w:rFonts w:ascii="Arial" w:hAnsi="Arial" w:cs="Arial"/>
          <w:sz w:val="22"/>
          <w:szCs w:val="22"/>
        </w:rPr>
      </w:pPr>
      <w:r>
        <w:rPr>
          <w:rFonts w:ascii="Arial" w:hAnsi="Arial" w:cs="Arial"/>
          <w:sz w:val="22"/>
          <w:szCs w:val="22"/>
        </w:rPr>
        <w:t>.............................................</w:t>
      </w:r>
    </w:p>
    <w:p w:rsidR="00302D40" w:rsidRDefault="00302D40" w:rsidP="00302D40">
      <w:pPr>
        <w:autoSpaceDE w:val="0"/>
        <w:autoSpaceDN w:val="0"/>
        <w:adjustRightInd w:val="0"/>
        <w:rPr>
          <w:rFonts w:ascii="Arial" w:hAnsi="Arial" w:cs="Arial"/>
          <w:sz w:val="22"/>
          <w:szCs w:val="22"/>
        </w:rPr>
      </w:pPr>
      <w:r>
        <w:rPr>
          <w:rFonts w:ascii="Arial" w:hAnsi="Arial" w:cs="Arial"/>
          <w:sz w:val="22"/>
          <w:szCs w:val="22"/>
        </w:rPr>
        <w:t xml:space="preserve">       pieczątka Wykonawcy</w:t>
      </w:r>
    </w:p>
    <w:p w:rsidR="00302D40" w:rsidRDefault="00302D40" w:rsidP="00302D40">
      <w:pPr>
        <w:autoSpaceDE w:val="0"/>
        <w:autoSpaceDN w:val="0"/>
        <w:adjustRightInd w:val="0"/>
        <w:rPr>
          <w:rFonts w:ascii="Arial" w:hAnsi="Arial" w:cs="Arial"/>
          <w:sz w:val="22"/>
          <w:szCs w:val="22"/>
        </w:rPr>
      </w:pPr>
    </w:p>
    <w:p w:rsidR="00302D40" w:rsidRDefault="00302D40" w:rsidP="00302D40">
      <w:pPr>
        <w:rPr>
          <w:rFonts w:ascii="Arial" w:hAnsi="Arial" w:cs="Arial"/>
          <w:b/>
          <w:sz w:val="22"/>
          <w:szCs w:val="22"/>
        </w:rPr>
      </w:pPr>
    </w:p>
    <w:p w:rsidR="00302D40" w:rsidRDefault="00302D40" w:rsidP="00302D40">
      <w:pPr>
        <w:autoSpaceDE w:val="0"/>
        <w:autoSpaceDN w:val="0"/>
        <w:adjustRightInd w:val="0"/>
        <w:rPr>
          <w:rFonts w:ascii="Arial" w:hAnsi="Arial" w:cs="Arial"/>
          <w:b/>
          <w:bCs/>
          <w:spacing w:val="-1"/>
          <w:sz w:val="22"/>
          <w:szCs w:val="22"/>
        </w:rPr>
      </w:pPr>
      <w:r>
        <w:rPr>
          <w:rFonts w:ascii="Arial" w:hAnsi="Arial" w:cs="Arial"/>
          <w:b/>
          <w:bCs/>
          <w:iCs/>
          <w:color w:val="000000"/>
          <w:sz w:val="22"/>
          <w:szCs w:val="22"/>
        </w:rPr>
        <w:t xml:space="preserve">Wymagania dla </w:t>
      </w:r>
      <w:r>
        <w:rPr>
          <w:rFonts w:ascii="Arial" w:hAnsi="Arial" w:cs="Arial"/>
          <w:b/>
          <w:bCs/>
          <w:spacing w:val="-1"/>
          <w:sz w:val="22"/>
          <w:szCs w:val="22"/>
        </w:rPr>
        <w:t>nowego średniego samochodu ratowniczo – gaśniczego ze sprzętem ratowniczo-gaśniczym zamontowanym na stałe z przeznaczeniem na wyposażenie OSP Rzeczniów.</w:t>
      </w:r>
    </w:p>
    <w:p w:rsidR="00302D40" w:rsidRDefault="00302D40" w:rsidP="00302D40">
      <w:pPr>
        <w:rPr>
          <w:rFonts w:ascii="Arial" w:hAnsi="Arial" w:cs="Arial"/>
          <w:b/>
          <w:bCs/>
          <w:iCs/>
          <w:color w:val="000000"/>
          <w:sz w:val="18"/>
          <w:szCs w:val="18"/>
        </w:rPr>
      </w:pPr>
    </w:p>
    <w:tbl>
      <w:tblPr>
        <w:tblW w:w="14055" w:type="dxa"/>
        <w:tblInd w:w="40" w:type="dxa"/>
        <w:tblLayout w:type="fixed"/>
        <w:tblCellMar>
          <w:left w:w="40" w:type="dxa"/>
          <w:right w:w="40" w:type="dxa"/>
        </w:tblCellMar>
        <w:tblLook w:val="04A0" w:firstRow="1" w:lastRow="0" w:firstColumn="1" w:lastColumn="0" w:noHBand="0" w:noVBand="1"/>
      </w:tblPr>
      <w:tblGrid>
        <w:gridCol w:w="660"/>
        <w:gridCol w:w="7945"/>
        <w:gridCol w:w="5450"/>
      </w:tblGrid>
      <w:tr w:rsidR="00302D40" w:rsidTr="00302D40">
        <w:trPr>
          <w:cantSplit/>
          <w:tblHeader/>
        </w:trPr>
        <w:tc>
          <w:tcPr>
            <w:tcW w:w="660" w:type="dxa"/>
            <w:tcBorders>
              <w:top w:val="single" w:sz="4" w:space="0" w:color="000000"/>
              <w:left w:val="single" w:sz="4" w:space="0" w:color="000000"/>
              <w:bottom w:val="single" w:sz="4" w:space="0" w:color="000000"/>
              <w:right w:val="nil"/>
            </w:tcBorders>
            <w:vAlign w:val="center"/>
          </w:tcPr>
          <w:p w:rsidR="00302D40" w:rsidRDefault="00302D40">
            <w:pPr>
              <w:snapToGrid w:val="0"/>
              <w:jc w:val="center"/>
              <w:rPr>
                <w:rFonts w:ascii="Arial" w:hAnsi="Arial" w:cs="Arial"/>
                <w:b/>
                <w:sz w:val="18"/>
                <w:szCs w:val="18"/>
              </w:rPr>
            </w:pPr>
            <w:r>
              <w:rPr>
                <w:rFonts w:ascii="Arial" w:hAnsi="Arial" w:cs="Arial"/>
                <w:b/>
                <w:sz w:val="18"/>
                <w:szCs w:val="18"/>
              </w:rPr>
              <w:t>Lp.</w:t>
            </w:r>
          </w:p>
          <w:p w:rsidR="00302D40" w:rsidRDefault="00302D40">
            <w:pPr>
              <w:jc w:val="center"/>
              <w:rPr>
                <w:rFonts w:ascii="Arial" w:hAnsi="Arial" w:cs="Arial"/>
                <w:b/>
                <w:sz w:val="18"/>
                <w:szCs w:val="18"/>
              </w:rPr>
            </w:pPr>
          </w:p>
        </w:tc>
        <w:tc>
          <w:tcPr>
            <w:tcW w:w="7942" w:type="dxa"/>
            <w:tcBorders>
              <w:top w:val="single" w:sz="4" w:space="0" w:color="000000"/>
              <w:left w:val="single" w:sz="4" w:space="0" w:color="000000"/>
              <w:bottom w:val="single" w:sz="4" w:space="0" w:color="000000"/>
              <w:right w:val="nil"/>
            </w:tcBorders>
            <w:vAlign w:val="center"/>
            <w:hideMark/>
          </w:tcPr>
          <w:p w:rsidR="00302D40" w:rsidRDefault="00302D40">
            <w:pPr>
              <w:snapToGrid w:val="0"/>
              <w:jc w:val="center"/>
              <w:rPr>
                <w:rFonts w:ascii="Arial" w:hAnsi="Arial" w:cs="Arial"/>
                <w:b/>
                <w:sz w:val="18"/>
                <w:szCs w:val="18"/>
              </w:rPr>
            </w:pPr>
            <w:r>
              <w:rPr>
                <w:rFonts w:ascii="Arial" w:hAnsi="Arial" w:cs="Arial"/>
                <w:b/>
                <w:sz w:val="18"/>
                <w:szCs w:val="18"/>
              </w:rPr>
              <w:t>WYMAGANIA MINIMALNE ZAMAWIAJĄCEGO</w:t>
            </w:r>
          </w:p>
        </w:tc>
        <w:tc>
          <w:tcPr>
            <w:tcW w:w="5448" w:type="dxa"/>
            <w:tcBorders>
              <w:top w:val="single" w:sz="4" w:space="0" w:color="000000"/>
              <w:left w:val="single" w:sz="4" w:space="0" w:color="000000"/>
              <w:bottom w:val="single" w:sz="4" w:space="0" w:color="000000"/>
              <w:right w:val="single" w:sz="4" w:space="0" w:color="000000"/>
            </w:tcBorders>
            <w:vAlign w:val="center"/>
          </w:tcPr>
          <w:p w:rsidR="00302D40" w:rsidRDefault="00302D40">
            <w:pPr>
              <w:snapToGrid w:val="0"/>
              <w:jc w:val="center"/>
              <w:rPr>
                <w:rFonts w:ascii="Arial" w:hAnsi="Arial" w:cs="Arial"/>
                <w:sz w:val="16"/>
                <w:szCs w:val="16"/>
              </w:rPr>
            </w:pPr>
          </w:p>
          <w:p w:rsidR="00302D40" w:rsidRDefault="00302D40">
            <w:pPr>
              <w:rPr>
                <w:rFonts w:ascii="Arial" w:hAnsi="Arial" w:cs="Arial"/>
                <w:sz w:val="16"/>
                <w:szCs w:val="16"/>
              </w:rPr>
            </w:pPr>
            <w:r>
              <w:rPr>
                <w:rFonts w:ascii="Arial" w:hAnsi="Arial" w:cs="Arial"/>
                <w:sz w:val="16"/>
                <w:szCs w:val="16"/>
              </w:rPr>
              <w:t>POTWIERDZENIE</w:t>
            </w:r>
          </w:p>
          <w:p w:rsidR="00302D40" w:rsidRDefault="00302D40">
            <w:pPr>
              <w:rPr>
                <w:rFonts w:ascii="Arial" w:hAnsi="Arial" w:cs="Arial"/>
                <w:sz w:val="16"/>
                <w:szCs w:val="16"/>
              </w:rPr>
            </w:pPr>
            <w:r>
              <w:rPr>
                <w:rFonts w:ascii="Arial" w:hAnsi="Arial" w:cs="Arial"/>
                <w:sz w:val="16"/>
                <w:szCs w:val="16"/>
              </w:rPr>
              <w:t xml:space="preserve"> SPEŁNIENIA</w:t>
            </w:r>
          </w:p>
          <w:p w:rsidR="00302D40" w:rsidRDefault="00302D40">
            <w:pPr>
              <w:rPr>
                <w:rFonts w:ascii="Arial" w:hAnsi="Arial" w:cs="Arial"/>
                <w:sz w:val="16"/>
                <w:szCs w:val="16"/>
              </w:rPr>
            </w:pPr>
            <w:r>
              <w:rPr>
                <w:rFonts w:ascii="Arial" w:hAnsi="Arial" w:cs="Arial"/>
                <w:sz w:val="16"/>
                <w:szCs w:val="16"/>
              </w:rPr>
              <w:t xml:space="preserve"> WYMAGAŃ</w:t>
            </w:r>
          </w:p>
          <w:p w:rsidR="00302D40" w:rsidRDefault="00302D40">
            <w:pPr>
              <w:rPr>
                <w:rFonts w:ascii="Arial" w:hAnsi="Arial" w:cs="Arial"/>
                <w:sz w:val="16"/>
                <w:szCs w:val="16"/>
              </w:rPr>
            </w:pPr>
            <w:r>
              <w:rPr>
                <w:rFonts w:ascii="Arial" w:hAnsi="Arial" w:cs="Arial"/>
                <w:sz w:val="16"/>
                <w:szCs w:val="16"/>
              </w:rPr>
              <w:t>WYPEŁNIA WYKONAWCA</w:t>
            </w:r>
          </w:p>
        </w:tc>
      </w:tr>
      <w:tr w:rsidR="00302D40" w:rsidTr="00302D40">
        <w:trPr>
          <w:cantSplit/>
        </w:trPr>
        <w:tc>
          <w:tcPr>
            <w:tcW w:w="660" w:type="dxa"/>
            <w:tcBorders>
              <w:top w:val="nil"/>
              <w:left w:val="single" w:sz="4" w:space="0" w:color="000000"/>
              <w:bottom w:val="single" w:sz="4" w:space="0" w:color="000000"/>
              <w:right w:val="nil"/>
            </w:tcBorders>
            <w:shd w:val="clear" w:color="auto" w:fill="E0E0E0"/>
            <w:hideMark/>
          </w:tcPr>
          <w:p w:rsidR="00302D40" w:rsidRDefault="00302D40">
            <w:pPr>
              <w:snapToGrid w:val="0"/>
              <w:rPr>
                <w:rFonts w:ascii="Arial" w:hAnsi="Arial" w:cs="Arial"/>
                <w:b/>
                <w:sz w:val="18"/>
                <w:szCs w:val="18"/>
              </w:rPr>
            </w:pPr>
            <w:r>
              <w:rPr>
                <w:rFonts w:ascii="Arial" w:hAnsi="Arial" w:cs="Arial"/>
                <w:b/>
                <w:sz w:val="18"/>
                <w:szCs w:val="18"/>
              </w:rPr>
              <w:t>I.</w:t>
            </w:r>
          </w:p>
        </w:tc>
        <w:tc>
          <w:tcPr>
            <w:tcW w:w="7942" w:type="dxa"/>
            <w:tcBorders>
              <w:top w:val="nil"/>
              <w:left w:val="single" w:sz="4" w:space="0" w:color="000000"/>
              <w:bottom w:val="single" w:sz="4" w:space="0" w:color="000000"/>
              <w:right w:val="nil"/>
            </w:tcBorders>
            <w:shd w:val="clear" w:color="auto" w:fill="E0E0E0"/>
            <w:hideMark/>
          </w:tcPr>
          <w:p w:rsidR="00302D40" w:rsidRDefault="00302D40">
            <w:pPr>
              <w:snapToGrid w:val="0"/>
              <w:jc w:val="both"/>
              <w:rPr>
                <w:rFonts w:ascii="Arial" w:hAnsi="Arial" w:cs="Arial"/>
                <w:b/>
                <w:sz w:val="18"/>
                <w:szCs w:val="18"/>
              </w:rPr>
            </w:pPr>
            <w:r>
              <w:rPr>
                <w:rFonts w:ascii="Arial" w:hAnsi="Arial" w:cs="Arial"/>
                <w:b/>
                <w:sz w:val="18"/>
                <w:szCs w:val="18"/>
              </w:rPr>
              <w:t>Podwozie z kabiną</w:t>
            </w:r>
          </w:p>
        </w:tc>
        <w:tc>
          <w:tcPr>
            <w:tcW w:w="5448" w:type="dxa"/>
            <w:tcBorders>
              <w:top w:val="nil"/>
              <w:left w:val="single" w:sz="4" w:space="0" w:color="000000"/>
              <w:bottom w:val="single" w:sz="4" w:space="0" w:color="000000"/>
              <w:right w:val="single" w:sz="4" w:space="0" w:color="000000"/>
            </w:tcBorders>
            <w:shd w:val="clear" w:color="auto" w:fill="E0E0E0"/>
          </w:tcPr>
          <w:p w:rsidR="00302D40" w:rsidRDefault="00302D40">
            <w:pPr>
              <w:tabs>
                <w:tab w:val="center" w:pos="4896"/>
                <w:tab w:val="right" w:pos="9432"/>
              </w:tabs>
              <w:snapToGrid w:val="0"/>
              <w:spacing w:before="20"/>
              <w:rPr>
                <w:rFonts w:ascii="Arial" w:hAnsi="Arial" w:cs="Arial"/>
                <w:b/>
                <w:bCs/>
                <w:iCs/>
                <w:color w:val="000000"/>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b/>
                <w:bCs/>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 xml:space="preserve">Spełnia wymagania polskich przepisów o ruchu drogowym, z uwzględnieniem wymagań dotyczących pojazdów uprzywilejowanych, zgodnie z ustawą „Prawo o ruchu drogowym” (tj. </w:t>
            </w:r>
            <w:proofErr w:type="spellStart"/>
            <w:r>
              <w:rPr>
                <w:rFonts w:ascii="Arial" w:hAnsi="Arial" w:cs="Arial"/>
                <w:sz w:val="18"/>
                <w:szCs w:val="18"/>
              </w:rPr>
              <w:t>Dz.U</w:t>
            </w:r>
            <w:proofErr w:type="spellEnd"/>
            <w:r>
              <w:rPr>
                <w:rFonts w:ascii="Arial" w:hAnsi="Arial" w:cs="Arial"/>
                <w:sz w:val="18"/>
                <w:szCs w:val="18"/>
              </w:rPr>
              <w:t>. z 2003 r., Nr 58, poz.515 z późniejszymi zmianami),</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proofErr w:type="spellStart"/>
            <w:r>
              <w:rPr>
                <w:rFonts w:ascii="Arial" w:hAnsi="Arial" w:cs="Arial"/>
                <w:sz w:val="18"/>
                <w:szCs w:val="18"/>
              </w:rPr>
              <w:t>Dz.U</w:t>
            </w:r>
            <w:proofErr w:type="spellEnd"/>
            <w:r>
              <w:rPr>
                <w:rFonts w:ascii="Arial" w:hAnsi="Arial" w:cs="Arial"/>
                <w:sz w:val="18"/>
                <w:szCs w:val="18"/>
              </w:rPr>
              <w:t>. Nr 85, poz. 553 z 2010 r.).</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Pojazd spełnia przepisy Polskiej Normy PN-EN1846-1 oraz PN-EN1846-2.</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proofErr w:type="spellStart"/>
            <w:r>
              <w:rPr>
                <w:rFonts w:ascii="Arial" w:hAnsi="Arial" w:cs="Arial"/>
                <w:sz w:val="18"/>
                <w:szCs w:val="18"/>
              </w:rPr>
              <w:t>Dz.U</w:t>
            </w:r>
            <w:proofErr w:type="spellEnd"/>
            <w:r>
              <w:rPr>
                <w:rFonts w:ascii="Arial" w:hAnsi="Arial" w:cs="Arial"/>
                <w:sz w:val="18"/>
                <w:szCs w:val="18"/>
              </w:rPr>
              <w:t xml:space="preserve">. Nr 85, poz. 553 z 2010 r.). </w:t>
            </w:r>
          </w:p>
          <w:p w:rsidR="00302D40" w:rsidRDefault="00302D40">
            <w:pPr>
              <w:snapToGrid w:val="0"/>
              <w:jc w:val="both"/>
              <w:rPr>
                <w:rFonts w:ascii="Arial" w:hAnsi="Arial" w:cs="Arial"/>
                <w:sz w:val="18"/>
                <w:szCs w:val="18"/>
              </w:rPr>
            </w:pPr>
            <w:r>
              <w:rPr>
                <w:rFonts w:ascii="Arial" w:hAnsi="Arial" w:cs="Arial"/>
                <w:sz w:val="18"/>
                <w:szCs w:val="18"/>
              </w:rPr>
              <w:t xml:space="preserve">Świadectwo ważne na dzień odbioru.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Samochód – fabrycznie nowy.  Rok produkcji minimum 2016 .Podać markę i typ podwozia.</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Maksymalna masa rzeczywista samochodu gotowego do akcji ratowniczo - gaśniczej (pojazd z załogą, pełnymi zbiornikami, zabudową i wyposażeniem) nie może przekraczać 16000 kg.  Rezerwa masy między MMR a DMC min. 10%)</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pStyle w:val="Tekstpodstawowy"/>
              <w:rPr>
                <w:rFonts w:ascii="Arial" w:hAnsi="Arial" w:cs="Arial"/>
                <w:sz w:val="18"/>
                <w:szCs w:val="18"/>
              </w:rPr>
            </w:pPr>
            <w:r>
              <w:rPr>
                <w:rFonts w:ascii="Arial" w:hAnsi="Arial" w:cs="Arial"/>
                <w:sz w:val="18"/>
                <w:szCs w:val="18"/>
              </w:rPr>
              <w:t xml:space="preserve">Pojazd  wyposażony w urządzenie </w:t>
            </w:r>
            <w:proofErr w:type="spellStart"/>
            <w:r>
              <w:rPr>
                <w:rFonts w:ascii="Arial" w:hAnsi="Arial" w:cs="Arial"/>
                <w:sz w:val="18"/>
                <w:szCs w:val="18"/>
              </w:rPr>
              <w:t>sygnalizacyjno</w:t>
            </w:r>
            <w:proofErr w:type="spellEnd"/>
            <w:r>
              <w:rPr>
                <w:rFonts w:ascii="Arial" w:hAnsi="Arial" w:cs="Arial"/>
                <w:sz w:val="18"/>
                <w:szCs w:val="18"/>
              </w:rPr>
              <w:t xml:space="preserve"> - ostrzegawcze (akustyczne i świetlne), pojazdu uprzywilejowanego. </w:t>
            </w:r>
          </w:p>
          <w:p w:rsidR="00302D40" w:rsidRDefault="00302D40">
            <w:pPr>
              <w:pStyle w:val="Tekstpodstawowy"/>
              <w:rPr>
                <w:rFonts w:ascii="Arial" w:hAnsi="Arial" w:cs="Arial"/>
                <w:sz w:val="18"/>
                <w:szCs w:val="18"/>
              </w:rPr>
            </w:pPr>
            <w:r>
              <w:rPr>
                <w:rFonts w:ascii="Arial" w:hAnsi="Arial" w:cs="Arial"/>
                <w:sz w:val="18"/>
                <w:szCs w:val="18"/>
              </w:rPr>
              <w:t>Urządzenie akustyczne powinno umożliwiać podawanie komunikatów słownych. Pojazd wyposażony w wzmacniacz sygnałowy o mocy wyjściowej min: 200W oraz dwa głośniki kompaktowe o mocy 100W każdy, bądź zamiennie jeden głośnik 200W- zamieszczone w miejscu gwarantującym rozchodzenie się sygnału wzdłuż osi wzdłużnej pojazdu;</w:t>
            </w:r>
          </w:p>
          <w:p w:rsidR="00302D40" w:rsidRDefault="00302D40">
            <w:pPr>
              <w:spacing w:line="240" w:lineRule="atLeast"/>
              <w:jc w:val="both"/>
              <w:rPr>
                <w:rFonts w:ascii="Arial" w:hAnsi="Arial" w:cs="Arial"/>
                <w:sz w:val="18"/>
                <w:szCs w:val="18"/>
              </w:rPr>
            </w:pPr>
            <w:r>
              <w:rPr>
                <w:rFonts w:ascii="Arial" w:hAnsi="Arial" w:cs="Arial"/>
                <w:sz w:val="18"/>
                <w:szCs w:val="18"/>
              </w:rPr>
              <w:t>Lampa zespolona umieszczona na dachu kabiny z napisem „STRAŻ” z lampami LED min 2 szt. :</w:t>
            </w:r>
          </w:p>
          <w:p w:rsidR="00302D40" w:rsidRDefault="00302D40">
            <w:pPr>
              <w:spacing w:line="240" w:lineRule="atLeast"/>
              <w:jc w:val="both"/>
              <w:rPr>
                <w:rFonts w:ascii="Arial" w:hAnsi="Arial" w:cs="Arial"/>
                <w:sz w:val="18"/>
                <w:szCs w:val="18"/>
              </w:rPr>
            </w:pPr>
            <w:r>
              <w:rPr>
                <w:rFonts w:ascii="Arial" w:hAnsi="Arial" w:cs="Arial"/>
                <w:sz w:val="18"/>
                <w:szCs w:val="18"/>
              </w:rPr>
              <w:t>- na każdym boku nadwozia lampy sygnalizacyjne niebieskie typu LED min.2,</w:t>
            </w:r>
          </w:p>
          <w:p w:rsidR="00302D40" w:rsidRDefault="00302D40">
            <w:pPr>
              <w:spacing w:line="240" w:lineRule="atLeast"/>
              <w:jc w:val="both"/>
              <w:rPr>
                <w:rFonts w:ascii="Arial" w:hAnsi="Arial" w:cs="Arial"/>
                <w:sz w:val="18"/>
                <w:szCs w:val="18"/>
              </w:rPr>
            </w:pPr>
            <w:r>
              <w:rPr>
                <w:rFonts w:ascii="Arial" w:hAnsi="Arial" w:cs="Arial"/>
                <w:sz w:val="18"/>
                <w:szCs w:val="18"/>
              </w:rPr>
              <w:t>- dodatkowa lampa sygnalizacyjna niebieska typu LED z tyłu pojazdu na dachu zabudowy,</w:t>
            </w:r>
          </w:p>
          <w:p w:rsidR="00302D40" w:rsidRDefault="00302D40">
            <w:pPr>
              <w:spacing w:line="240" w:lineRule="atLeast"/>
              <w:jc w:val="both"/>
              <w:rPr>
                <w:rFonts w:ascii="Arial" w:hAnsi="Arial" w:cs="Arial"/>
                <w:sz w:val="18"/>
                <w:szCs w:val="18"/>
              </w:rPr>
            </w:pPr>
            <w:r>
              <w:rPr>
                <w:rFonts w:ascii="Arial" w:hAnsi="Arial" w:cs="Arial"/>
                <w:sz w:val="18"/>
                <w:szCs w:val="18"/>
              </w:rPr>
              <w:t>- fala świetlna pomarańczowa” LED umieszczona na tylnej ścianie nadwozia nad żaluzją skrytki autopompy. Fala świetlna wyposażona dodatkowa w dwa niebieskie światła pulsujące typu LED połączone z sygnalizacja świetlna samochodu,</w:t>
            </w:r>
          </w:p>
          <w:p w:rsidR="00302D40" w:rsidRDefault="00302D40">
            <w:pPr>
              <w:snapToGrid w:val="0"/>
              <w:rPr>
                <w:rFonts w:ascii="Arial" w:hAnsi="Arial" w:cs="Arial"/>
                <w:sz w:val="18"/>
                <w:szCs w:val="18"/>
              </w:rPr>
            </w:pPr>
            <w:r>
              <w:rPr>
                <w:rFonts w:ascii="Arial" w:hAnsi="Arial" w:cs="Arial"/>
                <w:sz w:val="18"/>
                <w:szCs w:val="18"/>
              </w:rPr>
              <w:t xml:space="preserve">- dodatkowe 4 lampy sygnalizacyjne niebieskie  LED  z przodu pojazdu. </w:t>
            </w:r>
          </w:p>
          <w:p w:rsidR="00302D40" w:rsidRDefault="00302D40">
            <w:pPr>
              <w:tabs>
                <w:tab w:val="left" w:pos="200"/>
              </w:tabs>
              <w:rPr>
                <w:rFonts w:ascii="Arial" w:hAnsi="Arial" w:cs="Arial"/>
                <w:sz w:val="18"/>
                <w:szCs w:val="18"/>
              </w:rPr>
            </w:pPr>
            <w:r>
              <w:rPr>
                <w:rFonts w:ascii="Arial" w:hAnsi="Arial" w:cs="Arial"/>
                <w:sz w:val="18"/>
                <w:szCs w:val="18"/>
              </w:rPr>
              <w:t>Wszystkie lampy zabezpieczone przed uszkodzeniem mechanicznym.</w:t>
            </w:r>
          </w:p>
        </w:tc>
        <w:tc>
          <w:tcPr>
            <w:tcW w:w="5448" w:type="dxa"/>
            <w:tcBorders>
              <w:top w:val="nil"/>
              <w:left w:val="single" w:sz="4" w:space="0" w:color="000000"/>
              <w:bottom w:val="single" w:sz="4" w:space="0" w:color="000000"/>
              <w:right w:val="single" w:sz="4" w:space="0" w:color="000000"/>
            </w:tcBorders>
          </w:tcPr>
          <w:p w:rsidR="00302D40" w:rsidRDefault="00302D40">
            <w:pPr>
              <w:tabs>
                <w:tab w:val="left" w:pos="200"/>
              </w:tabs>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Pojazd wyposażony w kamerę cofania z monitorem umieszczonym w kabinie kierowcy. Kamera przystosowana do pracy w każdych warunkach atmosferycznych. Monitor min.7”.</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W przedziale autopompy musi być zainstalowany dodatkowy głośnik + mikrofon współpracujący z radiotelefonem przewoźnym.</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Podwozie pojazdu spełnia następujące warunki:</w:t>
            </w:r>
          </w:p>
          <w:p w:rsidR="00302D40" w:rsidRDefault="00302D40">
            <w:pPr>
              <w:snapToGrid w:val="0"/>
              <w:jc w:val="both"/>
              <w:rPr>
                <w:rFonts w:ascii="Arial" w:hAnsi="Arial" w:cs="Arial"/>
                <w:sz w:val="18"/>
                <w:szCs w:val="18"/>
              </w:rPr>
            </w:pPr>
            <w:r>
              <w:rPr>
                <w:rFonts w:ascii="Arial" w:hAnsi="Arial" w:cs="Arial"/>
                <w:sz w:val="18"/>
                <w:szCs w:val="18"/>
              </w:rPr>
              <w:t xml:space="preserve">- silnikiem o zapłonie samoczynnym o mocy minimum 300 KM , </w:t>
            </w:r>
          </w:p>
          <w:p w:rsidR="00302D40" w:rsidRDefault="00302D40">
            <w:pPr>
              <w:pStyle w:val="Tekstprzypisukocowego"/>
              <w:rPr>
                <w:rFonts w:ascii="Arial" w:hAnsi="Arial" w:cs="Arial"/>
                <w:color w:val="FF0000"/>
                <w:sz w:val="18"/>
                <w:szCs w:val="18"/>
              </w:rPr>
            </w:pPr>
            <w:r>
              <w:rPr>
                <w:rFonts w:ascii="Arial" w:hAnsi="Arial" w:cs="Arial"/>
                <w:sz w:val="18"/>
                <w:szCs w:val="18"/>
              </w:rPr>
              <w:t>- silnik spełnia wymogi odnośnie czystości spalin zgodnie z obowiązującymi w tym zakresie przepisami min.  EURO 6.</w:t>
            </w:r>
            <w:r>
              <w:rPr>
                <w:rFonts w:ascii="Arial" w:hAnsi="Arial" w:cs="Arial"/>
                <w:color w:val="FF0000"/>
                <w:sz w:val="18"/>
                <w:szCs w:val="18"/>
              </w:rPr>
              <w:t xml:space="preserve">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 xml:space="preserve">Pomiędzy kabiną a zabudową pożarniczą zamontowana osłona </w:t>
            </w:r>
            <w:proofErr w:type="spellStart"/>
            <w:r>
              <w:rPr>
                <w:rFonts w:ascii="Arial" w:hAnsi="Arial" w:cs="Arial"/>
                <w:sz w:val="18"/>
                <w:szCs w:val="18"/>
              </w:rPr>
              <w:t>ochronno</w:t>
            </w:r>
            <w:proofErr w:type="spellEnd"/>
            <w:r>
              <w:rPr>
                <w:rFonts w:ascii="Arial" w:hAnsi="Arial" w:cs="Arial"/>
                <w:sz w:val="18"/>
                <w:szCs w:val="18"/>
              </w:rPr>
              <w:t xml:space="preserve"> – maskująca.</w:t>
            </w:r>
          </w:p>
          <w:p w:rsidR="00302D40" w:rsidRDefault="00302D40">
            <w:pPr>
              <w:jc w:val="both"/>
              <w:rPr>
                <w:rFonts w:ascii="Arial" w:hAnsi="Arial" w:cs="Arial"/>
                <w:sz w:val="18"/>
                <w:szCs w:val="18"/>
              </w:rPr>
            </w:pPr>
            <w:r>
              <w:rPr>
                <w:rFonts w:ascii="Arial" w:hAnsi="Arial" w:cs="Arial"/>
                <w:sz w:val="18"/>
                <w:szCs w:val="18"/>
              </w:rPr>
              <w:t>Maksymalna wysokość górnej krawędzi najwyższej półki w położeniu roboczym lub szuflady nie może przekroczyć 1800 mm od poziomu gruntu, lub odchylanych podestów roboczych.</w:t>
            </w:r>
          </w:p>
          <w:p w:rsidR="00302D40" w:rsidRDefault="00302D40">
            <w:pPr>
              <w:jc w:val="both"/>
              <w:rPr>
                <w:rFonts w:ascii="Arial" w:hAnsi="Arial" w:cs="Arial"/>
                <w:sz w:val="18"/>
                <w:szCs w:val="18"/>
              </w:rPr>
            </w:pPr>
            <w:r>
              <w:rPr>
                <w:rFonts w:ascii="Arial" w:hAnsi="Arial" w:cs="Arial"/>
                <w:sz w:val="18"/>
                <w:szCs w:val="18"/>
              </w:rPr>
              <w:t>Sprzęt rozmieszczony grupowo w zależności od przeznaczenia z zachowaniem ergonomii.</w:t>
            </w:r>
          </w:p>
          <w:p w:rsidR="00302D40" w:rsidRDefault="00302D40">
            <w:pPr>
              <w:jc w:val="both"/>
              <w:rPr>
                <w:rFonts w:ascii="Arial" w:hAnsi="Arial" w:cs="Arial"/>
                <w:sz w:val="18"/>
                <w:szCs w:val="18"/>
              </w:rPr>
            </w:pPr>
            <w:r>
              <w:rPr>
                <w:rFonts w:ascii="Arial" w:hAnsi="Arial" w:cs="Arial"/>
                <w:sz w:val="18"/>
                <w:szCs w:val="18"/>
              </w:rPr>
              <w:t>Maksymalna wysokość całkowita pojazdu nie przekraczająca 3300 mm.</w:t>
            </w:r>
          </w:p>
        </w:tc>
        <w:tc>
          <w:tcPr>
            <w:tcW w:w="5448" w:type="dxa"/>
            <w:tcBorders>
              <w:top w:val="nil"/>
              <w:left w:val="single" w:sz="4" w:space="0" w:color="000000"/>
              <w:bottom w:val="single" w:sz="4" w:space="0" w:color="000000"/>
              <w:right w:val="single" w:sz="4" w:space="0" w:color="000000"/>
            </w:tcBorders>
          </w:tcPr>
          <w:p w:rsidR="00302D40" w:rsidRDefault="00302D40">
            <w:pPr>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tabs>
                <w:tab w:val="center" w:pos="4896"/>
                <w:tab w:val="right" w:pos="9432"/>
              </w:tabs>
              <w:rPr>
                <w:rFonts w:ascii="Arial" w:hAnsi="Arial" w:cs="Arial"/>
                <w:iCs/>
                <w:sz w:val="18"/>
                <w:szCs w:val="18"/>
              </w:rPr>
            </w:pPr>
            <w:r>
              <w:rPr>
                <w:rFonts w:ascii="Arial" w:hAnsi="Arial" w:cs="Arial"/>
                <w:iCs/>
                <w:sz w:val="18"/>
                <w:szCs w:val="18"/>
              </w:rPr>
              <w:t>Napęd 4x4, skrzynia redukcyjna do jazdy w terenie, blokady mechanizmów różnicowych min.:</w:t>
            </w:r>
          </w:p>
          <w:p w:rsidR="00302D40" w:rsidRDefault="00302D40">
            <w:pPr>
              <w:tabs>
                <w:tab w:val="center" w:pos="4896"/>
                <w:tab w:val="right" w:pos="9432"/>
              </w:tabs>
              <w:rPr>
                <w:rFonts w:ascii="Arial" w:hAnsi="Arial" w:cs="Arial"/>
                <w:iCs/>
                <w:sz w:val="18"/>
                <w:szCs w:val="18"/>
              </w:rPr>
            </w:pPr>
            <w:r>
              <w:rPr>
                <w:rFonts w:ascii="Arial" w:hAnsi="Arial" w:cs="Arial"/>
                <w:iCs/>
                <w:sz w:val="18"/>
                <w:szCs w:val="18"/>
              </w:rPr>
              <w:t>- międzyosiowego,</w:t>
            </w:r>
          </w:p>
          <w:p w:rsidR="00302D40" w:rsidRDefault="00302D40">
            <w:pPr>
              <w:tabs>
                <w:tab w:val="center" w:pos="4896"/>
                <w:tab w:val="right" w:pos="9432"/>
              </w:tabs>
              <w:rPr>
                <w:rFonts w:ascii="Arial" w:hAnsi="Arial" w:cs="Arial"/>
                <w:iCs/>
                <w:sz w:val="18"/>
                <w:szCs w:val="18"/>
              </w:rPr>
            </w:pPr>
            <w:r>
              <w:rPr>
                <w:rFonts w:ascii="Arial" w:hAnsi="Arial" w:cs="Arial"/>
                <w:iCs/>
                <w:sz w:val="18"/>
                <w:szCs w:val="18"/>
              </w:rPr>
              <w:t>- osi tylnej,</w:t>
            </w:r>
          </w:p>
          <w:p w:rsidR="00302D40" w:rsidRDefault="00302D40">
            <w:pPr>
              <w:tabs>
                <w:tab w:val="center" w:pos="4896"/>
                <w:tab w:val="right" w:pos="9432"/>
              </w:tabs>
              <w:rPr>
                <w:rFonts w:ascii="Arial" w:hAnsi="Arial" w:cs="Arial"/>
                <w:iCs/>
                <w:sz w:val="18"/>
                <w:szCs w:val="18"/>
              </w:rPr>
            </w:pPr>
            <w:r>
              <w:rPr>
                <w:rFonts w:ascii="Arial" w:hAnsi="Arial" w:cs="Arial"/>
                <w:iCs/>
                <w:sz w:val="18"/>
                <w:szCs w:val="18"/>
              </w:rPr>
              <w:t>- osi przedniej,</w:t>
            </w:r>
          </w:p>
          <w:p w:rsidR="00302D40" w:rsidRDefault="00302D40">
            <w:pPr>
              <w:tabs>
                <w:tab w:val="center" w:pos="4896"/>
                <w:tab w:val="right" w:pos="9432"/>
              </w:tabs>
              <w:rPr>
                <w:rFonts w:ascii="Arial" w:hAnsi="Arial" w:cs="Arial"/>
                <w:iCs/>
                <w:sz w:val="18"/>
                <w:szCs w:val="18"/>
              </w:rPr>
            </w:pPr>
            <w:r>
              <w:rPr>
                <w:rFonts w:ascii="Arial" w:hAnsi="Arial" w:cs="Arial"/>
                <w:iCs/>
                <w:sz w:val="18"/>
                <w:szCs w:val="18"/>
              </w:rPr>
              <w:t>- na osi przedniej koła pojedyncze, na osi tylnej koła podwójne.</w:t>
            </w:r>
          </w:p>
          <w:p w:rsidR="00302D40" w:rsidRDefault="00302D40">
            <w:pPr>
              <w:tabs>
                <w:tab w:val="center" w:pos="4896"/>
                <w:tab w:val="right" w:pos="9432"/>
              </w:tabs>
              <w:jc w:val="both"/>
              <w:rPr>
                <w:rFonts w:ascii="Arial" w:hAnsi="Arial" w:cs="Arial"/>
                <w:iCs/>
                <w:color w:val="FF0000"/>
                <w:sz w:val="18"/>
                <w:szCs w:val="18"/>
              </w:rPr>
            </w:pPr>
            <w:r>
              <w:rPr>
                <w:rFonts w:ascii="Arial" w:hAnsi="Arial" w:cs="Arial"/>
                <w:iCs/>
                <w:sz w:val="18"/>
                <w:szCs w:val="18"/>
              </w:rPr>
              <w:t xml:space="preserve">Zawieszenie osi przedniej i tylnej mechaniczne, resory paraboliczne, amortyzatory teleskopowe, stabilizator przechyłów.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Kabina czterodrzwiowa, jednomodułowa, zawieszana pneumatycznie, zapewniająca dostęp do silnika, w układzie miejsc 1+1+4 (siedzenia przodem do kierunku jazdy).</w:t>
            </w:r>
          </w:p>
        </w:tc>
        <w:tc>
          <w:tcPr>
            <w:tcW w:w="5448" w:type="dxa"/>
            <w:tcBorders>
              <w:top w:val="nil"/>
              <w:left w:val="single" w:sz="4" w:space="0" w:color="000000"/>
              <w:bottom w:val="single" w:sz="4" w:space="0" w:color="000000"/>
              <w:right w:val="single" w:sz="4" w:space="0" w:color="000000"/>
            </w:tcBorders>
            <w:hideMark/>
          </w:tcPr>
          <w:p w:rsidR="00302D40" w:rsidRDefault="00302D40">
            <w:pPr>
              <w:snapToGrid w:val="0"/>
              <w:rPr>
                <w:rFonts w:ascii="Arial" w:hAnsi="Arial" w:cs="Arial"/>
                <w:b/>
                <w:sz w:val="18"/>
                <w:szCs w:val="18"/>
              </w:rPr>
            </w:pPr>
            <w:r>
              <w:rPr>
                <w:rFonts w:ascii="Arial" w:hAnsi="Arial" w:cs="Arial"/>
                <w:b/>
                <w:sz w:val="18"/>
                <w:szCs w:val="18"/>
              </w:rPr>
              <w:t xml:space="preserve"> </w:t>
            </w: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jc w:val="both"/>
              <w:rPr>
                <w:rFonts w:ascii="Arial" w:hAnsi="Arial" w:cs="Arial"/>
                <w:sz w:val="18"/>
                <w:szCs w:val="18"/>
              </w:rPr>
            </w:pPr>
            <w:r>
              <w:rPr>
                <w:rFonts w:ascii="Arial" w:hAnsi="Arial" w:cs="Arial"/>
                <w:sz w:val="18"/>
                <w:szCs w:val="18"/>
              </w:rPr>
              <w:t>Kabina wyposażona w:</w:t>
            </w:r>
          </w:p>
          <w:p w:rsidR="00302D40" w:rsidRDefault="00302D40">
            <w:pPr>
              <w:jc w:val="both"/>
              <w:rPr>
                <w:rFonts w:ascii="Arial" w:hAnsi="Arial" w:cs="Arial"/>
                <w:sz w:val="18"/>
                <w:szCs w:val="18"/>
              </w:rPr>
            </w:pPr>
            <w:r>
              <w:rPr>
                <w:rFonts w:ascii="Arial" w:hAnsi="Arial" w:cs="Arial"/>
                <w:sz w:val="18"/>
                <w:szCs w:val="18"/>
              </w:rPr>
              <w:t>- indywidualne oświetlenie nad siedzeniem dowódcy,</w:t>
            </w:r>
          </w:p>
          <w:p w:rsidR="00302D40" w:rsidRDefault="00302D40">
            <w:pPr>
              <w:jc w:val="both"/>
              <w:rPr>
                <w:rFonts w:ascii="Arial" w:hAnsi="Arial" w:cs="Arial"/>
                <w:sz w:val="18"/>
                <w:szCs w:val="18"/>
              </w:rPr>
            </w:pPr>
            <w:r>
              <w:rPr>
                <w:rFonts w:ascii="Arial" w:hAnsi="Arial" w:cs="Arial"/>
                <w:sz w:val="18"/>
                <w:szCs w:val="18"/>
              </w:rPr>
              <w:t>- niezależny układ ogrzewania i wentylacji umożliwiający ogrzewanie kabiny przy wyłączonym silniku,</w:t>
            </w:r>
          </w:p>
          <w:p w:rsidR="00302D40" w:rsidRDefault="00302D40">
            <w:pPr>
              <w:jc w:val="both"/>
              <w:rPr>
                <w:rFonts w:ascii="Arial" w:hAnsi="Arial" w:cs="Arial"/>
                <w:sz w:val="18"/>
                <w:szCs w:val="18"/>
              </w:rPr>
            </w:pPr>
            <w:r>
              <w:rPr>
                <w:rFonts w:ascii="Arial" w:hAnsi="Arial" w:cs="Arial"/>
                <w:sz w:val="18"/>
                <w:szCs w:val="18"/>
              </w:rPr>
              <w:t>- lampy przeciwmgielne z przodu pojazdu,</w:t>
            </w:r>
          </w:p>
          <w:p w:rsidR="00302D40" w:rsidRDefault="00302D40">
            <w:pPr>
              <w:snapToGrid w:val="0"/>
              <w:jc w:val="both"/>
              <w:rPr>
                <w:rFonts w:ascii="Arial" w:hAnsi="Arial" w:cs="Arial"/>
                <w:sz w:val="18"/>
                <w:szCs w:val="18"/>
              </w:rPr>
            </w:pPr>
            <w:r>
              <w:rPr>
                <w:rFonts w:ascii="Arial" w:hAnsi="Arial" w:cs="Arial"/>
                <w:sz w:val="18"/>
                <w:szCs w:val="18"/>
              </w:rPr>
              <w:t>- wywietrznik dachowy,</w:t>
            </w:r>
          </w:p>
          <w:p w:rsidR="00302D40" w:rsidRDefault="00302D40">
            <w:pPr>
              <w:snapToGrid w:val="0"/>
              <w:jc w:val="both"/>
              <w:rPr>
                <w:rFonts w:ascii="Arial" w:hAnsi="Arial" w:cs="Arial"/>
                <w:color w:val="FF0000"/>
                <w:sz w:val="18"/>
                <w:szCs w:val="18"/>
              </w:rPr>
            </w:pPr>
            <w:r>
              <w:rPr>
                <w:rFonts w:ascii="Arial" w:hAnsi="Arial" w:cs="Arial"/>
                <w:sz w:val="18"/>
                <w:szCs w:val="18"/>
              </w:rPr>
              <w:t>- klimatyzację,</w:t>
            </w:r>
          </w:p>
          <w:p w:rsidR="00302D40" w:rsidRDefault="00302D40">
            <w:pPr>
              <w:tabs>
                <w:tab w:val="left" w:pos="293"/>
              </w:tabs>
              <w:jc w:val="both"/>
              <w:rPr>
                <w:rFonts w:ascii="Arial" w:hAnsi="Arial" w:cs="Arial"/>
                <w:sz w:val="18"/>
                <w:szCs w:val="18"/>
              </w:rPr>
            </w:pPr>
            <w:r>
              <w:rPr>
                <w:rFonts w:ascii="Arial" w:hAnsi="Arial" w:cs="Arial"/>
                <w:sz w:val="18"/>
                <w:szCs w:val="18"/>
              </w:rPr>
              <w:t>- zewnętrzną osłonę przeciwsłoneczną,</w:t>
            </w:r>
          </w:p>
          <w:p w:rsidR="00302D40" w:rsidRDefault="00302D40">
            <w:pPr>
              <w:tabs>
                <w:tab w:val="left" w:pos="293"/>
              </w:tabs>
              <w:jc w:val="both"/>
              <w:rPr>
                <w:rFonts w:ascii="Arial" w:hAnsi="Arial" w:cs="Arial"/>
                <w:sz w:val="18"/>
                <w:szCs w:val="18"/>
              </w:rPr>
            </w:pPr>
            <w:r>
              <w:rPr>
                <w:rFonts w:ascii="Arial" w:hAnsi="Arial" w:cs="Arial"/>
                <w:sz w:val="18"/>
                <w:szCs w:val="18"/>
              </w:rPr>
              <w:t>- elektrycznie regulowane lusterka główne po stronie kierowcy i dowódcy,</w:t>
            </w:r>
          </w:p>
          <w:p w:rsidR="00302D40" w:rsidRDefault="00302D40">
            <w:pPr>
              <w:tabs>
                <w:tab w:val="left" w:pos="293"/>
              </w:tabs>
              <w:jc w:val="both"/>
              <w:rPr>
                <w:rFonts w:ascii="Arial" w:hAnsi="Arial" w:cs="Arial"/>
                <w:sz w:val="18"/>
                <w:szCs w:val="18"/>
              </w:rPr>
            </w:pPr>
            <w:r>
              <w:rPr>
                <w:rFonts w:ascii="Arial" w:hAnsi="Arial" w:cs="Arial"/>
                <w:sz w:val="18"/>
                <w:szCs w:val="18"/>
              </w:rPr>
              <w:t xml:space="preserve">- lusterko </w:t>
            </w:r>
            <w:proofErr w:type="spellStart"/>
            <w:r>
              <w:rPr>
                <w:rFonts w:ascii="Arial" w:hAnsi="Arial" w:cs="Arial"/>
                <w:sz w:val="18"/>
                <w:szCs w:val="18"/>
              </w:rPr>
              <w:t>rampowe</w:t>
            </w:r>
            <w:proofErr w:type="spellEnd"/>
            <w:r>
              <w:rPr>
                <w:rFonts w:ascii="Arial" w:hAnsi="Arial" w:cs="Arial"/>
                <w:sz w:val="18"/>
                <w:szCs w:val="18"/>
              </w:rPr>
              <w:t xml:space="preserve"> - krawężnikowe z prawej strony,</w:t>
            </w:r>
          </w:p>
          <w:p w:rsidR="00302D40" w:rsidRDefault="00302D40">
            <w:pPr>
              <w:jc w:val="both"/>
              <w:rPr>
                <w:rFonts w:ascii="Arial" w:hAnsi="Arial" w:cs="Arial"/>
                <w:sz w:val="18"/>
                <w:szCs w:val="18"/>
              </w:rPr>
            </w:pPr>
            <w:r>
              <w:rPr>
                <w:rFonts w:ascii="Arial" w:hAnsi="Arial" w:cs="Arial"/>
                <w:sz w:val="18"/>
                <w:szCs w:val="18"/>
              </w:rPr>
              <w:t xml:space="preserve">- lusterko </w:t>
            </w:r>
            <w:proofErr w:type="spellStart"/>
            <w:r>
              <w:rPr>
                <w:rFonts w:ascii="Arial" w:hAnsi="Arial" w:cs="Arial"/>
                <w:sz w:val="18"/>
                <w:szCs w:val="18"/>
              </w:rPr>
              <w:t>rampowe</w:t>
            </w:r>
            <w:proofErr w:type="spellEnd"/>
            <w:r>
              <w:rPr>
                <w:rFonts w:ascii="Arial" w:hAnsi="Arial" w:cs="Arial"/>
                <w:sz w:val="18"/>
                <w:szCs w:val="18"/>
              </w:rPr>
              <w:t xml:space="preserve"> - dojazdowe przednie,</w:t>
            </w:r>
          </w:p>
          <w:p w:rsidR="00302D40" w:rsidRDefault="00302D40">
            <w:pPr>
              <w:jc w:val="both"/>
              <w:rPr>
                <w:rFonts w:ascii="Arial" w:hAnsi="Arial" w:cs="Arial"/>
                <w:sz w:val="18"/>
                <w:szCs w:val="18"/>
              </w:rPr>
            </w:pPr>
            <w:r>
              <w:rPr>
                <w:rFonts w:ascii="Arial" w:hAnsi="Arial" w:cs="Arial"/>
                <w:sz w:val="18"/>
                <w:szCs w:val="18"/>
              </w:rPr>
              <w:t>- lusterka zewnętrzne podgrzewane,</w:t>
            </w:r>
          </w:p>
          <w:p w:rsidR="00302D40" w:rsidRDefault="00302D40">
            <w:pPr>
              <w:tabs>
                <w:tab w:val="left" w:pos="293"/>
              </w:tabs>
              <w:jc w:val="both"/>
              <w:rPr>
                <w:rFonts w:ascii="Arial" w:hAnsi="Arial" w:cs="Arial"/>
                <w:sz w:val="18"/>
                <w:szCs w:val="18"/>
              </w:rPr>
            </w:pPr>
            <w:r>
              <w:rPr>
                <w:rFonts w:ascii="Arial" w:hAnsi="Arial" w:cs="Arial"/>
                <w:sz w:val="18"/>
                <w:szCs w:val="18"/>
              </w:rPr>
              <w:t>- elektrycznie sterowane szyby po stronie kierowcy i dowódcy,</w:t>
            </w:r>
          </w:p>
          <w:p w:rsidR="00302D40" w:rsidRDefault="00302D40">
            <w:pPr>
              <w:jc w:val="both"/>
              <w:rPr>
                <w:rFonts w:ascii="Arial" w:hAnsi="Arial" w:cs="Arial"/>
                <w:sz w:val="18"/>
                <w:szCs w:val="18"/>
              </w:rPr>
            </w:pPr>
            <w:r>
              <w:rPr>
                <w:rFonts w:ascii="Arial" w:hAnsi="Arial" w:cs="Arial"/>
                <w:sz w:val="18"/>
                <w:szCs w:val="18"/>
              </w:rPr>
              <w:t>- uchwyt do trzymania w tylnej części kabiny,</w:t>
            </w:r>
          </w:p>
          <w:p w:rsidR="00302D40" w:rsidRDefault="00302D40">
            <w:pPr>
              <w:jc w:val="both"/>
              <w:rPr>
                <w:rFonts w:ascii="Arial" w:hAnsi="Arial" w:cs="Arial"/>
                <w:sz w:val="18"/>
                <w:szCs w:val="18"/>
              </w:rPr>
            </w:pPr>
            <w:r>
              <w:rPr>
                <w:rFonts w:ascii="Arial" w:hAnsi="Arial" w:cs="Arial"/>
                <w:sz w:val="18"/>
                <w:szCs w:val="18"/>
              </w:rPr>
              <w:t>- schowek pod siedziskami w tylnej części kabiny, podnoszone siedzenie należy wyposażyć w siłownik podtrzymujący je w pozycji otwartej</w:t>
            </w:r>
          </w:p>
          <w:p w:rsidR="00302D40" w:rsidRDefault="00302D40">
            <w:pPr>
              <w:jc w:val="both"/>
              <w:rPr>
                <w:rFonts w:ascii="Arial" w:hAnsi="Arial" w:cs="Arial"/>
                <w:color w:val="FF0000"/>
                <w:sz w:val="18"/>
                <w:szCs w:val="18"/>
              </w:rPr>
            </w:pPr>
            <w:r>
              <w:rPr>
                <w:rFonts w:ascii="Arial" w:hAnsi="Arial" w:cs="Arial"/>
                <w:sz w:val="18"/>
                <w:szCs w:val="18"/>
              </w:rPr>
              <w:t>- radio samochodowe CD</w:t>
            </w:r>
          </w:p>
          <w:p w:rsidR="00302D40" w:rsidRDefault="00302D40">
            <w:pPr>
              <w:rPr>
                <w:rFonts w:ascii="Arial" w:hAnsi="Arial" w:cs="Arial"/>
                <w:sz w:val="18"/>
                <w:szCs w:val="18"/>
              </w:rPr>
            </w:pPr>
            <w:r>
              <w:rPr>
                <w:rFonts w:ascii="Arial" w:hAnsi="Arial" w:cs="Arial"/>
                <w:sz w:val="18"/>
                <w:szCs w:val="18"/>
              </w:rPr>
              <w:t xml:space="preserve">- reflektor </w:t>
            </w:r>
            <w:proofErr w:type="spellStart"/>
            <w:r>
              <w:rPr>
                <w:rFonts w:ascii="Arial" w:hAnsi="Arial" w:cs="Arial"/>
                <w:sz w:val="18"/>
                <w:szCs w:val="18"/>
              </w:rPr>
              <w:t>pogorzeliskowy</w:t>
            </w:r>
            <w:proofErr w:type="spellEnd"/>
            <w:r>
              <w:rPr>
                <w:rFonts w:ascii="Arial" w:hAnsi="Arial" w:cs="Arial"/>
                <w:sz w:val="18"/>
                <w:szCs w:val="18"/>
              </w:rPr>
              <w:t xml:space="preserve"> na zewnątrz kabiny jako lampa robocza LED o mocy min. 50W, sterowany bezprzewodowo za pomocą pilota</w:t>
            </w:r>
          </w:p>
          <w:p w:rsidR="00302D40" w:rsidRDefault="00302D40">
            <w:pPr>
              <w:rPr>
                <w:rFonts w:ascii="Arial" w:hAnsi="Arial" w:cs="Arial"/>
                <w:sz w:val="18"/>
                <w:szCs w:val="18"/>
              </w:rPr>
            </w:pPr>
            <w:r>
              <w:rPr>
                <w:rFonts w:ascii="Arial" w:hAnsi="Arial" w:cs="Arial"/>
                <w:sz w:val="18"/>
                <w:szCs w:val="18"/>
              </w:rPr>
              <w:t>- radiotelefon samochodowy o parametrach: częstotliwość VHF 136-174 MHz, moc 1÷25 W, odstęp międzykanałowy 12,5 kHz dostosowany do użytkowania w sieci MSWiA min. 128 kanałów, wyświetlacz alfanumeryczny min 14 znaków. Radiotelefon podłączony do instalacji antenowej zakończonej antena radiową przystosowana do pracy w sieci MSWiA. Obrotowy potencjometr siły głosu.</w:t>
            </w:r>
          </w:p>
          <w:p w:rsidR="00302D40" w:rsidRDefault="00302D40">
            <w:pPr>
              <w:rPr>
                <w:rFonts w:ascii="Arial" w:hAnsi="Arial" w:cs="Arial"/>
                <w:sz w:val="18"/>
                <w:szCs w:val="18"/>
              </w:rPr>
            </w:pPr>
            <w:r>
              <w:rPr>
                <w:rFonts w:ascii="Arial" w:hAnsi="Arial" w:cs="Arial"/>
                <w:sz w:val="18"/>
                <w:szCs w:val="18"/>
              </w:rPr>
              <w:t xml:space="preserve">- podest do ładowarek radiostacji przenośnych i latarek akumulatorowych kątowych z zamontowanym wyłącznikiem. </w:t>
            </w:r>
          </w:p>
          <w:p w:rsidR="00302D40" w:rsidRDefault="00302D40">
            <w:pPr>
              <w:ind w:left="121" w:hanging="121"/>
              <w:rPr>
                <w:rFonts w:ascii="Arial" w:hAnsi="Arial" w:cs="Arial"/>
                <w:sz w:val="18"/>
                <w:szCs w:val="18"/>
              </w:rPr>
            </w:pPr>
            <w:r>
              <w:rPr>
                <w:rFonts w:ascii="Arial" w:hAnsi="Arial" w:cs="Arial"/>
                <w:sz w:val="18"/>
                <w:szCs w:val="18"/>
              </w:rPr>
              <w:t>Kabina wyposażona dodatkowo:</w:t>
            </w:r>
          </w:p>
          <w:p w:rsidR="00302D40" w:rsidRDefault="00302D40">
            <w:pPr>
              <w:rPr>
                <w:rFonts w:ascii="Arial" w:hAnsi="Arial" w:cs="Arial"/>
                <w:sz w:val="18"/>
                <w:szCs w:val="18"/>
              </w:rPr>
            </w:pPr>
            <w:r>
              <w:rPr>
                <w:rFonts w:ascii="Arial" w:hAnsi="Arial" w:cs="Arial"/>
                <w:sz w:val="18"/>
                <w:szCs w:val="18"/>
              </w:rPr>
              <w:t>- uchwyty na cztery aparaty oddechowe umieszczone w oparciach siedzeń tylnych,</w:t>
            </w:r>
          </w:p>
          <w:p w:rsidR="00302D40" w:rsidRDefault="00302D40">
            <w:pPr>
              <w:rPr>
                <w:rFonts w:ascii="Arial" w:hAnsi="Arial" w:cs="Arial"/>
                <w:sz w:val="18"/>
                <w:szCs w:val="18"/>
              </w:rPr>
            </w:pPr>
            <w:r>
              <w:rPr>
                <w:rFonts w:ascii="Arial" w:hAnsi="Arial" w:cs="Arial"/>
                <w:sz w:val="18"/>
                <w:szCs w:val="18"/>
              </w:rPr>
              <w:t>- odblokowanie każdego aparatu indywidualnie,</w:t>
            </w:r>
          </w:p>
          <w:p w:rsidR="00302D40" w:rsidRDefault="00302D40">
            <w:pPr>
              <w:ind w:left="121" w:hanging="121"/>
              <w:rPr>
                <w:rFonts w:ascii="Arial" w:hAnsi="Arial" w:cs="Arial"/>
                <w:sz w:val="18"/>
                <w:szCs w:val="18"/>
              </w:rPr>
            </w:pPr>
            <w:r>
              <w:rPr>
                <w:rFonts w:ascii="Arial" w:hAnsi="Arial" w:cs="Arial"/>
                <w:sz w:val="18"/>
                <w:szCs w:val="18"/>
              </w:rPr>
              <w:t>- dźwignia odblokowująca o konstrukcji uniemożliwiającej przypadkowe odblokowanie np. podczas hamowania.</w:t>
            </w:r>
          </w:p>
        </w:tc>
        <w:tc>
          <w:tcPr>
            <w:tcW w:w="5448" w:type="dxa"/>
            <w:tcBorders>
              <w:top w:val="nil"/>
              <w:left w:val="single" w:sz="4" w:space="0" w:color="000000"/>
              <w:bottom w:val="single" w:sz="4" w:space="0" w:color="000000"/>
              <w:right w:val="single" w:sz="4" w:space="0" w:color="000000"/>
            </w:tcBorders>
          </w:tcPr>
          <w:p w:rsidR="00302D40" w:rsidRDefault="00302D40">
            <w:pPr>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Urządzenia kontrolne w kabinie kierowcy:</w:t>
            </w:r>
          </w:p>
          <w:p w:rsidR="00302D40" w:rsidRDefault="00302D40">
            <w:pPr>
              <w:snapToGrid w:val="0"/>
              <w:jc w:val="both"/>
              <w:rPr>
                <w:rFonts w:ascii="Arial" w:hAnsi="Arial" w:cs="Arial"/>
                <w:sz w:val="18"/>
                <w:szCs w:val="18"/>
              </w:rPr>
            </w:pPr>
            <w:r>
              <w:rPr>
                <w:rFonts w:ascii="Arial" w:hAnsi="Arial" w:cs="Arial"/>
                <w:sz w:val="18"/>
                <w:szCs w:val="18"/>
              </w:rPr>
              <w:t>- sygnalizacja otwarcia żaluzji skrytek i podestów,</w:t>
            </w:r>
          </w:p>
          <w:p w:rsidR="00302D40" w:rsidRDefault="00302D40">
            <w:pPr>
              <w:snapToGrid w:val="0"/>
              <w:jc w:val="both"/>
              <w:rPr>
                <w:rFonts w:ascii="Arial" w:hAnsi="Arial" w:cs="Arial"/>
                <w:sz w:val="18"/>
                <w:szCs w:val="18"/>
              </w:rPr>
            </w:pPr>
            <w:r>
              <w:rPr>
                <w:rFonts w:ascii="Arial" w:hAnsi="Arial" w:cs="Arial"/>
                <w:sz w:val="18"/>
                <w:szCs w:val="18"/>
              </w:rPr>
              <w:t>- sygnalizacja informująca o wysunięciu masztu,</w:t>
            </w:r>
          </w:p>
          <w:p w:rsidR="00302D40" w:rsidRDefault="00302D40">
            <w:pPr>
              <w:snapToGrid w:val="0"/>
              <w:jc w:val="both"/>
              <w:rPr>
                <w:rFonts w:ascii="Arial" w:hAnsi="Arial" w:cs="Arial"/>
                <w:sz w:val="18"/>
                <w:szCs w:val="18"/>
              </w:rPr>
            </w:pPr>
            <w:r>
              <w:rPr>
                <w:rFonts w:ascii="Arial" w:hAnsi="Arial" w:cs="Arial"/>
                <w:sz w:val="18"/>
                <w:szCs w:val="18"/>
              </w:rPr>
              <w:t>- sygnalizacja załączonego gniazda ładowania,</w:t>
            </w:r>
          </w:p>
          <w:p w:rsidR="00302D40" w:rsidRDefault="00302D40">
            <w:pPr>
              <w:snapToGrid w:val="0"/>
              <w:jc w:val="both"/>
              <w:rPr>
                <w:rFonts w:ascii="Arial" w:hAnsi="Arial" w:cs="Arial"/>
                <w:sz w:val="18"/>
                <w:szCs w:val="18"/>
              </w:rPr>
            </w:pPr>
            <w:r>
              <w:rPr>
                <w:rFonts w:ascii="Arial" w:hAnsi="Arial" w:cs="Arial"/>
                <w:sz w:val="18"/>
                <w:szCs w:val="18"/>
              </w:rPr>
              <w:t>- główny wyłącznik oświetlenia skrytek,</w:t>
            </w:r>
          </w:p>
          <w:p w:rsidR="00302D40" w:rsidRDefault="00302D40">
            <w:pPr>
              <w:snapToGrid w:val="0"/>
              <w:jc w:val="both"/>
              <w:rPr>
                <w:rFonts w:ascii="Arial" w:hAnsi="Arial" w:cs="Arial"/>
                <w:sz w:val="18"/>
                <w:szCs w:val="18"/>
              </w:rPr>
            </w:pPr>
            <w:r>
              <w:rPr>
                <w:rFonts w:ascii="Arial" w:hAnsi="Arial" w:cs="Arial"/>
                <w:sz w:val="18"/>
                <w:szCs w:val="18"/>
              </w:rPr>
              <w:t xml:space="preserve">- sterowanie zraszaczami,  </w:t>
            </w:r>
          </w:p>
          <w:p w:rsidR="00302D40" w:rsidRDefault="00302D40">
            <w:pPr>
              <w:snapToGrid w:val="0"/>
              <w:jc w:val="both"/>
              <w:rPr>
                <w:rFonts w:ascii="Arial" w:hAnsi="Arial" w:cs="Arial"/>
                <w:sz w:val="18"/>
                <w:szCs w:val="18"/>
              </w:rPr>
            </w:pPr>
            <w:r>
              <w:rPr>
                <w:rFonts w:ascii="Arial" w:hAnsi="Arial" w:cs="Arial"/>
                <w:sz w:val="18"/>
                <w:szCs w:val="18"/>
              </w:rPr>
              <w:t>- sterowanie niezależnym ogrzewaniem kabiny i przedziału  pracy autopompy,</w:t>
            </w:r>
          </w:p>
          <w:p w:rsidR="00302D40" w:rsidRDefault="00302D40">
            <w:pPr>
              <w:snapToGrid w:val="0"/>
              <w:jc w:val="both"/>
              <w:rPr>
                <w:rFonts w:ascii="Arial" w:hAnsi="Arial" w:cs="Arial"/>
                <w:sz w:val="18"/>
                <w:szCs w:val="18"/>
              </w:rPr>
            </w:pPr>
            <w:r>
              <w:rPr>
                <w:rFonts w:ascii="Arial" w:hAnsi="Arial" w:cs="Arial"/>
                <w:sz w:val="18"/>
                <w:szCs w:val="18"/>
              </w:rPr>
              <w:t>- kontrolka włączenia autopompy,</w:t>
            </w:r>
          </w:p>
          <w:p w:rsidR="00302D40" w:rsidRDefault="00302D40">
            <w:pPr>
              <w:snapToGrid w:val="0"/>
              <w:jc w:val="both"/>
              <w:rPr>
                <w:rFonts w:ascii="Arial" w:hAnsi="Arial" w:cs="Arial"/>
                <w:sz w:val="18"/>
                <w:szCs w:val="18"/>
              </w:rPr>
            </w:pPr>
            <w:r>
              <w:rPr>
                <w:rFonts w:ascii="Arial" w:hAnsi="Arial" w:cs="Arial"/>
                <w:sz w:val="18"/>
                <w:szCs w:val="18"/>
              </w:rPr>
              <w:t>- wskaźnik poziomu wody w zbiorniku,</w:t>
            </w:r>
          </w:p>
          <w:p w:rsidR="00302D40" w:rsidRDefault="00302D40">
            <w:pPr>
              <w:snapToGrid w:val="0"/>
              <w:jc w:val="both"/>
              <w:rPr>
                <w:rFonts w:ascii="Arial" w:hAnsi="Arial" w:cs="Arial"/>
                <w:sz w:val="18"/>
                <w:szCs w:val="18"/>
              </w:rPr>
            </w:pPr>
            <w:r>
              <w:rPr>
                <w:rFonts w:ascii="Arial" w:hAnsi="Arial" w:cs="Arial"/>
                <w:sz w:val="18"/>
                <w:szCs w:val="18"/>
              </w:rPr>
              <w:t>- wskaźnik poziomu środka pianotwórczego w zbiorniku,</w:t>
            </w:r>
          </w:p>
          <w:p w:rsidR="00302D40" w:rsidRDefault="00302D40">
            <w:pPr>
              <w:snapToGrid w:val="0"/>
              <w:jc w:val="both"/>
              <w:rPr>
                <w:rFonts w:ascii="Arial" w:hAnsi="Arial" w:cs="Arial"/>
                <w:sz w:val="18"/>
                <w:szCs w:val="18"/>
              </w:rPr>
            </w:pPr>
            <w:r>
              <w:rPr>
                <w:rFonts w:ascii="Arial" w:hAnsi="Arial" w:cs="Arial"/>
                <w:sz w:val="18"/>
                <w:szCs w:val="18"/>
              </w:rPr>
              <w:t>- wskaźnik niskiego ciśnienia,</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Fotele wyposażone w pasy bezpieczeństwa, siedzenia pokryte materiałem łatwo zmywalnym, odpornym na rozdarcie i ścieranie, fotele wyposażone w zagłówki.</w:t>
            </w:r>
          </w:p>
          <w:p w:rsidR="00302D40" w:rsidRDefault="00302D40">
            <w:pPr>
              <w:snapToGrid w:val="0"/>
              <w:jc w:val="both"/>
              <w:rPr>
                <w:rFonts w:ascii="Arial" w:hAnsi="Arial" w:cs="Arial"/>
                <w:sz w:val="18"/>
                <w:szCs w:val="18"/>
              </w:rPr>
            </w:pPr>
            <w:r>
              <w:rPr>
                <w:rFonts w:ascii="Arial" w:hAnsi="Arial" w:cs="Arial"/>
                <w:sz w:val="18"/>
                <w:szCs w:val="18"/>
              </w:rPr>
              <w:t>Fotel dla kierowcy z regulacją wysokości, odległości i pochylenia oparcia.</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color w:val="FF0000"/>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Instalacja elektryczna wyposażona w główny wyłącznik prądu umieszczony z lewej strony pojazdu.</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Wyprowadzone złącze zewnętrzne instalacji pneumatycznej.</w:t>
            </w:r>
            <w:r>
              <w:rPr>
                <w:rFonts w:ascii="Arial" w:hAnsi="Arial" w:cs="Arial"/>
                <w:spacing w:val="-1"/>
                <w:sz w:val="18"/>
                <w:szCs w:val="18"/>
              </w:rPr>
              <w:t xml:space="preserve"> Instalacja pneumatyczna pojazdu zapewniająca możliwość wyjazdu w ciągu 60 s, od chwili uruchomienia silnika samochodu, jednocześnie musi być zapewnione prawidłowe funkcjonowanie hamulców. Pojazd wyposażony w osuszacz powietrza w układzie pneumatycznym.</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pacing w:val="-1"/>
                <w:sz w:val="18"/>
                <w:szCs w:val="18"/>
              </w:rPr>
              <w:t>Pojazd wyposażony dodatkowo w min. jeden 2-tonowy sygnał pneumatyczny o mocy minimum 110dB  wspomagający podstawowe urządzenie akustyczne pojazdu uprzywilejowanego. Miejsce zamontowania gwarantuje rozchodzenie się  sygnału  do przodu wzdłuż pojazdu. Sygnał uruchamiany przyciskiem umieszczonym w kabinie w miejscu łatwo dostępnym dla kierowcy oraz dowódcy, dopuszcza się zastosowanie dwóch osobnych przycisków, jeden dla kierowcy, drugi dla dowódcy.</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Pojazd wyposażony w sygnalizację świetlną i dźwiękową włączonego biegu wstecznego -  jako sygnalizację świetlną dopuszcza się  światło cofania.</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color w:val="FF0000"/>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 xml:space="preserve">Kolorystyka: </w:t>
            </w:r>
          </w:p>
          <w:p w:rsidR="00302D40" w:rsidRDefault="00302D40">
            <w:pPr>
              <w:pStyle w:val="Tekstpodstawowy"/>
              <w:jc w:val="left"/>
              <w:rPr>
                <w:rFonts w:ascii="Arial" w:hAnsi="Arial" w:cs="Arial"/>
                <w:sz w:val="18"/>
                <w:szCs w:val="18"/>
              </w:rPr>
            </w:pPr>
            <w:r>
              <w:rPr>
                <w:rFonts w:ascii="Arial" w:hAnsi="Arial" w:cs="Arial"/>
                <w:sz w:val="18"/>
                <w:szCs w:val="18"/>
              </w:rPr>
              <w:t>- elementy podwozia - czarne, ciemnoszare,</w:t>
            </w:r>
          </w:p>
          <w:p w:rsidR="00302D40" w:rsidRDefault="00302D40">
            <w:pPr>
              <w:jc w:val="both"/>
              <w:rPr>
                <w:rFonts w:ascii="Arial" w:hAnsi="Arial" w:cs="Arial"/>
                <w:sz w:val="18"/>
                <w:szCs w:val="18"/>
              </w:rPr>
            </w:pPr>
            <w:r>
              <w:rPr>
                <w:rFonts w:ascii="Arial" w:hAnsi="Arial" w:cs="Arial"/>
                <w:sz w:val="18"/>
                <w:szCs w:val="18"/>
              </w:rPr>
              <w:t xml:space="preserve">- błotniki i zderzaki - białe, </w:t>
            </w:r>
          </w:p>
          <w:p w:rsidR="00302D40" w:rsidRDefault="00302D40">
            <w:pPr>
              <w:snapToGrid w:val="0"/>
              <w:jc w:val="both"/>
              <w:rPr>
                <w:rFonts w:ascii="Arial" w:hAnsi="Arial" w:cs="Arial"/>
                <w:sz w:val="18"/>
                <w:szCs w:val="18"/>
              </w:rPr>
            </w:pPr>
            <w:r>
              <w:rPr>
                <w:rFonts w:ascii="Arial" w:hAnsi="Arial" w:cs="Arial"/>
                <w:sz w:val="18"/>
                <w:szCs w:val="18"/>
              </w:rPr>
              <w:t>- kabina, zabudowa – czerwony RAL 3000.</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color w:val="7030A0"/>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jc w:val="both"/>
              <w:rPr>
                <w:rFonts w:ascii="Arial" w:hAnsi="Arial" w:cs="Arial"/>
                <w:sz w:val="18"/>
                <w:szCs w:val="18"/>
              </w:rPr>
            </w:pPr>
            <w:r>
              <w:rPr>
                <w:rFonts w:ascii="Arial" w:hAnsi="Arial" w:cs="Arial"/>
                <w:sz w:val="18"/>
                <w:szCs w:val="18"/>
              </w:rPr>
              <w:t xml:space="preserve"> Wylot spalin nie może być skierowany na stanowiska obsługi poszczególnych urządzeń pojazdu. Wylot spalin wyprowadzony na lewą stronę pojazdu na poziomie ramy.</w:t>
            </w:r>
          </w:p>
        </w:tc>
        <w:tc>
          <w:tcPr>
            <w:tcW w:w="5448" w:type="dxa"/>
            <w:tcBorders>
              <w:top w:val="nil"/>
              <w:left w:val="single" w:sz="4" w:space="0" w:color="000000"/>
              <w:bottom w:val="single" w:sz="4" w:space="0" w:color="000000"/>
              <w:right w:val="single" w:sz="4" w:space="0" w:color="000000"/>
            </w:tcBorders>
          </w:tcPr>
          <w:p w:rsidR="00302D40" w:rsidRDefault="00302D40">
            <w:pPr>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i/>
                <w:sz w:val="18"/>
                <w:szCs w:val="18"/>
              </w:rPr>
            </w:pPr>
            <w:r>
              <w:rPr>
                <w:rFonts w:ascii="Arial" w:hAnsi="Arial" w:cs="Arial"/>
                <w:sz w:val="18"/>
                <w:szCs w:val="18"/>
              </w:rPr>
              <w:t>Wszelkie funkcje wszystkich układów i urządzeń pojazdu zachowują swoje właściwości pracy w temperaturach otoczenia od –25°C do +50°C.</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Podstawowa obsługa silnika możliwa bez podnoszenia kabiny.</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Pojemność zbiornika paliwa zapewnia przejazd minimum 300 km lub 4 godzinną pracę autopompy.</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Silnik pojazdu przystosowany do ciągłej pracy, bez uzupełniania cieczy chłodzącej, oleju oraz przekraczania dopuszczalnych parametrów pracy określonych przez producenta, w czasie minimum 4 godzin podczas postoju.</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Pojazd wyposażony w system ABS.</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Pojazd wyposażony w układ kierowniczy ze wspomaganiem.</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Ogumienie szosowo – terenowe z bieżnikiem dostosowanym do różnych warunków atmosferycznych. Wartości nominalne ciśnienia w ogumieniu trwale umieszczone nad kołami.</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Pełnowymiarowe koło zapasowe mocowane w samochodzie do przewożenia awaryjnego (miejsce uzgodnić z zamawiającym). Zamawiający nie wymaga stałego mocowania koła zapasowego.</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4"/>
              </w:numPr>
              <w:tabs>
                <w:tab w:val="clear" w:pos="36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Pojazd wyposażony w:</w:t>
            </w:r>
          </w:p>
          <w:p w:rsidR="00302D40" w:rsidRDefault="00302D40">
            <w:pPr>
              <w:snapToGrid w:val="0"/>
              <w:jc w:val="both"/>
              <w:rPr>
                <w:rFonts w:ascii="Arial" w:hAnsi="Arial" w:cs="Arial"/>
                <w:sz w:val="18"/>
                <w:szCs w:val="18"/>
              </w:rPr>
            </w:pPr>
            <w:r>
              <w:rPr>
                <w:rFonts w:ascii="Arial" w:hAnsi="Arial" w:cs="Arial"/>
                <w:sz w:val="18"/>
                <w:szCs w:val="18"/>
              </w:rPr>
              <w:t>- zaczep holowniczy z przodu pojazdu umożliwiający odholowanie pojazdu,</w:t>
            </w:r>
          </w:p>
          <w:p w:rsidR="00302D40" w:rsidRDefault="00302D40">
            <w:pPr>
              <w:snapToGrid w:val="0"/>
              <w:jc w:val="both"/>
              <w:rPr>
                <w:rFonts w:ascii="Arial" w:hAnsi="Arial" w:cs="Arial"/>
                <w:sz w:val="18"/>
                <w:szCs w:val="18"/>
              </w:rPr>
            </w:pPr>
            <w:r>
              <w:rPr>
                <w:rFonts w:ascii="Arial" w:hAnsi="Arial" w:cs="Arial"/>
                <w:sz w:val="18"/>
                <w:szCs w:val="18"/>
              </w:rPr>
              <w:t xml:space="preserve">- zaczepy typu szekla z przodu pojazdu 2 szt. i tyłu pojazdu 2szt., każdy z zaczepów musi wytrzymać obciążenie min. 100 </w:t>
            </w:r>
            <w:proofErr w:type="spellStart"/>
            <w:r>
              <w:rPr>
                <w:rFonts w:ascii="Arial" w:hAnsi="Arial" w:cs="Arial"/>
                <w:sz w:val="18"/>
                <w:szCs w:val="18"/>
              </w:rPr>
              <w:t>kN</w:t>
            </w:r>
            <w:proofErr w:type="spellEnd"/>
            <w:r>
              <w:rPr>
                <w:rFonts w:ascii="Arial" w:hAnsi="Arial" w:cs="Arial"/>
                <w:sz w:val="18"/>
                <w:szCs w:val="18"/>
              </w:rPr>
              <w:t xml:space="preserve"> służące do mocowania lin lub wyciągania pojazdu,</w:t>
            </w:r>
          </w:p>
          <w:p w:rsidR="00302D40" w:rsidRDefault="00302D40">
            <w:pPr>
              <w:snapToGrid w:val="0"/>
              <w:jc w:val="both"/>
              <w:rPr>
                <w:rFonts w:ascii="Arial" w:hAnsi="Arial" w:cs="Arial"/>
                <w:sz w:val="18"/>
                <w:szCs w:val="18"/>
              </w:rPr>
            </w:pPr>
            <w:r>
              <w:rPr>
                <w:rFonts w:ascii="Arial" w:hAnsi="Arial" w:cs="Arial"/>
                <w:sz w:val="18"/>
                <w:szCs w:val="18"/>
              </w:rPr>
              <w:t xml:space="preserve">- tylny zaczep holowniczy typu </w:t>
            </w:r>
            <w:proofErr w:type="spellStart"/>
            <w:r>
              <w:rPr>
                <w:rFonts w:ascii="Arial" w:hAnsi="Arial" w:cs="Arial"/>
                <w:sz w:val="18"/>
                <w:szCs w:val="18"/>
              </w:rPr>
              <w:t>paszczowego</w:t>
            </w:r>
            <w:proofErr w:type="spellEnd"/>
            <w:r>
              <w:rPr>
                <w:rFonts w:ascii="Arial" w:hAnsi="Arial" w:cs="Arial"/>
                <w:sz w:val="18"/>
                <w:szCs w:val="18"/>
              </w:rPr>
              <w:t xml:space="preserve"> zapewniający możliwość holowania przyczepy, gniazdo 24 V, gniazdo pneumatyczne oraz gniazdo ABS do podłączania instalacji przyczepy.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shd w:val="clear" w:color="auto" w:fill="E0E0E0"/>
            <w:hideMark/>
          </w:tcPr>
          <w:p w:rsidR="00302D40" w:rsidRDefault="00302D40">
            <w:pPr>
              <w:snapToGrid w:val="0"/>
              <w:rPr>
                <w:rFonts w:ascii="Arial" w:hAnsi="Arial" w:cs="Arial"/>
                <w:b/>
                <w:sz w:val="18"/>
                <w:szCs w:val="18"/>
              </w:rPr>
            </w:pPr>
            <w:r>
              <w:rPr>
                <w:rFonts w:ascii="Arial" w:hAnsi="Arial" w:cs="Arial"/>
                <w:b/>
                <w:sz w:val="18"/>
                <w:szCs w:val="18"/>
              </w:rPr>
              <w:t>II.</w:t>
            </w:r>
          </w:p>
        </w:tc>
        <w:tc>
          <w:tcPr>
            <w:tcW w:w="7942" w:type="dxa"/>
            <w:tcBorders>
              <w:top w:val="nil"/>
              <w:left w:val="single" w:sz="4" w:space="0" w:color="000000"/>
              <w:bottom w:val="single" w:sz="4" w:space="0" w:color="000000"/>
              <w:right w:val="nil"/>
            </w:tcBorders>
            <w:shd w:val="clear" w:color="auto" w:fill="E0E0E0"/>
            <w:hideMark/>
          </w:tcPr>
          <w:p w:rsidR="00302D40" w:rsidRDefault="00302D40">
            <w:pPr>
              <w:snapToGrid w:val="0"/>
              <w:jc w:val="both"/>
              <w:rPr>
                <w:rFonts w:ascii="Arial" w:hAnsi="Arial" w:cs="Arial"/>
                <w:b/>
                <w:sz w:val="18"/>
                <w:szCs w:val="18"/>
              </w:rPr>
            </w:pPr>
            <w:r>
              <w:rPr>
                <w:rFonts w:ascii="Arial" w:hAnsi="Arial" w:cs="Arial"/>
                <w:b/>
                <w:sz w:val="18"/>
                <w:szCs w:val="18"/>
              </w:rPr>
              <w:t>Zabudowa pożarnicza:</w:t>
            </w:r>
          </w:p>
        </w:tc>
        <w:tc>
          <w:tcPr>
            <w:tcW w:w="5448" w:type="dxa"/>
            <w:tcBorders>
              <w:top w:val="nil"/>
              <w:left w:val="single" w:sz="4" w:space="0" w:color="000000"/>
              <w:bottom w:val="single" w:sz="4" w:space="0" w:color="000000"/>
              <w:right w:val="single" w:sz="4" w:space="0" w:color="000000"/>
            </w:tcBorders>
            <w:shd w:val="clear" w:color="auto" w:fill="E0E0E0"/>
          </w:tcPr>
          <w:p w:rsidR="00302D40" w:rsidRDefault="00302D40">
            <w:pPr>
              <w:tabs>
                <w:tab w:val="center" w:pos="4896"/>
                <w:tab w:val="right" w:pos="9432"/>
              </w:tabs>
              <w:snapToGrid w:val="0"/>
              <w:rPr>
                <w:rFonts w:ascii="Arial" w:hAnsi="Arial" w:cs="Arial"/>
                <w:b/>
                <w:bCs/>
                <w:iCs/>
                <w:color w:val="000000"/>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sz w:val="18"/>
                <w:szCs w:val="18"/>
              </w:rPr>
            </w:pPr>
            <w:r>
              <w:rPr>
                <w:rFonts w:ascii="Arial" w:hAnsi="Arial" w:cs="Arial"/>
                <w:sz w:val="18"/>
                <w:szCs w:val="18"/>
              </w:rPr>
              <w:t>2</w:t>
            </w:r>
          </w:p>
          <w:p w:rsidR="00302D40" w:rsidRDefault="00302D40">
            <w:pPr>
              <w:rPr>
                <w:rFonts w:ascii="Arial" w:hAnsi="Arial" w:cs="Arial"/>
                <w:sz w:val="18"/>
                <w:szCs w:val="18"/>
              </w:rPr>
            </w:pPr>
          </w:p>
        </w:tc>
        <w:tc>
          <w:tcPr>
            <w:tcW w:w="7942" w:type="dxa"/>
            <w:tcBorders>
              <w:top w:val="nil"/>
              <w:left w:val="single" w:sz="4" w:space="0" w:color="000000"/>
              <w:bottom w:val="single" w:sz="4" w:space="0" w:color="000000"/>
              <w:right w:val="nil"/>
            </w:tcBorders>
          </w:tcPr>
          <w:p w:rsidR="00302D40" w:rsidRDefault="00302D40">
            <w:pPr>
              <w:shd w:val="clear" w:color="auto" w:fill="FFFFFF"/>
              <w:spacing w:line="254" w:lineRule="exact"/>
              <w:rPr>
                <w:rFonts w:ascii="Arial" w:hAnsi="Arial" w:cs="Arial"/>
                <w:spacing w:val="-1"/>
                <w:sz w:val="18"/>
                <w:szCs w:val="18"/>
              </w:rPr>
            </w:pPr>
            <w:r>
              <w:rPr>
                <w:rFonts w:ascii="Arial" w:hAnsi="Arial" w:cs="Arial"/>
                <w:spacing w:val="-1"/>
                <w:sz w:val="18"/>
                <w:szCs w:val="18"/>
              </w:rPr>
              <w:t xml:space="preserve">Zabudowa wykonana w całości wyłącznie z materiałów odpornych na korozję. Wewnętrzne poszycia skrytek wyłożone anodowaną blachą aluminiową, natomiast podłoga skrytek wykończona gładką blachą kwasoodporną bez progu. Aluminiowy system mocowania półek w skrytkach sprzętowych musi umożliwiać płynną regulację wysokości. Półki w skrytkach wykończone anodowaną, aluminiową blachą. </w:t>
            </w:r>
          </w:p>
          <w:p w:rsidR="00302D40" w:rsidRDefault="00302D40">
            <w:pPr>
              <w:snapToGrid w:val="0"/>
              <w:jc w:val="both"/>
              <w:rPr>
                <w:rFonts w:ascii="Arial" w:hAnsi="Arial" w:cs="Arial"/>
                <w:sz w:val="18"/>
                <w:szCs w:val="18"/>
              </w:rPr>
            </w:pP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Dach zabudowy wykonany w formie podestu. Powierzchnia dachu pokryta ryflowaną blachą aluminiową o właściwościach  przeciwpoślizgowych, a obrzeża zabezpieczone balustradą ochronną wykonana z kompozytu.</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Na dachu pojazdu zamontowana zamykana skrzynia, wykonana z materiału odpornego na korozję (wymiary skrzyni do uzgodnienia z zamawiającym w czasie realizacji zamówienia). Skrzynia wyposażona w oświetlenie typu LED oraz system wentylacji. Uchwyty z rolkami  na drabinę wysuwną z podporami (rodzaj drabiny, którą zapewnia Wykonawca- do uzgodnienia na etapie realizacji z zamawiającym) oraz uchwyty na pozostały sprzęt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Na podeście roboczym zamontowane działko wodno-pianowe typ DWP 16</w:t>
            </w:r>
            <w:r>
              <w:rPr>
                <w:rFonts w:ascii="Arial" w:hAnsi="Arial" w:cs="Arial"/>
                <w:sz w:val="18"/>
                <w:szCs w:val="18"/>
              </w:rPr>
              <w:br/>
              <w:t xml:space="preserve">o regulowanej wydajności i regulowanym kształcie strumienia. Przy podstawie działka zamontowany zawór odcinający, (końcówka do podawania piany zamontowana na dachu pojazdu obok działka lub w innym miejscu wskazanym przez zamawiającego).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Powierzchnie platform, podestu roboczego i podłogi kabiny w wykonaniu antypoślizgowym.</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jc w:val="both"/>
              <w:rPr>
                <w:rFonts w:ascii="Arial" w:hAnsi="Arial" w:cs="Arial"/>
                <w:sz w:val="18"/>
                <w:szCs w:val="18"/>
              </w:rPr>
            </w:pPr>
            <w:r>
              <w:rPr>
                <w:rFonts w:ascii="Arial" w:hAnsi="Arial" w:cs="Arial"/>
                <w:sz w:val="18"/>
                <w:szCs w:val="18"/>
              </w:rPr>
              <w:t>Półki sprzętowe wykonane z aluminium, w systemie z możliwością płynnej regulacji położenia wysokości półek. Wewnętrzne poszycia skrytek wykonane  z anodowanej blachy aluminiowej.</w:t>
            </w:r>
          </w:p>
          <w:p w:rsidR="00302D40" w:rsidRDefault="00302D40">
            <w:pPr>
              <w:jc w:val="both"/>
              <w:rPr>
                <w:rFonts w:ascii="Arial" w:hAnsi="Arial" w:cs="Arial"/>
                <w:sz w:val="18"/>
                <w:szCs w:val="18"/>
              </w:rPr>
            </w:pPr>
            <w:r>
              <w:rPr>
                <w:rFonts w:ascii="Arial" w:hAnsi="Arial" w:cs="Arial"/>
                <w:sz w:val="18"/>
                <w:szCs w:val="18"/>
              </w:rPr>
              <w:t>Po trzy skrytki na bokach pojazdu, jedna skrytka z tyłu (w układzie 3+3+1).</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Drabina do wejścia na dach ,,składana” wykonana z materiałów nierdzewnych, z powierzchniami stopni w wykonaniu anty poślizgowym, umieszczoną po lewej stronie. W górnej części drabinki zamontowane poręcze ułatwiające wchodzenie. Odległość pierwszego szczebla od podłoża nie może przekroczyć 600 mm.</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Skrytki na sprzęt i wyposażenie muszą być zamykane żaluzjami wodo i pyłoszczelnymi wykonanymi z anodowanego aluminium, wspomaganymi systemem sprężynowym,  wyposażonymi w zamki zamykane na klucz, jeden klucz pasujący do wszystkich zamków. Zamknięcia żaluzji typu rurkowego.</w:t>
            </w:r>
          </w:p>
          <w:p w:rsidR="00302D40" w:rsidRDefault="00302D40">
            <w:pPr>
              <w:tabs>
                <w:tab w:val="left" w:pos="312"/>
                <w:tab w:val="left" w:pos="921"/>
                <w:tab w:val="left" w:pos="6513"/>
                <w:tab w:val="left" w:pos="8543"/>
                <w:tab w:val="left" w:pos="14730"/>
              </w:tabs>
              <w:spacing w:line="240" w:lineRule="atLeast"/>
              <w:rPr>
                <w:rFonts w:ascii="Arial" w:hAnsi="Arial" w:cs="Arial"/>
                <w:color w:val="FF0000"/>
                <w:sz w:val="18"/>
                <w:szCs w:val="18"/>
              </w:rPr>
            </w:pPr>
            <w:r>
              <w:rPr>
                <w:rFonts w:ascii="Arial" w:hAnsi="Arial" w:cs="Arial"/>
                <w:sz w:val="18"/>
                <w:szCs w:val="18"/>
              </w:rPr>
              <w:t xml:space="preserve">Dostęp do sprzętu z zachowaniem wymagań ergonomii. </w:t>
            </w:r>
          </w:p>
        </w:tc>
        <w:tc>
          <w:tcPr>
            <w:tcW w:w="5448" w:type="dxa"/>
            <w:tcBorders>
              <w:top w:val="nil"/>
              <w:left w:val="single" w:sz="4" w:space="0" w:color="000000"/>
              <w:bottom w:val="single" w:sz="4" w:space="0" w:color="000000"/>
              <w:right w:val="single" w:sz="4" w:space="0" w:color="000000"/>
            </w:tcBorders>
          </w:tcPr>
          <w:p w:rsidR="00302D40" w:rsidRDefault="00302D40">
            <w:pPr>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Pr>
                <w:rFonts w:ascii="Arial" w:hAnsi="Arial" w:cs="Arial"/>
                <w:b/>
                <w:sz w:val="18"/>
                <w:szCs w:val="18"/>
              </w:rPr>
              <w:t>.</w:t>
            </w:r>
            <w:r>
              <w:rPr>
                <w:rFonts w:ascii="Arial" w:hAnsi="Arial" w:cs="Arial"/>
                <w:sz w:val="18"/>
                <w:szCs w:val="18"/>
              </w:rPr>
              <w:t xml:space="preserve"> Otwarcie podestu, musi być sygnalizowane w kabinie kierowcy.</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Schowki wyposażone w regał obrotowy na urządzenia ratownicze typu łom, młot, siekiera itp. oraz podesty wysuwane min. 2 szt. pod sprzęt hydrauliczny, agregat prądotwórczy itp.</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 xml:space="preserve">Skrytki na sprzęt i przedział autopompy wyposażone w oświetlenie typu LED, włączane automatycznie po otwarciu skrytki. Główny wyłącznik oświetlenia skrytek  zainstalowany w kabinie kierowcy,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 xml:space="preserve">Pojazd  wyposażony w: </w:t>
            </w:r>
          </w:p>
          <w:p w:rsidR="00302D40" w:rsidRDefault="00302D40">
            <w:pPr>
              <w:snapToGrid w:val="0"/>
              <w:jc w:val="both"/>
              <w:rPr>
                <w:rFonts w:ascii="Arial" w:hAnsi="Arial" w:cs="Arial"/>
                <w:sz w:val="18"/>
                <w:szCs w:val="18"/>
              </w:rPr>
            </w:pPr>
            <w:r>
              <w:rPr>
                <w:rFonts w:ascii="Arial" w:hAnsi="Arial" w:cs="Arial"/>
                <w:sz w:val="18"/>
                <w:szCs w:val="18"/>
              </w:rPr>
              <w:t xml:space="preserve">- listwa LED umieszczone na każdym boku pojazdu w górnej części zabudowy pożarniczej, </w:t>
            </w:r>
          </w:p>
          <w:p w:rsidR="00302D40" w:rsidRDefault="00302D40">
            <w:pPr>
              <w:snapToGrid w:val="0"/>
              <w:jc w:val="both"/>
              <w:rPr>
                <w:rFonts w:ascii="Arial" w:hAnsi="Arial" w:cs="Arial"/>
                <w:sz w:val="18"/>
                <w:szCs w:val="18"/>
              </w:rPr>
            </w:pPr>
            <w:r>
              <w:rPr>
                <w:rFonts w:ascii="Arial" w:hAnsi="Arial" w:cs="Arial"/>
                <w:sz w:val="18"/>
                <w:szCs w:val="18"/>
              </w:rPr>
              <w:t>- oświetlenie włączane z przedziału autopompy oraz miejsca kierowcy pojazdu,</w:t>
            </w:r>
          </w:p>
          <w:p w:rsidR="00302D40" w:rsidRDefault="00302D40">
            <w:pPr>
              <w:snapToGrid w:val="0"/>
              <w:ind w:left="9"/>
              <w:jc w:val="both"/>
              <w:rPr>
                <w:rFonts w:ascii="Arial" w:hAnsi="Arial" w:cs="Arial"/>
                <w:sz w:val="18"/>
                <w:szCs w:val="18"/>
              </w:rPr>
            </w:pPr>
            <w:r>
              <w:rPr>
                <w:rFonts w:ascii="Arial" w:hAnsi="Arial" w:cs="Arial"/>
                <w:sz w:val="18"/>
                <w:szCs w:val="18"/>
              </w:rPr>
              <w:t>- oświetlenie powierzchni roboczej dachu lampami typu LED,</w:t>
            </w:r>
          </w:p>
          <w:p w:rsidR="00302D40" w:rsidRDefault="00302D40">
            <w:pPr>
              <w:snapToGrid w:val="0"/>
              <w:jc w:val="both"/>
              <w:rPr>
                <w:rFonts w:ascii="Arial" w:hAnsi="Arial" w:cs="Arial"/>
                <w:sz w:val="18"/>
                <w:szCs w:val="18"/>
              </w:rPr>
            </w:pPr>
            <w:r>
              <w:rPr>
                <w:rFonts w:ascii="Arial" w:hAnsi="Arial" w:cs="Arial"/>
                <w:sz w:val="18"/>
                <w:szCs w:val="18"/>
              </w:rPr>
              <w:t>- oświetlenie  typu  LED umieszczone  nad drzwiami  wyjściowymi  kabiny  załogi.</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Szuflady, podesty i wysuwane tace  automatycznie blokowane  w pozycji zamkniętej i otwartej oraz posiadają zabezpieczenie przed całkowitym wyciągnięciem wypadaniem z prowadnic.</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Szuflady, podesty i tace wystające w pozycji otwartej powyżej 250 mm poza obrys pojazdu posiadają oznakowanie ostrzegawcze.</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Uchwyty, klamki wszystkich urządzeń samochodu, drzwi żaluzjowych, szuflad, podestów, tac, skonstruowane tak, aby umożliwiały ich obsługę w rękawicach.</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Zbiornik wody o pojemności min. 4000 litrów wykonany z kompozytu lub stali nierdzewnej. Zbiornik wyposażony w oprzyrządowanie umożliwiające jego bezpieczną eksploatacje, oraz układ zabezpieczającym przed wypływem wody podczas jazdy. Zbiornik posiada otwierany właz rewizyjny oraz falochrony.</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b/>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Zbiornik środka pianotwórczego o pojemności min. 10% pojemności zbiornika wody, wykonany z materiału odpornego na działanie dopuszczonych do stosowania środków pianotwórczych i modyfikatorów.</w:t>
            </w:r>
          </w:p>
          <w:p w:rsidR="00302D40" w:rsidRDefault="00302D40">
            <w:pPr>
              <w:jc w:val="both"/>
              <w:rPr>
                <w:rFonts w:ascii="Arial" w:hAnsi="Arial" w:cs="Arial"/>
                <w:sz w:val="18"/>
                <w:szCs w:val="18"/>
              </w:rPr>
            </w:pPr>
            <w:r>
              <w:rPr>
                <w:rFonts w:ascii="Arial" w:hAnsi="Arial" w:cs="Arial"/>
                <w:sz w:val="18"/>
                <w:szCs w:val="18"/>
              </w:rPr>
              <w:t>Zbiornik wyposażony w oprzyrządowanie zapewniające jego bezpieczną eksploatacje.</w:t>
            </w:r>
          </w:p>
          <w:p w:rsidR="00302D40" w:rsidRDefault="00302D40">
            <w:pPr>
              <w:jc w:val="both"/>
              <w:rPr>
                <w:rFonts w:ascii="Arial" w:hAnsi="Arial" w:cs="Arial"/>
                <w:sz w:val="18"/>
                <w:szCs w:val="18"/>
              </w:rPr>
            </w:pPr>
            <w:r>
              <w:rPr>
                <w:rFonts w:ascii="Arial" w:hAnsi="Arial" w:cs="Arial"/>
                <w:sz w:val="18"/>
                <w:szCs w:val="18"/>
              </w:rPr>
              <w:t xml:space="preserve">Napełnianie zbiornika środkiem pianotwórczym możliwe z poziomu terenu i dachu pojazdu.  </w:t>
            </w:r>
          </w:p>
        </w:tc>
        <w:tc>
          <w:tcPr>
            <w:tcW w:w="5448" w:type="dxa"/>
            <w:tcBorders>
              <w:top w:val="nil"/>
              <w:left w:val="single" w:sz="4" w:space="0" w:color="000000"/>
              <w:bottom w:val="single" w:sz="4" w:space="0" w:color="000000"/>
              <w:right w:val="single" w:sz="4" w:space="0" w:color="000000"/>
            </w:tcBorders>
          </w:tcPr>
          <w:p w:rsidR="00302D40" w:rsidRDefault="00302D40">
            <w:pPr>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 xml:space="preserve">Autopompa zlokalizowana z tyłu pojazdu w obudowanym przedziale, zamykanym drzwiami żaluzjowymi. Przedział autopompy ogrzewany niezależnym od pracy silnika urządzeniem, tego samego producenta jak w kabinie kierowcy, zabezpieczającym układ </w:t>
            </w:r>
            <w:proofErr w:type="spellStart"/>
            <w:r>
              <w:rPr>
                <w:rFonts w:ascii="Arial" w:hAnsi="Arial" w:cs="Arial"/>
                <w:sz w:val="18"/>
                <w:szCs w:val="18"/>
              </w:rPr>
              <w:t>wodno</w:t>
            </w:r>
            <w:proofErr w:type="spellEnd"/>
            <w:r>
              <w:rPr>
                <w:rFonts w:ascii="Arial" w:hAnsi="Arial" w:cs="Arial"/>
                <w:sz w:val="18"/>
                <w:szCs w:val="18"/>
              </w:rPr>
              <w:t xml:space="preserve"> pianowy przez zamarzaniem w temperaturach do -25 </w:t>
            </w:r>
            <w:r>
              <w:rPr>
                <w:rFonts w:ascii="Arial" w:hAnsi="Arial" w:cs="Arial"/>
                <w:sz w:val="18"/>
                <w:szCs w:val="18"/>
                <w:vertAlign w:val="superscript"/>
              </w:rPr>
              <w:t>0</w:t>
            </w:r>
            <w:r>
              <w:rPr>
                <w:rFonts w:ascii="Arial" w:hAnsi="Arial" w:cs="Arial"/>
                <w:sz w:val="18"/>
                <w:szCs w:val="18"/>
              </w:rPr>
              <w:t xml:space="preserve">C.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 xml:space="preserve">Autopompa dwuzakresowa o wydajności  min. 2900l/min. przy ciśnieniu 0,8 </w:t>
            </w:r>
            <w:proofErr w:type="spellStart"/>
            <w:r>
              <w:rPr>
                <w:rFonts w:ascii="Arial" w:hAnsi="Arial" w:cs="Arial"/>
                <w:sz w:val="18"/>
                <w:szCs w:val="18"/>
              </w:rPr>
              <w:t>MPa</w:t>
            </w:r>
            <w:proofErr w:type="spellEnd"/>
            <w:r>
              <w:rPr>
                <w:rFonts w:ascii="Arial" w:hAnsi="Arial" w:cs="Arial"/>
                <w:sz w:val="18"/>
                <w:szCs w:val="18"/>
              </w:rPr>
              <w:t xml:space="preserve"> dla głębokości ssania 1,5 m. Wydajność stopnia wysokiego ciśnienia min.450 l/min. przy ciśnieniu 4  </w:t>
            </w:r>
            <w:proofErr w:type="spellStart"/>
            <w:r>
              <w:rPr>
                <w:rFonts w:ascii="Arial" w:hAnsi="Arial" w:cs="Arial"/>
                <w:sz w:val="18"/>
                <w:szCs w:val="18"/>
              </w:rPr>
              <w:t>MPa</w:t>
            </w:r>
            <w:proofErr w:type="spellEnd"/>
            <w:r>
              <w:rPr>
                <w:rFonts w:ascii="Arial" w:hAnsi="Arial" w:cs="Arial"/>
                <w:sz w:val="18"/>
                <w:szCs w:val="18"/>
              </w:rPr>
              <w:t xml:space="preserve">.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Automatyka utrzymywania stałego ciśnienia tłoczenia.</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bCs/>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Układ wodno-pianowy zabudowany w taki sposób żeby parametry autopompy przy zasilaniu ze zbiornika samochodu były  nie mniejsze niż przy zasilaniu ze zbiornika zewnętrznego dla głębokości ssania 1,5m.</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 xml:space="preserve">Samochód wyposażony w co najmniej jedną wysokociśnieniową linię szybkiego natarcia o długości węża 60 m na zwijadle, zakończoną prądownicą </w:t>
            </w:r>
            <w:proofErr w:type="spellStart"/>
            <w:r>
              <w:rPr>
                <w:rFonts w:ascii="Arial" w:hAnsi="Arial" w:cs="Arial"/>
                <w:sz w:val="18"/>
                <w:szCs w:val="18"/>
              </w:rPr>
              <w:t>wodno</w:t>
            </w:r>
            <w:proofErr w:type="spellEnd"/>
            <w:r>
              <w:rPr>
                <w:rFonts w:ascii="Arial" w:hAnsi="Arial" w:cs="Arial"/>
                <w:sz w:val="18"/>
                <w:szCs w:val="18"/>
              </w:rPr>
              <w:t xml:space="preserve">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Zwijadło wyposażone w dwa niezależne rodzaje napędu tj. elektryczny oraz ręczny za pomocą korby. Dopuszcza się inny rodzaj napędu np. pneumatyczny.</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tabs>
                <w:tab w:val="left" w:pos="1343"/>
              </w:tabs>
              <w:jc w:val="both"/>
              <w:rPr>
                <w:rFonts w:ascii="Arial" w:hAnsi="Arial" w:cs="Arial"/>
                <w:sz w:val="18"/>
                <w:szCs w:val="18"/>
              </w:rPr>
            </w:pPr>
            <w:r>
              <w:rPr>
                <w:rFonts w:ascii="Arial" w:hAnsi="Arial" w:cs="Arial"/>
                <w:sz w:val="18"/>
                <w:szCs w:val="18"/>
              </w:rPr>
              <w:t xml:space="preserve">Instalacja </w:t>
            </w:r>
            <w:proofErr w:type="spellStart"/>
            <w:r>
              <w:rPr>
                <w:rFonts w:ascii="Arial" w:hAnsi="Arial" w:cs="Arial"/>
                <w:sz w:val="18"/>
                <w:szCs w:val="18"/>
              </w:rPr>
              <w:t>zraszaczowa</w:t>
            </w:r>
            <w:proofErr w:type="spellEnd"/>
            <w:r>
              <w:rPr>
                <w:rFonts w:ascii="Arial" w:hAnsi="Arial" w:cs="Arial"/>
                <w:sz w:val="18"/>
                <w:szCs w:val="18"/>
              </w:rPr>
              <w:t xml:space="preserve"> zamontowana w podwoziu do usuwania ograniczania stref skażeń chemicznych lub do celów gaśniczych:</w:t>
            </w:r>
          </w:p>
          <w:p w:rsidR="00302D40" w:rsidRDefault="00302D40">
            <w:pPr>
              <w:tabs>
                <w:tab w:val="left" w:pos="293"/>
              </w:tabs>
              <w:ind w:left="293" w:hanging="142"/>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instalacja taka powinna być wyposażona w min. 4 zraszacze, </w:t>
            </w:r>
          </w:p>
          <w:p w:rsidR="00302D40" w:rsidRDefault="00302D40">
            <w:pPr>
              <w:tabs>
                <w:tab w:val="left" w:pos="293"/>
              </w:tabs>
              <w:ind w:left="293" w:hanging="142"/>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dwa zraszacze powinny być umieszczone przed przednią osią, dwa zraszacze po bokach pojazdu,</w:t>
            </w:r>
          </w:p>
          <w:p w:rsidR="00302D40" w:rsidRDefault="00302D40">
            <w:pPr>
              <w:tabs>
                <w:tab w:val="left" w:pos="293"/>
              </w:tabs>
              <w:ind w:left="293" w:hanging="142"/>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powinna być wyposażona w zawory odcinające (jeden dla zraszaczy przed przednią osią, drugi dla zraszaczy bocznych), uruchamiane z kabiny kierowcy,</w:t>
            </w:r>
          </w:p>
          <w:p w:rsidR="00302D40" w:rsidRDefault="00302D40">
            <w:pPr>
              <w:snapToGrid w:val="0"/>
              <w:ind w:left="293" w:hanging="142"/>
              <w:jc w:val="both"/>
              <w:rPr>
                <w:rFonts w:ascii="Arial" w:hAnsi="Arial" w:cs="Arial"/>
                <w:sz w:val="18"/>
                <w:szCs w:val="18"/>
              </w:rPr>
            </w:pPr>
            <w:r>
              <w:rPr>
                <w:rFonts w:ascii="Arial" w:hAnsi="Arial" w:cs="Arial"/>
                <w:sz w:val="18"/>
                <w:szCs w:val="18"/>
              </w:rPr>
              <w:t>- powinna być tak skonstruowana, aby jej odwodnienie było możliwe po otwarciu zaworów odcinających.</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Autopompa umożliwia podanie wody i wodnego roztworu środka pianotwórczego do:</w:t>
            </w:r>
          </w:p>
          <w:p w:rsidR="00302D40" w:rsidRDefault="00302D40">
            <w:pPr>
              <w:jc w:val="both"/>
              <w:rPr>
                <w:rFonts w:ascii="Arial" w:hAnsi="Arial" w:cs="Arial"/>
                <w:sz w:val="18"/>
                <w:szCs w:val="18"/>
              </w:rPr>
            </w:pPr>
            <w:r>
              <w:rPr>
                <w:rFonts w:ascii="Arial" w:hAnsi="Arial" w:cs="Arial"/>
                <w:sz w:val="18"/>
                <w:szCs w:val="18"/>
              </w:rPr>
              <w:t xml:space="preserve">- minimum dwóch nasad tłocznych 75 zlokalizowanych z tyłu pojazdu bo bokach, </w:t>
            </w:r>
          </w:p>
          <w:p w:rsidR="00302D40" w:rsidRDefault="00302D40">
            <w:pPr>
              <w:jc w:val="both"/>
              <w:rPr>
                <w:rFonts w:ascii="Arial" w:hAnsi="Arial" w:cs="Arial"/>
                <w:sz w:val="18"/>
                <w:szCs w:val="18"/>
              </w:rPr>
            </w:pPr>
            <w:r>
              <w:rPr>
                <w:rFonts w:ascii="Arial" w:hAnsi="Arial" w:cs="Arial"/>
                <w:sz w:val="18"/>
                <w:szCs w:val="18"/>
              </w:rPr>
              <w:t>- wysokociśnieniowej linii szybkiego natarcia,</w:t>
            </w:r>
          </w:p>
          <w:p w:rsidR="00302D40" w:rsidRDefault="00302D40">
            <w:pPr>
              <w:jc w:val="both"/>
              <w:rPr>
                <w:rFonts w:ascii="Arial" w:hAnsi="Arial" w:cs="Arial"/>
                <w:sz w:val="18"/>
                <w:szCs w:val="18"/>
              </w:rPr>
            </w:pPr>
            <w:r>
              <w:rPr>
                <w:rFonts w:ascii="Arial" w:hAnsi="Arial" w:cs="Arial"/>
                <w:sz w:val="18"/>
                <w:szCs w:val="18"/>
              </w:rPr>
              <w:t xml:space="preserve">- działka </w:t>
            </w:r>
            <w:proofErr w:type="spellStart"/>
            <w:r>
              <w:rPr>
                <w:rFonts w:ascii="Arial" w:hAnsi="Arial" w:cs="Arial"/>
                <w:sz w:val="18"/>
                <w:szCs w:val="18"/>
              </w:rPr>
              <w:t>wodno</w:t>
            </w:r>
            <w:proofErr w:type="spellEnd"/>
            <w:r>
              <w:rPr>
                <w:rFonts w:ascii="Arial" w:hAnsi="Arial" w:cs="Arial"/>
                <w:sz w:val="18"/>
                <w:szCs w:val="18"/>
              </w:rPr>
              <w:t xml:space="preserve"> – pianowego zamontowanego na dachu pojazdu.</w:t>
            </w:r>
          </w:p>
        </w:tc>
        <w:tc>
          <w:tcPr>
            <w:tcW w:w="5448" w:type="dxa"/>
            <w:tcBorders>
              <w:top w:val="nil"/>
              <w:left w:val="single" w:sz="4" w:space="0" w:color="000000"/>
              <w:bottom w:val="single" w:sz="4" w:space="0" w:color="000000"/>
              <w:right w:val="single" w:sz="4" w:space="0" w:color="000000"/>
            </w:tcBorders>
          </w:tcPr>
          <w:p w:rsidR="00302D40" w:rsidRDefault="00302D40">
            <w:pPr>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Autopompa umożliwia podanie wody do zbiornika samochodu.</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Autopompa wyposażona w urządzenie odpowietrzające umożliwiające zassanie wody:</w:t>
            </w:r>
          </w:p>
          <w:p w:rsidR="00302D40" w:rsidRDefault="00302D40">
            <w:pPr>
              <w:jc w:val="both"/>
              <w:rPr>
                <w:rFonts w:ascii="Arial" w:hAnsi="Arial" w:cs="Arial"/>
                <w:sz w:val="18"/>
                <w:szCs w:val="18"/>
              </w:rPr>
            </w:pPr>
            <w:r>
              <w:rPr>
                <w:rFonts w:ascii="Arial" w:hAnsi="Arial" w:cs="Arial"/>
                <w:sz w:val="18"/>
                <w:szCs w:val="18"/>
              </w:rPr>
              <w:t>- z głębokości 1,5 m w czasie do 30 sek.</w:t>
            </w:r>
          </w:p>
          <w:p w:rsidR="00302D40" w:rsidRDefault="00302D40">
            <w:pPr>
              <w:jc w:val="both"/>
              <w:rPr>
                <w:rFonts w:ascii="Arial" w:hAnsi="Arial" w:cs="Arial"/>
                <w:sz w:val="18"/>
                <w:szCs w:val="18"/>
              </w:rPr>
            </w:pPr>
            <w:r>
              <w:rPr>
                <w:rFonts w:ascii="Arial" w:hAnsi="Arial" w:cs="Arial"/>
                <w:sz w:val="18"/>
                <w:szCs w:val="18"/>
              </w:rPr>
              <w:t>- z głębokości 7,5 m w czasie do 60 sek.</w:t>
            </w:r>
          </w:p>
        </w:tc>
        <w:tc>
          <w:tcPr>
            <w:tcW w:w="5448" w:type="dxa"/>
            <w:tcBorders>
              <w:top w:val="nil"/>
              <w:left w:val="single" w:sz="4" w:space="0" w:color="000000"/>
              <w:bottom w:val="single" w:sz="4" w:space="0" w:color="000000"/>
              <w:right w:val="single" w:sz="4" w:space="0" w:color="000000"/>
            </w:tcBorders>
          </w:tcPr>
          <w:p w:rsidR="00302D40" w:rsidRDefault="00302D40">
            <w:pPr>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W przedziale autopompy znajdują się co najmniej następujące urządzenia kontrolno-sterownicze pracy pompy:</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manowakuometr,</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manometr niskiego ciśnienia,</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manometr wysokiego ciśnienia,</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wskaźnik poziomu wody w zbiorniku samochodu (dodatkowy wskaźnik poziomu wody umieszczony w kabinie kierowcy),</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wskaźnik poziomu środka pianotwórczego w zbiorniku (dodatkowy wskaźnik poziomu środka pianotwórczego umieszczony w kabinie kierowcy),</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miernik prędkości obrotowej wału pompy,</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regulator prędkości obrotowej silnika pojazdu,</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wyłącznik silnika pojazdu,</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licznik czasu pracy autopompy,</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wskaźnik lub kontrolka temperatury cieczy chłodzącej silnika,</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sterowanie automatycznym układem utrzymywania stałego ciśnienia tłoczenia z możliwością ręcznego sterowania regulacją automatyczną i ręczną ciśnienia pracy,</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sterowanie automatycznym zaworem napełniania zbiornika z hydrantu z możliwością przełączenia na sterowanie ręczne,</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schemat układu wodno-pianowego z oznaczeniem zaworów i opisem w języku polskim,</w:t>
            </w:r>
          </w:p>
          <w:p w:rsidR="00302D40" w:rsidRDefault="00302D40">
            <w:pPr>
              <w:numPr>
                <w:ilvl w:val="0"/>
                <w:numId w:val="6"/>
              </w:numPr>
              <w:snapToGrid w:val="0"/>
              <w:jc w:val="both"/>
              <w:rPr>
                <w:rFonts w:ascii="Arial" w:hAnsi="Arial" w:cs="Arial"/>
                <w:sz w:val="18"/>
                <w:szCs w:val="18"/>
              </w:rPr>
            </w:pPr>
            <w:r>
              <w:rPr>
                <w:rFonts w:ascii="Arial" w:hAnsi="Arial" w:cs="Arial"/>
                <w:sz w:val="18"/>
                <w:szCs w:val="18"/>
              </w:rPr>
              <w:t>głośnik z mikrofonem sprzężony z radiostacją przewoźną zamontowaną na samochodzie umożliwiający odbieranie i podawanie komunikatów słownych.</w:t>
            </w:r>
          </w:p>
        </w:tc>
        <w:tc>
          <w:tcPr>
            <w:tcW w:w="5448" w:type="dxa"/>
            <w:tcBorders>
              <w:top w:val="nil"/>
              <w:left w:val="single" w:sz="4" w:space="0" w:color="000000"/>
              <w:bottom w:val="single" w:sz="4" w:space="0" w:color="000000"/>
              <w:right w:val="single" w:sz="4" w:space="0" w:color="000000"/>
            </w:tcBorders>
          </w:tcPr>
          <w:p w:rsidR="00302D40" w:rsidRDefault="00302D40">
            <w:pPr>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pStyle w:val="Tekstpodstawowy"/>
              <w:rPr>
                <w:rFonts w:ascii="Arial" w:hAnsi="Arial" w:cs="Arial"/>
                <w:color w:val="FF0000"/>
                <w:sz w:val="18"/>
                <w:szCs w:val="18"/>
              </w:rPr>
            </w:pPr>
            <w:r>
              <w:rPr>
                <w:rFonts w:ascii="Arial" w:hAnsi="Arial" w:cs="Arial"/>
                <w:sz w:val="18"/>
                <w:szCs w:val="18"/>
              </w:rPr>
              <w:t>Zbiornik wody wyposażony w dwie nasady 75 z odcinającym zaworem kulowym do napełniania z hydrantu  ( po jednej z każdej strony )</w:t>
            </w:r>
          </w:p>
          <w:p w:rsidR="00302D40" w:rsidRDefault="00302D40">
            <w:pPr>
              <w:snapToGrid w:val="0"/>
              <w:jc w:val="both"/>
              <w:rPr>
                <w:rFonts w:ascii="Arial" w:hAnsi="Arial" w:cs="Arial"/>
                <w:sz w:val="18"/>
                <w:szCs w:val="18"/>
              </w:rPr>
            </w:pPr>
            <w:r>
              <w:rPr>
                <w:rFonts w:ascii="Arial" w:hAnsi="Arial" w:cs="Arial"/>
                <w:sz w:val="18"/>
                <w:szCs w:val="18"/>
              </w:rPr>
              <w:t xml:space="preserve">Instalacja napełniania posiada konstrukcję zabezpieczającą przed swobodnym wypływem wody ze zbiornika.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 xml:space="preserve">Autopompa wyposażona w ręczny dozownik środka pianotwórczego zapewniający uzyskiwanie stężeń 3% i 6% (tolerancja ± 0,5%) w całym zakresie wydajności pompy.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 xml:space="preserve">Wszystkie elementy układu </w:t>
            </w:r>
            <w:proofErr w:type="spellStart"/>
            <w:r>
              <w:rPr>
                <w:rFonts w:ascii="Arial" w:hAnsi="Arial" w:cs="Arial"/>
                <w:sz w:val="18"/>
                <w:szCs w:val="18"/>
              </w:rPr>
              <w:t>wodno</w:t>
            </w:r>
            <w:proofErr w:type="spellEnd"/>
            <w:r>
              <w:rPr>
                <w:rFonts w:ascii="Arial" w:hAnsi="Arial" w:cs="Arial"/>
                <w:sz w:val="18"/>
                <w:szCs w:val="18"/>
              </w:rPr>
              <w:t xml:space="preserve"> - pianowego odporne na korozję i działanie dopuszczonych do stosowania środków pianotwórczych i modyfikatorów.</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 xml:space="preserve">Konstrukcja układu </w:t>
            </w:r>
            <w:proofErr w:type="spellStart"/>
            <w:r>
              <w:rPr>
                <w:rFonts w:ascii="Arial" w:hAnsi="Arial" w:cs="Arial"/>
                <w:sz w:val="18"/>
                <w:szCs w:val="18"/>
              </w:rPr>
              <w:t>wodno</w:t>
            </w:r>
            <w:proofErr w:type="spellEnd"/>
            <w:r>
              <w:rPr>
                <w:rFonts w:ascii="Arial" w:hAnsi="Arial" w:cs="Arial"/>
                <w:sz w:val="18"/>
                <w:szCs w:val="18"/>
              </w:rPr>
              <w:t xml:space="preserve"> – pianowego umożliwia jego całkowite odwodnienie przy użyciu dwóch zaworów.</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numPr>
                <w:ilvl w:val="0"/>
                <w:numId w:val="2"/>
              </w:numPr>
              <w:tabs>
                <w:tab w:val="clear" w:pos="0"/>
                <w:tab w:val="left" w:pos="340"/>
              </w:tabs>
              <w:snapToGrid w:val="0"/>
              <w:ind w:left="340" w:firstLine="227"/>
              <w:rPr>
                <w:rFonts w:ascii="Arial" w:hAnsi="Arial" w:cs="Arial"/>
                <w:iCs/>
                <w:color w:val="000000"/>
                <w:sz w:val="18"/>
                <w:szCs w:val="18"/>
              </w:rPr>
            </w:pPr>
          </w:p>
        </w:tc>
        <w:tc>
          <w:tcPr>
            <w:tcW w:w="7942" w:type="dxa"/>
            <w:tcBorders>
              <w:top w:val="nil"/>
              <w:left w:val="single" w:sz="4" w:space="0" w:color="000000"/>
              <w:bottom w:val="single" w:sz="4" w:space="0" w:color="000000"/>
              <w:right w:val="nil"/>
            </w:tcBorders>
            <w:hideMark/>
          </w:tcPr>
          <w:p w:rsidR="00302D40" w:rsidRDefault="00302D40">
            <w:pPr>
              <w:pStyle w:val="Standard"/>
              <w:rPr>
                <w:rFonts w:ascii="Arial" w:hAnsi="Arial" w:cs="Arial"/>
                <w:color w:val="FF0000"/>
                <w:sz w:val="18"/>
                <w:szCs w:val="18"/>
              </w:rPr>
            </w:pPr>
            <w:r>
              <w:rPr>
                <w:rFonts w:ascii="Arial" w:hAnsi="Arial" w:cs="Arial"/>
                <w:spacing w:val="-1"/>
                <w:sz w:val="18"/>
                <w:szCs w:val="18"/>
              </w:rPr>
              <w:t xml:space="preserve">Samochód wyposażony w sterowany za pomocą pilota przewodowego pneumatyczny maszt oświetleniowy o łącznej wielkości strumienia świetlnego min. 30.000 lm z </w:t>
            </w:r>
            <w:proofErr w:type="spellStart"/>
            <w:r>
              <w:rPr>
                <w:rFonts w:ascii="Arial" w:hAnsi="Arial" w:cs="Arial"/>
                <w:spacing w:val="-1"/>
                <w:sz w:val="18"/>
                <w:szCs w:val="18"/>
              </w:rPr>
              <w:t>najaśnicami</w:t>
            </w:r>
            <w:proofErr w:type="spellEnd"/>
            <w:r>
              <w:rPr>
                <w:rFonts w:ascii="Arial" w:hAnsi="Arial" w:cs="Arial"/>
                <w:spacing w:val="-1"/>
                <w:sz w:val="18"/>
                <w:szCs w:val="18"/>
              </w:rPr>
              <w:t xml:space="preserve"> LED wyposażonymi w soczewki. Wysokość masztu po rozłożeniu od podłoża, na którym stoi pojazd, do oprawy czołowej reflektorów ustawionych poziomo nie mniejsza niż 6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135º w obie strony. Sterowanie obrotem reflektorów wokół osi pionowej oraz zmianą ich kąta pochylenia powinno być możliwe ze stanowiska obsługi masztu. W kabinie kierowcy powinna znajdować się lampka ostrzegawcza, informująca o wysunięciu masztu. </w:t>
            </w:r>
            <w:proofErr w:type="spellStart"/>
            <w:r>
              <w:rPr>
                <w:rFonts w:ascii="Arial" w:hAnsi="Arial" w:cs="Arial"/>
                <w:spacing w:val="-1"/>
                <w:sz w:val="18"/>
                <w:szCs w:val="18"/>
              </w:rPr>
              <w:t>Najaśnice</w:t>
            </w:r>
            <w:proofErr w:type="spellEnd"/>
            <w:r>
              <w:rPr>
                <w:rFonts w:ascii="Arial" w:hAnsi="Arial" w:cs="Arial"/>
                <w:spacing w:val="-1"/>
                <w:sz w:val="18"/>
                <w:szCs w:val="18"/>
              </w:rPr>
              <w:t xml:space="preserve"> zasilane z instalacji elektrycznej samochodu oraz z możliwością zasilenia z agregatu prądotwórczego.</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shd w:val="clear" w:color="auto" w:fill="E0E0E0"/>
            <w:hideMark/>
          </w:tcPr>
          <w:p w:rsidR="00302D40" w:rsidRDefault="00302D40">
            <w:pPr>
              <w:snapToGrid w:val="0"/>
              <w:rPr>
                <w:rFonts w:ascii="Arial" w:hAnsi="Arial" w:cs="Arial"/>
                <w:b/>
                <w:sz w:val="18"/>
                <w:szCs w:val="18"/>
              </w:rPr>
            </w:pPr>
            <w:r>
              <w:rPr>
                <w:rFonts w:ascii="Arial" w:hAnsi="Arial" w:cs="Arial"/>
                <w:b/>
                <w:sz w:val="18"/>
                <w:szCs w:val="18"/>
              </w:rPr>
              <w:t>III.</w:t>
            </w:r>
          </w:p>
        </w:tc>
        <w:tc>
          <w:tcPr>
            <w:tcW w:w="7942" w:type="dxa"/>
            <w:tcBorders>
              <w:top w:val="nil"/>
              <w:left w:val="single" w:sz="4" w:space="0" w:color="000000"/>
              <w:bottom w:val="single" w:sz="4" w:space="0" w:color="000000"/>
              <w:right w:val="nil"/>
            </w:tcBorders>
            <w:shd w:val="clear" w:color="auto" w:fill="E0E0E0"/>
            <w:hideMark/>
          </w:tcPr>
          <w:p w:rsidR="00302D40" w:rsidRDefault="00302D40">
            <w:pPr>
              <w:snapToGrid w:val="0"/>
              <w:jc w:val="both"/>
              <w:rPr>
                <w:rFonts w:ascii="Arial" w:hAnsi="Arial" w:cs="Arial"/>
                <w:b/>
                <w:sz w:val="18"/>
                <w:szCs w:val="18"/>
              </w:rPr>
            </w:pPr>
            <w:r>
              <w:rPr>
                <w:rFonts w:ascii="Arial" w:hAnsi="Arial" w:cs="Arial"/>
                <w:b/>
                <w:sz w:val="18"/>
                <w:szCs w:val="18"/>
              </w:rPr>
              <w:t>Wyposażenie:</w:t>
            </w:r>
          </w:p>
        </w:tc>
        <w:tc>
          <w:tcPr>
            <w:tcW w:w="5448" w:type="dxa"/>
            <w:tcBorders>
              <w:top w:val="nil"/>
              <w:left w:val="single" w:sz="4" w:space="0" w:color="000000"/>
              <w:bottom w:val="single" w:sz="4" w:space="0" w:color="000000"/>
              <w:right w:val="single" w:sz="4" w:space="0" w:color="000000"/>
            </w:tcBorders>
            <w:shd w:val="clear" w:color="auto" w:fill="E0E0E0"/>
          </w:tcPr>
          <w:p w:rsidR="00302D40" w:rsidRDefault="00302D40">
            <w:pPr>
              <w:tabs>
                <w:tab w:val="center" w:pos="4896"/>
                <w:tab w:val="right" w:pos="9432"/>
              </w:tabs>
              <w:snapToGrid w:val="0"/>
              <w:rPr>
                <w:rFonts w:ascii="Arial" w:hAnsi="Arial" w:cs="Arial"/>
                <w:b/>
                <w:bCs/>
                <w:iCs/>
                <w:color w:val="000000"/>
                <w:sz w:val="18"/>
                <w:szCs w:val="18"/>
              </w:rPr>
            </w:pPr>
          </w:p>
        </w:tc>
      </w:tr>
      <w:tr w:rsidR="00302D40" w:rsidTr="00302D40">
        <w:trPr>
          <w:cantSplit/>
        </w:trPr>
        <w:tc>
          <w:tcPr>
            <w:tcW w:w="660"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3.1</w:t>
            </w:r>
          </w:p>
        </w:tc>
        <w:tc>
          <w:tcPr>
            <w:tcW w:w="7942" w:type="dxa"/>
            <w:tcBorders>
              <w:top w:val="nil"/>
              <w:left w:val="single" w:sz="4" w:space="0" w:color="000000"/>
              <w:bottom w:val="single" w:sz="4" w:space="0" w:color="000000"/>
              <w:right w:val="nil"/>
            </w:tcBorders>
            <w:hideMark/>
          </w:tcPr>
          <w:p w:rsidR="00302D40" w:rsidRDefault="00302D40">
            <w:pPr>
              <w:pStyle w:val="Tekstpodstawowy"/>
              <w:rPr>
                <w:rFonts w:ascii="Arial" w:hAnsi="Arial" w:cs="Arial"/>
                <w:color w:val="FF0000"/>
                <w:sz w:val="18"/>
                <w:szCs w:val="18"/>
              </w:rPr>
            </w:pPr>
            <w:r>
              <w:rPr>
                <w:rFonts w:ascii="Arial" w:hAnsi="Arial" w:cs="Arial"/>
                <w:bCs/>
                <w:sz w:val="18"/>
                <w:szCs w:val="18"/>
              </w:rPr>
              <w:t>Wykonanie napisów</w:t>
            </w:r>
            <w:r>
              <w:rPr>
                <w:rFonts w:ascii="Arial" w:hAnsi="Arial" w:cs="Arial"/>
                <w:sz w:val="18"/>
                <w:szCs w:val="18"/>
              </w:rPr>
              <w:t xml:space="preserve"> na drzwiach kabiny kierowcy i dowódcy</w:t>
            </w:r>
            <w:r>
              <w:rPr>
                <w:rFonts w:ascii="Arial" w:hAnsi="Arial" w:cs="Arial"/>
                <w:b/>
                <w:sz w:val="18"/>
                <w:szCs w:val="18"/>
              </w:rPr>
              <w:t xml:space="preserve"> </w:t>
            </w:r>
            <w:r>
              <w:rPr>
                <w:rFonts w:ascii="Arial" w:hAnsi="Arial" w:cs="Arial"/>
                <w:sz w:val="18"/>
                <w:szCs w:val="18"/>
              </w:rPr>
              <w:t>– OSP + nazwa, logo gminy oraz oznakowania numerami  operacyjnymi zgodnie z obowiązującymi wymogami KG PSP</w:t>
            </w:r>
            <w:r>
              <w:rPr>
                <w:rFonts w:ascii="Arial" w:hAnsi="Arial" w:cs="Arial"/>
                <w:color w:val="FF0000"/>
                <w:sz w:val="18"/>
                <w:szCs w:val="18"/>
              </w:rPr>
              <w:t xml:space="preserve"> </w:t>
            </w:r>
            <w:r>
              <w:rPr>
                <w:rFonts w:ascii="Arial" w:hAnsi="Arial" w:cs="Arial"/>
                <w:bCs/>
                <w:sz w:val="18"/>
                <w:szCs w:val="18"/>
              </w:rPr>
              <w:t>(numer operacyjny zostanie przekazany po podpisaniu umowy z wykonawcą).</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3.2</w:t>
            </w: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bCs/>
                <w:sz w:val="18"/>
                <w:szCs w:val="18"/>
              </w:rPr>
            </w:pPr>
            <w:r>
              <w:rPr>
                <w:rFonts w:ascii="Arial" w:hAnsi="Arial" w:cs="Arial"/>
                <w:bCs/>
                <w:sz w:val="18"/>
                <w:szCs w:val="18"/>
              </w:rPr>
              <w:t>Pojazd musi posiadać oznakowanie odblaskowe konturowe (OOK) pełne zgodne z zapisami §12 ust.1pkt17 rozporządzenia Ministra Infrastruktury z dnia 31 grudnia 2002 r w sprawie warunków technicznych pojazdów oraz ich niezbędnego wyposażenia.</w:t>
            </w:r>
          </w:p>
          <w:p w:rsidR="00302D40" w:rsidRDefault="00302D40">
            <w:pPr>
              <w:snapToGrid w:val="0"/>
              <w:jc w:val="both"/>
              <w:rPr>
                <w:rFonts w:ascii="Arial" w:hAnsi="Arial" w:cs="Arial"/>
                <w:bCs/>
                <w:sz w:val="18"/>
                <w:szCs w:val="18"/>
              </w:rPr>
            </w:pPr>
            <w:r>
              <w:rPr>
                <w:rFonts w:ascii="Arial" w:hAnsi="Arial" w:cs="Arial"/>
                <w:bCs/>
                <w:sz w:val="18"/>
                <w:szCs w:val="18"/>
              </w:rPr>
              <w:t>Oznakowanie wykonane z taśmy klasy C( tzn. z materiału odblaskowego do oznakowywania konturów i pasów) o szerokości min.50 mm oznakowanej znakiem homologacji międzynarodowej.</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snapToGrid w:val="0"/>
              <w:rPr>
                <w:rFonts w:ascii="Arial" w:hAnsi="Arial" w:cs="Arial"/>
                <w:sz w:val="18"/>
                <w:szCs w:val="18"/>
              </w:rPr>
            </w:pP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bCs/>
                <w:sz w:val="18"/>
                <w:szCs w:val="18"/>
              </w:rPr>
            </w:pPr>
            <w:r>
              <w:rPr>
                <w:rFonts w:ascii="Arial" w:hAnsi="Arial" w:cs="Arial"/>
                <w:bCs/>
                <w:sz w:val="18"/>
                <w:szCs w:val="18"/>
              </w:rPr>
              <w:t>Pojazd wyposażony w 4 radiotelefony przenośne cyfrowo-analogowe z ładowarkami oraz 4 latarki kątowe z ładowarkami. Sprzęt zamontowany z kabinie załogi na podeście. Ładowarki na podeście zasilane z instalacji elektrycznej pojazdu. Radiotelefony powinny być zaprogramowane zgadnie z dostarczona po podpisaniu umowy obsada kanałową. Dodatkowo należy dostarczyć ładowarkę sieciową zasilaną z sieci 230V do ładowania radiotelefonów oraz latarek ( po dwie sztuki)</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3.3</w:t>
            </w: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 xml:space="preserve">Pojazd wyposażony w wyciągarkę o napędzie elektrycznym i sile uciągu min. 60 </w:t>
            </w:r>
            <w:proofErr w:type="spellStart"/>
            <w:r>
              <w:rPr>
                <w:rFonts w:ascii="Arial" w:hAnsi="Arial" w:cs="Arial"/>
                <w:sz w:val="18"/>
                <w:szCs w:val="18"/>
              </w:rPr>
              <w:t>kN</w:t>
            </w:r>
            <w:proofErr w:type="spellEnd"/>
            <w:r>
              <w:rPr>
                <w:rFonts w:ascii="Arial" w:hAnsi="Arial" w:cs="Arial"/>
                <w:sz w:val="18"/>
                <w:szCs w:val="18"/>
              </w:rPr>
              <w:t xml:space="preserve"> z liną o długości co najmniej 27 m. w raz z zabudową i zbloczem. Sterowanie pracą wciągarki przewodowo z pulpitu przenośnego. Ponadto wyciągarka powinna posiadać niezależne zabezpieczenie zasilania elektrycznego, zabezpieczające instalację elektryczną pojazdu przed uszkodzeniem w momencie przeciążenia wyciągarki.</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3.4</w:t>
            </w:r>
          </w:p>
        </w:tc>
        <w:tc>
          <w:tcPr>
            <w:tcW w:w="7942"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Klin pod koła 2 szt., zestaw narzędzi naprawczych podwozia pojazdu, klucz do kół, podnośnik hydrauliczny, trójkąt ostrzegawczy, apteczka podręczna, gaśnica proszkowa, kamizelka ostrzegawcza.</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hideMark/>
          </w:tcPr>
          <w:p w:rsidR="00302D40" w:rsidRDefault="00302D40">
            <w:pPr>
              <w:snapToGrid w:val="0"/>
              <w:rPr>
                <w:rFonts w:ascii="Arial" w:hAnsi="Arial" w:cs="Arial"/>
                <w:b/>
                <w:sz w:val="18"/>
                <w:szCs w:val="18"/>
              </w:rPr>
            </w:pPr>
            <w:r>
              <w:rPr>
                <w:rFonts w:ascii="Arial" w:hAnsi="Arial" w:cs="Arial"/>
                <w:b/>
                <w:sz w:val="18"/>
                <w:szCs w:val="18"/>
              </w:rPr>
              <w:t>IV.</w:t>
            </w: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b/>
                <w:sz w:val="18"/>
                <w:szCs w:val="18"/>
              </w:rPr>
            </w:pPr>
            <w:r>
              <w:rPr>
                <w:rFonts w:ascii="Arial" w:hAnsi="Arial" w:cs="Arial"/>
                <w:b/>
                <w:sz w:val="18"/>
                <w:szCs w:val="18"/>
              </w:rPr>
              <w:t>Warunki gwarancji i serwisu</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4.1</w:t>
            </w: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Gwarancja …………………..miesiące ( zgodna ze SIWZ i formularzem ofertowym).</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4.2</w:t>
            </w:r>
          </w:p>
        </w:tc>
        <w:tc>
          <w:tcPr>
            <w:tcW w:w="7942"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Komplet dokumentacji, instrukcji itp. na sprzęt i wyposażenie dostarczone wraz z  pojazdem w języku polskim.</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4.3</w:t>
            </w:r>
          </w:p>
        </w:tc>
        <w:tc>
          <w:tcPr>
            <w:tcW w:w="7942" w:type="dxa"/>
            <w:tcBorders>
              <w:top w:val="nil"/>
              <w:left w:val="single" w:sz="4" w:space="0" w:color="000000"/>
              <w:bottom w:val="single" w:sz="4" w:space="0" w:color="000000"/>
              <w:right w:val="nil"/>
            </w:tcBorders>
            <w:hideMark/>
          </w:tcPr>
          <w:p w:rsidR="00302D40" w:rsidRDefault="00302D40">
            <w:pPr>
              <w:snapToGrid w:val="0"/>
              <w:jc w:val="both"/>
              <w:rPr>
                <w:rFonts w:ascii="Arial" w:hAnsi="Arial" w:cs="Arial"/>
                <w:sz w:val="18"/>
                <w:szCs w:val="18"/>
              </w:rPr>
            </w:pPr>
            <w:r>
              <w:rPr>
                <w:rFonts w:ascii="Arial" w:hAnsi="Arial" w:cs="Arial"/>
                <w:sz w:val="18"/>
                <w:szCs w:val="18"/>
              </w:rPr>
              <w:t>Komplet dokumentacji niezbędnej do rejestracji pojazdu w tym :</w:t>
            </w:r>
          </w:p>
          <w:p w:rsidR="00302D40" w:rsidRDefault="00302D40">
            <w:pPr>
              <w:snapToGrid w:val="0"/>
              <w:jc w:val="both"/>
              <w:rPr>
                <w:rFonts w:ascii="Arial" w:hAnsi="Arial" w:cs="Arial"/>
                <w:sz w:val="18"/>
                <w:szCs w:val="18"/>
              </w:rPr>
            </w:pPr>
            <w:r>
              <w:rPr>
                <w:rFonts w:ascii="Arial" w:hAnsi="Arial" w:cs="Arial"/>
                <w:sz w:val="18"/>
                <w:szCs w:val="18"/>
              </w:rPr>
              <w:t>- karta pojazdu</w:t>
            </w:r>
          </w:p>
          <w:p w:rsidR="00302D40" w:rsidRDefault="00302D40">
            <w:pPr>
              <w:snapToGrid w:val="0"/>
              <w:jc w:val="both"/>
              <w:rPr>
                <w:rFonts w:ascii="Arial" w:hAnsi="Arial" w:cs="Arial"/>
                <w:sz w:val="18"/>
                <w:szCs w:val="18"/>
              </w:rPr>
            </w:pPr>
            <w:r>
              <w:rPr>
                <w:rFonts w:ascii="Arial" w:hAnsi="Arial" w:cs="Arial"/>
                <w:sz w:val="18"/>
                <w:szCs w:val="18"/>
              </w:rPr>
              <w:t xml:space="preserve">- wyciąg ze świadectwa homologacji </w:t>
            </w:r>
          </w:p>
          <w:p w:rsidR="00302D40" w:rsidRDefault="00302D40">
            <w:pPr>
              <w:snapToGrid w:val="0"/>
              <w:jc w:val="both"/>
              <w:rPr>
                <w:rFonts w:ascii="Arial" w:hAnsi="Arial" w:cs="Arial"/>
                <w:sz w:val="18"/>
                <w:szCs w:val="18"/>
              </w:rPr>
            </w:pPr>
            <w:r>
              <w:rPr>
                <w:rFonts w:ascii="Arial" w:hAnsi="Arial" w:cs="Arial"/>
                <w:sz w:val="18"/>
                <w:szCs w:val="18"/>
              </w:rPr>
              <w:t xml:space="preserve">- badania techniczne </w:t>
            </w: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hideMark/>
          </w:tcPr>
          <w:p w:rsidR="00302D40" w:rsidRDefault="00302D40">
            <w:pPr>
              <w:snapToGrid w:val="0"/>
              <w:rPr>
                <w:rFonts w:ascii="Arial" w:hAnsi="Arial" w:cs="Arial"/>
                <w:sz w:val="18"/>
                <w:szCs w:val="18"/>
              </w:rPr>
            </w:pPr>
            <w:r>
              <w:rPr>
                <w:rFonts w:ascii="Arial" w:hAnsi="Arial" w:cs="Arial"/>
                <w:sz w:val="18"/>
                <w:szCs w:val="18"/>
              </w:rPr>
              <w:t>4.4</w:t>
            </w:r>
          </w:p>
        </w:tc>
        <w:tc>
          <w:tcPr>
            <w:tcW w:w="7942" w:type="dxa"/>
            <w:tcBorders>
              <w:top w:val="nil"/>
              <w:left w:val="single" w:sz="4" w:space="0" w:color="000000"/>
              <w:bottom w:val="single" w:sz="4" w:space="0" w:color="000000"/>
              <w:right w:val="nil"/>
            </w:tcBorders>
          </w:tcPr>
          <w:p w:rsidR="00302D40" w:rsidRDefault="00302D40">
            <w:pPr>
              <w:snapToGrid w:val="0"/>
              <w:jc w:val="both"/>
              <w:rPr>
                <w:rFonts w:ascii="Arial" w:hAnsi="Arial" w:cs="Arial"/>
                <w:sz w:val="18"/>
                <w:szCs w:val="18"/>
              </w:rPr>
            </w:pPr>
            <w:r>
              <w:rPr>
                <w:rFonts w:ascii="Arial" w:hAnsi="Arial" w:cs="Arial"/>
                <w:sz w:val="18"/>
                <w:szCs w:val="18"/>
              </w:rPr>
              <w:t>Czas reakcji serwisu max. 72 godziny.</w:t>
            </w:r>
          </w:p>
          <w:p w:rsidR="00302D40" w:rsidRDefault="00302D40">
            <w:pPr>
              <w:snapToGrid w:val="0"/>
              <w:jc w:val="both"/>
              <w:rPr>
                <w:rFonts w:ascii="Arial" w:hAnsi="Arial" w:cs="Arial"/>
                <w:sz w:val="18"/>
                <w:szCs w:val="18"/>
              </w:rPr>
            </w:pPr>
          </w:p>
        </w:tc>
        <w:tc>
          <w:tcPr>
            <w:tcW w:w="5448" w:type="dxa"/>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p>
        </w:tc>
      </w:tr>
      <w:tr w:rsidR="00302D40" w:rsidTr="00302D40">
        <w:trPr>
          <w:cantSplit/>
        </w:trPr>
        <w:tc>
          <w:tcPr>
            <w:tcW w:w="660" w:type="dxa"/>
            <w:tcBorders>
              <w:top w:val="nil"/>
              <w:left w:val="single" w:sz="4" w:space="0" w:color="000000"/>
              <w:bottom w:val="single" w:sz="4" w:space="0" w:color="000000"/>
              <w:right w:val="nil"/>
            </w:tcBorders>
          </w:tcPr>
          <w:p w:rsidR="00302D40" w:rsidRDefault="00302D40">
            <w:pPr>
              <w:snapToGrid w:val="0"/>
              <w:rPr>
                <w:rFonts w:ascii="Arial" w:hAnsi="Arial" w:cs="Arial"/>
                <w:b/>
                <w:bCs/>
                <w:iCs/>
                <w:color w:val="000000"/>
                <w:sz w:val="18"/>
                <w:szCs w:val="18"/>
              </w:rPr>
            </w:pPr>
          </w:p>
          <w:p w:rsidR="00302D40" w:rsidRDefault="00302D40">
            <w:pPr>
              <w:snapToGrid w:val="0"/>
              <w:rPr>
                <w:rFonts w:ascii="Arial" w:hAnsi="Arial" w:cs="Arial"/>
                <w:b/>
                <w:bCs/>
                <w:iCs/>
                <w:color w:val="000000"/>
                <w:sz w:val="18"/>
                <w:szCs w:val="18"/>
              </w:rPr>
            </w:pPr>
          </w:p>
        </w:tc>
        <w:tc>
          <w:tcPr>
            <w:tcW w:w="13390" w:type="dxa"/>
            <w:gridSpan w:val="2"/>
            <w:tcBorders>
              <w:top w:val="nil"/>
              <w:left w:val="single" w:sz="4" w:space="0" w:color="000000"/>
              <w:bottom w:val="single" w:sz="4" w:space="0" w:color="000000"/>
              <w:right w:val="single" w:sz="4" w:space="0" w:color="000000"/>
            </w:tcBorders>
          </w:tcPr>
          <w:p w:rsidR="00302D40" w:rsidRDefault="00302D40">
            <w:pPr>
              <w:snapToGrid w:val="0"/>
              <w:jc w:val="both"/>
              <w:rPr>
                <w:rFonts w:ascii="Arial" w:hAnsi="Arial" w:cs="Arial"/>
                <w:sz w:val="18"/>
                <w:szCs w:val="18"/>
              </w:rPr>
            </w:pPr>
            <w:r>
              <w:rPr>
                <w:rFonts w:ascii="Arial" w:hAnsi="Arial" w:cs="Arial"/>
                <w:sz w:val="18"/>
                <w:szCs w:val="18"/>
              </w:rPr>
              <w:t>Szczegóły dotyczące rozmieszczenia i typów poszczególnych elementów wyposażenia i mocowania do uzgodnienia na etapie realizacji zamówienia z zamawiającym. Sprzęt do zamocowania dostarczy zamawiający.</w:t>
            </w:r>
          </w:p>
          <w:p w:rsidR="00302D40" w:rsidRDefault="00302D40">
            <w:pPr>
              <w:snapToGrid w:val="0"/>
              <w:jc w:val="both"/>
              <w:rPr>
                <w:rFonts w:ascii="Arial" w:hAnsi="Arial" w:cs="Arial"/>
                <w:sz w:val="18"/>
                <w:szCs w:val="18"/>
              </w:rPr>
            </w:pPr>
            <w:r>
              <w:rPr>
                <w:rFonts w:ascii="Arial" w:hAnsi="Arial" w:cs="Arial"/>
                <w:sz w:val="18"/>
                <w:szCs w:val="18"/>
              </w:rPr>
              <w:t>Ponadto Wykonawca dokona przeszkolenia 5 strażaków z obsługi pojazdu i urządzeń</w:t>
            </w:r>
          </w:p>
          <w:p w:rsidR="00302D40" w:rsidRDefault="00302D40">
            <w:pPr>
              <w:rPr>
                <w:rFonts w:ascii="Arial" w:hAnsi="Arial" w:cs="Arial"/>
                <w:sz w:val="18"/>
                <w:szCs w:val="18"/>
              </w:rPr>
            </w:pPr>
          </w:p>
        </w:tc>
      </w:tr>
    </w:tbl>
    <w:p w:rsidR="00302D40" w:rsidRDefault="00302D40" w:rsidP="00302D40">
      <w:pPr>
        <w:rPr>
          <w:rFonts w:ascii="Arial" w:hAnsi="Arial" w:cs="Arial"/>
          <w:sz w:val="22"/>
          <w:szCs w:val="22"/>
        </w:rPr>
      </w:pPr>
    </w:p>
    <w:p w:rsidR="00302D40" w:rsidRDefault="00302D40" w:rsidP="00302D40">
      <w:pPr>
        <w:rPr>
          <w:rFonts w:ascii="Arial" w:hAnsi="Arial" w:cs="Arial"/>
          <w:sz w:val="22"/>
          <w:szCs w:val="22"/>
        </w:rPr>
      </w:pPr>
    </w:p>
    <w:p w:rsidR="00302D40" w:rsidRDefault="00302D40" w:rsidP="00302D40">
      <w:pPr>
        <w:rPr>
          <w:rFonts w:ascii="Arial" w:hAnsi="Arial" w:cs="Arial"/>
          <w:sz w:val="22"/>
          <w:szCs w:val="22"/>
        </w:rPr>
      </w:pPr>
    </w:p>
    <w:p w:rsidR="00302D40" w:rsidRDefault="00302D40" w:rsidP="00302D40">
      <w:pPr>
        <w:rPr>
          <w:rFonts w:ascii="Arial" w:hAnsi="Arial" w:cs="Arial"/>
          <w:sz w:val="22"/>
          <w:szCs w:val="22"/>
        </w:rPr>
      </w:pPr>
    </w:p>
    <w:p w:rsidR="00302D40" w:rsidRDefault="00302D40" w:rsidP="00302D40">
      <w:pPr>
        <w:autoSpaceDE w:val="0"/>
        <w:autoSpaceDN w:val="0"/>
        <w:adjustRightInd w:val="0"/>
        <w:ind w:left="720"/>
        <w:rPr>
          <w:rFonts w:ascii="Arial" w:hAnsi="Arial" w:cs="Arial"/>
          <w:sz w:val="18"/>
          <w:szCs w:val="18"/>
        </w:rPr>
      </w:pP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upełnomocniony  przedstawiciel</w:t>
      </w:r>
    </w:p>
    <w:p w:rsidR="00302D40" w:rsidRDefault="00302D40" w:rsidP="00302D40">
      <w:pPr>
        <w:autoSpaceDE w:val="0"/>
        <w:autoSpaceDN w:val="0"/>
        <w:adjustRightInd w:val="0"/>
        <w:ind w:left="720"/>
        <w:rPr>
          <w:rFonts w:ascii="Arial" w:hAnsi="Arial" w:cs="Arial"/>
          <w:sz w:val="18"/>
          <w:szCs w:val="18"/>
        </w:rPr>
      </w:pPr>
      <w:r>
        <w:rPr>
          <w:rFonts w:ascii="Arial" w:hAnsi="Arial" w:cs="Arial"/>
          <w:sz w:val="18"/>
          <w:szCs w:val="18"/>
        </w:rPr>
        <w:t xml:space="preserve">                                                                                                    pieczątka imienna i podpis /  </w:t>
      </w:r>
    </w:p>
    <w:p w:rsidR="00302D40" w:rsidRDefault="00302D40" w:rsidP="00302D40">
      <w:pPr>
        <w:rPr>
          <w:rFonts w:ascii="Arial" w:hAnsi="Arial" w:cs="Arial"/>
          <w:sz w:val="22"/>
          <w:szCs w:val="22"/>
        </w:rPr>
      </w:pPr>
      <w:bookmarkStart w:id="0" w:name="_GoBack"/>
      <w:bookmarkEnd w:id="0"/>
    </w:p>
    <w:p w:rsidR="00302D40" w:rsidRDefault="00302D40" w:rsidP="00302D40">
      <w:pPr>
        <w:rPr>
          <w:rFonts w:ascii="Arial" w:hAnsi="Arial" w:cs="Arial"/>
          <w:sz w:val="22"/>
          <w:szCs w:val="22"/>
        </w:rPr>
      </w:pPr>
    </w:p>
    <w:p w:rsidR="00302D40" w:rsidRDefault="00302D40" w:rsidP="00302D40">
      <w:pPr>
        <w:rPr>
          <w:rFonts w:ascii="Arial" w:hAnsi="Arial" w:cs="Arial"/>
          <w:sz w:val="22"/>
          <w:szCs w:val="22"/>
        </w:rPr>
      </w:pPr>
    </w:p>
    <w:p w:rsidR="00302D40" w:rsidRDefault="00302D40" w:rsidP="00302D40">
      <w:pPr>
        <w:rPr>
          <w:rFonts w:ascii="Arial" w:hAnsi="Arial" w:cs="Arial"/>
          <w:sz w:val="22"/>
          <w:szCs w:val="22"/>
        </w:rPr>
      </w:pPr>
    </w:p>
    <w:p w:rsidR="00302D40" w:rsidRDefault="00302D40" w:rsidP="00302D40">
      <w:pPr>
        <w:rPr>
          <w:rFonts w:ascii="Arial" w:hAnsi="Arial" w:cs="Arial"/>
          <w:sz w:val="22"/>
          <w:szCs w:val="22"/>
        </w:rPr>
      </w:pPr>
    </w:p>
    <w:p w:rsidR="00302D40" w:rsidRDefault="00302D40" w:rsidP="00302D40">
      <w:pPr>
        <w:autoSpaceDE w:val="0"/>
        <w:autoSpaceDN w:val="0"/>
        <w:adjustRightInd w:val="0"/>
        <w:rPr>
          <w:rFonts w:ascii="Arial" w:hAnsi="Arial" w:cs="Arial"/>
          <w:bCs/>
          <w:iCs/>
          <w:color w:val="000000"/>
          <w:sz w:val="22"/>
          <w:szCs w:val="22"/>
        </w:rPr>
      </w:pPr>
    </w:p>
    <w:p w:rsidR="00302D40" w:rsidRDefault="00302D40" w:rsidP="00302D40">
      <w:pPr>
        <w:autoSpaceDE w:val="0"/>
        <w:autoSpaceDN w:val="0"/>
        <w:adjustRightInd w:val="0"/>
        <w:rPr>
          <w:rFonts w:ascii="Arial" w:hAnsi="Arial" w:cs="Arial"/>
          <w:bCs/>
          <w:iCs/>
          <w:color w:val="000000"/>
          <w:sz w:val="22"/>
          <w:szCs w:val="22"/>
        </w:rPr>
      </w:pPr>
      <w:r>
        <w:rPr>
          <w:rFonts w:ascii="Arial" w:hAnsi="Arial" w:cs="Arial"/>
          <w:bCs/>
          <w:iCs/>
          <w:color w:val="000000"/>
          <w:sz w:val="22"/>
          <w:szCs w:val="22"/>
        </w:rPr>
        <w:t xml:space="preserve">Nr sprawy: </w:t>
      </w:r>
      <w:r>
        <w:rPr>
          <w:rFonts w:ascii="Arial" w:hAnsi="Arial" w:cs="Arial"/>
          <w:sz w:val="22"/>
          <w:szCs w:val="22"/>
        </w:rPr>
        <w:t>OSP.271.2.2017</w:t>
      </w:r>
    </w:p>
    <w:p w:rsidR="00302D40" w:rsidRDefault="00302D40" w:rsidP="00302D40">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02D40" w:rsidRDefault="00302D40" w:rsidP="00302D40">
      <w:pPr>
        <w:autoSpaceDE w:val="0"/>
        <w:autoSpaceDN w:val="0"/>
        <w:adjustRightInd w:val="0"/>
        <w:jc w:val="center"/>
        <w:rPr>
          <w:rFonts w:ascii="Arial" w:hAnsi="Arial" w:cs="Arial"/>
          <w:sz w:val="22"/>
          <w:szCs w:val="22"/>
        </w:rPr>
      </w:pPr>
      <w:r>
        <w:rPr>
          <w:rFonts w:ascii="Arial" w:hAnsi="Arial" w:cs="Arial"/>
          <w:sz w:val="22"/>
          <w:szCs w:val="22"/>
        </w:rPr>
        <w:t xml:space="preserve">                                                                                         Załącznik nr 2 do SIWZ</w:t>
      </w:r>
    </w:p>
    <w:p w:rsidR="00302D40" w:rsidRDefault="00302D40" w:rsidP="00302D40">
      <w:pPr>
        <w:autoSpaceDE w:val="0"/>
        <w:autoSpaceDN w:val="0"/>
        <w:adjustRightInd w:val="0"/>
        <w:jc w:val="center"/>
        <w:rPr>
          <w:rFonts w:ascii="Arial" w:hAnsi="Arial" w:cs="Arial"/>
          <w:sz w:val="22"/>
          <w:szCs w:val="22"/>
        </w:rPr>
      </w:pPr>
    </w:p>
    <w:p w:rsidR="00302D40" w:rsidRDefault="00302D40" w:rsidP="00302D40">
      <w:pPr>
        <w:autoSpaceDE w:val="0"/>
        <w:autoSpaceDN w:val="0"/>
        <w:adjustRightInd w:val="0"/>
        <w:rPr>
          <w:rFonts w:ascii="Arial" w:hAnsi="Arial" w:cs="Arial"/>
          <w:sz w:val="22"/>
          <w:szCs w:val="22"/>
        </w:rPr>
      </w:pPr>
      <w:r>
        <w:rPr>
          <w:rFonts w:ascii="Arial" w:hAnsi="Arial" w:cs="Arial"/>
          <w:sz w:val="22"/>
          <w:szCs w:val="22"/>
        </w:rPr>
        <w:t>.............................................</w:t>
      </w:r>
    </w:p>
    <w:p w:rsidR="00302D40" w:rsidRDefault="00302D40" w:rsidP="00302D40">
      <w:pPr>
        <w:autoSpaceDE w:val="0"/>
        <w:autoSpaceDN w:val="0"/>
        <w:adjustRightInd w:val="0"/>
        <w:rPr>
          <w:rFonts w:ascii="Arial" w:hAnsi="Arial" w:cs="Arial"/>
          <w:sz w:val="22"/>
          <w:szCs w:val="22"/>
        </w:rPr>
      </w:pPr>
      <w:r>
        <w:rPr>
          <w:rFonts w:ascii="Arial" w:hAnsi="Arial" w:cs="Arial"/>
          <w:sz w:val="22"/>
          <w:szCs w:val="22"/>
        </w:rPr>
        <w:t xml:space="preserve">       pieczątka Wykonawcy</w:t>
      </w:r>
    </w:p>
    <w:p w:rsidR="00302D40" w:rsidRDefault="00302D40" w:rsidP="00302D40">
      <w:pPr>
        <w:autoSpaceDE w:val="0"/>
        <w:autoSpaceDN w:val="0"/>
        <w:adjustRightInd w:val="0"/>
        <w:rPr>
          <w:rFonts w:ascii="Arial" w:hAnsi="Arial" w:cs="Arial"/>
          <w:sz w:val="22"/>
          <w:szCs w:val="22"/>
        </w:rPr>
      </w:pPr>
    </w:p>
    <w:p w:rsidR="00302D40" w:rsidRDefault="00302D40" w:rsidP="00302D40">
      <w:pPr>
        <w:autoSpaceDE w:val="0"/>
        <w:autoSpaceDN w:val="0"/>
        <w:adjustRightInd w:val="0"/>
        <w:rPr>
          <w:rFonts w:ascii="Arial" w:hAnsi="Arial" w:cs="Arial"/>
          <w:b/>
          <w:sz w:val="22"/>
          <w:szCs w:val="22"/>
        </w:rPr>
      </w:pPr>
      <w:r>
        <w:rPr>
          <w:rFonts w:ascii="Arial" w:hAnsi="Arial" w:cs="Arial"/>
          <w:b/>
          <w:sz w:val="22"/>
          <w:szCs w:val="22"/>
        </w:rPr>
        <w:t xml:space="preserve">                                                                             GMINA  RZECZNIÓW</w:t>
      </w:r>
    </w:p>
    <w:p w:rsidR="00302D40" w:rsidRDefault="00302D40" w:rsidP="00302D40">
      <w:pPr>
        <w:autoSpaceDE w:val="0"/>
        <w:autoSpaceDN w:val="0"/>
        <w:adjustRightInd w:val="0"/>
        <w:rPr>
          <w:rFonts w:ascii="Arial" w:hAnsi="Arial" w:cs="Arial"/>
          <w:b/>
          <w:sz w:val="22"/>
          <w:szCs w:val="22"/>
        </w:rPr>
      </w:pPr>
      <w:r>
        <w:rPr>
          <w:rFonts w:ascii="Arial" w:hAnsi="Arial" w:cs="Arial"/>
          <w:b/>
          <w:sz w:val="22"/>
          <w:szCs w:val="22"/>
        </w:rPr>
        <w:t xml:space="preserve">                                                                             27 – 353 Rzeczniów 1</w:t>
      </w:r>
    </w:p>
    <w:p w:rsidR="00302D40" w:rsidRDefault="00302D40" w:rsidP="00302D40">
      <w:pPr>
        <w:autoSpaceDE w:val="0"/>
        <w:autoSpaceDN w:val="0"/>
        <w:adjustRightInd w:val="0"/>
        <w:rPr>
          <w:rFonts w:ascii="Arial" w:hAnsi="Arial" w:cs="Arial"/>
          <w:b/>
          <w:sz w:val="22"/>
          <w:szCs w:val="22"/>
        </w:rPr>
      </w:pPr>
    </w:p>
    <w:p w:rsidR="00302D40" w:rsidRDefault="00302D40" w:rsidP="00302D40">
      <w:pPr>
        <w:autoSpaceDE w:val="0"/>
        <w:autoSpaceDN w:val="0"/>
        <w:adjustRightInd w:val="0"/>
        <w:rPr>
          <w:rFonts w:ascii="Arial" w:hAnsi="Arial" w:cs="Arial"/>
          <w:b/>
          <w:sz w:val="22"/>
          <w:szCs w:val="22"/>
        </w:rPr>
      </w:pPr>
    </w:p>
    <w:p w:rsidR="00302D40" w:rsidRDefault="00302D40" w:rsidP="00302D40">
      <w:pPr>
        <w:autoSpaceDE w:val="0"/>
        <w:autoSpaceDN w:val="0"/>
        <w:adjustRightInd w:val="0"/>
        <w:rPr>
          <w:rFonts w:ascii="Arial" w:hAnsi="Arial" w:cs="Arial"/>
          <w:sz w:val="22"/>
          <w:szCs w:val="22"/>
        </w:rPr>
      </w:pPr>
    </w:p>
    <w:p w:rsidR="00302D40" w:rsidRDefault="00302D40" w:rsidP="00302D40">
      <w:pPr>
        <w:autoSpaceDE w:val="0"/>
        <w:autoSpaceDN w:val="0"/>
        <w:adjustRightInd w:val="0"/>
        <w:rPr>
          <w:rFonts w:ascii="Arial" w:hAnsi="Arial" w:cs="Arial"/>
          <w:b/>
          <w:bCs/>
          <w:sz w:val="22"/>
          <w:szCs w:val="22"/>
        </w:rPr>
      </w:pPr>
      <w:r>
        <w:rPr>
          <w:rFonts w:ascii="Arial" w:hAnsi="Arial" w:cs="Arial"/>
          <w:b/>
          <w:bCs/>
          <w:sz w:val="22"/>
          <w:szCs w:val="22"/>
        </w:rPr>
        <w:t xml:space="preserve">                                           FORMULARZ OFERTOWY</w:t>
      </w:r>
    </w:p>
    <w:p w:rsidR="00302D40" w:rsidRDefault="00302D40" w:rsidP="00302D40">
      <w:pPr>
        <w:autoSpaceDE w:val="0"/>
        <w:autoSpaceDN w:val="0"/>
        <w:adjustRightInd w:val="0"/>
        <w:rPr>
          <w:rFonts w:ascii="Arial" w:hAnsi="Arial" w:cs="Arial"/>
          <w:b/>
          <w:bCs/>
          <w:sz w:val="22"/>
          <w:szCs w:val="22"/>
        </w:rPr>
      </w:pPr>
      <w:r>
        <w:rPr>
          <w:rFonts w:ascii="Arial" w:hAnsi="Arial" w:cs="Arial"/>
          <w:b/>
          <w:bCs/>
          <w:sz w:val="22"/>
          <w:szCs w:val="22"/>
        </w:rPr>
        <w:t xml:space="preserve">                                             przetarg nieograniczony</w:t>
      </w:r>
    </w:p>
    <w:p w:rsidR="00302D40" w:rsidRDefault="00302D40" w:rsidP="00302D40">
      <w:pPr>
        <w:autoSpaceDE w:val="0"/>
        <w:autoSpaceDN w:val="0"/>
        <w:adjustRightInd w:val="0"/>
        <w:jc w:val="center"/>
        <w:rPr>
          <w:rFonts w:ascii="Arial" w:hAnsi="Arial" w:cs="Arial"/>
          <w:b/>
          <w:bCs/>
          <w:sz w:val="22"/>
          <w:szCs w:val="22"/>
        </w:rPr>
      </w:pPr>
    </w:p>
    <w:p w:rsidR="00302D40" w:rsidRDefault="00302D40" w:rsidP="00302D40">
      <w:pPr>
        <w:autoSpaceDE w:val="0"/>
        <w:autoSpaceDN w:val="0"/>
        <w:adjustRightInd w:val="0"/>
        <w:rPr>
          <w:rFonts w:ascii="Arial" w:hAnsi="Arial" w:cs="Arial"/>
          <w:bCs/>
          <w:sz w:val="22"/>
          <w:szCs w:val="22"/>
        </w:rPr>
      </w:pPr>
      <w:r>
        <w:rPr>
          <w:rFonts w:ascii="Arial" w:hAnsi="Arial" w:cs="Arial"/>
          <w:sz w:val="22"/>
          <w:szCs w:val="22"/>
        </w:rPr>
        <w:t>na dostawę fabrycznie</w:t>
      </w:r>
      <w:r>
        <w:rPr>
          <w:rFonts w:ascii="Arial" w:hAnsi="Arial" w:cs="Arial"/>
          <w:b/>
          <w:bCs/>
          <w:spacing w:val="-1"/>
          <w:sz w:val="22"/>
          <w:szCs w:val="22"/>
        </w:rPr>
        <w:t xml:space="preserve"> </w:t>
      </w:r>
      <w:r>
        <w:rPr>
          <w:rFonts w:ascii="Arial" w:hAnsi="Arial" w:cs="Arial"/>
          <w:bCs/>
          <w:spacing w:val="-1"/>
          <w:sz w:val="22"/>
          <w:szCs w:val="22"/>
        </w:rPr>
        <w:t>nowego średniego samochodu ratowniczo –  ga</w:t>
      </w:r>
      <w:r>
        <w:rPr>
          <w:rFonts w:ascii="Arial" w:hAnsi="Arial"/>
          <w:bCs/>
          <w:spacing w:val="-1"/>
          <w:sz w:val="22"/>
          <w:szCs w:val="22"/>
        </w:rPr>
        <w:t>ś</w:t>
      </w:r>
      <w:r>
        <w:rPr>
          <w:rFonts w:ascii="Arial" w:hAnsi="Arial" w:cs="Arial"/>
          <w:bCs/>
          <w:spacing w:val="-1"/>
          <w:sz w:val="22"/>
          <w:szCs w:val="22"/>
        </w:rPr>
        <w:t>niczego ze sprzętem ratowniczo-gaśniczym zamontowanym na stałe z przeznaczeniem na  wyposażenie OSP Rzeczniów.</w:t>
      </w:r>
    </w:p>
    <w:p w:rsidR="00302D40" w:rsidRDefault="00302D40" w:rsidP="00302D40">
      <w:pPr>
        <w:tabs>
          <w:tab w:val="center" w:pos="4536"/>
          <w:tab w:val="right" w:pos="9072"/>
        </w:tabs>
        <w:autoSpaceDE w:val="0"/>
        <w:autoSpaceDN w:val="0"/>
        <w:adjustRightInd w:val="0"/>
        <w:rPr>
          <w:rFonts w:ascii="Arial" w:hAnsi="Arial" w:cs="Arial"/>
          <w:sz w:val="22"/>
          <w:szCs w:val="22"/>
        </w:rPr>
      </w:pPr>
    </w:p>
    <w:p w:rsidR="00302D40" w:rsidRDefault="00302D40" w:rsidP="00302D40">
      <w:pPr>
        <w:tabs>
          <w:tab w:val="center" w:pos="4536"/>
          <w:tab w:val="right" w:pos="9072"/>
        </w:tabs>
        <w:autoSpaceDE w:val="0"/>
        <w:autoSpaceDN w:val="0"/>
        <w:adjustRightInd w:val="0"/>
        <w:rPr>
          <w:rFonts w:ascii="Arial" w:hAnsi="Arial" w:cs="Arial"/>
          <w:sz w:val="22"/>
          <w:szCs w:val="22"/>
        </w:rPr>
      </w:pPr>
      <w:r>
        <w:rPr>
          <w:rFonts w:ascii="Arial" w:hAnsi="Arial" w:cs="Arial"/>
          <w:sz w:val="22"/>
          <w:szCs w:val="22"/>
        </w:rPr>
        <w:t>Pełna nazwa Wykonawcy</w:t>
      </w:r>
    </w:p>
    <w:p w:rsidR="00302D40" w:rsidRDefault="00302D40" w:rsidP="00302D40">
      <w:pPr>
        <w:tabs>
          <w:tab w:val="center" w:pos="4536"/>
          <w:tab w:val="right" w:pos="9072"/>
        </w:tabs>
        <w:autoSpaceDE w:val="0"/>
        <w:autoSpaceDN w:val="0"/>
        <w:adjustRightInd w:val="0"/>
        <w:rPr>
          <w:rFonts w:ascii="Arial" w:hAnsi="Arial" w:cs="Arial"/>
          <w:sz w:val="22"/>
          <w:szCs w:val="22"/>
        </w:rPr>
      </w:pPr>
    </w:p>
    <w:p w:rsidR="00302D40" w:rsidRDefault="00302D40" w:rsidP="00302D40">
      <w:pPr>
        <w:autoSpaceDE w:val="0"/>
        <w:autoSpaceDN w:val="0"/>
        <w:adjustRightInd w:val="0"/>
        <w:rPr>
          <w:rFonts w:ascii="Arial" w:hAnsi="Arial" w:cs="Arial"/>
          <w:sz w:val="22"/>
          <w:szCs w:val="22"/>
        </w:rPr>
      </w:pPr>
      <w:r>
        <w:rPr>
          <w:rFonts w:ascii="Arial" w:hAnsi="Arial" w:cs="Arial"/>
          <w:sz w:val="22"/>
          <w:szCs w:val="22"/>
        </w:rPr>
        <w:t>....................................................................................................................................................</w:t>
      </w:r>
    </w:p>
    <w:p w:rsidR="00302D40" w:rsidRDefault="00302D40" w:rsidP="00302D40">
      <w:pPr>
        <w:autoSpaceDE w:val="0"/>
        <w:autoSpaceDN w:val="0"/>
        <w:adjustRightInd w:val="0"/>
        <w:rPr>
          <w:rFonts w:ascii="Arial" w:hAnsi="Arial" w:cs="Arial"/>
          <w:sz w:val="22"/>
          <w:szCs w:val="22"/>
        </w:rPr>
      </w:pPr>
    </w:p>
    <w:p w:rsidR="00302D40" w:rsidRDefault="00302D40" w:rsidP="00302D40">
      <w:pPr>
        <w:autoSpaceDE w:val="0"/>
        <w:autoSpaceDN w:val="0"/>
        <w:adjustRightInd w:val="0"/>
        <w:rPr>
          <w:rFonts w:ascii="Arial" w:hAnsi="Arial" w:cs="Arial"/>
          <w:sz w:val="22"/>
          <w:szCs w:val="22"/>
        </w:rPr>
      </w:pPr>
      <w:r>
        <w:rPr>
          <w:rFonts w:ascii="Arial" w:hAnsi="Arial" w:cs="Arial"/>
          <w:sz w:val="22"/>
          <w:szCs w:val="22"/>
        </w:rPr>
        <w:t>Adres Wykonawcy:  .................................................................................................................</w:t>
      </w:r>
    </w:p>
    <w:p w:rsidR="00302D40" w:rsidRDefault="00302D40" w:rsidP="00302D40">
      <w:pPr>
        <w:autoSpaceDE w:val="0"/>
        <w:autoSpaceDN w:val="0"/>
        <w:adjustRightInd w:val="0"/>
        <w:rPr>
          <w:rFonts w:ascii="Arial" w:hAnsi="Arial" w:cs="Arial"/>
          <w:sz w:val="22"/>
          <w:szCs w:val="22"/>
        </w:rPr>
      </w:pPr>
    </w:p>
    <w:p w:rsidR="00302D40" w:rsidRDefault="00302D40" w:rsidP="00302D40">
      <w:pPr>
        <w:autoSpaceDE w:val="0"/>
        <w:autoSpaceDN w:val="0"/>
        <w:adjustRightInd w:val="0"/>
        <w:rPr>
          <w:rFonts w:ascii="Arial" w:hAnsi="Arial" w:cs="Arial"/>
          <w:sz w:val="22"/>
          <w:szCs w:val="22"/>
          <w:lang w:val="en-US"/>
        </w:rPr>
      </w:pPr>
      <w:r>
        <w:rPr>
          <w:rFonts w:ascii="Arial" w:hAnsi="Arial" w:cs="Arial"/>
          <w:sz w:val="22"/>
          <w:szCs w:val="22"/>
          <w:lang w:val="en-US"/>
        </w:rPr>
        <w:t>Tel.  .................................  Fax.  ................................... e – mail: ...........................................</w:t>
      </w:r>
    </w:p>
    <w:p w:rsidR="00302D40" w:rsidRDefault="00302D40" w:rsidP="00302D40">
      <w:pPr>
        <w:autoSpaceDE w:val="0"/>
        <w:autoSpaceDN w:val="0"/>
        <w:adjustRightInd w:val="0"/>
        <w:rPr>
          <w:rFonts w:ascii="Arial" w:hAnsi="Arial" w:cs="Arial"/>
          <w:sz w:val="22"/>
          <w:szCs w:val="22"/>
        </w:rPr>
      </w:pP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1.Oświadczam, że zapoznaliśmy się ze Specyfikacją Istotnych Warunków Zamówienia wraz z załącznikami i nie wnosimy do nich zastrzeżeń. Uzyskaliśmy wszelkie niezbędne informacje do przygotowania składanej przez nas oferty.</w:t>
      </w:r>
    </w:p>
    <w:p w:rsidR="00302D40" w:rsidRDefault="00302D40" w:rsidP="00302D40">
      <w:pPr>
        <w:autoSpaceDE w:val="0"/>
        <w:autoSpaceDN w:val="0"/>
        <w:adjustRightInd w:val="0"/>
        <w:jc w:val="both"/>
        <w:rPr>
          <w:rFonts w:ascii="Arial" w:hAnsi="Arial" w:cs="Arial"/>
          <w:sz w:val="22"/>
          <w:szCs w:val="22"/>
        </w:rPr>
      </w:pP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2.Oferujemy  wykonanie zamówienia zgodnie z opisem przedmiotu zamówienia za łączną cenę ryczałtową brutto ……………zł, (słownie: ………………………………………………………………………)</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 xml:space="preserve">w tym podatek VAT  .......... % ……………….. zł...................................zł. </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a) nazwa pojazdu …………………………………………………………………………………………….</w:t>
      </w:r>
    </w:p>
    <w:p w:rsidR="00302D40" w:rsidRDefault="00302D40" w:rsidP="00302D40">
      <w:pPr>
        <w:autoSpaceDE w:val="0"/>
        <w:autoSpaceDN w:val="0"/>
        <w:adjustRightInd w:val="0"/>
        <w:spacing w:line="360" w:lineRule="auto"/>
        <w:rPr>
          <w:rFonts w:ascii="Arial" w:hAnsi="Arial" w:cs="Arial"/>
          <w:b/>
          <w:sz w:val="22"/>
          <w:szCs w:val="22"/>
        </w:rPr>
      </w:pPr>
      <w:r>
        <w:rPr>
          <w:rFonts w:ascii="Arial" w:hAnsi="Arial" w:cs="Arial"/>
          <w:sz w:val="22"/>
          <w:szCs w:val="22"/>
        </w:rPr>
        <w:t>3</w:t>
      </w:r>
      <w:r>
        <w:rPr>
          <w:rFonts w:ascii="Arial" w:hAnsi="Arial" w:cs="Arial"/>
          <w:b/>
          <w:sz w:val="22"/>
          <w:szCs w:val="22"/>
        </w:rPr>
        <w:t>.</w:t>
      </w:r>
      <w:r>
        <w:rPr>
          <w:rFonts w:ascii="Arial" w:hAnsi="Arial" w:cs="Arial"/>
          <w:sz w:val="22"/>
          <w:szCs w:val="22"/>
        </w:rPr>
        <w:t>Oświadczam, że cena Naszej oferty nie przenosi/przenosi* obowiązku zapłaty części lub całości podatku VAT ze strony Wykonawcy na Zamawiającego.</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  w przypadku przeniesienia podatku VAT na zamawiającego należy poniżej podać kwotę przeniesionej wartości podatku VAT.    ………..zł /słownie……………………………………………/</w:t>
      </w:r>
    </w:p>
    <w:p w:rsidR="00302D40" w:rsidRDefault="00302D40" w:rsidP="00302D40">
      <w:pPr>
        <w:autoSpaceDE w:val="0"/>
        <w:autoSpaceDN w:val="0"/>
        <w:adjustRightInd w:val="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W przypadku braku jednoznacznego określenia czy wybór oferty będzie prowadził do powstania obowiązku podatkowego, Zamawiający przyjmie, że taki obowiązek nie powstanie.</w:t>
      </w:r>
    </w:p>
    <w:p w:rsidR="00302D40" w:rsidRDefault="00302D40" w:rsidP="00302D40">
      <w:pPr>
        <w:autoSpaceDE w:val="0"/>
        <w:autoSpaceDN w:val="0"/>
        <w:adjustRightInd w:val="0"/>
        <w:spacing w:line="360" w:lineRule="auto"/>
        <w:rPr>
          <w:rFonts w:ascii="Arial" w:hAnsi="Arial" w:cs="Arial"/>
          <w:sz w:val="22"/>
          <w:szCs w:val="22"/>
        </w:rPr>
      </w:pP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lastRenderedPageBreak/>
        <w:t xml:space="preserve">4. Termin realizacji zamówienia   -  ……………………. </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color w:val="000000"/>
          <w:sz w:val="22"/>
          <w:szCs w:val="22"/>
        </w:rPr>
        <w:t xml:space="preserve">5. Udzielamy gwarancji i rękojmi na podwozie i nadwozie   ….................. miesięcy </w:t>
      </w:r>
      <w:r>
        <w:rPr>
          <w:rFonts w:ascii="Arial" w:hAnsi="Arial" w:cs="Arial"/>
          <w:sz w:val="22"/>
          <w:szCs w:val="22"/>
        </w:rPr>
        <w:t xml:space="preserve">(24 lub 36 lub 48 lub     </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 xml:space="preserve">     60 miesięcy)</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color w:val="000000"/>
          <w:sz w:val="22"/>
          <w:szCs w:val="22"/>
        </w:rPr>
        <w:t xml:space="preserve">6. </w:t>
      </w:r>
      <w:r>
        <w:rPr>
          <w:rFonts w:ascii="Arial" w:hAnsi="Arial" w:cs="Arial"/>
          <w:sz w:val="22"/>
          <w:szCs w:val="22"/>
        </w:rPr>
        <w:t>Oświadczam, że uważamy się za związanych niniejszą ofertą na okres 30 dni.</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 xml:space="preserve">7.Oświadczam, że zawarty projekt umowy  jako załącznik do SIWZ został przez nas zaakceptowany i      </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 xml:space="preserve">    zobowiązujemy się w przypadku wyboru naszej oferty do zawarcia umowy na określonych w nim     </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 xml:space="preserve">    warunkach w miejscu i terminie wyznaczonym przez  Zamawiającego .</w:t>
      </w:r>
    </w:p>
    <w:p w:rsidR="00302D40" w:rsidRDefault="00302D40" w:rsidP="00302D40">
      <w:pPr>
        <w:autoSpaceDE w:val="0"/>
        <w:autoSpaceDN w:val="0"/>
        <w:adjustRightInd w:val="0"/>
        <w:jc w:val="both"/>
        <w:rPr>
          <w:rFonts w:ascii="Arial" w:hAnsi="Arial" w:cs="Arial"/>
          <w:sz w:val="22"/>
          <w:szCs w:val="22"/>
        </w:rPr>
      </w:pPr>
      <w:r>
        <w:rPr>
          <w:rFonts w:ascii="Arial" w:hAnsi="Arial" w:cs="Arial"/>
          <w:sz w:val="22"/>
          <w:szCs w:val="22"/>
        </w:rPr>
        <w:t>8.Oświadczam, że spełniamy warunki udziału w postępowaniu.</w:t>
      </w:r>
    </w:p>
    <w:p w:rsidR="00302D40" w:rsidRDefault="00302D40" w:rsidP="00302D40">
      <w:pPr>
        <w:autoSpaceDE w:val="0"/>
        <w:autoSpaceDN w:val="0"/>
        <w:adjustRightInd w:val="0"/>
        <w:jc w:val="both"/>
        <w:rPr>
          <w:rFonts w:ascii="Arial" w:hAnsi="Arial" w:cs="Arial"/>
          <w:sz w:val="22"/>
          <w:szCs w:val="22"/>
        </w:rPr>
      </w:pPr>
    </w:p>
    <w:p w:rsidR="00302D40" w:rsidRDefault="00302D40" w:rsidP="00302D40">
      <w:pPr>
        <w:autoSpaceDE w:val="0"/>
        <w:autoSpaceDN w:val="0"/>
        <w:adjustRightInd w:val="0"/>
        <w:jc w:val="both"/>
        <w:rPr>
          <w:rFonts w:ascii="Arial" w:hAnsi="Arial" w:cs="Arial"/>
          <w:sz w:val="22"/>
          <w:szCs w:val="22"/>
        </w:rPr>
      </w:pPr>
      <w:r>
        <w:rPr>
          <w:rFonts w:ascii="Arial" w:hAnsi="Arial" w:cs="Arial"/>
          <w:sz w:val="22"/>
          <w:szCs w:val="22"/>
        </w:rPr>
        <w:t xml:space="preserve">9.Oświadczam, że wykonamy przedmiot zamówienia zgodnie z Umową oraz Specyfikacją   </w:t>
      </w:r>
    </w:p>
    <w:p w:rsidR="00302D40" w:rsidRDefault="00302D40" w:rsidP="00302D40">
      <w:pPr>
        <w:autoSpaceDE w:val="0"/>
        <w:autoSpaceDN w:val="0"/>
        <w:adjustRightInd w:val="0"/>
        <w:jc w:val="both"/>
        <w:rPr>
          <w:rFonts w:ascii="Arial" w:hAnsi="Arial" w:cs="Arial"/>
          <w:sz w:val="22"/>
          <w:szCs w:val="22"/>
        </w:rPr>
      </w:pPr>
      <w:r>
        <w:rPr>
          <w:rFonts w:ascii="Arial" w:hAnsi="Arial" w:cs="Arial"/>
          <w:sz w:val="22"/>
          <w:szCs w:val="22"/>
        </w:rPr>
        <w:t xml:space="preserve">     Istotnych Warunków Zamówienia. </w:t>
      </w:r>
    </w:p>
    <w:p w:rsidR="00302D40" w:rsidRDefault="00302D40" w:rsidP="00302D40">
      <w:pPr>
        <w:autoSpaceDE w:val="0"/>
        <w:autoSpaceDN w:val="0"/>
        <w:adjustRightInd w:val="0"/>
        <w:jc w:val="both"/>
        <w:rPr>
          <w:rFonts w:ascii="Arial" w:hAnsi="Arial" w:cs="Arial"/>
          <w:sz w:val="22"/>
          <w:szCs w:val="22"/>
        </w:rPr>
      </w:pPr>
    </w:p>
    <w:p w:rsidR="00302D40" w:rsidRDefault="00302D40" w:rsidP="00302D40">
      <w:pPr>
        <w:autoSpaceDE w:val="0"/>
        <w:autoSpaceDN w:val="0"/>
        <w:adjustRightInd w:val="0"/>
        <w:jc w:val="both"/>
        <w:rPr>
          <w:rFonts w:ascii="Arial" w:hAnsi="Arial" w:cs="Arial"/>
          <w:sz w:val="22"/>
          <w:szCs w:val="22"/>
        </w:rPr>
      </w:pPr>
      <w:r>
        <w:rPr>
          <w:rFonts w:ascii="Arial" w:hAnsi="Arial" w:cs="Arial"/>
          <w:sz w:val="22"/>
          <w:szCs w:val="22"/>
        </w:rPr>
        <w:t>10.Naszą Ofertę  składamy na ............... kolejno ponumerowanych i podpisanych stronach.</w:t>
      </w:r>
    </w:p>
    <w:p w:rsidR="00302D40" w:rsidRDefault="00302D40" w:rsidP="00302D40">
      <w:pPr>
        <w:autoSpaceDE w:val="0"/>
        <w:autoSpaceDN w:val="0"/>
        <w:adjustRightInd w:val="0"/>
        <w:ind w:left="360"/>
        <w:jc w:val="both"/>
        <w:rPr>
          <w:rFonts w:ascii="Arial" w:hAnsi="Arial" w:cs="Arial"/>
          <w:sz w:val="22"/>
          <w:szCs w:val="22"/>
        </w:rPr>
      </w:pPr>
    </w:p>
    <w:p w:rsidR="00302D40" w:rsidRDefault="00302D40" w:rsidP="00302D40">
      <w:pPr>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11.Pełnomocnik w przypadku składania oferty wspólnej</w:t>
      </w:r>
    </w:p>
    <w:p w:rsidR="00302D40" w:rsidRDefault="00302D40" w:rsidP="00302D40">
      <w:pPr>
        <w:autoSpaceDE w:val="0"/>
        <w:autoSpaceDN w:val="0"/>
        <w:adjustRightInd w:val="0"/>
        <w:ind w:left="360"/>
        <w:rPr>
          <w:rFonts w:ascii="Arial" w:hAnsi="Arial" w:cs="Arial"/>
          <w:sz w:val="22"/>
          <w:szCs w:val="22"/>
        </w:rPr>
      </w:pPr>
    </w:p>
    <w:p w:rsidR="00302D40" w:rsidRDefault="00302D40" w:rsidP="00302D40">
      <w:pPr>
        <w:autoSpaceDE w:val="0"/>
        <w:autoSpaceDN w:val="0"/>
        <w:adjustRightInd w:val="0"/>
        <w:rPr>
          <w:rFonts w:ascii="Arial" w:hAnsi="Arial" w:cs="Arial"/>
          <w:color w:val="000000"/>
          <w:sz w:val="22"/>
          <w:szCs w:val="22"/>
        </w:rPr>
      </w:pPr>
      <w:r>
        <w:rPr>
          <w:rFonts w:ascii="Arial" w:hAnsi="Arial" w:cs="Arial"/>
          <w:color w:val="000000"/>
          <w:sz w:val="22"/>
          <w:szCs w:val="22"/>
        </w:rPr>
        <w:t>Nazwisko, imię ....................................................................................................</w:t>
      </w:r>
    </w:p>
    <w:p w:rsidR="00302D40" w:rsidRDefault="00302D40" w:rsidP="00302D40">
      <w:pPr>
        <w:autoSpaceDE w:val="0"/>
        <w:autoSpaceDN w:val="0"/>
        <w:adjustRightInd w:val="0"/>
        <w:rPr>
          <w:rFonts w:ascii="Arial" w:hAnsi="Arial" w:cs="Arial"/>
          <w:color w:val="000000"/>
          <w:sz w:val="22"/>
          <w:szCs w:val="22"/>
        </w:rPr>
      </w:pPr>
      <w:r>
        <w:rPr>
          <w:rFonts w:ascii="Arial" w:hAnsi="Arial" w:cs="Arial"/>
          <w:color w:val="000000"/>
          <w:sz w:val="22"/>
          <w:szCs w:val="22"/>
        </w:rPr>
        <w:t>Stanowisko ...........................................................................................................</w:t>
      </w:r>
    </w:p>
    <w:p w:rsidR="00302D40" w:rsidRDefault="00302D40" w:rsidP="00302D40">
      <w:pPr>
        <w:autoSpaceDE w:val="0"/>
        <w:autoSpaceDN w:val="0"/>
        <w:adjustRightInd w:val="0"/>
        <w:rPr>
          <w:rFonts w:ascii="Arial" w:hAnsi="Arial" w:cs="Arial"/>
          <w:color w:val="000000"/>
          <w:sz w:val="22"/>
          <w:szCs w:val="22"/>
        </w:rPr>
      </w:pPr>
      <w:r>
        <w:rPr>
          <w:rFonts w:ascii="Arial" w:hAnsi="Arial" w:cs="Arial"/>
          <w:color w:val="000000"/>
          <w:sz w:val="22"/>
          <w:szCs w:val="22"/>
        </w:rPr>
        <w:t>Telefon......................................Fax............................... e-mail: .........................</w:t>
      </w:r>
    </w:p>
    <w:p w:rsidR="00302D40" w:rsidRDefault="00302D40" w:rsidP="00302D40">
      <w:pPr>
        <w:autoSpaceDE w:val="0"/>
        <w:autoSpaceDN w:val="0"/>
        <w:adjustRightInd w:val="0"/>
        <w:rPr>
          <w:rFonts w:ascii="Arial" w:hAnsi="Arial" w:cs="Arial"/>
          <w:color w:val="000000"/>
          <w:sz w:val="22"/>
          <w:szCs w:val="22"/>
        </w:rPr>
      </w:pPr>
      <w:r>
        <w:rPr>
          <w:rFonts w:ascii="Arial" w:hAnsi="Arial" w:cs="Arial"/>
          <w:color w:val="000000"/>
          <w:sz w:val="22"/>
          <w:szCs w:val="22"/>
        </w:rPr>
        <w:t>Zakres*:</w:t>
      </w:r>
    </w:p>
    <w:p w:rsidR="00302D40" w:rsidRDefault="00302D40" w:rsidP="00302D40">
      <w:pPr>
        <w:autoSpaceDE w:val="0"/>
        <w:autoSpaceDN w:val="0"/>
        <w:adjustRightInd w:val="0"/>
        <w:rPr>
          <w:rFonts w:ascii="Arial" w:hAnsi="Arial" w:cs="Arial"/>
          <w:color w:val="000000"/>
          <w:sz w:val="22"/>
          <w:szCs w:val="22"/>
        </w:rPr>
      </w:pPr>
      <w:r>
        <w:rPr>
          <w:rFonts w:ascii="Arial" w:hAnsi="Arial" w:cs="Arial"/>
          <w:color w:val="000000"/>
          <w:sz w:val="22"/>
          <w:szCs w:val="22"/>
        </w:rPr>
        <w:t>- do reprezentowania w postępowaniu</w:t>
      </w:r>
    </w:p>
    <w:p w:rsidR="00302D40" w:rsidRDefault="00302D40" w:rsidP="00302D40">
      <w:pPr>
        <w:autoSpaceDE w:val="0"/>
        <w:autoSpaceDN w:val="0"/>
        <w:adjustRightInd w:val="0"/>
        <w:rPr>
          <w:rFonts w:ascii="Arial" w:hAnsi="Arial" w:cs="Arial"/>
          <w:color w:val="000000"/>
          <w:sz w:val="22"/>
          <w:szCs w:val="22"/>
        </w:rPr>
      </w:pPr>
      <w:r>
        <w:rPr>
          <w:rFonts w:ascii="Arial" w:hAnsi="Arial" w:cs="Arial"/>
          <w:color w:val="000000"/>
          <w:sz w:val="22"/>
          <w:szCs w:val="22"/>
        </w:rPr>
        <w:t>- do reprezentowania w postępowaniu i zawarcia umowy</w:t>
      </w:r>
    </w:p>
    <w:p w:rsidR="00302D40" w:rsidRDefault="00302D40" w:rsidP="00302D40">
      <w:pPr>
        <w:autoSpaceDE w:val="0"/>
        <w:autoSpaceDN w:val="0"/>
        <w:adjustRightInd w:val="0"/>
        <w:ind w:left="360"/>
        <w:rPr>
          <w:rFonts w:ascii="Arial" w:hAnsi="Arial" w:cs="Arial"/>
          <w:sz w:val="22"/>
          <w:szCs w:val="22"/>
        </w:rPr>
      </w:pPr>
    </w:p>
    <w:p w:rsidR="00302D40" w:rsidRDefault="00302D40" w:rsidP="00302D40">
      <w:pPr>
        <w:autoSpaceDE w:val="0"/>
        <w:autoSpaceDN w:val="0"/>
        <w:adjustRightInd w:val="0"/>
        <w:rPr>
          <w:rFonts w:ascii="Arial" w:hAnsi="Arial" w:cs="Arial"/>
          <w:color w:val="000000"/>
          <w:sz w:val="22"/>
          <w:szCs w:val="22"/>
        </w:rPr>
      </w:pPr>
      <w:r>
        <w:rPr>
          <w:rFonts w:ascii="Arial" w:hAnsi="Arial" w:cs="Arial"/>
          <w:color w:val="000000"/>
          <w:sz w:val="22"/>
          <w:szCs w:val="22"/>
        </w:rPr>
        <w:t>12.Wszelką korespondencję proszę kierować na adres:</w:t>
      </w:r>
    </w:p>
    <w:p w:rsidR="00302D40" w:rsidRDefault="00302D40" w:rsidP="00302D40">
      <w:pPr>
        <w:autoSpaceDE w:val="0"/>
        <w:autoSpaceDN w:val="0"/>
        <w:adjustRightInd w:val="0"/>
        <w:ind w:left="360"/>
        <w:rPr>
          <w:rFonts w:ascii="Arial" w:hAnsi="Arial" w:cs="Arial"/>
          <w:sz w:val="22"/>
          <w:szCs w:val="22"/>
        </w:rPr>
      </w:pPr>
    </w:p>
    <w:p w:rsidR="00302D40" w:rsidRDefault="00302D40" w:rsidP="00302D40">
      <w:pPr>
        <w:autoSpaceDE w:val="0"/>
        <w:autoSpaceDN w:val="0"/>
        <w:adjustRightInd w:val="0"/>
        <w:rPr>
          <w:rFonts w:ascii="Arial" w:hAnsi="Arial" w:cs="Arial"/>
          <w:color w:val="000000"/>
          <w:sz w:val="22"/>
          <w:szCs w:val="22"/>
        </w:rPr>
      </w:pPr>
      <w:r>
        <w:rPr>
          <w:rFonts w:ascii="Arial" w:hAnsi="Arial" w:cs="Arial"/>
          <w:color w:val="000000"/>
          <w:sz w:val="22"/>
          <w:szCs w:val="22"/>
        </w:rPr>
        <w:t>…………………………………………………….</w:t>
      </w:r>
    </w:p>
    <w:p w:rsidR="00302D40" w:rsidRDefault="00302D40" w:rsidP="00302D40">
      <w:pPr>
        <w:autoSpaceDE w:val="0"/>
        <w:autoSpaceDN w:val="0"/>
        <w:adjustRightInd w:val="0"/>
        <w:rPr>
          <w:rFonts w:ascii="Arial" w:hAnsi="Arial" w:cs="Arial"/>
          <w:color w:val="000000"/>
          <w:sz w:val="22"/>
          <w:szCs w:val="22"/>
          <w:highlight w:val="cyan"/>
        </w:rPr>
      </w:pPr>
    </w:p>
    <w:p w:rsidR="00302D40" w:rsidRDefault="00302D40" w:rsidP="00302D40">
      <w:pPr>
        <w:autoSpaceDE w:val="0"/>
        <w:autoSpaceDN w:val="0"/>
        <w:adjustRightInd w:val="0"/>
        <w:rPr>
          <w:rFonts w:ascii="Arial" w:hAnsi="Arial" w:cs="Arial"/>
          <w:color w:val="000000"/>
          <w:sz w:val="22"/>
          <w:szCs w:val="22"/>
        </w:rPr>
      </w:pPr>
      <w:r>
        <w:rPr>
          <w:rFonts w:ascii="Arial" w:hAnsi="Arial" w:cs="Arial"/>
          <w:color w:val="000000"/>
          <w:sz w:val="22"/>
          <w:szCs w:val="22"/>
        </w:rPr>
        <w:t>13.Poniższe części zamówienia powierzam do wykonania podwykonawcom (  należy podać dane podwykonawcy : adres oraz dane kontaktowe  - jeżeli są znane).</w:t>
      </w:r>
    </w:p>
    <w:p w:rsidR="00302D40" w:rsidRDefault="00302D40" w:rsidP="00302D40">
      <w:pPr>
        <w:tabs>
          <w:tab w:val="left" w:pos="9360"/>
        </w:tabs>
        <w:autoSpaceDE w:val="0"/>
        <w:autoSpaceDN w:val="0"/>
        <w:adjustRightInd w:val="0"/>
        <w:ind w:left="360"/>
        <w:jc w:val="both"/>
        <w:rPr>
          <w:rFonts w:ascii="Arial" w:hAnsi="Arial" w:cs="Arial"/>
          <w:sz w:val="22"/>
          <w:szCs w:val="22"/>
        </w:rPr>
      </w:pPr>
    </w:p>
    <w:p w:rsidR="00302D40" w:rsidRDefault="00302D40" w:rsidP="00302D40">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p>
    <w:p w:rsidR="00302D40" w:rsidRDefault="00302D40" w:rsidP="00302D40">
      <w:pPr>
        <w:autoSpaceDE w:val="0"/>
        <w:autoSpaceDN w:val="0"/>
        <w:adjustRightInd w:val="0"/>
        <w:ind w:left="360"/>
        <w:rPr>
          <w:rFonts w:ascii="Arial" w:hAnsi="Arial" w:cs="Arial"/>
          <w:sz w:val="22"/>
          <w:szCs w:val="22"/>
        </w:rPr>
      </w:pPr>
    </w:p>
    <w:p w:rsidR="00302D40" w:rsidRDefault="00302D40" w:rsidP="00302D40">
      <w:pPr>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 xml:space="preserve">14.Zastrzeżenie Wykonawcy </w:t>
      </w:r>
    </w:p>
    <w:p w:rsidR="00302D40" w:rsidRDefault="00302D40" w:rsidP="00302D40">
      <w:pPr>
        <w:tabs>
          <w:tab w:val="left" w:pos="9000"/>
        </w:tabs>
        <w:autoSpaceDE w:val="0"/>
        <w:autoSpaceDN w:val="0"/>
        <w:adjustRightInd w:val="0"/>
        <w:rPr>
          <w:rFonts w:ascii="Arial" w:hAnsi="Arial" w:cs="Arial"/>
          <w:sz w:val="22"/>
          <w:szCs w:val="22"/>
        </w:rPr>
      </w:pPr>
    </w:p>
    <w:p w:rsidR="00302D40" w:rsidRDefault="00302D40" w:rsidP="00302D40">
      <w:pPr>
        <w:tabs>
          <w:tab w:val="left" w:pos="900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Niżej wymienione dokumenty składające się na ofertę nie mogą być ogólnie udostępnione z uwagi na fakt, iż stanowią tajemnicę przedsiębiorstwa w rozumieniu Ustawy </w:t>
      </w:r>
      <w:r>
        <w:rPr>
          <w:rFonts w:ascii="Arial" w:hAnsi="Arial" w:cs="Arial"/>
          <w:sz w:val="22"/>
          <w:szCs w:val="22"/>
        </w:rPr>
        <w:t xml:space="preserve">z dnia 16.04.1993 r. o zwalczaniu nieuczciwej konkurencji (Dz. U. z 2003, Nr 153, poz. 1503 z </w:t>
      </w:r>
      <w:proofErr w:type="spellStart"/>
      <w:r>
        <w:rPr>
          <w:rFonts w:ascii="Arial" w:hAnsi="Arial" w:cs="Arial"/>
          <w:sz w:val="22"/>
          <w:szCs w:val="22"/>
        </w:rPr>
        <w:t>późn</w:t>
      </w:r>
      <w:proofErr w:type="spellEnd"/>
      <w:r>
        <w:rPr>
          <w:rFonts w:ascii="Arial" w:hAnsi="Arial" w:cs="Arial"/>
          <w:sz w:val="22"/>
          <w:szCs w:val="22"/>
        </w:rPr>
        <w:t>. zm.)</w:t>
      </w:r>
      <w:r>
        <w:rPr>
          <w:rFonts w:ascii="Arial" w:hAnsi="Arial" w:cs="Arial"/>
          <w:color w:val="000000"/>
          <w:sz w:val="22"/>
          <w:szCs w:val="22"/>
        </w:rPr>
        <w:t>:</w:t>
      </w:r>
    </w:p>
    <w:p w:rsidR="00302D40" w:rsidRDefault="00302D40" w:rsidP="00302D40">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w:t>
      </w:r>
    </w:p>
    <w:p w:rsidR="00302D40" w:rsidRDefault="00302D40" w:rsidP="00302D40">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Do oferty Wykonawca winien dołączyć pełne uzasadnienie faktyczne utajnienia części oferty.</w:t>
      </w:r>
    </w:p>
    <w:p w:rsidR="00302D40" w:rsidRDefault="00302D40" w:rsidP="00302D40">
      <w:pPr>
        <w:autoSpaceDE w:val="0"/>
        <w:autoSpaceDN w:val="0"/>
        <w:adjustRightInd w:val="0"/>
        <w:jc w:val="both"/>
        <w:rPr>
          <w:rFonts w:ascii="Arial" w:hAnsi="Arial" w:cs="Arial"/>
          <w:sz w:val="22"/>
          <w:szCs w:val="22"/>
        </w:rPr>
      </w:pPr>
    </w:p>
    <w:p w:rsidR="00302D40" w:rsidRDefault="00302D40" w:rsidP="00302D40">
      <w:pPr>
        <w:suppressAutoHyphens w:val="0"/>
        <w:autoSpaceDE w:val="0"/>
        <w:autoSpaceDN w:val="0"/>
        <w:adjustRightInd w:val="0"/>
        <w:jc w:val="both"/>
        <w:rPr>
          <w:rFonts w:ascii="Arial" w:hAnsi="Arial" w:cs="Arial"/>
          <w:sz w:val="22"/>
          <w:szCs w:val="22"/>
        </w:rPr>
      </w:pPr>
      <w:r>
        <w:rPr>
          <w:rFonts w:ascii="Arial" w:hAnsi="Arial" w:cs="Arial"/>
          <w:sz w:val="22"/>
          <w:szCs w:val="22"/>
        </w:rPr>
        <w:lastRenderedPageBreak/>
        <w:t>15.Oświadczam, że wszystkie informacje podane w powyższych oświadczeniach są aktualne i zgodne z prawdą oraz zostały przedstawione z pełną świadomością konsekwencji wprowadzenia Zamawiającego w błąd przy przedstawianiu informacji.</w:t>
      </w:r>
    </w:p>
    <w:p w:rsidR="00302D40" w:rsidRDefault="00302D40" w:rsidP="00302D40">
      <w:pPr>
        <w:autoSpaceDE w:val="0"/>
        <w:autoSpaceDN w:val="0"/>
        <w:adjustRightInd w:val="0"/>
        <w:rPr>
          <w:rFonts w:ascii="Arial" w:hAnsi="Arial" w:cs="Arial"/>
          <w:sz w:val="22"/>
          <w:szCs w:val="22"/>
          <w:u w:val="single"/>
        </w:rPr>
      </w:pPr>
    </w:p>
    <w:p w:rsidR="00302D40" w:rsidRDefault="00302D40" w:rsidP="00302D40">
      <w:pPr>
        <w:autoSpaceDE w:val="0"/>
        <w:autoSpaceDN w:val="0"/>
        <w:adjustRightInd w:val="0"/>
        <w:rPr>
          <w:rFonts w:ascii="Arial" w:hAnsi="Arial" w:cs="Arial"/>
          <w:sz w:val="22"/>
          <w:szCs w:val="22"/>
          <w:u w:val="single"/>
        </w:rPr>
      </w:pPr>
      <w:r>
        <w:rPr>
          <w:rFonts w:ascii="Arial" w:hAnsi="Arial" w:cs="Arial"/>
          <w:sz w:val="22"/>
          <w:szCs w:val="22"/>
          <w:u w:val="single"/>
        </w:rPr>
        <w:t>16.Załącznikami  do  niniejszej  oferty  są:</w:t>
      </w:r>
    </w:p>
    <w:p w:rsidR="00302D40" w:rsidRDefault="00302D40" w:rsidP="00302D40">
      <w:pPr>
        <w:autoSpaceDE w:val="0"/>
        <w:autoSpaceDN w:val="0"/>
        <w:adjustRightInd w:val="0"/>
        <w:spacing w:line="360" w:lineRule="auto"/>
        <w:rPr>
          <w:rFonts w:ascii="Arial" w:hAnsi="Arial" w:cs="Arial"/>
          <w:i/>
          <w:iCs/>
          <w:sz w:val="22"/>
          <w:szCs w:val="22"/>
        </w:rPr>
      </w:pPr>
      <w:r>
        <w:rPr>
          <w:rFonts w:ascii="Arial" w:hAnsi="Arial" w:cs="Arial"/>
          <w:i/>
          <w:iCs/>
          <w:sz w:val="22"/>
          <w:szCs w:val="22"/>
        </w:rPr>
        <w:t>(wymienić wszystkie wymagane dokumenty)</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w:t>
      </w:r>
    </w:p>
    <w:p w:rsidR="00302D40" w:rsidRDefault="00302D40" w:rsidP="00302D40">
      <w:pPr>
        <w:autoSpaceDE w:val="0"/>
        <w:autoSpaceDN w:val="0"/>
        <w:adjustRightInd w:val="0"/>
        <w:spacing w:line="360" w:lineRule="auto"/>
        <w:rPr>
          <w:rFonts w:ascii="Arial" w:hAnsi="Arial" w:cs="Arial"/>
          <w:sz w:val="22"/>
          <w:szCs w:val="22"/>
        </w:rPr>
      </w:pPr>
      <w:r>
        <w:rPr>
          <w:rFonts w:ascii="Arial" w:hAnsi="Arial" w:cs="Arial"/>
          <w:sz w:val="22"/>
          <w:szCs w:val="22"/>
        </w:rPr>
        <w:t>...........................................................</w:t>
      </w:r>
    </w:p>
    <w:p w:rsidR="00302D40" w:rsidRDefault="00302D40" w:rsidP="00302D40">
      <w:pPr>
        <w:autoSpaceDE w:val="0"/>
        <w:autoSpaceDN w:val="0"/>
        <w:adjustRightInd w:val="0"/>
        <w:rPr>
          <w:rFonts w:ascii="Arial" w:hAnsi="Arial" w:cs="Arial"/>
          <w:sz w:val="22"/>
          <w:szCs w:val="22"/>
        </w:rPr>
      </w:pPr>
    </w:p>
    <w:p w:rsidR="00302D40" w:rsidRDefault="00302D40" w:rsidP="00302D40">
      <w:pPr>
        <w:autoSpaceDE w:val="0"/>
        <w:autoSpaceDN w:val="0"/>
        <w:adjustRightInd w:val="0"/>
        <w:rPr>
          <w:rFonts w:ascii="Arial" w:hAnsi="Arial" w:cs="Arial"/>
          <w:sz w:val="18"/>
          <w:szCs w:val="18"/>
        </w:rPr>
      </w:pP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upełnomocniony  przedstawiciel</w:t>
      </w:r>
    </w:p>
    <w:p w:rsidR="00302D40" w:rsidRDefault="00302D40" w:rsidP="00302D40">
      <w:pPr>
        <w:autoSpaceDE w:val="0"/>
        <w:autoSpaceDN w:val="0"/>
        <w:adjustRightInd w:val="0"/>
        <w:rPr>
          <w:rFonts w:ascii="Arial" w:hAnsi="Arial" w:cs="Arial"/>
          <w:sz w:val="18"/>
          <w:szCs w:val="18"/>
        </w:rPr>
      </w:pPr>
      <w:r>
        <w:rPr>
          <w:rFonts w:ascii="Arial" w:hAnsi="Arial" w:cs="Arial"/>
          <w:sz w:val="18"/>
          <w:szCs w:val="18"/>
        </w:rPr>
        <w:t xml:space="preserve">                                                                                                     pieczątka imienna i podpis /  </w:t>
      </w: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 xml:space="preserve">Nr sprawy: </w:t>
      </w:r>
      <w:r>
        <w:rPr>
          <w:rFonts w:ascii="Arial" w:hAnsi="Arial" w:cs="Arial"/>
          <w:sz w:val="20"/>
          <w:szCs w:val="20"/>
        </w:rPr>
        <w:t>OSP.271.2.2017</w:t>
      </w:r>
    </w:p>
    <w:p w:rsidR="00302D40" w:rsidRDefault="00302D40" w:rsidP="00302D40">
      <w:pPr>
        <w:autoSpaceDE w:val="0"/>
        <w:autoSpaceDN w:val="0"/>
        <w:adjustRightInd w:val="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302D40" w:rsidRDefault="00302D40" w:rsidP="00302D40">
      <w:pPr>
        <w:autoSpaceDE w:val="0"/>
        <w:autoSpaceDN w:val="0"/>
        <w:adjustRightInd w:val="0"/>
        <w:jc w:val="center"/>
      </w:pPr>
      <w:r>
        <w:t xml:space="preserve">                                                                                         Załącznik nr 3 do SIWZ</w:t>
      </w:r>
    </w:p>
    <w:p w:rsidR="00302D40" w:rsidRDefault="00302D40" w:rsidP="00302D40">
      <w:pPr>
        <w:autoSpaceDE w:val="0"/>
        <w:autoSpaceDN w:val="0"/>
        <w:adjustRightInd w:val="0"/>
        <w:jc w:val="center"/>
        <w:rPr>
          <w:rFonts w:cs="Calibri"/>
        </w:rPr>
      </w:pPr>
    </w:p>
    <w:p w:rsidR="00302D40" w:rsidRDefault="00302D40" w:rsidP="00302D40">
      <w:pPr>
        <w:autoSpaceDE w:val="0"/>
        <w:autoSpaceDN w:val="0"/>
        <w:adjustRightInd w:val="0"/>
      </w:pPr>
      <w:r>
        <w:t>.............................................</w:t>
      </w:r>
    </w:p>
    <w:p w:rsidR="00302D40" w:rsidRDefault="00302D40" w:rsidP="00302D40">
      <w:pPr>
        <w:autoSpaceDE w:val="0"/>
        <w:autoSpaceDN w:val="0"/>
        <w:adjustRightInd w:val="0"/>
        <w:rPr>
          <w:rFonts w:ascii="Arial" w:hAnsi="Arial" w:cs="Arial"/>
          <w:sz w:val="18"/>
          <w:szCs w:val="18"/>
        </w:rPr>
      </w:pPr>
      <w:r>
        <w:t xml:space="preserve">       </w:t>
      </w:r>
      <w:r>
        <w:rPr>
          <w:rFonts w:ascii="Arial" w:hAnsi="Arial" w:cs="Arial"/>
          <w:sz w:val="18"/>
          <w:szCs w:val="18"/>
        </w:rPr>
        <w:t>pieczątka Wykonawcy</w:t>
      </w:r>
    </w:p>
    <w:p w:rsidR="00302D40" w:rsidRDefault="00302D40" w:rsidP="00302D40">
      <w:pPr>
        <w:autoSpaceDE w:val="0"/>
        <w:autoSpaceDN w:val="0"/>
        <w:adjustRightInd w:val="0"/>
        <w:rPr>
          <w:rFonts w:ascii="Arial" w:hAnsi="Arial" w:cs="Arial"/>
          <w:sz w:val="18"/>
          <w:szCs w:val="18"/>
        </w:rPr>
      </w:pPr>
    </w:p>
    <w:p w:rsidR="00302D40" w:rsidRDefault="00302D40" w:rsidP="00302D40">
      <w:pPr>
        <w:autoSpaceDE w:val="0"/>
        <w:autoSpaceDN w:val="0"/>
        <w:adjustRightInd w:val="0"/>
        <w:rPr>
          <w:rFonts w:ascii="Arial" w:hAnsi="Arial" w:cs="Arial"/>
          <w:sz w:val="18"/>
          <w:szCs w:val="18"/>
        </w:rPr>
      </w:pPr>
    </w:p>
    <w:p w:rsidR="00302D40" w:rsidRDefault="00302D40" w:rsidP="00302D40">
      <w:pPr>
        <w:autoSpaceDE w:val="0"/>
        <w:autoSpaceDN w:val="0"/>
        <w:adjustRightInd w:val="0"/>
        <w:rPr>
          <w:rFonts w:ascii="Arial" w:hAnsi="Arial" w:cs="Arial"/>
          <w:sz w:val="18"/>
          <w:szCs w:val="18"/>
        </w:rPr>
      </w:pPr>
    </w:p>
    <w:p w:rsidR="00302D40" w:rsidRDefault="00302D40" w:rsidP="00302D40">
      <w:pPr>
        <w:spacing w:after="120" w:line="360" w:lineRule="auto"/>
        <w:rPr>
          <w:rFonts w:ascii="Arial" w:hAnsi="Arial" w:cs="Arial"/>
          <w:b/>
        </w:rPr>
      </w:pPr>
      <w:r>
        <w:rPr>
          <w:rFonts w:ascii="Arial" w:hAnsi="Arial" w:cs="Arial"/>
          <w:sz w:val="28"/>
          <w:szCs w:val="28"/>
        </w:rPr>
        <w:t xml:space="preserve">   </w:t>
      </w:r>
      <w:r>
        <w:rPr>
          <w:rFonts w:ascii="Arial" w:hAnsi="Arial" w:cs="Arial"/>
          <w:b/>
          <w:sz w:val="28"/>
          <w:szCs w:val="28"/>
        </w:rPr>
        <w:t>Oświadczenie</w:t>
      </w:r>
      <w:r>
        <w:rPr>
          <w:rFonts w:ascii="Arial" w:hAnsi="Arial" w:cs="Arial"/>
          <w:b/>
        </w:rPr>
        <w:t xml:space="preserve"> Wykonawcy o niepodleganiu wykluczeniu oraz spełnianiu warunków        </w:t>
      </w:r>
    </w:p>
    <w:p w:rsidR="00302D40" w:rsidRDefault="00302D40" w:rsidP="00302D40">
      <w:pPr>
        <w:spacing w:after="120" w:line="360" w:lineRule="auto"/>
        <w:rPr>
          <w:rFonts w:ascii="Arial" w:hAnsi="Arial" w:cs="Arial"/>
          <w:b/>
        </w:rPr>
      </w:pPr>
      <w:r>
        <w:rPr>
          <w:rFonts w:ascii="Arial" w:hAnsi="Arial" w:cs="Arial"/>
          <w:b/>
        </w:rPr>
        <w:t xml:space="preserve">    udziału w postępowaniu o udzielenie zamówienia publicznego</w:t>
      </w:r>
    </w:p>
    <w:p w:rsidR="00302D40" w:rsidRDefault="00302D40" w:rsidP="00302D40">
      <w:pPr>
        <w:spacing w:line="360" w:lineRule="auto"/>
        <w:jc w:val="center"/>
        <w:rPr>
          <w:rFonts w:ascii="Arial" w:hAnsi="Arial" w:cs="Arial"/>
          <w:sz w:val="22"/>
          <w:szCs w:val="22"/>
        </w:rPr>
      </w:pPr>
      <w:r>
        <w:rPr>
          <w:rFonts w:ascii="Arial" w:hAnsi="Arial" w:cs="Arial"/>
          <w:sz w:val="22"/>
          <w:szCs w:val="22"/>
        </w:rPr>
        <w:t xml:space="preserve">składane na podstawie art. 25a ust. 1 ustawy z dnia 29 stycznia 2004 r. </w:t>
      </w:r>
    </w:p>
    <w:p w:rsidR="00302D40" w:rsidRDefault="00302D40" w:rsidP="00302D40">
      <w:pPr>
        <w:spacing w:after="120" w:line="360" w:lineRule="auto"/>
        <w:jc w:val="center"/>
        <w:rPr>
          <w:rFonts w:ascii="Arial" w:hAnsi="Arial" w:cs="Arial"/>
          <w:sz w:val="22"/>
          <w:szCs w:val="22"/>
        </w:rPr>
      </w:pPr>
      <w:r>
        <w:rPr>
          <w:rFonts w:ascii="Arial" w:hAnsi="Arial" w:cs="Arial"/>
          <w:sz w:val="22"/>
          <w:szCs w:val="22"/>
        </w:rPr>
        <w:t xml:space="preserve">Prawo zamówień publicznych (dalej jako: ustawa </w:t>
      </w:r>
      <w:proofErr w:type="spellStart"/>
      <w:r>
        <w:rPr>
          <w:rFonts w:ascii="Arial" w:hAnsi="Arial" w:cs="Arial"/>
          <w:sz w:val="22"/>
          <w:szCs w:val="22"/>
        </w:rPr>
        <w:t>Pzp</w:t>
      </w:r>
      <w:proofErr w:type="spellEnd"/>
      <w:r>
        <w:rPr>
          <w:rFonts w:ascii="Arial" w:hAnsi="Arial" w:cs="Arial"/>
          <w:sz w:val="22"/>
          <w:szCs w:val="22"/>
        </w:rPr>
        <w:t>)</w:t>
      </w:r>
    </w:p>
    <w:p w:rsidR="00302D40" w:rsidRDefault="00302D40" w:rsidP="00302D40">
      <w:pPr>
        <w:numPr>
          <w:ilvl w:val="3"/>
          <w:numId w:val="8"/>
        </w:numPr>
        <w:tabs>
          <w:tab w:val="left" w:pos="284"/>
        </w:tabs>
        <w:suppressAutoHyphens w:val="0"/>
        <w:spacing w:before="120" w:after="240" w:line="360" w:lineRule="auto"/>
        <w:ind w:left="142" w:hanging="142"/>
        <w:rPr>
          <w:rFonts w:ascii="Arial" w:hAnsi="Arial" w:cs="Arial"/>
          <w:b/>
          <w:sz w:val="22"/>
          <w:szCs w:val="22"/>
          <w:u w:val="single"/>
        </w:rPr>
      </w:pPr>
      <w:r>
        <w:rPr>
          <w:rFonts w:ascii="Arial" w:hAnsi="Arial" w:cs="Arial"/>
          <w:b/>
          <w:sz w:val="22"/>
          <w:szCs w:val="22"/>
          <w:u w:val="single"/>
        </w:rPr>
        <w:t>DOTYCZĄCE PRZESŁANEK WYKLUCZENIA Z POSTĘPOWANIA</w:t>
      </w:r>
    </w:p>
    <w:p w:rsidR="00302D40" w:rsidRDefault="00302D40" w:rsidP="00302D40">
      <w:pPr>
        <w:autoSpaceDE w:val="0"/>
        <w:autoSpaceDN w:val="0"/>
        <w:adjustRightInd w:val="0"/>
        <w:rPr>
          <w:rFonts w:ascii="Arial" w:hAnsi="Arial" w:cs="Arial"/>
          <w:bCs/>
          <w:sz w:val="22"/>
          <w:szCs w:val="22"/>
        </w:rPr>
      </w:pPr>
      <w:r>
        <w:rPr>
          <w:rFonts w:ascii="Arial" w:hAnsi="Arial" w:cs="Arial"/>
          <w:sz w:val="22"/>
          <w:szCs w:val="22"/>
        </w:rPr>
        <w:t xml:space="preserve">Na potrzeby postępowania o udzielenie zamówienia publicznego </w:t>
      </w:r>
      <w:r>
        <w:rPr>
          <w:rStyle w:val="FontStyle24"/>
          <w:b w:val="0"/>
          <w:i w:val="0"/>
        </w:rPr>
        <w:t xml:space="preserve">w trybie przetargu nieograniczonego </w:t>
      </w:r>
      <w:r>
        <w:rPr>
          <w:rFonts w:ascii="Arial" w:hAnsi="Arial" w:cs="Arial"/>
          <w:b/>
          <w:i/>
          <w:sz w:val="22"/>
          <w:szCs w:val="22"/>
        </w:rPr>
        <w:t xml:space="preserve"> </w:t>
      </w:r>
      <w:r>
        <w:rPr>
          <w:rFonts w:ascii="Arial" w:hAnsi="Arial" w:cs="Arial"/>
          <w:sz w:val="22"/>
          <w:szCs w:val="22"/>
        </w:rPr>
        <w:t>na dostawę fabrycznie</w:t>
      </w:r>
      <w:r>
        <w:rPr>
          <w:rFonts w:ascii="Arial" w:hAnsi="Arial" w:cs="Arial"/>
          <w:b/>
          <w:bCs/>
          <w:spacing w:val="-1"/>
          <w:sz w:val="22"/>
          <w:szCs w:val="22"/>
        </w:rPr>
        <w:t xml:space="preserve"> </w:t>
      </w:r>
      <w:r>
        <w:rPr>
          <w:rFonts w:ascii="Arial" w:hAnsi="Arial" w:cs="Arial"/>
          <w:bCs/>
          <w:spacing w:val="-1"/>
          <w:sz w:val="22"/>
          <w:szCs w:val="22"/>
        </w:rPr>
        <w:t>nowego średniego samochodu ratowniczo –  ga</w:t>
      </w:r>
      <w:r>
        <w:rPr>
          <w:rFonts w:ascii="Arial" w:hAnsi="Arial"/>
          <w:bCs/>
          <w:spacing w:val="-1"/>
          <w:sz w:val="22"/>
          <w:szCs w:val="22"/>
        </w:rPr>
        <w:t>ś</w:t>
      </w:r>
      <w:r>
        <w:rPr>
          <w:rFonts w:ascii="Arial" w:hAnsi="Arial" w:cs="Arial"/>
          <w:bCs/>
          <w:spacing w:val="-1"/>
          <w:sz w:val="22"/>
          <w:szCs w:val="22"/>
        </w:rPr>
        <w:t>niczego ze sprzętem ratowniczo-gaśniczym zamontowanym na stałe z przeznaczeniem na  wyposażenie OSP Rzeczniów.</w:t>
      </w:r>
    </w:p>
    <w:p w:rsidR="00302D40" w:rsidRDefault="00302D40" w:rsidP="00302D40">
      <w:pPr>
        <w:spacing w:line="276" w:lineRule="auto"/>
        <w:jc w:val="both"/>
        <w:rPr>
          <w:rFonts w:ascii="Arial" w:hAnsi="Arial" w:cs="Arial"/>
          <w:sz w:val="22"/>
          <w:szCs w:val="22"/>
        </w:rPr>
      </w:pPr>
    </w:p>
    <w:p w:rsidR="00302D40" w:rsidRDefault="00302D40" w:rsidP="00302D40">
      <w:pPr>
        <w:shd w:val="clear" w:color="auto" w:fill="FFFFFF"/>
        <w:spacing w:line="360" w:lineRule="auto"/>
        <w:rPr>
          <w:rFonts w:ascii="Arial" w:hAnsi="Arial" w:cs="Arial"/>
          <w:b/>
          <w:color w:val="FF0000"/>
          <w:sz w:val="22"/>
          <w:szCs w:val="22"/>
          <w:u w:val="single"/>
        </w:rPr>
      </w:pPr>
      <w:r>
        <w:rPr>
          <w:rFonts w:ascii="Arial" w:hAnsi="Arial" w:cs="Arial"/>
          <w:b/>
          <w:sz w:val="22"/>
          <w:szCs w:val="22"/>
          <w:u w:val="single"/>
        </w:rPr>
        <w:t>OŚWIADCZENIA DOTYCZĄCE WYKONAWCY:</w:t>
      </w:r>
    </w:p>
    <w:p w:rsidR="00302D40" w:rsidRDefault="00302D40" w:rsidP="00302D40">
      <w:pPr>
        <w:pStyle w:val="Akapitzlist"/>
        <w:spacing w:line="360" w:lineRule="auto"/>
        <w:jc w:val="both"/>
        <w:rPr>
          <w:rFonts w:ascii="Arial" w:hAnsi="Arial" w:cs="Arial"/>
          <w:sz w:val="22"/>
          <w:szCs w:val="22"/>
        </w:rPr>
      </w:pPr>
    </w:p>
    <w:p w:rsidR="00302D40" w:rsidRDefault="00302D40" w:rsidP="00302D40">
      <w:pPr>
        <w:pStyle w:val="Akapitzlist"/>
        <w:numPr>
          <w:ilvl w:val="0"/>
          <w:numId w:val="10"/>
        </w:numPr>
        <w:suppressAutoHyphens w:val="0"/>
        <w:spacing w:after="60" w:line="276" w:lineRule="auto"/>
        <w:ind w:left="284" w:hanging="284"/>
        <w:jc w:val="both"/>
        <w:rPr>
          <w:rFonts w:ascii="Arial" w:hAnsi="Arial" w:cs="Arial"/>
          <w:sz w:val="22"/>
          <w:szCs w:val="22"/>
        </w:rPr>
      </w:pPr>
      <w:r>
        <w:rPr>
          <w:rFonts w:ascii="Arial" w:hAnsi="Arial" w:cs="Arial"/>
          <w:sz w:val="22"/>
          <w:szCs w:val="22"/>
        </w:rPr>
        <w:lastRenderedPageBreak/>
        <w:t xml:space="preserve">Oświadczam, że nie podlegam wykluczeniu z postępowania na podstawie art. 24 ust 1 </w:t>
      </w:r>
      <w:r>
        <w:rPr>
          <w:rFonts w:ascii="Arial" w:hAnsi="Arial" w:cs="Arial"/>
          <w:sz w:val="22"/>
          <w:szCs w:val="22"/>
        </w:rPr>
        <w:br/>
        <w:t xml:space="preserve">pkt 12-23 ustawy </w:t>
      </w:r>
      <w:proofErr w:type="spellStart"/>
      <w:r>
        <w:rPr>
          <w:rFonts w:ascii="Arial" w:hAnsi="Arial" w:cs="Arial"/>
          <w:sz w:val="22"/>
          <w:szCs w:val="22"/>
        </w:rPr>
        <w:t>Pzp</w:t>
      </w:r>
      <w:proofErr w:type="spellEnd"/>
      <w:r>
        <w:rPr>
          <w:rFonts w:ascii="Arial" w:hAnsi="Arial" w:cs="Arial"/>
          <w:sz w:val="22"/>
          <w:szCs w:val="22"/>
        </w:rPr>
        <w:t>.</w:t>
      </w:r>
    </w:p>
    <w:p w:rsidR="00302D40" w:rsidRDefault="00302D40" w:rsidP="00302D40">
      <w:pPr>
        <w:pStyle w:val="Akapitzlist"/>
        <w:numPr>
          <w:ilvl w:val="0"/>
          <w:numId w:val="10"/>
        </w:numPr>
        <w:suppressAutoHyphens w:val="0"/>
        <w:spacing w:after="120" w:line="276" w:lineRule="auto"/>
        <w:ind w:left="284" w:hanging="284"/>
        <w:jc w:val="both"/>
        <w:rPr>
          <w:rFonts w:ascii="Arial" w:hAnsi="Arial" w:cs="Arial"/>
          <w:sz w:val="22"/>
          <w:szCs w:val="22"/>
        </w:rPr>
      </w:pPr>
      <w:r>
        <w:rPr>
          <w:rFonts w:ascii="Arial" w:hAnsi="Arial" w:cs="Arial"/>
          <w:sz w:val="22"/>
          <w:szCs w:val="22"/>
        </w:rPr>
        <w:t xml:space="preserve">Oświadczam, że nie podlegam wykluczeniu z postępowania na podstawie art. 24 ust. 5 </w:t>
      </w:r>
      <w:r>
        <w:rPr>
          <w:rFonts w:ascii="Arial" w:hAnsi="Arial" w:cs="Arial"/>
          <w:sz w:val="22"/>
          <w:szCs w:val="22"/>
        </w:rPr>
        <w:br/>
        <w:t xml:space="preserve">pkt 1, 2 i 4 ustawy </w:t>
      </w:r>
      <w:proofErr w:type="spellStart"/>
      <w:r>
        <w:rPr>
          <w:rFonts w:ascii="Arial" w:hAnsi="Arial" w:cs="Arial"/>
          <w:sz w:val="22"/>
          <w:szCs w:val="22"/>
        </w:rPr>
        <w:t>Pzp</w:t>
      </w:r>
      <w:proofErr w:type="spellEnd"/>
      <w:r>
        <w:rPr>
          <w:rFonts w:ascii="Arial" w:hAnsi="Arial" w:cs="Arial"/>
          <w:sz w:val="22"/>
          <w:szCs w:val="22"/>
        </w:rPr>
        <w:t>.</w:t>
      </w:r>
    </w:p>
    <w:p w:rsidR="00302D40" w:rsidRDefault="00302D40" w:rsidP="00302D40">
      <w:pPr>
        <w:autoSpaceDE w:val="0"/>
        <w:autoSpaceDN w:val="0"/>
        <w:adjustRightInd w:val="0"/>
        <w:ind w:left="720"/>
        <w:rPr>
          <w:rFonts w:ascii="Arial" w:hAnsi="Arial" w:cs="Arial"/>
          <w:sz w:val="18"/>
          <w:szCs w:val="18"/>
        </w:rPr>
      </w:pP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 xml:space="preserve">  </w:t>
      </w:r>
      <w:r>
        <w:rPr>
          <w:rFonts w:ascii="Arial" w:hAnsi="Arial" w:cs="Arial"/>
          <w:sz w:val="18"/>
          <w:szCs w:val="18"/>
        </w:rPr>
        <w:t>/ upełnomocniony  przedstawiciel</w:t>
      </w:r>
    </w:p>
    <w:p w:rsidR="00302D40" w:rsidRDefault="00302D40" w:rsidP="00302D40">
      <w:pPr>
        <w:autoSpaceDE w:val="0"/>
        <w:autoSpaceDN w:val="0"/>
        <w:adjustRightInd w:val="0"/>
        <w:ind w:left="720"/>
        <w:rPr>
          <w:rFonts w:ascii="Arial" w:hAnsi="Arial" w:cs="Arial"/>
          <w:sz w:val="18"/>
          <w:szCs w:val="18"/>
        </w:rPr>
      </w:pPr>
      <w:r>
        <w:rPr>
          <w:rFonts w:ascii="Arial" w:hAnsi="Arial" w:cs="Arial"/>
          <w:sz w:val="18"/>
          <w:szCs w:val="18"/>
        </w:rPr>
        <w:t xml:space="preserve">                                                                                                    pieczątka imienna i podpis /  </w:t>
      </w:r>
    </w:p>
    <w:p w:rsidR="00302D40" w:rsidRDefault="00302D40" w:rsidP="00302D40">
      <w:pPr>
        <w:spacing w:line="360" w:lineRule="auto"/>
        <w:ind w:left="5664" w:firstLine="290"/>
        <w:jc w:val="both"/>
        <w:rPr>
          <w:rFonts w:ascii="Arial" w:hAnsi="Arial" w:cs="Arial"/>
          <w:sz w:val="22"/>
          <w:szCs w:val="22"/>
        </w:rPr>
      </w:pPr>
    </w:p>
    <w:p w:rsidR="00302D40" w:rsidRDefault="00302D40" w:rsidP="00302D40">
      <w:pPr>
        <w:spacing w:line="360" w:lineRule="auto"/>
        <w:ind w:left="5664" w:firstLine="708"/>
        <w:jc w:val="both"/>
        <w:rPr>
          <w:rFonts w:ascii="Arial" w:hAnsi="Arial" w:cs="Arial"/>
          <w:i/>
          <w:sz w:val="22"/>
          <w:szCs w:val="22"/>
        </w:rPr>
      </w:pPr>
    </w:p>
    <w:p w:rsidR="00302D40" w:rsidRDefault="00302D40" w:rsidP="00302D40">
      <w:pPr>
        <w:spacing w:after="240" w:line="276" w:lineRule="auto"/>
        <w:rPr>
          <w:rFonts w:ascii="Arial" w:hAnsi="Arial" w:cs="Arial"/>
          <w:sz w:val="22"/>
          <w:szCs w:val="22"/>
        </w:rPr>
      </w:pPr>
      <w:r>
        <w:rPr>
          <w:rFonts w:ascii="Arial" w:hAnsi="Arial" w:cs="Arial"/>
          <w:sz w:val="22"/>
          <w:szCs w:val="22"/>
        </w:rPr>
        <w:t xml:space="preserve">Oświadczam, że zachodzą w stosunku do mnie podstawy wykluczenia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24 ust. 1 pkt 13-14, 16-20 lub art. 24 ust. 5 pkt 1, 2 i 4 </w:t>
      </w:r>
      <w:r>
        <w:rPr>
          <w:rFonts w:ascii="Arial" w:hAnsi="Arial" w:cs="Arial"/>
          <w:i/>
          <w:sz w:val="22"/>
          <w:szCs w:val="22"/>
        </w:rPr>
        <w:br/>
        <w:t xml:space="preserve">ustawy </w:t>
      </w:r>
      <w:proofErr w:type="spellStart"/>
      <w:r>
        <w:rPr>
          <w:rFonts w:ascii="Arial" w:hAnsi="Arial" w:cs="Arial"/>
          <w:i/>
          <w:sz w:val="22"/>
          <w:szCs w:val="22"/>
        </w:rPr>
        <w:t>Pzp</w:t>
      </w:r>
      <w:proofErr w:type="spellEnd"/>
      <w:r>
        <w:rPr>
          <w:rFonts w:ascii="Arial" w:hAnsi="Arial" w:cs="Arial"/>
          <w:i/>
          <w:sz w:val="22"/>
          <w:szCs w:val="22"/>
        </w:rPr>
        <w:t>).</w:t>
      </w:r>
      <w:r>
        <w:rPr>
          <w:rFonts w:ascii="Arial" w:hAnsi="Arial" w:cs="Arial"/>
          <w:sz w:val="22"/>
          <w:szCs w:val="22"/>
        </w:rPr>
        <w:t xml:space="preserve"> Jednocześnie oświadczam, że w związku z ww. okolicznością, na podstawie </w:t>
      </w:r>
      <w:r>
        <w:rPr>
          <w:rFonts w:ascii="Arial" w:hAnsi="Arial" w:cs="Arial"/>
          <w:sz w:val="22"/>
          <w:szCs w:val="22"/>
        </w:rPr>
        <w:br/>
        <w:t xml:space="preserve">art. 24 ust. 8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p>
    <w:p w:rsidR="00302D40" w:rsidRDefault="00302D40" w:rsidP="00302D40">
      <w:pPr>
        <w:spacing w:after="240" w:line="480" w:lineRule="auto"/>
        <w:jc w:val="both"/>
        <w:rPr>
          <w:rFonts w:ascii="Arial" w:hAnsi="Arial" w:cs="Arial"/>
          <w:sz w:val="22"/>
          <w:szCs w:val="22"/>
        </w:rPr>
      </w:pPr>
      <w:r>
        <w:rPr>
          <w:rFonts w:ascii="Arial" w:hAnsi="Arial" w:cs="Arial"/>
          <w:sz w:val="22"/>
          <w:szCs w:val="22"/>
        </w:rPr>
        <w:t>.…………………………………………………………………………………………..…………………...........………………………………………………………………………………………………………………………………………………………………………………………………………………………………………………………</w:t>
      </w:r>
    </w:p>
    <w:p w:rsidR="00302D40" w:rsidRDefault="00302D40" w:rsidP="00302D40">
      <w:pPr>
        <w:autoSpaceDE w:val="0"/>
        <w:autoSpaceDN w:val="0"/>
        <w:adjustRightInd w:val="0"/>
        <w:rPr>
          <w:rFonts w:ascii="Arial" w:hAnsi="Arial" w:cs="Arial"/>
          <w:sz w:val="18"/>
          <w:szCs w:val="18"/>
        </w:rPr>
      </w:pP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upełnomocniony  przedstawiciel</w:t>
      </w:r>
    </w:p>
    <w:p w:rsidR="00302D40" w:rsidRDefault="00302D40" w:rsidP="00302D40">
      <w:pPr>
        <w:autoSpaceDE w:val="0"/>
        <w:autoSpaceDN w:val="0"/>
        <w:adjustRightInd w:val="0"/>
        <w:rPr>
          <w:rFonts w:ascii="Arial" w:hAnsi="Arial" w:cs="Arial"/>
          <w:sz w:val="18"/>
          <w:szCs w:val="18"/>
        </w:rPr>
      </w:pPr>
      <w:r>
        <w:rPr>
          <w:rFonts w:ascii="Arial" w:hAnsi="Arial" w:cs="Arial"/>
          <w:sz w:val="18"/>
          <w:szCs w:val="18"/>
        </w:rPr>
        <w:t xml:space="preserve">                                                                                                     pieczątka imienna i podpis /  </w:t>
      </w:r>
    </w:p>
    <w:p w:rsidR="00302D40" w:rsidRDefault="00302D40" w:rsidP="00302D40">
      <w:pPr>
        <w:spacing w:after="240" w:line="480" w:lineRule="auto"/>
        <w:jc w:val="both"/>
        <w:rPr>
          <w:rFonts w:ascii="Arial" w:hAnsi="Arial" w:cs="Arial"/>
          <w:sz w:val="22"/>
          <w:szCs w:val="22"/>
        </w:rPr>
      </w:pPr>
    </w:p>
    <w:p w:rsidR="00302D40" w:rsidRDefault="00302D40" w:rsidP="00302D40">
      <w:pPr>
        <w:spacing w:line="360" w:lineRule="auto"/>
        <w:ind w:left="5664" w:firstLine="290"/>
        <w:jc w:val="both"/>
        <w:rPr>
          <w:rFonts w:ascii="Arial" w:hAnsi="Arial" w:cs="Arial"/>
          <w:sz w:val="22"/>
          <w:szCs w:val="22"/>
        </w:rPr>
      </w:pPr>
    </w:p>
    <w:p w:rsidR="00302D40" w:rsidRDefault="00302D40" w:rsidP="00302D40">
      <w:pPr>
        <w:shd w:val="clear" w:color="auto" w:fill="FFFFFF"/>
        <w:spacing w:line="360" w:lineRule="auto"/>
        <w:jc w:val="both"/>
        <w:rPr>
          <w:rFonts w:ascii="Arial" w:hAnsi="Arial" w:cs="Arial"/>
          <w:b/>
          <w:sz w:val="22"/>
          <w:szCs w:val="22"/>
          <w:u w:val="single"/>
        </w:rPr>
      </w:pPr>
      <w:r>
        <w:rPr>
          <w:rFonts w:ascii="Arial" w:hAnsi="Arial" w:cs="Arial"/>
          <w:b/>
          <w:sz w:val="22"/>
          <w:szCs w:val="22"/>
          <w:u w:val="single"/>
        </w:rPr>
        <w:t>OŚWIADCZENIA DOTYCZĄCE PODMIOTU, NA KTÓREGO ZASOBY POWOŁUJE SIĘ WYKONAWCA:</w:t>
      </w:r>
    </w:p>
    <w:p w:rsidR="00302D40" w:rsidRDefault="00302D40" w:rsidP="00302D40">
      <w:pPr>
        <w:spacing w:line="360" w:lineRule="auto"/>
        <w:jc w:val="both"/>
        <w:rPr>
          <w:rFonts w:ascii="Arial" w:hAnsi="Arial" w:cs="Arial"/>
          <w:b/>
          <w:sz w:val="22"/>
          <w:szCs w:val="22"/>
        </w:rPr>
      </w:pPr>
    </w:p>
    <w:p w:rsidR="00302D40" w:rsidRDefault="00302D40" w:rsidP="00302D40">
      <w:pPr>
        <w:spacing w:after="240" w:line="276" w:lineRule="auto"/>
        <w:jc w:val="both"/>
        <w:rPr>
          <w:rFonts w:ascii="Arial" w:hAnsi="Arial" w:cs="Arial"/>
          <w:sz w:val="22"/>
          <w:szCs w:val="22"/>
        </w:rPr>
      </w:pPr>
      <w:r>
        <w:rPr>
          <w:rFonts w:ascii="Arial" w:hAnsi="Arial" w:cs="Arial"/>
          <w:sz w:val="22"/>
          <w:szCs w:val="22"/>
        </w:rPr>
        <w:t>Oświadczam, że następujący/e podmiot/y, na którego/</w:t>
      </w:r>
      <w:proofErr w:type="spellStart"/>
      <w:r>
        <w:rPr>
          <w:rFonts w:ascii="Arial" w:hAnsi="Arial" w:cs="Arial"/>
          <w:sz w:val="22"/>
          <w:szCs w:val="22"/>
        </w:rPr>
        <w:t>ych</w:t>
      </w:r>
      <w:proofErr w:type="spellEnd"/>
      <w:r>
        <w:rPr>
          <w:rFonts w:ascii="Arial" w:hAnsi="Arial" w:cs="Arial"/>
          <w:sz w:val="22"/>
          <w:szCs w:val="22"/>
        </w:rPr>
        <w:t xml:space="preserve"> zasoby powołuję się w niniejszym postępowaniu:</w:t>
      </w:r>
    </w:p>
    <w:p w:rsidR="00302D40" w:rsidRDefault="00302D40" w:rsidP="00302D40">
      <w:pPr>
        <w:spacing w:line="360" w:lineRule="auto"/>
        <w:jc w:val="both"/>
        <w:rPr>
          <w:rFonts w:ascii="Arial" w:hAnsi="Arial" w:cs="Arial"/>
          <w:sz w:val="22"/>
          <w:szCs w:val="22"/>
        </w:rPr>
      </w:pPr>
      <w:r>
        <w:rPr>
          <w:rFonts w:ascii="Arial" w:hAnsi="Arial" w:cs="Arial"/>
          <w:sz w:val="22"/>
          <w:szCs w:val="22"/>
        </w:rPr>
        <w:t>………………………………………………………………………………………………..……………………………………………………………………………………………………………………………………………………………………….…………………………………………………………………………………………………..</w:t>
      </w:r>
    </w:p>
    <w:p w:rsidR="00302D40" w:rsidRDefault="00302D40" w:rsidP="00302D40">
      <w:pPr>
        <w:spacing w:after="120" w:line="276" w:lineRule="auto"/>
        <w:jc w:val="both"/>
        <w:rPr>
          <w:rFonts w:ascii="Arial" w:hAnsi="Arial" w:cs="Arial"/>
          <w:i/>
          <w:sz w:val="22"/>
          <w:szCs w:val="22"/>
        </w:rPr>
      </w:pPr>
      <w:r>
        <w:rPr>
          <w:rFonts w:ascii="Arial" w:hAnsi="Arial" w:cs="Arial"/>
          <w:i/>
          <w:sz w:val="22"/>
          <w:szCs w:val="22"/>
        </w:rPr>
        <w:t>(podać pełną nazwę/firmę, adres, a także w zależności od podmiotu: nr KRS/nr NIP i PESEL)</w:t>
      </w:r>
    </w:p>
    <w:p w:rsidR="00302D40" w:rsidRDefault="00302D40" w:rsidP="00302D40">
      <w:pPr>
        <w:spacing w:after="120" w:line="276" w:lineRule="auto"/>
        <w:jc w:val="both"/>
        <w:rPr>
          <w:rFonts w:ascii="Arial" w:hAnsi="Arial" w:cs="Arial"/>
          <w:i/>
          <w:sz w:val="22"/>
          <w:szCs w:val="22"/>
        </w:rPr>
      </w:pPr>
      <w:r>
        <w:rPr>
          <w:rFonts w:ascii="Arial" w:hAnsi="Arial" w:cs="Arial"/>
          <w:sz w:val="22"/>
          <w:szCs w:val="22"/>
        </w:rPr>
        <w:t>nie podlega/ją wykluczeniu z postępowania o udzielenie zamówienia.</w:t>
      </w:r>
    </w:p>
    <w:p w:rsidR="00302D40" w:rsidRDefault="00302D40" w:rsidP="00302D40">
      <w:pPr>
        <w:spacing w:line="360" w:lineRule="auto"/>
        <w:jc w:val="both"/>
        <w:rPr>
          <w:rFonts w:ascii="Arial" w:hAnsi="Arial" w:cs="Arial"/>
          <w:sz w:val="22"/>
          <w:szCs w:val="22"/>
        </w:rPr>
      </w:pPr>
    </w:p>
    <w:p w:rsidR="00302D40" w:rsidRDefault="00302D40" w:rsidP="00302D40">
      <w:pPr>
        <w:autoSpaceDE w:val="0"/>
        <w:autoSpaceDN w:val="0"/>
        <w:adjustRightInd w:val="0"/>
        <w:rPr>
          <w:rFonts w:ascii="Arial" w:hAnsi="Arial" w:cs="Arial"/>
          <w:sz w:val="18"/>
          <w:szCs w:val="18"/>
        </w:rPr>
      </w:pP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upełnomocniony  przedstawiciel</w:t>
      </w:r>
    </w:p>
    <w:p w:rsidR="00302D40" w:rsidRDefault="00302D40" w:rsidP="00302D40">
      <w:pPr>
        <w:autoSpaceDE w:val="0"/>
        <w:autoSpaceDN w:val="0"/>
        <w:adjustRightInd w:val="0"/>
        <w:rPr>
          <w:rFonts w:ascii="Arial" w:hAnsi="Arial" w:cs="Arial"/>
          <w:sz w:val="18"/>
          <w:szCs w:val="18"/>
        </w:rPr>
      </w:pPr>
      <w:r>
        <w:rPr>
          <w:rFonts w:ascii="Arial" w:hAnsi="Arial" w:cs="Arial"/>
          <w:sz w:val="18"/>
          <w:szCs w:val="18"/>
        </w:rPr>
        <w:t xml:space="preserve">                                                                                                     pieczątka imienna i podpis /  </w:t>
      </w:r>
    </w:p>
    <w:p w:rsidR="00302D40" w:rsidRDefault="00302D40" w:rsidP="00302D40">
      <w:pPr>
        <w:tabs>
          <w:tab w:val="left" w:pos="5954"/>
        </w:tabs>
        <w:spacing w:line="360" w:lineRule="auto"/>
        <w:ind w:left="5664" w:firstLine="148"/>
        <w:jc w:val="both"/>
        <w:rPr>
          <w:rFonts w:ascii="Arial" w:hAnsi="Arial" w:cs="Arial"/>
          <w:sz w:val="22"/>
          <w:szCs w:val="22"/>
        </w:rPr>
      </w:pPr>
    </w:p>
    <w:p w:rsidR="00302D40" w:rsidRDefault="00302D40" w:rsidP="00302D40">
      <w:pPr>
        <w:shd w:val="clear" w:color="auto" w:fill="FFFFFF"/>
        <w:spacing w:line="360" w:lineRule="auto"/>
        <w:jc w:val="both"/>
        <w:rPr>
          <w:rFonts w:ascii="Arial" w:hAnsi="Arial" w:cs="Arial"/>
          <w:b/>
          <w:sz w:val="22"/>
          <w:szCs w:val="22"/>
          <w:u w:val="single"/>
        </w:rPr>
      </w:pPr>
      <w:r>
        <w:rPr>
          <w:rFonts w:ascii="Arial" w:hAnsi="Arial" w:cs="Arial"/>
          <w:b/>
          <w:sz w:val="22"/>
          <w:szCs w:val="22"/>
          <w:u w:val="single"/>
        </w:rPr>
        <w:t>OŚWIADCZENIE DOTYCZĄCE PODANYCH INFORMACJI:</w:t>
      </w:r>
    </w:p>
    <w:p w:rsidR="00302D40" w:rsidRDefault="00302D40" w:rsidP="00302D40">
      <w:pPr>
        <w:spacing w:line="360" w:lineRule="auto"/>
        <w:jc w:val="both"/>
        <w:rPr>
          <w:rFonts w:ascii="Arial" w:hAnsi="Arial" w:cs="Arial"/>
          <w:b/>
          <w:sz w:val="22"/>
          <w:szCs w:val="22"/>
        </w:rPr>
      </w:pPr>
    </w:p>
    <w:p w:rsidR="00302D40" w:rsidRDefault="00302D40" w:rsidP="00302D40">
      <w:pPr>
        <w:spacing w:after="360" w:line="276"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rsidR="00302D40" w:rsidRDefault="00302D40" w:rsidP="00302D40">
      <w:pPr>
        <w:autoSpaceDE w:val="0"/>
        <w:autoSpaceDN w:val="0"/>
        <w:adjustRightInd w:val="0"/>
        <w:rPr>
          <w:rFonts w:ascii="Arial" w:hAnsi="Arial" w:cs="Arial"/>
          <w:sz w:val="18"/>
          <w:szCs w:val="18"/>
        </w:rPr>
      </w:pP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upełnomocniony  przedstawiciel</w:t>
      </w:r>
    </w:p>
    <w:p w:rsidR="00302D40" w:rsidRDefault="00302D40" w:rsidP="00302D40">
      <w:pPr>
        <w:autoSpaceDE w:val="0"/>
        <w:autoSpaceDN w:val="0"/>
        <w:adjustRightInd w:val="0"/>
        <w:rPr>
          <w:rFonts w:ascii="Arial" w:hAnsi="Arial" w:cs="Arial"/>
          <w:sz w:val="18"/>
          <w:szCs w:val="18"/>
        </w:rPr>
      </w:pPr>
      <w:r>
        <w:rPr>
          <w:rFonts w:ascii="Arial" w:hAnsi="Arial" w:cs="Arial"/>
          <w:sz w:val="18"/>
          <w:szCs w:val="18"/>
        </w:rPr>
        <w:t xml:space="preserve">                                                                                                     pieczątka imienna i podpis /  </w:t>
      </w:r>
    </w:p>
    <w:p w:rsidR="00302D40" w:rsidRDefault="00302D40" w:rsidP="00302D40">
      <w:pPr>
        <w:spacing w:line="360" w:lineRule="auto"/>
        <w:ind w:left="5664" w:firstLine="148"/>
        <w:jc w:val="both"/>
        <w:rPr>
          <w:rFonts w:ascii="Arial" w:hAnsi="Arial" w:cs="Arial"/>
          <w:sz w:val="22"/>
          <w:szCs w:val="22"/>
        </w:rPr>
      </w:pPr>
    </w:p>
    <w:p w:rsidR="00302D40" w:rsidRDefault="00302D40" w:rsidP="00302D40">
      <w:pPr>
        <w:numPr>
          <w:ilvl w:val="3"/>
          <w:numId w:val="8"/>
        </w:numPr>
        <w:tabs>
          <w:tab w:val="left" w:pos="284"/>
        </w:tabs>
        <w:suppressAutoHyphens w:val="0"/>
        <w:spacing w:before="120" w:line="360" w:lineRule="auto"/>
        <w:ind w:left="0" w:firstLine="0"/>
        <w:jc w:val="both"/>
        <w:rPr>
          <w:rFonts w:ascii="Arial" w:eastAsia="Calibri" w:hAnsi="Arial" w:cs="Arial"/>
          <w:sz w:val="22"/>
          <w:szCs w:val="22"/>
          <w:lang w:eastAsia="en-US"/>
        </w:rPr>
      </w:pPr>
      <w:r>
        <w:rPr>
          <w:rFonts w:ascii="Arial" w:eastAsia="Calibri" w:hAnsi="Arial" w:cs="Arial"/>
          <w:b/>
          <w:sz w:val="22"/>
          <w:szCs w:val="22"/>
          <w:u w:val="single"/>
          <w:lang w:eastAsia="en-US"/>
        </w:rPr>
        <w:t xml:space="preserve">DOTYCZĄCE SPEŁNIANIA WARUNKÓW UDZIAŁU W POSTĘPOWANIU </w:t>
      </w:r>
    </w:p>
    <w:p w:rsidR="00302D40" w:rsidRDefault="00302D40" w:rsidP="00302D40">
      <w:pPr>
        <w:tabs>
          <w:tab w:val="left" w:pos="284"/>
        </w:tabs>
        <w:spacing w:before="120" w:line="276" w:lineRule="auto"/>
        <w:jc w:val="both"/>
        <w:rPr>
          <w:rFonts w:ascii="Arial" w:hAnsi="Arial" w:cs="Arial"/>
          <w:bCs/>
          <w:spacing w:val="-1"/>
          <w:sz w:val="22"/>
          <w:szCs w:val="22"/>
        </w:rPr>
      </w:pPr>
      <w:r>
        <w:rPr>
          <w:rFonts w:ascii="Arial" w:eastAsia="Calibri" w:hAnsi="Arial" w:cs="Arial"/>
          <w:sz w:val="22"/>
          <w:szCs w:val="22"/>
          <w:lang w:eastAsia="en-US"/>
        </w:rPr>
        <w:t>Na potrzeby postępowania o udzielenie zamówienia publicznego w trybie przetargu nieograniczonego na</w:t>
      </w:r>
      <w:r>
        <w:rPr>
          <w:rFonts w:ascii="Arial" w:eastAsia="Calibri" w:hAnsi="Arial" w:cs="Arial"/>
          <w:b/>
          <w:sz w:val="22"/>
          <w:szCs w:val="22"/>
          <w:lang w:eastAsia="en-US"/>
        </w:rPr>
        <w:t xml:space="preserve"> </w:t>
      </w:r>
      <w:r>
        <w:rPr>
          <w:rFonts w:ascii="Arial" w:hAnsi="Arial" w:cs="Arial"/>
          <w:sz w:val="22"/>
          <w:szCs w:val="22"/>
        </w:rPr>
        <w:t>dostawę fabrycznie</w:t>
      </w:r>
      <w:r>
        <w:rPr>
          <w:rFonts w:ascii="Arial" w:hAnsi="Arial" w:cs="Arial"/>
          <w:b/>
          <w:bCs/>
          <w:spacing w:val="-1"/>
          <w:sz w:val="22"/>
          <w:szCs w:val="22"/>
        </w:rPr>
        <w:t xml:space="preserve"> </w:t>
      </w:r>
      <w:r>
        <w:rPr>
          <w:rFonts w:ascii="Arial" w:hAnsi="Arial" w:cs="Arial"/>
          <w:bCs/>
          <w:spacing w:val="-1"/>
          <w:sz w:val="22"/>
          <w:szCs w:val="22"/>
        </w:rPr>
        <w:t>nowego średniego samochodu ratowniczo –  ga</w:t>
      </w:r>
      <w:r>
        <w:rPr>
          <w:rFonts w:ascii="Arial" w:hAnsi="Arial"/>
          <w:bCs/>
          <w:spacing w:val="-1"/>
          <w:sz w:val="22"/>
          <w:szCs w:val="22"/>
        </w:rPr>
        <w:t>ś</w:t>
      </w:r>
      <w:r>
        <w:rPr>
          <w:rFonts w:ascii="Arial" w:hAnsi="Arial" w:cs="Arial"/>
          <w:bCs/>
          <w:spacing w:val="-1"/>
          <w:sz w:val="22"/>
          <w:szCs w:val="22"/>
        </w:rPr>
        <w:t>niczego ze sprzętem ratowniczo-gaśniczym zamontowanym na stałe z przeznaczeniem na  wyposażenie OSP Rzeczniów</w:t>
      </w:r>
    </w:p>
    <w:p w:rsidR="00302D40" w:rsidRDefault="00302D40" w:rsidP="00302D40">
      <w:pPr>
        <w:tabs>
          <w:tab w:val="left" w:pos="284"/>
        </w:tabs>
        <w:spacing w:before="120" w:line="276" w:lineRule="auto"/>
        <w:jc w:val="both"/>
        <w:rPr>
          <w:rFonts w:ascii="Arial" w:eastAsia="Calibri" w:hAnsi="Arial" w:cs="Arial"/>
          <w:sz w:val="22"/>
          <w:szCs w:val="22"/>
          <w:lang w:eastAsia="en-US"/>
        </w:rPr>
      </w:pPr>
    </w:p>
    <w:p w:rsidR="00302D40" w:rsidRDefault="00302D40" w:rsidP="00302D40">
      <w:pPr>
        <w:shd w:val="clear" w:color="auto" w:fill="FFFFFF"/>
        <w:spacing w:line="360" w:lineRule="auto"/>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OŚWIADCZENIE DOTYCZĄCE WYKONAWCY:</w:t>
      </w:r>
    </w:p>
    <w:p w:rsidR="00302D40" w:rsidRDefault="00302D40" w:rsidP="00302D40">
      <w:pPr>
        <w:spacing w:line="360" w:lineRule="auto"/>
        <w:jc w:val="both"/>
        <w:rPr>
          <w:rFonts w:ascii="Arial" w:eastAsia="Calibri" w:hAnsi="Arial" w:cs="Arial"/>
          <w:sz w:val="22"/>
          <w:szCs w:val="22"/>
          <w:lang w:eastAsia="en-US"/>
        </w:rPr>
      </w:pPr>
    </w:p>
    <w:p w:rsidR="00302D40" w:rsidRDefault="00302D40" w:rsidP="00302D40">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spełniam warunki udziału w postępowaniu określone przez Zamawiającego w ogłoszeniu o zamówieniu sekcja III pkt 1 oraz w rozdziale 5 ust. 8 specyfikacji istotnych warunków zamówienia. </w:t>
      </w:r>
    </w:p>
    <w:p w:rsidR="00302D40" w:rsidRDefault="00302D40" w:rsidP="00302D40">
      <w:pPr>
        <w:autoSpaceDE w:val="0"/>
        <w:autoSpaceDN w:val="0"/>
        <w:adjustRightInd w:val="0"/>
        <w:rPr>
          <w:rFonts w:ascii="Arial" w:hAnsi="Arial" w:cs="Arial"/>
          <w:sz w:val="18"/>
          <w:szCs w:val="18"/>
        </w:rPr>
      </w:pP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upełnomocniony  przedstawiciel</w:t>
      </w:r>
    </w:p>
    <w:p w:rsidR="00302D40" w:rsidRDefault="00302D40" w:rsidP="00302D40">
      <w:pPr>
        <w:autoSpaceDE w:val="0"/>
        <w:autoSpaceDN w:val="0"/>
        <w:adjustRightInd w:val="0"/>
        <w:rPr>
          <w:rFonts w:ascii="Arial" w:hAnsi="Arial" w:cs="Arial"/>
          <w:sz w:val="18"/>
          <w:szCs w:val="18"/>
        </w:rPr>
      </w:pPr>
      <w:r>
        <w:rPr>
          <w:rFonts w:ascii="Arial" w:hAnsi="Arial" w:cs="Arial"/>
          <w:sz w:val="18"/>
          <w:szCs w:val="18"/>
        </w:rPr>
        <w:t xml:space="preserve">                                                                                                     pieczątka imienna i podpis /  </w:t>
      </w:r>
    </w:p>
    <w:p w:rsidR="00302D40" w:rsidRDefault="00302D40" w:rsidP="00302D40">
      <w:pPr>
        <w:spacing w:line="276" w:lineRule="auto"/>
        <w:jc w:val="both"/>
        <w:rPr>
          <w:rFonts w:ascii="Arial" w:eastAsia="Calibri" w:hAnsi="Arial" w:cs="Arial"/>
          <w:sz w:val="22"/>
          <w:szCs w:val="22"/>
          <w:lang w:eastAsia="en-US"/>
        </w:rPr>
      </w:pPr>
    </w:p>
    <w:p w:rsidR="00302D40" w:rsidRDefault="00302D40" w:rsidP="00302D40">
      <w:pPr>
        <w:shd w:val="clear" w:color="auto" w:fill="FFFFFF"/>
        <w:spacing w:after="160" w:line="360" w:lineRule="auto"/>
        <w:jc w:val="both"/>
        <w:rPr>
          <w:rFonts w:ascii="Arial" w:eastAsia="Calibri" w:hAnsi="Arial" w:cs="Arial"/>
          <w:sz w:val="22"/>
          <w:szCs w:val="22"/>
          <w:lang w:eastAsia="en-US"/>
        </w:rPr>
      </w:pPr>
      <w:r>
        <w:rPr>
          <w:rFonts w:ascii="Arial" w:eastAsia="Calibri" w:hAnsi="Arial" w:cs="Arial"/>
          <w:b/>
          <w:sz w:val="22"/>
          <w:szCs w:val="22"/>
          <w:u w:val="single"/>
          <w:lang w:eastAsia="en-US"/>
        </w:rPr>
        <w:t>INFORMACJA W ZWIĄZKU Z POLEGANIEM NA ZASOBACH INNYCH PODMIOTÓW</w:t>
      </w:r>
      <w:r>
        <w:rPr>
          <w:rFonts w:ascii="Arial" w:eastAsia="Calibri" w:hAnsi="Arial" w:cs="Arial"/>
          <w:sz w:val="22"/>
          <w:szCs w:val="22"/>
          <w:lang w:eastAsia="en-US"/>
        </w:rPr>
        <w:t xml:space="preserve">: </w:t>
      </w:r>
    </w:p>
    <w:p w:rsidR="00302D40" w:rsidRDefault="00302D40" w:rsidP="00302D40">
      <w:pPr>
        <w:spacing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Oświadczam, że w celu wykazania spełniania warunków udziału w postępowaniu, określonych przez Zamawiającego w ogłoszeniu o zamówieniu sekcja III pkt 1 oraz w rozdziale 5 ust. 8 specyfikacji istotnych warunków zamówienia</w:t>
      </w:r>
      <w:r>
        <w:rPr>
          <w:rFonts w:ascii="Arial" w:eastAsia="Calibri" w:hAnsi="Arial" w:cs="Arial"/>
          <w:i/>
          <w:sz w:val="22"/>
          <w:szCs w:val="22"/>
          <w:lang w:eastAsia="en-US"/>
        </w:rPr>
        <w:t>,</w:t>
      </w:r>
      <w:r>
        <w:rPr>
          <w:rFonts w:ascii="Arial" w:eastAsia="Calibri" w:hAnsi="Arial" w:cs="Arial"/>
          <w:sz w:val="22"/>
          <w:szCs w:val="22"/>
          <w:lang w:eastAsia="en-US"/>
        </w:rPr>
        <w:t xml:space="preserve"> polegam na zasobach następującego/</w:t>
      </w:r>
      <w:proofErr w:type="spellStart"/>
      <w:r>
        <w:rPr>
          <w:rFonts w:ascii="Arial" w:eastAsia="Calibri" w:hAnsi="Arial" w:cs="Arial"/>
          <w:sz w:val="22"/>
          <w:szCs w:val="22"/>
          <w:lang w:eastAsia="en-US"/>
        </w:rPr>
        <w:t>ych</w:t>
      </w:r>
      <w:proofErr w:type="spellEnd"/>
      <w:r>
        <w:rPr>
          <w:rFonts w:ascii="Arial" w:eastAsia="Calibri" w:hAnsi="Arial" w:cs="Arial"/>
          <w:sz w:val="22"/>
          <w:szCs w:val="22"/>
          <w:lang w:eastAsia="en-US"/>
        </w:rPr>
        <w:t xml:space="preserve"> podmiotu/ów:</w:t>
      </w:r>
    </w:p>
    <w:p w:rsidR="00302D40" w:rsidRDefault="00302D40" w:rsidP="00302D40">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w:t>
      </w:r>
    </w:p>
    <w:p w:rsidR="00302D40" w:rsidRDefault="00302D40" w:rsidP="00302D40">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w:t>
      </w:r>
    </w:p>
    <w:p w:rsidR="00302D40" w:rsidRDefault="00302D40" w:rsidP="00302D40">
      <w:pPr>
        <w:spacing w:after="120" w:line="276" w:lineRule="auto"/>
        <w:jc w:val="both"/>
        <w:rPr>
          <w:rFonts w:ascii="Arial" w:eastAsia="Calibri" w:hAnsi="Arial" w:cs="Arial"/>
          <w:i/>
          <w:sz w:val="22"/>
          <w:szCs w:val="22"/>
          <w:lang w:eastAsia="en-US"/>
        </w:rPr>
      </w:pPr>
      <w:r>
        <w:rPr>
          <w:rFonts w:ascii="Arial" w:eastAsia="Calibri" w:hAnsi="Arial" w:cs="Arial"/>
          <w:sz w:val="22"/>
          <w:szCs w:val="22"/>
          <w:lang w:eastAsia="en-US"/>
        </w:rPr>
        <w:t>………………………………………………………….</w:t>
      </w:r>
      <w:r>
        <w:rPr>
          <w:rFonts w:ascii="Arial" w:eastAsia="Calibri" w:hAnsi="Arial" w:cs="Arial"/>
          <w:i/>
          <w:sz w:val="22"/>
          <w:szCs w:val="22"/>
          <w:lang w:eastAsia="en-US"/>
        </w:rPr>
        <w:t>(wskazać podmiot/y)</w:t>
      </w:r>
    </w:p>
    <w:p w:rsidR="00302D40" w:rsidRDefault="00302D40" w:rsidP="00302D40">
      <w:pPr>
        <w:spacing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następującym zakresie: </w:t>
      </w:r>
    </w:p>
    <w:p w:rsidR="00302D40" w:rsidRDefault="00302D40" w:rsidP="00302D40">
      <w:pPr>
        <w:spacing w:line="360" w:lineRule="auto"/>
        <w:jc w:val="both"/>
        <w:rPr>
          <w:rFonts w:ascii="Arial" w:eastAsia="Calibri" w:hAnsi="Arial" w:cs="Arial"/>
          <w:i/>
          <w:sz w:val="22"/>
          <w:szCs w:val="22"/>
          <w:lang w:eastAsia="en-US"/>
        </w:rPr>
      </w:pPr>
      <w:r>
        <w:rPr>
          <w:rFonts w:ascii="Arial" w:eastAsia="Calibri" w:hAnsi="Arial" w:cs="Arial"/>
          <w:sz w:val="22"/>
          <w:szCs w:val="22"/>
          <w:lang w:eastAsia="en-US"/>
        </w:rPr>
        <w:t>…………………………………………………………………………………………………………………………………………………………………………………………………………………………</w:t>
      </w:r>
      <w:r>
        <w:rPr>
          <w:rFonts w:ascii="Arial" w:eastAsia="Calibri" w:hAnsi="Arial" w:cs="Arial"/>
          <w:sz w:val="22"/>
          <w:szCs w:val="22"/>
          <w:lang w:eastAsia="en-US"/>
        </w:rPr>
        <w:lastRenderedPageBreak/>
        <w:t xml:space="preserve">…………………………………………………………………………………………………………………………………………………… </w:t>
      </w:r>
      <w:r>
        <w:rPr>
          <w:rFonts w:ascii="Arial" w:eastAsia="Calibri" w:hAnsi="Arial" w:cs="Arial"/>
          <w:i/>
          <w:sz w:val="22"/>
          <w:szCs w:val="22"/>
          <w:lang w:eastAsia="en-US"/>
        </w:rPr>
        <w:t xml:space="preserve">(określić odpowiedni zakres dla wskazanego podmiotu/ów). </w:t>
      </w:r>
    </w:p>
    <w:p w:rsidR="00302D40" w:rsidRDefault="00302D40" w:rsidP="00302D40">
      <w:pPr>
        <w:spacing w:line="360" w:lineRule="auto"/>
        <w:jc w:val="both"/>
        <w:rPr>
          <w:rFonts w:ascii="Arial" w:eastAsia="Calibri" w:hAnsi="Arial" w:cs="Arial"/>
          <w:i/>
          <w:sz w:val="22"/>
          <w:szCs w:val="22"/>
          <w:lang w:eastAsia="en-US"/>
        </w:rPr>
      </w:pPr>
    </w:p>
    <w:p w:rsidR="00302D40" w:rsidRDefault="00302D40" w:rsidP="00302D40">
      <w:pPr>
        <w:autoSpaceDE w:val="0"/>
        <w:autoSpaceDN w:val="0"/>
        <w:adjustRightInd w:val="0"/>
        <w:rPr>
          <w:rFonts w:ascii="Arial" w:hAnsi="Arial" w:cs="Arial"/>
          <w:sz w:val="18"/>
          <w:szCs w:val="18"/>
        </w:rPr>
      </w:pP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upełnomocniony  przedstawiciel</w:t>
      </w:r>
    </w:p>
    <w:p w:rsidR="00302D40" w:rsidRDefault="00302D40" w:rsidP="00302D40">
      <w:pPr>
        <w:autoSpaceDE w:val="0"/>
        <w:autoSpaceDN w:val="0"/>
        <w:adjustRightInd w:val="0"/>
        <w:rPr>
          <w:rFonts w:ascii="Arial" w:hAnsi="Arial" w:cs="Arial"/>
          <w:sz w:val="18"/>
          <w:szCs w:val="18"/>
        </w:rPr>
      </w:pPr>
      <w:r>
        <w:rPr>
          <w:rFonts w:ascii="Arial" w:hAnsi="Arial" w:cs="Arial"/>
          <w:sz w:val="18"/>
          <w:szCs w:val="18"/>
        </w:rPr>
        <w:t xml:space="preserve">                                                                                                     pieczątka imienna i podpis /  </w:t>
      </w:r>
    </w:p>
    <w:p w:rsidR="00302D40" w:rsidRDefault="00302D40" w:rsidP="00302D40">
      <w:pPr>
        <w:autoSpaceDE w:val="0"/>
        <w:autoSpaceDN w:val="0"/>
        <w:adjustRightInd w:val="0"/>
        <w:rPr>
          <w:rFonts w:ascii="Arial" w:hAnsi="Arial" w:cs="Arial"/>
          <w:sz w:val="18"/>
          <w:szCs w:val="18"/>
        </w:rPr>
      </w:pPr>
    </w:p>
    <w:p w:rsidR="00302D40" w:rsidRDefault="00302D40" w:rsidP="00302D40">
      <w:pPr>
        <w:shd w:val="clear" w:color="auto" w:fill="FFFFFF"/>
        <w:spacing w:line="360" w:lineRule="auto"/>
        <w:jc w:val="both"/>
        <w:rPr>
          <w:rFonts w:ascii="Arial" w:hAnsi="Arial" w:cs="Arial"/>
          <w:b/>
          <w:sz w:val="22"/>
          <w:szCs w:val="22"/>
          <w:u w:val="single"/>
        </w:rPr>
      </w:pPr>
      <w:r>
        <w:rPr>
          <w:rFonts w:ascii="Arial" w:hAnsi="Arial" w:cs="Arial"/>
          <w:b/>
          <w:sz w:val="22"/>
          <w:szCs w:val="22"/>
          <w:u w:val="single"/>
        </w:rPr>
        <w:t>OŚWIADCZENIE DOTYCZĄCE PODANYCH INFORMACJI:</w:t>
      </w:r>
    </w:p>
    <w:p w:rsidR="00302D40" w:rsidRDefault="00302D40" w:rsidP="00302D40">
      <w:pPr>
        <w:spacing w:line="276" w:lineRule="auto"/>
        <w:jc w:val="both"/>
        <w:rPr>
          <w:rFonts w:ascii="Arial" w:hAnsi="Arial" w:cs="Arial"/>
          <w:b/>
          <w:sz w:val="22"/>
          <w:szCs w:val="22"/>
        </w:rPr>
      </w:pPr>
    </w:p>
    <w:p w:rsidR="00302D40" w:rsidRDefault="00302D40" w:rsidP="00302D40">
      <w:pPr>
        <w:spacing w:after="360" w:line="276"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rsidR="00302D40" w:rsidRDefault="00302D40" w:rsidP="00302D40">
      <w:pPr>
        <w:autoSpaceDE w:val="0"/>
        <w:autoSpaceDN w:val="0"/>
        <w:adjustRightInd w:val="0"/>
        <w:rPr>
          <w:rFonts w:ascii="Arial" w:hAnsi="Arial" w:cs="Arial"/>
          <w:sz w:val="18"/>
          <w:szCs w:val="18"/>
        </w:rPr>
      </w:pP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upełnomocniony  przedstawiciel</w:t>
      </w:r>
    </w:p>
    <w:p w:rsidR="00302D40" w:rsidRDefault="00302D40" w:rsidP="00302D40">
      <w:pPr>
        <w:autoSpaceDE w:val="0"/>
        <w:autoSpaceDN w:val="0"/>
        <w:adjustRightInd w:val="0"/>
        <w:rPr>
          <w:rFonts w:ascii="Arial" w:hAnsi="Arial" w:cs="Arial"/>
          <w:sz w:val="18"/>
          <w:szCs w:val="18"/>
        </w:rPr>
      </w:pPr>
      <w:r>
        <w:rPr>
          <w:rFonts w:ascii="Arial" w:hAnsi="Arial" w:cs="Arial"/>
          <w:sz w:val="18"/>
          <w:szCs w:val="18"/>
        </w:rPr>
        <w:t xml:space="preserve">                                                                                                     pieczątka imienna i podpis /  </w:t>
      </w:r>
    </w:p>
    <w:p w:rsidR="00302D40" w:rsidRDefault="00302D40" w:rsidP="00302D40">
      <w:pPr>
        <w:spacing w:line="360" w:lineRule="auto"/>
        <w:ind w:left="5664" w:firstLine="290"/>
        <w:jc w:val="both"/>
        <w:rPr>
          <w:rFonts w:ascii="Arial" w:hAnsi="Arial" w:cs="Arial"/>
          <w:i/>
          <w:sz w:val="22"/>
          <w:szCs w:val="22"/>
        </w:rPr>
      </w:pPr>
    </w:p>
    <w:p w:rsidR="00302D40" w:rsidRDefault="00302D40" w:rsidP="00302D40">
      <w:pPr>
        <w:spacing w:after="160" w:line="360" w:lineRule="auto"/>
        <w:jc w:val="both"/>
        <w:rPr>
          <w:rFonts w:ascii="Arial" w:eastAsia="Calibri" w:hAnsi="Arial" w:cs="Arial"/>
          <w:sz w:val="22"/>
          <w:szCs w:val="22"/>
          <w:lang w:eastAsia="en-US"/>
        </w:rPr>
      </w:pPr>
    </w:p>
    <w:p w:rsidR="00302D40" w:rsidRDefault="00302D40" w:rsidP="00302D40">
      <w:pPr>
        <w:spacing w:line="360" w:lineRule="auto"/>
        <w:jc w:val="both"/>
      </w:pPr>
    </w:p>
    <w:p w:rsidR="00302D40" w:rsidRDefault="00302D40" w:rsidP="00302D40">
      <w:pPr>
        <w:spacing w:line="360" w:lineRule="auto"/>
        <w:jc w:val="both"/>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 xml:space="preserve">Nr sprawy: </w:t>
      </w:r>
      <w:r>
        <w:rPr>
          <w:rFonts w:ascii="Arial" w:hAnsi="Arial" w:cs="Arial"/>
          <w:sz w:val="20"/>
          <w:szCs w:val="20"/>
        </w:rPr>
        <w:t>OSP.271.2.2017</w:t>
      </w: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302D40" w:rsidRDefault="00302D40" w:rsidP="00302D40">
      <w:pPr>
        <w:autoSpaceDE w:val="0"/>
        <w:autoSpaceDN w:val="0"/>
        <w:adjustRightInd w:val="0"/>
        <w:jc w:val="center"/>
      </w:pPr>
      <w:r>
        <w:t xml:space="preserve">                                                                                                          Załącznik nr 4 do SIWZ</w:t>
      </w:r>
    </w:p>
    <w:p w:rsidR="00302D40" w:rsidRDefault="00302D40" w:rsidP="00302D40">
      <w:pPr>
        <w:rPr>
          <w:rFonts w:ascii="Arial" w:hAnsi="Arial" w:cs="Arial"/>
          <w:sz w:val="22"/>
          <w:szCs w:val="22"/>
        </w:rPr>
      </w:pPr>
    </w:p>
    <w:p w:rsidR="00302D40" w:rsidRDefault="00302D40" w:rsidP="00302D40">
      <w:pPr>
        <w:autoSpaceDE w:val="0"/>
        <w:autoSpaceDN w:val="0"/>
        <w:adjustRightInd w:val="0"/>
      </w:pPr>
      <w:r>
        <w:t>.............................................</w:t>
      </w:r>
    </w:p>
    <w:p w:rsidR="00302D40" w:rsidRDefault="00302D40" w:rsidP="00302D40">
      <w:pPr>
        <w:autoSpaceDE w:val="0"/>
        <w:autoSpaceDN w:val="0"/>
        <w:adjustRightInd w:val="0"/>
        <w:rPr>
          <w:rFonts w:ascii="Arial" w:hAnsi="Arial" w:cs="Arial"/>
          <w:sz w:val="18"/>
          <w:szCs w:val="18"/>
        </w:rPr>
      </w:pPr>
      <w:r>
        <w:t xml:space="preserve">       </w:t>
      </w:r>
      <w:r>
        <w:rPr>
          <w:rFonts w:ascii="Arial" w:hAnsi="Arial" w:cs="Arial"/>
          <w:sz w:val="18"/>
          <w:szCs w:val="18"/>
        </w:rPr>
        <w:t>pieczątka Wykonawcy</w:t>
      </w: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shd w:val="clear" w:color="auto" w:fill="FFFFFF"/>
        <w:autoSpaceDE w:val="0"/>
        <w:autoSpaceDN w:val="0"/>
        <w:adjustRightInd w:val="0"/>
        <w:rPr>
          <w:rFonts w:ascii="Arial" w:hAnsi="Arial" w:cs="Arial"/>
          <w:bCs/>
          <w:iCs/>
          <w:color w:val="000000"/>
          <w:sz w:val="20"/>
          <w:szCs w:val="20"/>
        </w:rPr>
      </w:pPr>
    </w:p>
    <w:p w:rsidR="00302D40" w:rsidRDefault="00302D40" w:rsidP="00302D40">
      <w:pPr>
        <w:pStyle w:val="Nagwek3"/>
        <w:numPr>
          <w:ilvl w:val="2"/>
          <w:numId w:val="2"/>
        </w:numPr>
        <w:shd w:val="clear" w:color="auto" w:fill="FFFFFF"/>
        <w:spacing w:line="360" w:lineRule="auto"/>
        <w:jc w:val="both"/>
        <w:rPr>
          <w:sz w:val="22"/>
          <w:szCs w:val="22"/>
        </w:rPr>
      </w:pPr>
      <w:r>
        <w:rPr>
          <w:noProof/>
          <w:sz w:val="22"/>
          <w:szCs w:val="22"/>
        </w:rPr>
        <w:t>Wykaz dostaw</w:t>
      </w:r>
      <w:r>
        <w:rPr>
          <w:sz w:val="22"/>
          <w:szCs w:val="22"/>
        </w:rPr>
        <w:t xml:space="preserve"> wykonanych w okresie ostatnich 5 lat przed upływem terminu składania ofert, a jeżeli okres prowadzenia działalności jest krótszy - w tym okresie dostawę co najmniej 1samochodu pożarniczego, o wartości brutto min. 600 000,00 zł. oraz załączeniem dowodów określających, że te dostawy zostały wykonane należycie. </w:t>
      </w:r>
    </w:p>
    <w:p w:rsidR="00302D40" w:rsidRDefault="00302D40" w:rsidP="00302D40">
      <w:pPr>
        <w:pStyle w:val="pkt"/>
        <w:tabs>
          <w:tab w:val="left" w:pos="284"/>
        </w:tabs>
        <w:autoSpaceDE w:val="0"/>
        <w:autoSpaceDN w:val="0"/>
        <w:spacing w:before="0" w:line="276" w:lineRule="auto"/>
        <w:ind w:left="567" w:hanging="11"/>
        <w:jc w:val="left"/>
        <w:rPr>
          <w:rFonts w:ascii="Arial" w:hAnsi="Arial" w:cs="Arial"/>
          <w:sz w:val="22"/>
          <w:szCs w:val="22"/>
        </w:rPr>
      </w:pPr>
    </w:p>
    <w:p w:rsidR="00302D40" w:rsidRDefault="00302D40" w:rsidP="00302D40">
      <w:pPr>
        <w:autoSpaceDE w:val="0"/>
        <w:autoSpaceDN w:val="0"/>
        <w:adjustRightInd w:val="0"/>
        <w:rPr>
          <w:rFonts w:ascii="Arial" w:hAnsi="Arial" w:cs="Arial"/>
          <w:bCs/>
          <w:iCs/>
          <w:color w:val="000000"/>
          <w:sz w:val="20"/>
          <w:szCs w:val="20"/>
        </w:rPr>
      </w:pPr>
    </w:p>
    <w:tbl>
      <w:tblPr>
        <w:tblW w:w="94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554"/>
        <w:gridCol w:w="1276"/>
        <w:gridCol w:w="1561"/>
        <w:gridCol w:w="1560"/>
        <w:gridCol w:w="1805"/>
      </w:tblGrid>
      <w:tr w:rsidR="00302D40" w:rsidTr="00302D40">
        <w:trPr>
          <w:cantSplit/>
          <w:trHeight w:val="617"/>
          <w:tblHeader/>
        </w:trPr>
        <w:tc>
          <w:tcPr>
            <w:tcW w:w="709" w:type="dxa"/>
            <w:vMerge w:val="restart"/>
            <w:tcBorders>
              <w:top w:val="single" w:sz="4" w:space="0" w:color="auto"/>
              <w:left w:val="single" w:sz="4" w:space="0" w:color="auto"/>
              <w:bottom w:val="single" w:sz="6" w:space="0" w:color="auto"/>
              <w:right w:val="single" w:sz="4" w:space="0" w:color="auto"/>
            </w:tcBorders>
            <w:vAlign w:val="center"/>
            <w:hideMark/>
          </w:tcPr>
          <w:p w:rsidR="00302D40" w:rsidRDefault="00302D40">
            <w:pPr>
              <w:jc w:val="center"/>
              <w:rPr>
                <w:rFonts w:ascii="Arial" w:hAnsi="Arial" w:cs="Arial"/>
                <w:b/>
                <w:sz w:val="22"/>
                <w:szCs w:val="22"/>
              </w:rPr>
            </w:pPr>
            <w:r>
              <w:rPr>
                <w:rFonts w:ascii="Arial" w:hAnsi="Arial" w:cs="Arial"/>
                <w:b/>
                <w:sz w:val="22"/>
                <w:szCs w:val="22"/>
              </w:rPr>
              <w:t>L.p.</w:t>
            </w:r>
          </w:p>
        </w:tc>
        <w:tc>
          <w:tcPr>
            <w:tcW w:w="2552" w:type="dxa"/>
            <w:vMerge w:val="restart"/>
            <w:tcBorders>
              <w:top w:val="single" w:sz="4" w:space="0" w:color="auto"/>
              <w:left w:val="single" w:sz="4" w:space="0" w:color="auto"/>
              <w:bottom w:val="single" w:sz="6" w:space="0" w:color="auto"/>
              <w:right w:val="single" w:sz="6" w:space="0" w:color="auto"/>
            </w:tcBorders>
            <w:vAlign w:val="center"/>
            <w:hideMark/>
          </w:tcPr>
          <w:p w:rsidR="00302D40" w:rsidRDefault="00302D40">
            <w:pPr>
              <w:jc w:val="center"/>
              <w:rPr>
                <w:rFonts w:ascii="Arial" w:hAnsi="Arial" w:cs="Arial"/>
                <w:b/>
                <w:sz w:val="22"/>
                <w:szCs w:val="22"/>
              </w:rPr>
            </w:pPr>
            <w:r>
              <w:rPr>
                <w:rFonts w:ascii="Arial" w:hAnsi="Arial" w:cs="Arial"/>
                <w:b/>
                <w:sz w:val="22"/>
                <w:szCs w:val="22"/>
              </w:rPr>
              <w:t xml:space="preserve">Przedmiot wykonanych dostaw </w:t>
            </w:r>
          </w:p>
        </w:tc>
        <w:tc>
          <w:tcPr>
            <w:tcW w:w="1275" w:type="dxa"/>
            <w:vMerge w:val="restart"/>
            <w:tcBorders>
              <w:top w:val="single" w:sz="4" w:space="0" w:color="auto"/>
              <w:left w:val="single" w:sz="6" w:space="0" w:color="auto"/>
              <w:bottom w:val="single" w:sz="6" w:space="0" w:color="auto"/>
              <w:right w:val="single" w:sz="6" w:space="0" w:color="auto"/>
            </w:tcBorders>
            <w:vAlign w:val="center"/>
            <w:hideMark/>
          </w:tcPr>
          <w:p w:rsidR="00302D40" w:rsidRDefault="00302D40">
            <w:pPr>
              <w:jc w:val="center"/>
              <w:rPr>
                <w:rFonts w:ascii="Arial" w:hAnsi="Arial" w:cs="Arial"/>
                <w:b/>
                <w:sz w:val="22"/>
                <w:szCs w:val="22"/>
              </w:rPr>
            </w:pPr>
            <w:r>
              <w:rPr>
                <w:rFonts w:ascii="Arial" w:hAnsi="Arial" w:cs="Arial"/>
                <w:b/>
                <w:sz w:val="22"/>
                <w:szCs w:val="22"/>
              </w:rPr>
              <w:t>Wartość dostaw</w:t>
            </w:r>
          </w:p>
        </w:tc>
        <w:tc>
          <w:tcPr>
            <w:tcW w:w="3119" w:type="dxa"/>
            <w:gridSpan w:val="2"/>
            <w:tcBorders>
              <w:top w:val="single" w:sz="4" w:space="0" w:color="auto"/>
              <w:left w:val="single" w:sz="6" w:space="0" w:color="auto"/>
              <w:bottom w:val="single" w:sz="4" w:space="0" w:color="auto"/>
              <w:right w:val="single" w:sz="6" w:space="0" w:color="auto"/>
            </w:tcBorders>
            <w:vAlign w:val="center"/>
            <w:hideMark/>
          </w:tcPr>
          <w:p w:rsidR="00302D40" w:rsidRDefault="00302D40">
            <w:pPr>
              <w:jc w:val="center"/>
              <w:rPr>
                <w:rFonts w:ascii="Arial" w:hAnsi="Arial" w:cs="Arial"/>
                <w:b/>
                <w:sz w:val="22"/>
                <w:szCs w:val="22"/>
              </w:rPr>
            </w:pPr>
            <w:r>
              <w:rPr>
                <w:rFonts w:ascii="Arial" w:hAnsi="Arial" w:cs="Arial"/>
                <w:b/>
                <w:sz w:val="22"/>
                <w:szCs w:val="22"/>
              </w:rPr>
              <w:t>Daty wykonania dostaw</w:t>
            </w:r>
          </w:p>
        </w:tc>
        <w:tc>
          <w:tcPr>
            <w:tcW w:w="1804" w:type="dxa"/>
            <w:tcBorders>
              <w:top w:val="single" w:sz="4" w:space="0" w:color="auto"/>
              <w:left w:val="single" w:sz="6" w:space="0" w:color="auto"/>
              <w:bottom w:val="single" w:sz="4" w:space="0" w:color="auto"/>
              <w:right w:val="single" w:sz="6" w:space="0" w:color="auto"/>
            </w:tcBorders>
            <w:vAlign w:val="center"/>
            <w:hideMark/>
          </w:tcPr>
          <w:p w:rsidR="00302D40" w:rsidRDefault="00302D40">
            <w:pPr>
              <w:jc w:val="center"/>
              <w:rPr>
                <w:rFonts w:ascii="Arial" w:hAnsi="Arial" w:cs="Arial"/>
                <w:b/>
                <w:sz w:val="22"/>
                <w:szCs w:val="22"/>
              </w:rPr>
            </w:pPr>
            <w:r>
              <w:rPr>
                <w:rFonts w:ascii="Arial" w:hAnsi="Arial" w:cs="Arial"/>
                <w:b/>
                <w:sz w:val="22"/>
                <w:szCs w:val="22"/>
              </w:rPr>
              <w:t>Podmioty, na rzecz których dostawy zostały wykonane</w:t>
            </w:r>
          </w:p>
        </w:tc>
      </w:tr>
      <w:tr w:rsidR="00302D40" w:rsidTr="00302D40">
        <w:trPr>
          <w:cantSplit/>
          <w:trHeight w:val="422"/>
          <w:tblHeader/>
        </w:trPr>
        <w:tc>
          <w:tcPr>
            <w:tcW w:w="709" w:type="dxa"/>
            <w:vMerge/>
            <w:tcBorders>
              <w:top w:val="single" w:sz="4" w:space="0" w:color="auto"/>
              <w:left w:val="single" w:sz="4" w:space="0" w:color="auto"/>
              <w:bottom w:val="single" w:sz="6" w:space="0" w:color="auto"/>
              <w:right w:val="single" w:sz="4" w:space="0" w:color="auto"/>
            </w:tcBorders>
            <w:vAlign w:val="center"/>
            <w:hideMark/>
          </w:tcPr>
          <w:p w:rsidR="00302D40" w:rsidRDefault="00302D40">
            <w:pPr>
              <w:suppressAutoHyphens w:val="0"/>
              <w:rPr>
                <w:rFonts w:ascii="Arial" w:hAnsi="Arial" w:cs="Arial"/>
                <w:b/>
                <w:sz w:val="22"/>
                <w:szCs w:val="22"/>
              </w:rPr>
            </w:pPr>
          </w:p>
        </w:tc>
        <w:tc>
          <w:tcPr>
            <w:tcW w:w="2552" w:type="dxa"/>
            <w:vMerge/>
            <w:tcBorders>
              <w:top w:val="single" w:sz="4" w:space="0" w:color="auto"/>
              <w:left w:val="single" w:sz="4" w:space="0" w:color="auto"/>
              <w:bottom w:val="single" w:sz="6" w:space="0" w:color="auto"/>
              <w:right w:val="single" w:sz="6" w:space="0" w:color="auto"/>
            </w:tcBorders>
            <w:vAlign w:val="center"/>
            <w:hideMark/>
          </w:tcPr>
          <w:p w:rsidR="00302D40" w:rsidRDefault="00302D40">
            <w:pPr>
              <w:suppressAutoHyphens w:val="0"/>
              <w:rPr>
                <w:rFonts w:ascii="Arial" w:hAnsi="Arial" w:cs="Arial"/>
                <w:b/>
                <w:sz w:val="22"/>
                <w:szCs w:val="22"/>
              </w:rPr>
            </w:pPr>
          </w:p>
        </w:tc>
        <w:tc>
          <w:tcPr>
            <w:tcW w:w="1275" w:type="dxa"/>
            <w:vMerge/>
            <w:tcBorders>
              <w:top w:val="single" w:sz="4" w:space="0" w:color="auto"/>
              <w:left w:val="single" w:sz="6" w:space="0" w:color="auto"/>
              <w:bottom w:val="single" w:sz="6" w:space="0" w:color="auto"/>
              <w:right w:val="single" w:sz="6" w:space="0" w:color="auto"/>
            </w:tcBorders>
            <w:vAlign w:val="center"/>
            <w:hideMark/>
          </w:tcPr>
          <w:p w:rsidR="00302D40" w:rsidRDefault="00302D40">
            <w:pPr>
              <w:suppressAutoHyphens w:val="0"/>
              <w:rPr>
                <w:rFonts w:ascii="Arial" w:hAnsi="Arial" w:cs="Arial"/>
                <w:b/>
                <w:sz w:val="22"/>
                <w:szCs w:val="22"/>
              </w:rPr>
            </w:pPr>
          </w:p>
        </w:tc>
        <w:tc>
          <w:tcPr>
            <w:tcW w:w="1560" w:type="dxa"/>
            <w:tcBorders>
              <w:top w:val="nil"/>
              <w:left w:val="single" w:sz="6" w:space="0" w:color="auto"/>
              <w:bottom w:val="single" w:sz="6" w:space="0" w:color="auto"/>
              <w:right w:val="single" w:sz="6" w:space="0" w:color="auto"/>
            </w:tcBorders>
            <w:vAlign w:val="center"/>
            <w:hideMark/>
          </w:tcPr>
          <w:p w:rsidR="00302D40" w:rsidRDefault="00302D40">
            <w:pPr>
              <w:jc w:val="center"/>
              <w:rPr>
                <w:rFonts w:ascii="Arial" w:hAnsi="Arial" w:cs="Arial"/>
                <w:b/>
                <w:sz w:val="22"/>
                <w:szCs w:val="22"/>
              </w:rPr>
            </w:pPr>
            <w:r>
              <w:rPr>
                <w:rFonts w:ascii="Arial" w:hAnsi="Arial" w:cs="Arial"/>
                <w:b/>
                <w:sz w:val="22"/>
                <w:szCs w:val="22"/>
              </w:rPr>
              <w:t>Data</w:t>
            </w:r>
          </w:p>
          <w:p w:rsidR="00302D40" w:rsidRDefault="00302D40">
            <w:pPr>
              <w:jc w:val="center"/>
              <w:rPr>
                <w:rFonts w:ascii="Arial" w:hAnsi="Arial" w:cs="Arial"/>
                <w:b/>
                <w:sz w:val="22"/>
                <w:szCs w:val="22"/>
              </w:rPr>
            </w:pPr>
            <w:r>
              <w:rPr>
                <w:rFonts w:ascii="Arial" w:hAnsi="Arial" w:cs="Arial"/>
                <w:b/>
                <w:sz w:val="22"/>
                <w:szCs w:val="22"/>
              </w:rPr>
              <w:t>rozpoczęcia</w:t>
            </w:r>
          </w:p>
        </w:tc>
        <w:tc>
          <w:tcPr>
            <w:tcW w:w="1559" w:type="dxa"/>
            <w:tcBorders>
              <w:top w:val="nil"/>
              <w:left w:val="single" w:sz="6" w:space="0" w:color="auto"/>
              <w:bottom w:val="single" w:sz="6" w:space="0" w:color="auto"/>
              <w:right w:val="single" w:sz="4" w:space="0" w:color="auto"/>
            </w:tcBorders>
            <w:vAlign w:val="center"/>
            <w:hideMark/>
          </w:tcPr>
          <w:p w:rsidR="00302D40" w:rsidRDefault="00302D40">
            <w:pPr>
              <w:jc w:val="center"/>
              <w:rPr>
                <w:rFonts w:ascii="Arial" w:hAnsi="Arial" w:cs="Arial"/>
                <w:b/>
                <w:sz w:val="22"/>
                <w:szCs w:val="22"/>
              </w:rPr>
            </w:pPr>
            <w:r>
              <w:rPr>
                <w:rFonts w:ascii="Arial" w:hAnsi="Arial" w:cs="Arial"/>
                <w:b/>
                <w:sz w:val="22"/>
                <w:szCs w:val="22"/>
              </w:rPr>
              <w:t>Data</w:t>
            </w:r>
          </w:p>
          <w:p w:rsidR="00302D40" w:rsidRDefault="00302D40">
            <w:pPr>
              <w:jc w:val="center"/>
              <w:rPr>
                <w:rFonts w:ascii="Arial" w:hAnsi="Arial" w:cs="Arial"/>
                <w:b/>
                <w:sz w:val="22"/>
                <w:szCs w:val="22"/>
              </w:rPr>
            </w:pPr>
            <w:r>
              <w:rPr>
                <w:rFonts w:ascii="Arial" w:hAnsi="Arial" w:cs="Arial"/>
                <w:b/>
                <w:sz w:val="22"/>
                <w:szCs w:val="22"/>
              </w:rPr>
              <w:t>zakończenia</w:t>
            </w:r>
          </w:p>
        </w:tc>
        <w:tc>
          <w:tcPr>
            <w:tcW w:w="1804" w:type="dxa"/>
            <w:tcBorders>
              <w:top w:val="nil"/>
              <w:left w:val="single" w:sz="6" w:space="0" w:color="auto"/>
              <w:bottom w:val="single" w:sz="6" w:space="0" w:color="auto"/>
              <w:right w:val="single" w:sz="4" w:space="0" w:color="auto"/>
            </w:tcBorders>
            <w:vAlign w:val="center"/>
          </w:tcPr>
          <w:p w:rsidR="00302D40" w:rsidRDefault="00302D40">
            <w:pPr>
              <w:jc w:val="center"/>
              <w:rPr>
                <w:rFonts w:ascii="Arial" w:hAnsi="Arial" w:cs="Arial"/>
                <w:b/>
                <w:i/>
                <w:sz w:val="22"/>
                <w:szCs w:val="22"/>
              </w:rPr>
            </w:pPr>
          </w:p>
        </w:tc>
      </w:tr>
      <w:tr w:rsidR="00302D40" w:rsidTr="00302D40">
        <w:trPr>
          <w:trHeight w:val="738"/>
        </w:trPr>
        <w:tc>
          <w:tcPr>
            <w:tcW w:w="709" w:type="dxa"/>
            <w:tcBorders>
              <w:top w:val="single" w:sz="6" w:space="0" w:color="auto"/>
              <w:left w:val="single" w:sz="6" w:space="0" w:color="auto"/>
              <w:bottom w:val="single" w:sz="6" w:space="0" w:color="auto"/>
              <w:right w:val="single" w:sz="6" w:space="0" w:color="auto"/>
            </w:tcBorders>
            <w:vAlign w:val="center"/>
            <w:hideMark/>
          </w:tcPr>
          <w:p w:rsidR="00302D40" w:rsidRDefault="00302D40">
            <w:pPr>
              <w:jc w:val="center"/>
              <w:rPr>
                <w:rFonts w:ascii="Arial" w:hAnsi="Arial" w:cs="Arial"/>
                <w:sz w:val="22"/>
                <w:szCs w:val="22"/>
              </w:rPr>
            </w:pPr>
            <w:r>
              <w:rPr>
                <w:rFonts w:ascii="Arial" w:hAnsi="Arial" w:cs="Arial"/>
                <w:sz w:val="22"/>
                <w:szCs w:val="22"/>
              </w:rPr>
              <w:t>1</w:t>
            </w:r>
          </w:p>
        </w:tc>
        <w:tc>
          <w:tcPr>
            <w:tcW w:w="2552" w:type="dxa"/>
            <w:tcBorders>
              <w:top w:val="single" w:sz="6" w:space="0" w:color="auto"/>
              <w:left w:val="single" w:sz="6" w:space="0" w:color="auto"/>
              <w:bottom w:val="single" w:sz="6" w:space="0" w:color="auto"/>
              <w:right w:val="single" w:sz="6" w:space="0" w:color="auto"/>
            </w:tcBorders>
            <w:vAlign w:val="center"/>
          </w:tcPr>
          <w:p w:rsidR="00302D40" w:rsidRDefault="00302D40">
            <w:pPr>
              <w:jc w:val="center"/>
              <w:rPr>
                <w:rFonts w:ascii="Arial" w:hAnsi="Arial" w:cs="Arial"/>
                <w:sz w:val="22"/>
                <w:szCs w:val="22"/>
              </w:rPr>
            </w:pPr>
          </w:p>
        </w:tc>
        <w:tc>
          <w:tcPr>
            <w:tcW w:w="1275" w:type="dxa"/>
            <w:tcBorders>
              <w:top w:val="nil"/>
              <w:left w:val="single" w:sz="6" w:space="0" w:color="auto"/>
              <w:bottom w:val="single" w:sz="6" w:space="0" w:color="auto"/>
              <w:right w:val="single" w:sz="6" w:space="0" w:color="auto"/>
            </w:tcBorders>
          </w:tcPr>
          <w:p w:rsidR="00302D40" w:rsidRDefault="00302D40">
            <w:pPr>
              <w:jc w:val="center"/>
              <w:rPr>
                <w:rFonts w:ascii="Arial" w:hAnsi="Arial" w:cs="Arial"/>
                <w:sz w:val="22"/>
                <w:szCs w:val="22"/>
              </w:rPr>
            </w:pPr>
          </w:p>
        </w:tc>
        <w:tc>
          <w:tcPr>
            <w:tcW w:w="1560" w:type="dxa"/>
            <w:tcBorders>
              <w:top w:val="nil"/>
              <w:left w:val="single" w:sz="6" w:space="0" w:color="auto"/>
              <w:bottom w:val="single" w:sz="6" w:space="0" w:color="auto"/>
              <w:right w:val="single" w:sz="6" w:space="0" w:color="auto"/>
            </w:tcBorders>
            <w:vAlign w:val="center"/>
          </w:tcPr>
          <w:p w:rsidR="00302D40" w:rsidRDefault="00302D40">
            <w:pPr>
              <w:jc w:val="center"/>
              <w:rPr>
                <w:rFonts w:ascii="Arial" w:hAnsi="Arial" w:cs="Arial"/>
                <w:sz w:val="22"/>
                <w:szCs w:val="22"/>
              </w:rPr>
            </w:pPr>
          </w:p>
        </w:tc>
        <w:tc>
          <w:tcPr>
            <w:tcW w:w="1559" w:type="dxa"/>
            <w:tcBorders>
              <w:top w:val="nil"/>
              <w:left w:val="single" w:sz="6" w:space="0" w:color="auto"/>
              <w:bottom w:val="single" w:sz="6" w:space="0" w:color="auto"/>
              <w:right w:val="single" w:sz="4" w:space="0" w:color="auto"/>
            </w:tcBorders>
            <w:vAlign w:val="center"/>
          </w:tcPr>
          <w:p w:rsidR="00302D40" w:rsidRDefault="00302D40">
            <w:pPr>
              <w:jc w:val="center"/>
              <w:rPr>
                <w:rFonts w:ascii="Arial" w:hAnsi="Arial" w:cs="Arial"/>
                <w:sz w:val="22"/>
                <w:szCs w:val="22"/>
              </w:rPr>
            </w:pPr>
          </w:p>
        </w:tc>
        <w:tc>
          <w:tcPr>
            <w:tcW w:w="1804" w:type="dxa"/>
            <w:tcBorders>
              <w:top w:val="nil"/>
              <w:left w:val="single" w:sz="6" w:space="0" w:color="auto"/>
              <w:bottom w:val="single" w:sz="6" w:space="0" w:color="auto"/>
              <w:right w:val="single" w:sz="4" w:space="0" w:color="auto"/>
            </w:tcBorders>
            <w:vAlign w:val="center"/>
          </w:tcPr>
          <w:p w:rsidR="00302D40" w:rsidRDefault="00302D40">
            <w:pPr>
              <w:jc w:val="center"/>
              <w:rPr>
                <w:rFonts w:ascii="Arial" w:hAnsi="Arial" w:cs="Arial"/>
                <w:sz w:val="22"/>
                <w:szCs w:val="22"/>
              </w:rPr>
            </w:pPr>
          </w:p>
        </w:tc>
      </w:tr>
      <w:tr w:rsidR="00302D40" w:rsidTr="00302D40">
        <w:trPr>
          <w:trHeight w:val="762"/>
        </w:trPr>
        <w:tc>
          <w:tcPr>
            <w:tcW w:w="709" w:type="dxa"/>
            <w:tcBorders>
              <w:top w:val="single" w:sz="6" w:space="0" w:color="auto"/>
              <w:left w:val="single" w:sz="6" w:space="0" w:color="auto"/>
              <w:bottom w:val="single" w:sz="6" w:space="0" w:color="auto"/>
              <w:right w:val="single" w:sz="6" w:space="0" w:color="auto"/>
            </w:tcBorders>
            <w:vAlign w:val="center"/>
            <w:hideMark/>
          </w:tcPr>
          <w:p w:rsidR="00302D40" w:rsidRDefault="00302D40">
            <w:pPr>
              <w:jc w:val="center"/>
              <w:rPr>
                <w:rFonts w:ascii="Arial" w:hAnsi="Arial" w:cs="Arial"/>
                <w:sz w:val="22"/>
                <w:szCs w:val="22"/>
              </w:rPr>
            </w:pPr>
            <w:r>
              <w:rPr>
                <w:rFonts w:ascii="Arial" w:hAnsi="Arial" w:cs="Arial"/>
                <w:sz w:val="22"/>
                <w:szCs w:val="22"/>
              </w:rPr>
              <w:t>2</w:t>
            </w:r>
          </w:p>
        </w:tc>
        <w:tc>
          <w:tcPr>
            <w:tcW w:w="2552" w:type="dxa"/>
            <w:tcBorders>
              <w:top w:val="single" w:sz="6" w:space="0" w:color="auto"/>
              <w:left w:val="single" w:sz="6" w:space="0" w:color="auto"/>
              <w:bottom w:val="single" w:sz="6" w:space="0" w:color="auto"/>
              <w:right w:val="single" w:sz="6" w:space="0" w:color="auto"/>
            </w:tcBorders>
            <w:vAlign w:val="center"/>
          </w:tcPr>
          <w:p w:rsidR="00302D40" w:rsidRDefault="00302D40">
            <w:pPr>
              <w:jc w:val="center"/>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rsidR="00302D40" w:rsidRDefault="00302D40">
            <w:pPr>
              <w:jc w:val="center"/>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302D40" w:rsidRDefault="00302D40">
            <w:pPr>
              <w:jc w:val="center"/>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302D40" w:rsidRDefault="00302D40">
            <w:pPr>
              <w:jc w:val="center"/>
              <w:rPr>
                <w:rFonts w:ascii="Arial" w:hAnsi="Arial" w:cs="Arial"/>
                <w:sz w:val="22"/>
                <w:szCs w:val="22"/>
              </w:rPr>
            </w:pPr>
          </w:p>
        </w:tc>
        <w:tc>
          <w:tcPr>
            <w:tcW w:w="1804" w:type="dxa"/>
            <w:tcBorders>
              <w:top w:val="single" w:sz="6" w:space="0" w:color="auto"/>
              <w:left w:val="single" w:sz="6" w:space="0" w:color="auto"/>
              <w:bottom w:val="single" w:sz="6" w:space="0" w:color="auto"/>
              <w:right w:val="single" w:sz="6" w:space="0" w:color="auto"/>
            </w:tcBorders>
            <w:vAlign w:val="center"/>
          </w:tcPr>
          <w:p w:rsidR="00302D40" w:rsidRDefault="00302D40">
            <w:pPr>
              <w:jc w:val="center"/>
              <w:rPr>
                <w:rFonts w:ascii="Arial" w:hAnsi="Arial" w:cs="Arial"/>
                <w:sz w:val="22"/>
                <w:szCs w:val="22"/>
              </w:rPr>
            </w:pPr>
          </w:p>
        </w:tc>
      </w:tr>
    </w:tbl>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sz w:val="18"/>
          <w:szCs w:val="18"/>
        </w:rPr>
      </w:pP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upełnomocniony  przedstawiciel</w:t>
      </w:r>
    </w:p>
    <w:p w:rsidR="00302D40" w:rsidRDefault="00302D40" w:rsidP="00302D40">
      <w:pPr>
        <w:autoSpaceDE w:val="0"/>
        <w:autoSpaceDN w:val="0"/>
        <w:adjustRightInd w:val="0"/>
        <w:rPr>
          <w:rFonts w:ascii="Arial" w:hAnsi="Arial" w:cs="Arial"/>
          <w:sz w:val="18"/>
          <w:szCs w:val="18"/>
        </w:rPr>
      </w:pPr>
      <w:r>
        <w:rPr>
          <w:rFonts w:ascii="Arial" w:hAnsi="Arial" w:cs="Arial"/>
          <w:sz w:val="18"/>
          <w:szCs w:val="18"/>
        </w:rPr>
        <w:t xml:space="preserve">                                                                                                     pieczątka imienna i podpis /  </w:t>
      </w: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lastRenderedPageBreak/>
        <w:t xml:space="preserve">Nr sprawy: </w:t>
      </w:r>
      <w:r>
        <w:rPr>
          <w:rFonts w:ascii="Arial" w:hAnsi="Arial" w:cs="Arial"/>
          <w:sz w:val="20"/>
          <w:szCs w:val="20"/>
        </w:rPr>
        <w:t>OSP.271.2.2017</w:t>
      </w: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302D40" w:rsidRDefault="00302D40" w:rsidP="00302D40">
      <w:pPr>
        <w:autoSpaceDE w:val="0"/>
        <w:autoSpaceDN w:val="0"/>
        <w:adjustRightInd w:val="0"/>
        <w:jc w:val="center"/>
      </w:pPr>
      <w:r>
        <w:t xml:space="preserve">                                                                                                          Załącznik nr 5 do SIWZ</w:t>
      </w:r>
    </w:p>
    <w:p w:rsidR="00302D40" w:rsidRDefault="00302D40" w:rsidP="00302D40">
      <w:pPr>
        <w:rPr>
          <w:rFonts w:ascii="Arial" w:hAnsi="Arial" w:cs="Arial"/>
          <w:sz w:val="22"/>
          <w:szCs w:val="22"/>
        </w:rPr>
      </w:pPr>
    </w:p>
    <w:p w:rsidR="00302D40" w:rsidRDefault="00302D40" w:rsidP="00302D40">
      <w:pPr>
        <w:autoSpaceDE w:val="0"/>
        <w:autoSpaceDN w:val="0"/>
        <w:adjustRightInd w:val="0"/>
      </w:pPr>
      <w:r>
        <w:t>.............................................</w:t>
      </w:r>
    </w:p>
    <w:p w:rsidR="00302D40" w:rsidRDefault="00302D40" w:rsidP="00302D40">
      <w:pPr>
        <w:autoSpaceDE w:val="0"/>
        <w:autoSpaceDN w:val="0"/>
        <w:adjustRightInd w:val="0"/>
        <w:rPr>
          <w:rFonts w:ascii="Arial" w:hAnsi="Arial" w:cs="Arial"/>
          <w:sz w:val="18"/>
          <w:szCs w:val="18"/>
        </w:rPr>
      </w:pPr>
      <w:r>
        <w:t xml:space="preserve">       </w:t>
      </w:r>
      <w:r>
        <w:rPr>
          <w:rFonts w:ascii="Arial" w:hAnsi="Arial" w:cs="Arial"/>
          <w:sz w:val="18"/>
          <w:szCs w:val="18"/>
        </w:rPr>
        <w:t>pieczątka Wykonawcy</w:t>
      </w: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jc w:val="center"/>
        <w:rPr>
          <w:rFonts w:ascii="Arial" w:hAnsi="Arial" w:cs="Arial"/>
          <w:bCs/>
          <w:iCs/>
          <w:color w:val="000000"/>
          <w:sz w:val="32"/>
          <w:szCs w:val="32"/>
        </w:rPr>
      </w:pPr>
    </w:p>
    <w:p w:rsidR="00302D40" w:rsidRDefault="00302D40" w:rsidP="00302D40">
      <w:pPr>
        <w:autoSpaceDE w:val="0"/>
        <w:autoSpaceDN w:val="0"/>
        <w:adjustRightInd w:val="0"/>
        <w:jc w:val="center"/>
        <w:rPr>
          <w:rFonts w:ascii="Arial" w:hAnsi="Arial" w:cs="Arial"/>
          <w:bCs/>
          <w:iCs/>
          <w:color w:val="000000"/>
          <w:sz w:val="32"/>
          <w:szCs w:val="32"/>
        </w:rPr>
      </w:pPr>
      <w:r>
        <w:rPr>
          <w:rFonts w:ascii="Arial" w:hAnsi="Arial" w:cs="Arial"/>
          <w:bCs/>
          <w:iCs/>
          <w:color w:val="000000"/>
          <w:sz w:val="32"/>
          <w:szCs w:val="32"/>
        </w:rPr>
        <w:t>Oświadczenie</w:t>
      </w:r>
    </w:p>
    <w:p w:rsidR="00302D40" w:rsidRDefault="00302D40" w:rsidP="00302D40">
      <w:pPr>
        <w:autoSpaceDE w:val="0"/>
        <w:autoSpaceDN w:val="0"/>
        <w:adjustRightInd w:val="0"/>
        <w:spacing w:line="360" w:lineRule="auto"/>
        <w:jc w:val="center"/>
        <w:rPr>
          <w:rFonts w:ascii="Arial" w:hAnsi="Arial" w:cs="Arial"/>
          <w:bCs/>
          <w:iCs/>
          <w:color w:val="000000"/>
          <w:sz w:val="32"/>
          <w:szCs w:val="32"/>
        </w:rPr>
      </w:pPr>
    </w:p>
    <w:p w:rsidR="00302D40" w:rsidRDefault="00302D40" w:rsidP="00302D40">
      <w:pPr>
        <w:autoSpaceDE w:val="0"/>
        <w:autoSpaceDN w:val="0"/>
        <w:adjustRightInd w:val="0"/>
        <w:spacing w:line="360" w:lineRule="auto"/>
        <w:rPr>
          <w:rFonts w:ascii="Arial" w:hAnsi="Arial" w:cs="Arial"/>
          <w:bCs/>
          <w:iCs/>
          <w:color w:val="000000"/>
          <w:sz w:val="22"/>
          <w:szCs w:val="22"/>
        </w:rPr>
      </w:pPr>
      <w:r>
        <w:rPr>
          <w:rFonts w:ascii="Arial" w:hAnsi="Arial" w:cs="Arial"/>
          <w:bCs/>
          <w:iCs/>
          <w:color w:val="000000"/>
          <w:sz w:val="22"/>
          <w:szCs w:val="22"/>
        </w:rPr>
        <w:t>Oświadczam, że jestem ubezpieczony od odpowiedzialności cywilnej na kwotę …………….. zł.</w:t>
      </w:r>
    </w:p>
    <w:p w:rsidR="00302D40" w:rsidRDefault="00302D40" w:rsidP="00302D40">
      <w:pPr>
        <w:autoSpaceDE w:val="0"/>
        <w:autoSpaceDN w:val="0"/>
        <w:adjustRightInd w:val="0"/>
        <w:spacing w:line="360" w:lineRule="auto"/>
        <w:rPr>
          <w:rFonts w:ascii="Arial" w:hAnsi="Arial" w:cs="Arial"/>
          <w:bCs/>
          <w:iCs/>
          <w:color w:val="000000"/>
          <w:sz w:val="22"/>
          <w:szCs w:val="22"/>
        </w:rPr>
      </w:pPr>
      <w:r>
        <w:rPr>
          <w:rFonts w:ascii="Arial" w:hAnsi="Arial" w:cs="Arial"/>
          <w:bCs/>
          <w:iCs/>
          <w:color w:val="000000"/>
          <w:sz w:val="22"/>
          <w:szCs w:val="22"/>
        </w:rPr>
        <w:t>W załączeniu przedkładam kserokopię stosownego dokumentu.-</w:t>
      </w: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sz w:val="18"/>
          <w:szCs w:val="18"/>
        </w:rPr>
      </w:pPr>
      <w:r>
        <w:rPr>
          <w:rFonts w:ascii="Arial" w:hAnsi="Arial" w:cs="Arial"/>
          <w:bCs/>
          <w:iCs/>
          <w:color w:val="000000"/>
          <w:sz w:val="20"/>
          <w:szCs w:val="20"/>
        </w:rPr>
        <w:t xml:space="preserve">            </w:t>
      </w:r>
      <w:r>
        <w:rPr>
          <w:rFonts w:ascii="Arial" w:hAnsi="Arial" w:cs="Arial"/>
          <w:sz w:val="22"/>
          <w:szCs w:val="22"/>
        </w:rPr>
        <w:t xml:space="preserve">data...................................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upełnomocniony  przedstawiciel</w:t>
      </w:r>
    </w:p>
    <w:p w:rsidR="00302D40" w:rsidRDefault="00302D40" w:rsidP="00302D40">
      <w:pPr>
        <w:autoSpaceDE w:val="0"/>
        <w:autoSpaceDN w:val="0"/>
        <w:adjustRightInd w:val="0"/>
        <w:rPr>
          <w:rFonts w:ascii="Arial" w:hAnsi="Arial" w:cs="Arial"/>
          <w:bCs/>
          <w:iCs/>
          <w:color w:val="000000"/>
          <w:sz w:val="20"/>
          <w:szCs w:val="20"/>
        </w:rPr>
      </w:pPr>
      <w:r>
        <w:rPr>
          <w:rFonts w:ascii="Arial" w:hAnsi="Arial" w:cs="Arial"/>
          <w:sz w:val="18"/>
          <w:szCs w:val="18"/>
        </w:rPr>
        <w:t xml:space="preserve">                                                                                                     pieczątka imienna i podpis</w:t>
      </w: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 xml:space="preserve">Nr sprawy: </w:t>
      </w:r>
      <w:r>
        <w:rPr>
          <w:rFonts w:ascii="Arial" w:hAnsi="Arial" w:cs="Arial"/>
          <w:sz w:val="20"/>
          <w:szCs w:val="20"/>
        </w:rPr>
        <w:t>OSP.271.2.2017</w:t>
      </w:r>
    </w:p>
    <w:p w:rsidR="00302D40" w:rsidRDefault="00302D40" w:rsidP="00302D40">
      <w:pPr>
        <w:autoSpaceDE w:val="0"/>
        <w:autoSpaceDN w:val="0"/>
        <w:adjustRightInd w:val="0"/>
        <w:rPr>
          <w:rFonts w:ascii="Arial" w:hAnsi="Arial" w:cs="Arial"/>
          <w:bCs/>
          <w:iCs/>
          <w:color w:val="000000"/>
          <w:sz w:val="20"/>
          <w:szCs w:val="20"/>
        </w:rPr>
      </w:pPr>
    </w:p>
    <w:p w:rsidR="00302D40" w:rsidRDefault="00302D40" w:rsidP="00302D40">
      <w:pPr>
        <w:autoSpaceDE w:val="0"/>
        <w:autoSpaceDN w:val="0"/>
        <w:adjustRightInd w:val="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302D40" w:rsidRDefault="00302D40" w:rsidP="00302D40">
      <w:pPr>
        <w:autoSpaceDE w:val="0"/>
        <w:autoSpaceDN w:val="0"/>
        <w:adjustRightInd w:val="0"/>
        <w:jc w:val="center"/>
      </w:pPr>
      <w:r>
        <w:t xml:space="preserve">                                                                                                          Załącznik nr 6 do SIWZ</w:t>
      </w:r>
    </w:p>
    <w:p w:rsidR="00302D40" w:rsidRDefault="00302D40" w:rsidP="00302D40">
      <w:pPr>
        <w:rPr>
          <w:rFonts w:ascii="Arial" w:hAnsi="Arial" w:cs="Arial"/>
          <w:sz w:val="22"/>
          <w:szCs w:val="22"/>
        </w:rPr>
      </w:pPr>
    </w:p>
    <w:p w:rsidR="00302D40" w:rsidRDefault="00302D40" w:rsidP="00302D40">
      <w:pPr>
        <w:autoSpaceDE w:val="0"/>
        <w:autoSpaceDN w:val="0"/>
        <w:adjustRightInd w:val="0"/>
      </w:pPr>
      <w:r>
        <w:t>.............................................</w:t>
      </w:r>
    </w:p>
    <w:p w:rsidR="00302D40" w:rsidRDefault="00302D40" w:rsidP="00302D40">
      <w:pPr>
        <w:autoSpaceDE w:val="0"/>
        <w:autoSpaceDN w:val="0"/>
        <w:adjustRightInd w:val="0"/>
        <w:rPr>
          <w:rFonts w:ascii="Arial" w:hAnsi="Arial" w:cs="Arial"/>
          <w:sz w:val="18"/>
          <w:szCs w:val="18"/>
        </w:rPr>
      </w:pPr>
      <w:r>
        <w:t xml:space="preserve">       </w:t>
      </w:r>
      <w:r>
        <w:rPr>
          <w:rFonts w:ascii="Arial" w:hAnsi="Arial" w:cs="Arial"/>
          <w:sz w:val="18"/>
          <w:szCs w:val="18"/>
        </w:rPr>
        <w:t>pieczątka Wykonawcy</w:t>
      </w:r>
    </w:p>
    <w:p w:rsidR="00302D40" w:rsidRDefault="00302D40" w:rsidP="00302D40">
      <w:pPr>
        <w:rPr>
          <w:rFonts w:ascii="Arial" w:hAnsi="Arial" w:cs="Arial"/>
          <w:sz w:val="22"/>
          <w:szCs w:val="22"/>
        </w:rPr>
      </w:pPr>
    </w:p>
    <w:p w:rsidR="00302D40" w:rsidRDefault="00302D40" w:rsidP="00302D40">
      <w:pPr>
        <w:rPr>
          <w:rFonts w:ascii="Arial" w:hAnsi="Arial" w:cs="Arial"/>
          <w:sz w:val="22"/>
          <w:szCs w:val="22"/>
        </w:rPr>
      </w:pPr>
    </w:p>
    <w:p w:rsidR="00302D40" w:rsidRDefault="00302D40" w:rsidP="00302D40">
      <w:pPr>
        <w:autoSpaceDE w:val="0"/>
        <w:autoSpaceDN w:val="0"/>
        <w:adjustRightInd w:val="0"/>
        <w:jc w:val="center"/>
        <w:rPr>
          <w:rFonts w:cs="Calibri"/>
        </w:rPr>
      </w:pPr>
    </w:p>
    <w:p w:rsidR="00302D40" w:rsidRDefault="00302D40" w:rsidP="00302D40">
      <w:pPr>
        <w:rPr>
          <w:rFonts w:ascii="Arial" w:hAnsi="Arial" w:cs="Arial"/>
          <w:b/>
        </w:rPr>
      </w:pPr>
      <w:r>
        <w:rPr>
          <w:rFonts w:ascii="Arial" w:hAnsi="Arial" w:cs="Arial"/>
          <w:b/>
        </w:rPr>
        <w:t xml:space="preserve">                OŚWIADCZENIE  O PRZYNALEŻNOŚCI DO GRUPY KAPITAŁOWEJ</w:t>
      </w:r>
    </w:p>
    <w:p w:rsidR="00302D40" w:rsidRDefault="00302D40" w:rsidP="00302D40">
      <w:pPr>
        <w:jc w:val="center"/>
        <w:rPr>
          <w:rFonts w:ascii="Arial" w:hAnsi="Arial" w:cs="Arial"/>
          <w:b/>
          <w:lang w:eastAsia="en-US"/>
        </w:rPr>
      </w:pPr>
    </w:p>
    <w:p w:rsidR="00302D40" w:rsidRDefault="00302D40" w:rsidP="00302D40">
      <w:pPr>
        <w:jc w:val="both"/>
        <w:rPr>
          <w:rFonts w:ascii="Arial" w:hAnsi="Arial" w:cs="Arial"/>
        </w:rPr>
      </w:pPr>
      <w:r>
        <w:rPr>
          <w:rFonts w:ascii="Arial" w:hAnsi="Arial" w:cs="Arial"/>
        </w:rPr>
        <w:t>O braku podstaw do wykluczenia wykonawcy z postępowania o udzielenie zamówienia na podstawie art. 24 ust.1 pkt 23 ustawy Prawo zamówień publicznych</w:t>
      </w:r>
    </w:p>
    <w:p w:rsidR="00302D40" w:rsidRDefault="00302D40" w:rsidP="00302D40">
      <w:pPr>
        <w:spacing w:line="360" w:lineRule="auto"/>
        <w:ind w:right="-110"/>
        <w:rPr>
          <w:rFonts w:ascii="Arial" w:hAnsi="Arial" w:cs="Arial"/>
          <w:bCs/>
          <w:sz w:val="22"/>
          <w:szCs w:val="22"/>
        </w:rPr>
      </w:pPr>
    </w:p>
    <w:p w:rsidR="00302D40" w:rsidRDefault="00302D40" w:rsidP="00302D40">
      <w:pPr>
        <w:spacing w:line="360" w:lineRule="auto"/>
        <w:ind w:right="-110"/>
        <w:rPr>
          <w:rFonts w:ascii="Arial" w:hAnsi="Arial" w:cs="Arial"/>
          <w:b/>
          <w:bCs/>
        </w:rPr>
      </w:pPr>
      <w:r>
        <w:rPr>
          <w:rFonts w:ascii="Arial" w:hAnsi="Arial" w:cs="Arial"/>
          <w:bCs/>
          <w:sz w:val="22"/>
          <w:szCs w:val="22"/>
        </w:rPr>
        <w:t xml:space="preserve">Przystępując do udziału w postępowaniu o zamówienie publiczne na zadanie </w:t>
      </w:r>
      <w:proofErr w:type="spellStart"/>
      <w:r>
        <w:rPr>
          <w:rFonts w:ascii="Arial" w:hAnsi="Arial" w:cs="Arial"/>
          <w:bCs/>
          <w:sz w:val="22"/>
          <w:szCs w:val="22"/>
        </w:rPr>
        <w:t>pn</w:t>
      </w:r>
      <w:proofErr w:type="spellEnd"/>
      <w:r>
        <w:rPr>
          <w:rFonts w:ascii="Arial" w:hAnsi="Arial" w:cs="Arial"/>
          <w:bCs/>
        </w:rPr>
        <w:t>:</w:t>
      </w:r>
      <w:r>
        <w:rPr>
          <w:rFonts w:ascii="Arial" w:hAnsi="Arial" w:cs="Arial"/>
        </w:rPr>
        <w:t xml:space="preserve"> </w:t>
      </w:r>
      <w:r>
        <w:rPr>
          <w:rFonts w:ascii="Arial" w:hAnsi="Arial" w:cs="Arial"/>
          <w:b/>
          <w:bCs/>
        </w:rPr>
        <w:t xml:space="preserve"> </w:t>
      </w:r>
    </w:p>
    <w:p w:rsidR="00302D40" w:rsidRDefault="00302D40" w:rsidP="00302D40">
      <w:pPr>
        <w:spacing w:line="360" w:lineRule="auto"/>
        <w:ind w:right="-110"/>
        <w:jc w:val="both"/>
        <w:rPr>
          <w:rFonts w:ascii="Arial" w:hAnsi="Arial" w:cs="Arial"/>
          <w:sz w:val="22"/>
          <w:szCs w:val="22"/>
        </w:rPr>
      </w:pPr>
      <w:r>
        <w:rPr>
          <w:rFonts w:ascii="Arial" w:hAnsi="Arial" w:cs="Arial"/>
          <w:sz w:val="22"/>
          <w:szCs w:val="22"/>
        </w:rPr>
        <w:t>Dostawa fabrycznie</w:t>
      </w:r>
      <w:r>
        <w:rPr>
          <w:rFonts w:ascii="Arial" w:hAnsi="Arial" w:cs="Arial"/>
          <w:b/>
          <w:bCs/>
          <w:spacing w:val="-1"/>
          <w:sz w:val="22"/>
          <w:szCs w:val="22"/>
        </w:rPr>
        <w:t xml:space="preserve"> </w:t>
      </w:r>
      <w:r>
        <w:rPr>
          <w:rFonts w:ascii="Arial" w:hAnsi="Arial" w:cs="Arial"/>
          <w:bCs/>
          <w:spacing w:val="-1"/>
          <w:sz w:val="22"/>
          <w:szCs w:val="22"/>
        </w:rPr>
        <w:t>nowego średniego samochodu ratowniczo –  ga</w:t>
      </w:r>
      <w:r>
        <w:rPr>
          <w:rFonts w:ascii="Arial" w:hAnsi="Arial"/>
          <w:bCs/>
          <w:spacing w:val="-1"/>
          <w:sz w:val="22"/>
          <w:szCs w:val="22"/>
        </w:rPr>
        <w:t>ś</w:t>
      </w:r>
      <w:r>
        <w:rPr>
          <w:rFonts w:ascii="Arial" w:hAnsi="Arial" w:cs="Arial"/>
          <w:bCs/>
          <w:spacing w:val="-1"/>
          <w:sz w:val="22"/>
          <w:szCs w:val="22"/>
        </w:rPr>
        <w:t>niczego ze sprzętem ratowniczo-gaśniczym zamontowanym na stałe z przeznaczeniem na  wyposażenie OSP Rzeczniów</w:t>
      </w:r>
      <w:r>
        <w:rPr>
          <w:rFonts w:ascii="Arial" w:hAnsi="Arial" w:cs="Arial"/>
          <w:sz w:val="22"/>
          <w:szCs w:val="22"/>
        </w:rPr>
        <w:t xml:space="preserve"> </w:t>
      </w:r>
    </w:p>
    <w:p w:rsidR="00302D40" w:rsidRDefault="00302D40" w:rsidP="00302D40">
      <w:pPr>
        <w:spacing w:line="360" w:lineRule="auto"/>
        <w:ind w:right="-110"/>
        <w:jc w:val="both"/>
        <w:rPr>
          <w:rFonts w:ascii="Arial" w:hAnsi="Arial" w:cs="Arial"/>
          <w:sz w:val="22"/>
          <w:szCs w:val="22"/>
        </w:rPr>
      </w:pPr>
    </w:p>
    <w:p w:rsidR="00302D40" w:rsidRDefault="00302D40" w:rsidP="00302D40">
      <w:pPr>
        <w:spacing w:line="360" w:lineRule="auto"/>
        <w:ind w:right="-110"/>
        <w:jc w:val="both"/>
        <w:rPr>
          <w:rFonts w:ascii="Arial" w:hAnsi="Arial" w:cs="Arial"/>
          <w:sz w:val="22"/>
          <w:szCs w:val="22"/>
        </w:rPr>
      </w:pPr>
      <w:r>
        <w:rPr>
          <w:rFonts w:ascii="Arial" w:hAnsi="Arial" w:cs="Arial"/>
          <w:sz w:val="22"/>
          <w:szCs w:val="22"/>
        </w:rPr>
        <w:t>OŚWIADCZAM, że (zaznaczyć właściwe):</w:t>
      </w:r>
    </w:p>
    <w:p w:rsidR="00302D40" w:rsidRDefault="00302D40" w:rsidP="00302D40">
      <w:pPr>
        <w:numPr>
          <w:ilvl w:val="0"/>
          <w:numId w:val="12"/>
        </w:numPr>
        <w:jc w:val="both"/>
        <w:rPr>
          <w:rFonts w:ascii="Arial" w:hAnsi="Arial" w:cs="Arial"/>
          <w:sz w:val="22"/>
          <w:szCs w:val="22"/>
        </w:rPr>
      </w:pPr>
      <w:r>
        <w:rPr>
          <w:rFonts w:ascii="Arial" w:hAnsi="Arial" w:cs="Arial"/>
          <w:sz w:val="22"/>
          <w:szCs w:val="22"/>
        </w:rPr>
        <w:t>nie należymy do żadnej grupy kapitałowej.</w:t>
      </w:r>
    </w:p>
    <w:p w:rsidR="00302D40" w:rsidRDefault="00302D40" w:rsidP="00302D40">
      <w:pPr>
        <w:ind w:left="360"/>
        <w:jc w:val="both"/>
        <w:rPr>
          <w:rFonts w:ascii="Arial" w:hAnsi="Arial" w:cs="Arial"/>
          <w:sz w:val="22"/>
          <w:szCs w:val="22"/>
        </w:rPr>
      </w:pPr>
    </w:p>
    <w:p w:rsidR="00302D40" w:rsidRDefault="00302D40" w:rsidP="00302D40">
      <w:pPr>
        <w:ind w:left="284" w:hanging="284"/>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sym w:font="Symbol" w:char="F0F0"/>
      </w:r>
      <w:r>
        <w:rPr>
          <w:rFonts w:ascii="Arial" w:hAnsi="Arial" w:cs="Arial"/>
          <w:bCs/>
          <w:sz w:val="22"/>
          <w:szCs w:val="22"/>
        </w:rPr>
        <w:t xml:space="preserve"> należymy do grupy kapitałowej i poniżej zamieszczamy listę podmiotów należących do tej samej grupy kapitałowej.</w:t>
      </w:r>
    </w:p>
    <w:p w:rsidR="00302D40" w:rsidRDefault="00302D40" w:rsidP="00302D40">
      <w:pPr>
        <w:ind w:left="284" w:hanging="284"/>
        <w:jc w:val="both"/>
        <w:rPr>
          <w:rFonts w:ascii="Arial" w:hAnsi="Arial" w:cs="Arial"/>
          <w:bCs/>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61"/>
        <w:gridCol w:w="3014"/>
        <w:gridCol w:w="2472"/>
      </w:tblGrid>
      <w:tr w:rsidR="00302D40" w:rsidTr="00302D40">
        <w:trPr>
          <w:trHeight w:val="402"/>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2D40" w:rsidRDefault="00302D40">
            <w:pPr>
              <w:jc w:val="center"/>
              <w:rPr>
                <w:rFonts w:ascii="Arial" w:hAnsi="Arial" w:cs="Arial"/>
                <w:b/>
                <w:bCs/>
                <w:sz w:val="22"/>
                <w:szCs w:val="22"/>
              </w:rPr>
            </w:pPr>
            <w:r>
              <w:rPr>
                <w:rFonts w:ascii="Arial" w:hAnsi="Arial" w:cs="Arial"/>
                <w:b/>
                <w:bCs/>
                <w:sz w:val="22"/>
                <w:szCs w:val="22"/>
              </w:rPr>
              <w:t>LP</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2D40" w:rsidRDefault="00302D40">
            <w:pPr>
              <w:jc w:val="center"/>
              <w:rPr>
                <w:rFonts w:ascii="Arial" w:hAnsi="Arial" w:cs="Arial"/>
                <w:b/>
                <w:bCs/>
                <w:sz w:val="22"/>
                <w:szCs w:val="22"/>
              </w:rPr>
            </w:pPr>
            <w:r>
              <w:rPr>
                <w:rFonts w:ascii="Arial" w:hAnsi="Arial" w:cs="Arial"/>
                <w:b/>
                <w:bCs/>
                <w:sz w:val="22"/>
                <w:szCs w:val="22"/>
              </w:rPr>
              <w:t>Nazwa Podmiotu</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2D40" w:rsidRDefault="00302D40">
            <w:pPr>
              <w:jc w:val="center"/>
              <w:rPr>
                <w:rFonts w:ascii="Arial" w:hAnsi="Arial" w:cs="Arial"/>
                <w:b/>
                <w:bCs/>
                <w:sz w:val="22"/>
                <w:szCs w:val="22"/>
              </w:rPr>
            </w:pPr>
            <w:r>
              <w:rPr>
                <w:rFonts w:ascii="Arial" w:hAnsi="Arial" w:cs="Arial"/>
                <w:b/>
                <w:bCs/>
                <w:sz w:val="22"/>
                <w:szCs w:val="22"/>
              </w:rPr>
              <w:t>Adres</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2D40" w:rsidRDefault="00302D40">
            <w:pPr>
              <w:jc w:val="center"/>
              <w:rPr>
                <w:rFonts w:ascii="Arial" w:hAnsi="Arial" w:cs="Arial"/>
                <w:b/>
                <w:bCs/>
                <w:sz w:val="22"/>
                <w:szCs w:val="22"/>
              </w:rPr>
            </w:pPr>
            <w:r>
              <w:rPr>
                <w:rFonts w:ascii="Arial" w:hAnsi="Arial" w:cs="Arial"/>
                <w:b/>
                <w:bCs/>
                <w:sz w:val="22"/>
                <w:szCs w:val="22"/>
              </w:rPr>
              <w:t>Organ założycielski</w:t>
            </w:r>
          </w:p>
        </w:tc>
      </w:tr>
      <w:tr w:rsidR="00302D40" w:rsidTr="00302D40">
        <w:trPr>
          <w:trHeight w:val="833"/>
        </w:trPr>
        <w:tc>
          <w:tcPr>
            <w:tcW w:w="533" w:type="dxa"/>
            <w:tcBorders>
              <w:top w:val="single" w:sz="4" w:space="0" w:color="auto"/>
              <w:left w:val="single" w:sz="4" w:space="0" w:color="auto"/>
              <w:bottom w:val="single" w:sz="4" w:space="0" w:color="auto"/>
              <w:right w:val="single" w:sz="4" w:space="0" w:color="auto"/>
            </w:tcBorders>
            <w:vAlign w:val="center"/>
            <w:hideMark/>
          </w:tcPr>
          <w:p w:rsidR="00302D40" w:rsidRDefault="00302D40">
            <w:pPr>
              <w:jc w:val="center"/>
              <w:rPr>
                <w:rFonts w:ascii="Arial" w:hAnsi="Arial" w:cs="Arial"/>
                <w:b/>
                <w:bCs/>
                <w:sz w:val="22"/>
                <w:szCs w:val="22"/>
              </w:rPr>
            </w:pPr>
            <w:r>
              <w:rPr>
                <w:rFonts w:ascii="Arial" w:hAnsi="Arial" w:cs="Arial"/>
                <w:b/>
                <w:bCs/>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c>
          <w:tcPr>
            <w:tcW w:w="3119"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c>
          <w:tcPr>
            <w:tcW w:w="2517"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r>
      <w:tr w:rsidR="00302D40" w:rsidTr="00302D40">
        <w:trPr>
          <w:trHeight w:val="833"/>
        </w:trPr>
        <w:tc>
          <w:tcPr>
            <w:tcW w:w="533" w:type="dxa"/>
            <w:tcBorders>
              <w:top w:val="single" w:sz="4" w:space="0" w:color="auto"/>
              <w:left w:val="single" w:sz="4" w:space="0" w:color="auto"/>
              <w:bottom w:val="single" w:sz="4" w:space="0" w:color="auto"/>
              <w:right w:val="single" w:sz="4" w:space="0" w:color="auto"/>
            </w:tcBorders>
            <w:vAlign w:val="center"/>
            <w:hideMark/>
          </w:tcPr>
          <w:p w:rsidR="00302D40" w:rsidRDefault="00302D40">
            <w:pPr>
              <w:jc w:val="center"/>
              <w:rPr>
                <w:rFonts w:ascii="Arial" w:hAnsi="Arial" w:cs="Arial"/>
                <w:b/>
                <w:bCs/>
                <w:sz w:val="22"/>
                <w:szCs w:val="22"/>
              </w:rPr>
            </w:pPr>
            <w:r>
              <w:rPr>
                <w:rFonts w:ascii="Arial" w:hAnsi="Arial" w:cs="Arial"/>
                <w:b/>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c>
          <w:tcPr>
            <w:tcW w:w="3119"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c>
          <w:tcPr>
            <w:tcW w:w="2517"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r>
      <w:tr w:rsidR="00302D40" w:rsidTr="00302D40">
        <w:trPr>
          <w:trHeight w:val="833"/>
        </w:trPr>
        <w:tc>
          <w:tcPr>
            <w:tcW w:w="533" w:type="dxa"/>
            <w:tcBorders>
              <w:top w:val="single" w:sz="4" w:space="0" w:color="auto"/>
              <w:left w:val="single" w:sz="4" w:space="0" w:color="auto"/>
              <w:bottom w:val="single" w:sz="4" w:space="0" w:color="auto"/>
              <w:right w:val="single" w:sz="4" w:space="0" w:color="auto"/>
            </w:tcBorders>
            <w:vAlign w:val="center"/>
            <w:hideMark/>
          </w:tcPr>
          <w:p w:rsidR="00302D40" w:rsidRDefault="00302D40">
            <w:pPr>
              <w:jc w:val="center"/>
              <w:rPr>
                <w:rFonts w:ascii="Arial" w:hAnsi="Arial" w:cs="Arial"/>
                <w:b/>
                <w:bCs/>
                <w:sz w:val="22"/>
                <w:szCs w:val="22"/>
              </w:rPr>
            </w:pPr>
            <w:r>
              <w:rPr>
                <w:rFonts w:ascii="Arial" w:hAnsi="Arial" w:cs="Arial"/>
                <w:b/>
                <w:bCs/>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c>
          <w:tcPr>
            <w:tcW w:w="3119"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c>
          <w:tcPr>
            <w:tcW w:w="2517"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r>
      <w:tr w:rsidR="00302D40" w:rsidTr="00302D40">
        <w:trPr>
          <w:trHeight w:val="833"/>
        </w:trPr>
        <w:tc>
          <w:tcPr>
            <w:tcW w:w="533" w:type="dxa"/>
            <w:tcBorders>
              <w:top w:val="single" w:sz="4" w:space="0" w:color="auto"/>
              <w:left w:val="single" w:sz="4" w:space="0" w:color="auto"/>
              <w:bottom w:val="single" w:sz="4" w:space="0" w:color="auto"/>
              <w:right w:val="single" w:sz="4" w:space="0" w:color="auto"/>
            </w:tcBorders>
            <w:vAlign w:val="center"/>
            <w:hideMark/>
          </w:tcPr>
          <w:p w:rsidR="00302D40" w:rsidRDefault="00302D40">
            <w:pPr>
              <w:jc w:val="center"/>
              <w:rPr>
                <w:rFonts w:ascii="Arial" w:hAnsi="Arial" w:cs="Arial"/>
                <w:b/>
                <w:bCs/>
                <w:sz w:val="22"/>
                <w:szCs w:val="22"/>
              </w:rPr>
            </w:pPr>
            <w:r>
              <w:rPr>
                <w:rFonts w:ascii="Arial" w:hAnsi="Arial" w:cs="Arial"/>
                <w:b/>
                <w:bCs/>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c>
          <w:tcPr>
            <w:tcW w:w="3119"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c>
          <w:tcPr>
            <w:tcW w:w="2517" w:type="dxa"/>
            <w:tcBorders>
              <w:top w:val="single" w:sz="4" w:space="0" w:color="auto"/>
              <w:left w:val="single" w:sz="4" w:space="0" w:color="auto"/>
              <w:bottom w:val="single" w:sz="4" w:space="0" w:color="auto"/>
              <w:right w:val="single" w:sz="4" w:space="0" w:color="auto"/>
            </w:tcBorders>
          </w:tcPr>
          <w:p w:rsidR="00302D40" w:rsidRDefault="00302D40">
            <w:pPr>
              <w:jc w:val="both"/>
              <w:rPr>
                <w:rFonts w:ascii="Arial" w:hAnsi="Arial" w:cs="Arial"/>
                <w:bCs/>
                <w:sz w:val="22"/>
                <w:szCs w:val="22"/>
              </w:rPr>
            </w:pPr>
          </w:p>
        </w:tc>
      </w:tr>
    </w:tbl>
    <w:p w:rsidR="00302D40" w:rsidRDefault="00302D40" w:rsidP="00302D40">
      <w:pPr>
        <w:autoSpaceDE w:val="0"/>
        <w:autoSpaceDN w:val="0"/>
        <w:adjustRightInd w:val="0"/>
        <w:jc w:val="both"/>
        <w:rPr>
          <w:rFonts w:ascii="Arial" w:hAnsi="Arial" w:cs="Arial"/>
          <w:b/>
          <w:sz w:val="22"/>
          <w:szCs w:val="22"/>
        </w:rPr>
      </w:pPr>
    </w:p>
    <w:p w:rsidR="00302D40" w:rsidRDefault="00302D40" w:rsidP="00302D40">
      <w:pPr>
        <w:autoSpaceDE w:val="0"/>
        <w:autoSpaceDN w:val="0"/>
        <w:adjustRightInd w:val="0"/>
        <w:jc w:val="both"/>
        <w:rPr>
          <w:rFonts w:ascii="Arial" w:hAnsi="Arial" w:cs="Arial"/>
          <w:sz w:val="22"/>
          <w:szCs w:val="22"/>
        </w:rPr>
      </w:pPr>
      <w:r>
        <w:rPr>
          <w:rFonts w:ascii="Arial" w:hAnsi="Arial" w:cs="Arial"/>
          <w:sz w:val="22"/>
          <w:szCs w:val="22"/>
        </w:rPr>
        <w:lastRenderedPageBreak/>
        <w:t>W przypadku przynależności do tej samej grupy kapitałowej Wykonawca dołączy dowody potwierdzające, że powiązania z innym Wykonawcą nie prowadzą do zakłócenia konkurencji w postępowaniu.</w:t>
      </w:r>
    </w:p>
    <w:p w:rsidR="00302D40" w:rsidRDefault="00302D40" w:rsidP="00302D40">
      <w:pPr>
        <w:rPr>
          <w:rFonts w:ascii="Arial" w:hAnsi="Arial" w:cs="Arial"/>
          <w:sz w:val="22"/>
          <w:szCs w:val="22"/>
        </w:rPr>
      </w:pPr>
    </w:p>
    <w:p w:rsidR="00302D40" w:rsidRDefault="00302D40" w:rsidP="00302D40">
      <w:pPr>
        <w:suppressAutoHyphens w:val="0"/>
        <w:autoSpaceDE w:val="0"/>
        <w:autoSpaceDN w:val="0"/>
        <w:adjustRightInd w:val="0"/>
        <w:jc w:val="both"/>
        <w:rPr>
          <w:rFonts w:ascii="Arial" w:hAnsi="Arial" w:cs="Arial"/>
          <w:sz w:val="22"/>
          <w:szCs w:val="22"/>
        </w:rPr>
      </w:pPr>
      <w:r>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302D40" w:rsidRDefault="00302D40" w:rsidP="00302D40">
      <w:pPr>
        <w:spacing w:line="360" w:lineRule="auto"/>
        <w:jc w:val="both"/>
        <w:rPr>
          <w:rFonts w:ascii="Arial" w:hAnsi="Arial" w:cs="Arial"/>
          <w:sz w:val="21"/>
          <w:szCs w:val="21"/>
        </w:rPr>
      </w:pPr>
    </w:p>
    <w:p w:rsidR="00302D40" w:rsidRDefault="00302D40" w:rsidP="00302D40">
      <w:pPr>
        <w:spacing w:line="360" w:lineRule="auto"/>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p>
    <w:p w:rsidR="00302D40" w:rsidRDefault="00302D40" w:rsidP="00302D40">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302D40" w:rsidRDefault="00302D40" w:rsidP="00302D40">
      <w:pPr>
        <w:autoSpaceDE w:val="0"/>
        <w:autoSpaceDN w:val="0"/>
        <w:adjustRightInd w:val="0"/>
        <w:ind w:firstLine="5670"/>
        <w:rPr>
          <w:rFonts w:ascii="Arial" w:hAnsi="Arial" w:cs="Arial"/>
          <w:sz w:val="18"/>
          <w:szCs w:val="18"/>
        </w:rPr>
      </w:pPr>
      <w:r>
        <w:rPr>
          <w:rFonts w:ascii="Arial" w:hAnsi="Arial" w:cs="Arial"/>
          <w:sz w:val="18"/>
          <w:szCs w:val="18"/>
        </w:rPr>
        <w:t>/ upełnomocniony  przedstawiciel</w:t>
      </w:r>
    </w:p>
    <w:p w:rsidR="00302D40" w:rsidRDefault="00302D40" w:rsidP="00302D40">
      <w:pPr>
        <w:autoSpaceDE w:val="0"/>
        <w:autoSpaceDN w:val="0"/>
        <w:adjustRightInd w:val="0"/>
        <w:ind w:firstLine="5670"/>
        <w:rPr>
          <w:rFonts w:ascii="Arial" w:hAnsi="Arial" w:cs="Arial"/>
          <w:sz w:val="18"/>
          <w:szCs w:val="18"/>
        </w:rPr>
      </w:pPr>
      <w:r>
        <w:rPr>
          <w:rFonts w:ascii="Arial" w:hAnsi="Arial" w:cs="Arial"/>
          <w:sz w:val="18"/>
          <w:szCs w:val="18"/>
        </w:rPr>
        <w:t xml:space="preserve">  pieczątka imienna i podpis / </w:t>
      </w:r>
    </w:p>
    <w:p w:rsidR="00302D40" w:rsidRDefault="00302D40" w:rsidP="00302D40">
      <w:pPr>
        <w:rPr>
          <w:rFonts w:ascii="Arial" w:hAnsi="Arial" w:cs="Arial"/>
          <w:sz w:val="22"/>
          <w:szCs w:val="22"/>
        </w:rPr>
      </w:pPr>
    </w:p>
    <w:p w:rsidR="00302D40" w:rsidRDefault="00302D40" w:rsidP="00302D40">
      <w:pPr>
        <w:rPr>
          <w:rFonts w:ascii="Arial" w:hAnsi="Arial" w:cs="Arial"/>
          <w:sz w:val="22"/>
          <w:szCs w:val="22"/>
        </w:rPr>
      </w:pPr>
    </w:p>
    <w:p w:rsidR="00302D40" w:rsidRDefault="00302D40" w:rsidP="00302D4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 xml:space="preserve">Nr sprawy: Nr sprawy: </w:t>
      </w:r>
      <w:r>
        <w:rPr>
          <w:rFonts w:ascii="Arial" w:hAnsi="Arial" w:cs="Arial"/>
          <w:sz w:val="20"/>
          <w:szCs w:val="20"/>
        </w:rPr>
        <w:t>OSP.271.2.2017</w:t>
      </w:r>
    </w:p>
    <w:p w:rsidR="00302D40" w:rsidRDefault="00302D40" w:rsidP="00302D40">
      <w:pPr>
        <w:rPr>
          <w:rFonts w:ascii="Arial" w:hAnsi="Arial" w:cs="Arial"/>
          <w:sz w:val="22"/>
          <w:szCs w:val="22"/>
        </w:rPr>
      </w:pPr>
    </w:p>
    <w:p w:rsidR="00302D40" w:rsidRDefault="00302D40" w:rsidP="00302D40">
      <w:pPr>
        <w:rPr>
          <w:rFonts w:ascii="Arial" w:hAnsi="Arial" w:cs="Arial"/>
          <w:sz w:val="22"/>
          <w:szCs w:val="22"/>
        </w:rPr>
      </w:pPr>
      <w:r>
        <w:rPr>
          <w:rFonts w:ascii="Arial" w:hAnsi="Arial" w:cs="Arial"/>
          <w:sz w:val="22"/>
          <w:szCs w:val="22"/>
        </w:rPr>
        <w:t xml:space="preserve">                                                                                                                  Załącznik nr 7 do SIWZ  </w:t>
      </w:r>
    </w:p>
    <w:p w:rsidR="00302D40" w:rsidRDefault="00302D40" w:rsidP="00302D40">
      <w:pPr>
        <w:rPr>
          <w:rFonts w:ascii="Arial" w:hAnsi="Arial" w:cs="Arial"/>
          <w:sz w:val="22"/>
          <w:szCs w:val="22"/>
        </w:rPr>
      </w:pPr>
    </w:p>
    <w:p w:rsidR="00302D40" w:rsidRDefault="00302D40" w:rsidP="00302D40">
      <w:pPr>
        <w:rPr>
          <w:rFonts w:ascii="Arial" w:hAnsi="Arial" w:cs="Arial"/>
          <w:color w:val="800080"/>
          <w:sz w:val="22"/>
          <w:szCs w:val="22"/>
        </w:rPr>
      </w:pPr>
      <w:r>
        <w:rPr>
          <w:rFonts w:ascii="Arial" w:hAnsi="Arial" w:cs="Arial"/>
          <w:sz w:val="22"/>
          <w:szCs w:val="22"/>
        </w:rPr>
        <w:t xml:space="preserve">                                                   </w:t>
      </w:r>
    </w:p>
    <w:p w:rsidR="00302D40" w:rsidRDefault="00302D40" w:rsidP="00302D40">
      <w:pPr>
        <w:rPr>
          <w:rFonts w:ascii="Arial" w:hAnsi="Arial" w:cs="Arial"/>
          <w:sz w:val="22"/>
          <w:szCs w:val="22"/>
        </w:rPr>
      </w:pPr>
      <w:r>
        <w:rPr>
          <w:rFonts w:ascii="Arial" w:hAnsi="Arial" w:cs="Arial"/>
          <w:sz w:val="22"/>
          <w:szCs w:val="22"/>
        </w:rPr>
        <w:t>…………………………………</w:t>
      </w:r>
    </w:p>
    <w:p w:rsidR="00302D40" w:rsidRDefault="00302D40" w:rsidP="00302D40">
      <w:pPr>
        <w:rPr>
          <w:rFonts w:ascii="Arial" w:hAnsi="Arial" w:cs="Arial"/>
          <w:sz w:val="18"/>
          <w:szCs w:val="18"/>
        </w:rPr>
      </w:pPr>
      <w:r>
        <w:rPr>
          <w:rFonts w:ascii="Arial" w:hAnsi="Arial" w:cs="Arial"/>
          <w:sz w:val="18"/>
          <w:szCs w:val="18"/>
        </w:rPr>
        <w:t xml:space="preserve">Pieczęć Wykonawcy </w:t>
      </w:r>
    </w:p>
    <w:p w:rsidR="00302D40" w:rsidRDefault="00302D40" w:rsidP="00302D40">
      <w:pPr>
        <w:rPr>
          <w:rFonts w:ascii="Arial" w:hAnsi="Arial" w:cs="Arial"/>
          <w:sz w:val="22"/>
          <w:szCs w:val="22"/>
        </w:rPr>
      </w:pPr>
    </w:p>
    <w:p w:rsidR="00302D40" w:rsidRDefault="00302D40" w:rsidP="00302D40">
      <w:pPr>
        <w:rPr>
          <w:rFonts w:ascii="Arial" w:hAnsi="Arial" w:cs="Arial"/>
          <w:sz w:val="22"/>
          <w:szCs w:val="22"/>
        </w:rPr>
      </w:pPr>
      <w:r>
        <w:rPr>
          <w:rFonts w:ascii="Arial" w:hAnsi="Arial" w:cs="Arial"/>
          <w:sz w:val="22"/>
          <w:szCs w:val="22"/>
        </w:rPr>
        <w:t xml:space="preserve">        </w:t>
      </w:r>
    </w:p>
    <w:p w:rsidR="00302D40" w:rsidRDefault="00302D40" w:rsidP="00302D40">
      <w:pPr>
        <w:pStyle w:val="Tekstpodstawowy"/>
        <w:spacing w:after="120"/>
        <w:jc w:val="center"/>
        <w:rPr>
          <w:rFonts w:ascii="Arial" w:hAnsi="Arial" w:cs="Arial"/>
          <w:b/>
          <w:bCs/>
          <w:sz w:val="22"/>
          <w:szCs w:val="22"/>
        </w:rPr>
      </w:pPr>
      <w:r>
        <w:rPr>
          <w:rFonts w:ascii="Arial" w:hAnsi="Arial" w:cs="Arial"/>
          <w:b/>
          <w:bCs/>
          <w:sz w:val="22"/>
          <w:szCs w:val="22"/>
        </w:rPr>
        <w:t xml:space="preserve">                                                                                                             Wzór umowy</w:t>
      </w:r>
    </w:p>
    <w:p w:rsidR="00302D40" w:rsidRDefault="00302D40" w:rsidP="00302D40">
      <w:pPr>
        <w:pStyle w:val="Tekstpodstawowy"/>
        <w:spacing w:after="120"/>
        <w:jc w:val="center"/>
        <w:rPr>
          <w:rFonts w:ascii="Arial" w:hAnsi="Arial" w:cs="Arial"/>
          <w:sz w:val="22"/>
          <w:szCs w:val="22"/>
        </w:rPr>
      </w:pPr>
      <w:r>
        <w:rPr>
          <w:rFonts w:ascii="Arial" w:hAnsi="Arial" w:cs="Arial"/>
          <w:sz w:val="22"/>
          <w:szCs w:val="22"/>
        </w:rPr>
        <w:t>U m o w a   nr ..........</w:t>
      </w:r>
    </w:p>
    <w:p w:rsidR="00302D40" w:rsidRDefault="00302D40" w:rsidP="00302D40">
      <w:pPr>
        <w:pStyle w:val="Tytu"/>
        <w:spacing w:after="120"/>
        <w:rPr>
          <w:rFonts w:ascii="Arial" w:hAnsi="Arial" w:cs="Arial"/>
          <w:b w:val="0"/>
          <w:bCs/>
          <w:sz w:val="22"/>
        </w:rPr>
      </w:pPr>
    </w:p>
    <w:p w:rsidR="00302D40" w:rsidRDefault="00302D40" w:rsidP="00302D40">
      <w:pPr>
        <w:spacing w:after="120"/>
        <w:rPr>
          <w:rFonts w:ascii="Arial" w:hAnsi="Arial" w:cs="Arial"/>
          <w:sz w:val="22"/>
          <w:szCs w:val="22"/>
        </w:rPr>
      </w:pPr>
      <w:r>
        <w:rPr>
          <w:rFonts w:ascii="Arial" w:hAnsi="Arial" w:cs="Arial"/>
          <w:sz w:val="22"/>
          <w:szCs w:val="22"/>
        </w:rPr>
        <w:t xml:space="preserve"> zawarta w dniu .................................... w ………………………… pomiędzy:</w:t>
      </w:r>
    </w:p>
    <w:p w:rsidR="00302D40" w:rsidRDefault="00302D40" w:rsidP="00302D40">
      <w:pPr>
        <w:autoSpaceDE w:val="0"/>
        <w:autoSpaceDN w:val="0"/>
        <w:adjustRightInd w:val="0"/>
        <w:jc w:val="both"/>
        <w:rPr>
          <w:rFonts w:ascii="Arial" w:hAnsi="Arial" w:cs="Arial"/>
          <w:sz w:val="22"/>
          <w:szCs w:val="22"/>
        </w:rPr>
      </w:pPr>
      <w:r>
        <w:rPr>
          <w:rFonts w:ascii="Arial" w:hAnsi="Arial" w:cs="Arial"/>
          <w:sz w:val="22"/>
          <w:szCs w:val="22"/>
        </w:rPr>
        <w:t>Gminą Rzeczniów, 27-353 Rzeczniów 1, NIP  reprezentowaną przez :</w:t>
      </w:r>
    </w:p>
    <w:p w:rsidR="00302D40" w:rsidRDefault="00302D40" w:rsidP="00302D40">
      <w:pPr>
        <w:autoSpaceDE w:val="0"/>
        <w:autoSpaceDN w:val="0"/>
        <w:adjustRightInd w:val="0"/>
        <w:jc w:val="both"/>
        <w:rPr>
          <w:rFonts w:ascii="Arial" w:hAnsi="Arial" w:cs="Arial"/>
          <w:sz w:val="22"/>
          <w:szCs w:val="22"/>
        </w:rPr>
      </w:pPr>
    </w:p>
    <w:p w:rsidR="00302D40" w:rsidRDefault="00302D40" w:rsidP="00302D40">
      <w:pPr>
        <w:pStyle w:val="Tytu"/>
        <w:spacing w:after="120"/>
        <w:jc w:val="left"/>
        <w:rPr>
          <w:rFonts w:ascii="Arial" w:hAnsi="Arial" w:cs="Arial"/>
          <w:sz w:val="22"/>
        </w:rPr>
      </w:pPr>
      <w:r>
        <w:rPr>
          <w:rFonts w:ascii="Arial" w:hAnsi="Arial" w:cs="Arial"/>
          <w:b w:val="0"/>
          <w:sz w:val="22"/>
        </w:rPr>
        <w:t>1. Karola Burka  – Wójta Gminy</w:t>
      </w:r>
      <w:r>
        <w:rPr>
          <w:rFonts w:ascii="Arial" w:hAnsi="Arial" w:cs="Arial"/>
          <w:sz w:val="22"/>
        </w:rPr>
        <w:t xml:space="preserve"> </w:t>
      </w:r>
      <w:r>
        <w:rPr>
          <w:rFonts w:ascii="Arial" w:hAnsi="Arial" w:cs="Arial"/>
          <w:b w:val="0"/>
          <w:sz w:val="22"/>
        </w:rPr>
        <w:t>Rzeczniów</w:t>
      </w:r>
    </w:p>
    <w:p w:rsidR="00302D40" w:rsidRDefault="00302D40" w:rsidP="00302D40">
      <w:pPr>
        <w:pStyle w:val="Tytu"/>
        <w:tabs>
          <w:tab w:val="left" w:pos="4080"/>
        </w:tabs>
        <w:spacing w:after="120"/>
        <w:jc w:val="left"/>
        <w:rPr>
          <w:rFonts w:ascii="Arial" w:hAnsi="Arial" w:cs="Arial"/>
          <w:b w:val="0"/>
          <w:bCs/>
          <w:sz w:val="22"/>
        </w:rPr>
      </w:pPr>
      <w:r>
        <w:rPr>
          <w:rFonts w:ascii="Arial" w:hAnsi="Arial" w:cs="Arial"/>
          <w:sz w:val="22"/>
        </w:rPr>
        <w:t xml:space="preserve"> </w:t>
      </w:r>
      <w:r>
        <w:rPr>
          <w:rFonts w:ascii="Arial" w:hAnsi="Arial" w:cs="Arial"/>
          <w:b w:val="0"/>
          <w:sz w:val="22"/>
        </w:rPr>
        <w:t>zwany dalej</w:t>
      </w:r>
      <w:r>
        <w:rPr>
          <w:rFonts w:ascii="Arial" w:hAnsi="Arial" w:cs="Arial"/>
          <w:sz w:val="22"/>
        </w:rPr>
        <w:t xml:space="preserve"> </w:t>
      </w:r>
      <w:r>
        <w:rPr>
          <w:rFonts w:ascii="Arial" w:hAnsi="Arial" w:cs="Arial"/>
          <w:b w:val="0"/>
          <w:bCs/>
          <w:sz w:val="22"/>
        </w:rPr>
        <w:t xml:space="preserve">Zamawiającym, </w:t>
      </w:r>
    </w:p>
    <w:p w:rsidR="00302D40" w:rsidRDefault="00302D40" w:rsidP="00302D40">
      <w:pPr>
        <w:pStyle w:val="Tytu"/>
        <w:tabs>
          <w:tab w:val="left" w:pos="4080"/>
        </w:tabs>
        <w:spacing w:after="120"/>
        <w:jc w:val="left"/>
        <w:rPr>
          <w:rFonts w:ascii="Arial" w:hAnsi="Arial" w:cs="Arial"/>
          <w:b w:val="0"/>
          <w:bCs/>
          <w:sz w:val="22"/>
        </w:rPr>
      </w:pPr>
      <w:r>
        <w:rPr>
          <w:rFonts w:ascii="Arial" w:hAnsi="Arial" w:cs="Arial"/>
          <w:b w:val="0"/>
          <w:bCs/>
          <w:sz w:val="22"/>
        </w:rPr>
        <w:t>a</w:t>
      </w:r>
      <w:r>
        <w:rPr>
          <w:rFonts w:ascii="Arial" w:hAnsi="Arial" w:cs="Arial"/>
          <w:b w:val="0"/>
          <w:bCs/>
          <w:sz w:val="22"/>
        </w:rPr>
        <w:tab/>
      </w:r>
    </w:p>
    <w:p w:rsidR="00302D40" w:rsidRDefault="00302D40" w:rsidP="00302D40">
      <w:pPr>
        <w:spacing w:after="120"/>
        <w:rPr>
          <w:rFonts w:ascii="Arial" w:hAnsi="Arial" w:cs="Arial"/>
          <w:sz w:val="22"/>
          <w:szCs w:val="22"/>
        </w:rPr>
      </w:pPr>
      <w:r>
        <w:rPr>
          <w:rFonts w:ascii="Arial" w:hAnsi="Arial" w:cs="Arial"/>
          <w:smallCaps/>
          <w:sz w:val="22"/>
          <w:szCs w:val="22"/>
        </w:rPr>
        <w:t>firmą</w:t>
      </w:r>
      <w:r>
        <w:rPr>
          <w:rFonts w:ascii="Arial" w:hAnsi="Arial" w:cs="Arial"/>
          <w:b/>
          <w:smallCaps/>
          <w:sz w:val="22"/>
          <w:szCs w:val="22"/>
        </w:rPr>
        <w:t xml:space="preserve">    </w:t>
      </w:r>
      <w:r>
        <w:rPr>
          <w:rFonts w:ascii="Arial" w:hAnsi="Arial" w:cs="Arial"/>
          <w:sz w:val="22"/>
          <w:szCs w:val="22"/>
        </w:rPr>
        <w:t>reprezentowaną przez :</w:t>
      </w:r>
    </w:p>
    <w:p w:rsidR="00302D40" w:rsidRDefault="00302D40" w:rsidP="00302D40">
      <w:pPr>
        <w:spacing w:after="120"/>
        <w:rPr>
          <w:rFonts w:ascii="Arial" w:hAnsi="Arial" w:cs="Arial"/>
          <w:sz w:val="22"/>
          <w:szCs w:val="22"/>
        </w:rPr>
      </w:pPr>
    </w:p>
    <w:p w:rsidR="00302D40" w:rsidRDefault="00302D40" w:rsidP="00302D40">
      <w:pPr>
        <w:spacing w:after="120"/>
        <w:rPr>
          <w:rFonts w:ascii="Arial" w:hAnsi="Arial" w:cs="Arial"/>
          <w:sz w:val="22"/>
          <w:szCs w:val="22"/>
        </w:rPr>
      </w:pPr>
      <w:r>
        <w:rPr>
          <w:rFonts w:ascii="Arial" w:hAnsi="Arial" w:cs="Arial"/>
          <w:smallCaps/>
          <w:sz w:val="22"/>
          <w:szCs w:val="22"/>
        </w:rPr>
        <w:t>......................................  -  ..............................</w:t>
      </w:r>
      <w:r>
        <w:rPr>
          <w:rFonts w:ascii="Arial" w:hAnsi="Arial" w:cs="Arial"/>
          <w:b/>
          <w:smallCaps/>
          <w:sz w:val="22"/>
          <w:szCs w:val="22"/>
        </w:rPr>
        <w:t xml:space="preserve">  </w:t>
      </w:r>
      <w:r>
        <w:rPr>
          <w:rFonts w:ascii="Arial" w:hAnsi="Arial" w:cs="Arial"/>
          <w:sz w:val="22"/>
          <w:szCs w:val="22"/>
        </w:rPr>
        <w:t xml:space="preserve">zwany dalej </w:t>
      </w:r>
      <w:r>
        <w:rPr>
          <w:rFonts w:ascii="Arial" w:hAnsi="Arial" w:cs="Arial"/>
          <w:bCs/>
          <w:sz w:val="22"/>
          <w:szCs w:val="22"/>
        </w:rPr>
        <w:t>Wykonawcą</w:t>
      </w:r>
      <w:r>
        <w:rPr>
          <w:rFonts w:ascii="Arial" w:hAnsi="Arial" w:cs="Arial"/>
          <w:sz w:val="22"/>
          <w:szCs w:val="22"/>
        </w:rPr>
        <w:t>.</w:t>
      </w:r>
    </w:p>
    <w:p w:rsidR="00302D40" w:rsidRDefault="00302D40" w:rsidP="00302D40">
      <w:pPr>
        <w:spacing w:after="120"/>
        <w:rPr>
          <w:rFonts w:ascii="Arial" w:hAnsi="Arial" w:cs="Arial"/>
          <w:sz w:val="22"/>
          <w:szCs w:val="22"/>
        </w:rPr>
      </w:pPr>
    </w:p>
    <w:p w:rsidR="00302D40" w:rsidRDefault="00302D40" w:rsidP="00302D40">
      <w:pPr>
        <w:spacing w:before="240"/>
        <w:ind w:firstLine="284"/>
        <w:jc w:val="center"/>
        <w:rPr>
          <w:rFonts w:ascii="Arial" w:hAnsi="Arial" w:cs="Arial"/>
          <w:b/>
          <w:bCs/>
          <w:sz w:val="22"/>
          <w:szCs w:val="22"/>
        </w:rPr>
      </w:pPr>
      <w:r>
        <w:rPr>
          <w:rFonts w:ascii="Arial" w:hAnsi="Arial" w:cs="Arial"/>
          <w:b/>
          <w:sz w:val="22"/>
          <w:szCs w:val="22"/>
        </w:rPr>
        <w:t>§ 1</w:t>
      </w:r>
    </w:p>
    <w:p w:rsidR="00302D40" w:rsidRDefault="00302D40" w:rsidP="00302D40">
      <w:pPr>
        <w:spacing w:after="240"/>
        <w:ind w:firstLine="284"/>
        <w:jc w:val="center"/>
        <w:rPr>
          <w:rFonts w:ascii="Arial" w:hAnsi="Arial" w:cs="Arial"/>
          <w:kern w:val="2"/>
          <w:sz w:val="22"/>
          <w:szCs w:val="22"/>
          <w:lang w:eastAsia="zh-CN"/>
        </w:rPr>
      </w:pPr>
      <w:r>
        <w:rPr>
          <w:rFonts w:ascii="Arial" w:hAnsi="Arial" w:cs="Arial"/>
          <w:b/>
          <w:bCs/>
          <w:kern w:val="2"/>
          <w:sz w:val="22"/>
          <w:szCs w:val="22"/>
          <w:lang w:eastAsia="zh-CN"/>
        </w:rPr>
        <w:t>Przedmiot umowy</w:t>
      </w:r>
    </w:p>
    <w:p w:rsidR="00302D40" w:rsidRDefault="00302D40" w:rsidP="00302D40">
      <w:pPr>
        <w:numPr>
          <w:ilvl w:val="6"/>
          <w:numId w:val="14"/>
        </w:numPr>
        <w:suppressAutoHyphens w:val="0"/>
        <w:spacing w:after="60" w:line="276" w:lineRule="auto"/>
        <w:ind w:left="283" w:right="-6" w:hanging="425"/>
        <w:jc w:val="both"/>
        <w:rPr>
          <w:rFonts w:ascii="Arial" w:hAnsi="Arial" w:cs="Arial"/>
          <w:sz w:val="22"/>
          <w:szCs w:val="22"/>
        </w:rPr>
      </w:pPr>
      <w:r>
        <w:rPr>
          <w:rFonts w:ascii="Arial" w:hAnsi="Arial" w:cs="Arial"/>
          <w:kern w:val="2"/>
          <w:sz w:val="22"/>
          <w:szCs w:val="22"/>
          <w:lang w:eastAsia="hi-IN" w:bidi="hi-IN"/>
        </w:rPr>
        <w:t xml:space="preserve">Wykonawca zobowiązuje się do dostarczenia i sprzedaży Zamawiającemu fabrycznie nowego średniego samochodu pożarniczego </w:t>
      </w:r>
      <w:r>
        <w:rPr>
          <w:rFonts w:ascii="Arial" w:hAnsi="Arial" w:cs="Arial"/>
          <w:bCs/>
          <w:spacing w:val="-1"/>
          <w:sz w:val="22"/>
          <w:szCs w:val="22"/>
        </w:rPr>
        <w:t>ratowniczo –  ga</w:t>
      </w:r>
      <w:r>
        <w:rPr>
          <w:rFonts w:ascii="Arial" w:hAnsi="Arial"/>
          <w:bCs/>
          <w:spacing w:val="-1"/>
          <w:sz w:val="22"/>
          <w:szCs w:val="22"/>
        </w:rPr>
        <w:t>ś</w:t>
      </w:r>
      <w:r>
        <w:rPr>
          <w:rFonts w:ascii="Arial" w:hAnsi="Arial" w:cs="Arial"/>
          <w:bCs/>
          <w:spacing w:val="-1"/>
          <w:sz w:val="22"/>
          <w:szCs w:val="22"/>
        </w:rPr>
        <w:t>niczego ze sprzętem ratowniczo-gaśniczym zamontowanym na stałe</w:t>
      </w:r>
      <w:r>
        <w:rPr>
          <w:rFonts w:ascii="Arial" w:hAnsi="Arial" w:cs="Arial"/>
          <w:kern w:val="2"/>
          <w:sz w:val="22"/>
          <w:szCs w:val="22"/>
          <w:lang w:eastAsia="hi-IN" w:bidi="hi-IN"/>
        </w:rPr>
        <w:t>, zwanego w treści umowy „przedmiotem umowy”, zgodnie ze złożoną ofertą z dnia</w:t>
      </w:r>
      <w:r>
        <w:rPr>
          <w:rFonts w:ascii="Arial" w:hAnsi="Arial" w:cs="Arial"/>
          <w:b/>
          <w:i/>
          <w:kern w:val="2"/>
          <w:sz w:val="22"/>
          <w:szCs w:val="22"/>
          <w:lang w:eastAsia="hi-IN" w:bidi="hi-IN"/>
        </w:rPr>
        <w:t xml:space="preserve"> ……………….</w:t>
      </w:r>
      <w:r>
        <w:rPr>
          <w:rFonts w:ascii="Arial" w:hAnsi="Arial" w:cs="Arial"/>
          <w:kern w:val="2"/>
          <w:sz w:val="22"/>
          <w:szCs w:val="22"/>
          <w:lang w:eastAsia="hi-IN" w:bidi="hi-IN"/>
        </w:rPr>
        <w:t xml:space="preserve"> w postępowaniu o udzielenie zamówienia publicznego,</w:t>
      </w:r>
      <w:r>
        <w:rPr>
          <w:rFonts w:ascii="Arial" w:hAnsi="Arial" w:cs="Arial"/>
          <w:sz w:val="22"/>
          <w:szCs w:val="22"/>
        </w:rPr>
        <w:t xml:space="preserve"> stanowiącą załącznik nr 2 do niniejszej umowy.</w:t>
      </w:r>
    </w:p>
    <w:p w:rsidR="00302D40" w:rsidRDefault="00302D40" w:rsidP="00302D40">
      <w:pPr>
        <w:numPr>
          <w:ilvl w:val="6"/>
          <w:numId w:val="14"/>
        </w:numPr>
        <w:suppressAutoHyphens w:val="0"/>
        <w:spacing w:line="276" w:lineRule="auto"/>
        <w:ind w:left="283" w:right="-6" w:hanging="425"/>
        <w:jc w:val="both"/>
        <w:rPr>
          <w:rFonts w:ascii="Arial" w:hAnsi="Arial" w:cs="Arial"/>
          <w:sz w:val="22"/>
          <w:szCs w:val="22"/>
        </w:rPr>
      </w:pPr>
      <w:r>
        <w:rPr>
          <w:rFonts w:ascii="Arial" w:hAnsi="Arial" w:cs="Arial"/>
          <w:sz w:val="22"/>
          <w:szCs w:val="22"/>
        </w:rPr>
        <w:lastRenderedPageBreak/>
        <w:t>Wykonawca oświadcza, że przedmiot umowy spełnia wszystkie wymagania   Zamawiającego zawarte w dokumencie: wymagania na</w:t>
      </w:r>
      <w:r>
        <w:rPr>
          <w:rFonts w:ascii="Arial" w:hAnsi="Arial" w:cs="Arial"/>
          <w:b/>
          <w:i/>
          <w:sz w:val="22"/>
          <w:szCs w:val="22"/>
        </w:rPr>
        <w:t xml:space="preserve"> </w:t>
      </w:r>
      <w:r>
        <w:rPr>
          <w:rFonts w:ascii="Arial" w:hAnsi="Arial" w:cs="Arial"/>
          <w:sz w:val="22"/>
          <w:szCs w:val="22"/>
        </w:rPr>
        <w:t>dostawę fabrycznie</w:t>
      </w:r>
      <w:r>
        <w:rPr>
          <w:rFonts w:ascii="Arial" w:hAnsi="Arial" w:cs="Arial"/>
          <w:b/>
          <w:bCs/>
          <w:spacing w:val="-1"/>
          <w:sz w:val="22"/>
          <w:szCs w:val="22"/>
        </w:rPr>
        <w:t xml:space="preserve"> </w:t>
      </w:r>
      <w:r>
        <w:rPr>
          <w:rFonts w:ascii="Arial" w:hAnsi="Arial" w:cs="Arial"/>
          <w:bCs/>
          <w:spacing w:val="-1"/>
          <w:sz w:val="22"/>
          <w:szCs w:val="22"/>
        </w:rPr>
        <w:t>nowego średniego samochodu ratowniczo –  ga</w:t>
      </w:r>
      <w:r>
        <w:rPr>
          <w:rFonts w:ascii="Arial" w:hAnsi="Arial"/>
          <w:bCs/>
          <w:spacing w:val="-1"/>
          <w:sz w:val="22"/>
          <w:szCs w:val="22"/>
        </w:rPr>
        <w:t>ś</w:t>
      </w:r>
      <w:r>
        <w:rPr>
          <w:rFonts w:ascii="Arial" w:hAnsi="Arial" w:cs="Arial"/>
          <w:bCs/>
          <w:spacing w:val="-1"/>
          <w:sz w:val="22"/>
          <w:szCs w:val="22"/>
        </w:rPr>
        <w:t>niczego ze sprzętem ratowniczo-gaśniczym zamontowanym na stałe z przeznaczeniem na  wyposażenie OSP Rzeczniów</w:t>
      </w:r>
      <w:r>
        <w:rPr>
          <w:rFonts w:ascii="Arial" w:hAnsi="Arial" w:cs="Arial"/>
          <w:sz w:val="22"/>
          <w:szCs w:val="22"/>
        </w:rPr>
        <w:t>, stanowiącego załącznik nr 1 do niniejszej umowy.</w:t>
      </w:r>
    </w:p>
    <w:p w:rsidR="00302D40" w:rsidRDefault="00302D40" w:rsidP="00302D40">
      <w:pPr>
        <w:ind w:firstLine="284"/>
        <w:jc w:val="center"/>
        <w:rPr>
          <w:rFonts w:ascii="Arial" w:hAnsi="Arial" w:cs="Arial"/>
          <w:b/>
          <w:sz w:val="22"/>
          <w:szCs w:val="22"/>
        </w:rPr>
      </w:pPr>
      <w:r>
        <w:rPr>
          <w:rFonts w:ascii="Arial" w:hAnsi="Arial" w:cs="Arial"/>
          <w:b/>
          <w:sz w:val="22"/>
          <w:szCs w:val="22"/>
        </w:rPr>
        <w:t>§ 2</w:t>
      </w:r>
    </w:p>
    <w:p w:rsidR="00302D40" w:rsidRDefault="00302D40" w:rsidP="00302D40">
      <w:pPr>
        <w:spacing w:after="240"/>
        <w:ind w:firstLine="284"/>
        <w:jc w:val="center"/>
        <w:rPr>
          <w:rFonts w:ascii="Arial" w:hAnsi="Arial" w:cs="Arial"/>
          <w:sz w:val="22"/>
          <w:szCs w:val="22"/>
        </w:rPr>
      </w:pPr>
      <w:r>
        <w:rPr>
          <w:rFonts w:ascii="Arial" w:hAnsi="Arial" w:cs="Arial"/>
          <w:b/>
          <w:sz w:val="22"/>
          <w:szCs w:val="22"/>
        </w:rPr>
        <w:t xml:space="preserve">Termin wykonania przedmiotu </w:t>
      </w:r>
      <w:r>
        <w:rPr>
          <w:rFonts w:ascii="Arial" w:hAnsi="Arial" w:cs="Arial"/>
          <w:b/>
          <w:bCs/>
          <w:kern w:val="2"/>
          <w:sz w:val="22"/>
          <w:szCs w:val="22"/>
          <w:lang w:eastAsia="zh-CN"/>
        </w:rPr>
        <w:t>umowy</w:t>
      </w:r>
    </w:p>
    <w:p w:rsidR="00302D40" w:rsidRDefault="00302D40" w:rsidP="00302D40">
      <w:pPr>
        <w:numPr>
          <w:ilvl w:val="6"/>
          <w:numId w:val="16"/>
        </w:numPr>
        <w:suppressAutoHyphens w:val="0"/>
        <w:spacing w:after="60"/>
        <w:ind w:left="284" w:right="-6" w:hanging="284"/>
        <w:jc w:val="both"/>
        <w:rPr>
          <w:rFonts w:ascii="Arial" w:hAnsi="Arial" w:cs="Arial"/>
          <w:sz w:val="22"/>
          <w:szCs w:val="22"/>
        </w:rPr>
      </w:pPr>
      <w:r>
        <w:rPr>
          <w:rFonts w:ascii="Arial" w:hAnsi="Arial" w:cs="Arial"/>
          <w:sz w:val="22"/>
          <w:szCs w:val="22"/>
        </w:rPr>
        <w:t xml:space="preserve">Strony ustalają termin wykonania przedmiotu umowy: </w:t>
      </w:r>
    </w:p>
    <w:p w:rsidR="00302D40" w:rsidRDefault="00302D40" w:rsidP="00302D40">
      <w:pPr>
        <w:pStyle w:val="Akapitzlist"/>
        <w:numPr>
          <w:ilvl w:val="1"/>
          <w:numId w:val="18"/>
        </w:numPr>
        <w:spacing w:after="60" w:line="276" w:lineRule="auto"/>
        <w:ind w:left="567" w:hanging="283"/>
        <w:jc w:val="both"/>
        <w:rPr>
          <w:rStyle w:val="FontStyle43"/>
          <w:rFonts w:ascii="Arial" w:hAnsi="Arial" w:cs="Arial"/>
        </w:rPr>
      </w:pPr>
      <w:r>
        <w:rPr>
          <w:rStyle w:val="FontStyle43"/>
          <w:rFonts w:ascii="Arial" w:hAnsi="Arial" w:cs="Arial"/>
        </w:rPr>
        <w:t>rozpoczęcie: od dnia zawarcia umowy.</w:t>
      </w:r>
    </w:p>
    <w:p w:rsidR="00302D40" w:rsidRDefault="00302D40" w:rsidP="00302D40">
      <w:pPr>
        <w:pStyle w:val="Akapitzlist"/>
        <w:numPr>
          <w:ilvl w:val="1"/>
          <w:numId w:val="18"/>
        </w:numPr>
        <w:spacing w:after="60" w:line="276" w:lineRule="auto"/>
        <w:ind w:left="568" w:hanging="284"/>
        <w:jc w:val="both"/>
        <w:rPr>
          <w:rStyle w:val="FontStyle43"/>
          <w:rFonts w:ascii="Arial" w:hAnsi="Arial" w:cs="Arial"/>
        </w:rPr>
      </w:pPr>
      <w:r>
        <w:rPr>
          <w:rStyle w:val="FontStyle43"/>
          <w:rFonts w:ascii="Arial" w:hAnsi="Arial" w:cs="Arial"/>
        </w:rPr>
        <w:t>zakończenie: zgodnie z ofertą Wykonawcy do dnia 06 czerwca 2017 roku.</w:t>
      </w:r>
    </w:p>
    <w:p w:rsidR="00302D40" w:rsidRDefault="00302D40" w:rsidP="00302D40">
      <w:pPr>
        <w:numPr>
          <w:ilvl w:val="6"/>
          <w:numId w:val="16"/>
        </w:numPr>
        <w:suppressAutoHyphens w:val="0"/>
        <w:spacing w:after="60" w:line="276" w:lineRule="auto"/>
        <w:ind w:left="284" w:right="-6" w:hanging="284"/>
        <w:jc w:val="both"/>
      </w:pPr>
      <w:r>
        <w:rPr>
          <w:rFonts w:ascii="Arial" w:hAnsi="Arial" w:cs="Arial"/>
          <w:sz w:val="22"/>
          <w:szCs w:val="22"/>
        </w:rPr>
        <w:t>Za datę zakończenia wykonania przedmiotu umowy ustala się datę jego wydania Zamawiającemu przez Wykonawcę i spisania protokołu odbioru przez Strony, o którym mowa w § 3 niniejszej umowy.</w:t>
      </w:r>
    </w:p>
    <w:p w:rsidR="00302D40" w:rsidRDefault="00302D40" w:rsidP="00302D40">
      <w:pPr>
        <w:spacing w:before="120"/>
        <w:ind w:firstLine="284"/>
        <w:jc w:val="center"/>
        <w:rPr>
          <w:rFonts w:ascii="Arial" w:hAnsi="Arial" w:cs="Arial"/>
          <w:b/>
          <w:sz w:val="22"/>
          <w:szCs w:val="22"/>
        </w:rPr>
      </w:pPr>
      <w:r>
        <w:rPr>
          <w:rFonts w:ascii="Arial" w:hAnsi="Arial" w:cs="Arial"/>
          <w:b/>
          <w:sz w:val="22"/>
          <w:szCs w:val="22"/>
        </w:rPr>
        <w:t>§ 3</w:t>
      </w:r>
    </w:p>
    <w:p w:rsidR="00302D40" w:rsidRDefault="00302D40" w:rsidP="00302D40">
      <w:pPr>
        <w:spacing w:after="240"/>
        <w:ind w:firstLine="284"/>
        <w:jc w:val="center"/>
        <w:rPr>
          <w:rFonts w:ascii="Arial" w:hAnsi="Arial" w:cs="Arial"/>
          <w:b/>
          <w:sz w:val="22"/>
          <w:szCs w:val="22"/>
        </w:rPr>
      </w:pPr>
      <w:r>
        <w:rPr>
          <w:rFonts w:ascii="Arial" w:hAnsi="Arial" w:cs="Arial"/>
          <w:b/>
          <w:sz w:val="22"/>
          <w:szCs w:val="22"/>
        </w:rPr>
        <w:t>Odbiór przedmiotu umowy</w:t>
      </w:r>
    </w:p>
    <w:p w:rsidR="00302D40" w:rsidRDefault="00302D40" w:rsidP="00302D40">
      <w:pPr>
        <w:numPr>
          <w:ilvl w:val="3"/>
          <w:numId w:val="18"/>
        </w:numPr>
        <w:suppressAutoHyphens w:val="0"/>
        <w:spacing w:after="60" w:line="276" w:lineRule="auto"/>
        <w:ind w:left="284" w:hanging="284"/>
        <w:rPr>
          <w:rFonts w:ascii="Arial" w:hAnsi="Arial" w:cs="Arial"/>
          <w:sz w:val="22"/>
          <w:szCs w:val="22"/>
        </w:rPr>
      </w:pPr>
      <w:r>
        <w:rPr>
          <w:rFonts w:ascii="Arial" w:hAnsi="Arial" w:cs="Arial"/>
          <w:sz w:val="22"/>
          <w:szCs w:val="22"/>
        </w:rPr>
        <w:t>Wykonawca powiadomi Zamawiającego z trzydniowym wyprzedzeniem o dostarczeniu Zamawiającemu przedmiotu umowy.</w:t>
      </w:r>
    </w:p>
    <w:p w:rsidR="00302D40" w:rsidRDefault="00302D40" w:rsidP="00302D40">
      <w:pPr>
        <w:numPr>
          <w:ilvl w:val="3"/>
          <w:numId w:val="18"/>
        </w:numPr>
        <w:suppressAutoHyphens w:val="0"/>
        <w:spacing w:after="60" w:line="276" w:lineRule="auto"/>
        <w:ind w:left="284" w:hanging="284"/>
        <w:jc w:val="both"/>
        <w:rPr>
          <w:rFonts w:ascii="Arial" w:hAnsi="Arial" w:cs="Arial"/>
          <w:sz w:val="22"/>
          <w:szCs w:val="22"/>
        </w:rPr>
      </w:pPr>
      <w:r>
        <w:rPr>
          <w:rFonts w:ascii="Arial" w:hAnsi="Arial" w:cs="Arial"/>
          <w:sz w:val="22"/>
          <w:szCs w:val="22"/>
        </w:rPr>
        <w:t>Wydanie i odbiór przedmiotu umowy nastąpi w siedzibie Zamawiającego.</w:t>
      </w:r>
    </w:p>
    <w:p w:rsidR="00302D40" w:rsidRDefault="00302D40" w:rsidP="00302D40">
      <w:pPr>
        <w:numPr>
          <w:ilvl w:val="3"/>
          <w:numId w:val="18"/>
        </w:numPr>
        <w:suppressAutoHyphens w:val="0"/>
        <w:spacing w:line="276" w:lineRule="auto"/>
        <w:ind w:left="284" w:hanging="284"/>
        <w:jc w:val="both"/>
        <w:rPr>
          <w:rFonts w:ascii="Arial" w:hAnsi="Arial" w:cs="Arial"/>
          <w:sz w:val="22"/>
          <w:szCs w:val="22"/>
        </w:rPr>
      </w:pPr>
      <w:r>
        <w:rPr>
          <w:rFonts w:ascii="Arial" w:hAnsi="Arial" w:cs="Arial"/>
          <w:sz w:val="22"/>
          <w:szCs w:val="22"/>
          <w:lang w:eastAsia="en-US"/>
        </w:rPr>
        <w:t>Przedmiot umowy zostanie wydany Zamawiającemu z pełnym zbiornikiem paliwa.</w:t>
      </w:r>
    </w:p>
    <w:p w:rsidR="00302D40" w:rsidRDefault="00302D40" w:rsidP="00302D40">
      <w:pPr>
        <w:numPr>
          <w:ilvl w:val="3"/>
          <w:numId w:val="18"/>
        </w:numPr>
        <w:suppressAutoHyphens w:val="0"/>
        <w:spacing w:after="60" w:line="276" w:lineRule="auto"/>
        <w:ind w:left="284" w:hanging="284"/>
        <w:jc w:val="both"/>
        <w:rPr>
          <w:rFonts w:ascii="Arial" w:hAnsi="Arial" w:cs="Arial"/>
          <w:sz w:val="22"/>
          <w:szCs w:val="22"/>
        </w:rPr>
      </w:pPr>
      <w:r>
        <w:rPr>
          <w:rFonts w:ascii="Arial" w:hAnsi="Arial" w:cs="Arial"/>
          <w:sz w:val="22"/>
          <w:szCs w:val="22"/>
        </w:rPr>
        <w:t>Odbiór przedmiotu umowy zostanie potwierdzony protokołem odbioru podpisanym przez Strony, potwierdzającym wydanie przedmiotu umowy i jego przyjęcie przez Zamawiającego.</w:t>
      </w:r>
    </w:p>
    <w:p w:rsidR="00302D40" w:rsidRDefault="00302D40" w:rsidP="00302D40">
      <w:pPr>
        <w:numPr>
          <w:ilvl w:val="3"/>
          <w:numId w:val="18"/>
        </w:numPr>
        <w:suppressAutoHyphens w:val="0"/>
        <w:spacing w:line="276" w:lineRule="auto"/>
        <w:ind w:left="284" w:hanging="284"/>
        <w:jc w:val="both"/>
        <w:rPr>
          <w:rFonts w:ascii="Arial" w:hAnsi="Arial" w:cs="Arial"/>
          <w:sz w:val="22"/>
          <w:szCs w:val="22"/>
        </w:rPr>
      </w:pPr>
      <w:r>
        <w:rPr>
          <w:rFonts w:ascii="Arial" w:hAnsi="Arial" w:cs="Arial"/>
          <w:sz w:val="22"/>
          <w:szCs w:val="22"/>
        </w:rPr>
        <w:t>Przed spisaniem protokołu odbioru Wykonawca zobowiązuje się wydać Zamawiającemu następującą dokumentację:</w:t>
      </w:r>
    </w:p>
    <w:p w:rsidR="00302D40" w:rsidRDefault="00302D40" w:rsidP="00302D40">
      <w:pPr>
        <w:pStyle w:val="Style11"/>
        <w:numPr>
          <w:ilvl w:val="0"/>
          <w:numId w:val="20"/>
        </w:numPr>
        <w:spacing w:before="0" w:after="60" w:line="240" w:lineRule="auto"/>
        <w:ind w:left="714" w:hanging="357"/>
        <w:rPr>
          <w:rStyle w:val="CharStyle12"/>
        </w:rPr>
      </w:pPr>
      <w:r>
        <w:rPr>
          <w:rStyle w:val="CharStyle12"/>
        </w:rPr>
        <w:t xml:space="preserve">Wykaz dostarczonego sprzętu/wyposażenia, stanowiącego wyposażenie średniego samochodu specjalnego pożarniczego, ratowniczo-gaśniczego; </w:t>
      </w:r>
    </w:p>
    <w:p w:rsidR="00302D40" w:rsidRDefault="00302D40" w:rsidP="00302D40">
      <w:pPr>
        <w:pStyle w:val="Style11"/>
        <w:numPr>
          <w:ilvl w:val="0"/>
          <w:numId w:val="20"/>
        </w:numPr>
        <w:spacing w:before="0" w:after="60" w:line="240" w:lineRule="auto"/>
        <w:ind w:left="714" w:hanging="357"/>
        <w:rPr>
          <w:rStyle w:val="CharStyle12"/>
        </w:rPr>
      </w:pPr>
      <w:r>
        <w:rPr>
          <w:rStyle w:val="CharStyle12"/>
        </w:rPr>
        <w:t xml:space="preserve">Instrukcję obsługi i konserwacji samochodu oraz wyposażenia w języku polskim </w:t>
      </w:r>
      <w:r>
        <w:rPr>
          <w:rStyle w:val="CharStyle12"/>
        </w:rPr>
        <w:br/>
        <w:t>- 2 komplety, oraz w wersji elektronicznej;</w:t>
      </w:r>
    </w:p>
    <w:p w:rsidR="00302D40" w:rsidRDefault="00302D40" w:rsidP="00302D40">
      <w:pPr>
        <w:pStyle w:val="Style11"/>
        <w:numPr>
          <w:ilvl w:val="0"/>
          <w:numId w:val="20"/>
        </w:numPr>
        <w:spacing w:before="0" w:after="60" w:line="240" w:lineRule="auto"/>
        <w:ind w:left="714" w:hanging="357"/>
        <w:rPr>
          <w:rStyle w:val="CharStyle12"/>
        </w:rPr>
      </w:pPr>
      <w:r>
        <w:rPr>
          <w:rStyle w:val="CharStyle12"/>
        </w:rPr>
        <w:t>Dokumentację niezbędną do zarejestrowania pojazdu jako samochód specjalny pożarniczy;</w:t>
      </w:r>
    </w:p>
    <w:p w:rsidR="00302D40" w:rsidRDefault="00302D40" w:rsidP="00302D40">
      <w:pPr>
        <w:pStyle w:val="Style11"/>
        <w:numPr>
          <w:ilvl w:val="0"/>
          <w:numId w:val="20"/>
        </w:numPr>
        <w:spacing w:before="0" w:after="60" w:line="276" w:lineRule="auto"/>
        <w:ind w:left="714" w:hanging="357"/>
        <w:rPr>
          <w:rStyle w:val="CharStyle12"/>
        </w:rPr>
      </w:pPr>
      <w:r>
        <w:rPr>
          <w:rStyle w:val="CharStyle12"/>
        </w:rPr>
        <w:t xml:space="preserve">Aktualne świadectwo dopuszczenia wydane na podstawie Rozporządzenia Ministra Spraw Wewnętrznych i Administracji z dnia 20 czerwca 2007 roku w sprawie wykazu wyrobów służących zapewnieniu bezpieczeństwa publicznego lub ochronie zdrowia </w:t>
      </w:r>
      <w:r>
        <w:rPr>
          <w:rStyle w:val="CharStyle12"/>
        </w:rPr>
        <w:br/>
        <w:t xml:space="preserve">i życia oraz mienia, a także zasad wydawania dopuszczenia tych wyrobów do użytkowania (Dz. U. Nr 143, poz.1002, z </w:t>
      </w:r>
      <w:proofErr w:type="spellStart"/>
      <w:r>
        <w:rPr>
          <w:rStyle w:val="CharStyle12"/>
        </w:rPr>
        <w:t>późn</w:t>
      </w:r>
      <w:proofErr w:type="spellEnd"/>
      <w:r>
        <w:rPr>
          <w:rStyle w:val="CharStyle12"/>
        </w:rPr>
        <w:t>. zm.) - świadectwo dopuszczenia dostarczonego średniego samochodu specjalnego pożarniczego, ratowniczo -gaśniczego z napędem 4x4 (kopia poświadczona za zgodność z oryginałem);</w:t>
      </w:r>
    </w:p>
    <w:p w:rsidR="00302D40" w:rsidRDefault="00302D40" w:rsidP="00302D40">
      <w:pPr>
        <w:pStyle w:val="Style11"/>
        <w:numPr>
          <w:ilvl w:val="0"/>
          <w:numId w:val="20"/>
        </w:numPr>
        <w:spacing w:before="0" w:line="276" w:lineRule="auto"/>
        <w:rPr>
          <w:rFonts w:ascii="Arial" w:hAnsi="Arial" w:cs="Arial"/>
        </w:rPr>
      </w:pPr>
      <w:r>
        <w:rPr>
          <w:rStyle w:val="CharStyle12"/>
        </w:rPr>
        <w:t xml:space="preserve">Książki gwarancyjne pojazdu i wyposażenia w języku polskim, z zapisami zgodnymi </w:t>
      </w:r>
      <w:r>
        <w:rPr>
          <w:rStyle w:val="CharStyle12"/>
        </w:rPr>
        <w:br/>
        <w:t>z postanowieniami niniejszej umowy;</w:t>
      </w:r>
    </w:p>
    <w:p w:rsidR="00302D40" w:rsidRDefault="00302D40" w:rsidP="00302D40">
      <w:pPr>
        <w:pStyle w:val="Style11"/>
        <w:numPr>
          <w:ilvl w:val="0"/>
          <w:numId w:val="20"/>
        </w:numPr>
        <w:spacing w:before="0" w:after="60" w:line="276" w:lineRule="auto"/>
        <w:ind w:left="714" w:hanging="357"/>
        <w:rPr>
          <w:rFonts w:ascii="Arial" w:hAnsi="Arial" w:cs="Arial"/>
        </w:rPr>
      </w:pPr>
      <w:r>
        <w:rPr>
          <w:rStyle w:val="CharStyle12"/>
        </w:rPr>
        <w:t>Wykaz punktów serwisowych na terenie kraju.</w:t>
      </w:r>
    </w:p>
    <w:p w:rsidR="00302D40" w:rsidRDefault="00302D40" w:rsidP="00302D40">
      <w:pPr>
        <w:numPr>
          <w:ilvl w:val="3"/>
          <w:numId w:val="18"/>
        </w:numPr>
        <w:suppressAutoHyphens w:val="0"/>
        <w:spacing w:after="60" w:line="276" w:lineRule="auto"/>
        <w:ind w:left="284" w:hanging="284"/>
        <w:jc w:val="both"/>
        <w:rPr>
          <w:rFonts w:ascii="Arial" w:hAnsi="Arial" w:cs="Arial"/>
          <w:sz w:val="22"/>
          <w:szCs w:val="22"/>
        </w:rPr>
      </w:pPr>
      <w:r>
        <w:rPr>
          <w:rFonts w:ascii="Arial" w:hAnsi="Arial" w:cs="Arial"/>
          <w:sz w:val="22"/>
          <w:szCs w:val="22"/>
        </w:rPr>
        <w:t>Dokumenty, o których mowa powyżej, zostaną załączane do protokołu odbioru.</w:t>
      </w:r>
    </w:p>
    <w:p w:rsidR="00302D40" w:rsidRDefault="00302D40" w:rsidP="00302D40">
      <w:pPr>
        <w:numPr>
          <w:ilvl w:val="3"/>
          <w:numId w:val="18"/>
        </w:numPr>
        <w:suppressAutoHyphens w:val="0"/>
        <w:spacing w:line="276" w:lineRule="auto"/>
        <w:ind w:left="284" w:hanging="284"/>
        <w:jc w:val="both"/>
        <w:rPr>
          <w:rFonts w:ascii="Arial" w:hAnsi="Arial" w:cs="Arial"/>
          <w:sz w:val="22"/>
          <w:szCs w:val="22"/>
        </w:rPr>
      </w:pPr>
      <w:r>
        <w:rPr>
          <w:rFonts w:ascii="Arial" w:hAnsi="Arial" w:cs="Arial"/>
          <w:sz w:val="22"/>
          <w:szCs w:val="22"/>
          <w:lang w:eastAsia="en-US"/>
        </w:rPr>
        <w:t>Wykonawca zobowiązuje się w dniu dokonania odbioru do przeprowadzenia w siedzibie Zamawiającego szkolenia z zakresu obsługi podstawowej dostarczonego samochodu oraz sprzętu.</w:t>
      </w:r>
    </w:p>
    <w:p w:rsidR="00302D40" w:rsidRDefault="00302D40" w:rsidP="00302D40">
      <w:pPr>
        <w:numPr>
          <w:ilvl w:val="3"/>
          <w:numId w:val="18"/>
        </w:numPr>
        <w:suppressAutoHyphens w:val="0"/>
        <w:spacing w:line="276" w:lineRule="auto"/>
        <w:ind w:left="284" w:hanging="284"/>
        <w:jc w:val="both"/>
        <w:rPr>
          <w:rFonts w:ascii="Arial" w:hAnsi="Arial" w:cs="Arial"/>
          <w:sz w:val="22"/>
          <w:szCs w:val="22"/>
        </w:rPr>
      </w:pPr>
      <w:r>
        <w:rPr>
          <w:rFonts w:ascii="Arial" w:hAnsi="Arial" w:cs="Arial"/>
          <w:sz w:val="22"/>
          <w:szCs w:val="22"/>
          <w:lang w:eastAsia="en-US"/>
        </w:rPr>
        <w:lastRenderedPageBreak/>
        <w:t xml:space="preserve">Z chwilą odbioru przedmiotu umowy na Zamawiającego przechodzą wszystkie korzyści </w:t>
      </w:r>
      <w:r>
        <w:rPr>
          <w:rFonts w:ascii="Arial" w:hAnsi="Arial" w:cs="Arial"/>
          <w:sz w:val="22"/>
          <w:szCs w:val="22"/>
          <w:lang w:eastAsia="en-US"/>
        </w:rPr>
        <w:br/>
        <w:t>i obciążenia związane z jego utrzymaniem, jak również ryzyko przypadkowej utraty lub uszkodzenia.</w:t>
      </w:r>
    </w:p>
    <w:p w:rsidR="00302D40" w:rsidRDefault="00302D40" w:rsidP="00302D40">
      <w:pPr>
        <w:numPr>
          <w:ilvl w:val="3"/>
          <w:numId w:val="18"/>
        </w:numPr>
        <w:tabs>
          <w:tab w:val="clear" w:pos="0"/>
          <w:tab w:val="num" w:pos="426"/>
        </w:tabs>
        <w:suppressAutoHyphens w:val="0"/>
        <w:spacing w:line="276" w:lineRule="auto"/>
        <w:ind w:left="284" w:hanging="284"/>
        <w:jc w:val="both"/>
        <w:rPr>
          <w:rFonts w:ascii="Arial" w:hAnsi="Arial" w:cs="Arial"/>
          <w:sz w:val="22"/>
          <w:szCs w:val="22"/>
        </w:rPr>
      </w:pPr>
      <w:r>
        <w:rPr>
          <w:rFonts w:ascii="Arial" w:hAnsi="Arial" w:cs="Arial"/>
          <w:sz w:val="22"/>
          <w:szCs w:val="22"/>
          <w:lang w:eastAsia="en-US"/>
        </w:rPr>
        <w:t>Przeniesienie własności przedmiotu umowy przez Wykonawcę na Zamawiającego następuje z chwilą zapłaty przez Zamawiającego wynagrodzenia określonego w § 4 ust. 1 niniejszej umowy.</w:t>
      </w:r>
    </w:p>
    <w:p w:rsidR="00302D40" w:rsidRDefault="00302D40" w:rsidP="00302D40">
      <w:pPr>
        <w:ind w:firstLine="284"/>
        <w:jc w:val="center"/>
        <w:rPr>
          <w:rFonts w:ascii="Arial" w:hAnsi="Arial" w:cs="Arial"/>
          <w:b/>
          <w:sz w:val="22"/>
          <w:szCs w:val="22"/>
        </w:rPr>
      </w:pPr>
      <w:r>
        <w:rPr>
          <w:rFonts w:ascii="Arial" w:hAnsi="Arial" w:cs="Arial"/>
          <w:b/>
          <w:sz w:val="22"/>
          <w:szCs w:val="22"/>
        </w:rPr>
        <w:t>§ 4</w:t>
      </w:r>
    </w:p>
    <w:p w:rsidR="00302D40" w:rsidRDefault="00302D40" w:rsidP="00302D40">
      <w:pPr>
        <w:spacing w:after="240"/>
        <w:ind w:firstLine="284"/>
        <w:jc w:val="center"/>
        <w:rPr>
          <w:rFonts w:ascii="Arial" w:hAnsi="Arial" w:cs="Arial"/>
          <w:sz w:val="22"/>
          <w:szCs w:val="22"/>
        </w:rPr>
      </w:pPr>
      <w:r>
        <w:rPr>
          <w:rFonts w:ascii="Arial" w:hAnsi="Arial" w:cs="Arial"/>
          <w:b/>
          <w:sz w:val="22"/>
          <w:szCs w:val="22"/>
        </w:rPr>
        <w:t xml:space="preserve">Wynagrodzenie i zapłata </w:t>
      </w:r>
      <w:r>
        <w:rPr>
          <w:rFonts w:ascii="Arial" w:hAnsi="Arial" w:cs="Arial"/>
          <w:b/>
          <w:bCs/>
          <w:kern w:val="2"/>
          <w:sz w:val="22"/>
          <w:szCs w:val="22"/>
          <w:lang w:eastAsia="zh-CN"/>
        </w:rPr>
        <w:t>wynagrodzenia</w:t>
      </w:r>
    </w:p>
    <w:p w:rsidR="00302D40" w:rsidRDefault="00302D40" w:rsidP="00302D40">
      <w:pPr>
        <w:numPr>
          <w:ilvl w:val="6"/>
          <w:numId w:val="22"/>
        </w:numPr>
        <w:tabs>
          <w:tab w:val="left" w:pos="426"/>
        </w:tabs>
        <w:suppressAutoHyphens w:val="0"/>
        <w:spacing w:after="60" w:line="276" w:lineRule="auto"/>
        <w:ind w:left="425" w:right="-6" w:hanging="425"/>
        <w:jc w:val="both"/>
        <w:rPr>
          <w:rFonts w:ascii="Arial" w:hAnsi="Arial" w:cs="Arial"/>
          <w:sz w:val="22"/>
          <w:szCs w:val="22"/>
        </w:rPr>
      </w:pPr>
      <w:r>
        <w:rPr>
          <w:rFonts w:ascii="Arial" w:hAnsi="Arial" w:cs="Arial"/>
          <w:sz w:val="22"/>
          <w:szCs w:val="22"/>
        </w:rPr>
        <w:t>Za wykonanie przedmiotu niniejszej umowy, określonego w § 1, Strony ustalają dla Wykonawcy, zgodnie z załącznikiem nr 1 do niniejszej umowy, wynagrodzenie ryczałtowe brutto w kwocie: ……………………… (słownie złotych: …………………………………. 00/100), w tym podatek VAT w wysokości</w:t>
      </w:r>
      <w:r>
        <w:rPr>
          <w:rFonts w:ascii="Arial" w:hAnsi="Arial" w:cs="Arial"/>
          <w:b/>
          <w:sz w:val="22"/>
          <w:szCs w:val="22"/>
        </w:rPr>
        <w:t xml:space="preserve">: </w:t>
      </w:r>
      <w:r>
        <w:rPr>
          <w:rFonts w:ascii="Arial" w:hAnsi="Arial" w:cs="Arial"/>
          <w:sz w:val="22"/>
          <w:szCs w:val="22"/>
        </w:rPr>
        <w:t xml:space="preserve">…………………. zł. </w:t>
      </w:r>
    </w:p>
    <w:p w:rsidR="00302D40" w:rsidRDefault="00302D40" w:rsidP="00302D40">
      <w:pPr>
        <w:numPr>
          <w:ilvl w:val="6"/>
          <w:numId w:val="22"/>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Wynagrodzenie, o którym mowa w ust. 1, obejmuje wszystkie koszty związane z realizacją przedmiotu umowy, w tym ryzyko Wykonawcy z tytułu oszacowania wszelkich kosztów mających lub mogących mieć wpływ na koszty wykonania przedmiotu umowy.</w:t>
      </w:r>
    </w:p>
    <w:p w:rsidR="00302D40" w:rsidRDefault="00302D40" w:rsidP="00302D40">
      <w:pPr>
        <w:numPr>
          <w:ilvl w:val="6"/>
          <w:numId w:val="22"/>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Niedoszacowanie, pominięcie oraz brak rozpoznania zakresu przedmiotu umowy nie mogą być podstawą do żądania zmiany wynagrodzenia, określonego w ust. 1 niniejszego paragrafu.</w:t>
      </w:r>
    </w:p>
    <w:p w:rsidR="00302D40" w:rsidRDefault="00302D40" w:rsidP="00302D40">
      <w:pPr>
        <w:numPr>
          <w:ilvl w:val="6"/>
          <w:numId w:val="22"/>
        </w:numPr>
        <w:tabs>
          <w:tab w:val="left" w:pos="426"/>
        </w:tabs>
        <w:suppressAutoHyphens w:val="0"/>
        <w:spacing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 xml:space="preserve">Wynagrodzenie, o którym mowa w ust. 1, zostanie zapłacone po dokonaniu protokolarnego odbioru przedmiotu umowy przez Zamawiającego. </w:t>
      </w:r>
    </w:p>
    <w:p w:rsidR="00302D40" w:rsidRDefault="00302D40" w:rsidP="00302D40">
      <w:pPr>
        <w:numPr>
          <w:ilvl w:val="6"/>
          <w:numId w:val="22"/>
        </w:numPr>
        <w:tabs>
          <w:tab w:val="left" w:pos="426"/>
        </w:tabs>
        <w:suppressAutoHyphens w:val="0"/>
        <w:spacing w:after="6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t xml:space="preserve">Podstawę do zapłaty wynagrodzenia stanowi faktura wystawiona przez Wykonawcę. </w:t>
      </w:r>
    </w:p>
    <w:p w:rsidR="00302D40" w:rsidRDefault="00302D40" w:rsidP="00302D40">
      <w:pPr>
        <w:numPr>
          <w:ilvl w:val="6"/>
          <w:numId w:val="22"/>
        </w:numPr>
        <w:tabs>
          <w:tab w:val="left" w:pos="426"/>
        </w:tabs>
        <w:suppressAutoHyphens w:val="0"/>
        <w:spacing w:after="6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t>Wierzytelność z tytułu wynagrodzenia Wykonawcy zostanie zapłacona przelewem na rachunek bankowy Wykonawcy podany na fakturze zatwierdzonej przez Zamawiającego.</w:t>
      </w:r>
    </w:p>
    <w:p w:rsidR="00302D40" w:rsidRDefault="00302D40" w:rsidP="00302D40">
      <w:pPr>
        <w:numPr>
          <w:ilvl w:val="6"/>
          <w:numId w:val="22"/>
        </w:numPr>
        <w:suppressAutoHyphens w:val="0"/>
        <w:spacing w:after="6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t>W przypadku wystawienia przez Wykonawcę faktury niezgodnej z postanowieniami niniejszej umowy lub zawierającej nieprawidłowe kwoty do obciążenia rachunku Zamawiającego, Wykonawca zobowiązany jest do wystawienia faktury korygującej, a termin do zapłaty wynagrodzenia rozpoczyna bieg od daty doręczenia Zamawiającemu faktury korygującej.</w:t>
      </w:r>
    </w:p>
    <w:p w:rsidR="00302D40" w:rsidRDefault="00302D40" w:rsidP="00302D40">
      <w:pPr>
        <w:numPr>
          <w:ilvl w:val="6"/>
          <w:numId w:val="22"/>
        </w:numPr>
        <w:suppressAutoHyphens w:val="0"/>
        <w:spacing w:after="6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t xml:space="preserve">Termin zapłaty dostarczonej do siedziby Zamawiającego faktury upływa z 30 dniem liczonym </w:t>
      </w:r>
      <w:r>
        <w:rPr>
          <w:rFonts w:ascii="Arial" w:hAnsi="Arial" w:cs="Arial"/>
          <w:color w:val="000000"/>
          <w:sz w:val="22"/>
          <w:szCs w:val="22"/>
        </w:rPr>
        <w:t>od dnia wpływu faktury do siedziby Zamawiającego, z zastrzeżeniem postanowień ust. 7</w:t>
      </w:r>
      <w:r>
        <w:rPr>
          <w:rFonts w:ascii="Arial" w:hAnsi="Arial" w:cs="Arial"/>
          <w:kern w:val="2"/>
          <w:sz w:val="22"/>
          <w:szCs w:val="22"/>
          <w:lang w:eastAsia="zh-CN"/>
        </w:rPr>
        <w:t>.</w:t>
      </w:r>
    </w:p>
    <w:p w:rsidR="00302D40" w:rsidRDefault="00302D40" w:rsidP="00302D40">
      <w:pPr>
        <w:numPr>
          <w:ilvl w:val="6"/>
          <w:numId w:val="22"/>
        </w:numPr>
        <w:suppressAutoHyphens w:val="0"/>
        <w:spacing w:after="6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t>Uważa się, że termin zapłaty faktury zostaje dochowany, jeżeli rachunek Zamawiającego zostanie obciążony w terminie, o którym mowa w ust. 8, z zastrzeżeniem postanowień ust. 7.</w:t>
      </w:r>
    </w:p>
    <w:p w:rsidR="00302D40" w:rsidRDefault="00302D40" w:rsidP="00302D40">
      <w:pPr>
        <w:numPr>
          <w:ilvl w:val="6"/>
          <w:numId w:val="22"/>
        </w:numPr>
        <w:suppressAutoHyphens w:val="0"/>
        <w:spacing w:after="6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t>Wykonawca nie może zbywać ani przenosić na rzecz osób trzecich praw i wierzytelności powstałych w związku z realizacją niniejszej umowy.</w:t>
      </w:r>
    </w:p>
    <w:p w:rsidR="00302D40" w:rsidRDefault="00302D40" w:rsidP="00302D40">
      <w:pPr>
        <w:numPr>
          <w:ilvl w:val="6"/>
          <w:numId w:val="22"/>
        </w:numPr>
        <w:suppressAutoHyphens w:val="0"/>
        <w:spacing w:after="12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t xml:space="preserve">Za nieterminowe płatności zobowiązań wynikających z wystawionych przez Wykonawcę faktur Wykonawca ma prawo naliczyć Zamawiającemu odsetki </w:t>
      </w:r>
      <w:r>
        <w:rPr>
          <w:rFonts w:ascii="Arial" w:hAnsi="Arial" w:cs="Arial"/>
          <w:sz w:val="22"/>
          <w:szCs w:val="22"/>
        </w:rPr>
        <w:t xml:space="preserve">za opóźnienie </w:t>
      </w:r>
      <w:r>
        <w:rPr>
          <w:rFonts w:ascii="Arial" w:hAnsi="Arial" w:cs="Arial"/>
          <w:sz w:val="22"/>
          <w:szCs w:val="22"/>
        </w:rPr>
        <w:br/>
        <w:t>w wysokości równej sumie stopy referencyjnej Narodowego Banku Polskiego</w:t>
      </w:r>
      <w:r>
        <w:rPr>
          <w:rFonts w:ascii="Arial" w:hAnsi="Arial" w:cs="Arial"/>
          <w:kern w:val="2"/>
          <w:sz w:val="22"/>
          <w:szCs w:val="22"/>
          <w:lang w:eastAsia="zh-CN"/>
        </w:rPr>
        <w:t>.</w:t>
      </w:r>
    </w:p>
    <w:p w:rsidR="00302D40" w:rsidRDefault="00302D40" w:rsidP="00302D40">
      <w:pPr>
        <w:ind w:firstLine="284"/>
        <w:jc w:val="center"/>
        <w:rPr>
          <w:rFonts w:ascii="Arial" w:hAnsi="Arial" w:cs="Arial"/>
          <w:b/>
          <w:sz w:val="22"/>
          <w:szCs w:val="22"/>
        </w:rPr>
      </w:pPr>
      <w:r>
        <w:rPr>
          <w:rFonts w:ascii="Arial" w:hAnsi="Arial" w:cs="Arial"/>
          <w:b/>
          <w:sz w:val="22"/>
          <w:szCs w:val="22"/>
        </w:rPr>
        <w:t>§ 5</w:t>
      </w:r>
    </w:p>
    <w:p w:rsidR="00302D40" w:rsidRDefault="00302D40" w:rsidP="00302D40">
      <w:pPr>
        <w:spacing w:after="240"/>
        <w:ind w:firstLine="284"/>
        <w:jc w:val="center"/>
        <w:rPr>
          <w:rFonts w:ascii="Arial" w:hAnsi="Arial" w:cs="Arial"/>
          <w:b/>
          <w:sz w:val="22"/>
          <w:szCs w:val="22"/>
        </w:rPr>
      </w:pPr>
      <w:r>
        <w:rPr>
          <w:rFonts w:ascii="Arial" w:hAnsi="Arial" w:cs="Arial"/>
          <w:b/>
          <w:sz w:val="22"/>
          <w:szCs w:val="22"/>
        </w:rPr>
        <w:t xml:space="preserve">Kary </w:t>
      </w:r>
      <w:r>
        <w:rPr>
          <w:rFonts w:ascii="Arial" w:hAnsi="Arial" w:cs="Arial"/>
          <w:b/>
          <w:bCs/>
          <w:kern w:val="2"/>
          <w:sz w:val="22"/>
          <w:szCs w:val="22"/>
          <w:lang w:eastAsia="zh-CN"/>
        </w:rPr>
        <w:t>umowne</w:t>
      </w:r>
    </w:p>
    <w:p w:rsidR="00302D40" w:rsidRDefault="00302D40" w:rsidP="00302D40">
      <w:pPr>
        <w:numPr>
          <w:ilvl w:val="6"/>
          <w:numId w:val="24"/>
        </w:numPr>
        <w:tabs>
          <w:tab w:val="left" w:pos="426"/>
        </w:tabs>
        <w:suppressAutoHyphens w:val="0"/>
        <w:spacing w:after="6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t>Strony ustalają zabezpieczenie w formie kar umownych.</w:t>
      </w:r>
    </w:p>
    <w:p w:rsidR="00302D40" w:rsidRDefault="00302D40" w:rsidP="00302D40">
      <w:pPr>
        <w:numPr>
          <w:ilvl w:val="6"/>
          <w:numId w:val="24"/>
        </w:numPr>
        <w:tabs>
          <w:tab w:val="left" w:pos="426"/>
        </w:tabs>
        <w:suppressAutoHyphens w:val="0"/>
        <w:spacing w:after="6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t>Wykonawca zapłaci Zamawiającemu kary umowne:</w:t>
      </w:r>
    </w:p>
    <w:p w:rsidR="00302D40" w:rsidRDefault="00302D40" w:rsidP="00302D40">
      <w:pPr>
        <w:pStyle w:val="Akapitzlist"/>
        <w:numPr>
          <w:ilvl w:val="1"/>
          <w:numId w:val="26"/>
        </w:numPr>
        <w:spacing w:after="60" w:line="276" w:lineRule="auto"/>
        <w:ind w:left="709" w:hanging="283"/>
        <w:jc w:val="both"/>
        <w:rPr>
          <w:rFonts w:ascii="Arial" w:hAnsi="Arial" w:cs="Arial"/>
          <w:kern w:val="2"/>
          <w:sz w:val="22"/>
          <w:szCs w:val="22"/>
          <w:lang w:eastAsia="zh-CN"/>
        </w:rPr>
      </w:pPr>
      <w:r>
        <w:rPr>
          <w:rFonts w:ascii="Arial" w:hAnsi="Arial" w:cs="Arial"/>
          <w:kern w:val="2"/>
          <w:sz w:val="22"/>
          <w:szCs w:val="22"/>
          <w:lang w:eastAsia="zh-CN"/>
        </w:rPr>
        <w:lastRenderedPageBreak/>
        <w:t>za każdy dzień opóźnienia w terminie zakończenia wykonania przedmiotu umowy</w:t>
      </w:r>
      <w:r>
        <w:rPr>
          <w:rFonts w:ascii="Arial" w:hAnsi="Arial" w:cs="Arial"/>
          <w:kern w:val="2"/>
          <w:sz w:val="22"/>
          <w:szCs w:val="22"/>
          <w:lang w:eastAsia="zh-CN"/>
        </w:rPr>
        <w:br/>
      </w:r>
      <w:r>
        <w:rPr>
          <w:rFonts w:ascii="Arial" w:hAnsi="Arial" w:cs="Arial"/>
          <w:kern w:val="2"/>
          <w:sz w:val="22"/>
          <w:szCs w:val="22"/>
          <w:lang w:eastAsia="hi-IN" w:bidi="hi-IN"/>
        </w:rPr>
        <w:t xml:space="preserve">– </w:t>
      </w:r>
      <w:r>
        <w:rPr>
          <w:rFonts w:ascii="Arial" w:hAnsi="Arial" w:cs="Arial"/>
          <w:kern w:val="2"/>
          <w:sz w:val="22"/>
          <w:szCs w:val="22"/>
          <w:lang w:eastAsia="zh-CN"/>
        </w:rPr>
        <w:t>w wysokości 0,5% wynagrodzenia brutto, określonego w § 4 ust. 1 niniejszej umowy;</w:t>
      </w:r>
    </w:p>
    <w:p w:rsidR="00302D40" w:rsidRDefault="00302D40" w:rsidP="00302D40">
      <w:pPr>
        <w:pStyle w:val="Akapitzlist"/>
        <w:numPr>
          <w:ilvl w:val="1"/>
          <w:numId w:val="26"/>
        </w:numPr>
        <w:spacing w:after="60" w:line="276" w:lineRule="auto"/>
        <w:ind w:left="709" w:hanging="283"/>
        <w:jc w:val="both"/>
        <w:rPr>
          <w:rFonts w:ascii="Arial" w:hAnsi="Arial" w:cs="Arial"/>
          <w:kern w:val="2"/>
          <w:sz w:val="22"/>
          <w:szCs w:val="22"/>
          <w:lang w:eastAsia="zh-CN"/>
        </w:rPr>
      </w:pPr>
      <w:r>
        <w:rPr>
          <w:rFonts w:ascii="Arial" w:hAnsi="Arial" w:cs="Arial"/>
          <w:kern w:val="2"/>
          <w:sz w:val="22"/>
          <w:szCs w:val="22"/>
          <w:lang w:eastAsia="zh-CN"/>
        </w:rPr>
        <w:t xml:space="preserve">za każdy dzień opóźnienia w terminie usunięcia wad, o którym mowa w § 8 ust. 2 </w:t>
      </w:r>
      <w:r>
        <w:rPr>
          <w:rFonts w:ascii="Arial" w:hAnsi="Arial" w:cs="Arial"/>
          <w:kern w:val="2"/>
          <w:sz w:val="22"/>
          <w:szCs w:val="22"/>
          <w:lang w:eastAsia="zh-CN"/>
        </w:rPr>
        <w:br/>
      </w:r>
      <w:r>
        <w:rPr>
          <w:rFonts w:ascii="Arial" w:hAnsi="Arial" w:cs="Arial"/>
          <w:kern w:val="2"/>
          <w:sz w:val="22"/>
          <w:szCs w:val="22"/>
          <w:lang w:eastAsia="hi-IN" w:bidi="hi-IN"/>
        </w:rPr>
        <w:t xml:space="preserve">– </w:t>
      </w:r>
      <w:r>
        <w:rPr>
          <w:rFonts w:ascii="Arial" w:hAnsi="Arial" w:cs="Arial"/>
          <w:kern w:val="2"/>
          <w:sz w:val="22"/>
          <w:szCs w:val="22"/>
          <w:lang w:eastAsia="zh-CN"/>
        </w:rPr>
        <w:t>w wysokości 0,5% wynagrodzenia brutto, określonego w § 4 ust. 1 niniejszej umowy;</w:t>
      </w:r>
    </w:p>
    <w:p w:rsidR="00302D40" w:rsidRDefault="00302D40" w:rsidP="00302D40">
      <w:pPr>
        <w:pStyle w:val="Akapitzlist"/>
        <w:numPr>
          <w:ilvl w:val="1"/>
          <w:numId w:val="26"/>
        </w:numPr>
        <w:spacing w:after="60" w:line="276" w:lineRule="auto"/>
        <w:ind w:left="709" w:hanging="283"/>
        <w:jc w:val="both"/>
        <w:rPr>
          <w:rFonts w:ascii="Arial" w:hAnsi="Arial" w:cs="Arial"/>
          <w:sz w:val="22"/>
          <w:szCs w:val="22"/>
        </w:rPr>
      </w:pPr>
      <w:r>
        <w:rPr>
          <w:rFonts w:ascii="Arial" w:hAnsi="Arial" w:cs="Arial"/>
          <w:sz w:val="22"/>
          <w:szCs w:val="22"/>
        </w:rPr>
        <w:t xml:space="preserve">za każde wadliwe wykonanie usuwania wad w wysokości 0,8% wynagrodzenia brutto, </w:t>
      </w:r>
      <w:r>
        <w:rPr>
          <w:rFonts w:ascii="Arial" w:hAnsi="Arial" w:cs="Arial"/>
          <w:kern w:val="2"/>
          <w:sz w:val="22"/>
          <w:szCs w:val="22"/>
          <w:lang w:eastAsia="zh-CN"/>
        </w:rPr>
        <w:t>określonego w § 4 ust. 1 niniejszej umowy</w:t>
      </w:r>
      <w:r>
        <w:rPr>
          <w:rFonts w:ascii="Arial" w:hAnsi="Arial" w:cs="Arial"/>
          <w:sz w:val="22"/>
          <w:szCs w:val="22"/>
        </w:rPr>
        <w:t>;</w:t>
      </w:r>
    </w:p>
    <w:p w:rsidR="00302D40" w:rsidRDefault="00302D40" w:rsidP="00302D40">
      <w:pPr>
        <w:pStyle w:val="Akapitzlist"/>
        <w:numPr>
          <w:ilvl w:val="1"/>
          <w:numId w:val="26"/>
        </w:numPr>
        <w:spacing w:after="60" w:line="276" w:lineRule="auto"/>
        <w:ind w:left="709" w:hanging="283"/>
        <w:jc w:val="both"/>
        <w:rPr>
          <w:rFonts w:ascii="Arial" w:hAnsi="Arial" w:cs="Arial"/>
          <w:sz w:val="22"/>
          <w:szCs w:val="22"/>
        </w:rPr>
      </w:pPr>
      <w:r>
        <w:rPr>
          <w:rFonts w:ascii="Arial" w:hAnsi="Arial" w:cs="Arial"/>
          <w:sz w:val="22"/>
          <w:szCs w:val="22"/>
        </w:rPr>
        <w:t xml:space="preserve">za odstąpienie od niniejszej umowy z przyczyn, za które odpowiada Wykonawca, w wysokości 30% wynagrodzenia brutto, </w:t>
      </w:r>
      <w:r>
        <w:rPr>
          <w:rFonts w:ascii="Arial" w:hAnsi="Arial" w:cs="Arial"/>
          <w:kern w:val="2"/>
          <w:sz w:val="22"/>
          <w:szCs w:val="22"/>
          <w:lang w:eastAsia="zh-CN"/>
        </w:rPr>
        <w:t>określonego w § 4 ust. 1 niniejszej umowy</w:t>
      </w:r>
      <w:r>
        <w:rPr>
          <w:rFonts w:ascii="Arial" w:hAnsi="Arial" w:cs="Arial"/>
          <w:sz w:val="22"/>
          <w:szCs w:val="22"/>
        </w:rPr>
        <w:t>;</w:t>
      </w:r>
    </w:p>
    <w:p w:rsidR="00302D40" w:rsidRDefault="00302D40" w:rsidP="00302D40">
      <w:pPr>
        <w:numPr>
          <w:ilvl w:val="6"/>
          <w:numId w:val="2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 xml:space="preserve">Łączna wartość należnych Zamawiającemu kar umownych nie może przekroczyć 50% </w:t>
      </w:r>
      <w:r>
        <w:rPr>
          <w:rFonts w:ascii="Arial" w:hAnsi="Arial" w:cs="Arial"/>
          <w:sz w:val="22"/>
          <w:szCs w:val="22"/>
        </w:rPr>
        <w:t xml:space="preserve">wynagrodzenia brutto, </w:t>
      </w:r>
      <w:r>
        <w:rPr>
          <w:rFonts w:ascii="Arial" w:hAnsi="Arial" w:cs="Arial"/>
          <w:kern w:val="2"/>
          <w:sz w:val="22"/>
          <w:szCs w:val="22"/>
          <w:lang w:eastAsia="zh-CN"/>
        </w:rPr>
        <w:t>określonego w § 4 ust. 1 niniejszej umowy.</w:t>
      </w:r>
    </w:p>
    <w:p w:rsidR="00302D40" w:rsidRDefault="00302D40" w:rsidP="00302D40">
      <w:pPr>
        <w:numPr>
          <w:ilvl w:val="6"/>
          <w:numId w:val="2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Kara umowna powinna być zapłacona przez Wykonawcę, który naruszył postanowienia niniejszej umowy, w terminie 7 dni od daty wystąpienia Zamawiającego z żądaniem zapłaty.</w:t>
      </w:r>
    </w:p>
    <w:p w:rsidR="00302D40" w:rsidRDefault="00302D40" w:rsidP="00302D40">
      <w:pPr>
        <w:numPr>
          <w:ilvl w:val="6"/>
          <w:numId w:val="2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Po upływie ww. terminu, Zamawiający, w razie opóźnienia Wykonawcy w zapłacie kary umownej, może potrącić należną mu karę umowną z dowolną wierzytelnością Wykonawcy.</w:t>
      </w:r>
    </w:p>
    <w:p w:rsidR="00302D40" w:rsidRDefault="00302D40" w:rsidP="00302D40">
      <w:pPr>
        <w:numPr>
          <w:ilvl w:val="6"/>
          <w:numId w:val="2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Jeżeli kara umowna z któregokolwiek tytułu nie pokrywa poniesionej szkody, to Strona niniejszej umowy, która poniosła szkodę może dochodzić odszkodowania uzupełniającego do rzeczywiście poniesionej szkody.</w:t>
      </w:r>
    </w:p>
    <w:p w:rsidR="00302D40" w:rsidRDefault="00302D40" w:rsidP="00302D40">
      <w:pPr>
        <w:numPr>
          <w:ilvl w:val="6"/>
          <w:numId w:val="2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Zapłacenie lub potrącenie kary umownej za nienależyte wykonanie umowy przez Wykonawcę, w tym za niedotrzymanie terminów, nie zwalnia Wykonawcy z obowiązku wykonania przedmiotu umowy oraz naprawienia szkody.</w:t>
      </w:r>
    </w:p>
    <w:p w:rsidR="00302D40" w:rsidRDefault="00302D40" w:rsidP="00302D40">
      <w:pPr>
        <w:numPr>
          <w:ilvl w:val="6"/>
          <w:numId w:val="24"/>
        </w:numPr>
        <w:tabs>
          <w:tab w:val="left" w:pos="426"/>
        </w:tabs>
        <w:suppressAutoHyphens w:val="0"/>
        <w:spacing w:after="12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Wykonawca jest zobowiązany do naprawienia szkód wynikłych z niewykonania lub nienależytego wykonania swoich zobowiązań umownych.</w:t>
      </w:r>
    </w:p>
    <w:p w:rsidR="00302D40" w:rsidRDefault="00302D40" w:rsidP="00302D40">
      <w:pPr>
        <w:ind w:firstLine="284"/>
        <w:jc w:val="center"/>
        <w:rPr>
          <w:rFonts w:ascii="Arial" w:hAnsi="Arial" w:cs="Arial"/>
          <w:b/>
          <w:sz w:val="22"/>
          <w:szCs w:val="22"/>
        </w:rPr>
      </w:pPr>
      <w:r>
        <w:rPr>
          <w:rFonts w:ascii="Arial" w:hAnsi="Arial" w:cs="Arial"/>
          <w:b/>
          <w:sz w:val="22"/>
          <w:szCs w:val="22"/>
        </w:rPr>
        <w:t>§ 6</w:t>
      </w:r>
    </w:p>
    <w:p w:rsidR="00302D40" w:rsidRDefault="00302D40" w:rsidP="00302D40">
      <w:pPr>
        <w:spacing w:after="240"/>
        <w:ind w:firstLine="284"/>
        <w:jc w:val="center"/>
        <w:rPr>
          <w:rFonts w:ascii="Arial" w:hAnsi="Arial" w:cs="Arial"/>
          <w:sz w:val="22"/>
          <w:szCs w:val="22"/>
        </w:rPr>
      </w:pPr>
      <w:r>
        <w:rPr>
          <w:rFonts w:ascii="Arial" w:hAnsi="Arial" w:cs="Arial"/>
          <w:b/>
          <w:sz w:val="22"/>
          <w:szCs w:val="22"/>
        </w:rPr>
        <w:t>Umowne i ustawowe prawo odstąpienia od umowy</w:t>
      </w:r>
    </w:p>
    <w:p w:rsidR="00302D40" w:rsidRDefault="00302D40" w:rsidP="00302D40">
      <w:pPr>
        <w:numPr>
          <w:ilvl w:val="6"/>
          <w:numId w:val="28"/>
        </w:numPr>
        <w:tabs>
          <w:tab w:val="left" w:pos="426"/>
        </w:tabs>
        <w:suppressAutoHyphens w:val="0"/>
        <w:spacing w:after="6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t>Zamawiającemu przysługuje prawo odstąpienia od umowy, gdy:</w:t>
      </w:r>
    </w:p>
    <w:p w:rsidR="00302D40" w:rsidRDefault="00302D40" w:rsidP="00302D40">
      <w:pPr>
        <w:pStyle w:val="Akapitzlist"/>
        <w:numPr>
          <w:ilvl w:val="1"/>
          <w:numId w:val="30"/>
        </w:numPr>
        <w:spacing w:after="60" w:line="276" w:lineRule="auto"/>
        <w:ind w:left="709" w:hanging="283"/>
        <w:jc w:val="both"/>
        <w:rPr>
          <w:rFonts w:ascii="Arial" w:hAnsi="Arial" w:cs="Arial"/>
          <w:sz w:val="22"/>
          <w:szCs w:val="22"/>
        </w:rPr>
      </w:pPr>
      <w:r>
        <w:rPr>
          <w:rFonts w:ascii="Arial" w:hAnsi="Arial" w:cs="Arial"/>
          <w:sz w:val="22"/>
          <w:szCs w:val="22"/>
        </w:rPr>
        <w:t xml:space="preserve">Wykonawca zrealizował przedmiot umowy w sposób niezgodny z postanowieniami niniejszej umowy i pomimo pisemnego wskazania danego uchybienia przez Zamawiającego nie usuwa go w terminie wskazanym przez Zamawiającego </w:t>
      </w:r>
      <w:r>
        <w:rPr>
          <w:rFonts w:ascii="Arial" w:hAnsi="Arial" w:cs="Arial"/>
          <w:sz w:val="22"/>
          <w:szCs w:val="22"/>
        </w:rPr>
        <w:br/>
        <w:t>– w terminie 14 dni od dnia stwierdzenia przez Zamawiającego zaistnienia powyższej okoliczności;</w:t>
      </w:r>
    </w:p>
    <w:p w:rsidR="00302D40" w:rsidRDefault="00302D40" w:rsidP="00302D40">
      <w:pPr>
        <w:pStyle w:val="Akapitzlist"/>
        <w:numPr>
          <w:ilvl w:val="1"/>
          <w:numId w:val="30"/>
        </w:numPr>
        <w:spacing w:after="60" w:line="276" w:lineRule="auto"/>
        <w:ind w:left="709" w:hanging="283"/>
        <w:jc w:val="both"/>
        <w:rPr>
          <w:rFonts w:ascii="Arial" w:hAnsi="Arial" w:cs="Arial"/>
          <w:sz w:val="22"/>
          <w:szCs w:val="22"/>
        </w:rPr>
      </w:pPr>
      <w:r>
        <w:rPr>
          <w:rFonts w:ascii="Arial" w:hAnsi="Arial" w:cs="Arial"/>
          <w:kern w:val="2"/>
          <w:sz w:val="22"/>
          <w:szCs w:val="22"/>
          <w:lang w:eastAsia="zh-CN"/>
        </w:rPr>
        <w:t>Wykonawca złożył wniosek o ogłoszenie upadłości Wykonawcy</w:t>
      </w:r>
      <w:r>
        <w:rPr>
          <w:rFonts w:ascii="Arial" w:hAnsi="Arial" w:cs="Arial"/>
          <w:sz w:val="22"/>
          <w:szCs w:val="22"/>
        </w:rPr>
        <w:t>– w terminie 14 dni od dnia stwierdzenia przez Zamawiającego zaistnienia powyższej okoliczności</w:t>
      </w:r>
      <w:r>
        <w:rPr>
          <w:rFonts w:ascii="Arial" w:hAnsi="Arial" w:cs="Arial"/>
          <w:kern w:val="2"/>
          <w:sz w:val="22"/>
          <w:szCs w:val="22"/>
          <w:lang w:eastAsia="zh-CN"/>
        </w:rPr>
        <w:t>;</w:t>
      </w:r>
    </w:p>
    <w:p w:rsidR="00302D40" w:rsidRDefault="00302D40" w:rsidP="00302D40">
      <w:pPr>
        <w:pStyle w:val="Akapitzlist"/>
        <w:numPr>
          <w:ilvl w:val="1"/>
          <w:numId w:val="30"/>
        </w:numPr>
        <w:spacing w:after="60" w:line="276" w:lineRule="auto"/>
        <w:ind w:left="709" w:hanging="283"/>
        <w:jc w:val="both"/>
        <w:rPr>
          <w:rFonts w:ascii="Arial" w:hAnsi="Arial" w:cs="Arial"/>
          <w:sz w:val="22"/>
          <w:szCs w:val="22"/>
        </w:rPr>
      </w:pPr>
      <w:r>
        <w:rPr>
          <w:rFonts w:ascii="Arial" w:hAnsi="Arial" w:cs="Arial"/>
          <w:kern w:val="2"/>
          <w:sz w:val="22"/>
          <w:szCs w:val="22"/>
          <w:lang w:eastAsia="zh-CN"/>
        </w:rPr>
        <w:t>Wykonawca przystąpił do likwidacji swojej firmy, z wyjątkiem likwidacji przeprowadzanej w celu jej przekształcenia</w:t>
      </w:r>
      <w:r>
        <w:rPr>
          <w:rFonts w:ascii="Arial" w:hAnsi="Arial" w:cs="Arial"/>
          <w:sz w:val="22"/>
          <w:szCs w:val="22"/>
        </w:rPr>
        <w:t>– w terminie 14 dni od dnia stwierdzenia przez Zamawiającego zaistnienia powyższej okoliczności</w:t>
      </w:r>
      <w:r>
        <w:rPr>
          <w:rFonts w:ascii="Arial" w:hAnsi="Arial" w:cs="Arial"/>
          <w:kern w:val="2"/>
          <w:sz w:val="22"/>
          <w:szCs w:val="22"/>
          <w:lang w:eastAsia="zh-CN"/>
        </w:rPr>
        <w:t>.</w:t>
      </w:r>
    </w:p>
    <w:p w:rsidR="00302D40" w:rsidRDefault="00302D40" w:rsidP="00302D40">
      <w:pPr>
        <w:numPr>
          <w:ilvl w:val="6"/>
          <w:numId w:val="28"/>
        </w:numPr>
        <w:tabs>
          <w:tab w:val="left" w:pos="426"/>
        </w:tabs>
        <w:suppressAutoHyphens w:val="0"/>
        <w:spacing w:after="60" w:line="276" w:lineRule="auto"/>
        <w:ind w:left="426" w:right="-6" w:hanging="426"/>
        <w:jc w:val="both"/>
        <w:rPr>
          <w:rFonts w:ascii="Arial" w:hAnsi="Arial" w:cs="Arial"/>
          <w:kern w:val="2"/>
          <w:sz w:val="22"/>
          <w:szCs w:val="22"/>
          <w:lang w:eastAsia="zh-CN"/>
        </w:rPr>
      </w:pPr>
      <w:r>
        <w:rPr>
          <w:rFonts w:ascii="Arial" w:hAnsi="Arial" w:cs="Arial"/>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Pr>
          <w:rFonts w:ascii="Arial" w:hAnsi="Arial" w:cs="Arial"/>
          <w:sz w:val="22"/>
          <w:szCs w:val="22"/>
        </w:rPr>
        <w:br/>
        <w:t>W przypadku, o którym mowa w zdaniu poprzednim Wykonawca może żądać wyłącznie wynagrodzenia należnego z tytułu wykonania części umowy.</w:t>
      </w:r>
    </w:p>
    <w:p w:rsidR="00302D40" w:rsidRDefault="00302D40" w:rsidP="00302D40">
      <w:pPr>
        <w:numPr>
          <w:ilvl w:val="6"/>
          <w:numId w:val="28"/>
        </w:numPr>
        <w:tabs>
          <w:tab w:val="left" w:pos="426"/>
        </w:tabs>
        <w:suppressAutoHyphens w:val="0"/>
        <w:spacing w:after="60" w:line="276" w:lineRule="auto"/>
        <w:ind w:left="426" w:right="-6" w:hanging="426"/>
        <w:jc w:val="both"/>
        <w:rPr>
          <w:rFonts w:ascii="Arial" w:hAnsi="Arial" w:cs="Arial"/>
          <w:kern w:val="2"/>
          <w:sz w:val="22"/>
          <w:szCs w:val="22"/>
          <w:lang w:eastAsia="zh-CN"/>
        </w:rPr>
      </w:pPr>
      <w:r>
        <w:rPr>
          <w:rFonts w:ascii="Arial" w:hAnsi="Arial" w:cs="Arial"/>
          <w:kern w:val="2"/>
          <w:sz w:val="22"/>
          <w:szCs w:val="22"/>
          <w:lang w:eastAsia="zh-CN"/>
        </w:rPr>
        <w:lastRenderedPageBreak/>
        <w:t>Odstąpienie od umowy, o którym mowa w ust. 1 i 2, powinno nastąpić w formie pisemnej pod rygorem nieważności takiego oświadczenia i powinno zawierać uzasadnienie.</w:t>
      </w:r>
    </w:p>
    <w:p w:rsidR="00302D40" w:rsidRDefault="00302D40" w:rsidP="00302D40">
      <w:pPr>
        <w:spacing w:before="120"/>
        <w:ind w:firstLine="284"/>
        <w:jc w:val="center"/>
        <w:rPr>
          <w:rFonts w:ascii="Arial" w:hAnsi="Arial" w:cs="Arial"/>
          <w:b/>
          <w:sz w:val="22"/>
          <w:szCs w:val="22"/>
        </w:rPr>
      </w:pPr>
      <w:r>
        <w:rPr>
          <w:rFonts w:ascii="Arial" w:hAnsi="Arial" w:cs="Arial"/>
          <w:b/>
          <w:sz w:val="22"/>
          <w:szCs w:val="22"/>
        </w:rPr>
        <w:t>§ 7</w:t>
      </w:r>
    </w:p>
    <w:p w:rsidR="00302D40" w:rsidRDefault="00302D40" w:rsidP="00302D40">
      <w:pPr>
        <w:spacing w:after="240"/>
        <w:ind w:firstLine="284"/>
        <w:jc w:val="center"/>
        <w:rPr>
          <w:rFonts w:ascii="Arial" w:hAnsi="Arial" w:cs="Arial"/>
          <w:sz w:val="22"/>
          <w:szCs w:val="22"/>
        </w:rPr>
      </w:pPr>
      <w:r>
        <w:rPr>
          <w:rFonts w:ascii="Arial" w:hAnsi="Arial" w:cs="Arial"/>
          <w:b/>
          <w:sz w:val="22"/>
          <w:szCs w:val="22"/>
        </w:rPr>
        <w:t>Podwykonawstwo</w:t>
      </w:r>
    </w:p>
    <w:p w:rsidR="00302D40" w:rsidRDefault="00302D40" w:rsidP="00302D40">
      <w:pPr>
        <w:numPr>
          <w:ilvl w:val="0"/>
          <w:numId w:val="32"/>
        </w:numPr>
        <w:tabs>
          <w:tab w:val="num" w:pos="426"/>
        </w:tabs>
        <w:suppressAutoHyphens w:val="0"/>
        <w:spacing w:after="60"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Zamawiający nie zastrzegł w SIWZ obowiązku osobistego wykonania przez Wykonawcę kluczowych części zamówienia.</w:t>
      </w:r>
    </w:p>
    <w:p w:rsidR="00302D40" w:rsidRDefault="00302D40" w:rsidP="00302D40">
      <w:pPr>
        <w:numPr>
          <w:ilvl w:val="0"/>
          <w:numId w:val="32"/>
        </w:numPr>
        <w:tabs>
          <w:tab w:val="num" w:pos="426"/>
        </w:tabs>
        <w:suppressAutoHyphens w:val="0"/>
        <w:spacing w:after="60" w:line="276" w:lineRule="auto"/>
        <w:jc w:val="both"/>
        <w:rPr>
          <w:rFonts w:ascii="Arial" w:eastAsia="Calibri" w:hAnsi="Arial" w:cs="Arial"/>
          <w:sz w:val="22"/>
          <w:szCs w:val="22"/>
          <w:lang w:eastAsia="en-US"/>
        </w:rPr>
      </w:pPr>
      <w:r>
        <w:rPr>
          <w:rFonts w:ascii="Arial" w:eastAsia="Calibri" w:hAnsi="Arial" w:cs="Arial"/>
          <w:sz w:val="22"/>
          <w:szCs w:val="22"/>
          <w:lang w:eastAsia="en-US"/>
        </w:rPr>
        <w:t>Wykonawca może powierzyć wykonanie części zamówienia podwykonawcom.</w:t>
      </w:r>
    </w:p>
    <w:p w:rsidR="00302D40" w:rsidRDefault="00302D40" w:rsidP="00302D40">
      <w:pPr>
        <w:numPr>
          <w:ilvl w:val="0"/>
          <w:numId w:val="32"/>
        </w:numPr>
        <w:tabs>
          <w:tab w:val="num" w:pos="426"/>
        </w:tabs>
        <w:suppressAutoHyphens w:val="0"/>
        <w:spacing w:after="60" w:line="276" w:lineRule="auto"/>
        <w:ind w:left="426" w:hanging="426"/>
        <w:jc w:val="both"/>
        <w:rPr>
          <w:rFonts w:ascii="Arial" w:eastAsia="Calibri" w:hAnsi="Arial" w:cs="Arial"/>
          <w:sz w:val="22"/>
          <w:szCs w:val="22"/>
          <w:lang w:eastAsia="en-US"/>
        </w:rPr>
      </w:pPr>
      <w:r>
        <w:rPr>
          <w:rFonts w:ascii="Arial" w:hAnsi="Arial" w:cs="Arial"/>
          <w:bCs/>
          <w:sz w:val="22"/>
          <w:szCs w:val="22"/>
        </w:rPr>
        <w:t xml:space="preserve">Wykonawca był zobowiązany do wskazania w ofercie części zamówienia, których wykonanie zamierza powierzyć podwykonawcom, i podania firm podwykonawców. </w:t>
      </w:r>
    </w:p>
    <w:p w:rsidR="00302D40" w:rsidRDefault="00302D40" w:rsidP="00302D40">
      <w:pPr>
        <w:numPr>
          <w:ilvl w:val="0"/>
          <w:numId w:val="32"/>
        </w:numPr>
        <w:tabs>
          <w:tab w:val="num" w:pos="426"/>
        </w:tabs>
        <w:suppressAutoHyphens w:val="0"/>
        <w:spacing w:after="60" w:line="276" w:lineRule="auto"/>
        <w:ind w:left="426" w:hanging="426"/>
        <w:jc w:val="both"/>
        <w:rPr>
          <w:rFonts w:ascii="Arial" w:hAnsi="Arial" w:cs="Arial"/>
          <w:bCs/>
          <w:sz w:val="22"/>
          <w:szCs w:val="22"/>
        </w:rPr>
      </w:pPr>
      <w:r>
        <w:rPr>
          <w:rFonts w:ascii="Arial" w:hAnsi="Arial" w:cs="Arial"/>
          <w:sz w:val="22"/>
          <w:szCs w:val="22"/>
        </w:rPr>
        <w:t xml:space="preserve">Jeżeli zmiana albo rezygnacja z podwykonawcy dotyczy podmiotu, na którego zasoby Wykonawca powoływał się, na zasadach określonych w art. 22a ust. 1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sz w:val="22"/>
          <w:szCs w:val="22"/>
        </w:rPr>
        <w:br/>
        <w:t xml:space="preserve">w celu wykazania spełniania warunków udziału w postępowaniu, Wykonawca jest obowiązany wykazać Zamawiającemu, że proponowany inny podwykonawca lub Wykonawca samodzielnie spełnia je w stopniu nie mniejszym niż podwykonawca, </w:t>
      </w:r>
      <w:r>
        <w:rPr>
          <w:rFonts w:ascii="Arial" w:hAnsi="Arial" w:cs="Arial"/>
          <w:sz w:val="22"/>
          <w:szCs w:val="22"/>
        </w:rPr>
        <w:br/>
        <w:t xml:space="preserve">na którego zasoby wykonawca powoływał się w trakcie postępowania o udzielenie zamówienia. </w:t>
      </w:r>
    </w:p>
    <w:p w:rsidR="00302D40" w:rsidRDefault="00302D40" w:rsidP="00302D40">
      <w:pPr>
        <w:pStyle w:val="Akapitzlist"/>
        <w:numPr>
          <w:ilvl w:val="0"/>
          <w:numId w:val="32"/>
        </w:numPr>
        <w:suppressAutoHyphens w:val="0"/>
        <w:spacing w:after="60" w:line="276" w:lineRule="auto"/>
        <w:ind w:left="425" w:hanging="425"/>
        <w:jc w:val="both"/>
        <w:rPr>
          <w:rFonts w:ascii="Arial" w:hAnsi="Arial" w:cs="Arial"/>
          <w:sz w:val="22"/>
          <w:szCs w:val="22"/>
        </w:rPr>
      </w:pPr>
      <w:r>
        <w:rPr>
          <w:rFonts w:ascii="Arial" w:hAnsi="Arial" w:cs="Arial"/>
          <w:sz w:val="22"/>
          <w:szCs w:val="22"/>
        </w:rPr>
        <w:t xml:space="preserve">Jeżeli powierzenie podwykonawcy wykonania części zamówienia na usługi następuje </w:t>
      </w:r>
      <w:r>
        <w:rPr>
          <w:rFonts w:ascii="Arial" w:hAnsi="Arial" w:cs="Arial"/>
          <w:sz w:val="22"/>
          <w:szCs w:val="22"/>
        </w:rPr>
        <w:br/>
        <w:t xml:space="preserve">w trakcie jego realizacji, Wykonawca na żądanie Zamawiającego przedstawia oświadczenie, o którym mowa w art. 25a ust. 1 ustawy </w:t>
      </w:r>
      <w:proofErr w:type="spellStart"/>
      <w:r>
        <w:rPr>
          <w:rFonts w:ascii="Arial" w:hAnsi="Arial" w:cs="Arial"/>
          <w:sz w:val="22"/>
          <w:szCs w:val="22"/>
        </w:rPr>
        <w:t>Pzp</w:t>
      </w:r>
      <w:proofErr w:type="spellEnd"/>
      <w:r>
        <w:rPr>
          <w:rFonts w:ascii="Arial" w:hAnsi="Arial" w:cs="Arial"/>
          <w:sz w:val="22"/>
          <w:szCs w:val="22"/>
        </w:rPr>
        <w:t xml:space="preserve">, lub oświadczenia lub dokumenty potwierdzające brak podstaw wykluczenia wobec tego podwykonawcy. </w:t>
      </w:r>
    </w:p>
    <w:p w:rsidR="00302D40" w:rsidRDefault="00302D40" w:rsidP="00302D40">
      <w:pPr>
        <w:pStyle w:val="Akapitzlist"/>
        <w:numPr>
          <w:ilvl w:val="0"/>
          <w:numId w:val="32"/>
        </w:numPr>
        <w:suppressAutoHyphens w:val="0"/>
        <w:spacing w:line="276" w:lineRule="auto"/>
        <w:ind w:left="425" w:hanging="425"/>
        <w:jc w:val="both"/>
        <w:rPr>
          <w:rFonts w:ascii="Arial" w:hAnsi="Arial" w:cs="Arial"/>
          <w:sz w:val="22"/>
          <w:szCs w:val="22"/>
        </w:rPr>
      </w:pPr>
      <w:bookmarkStart w:id="1" w:name="mip35518129"/>
      <w:bookmarkEnd w:id="1"/>
      <w:r>
        <w:rPr>
          <w:rFonts w:ascii="Arial" w:hAnsi="Arial" w:cs="Arial"/>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302D40" w:rsidRDefault="00302D40" w:rsidP="00302D40">
      <w:pPr>
        <w:pStyle w:val="Akapitzlist"/>
        <w:numPr>
          <w:ilvl w:val="0"/>
          <w:numId w:val="32"/>
        </w:numPr>
        <w:suppressAutoHyphens w:val="0"/>
        <w:spacing w:line="276" w:lineRule="auto"/>
        <w:ind w:left="425" w:hanging="425"/>
        <w:jc w:val="both"/>
        <w:rPr>
          <w:rFonts w:ascii="Arial" w:hAnsi="Arial" w:cs="Arial"/>
          <w:sz w:val="22"/>
          <w:szCs w:val="22"/>
        </w:rPr>
      </w:pPr>
      <w:r>
        <w:rPr>
          <w:rFonts w:ascii="Arial" w:hAnsi="Arial" w:cs="Arial"/>
          <w:sz w:val="22"/>
          <w:szCs w:val="22"/>
        </w:rPr>
        <w:t>Powierzenie wykonania części zamówienia podwykonawcom nie zwalnia Wykonawcy</w:t>
      </w:r>
      <w:r>
        <w:rPr>
          <w:rFonts w:ascii="Arial" w:hAnsi="Arial" w:cs="Arial"/>
          <w:sz w:val="22"/>
          <w:szCs w:val="22"/>
        </w:rPr>
        <w:br/>
        <w:t>z odpowiedzialności za należyte wykonanie tego zamówienia.</w:t>
      </w:r>
    </w:p>
    <w:p w:rsidR="00302D40" w:rsidRDefault="00302D40" w:rsidP="00302D40">
      <w:pPr>
        <w:spacing w:before="240"/>
        <w:ind w:firstLine="284"/>
        <w:jc w:val="center"/>
        <w:rPr>
          <w:rFonts w:ascii="Arial" w:hAnsi="Arial" w:cs="Arial"/>
          <w:b/>
          <w:sz w:val="22"/>
          <w:szCs w:val="22"/>
        </w:rPr>
      </w:pPr>
      <w:r>
        <w:rPr>
          <w:rFonts w:ascii="Arial" w:hAnsi="Arial" w:cs="Arial"/>
          <w:b/>
          <w:sz w:val="22"/>
          <w:szCs w:val="22"/>
        </w:rPr>
        <w:t>§ 8</w:t>
      </w:r>
    </w:p>
    <w:p w:rsidR="00302D40" w:rsidRDefault="00302D40" w:rsidP="00302D40">
      <w:pPr>
        <w:spacing w:after="240"/>
        <w:ind w:firstLine="284"/>
        <w:jc w:val="center"/>
        <w:rPr>
          <w:rFonts w:ascii="Arial" w:hAnsi="Arial" w:cs="Arial"/>
          <w:sz w:val="22"/>
          <w:szCs w:val="22"/>
        </w:rPr>
      </w:pPr>
      <w:r>
        <w:rPr>
          <w:rFonts w:ascii="Arial" w:hAnsi="Arial" w:cs="Arial"/>
          <w:b/>
          <w:sz w:val="22"/>
          <w:szCs w:val="22"/>
        </w:rPr>
        <w:t>Gwarancja i uprawnienia z tytułu rękojmi</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Zgodnie z załącznikiem nr 1 do niniejszej umowy Wykonawca udziela Zamawiającemu gwarancji na:</w:t>
      </w:r>
    </w:p>
    <w:p w:rsidR="00302D40" w:rsidRDefault="00302D40" w:rsidP="00302D40">
      <w:pPr>
        <w:numPr>
          <w:ilvl w:val="1"/>
          <w:numId w:val="36"/>
        </w:numPr>
        <w:tabs>
          <w:tab w:val="left" w:pos="426"/>
          <w:tab w:val="num" w:pos="709"/>
        </w:tabs>
        <w:suppressAutoHyphens w:val="0"/>
        <w:spacing w:after="60" w:line="276" w:lineRule="auto"/>
        <w:ind w:left="709" w:right="-6" w:hanging="283"/>
        <w:jc w:val="both"/>
        <w:rPr>
          <w:rFonts w:ascii="Arial" w:hAnsi="Arial" w:cs="Arial"/>
          <w:kern w:val="2"/>
          <w:sz w:val="22"/>
          <w:szCs w:val="22"/>
          <w:lang w:eastAsia="zh-CN"/>
        </w:rPr>
      </w:pPr>
      <w:r>
        <w:rPr>
          <w:rFonts w:ascii="Arial" w:hAnsi="Arial" w:cs="Arial"/>
          <w:kern w:val="2"/>
          <w:sz w:val="22"/>
          <w:szCs w:val="22"/>
          <w:lang w:eastAsia="zh-CN"/>
        </w:rPr>
        <w:t xml:space="preserve">Podwozie  i nadwozie średniego samochodu specjalnego pożarniczego, ratowniczo- gaśniczego </w:t>
      </w:r>
      <w:r>
        <w:rPr>
          <w:rFonts w:ascii="Arial" w:hAnsi="Arial" w:cs="Arial"/>
          <w:kern w:val="2"/>
          <w:sz w:val="22"/>
          <w:szCs w:val="22"/>
          <w:lang w:eastAsia="zh-CN"/>
        </w:rPr>
        <w:br/>
        <w:t>– na okres: ………….. miesięcy;</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W okresie gwarancji lub rękojmi Wykonawca ma obowiązek bezpłatnego dla Zamawiającego usuwania wszelkich wad przedmiotu umowy w terminie wyznaczonym przez Zamawiającego, przy czym termin na usuwanie tych wad nie może być krótszy niż 7 dni od dnia doręczenia zgłoszenia o wadzie.</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Zgłoszenie wady przez Zamawiającego następuje listem poleconym lub za pośrednictwem faksu lub poczty elektronicznej.</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sz w:val="22"/>
          <w:szCs w:val="22"/>
        </w:rPr>
        <w:t>Za termin doręczenia zgłoszenia wady przekazywanego przy użyciu faksu lub środków komunikacji elektronicznej, uznaje się termin przejścia ich do systemu informatycznego prowadzonego i kontrolowanego przez odbiorcę, tj.</w:t>
      </w:r>
    </w:p>
    <w:p w:rsidR="00302D40" w:rsidRDefault="00302D40" w:rsidP="00302D40">
      <w:pPr>
        <w:widowControl w:val="0"/>
        <w:numPr>
          <w:ilvl w:val="4"/>
          <w:numId w:val="36"/>
        </w:numPr>
        <w:tabs>
          <w:tab w:val="left" w:pos="284"/>
          <w:tab w:val="num" w:pos="709"/>
        </w:tabs>
        <w:suppressAutoHyphens w:val="0"/>
        <w:autoSpaceDE w:val="0"/>
        <w:autoSpaceDN w:val="0"/>
        <w:adjustRightInd w:val="0"/>
        <w:spacing w:line="276" w:lineRule="auto"/>
        <w:ind w:left="709" w:hanging="283"/>
        <w:jc w:val="both"/>
        <w:rPr>
          <w:rFonts w:ascii="Arial" w:hAnsi="Arial" w:cs="Arial"/>
          <w:sz w:val="22"/>
          <w:szCs w:val="22"/>
        </w:rPr>
      </w:pPr>
      <w:r>
        <w:rPr>
          <w:rFonts w:ascii="Arial" w:hAnsi="Arial" w:cs="Arial"/>
          <w:sz w:val="22"/>
          <w:szCs w:val="22"/>
        </w:rPr>
        <w:t xml:space="preserve">w przypadku nadanego faksu – udokumentowaną datę zakończenia transmisji faksowej, z wyłączeniem ponoszenia negatywnych skutków braku prawidłowego </w:t>
      </w:r>
      <w:r>
        <w:rPr>
          <w:rFonts w:ascii="Arial" w:hAnsi="Arial" w:cs="Arial"/>
          <w:sz w:val="22"/>
          <w:szCs w:val="22"/>
        </w:rPr>
        <w:lastRenderedPageBreak/>
        <w:t>funkcjonowania urządzeń transmisyjnych u odbiorcy,</w:t>
      </w:r>
    </w:p>
    <w:p w:rsidR="00302D40" w:rsidRDefault="00302D40" w:rsidP="00302D40">
      <w:pPr>
        <w:widowControl w:val="0"/>
        <w:numPr>
          <w:ilvl w:val="4"/>
          <w:numId w:val="36"/>
        </w:numPr>
        <w:tabs>
          <w:tab w:val="left" w:pos="284"/>
          <w:tab w:val="num" w:pos="709"/>
        </w:tabs>
        <w:suppressAutoHyphens w:val="0"/>
        <w:autoSpaceDE w:val="0"/>
        <w:autoSpaceDN w:val="0"/>
        <w:adjustRightInd w:val="0"/>
        <w:spacing w:line="276" w:lineRule="auto"/>
        <w:ind w:left="709" w:hanging="283"/>
        <w:jc w:val="both"/>
        <w:rPr>
          <w:rFonts w:ascii="Arial" w:hAnsi="Arial" w:cs="Arial"/>
          <w:sz w:val="22"/>
          <w:szCs w:val="22"/>
        </w:rPr>
      </w:pPr>
      <w:r>
        <w:rPr>
          <w:rFonts w:ascii="Arial" w:hAnsi="Arial" w:cs="Arial"/>
          <w:sz w:val="22"/>
          <w:szCs w:val="22"/>
        </w:rPr>
        <w:t xml:space="preserve">w przypadku wysłanego maila – przyjęcie maila przez serwer odbiorcy </w:t>
      </w:r>
      <w:r>
        <w:rPr>
          <w:rFonts w:ascii="Arial" w:hAnsi="Arial" w:cs="Arial"/>
          <w:sz w:val="22"/>
          <w:szCs w:val="22"/>
        </w:rPr>
        <w:br/>
        <w:t xml:space="preserve">i zarejestrowania na nim przekazywanych danych, udokumentowanego raportem </w:t>
      </w:r>
      <w:r>
        <w:rPr>
          <w:rFonts w:ascii="Arial" w:hAnsi="Arial" w:cs="Arial"/>
          <w:sz w:val="22"/>
          <w:szCs w:val="22"/>
        </w:rPr>
        <w:br/>
        <w:t>z zakończonego sukcesem dostarczenia maila na skrzynkę pocztową odbiorcy.</w:t>
      </w:r>
    </w:p>
    <w:p w:rsidR="00302D40" w:rsidRDefault="00302D40" w:rsidP="00302D40">
      <w:pPr>
        <w:numPr>
          <w:ilvl w:val="6"/>
          <w:numId w:val="34"/>
        </w:numPr>
        <w:tabs>
          <w:tab w:val="left" w:pos="426"/>
        </w:tabs>
        <w:suppressAutoHyphens w:val="0"/>
        <w:spacing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W okresie gwarancji na podwozie średniego samochodu specjalnego pożarniczego, ratowniczo-gaśniczego:</w:t>
      </w:r>
    </w:p>
    <w:p w:rsidR="00302D40" w:rsidRDefault="00302D40" w:rsidP="00302D40">
      <w:pPr>
        <w:numPr>
          <w:ilvl w:val="1"/>
          <w:numId w:val="38"/>
        </w:numPr>
        <w:tabs>
          <w:tab w:val="left" w:pos="426"/>
          <w:tab w:val="num" w:pos="709"/>
        </w:tabs>
        <w:suppressAutoHyphens w:val="0"/>
        <w:spacing w:line="276" w:lineRule="auto"/>
        <w:ind w:left="709" w:right="-6" w:hanging="283"/>
        <w:jc w:val="both"/>
        <w:rPr>
          <w:rFonts w:ascii="Arial" w:hAnsi="Arial" w:cs="Arial"/>
          <w:kern w:val="2"/>
          <w:sz w:val="22"/>
          <w:szCs w:val="22"/>
          <w:lang w:eastAsia="zh-CN"/>
        </w:rPr>
      </w:pPr>
      <w:r>
        <w:rPr>
          <w:rFonts w:ascii="Arial" w:hAnsi="Arial" w:cs="Arial"/>
          <w:kern w:val="2"/>
          <w:sz w:val="22"/>
          <w:szCs w:val="22"/>
          <w:lang w:eastAsia="zh-CN"/>
        </w:rPr>
        <w:t>naprawy gwarancyjne tego podwozia świadczone będą przez sieć Autoryzowanych Stacji Obsługi (ASO) na terenie Rzeczpospolitej Polskiej;</w:t>
      </w:r>
    </w:p>
    <w:p w:rsidR="00302D40" w:rsidRDefault="00302D40" w:rsidP="00302D40">
      <w:pPr>
        <w:numPr>
          <w:ilvl w:val="1"/>
          <w:numId w:val="38"/>
        </w:numPr>
        <w:tabs>
          <w:tab w:val="left" w:pos="426"/>
          <w:tab w:val="num" w:pos="709"/>
        </w:tabs>
        <w:suppressAutoHyphens w:val="0"/>
        <w:spacing w:after="60" w:line="276" w:lineRule="auto"/>
        <w:ind w:left="709" w:right="-6" w:hanging="284"/>
        <w:jc w:val="both"/>
        <w:rPr>
          <w:rFonts w:ascii="Arial" w:hAnsi="Arial" w:cs="Arial"/>
          <w:kern w:val="2"/>
          <w:sz w:val="22"/>
          <w:szCs w:val="22"/>
          <w:lang w:eastAsia="zh-CN"/>
        </w:rPr>
      </w:pPr>
      <w:r>
        <w:rPr>
          <w:rFonts w:ascii="Arial" w:hAnsi="Arial" w:cs="Arial"/>
          <w:kern w:val="2"/>
          <w:sz w:val="22"/>
          <w:szCs w:val="22"/>
          <w:lang w:eastAsia="zh-CN"/>
        </w:rPr>
        <w:t>koszty wszystkich przeglądów technicznych w ASO wraz z częściami potrzebnymi do tych przeglądów ponosi Wykonawca.</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W okresie gwarancji na nadwozie średniego samochodu specjalnego pożarniczego, ratowniczo-gaśniczego naprawy gwarancyjne wykonywane będą w siedzibie Zamawiającego przez serwis zapewniony przez Wykonawcę. Dopuszcza się wykonanie skomplikowanych napraw nadwozia poza siedzibą Zamawiającego.</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 xml:space="preserve">Zamawiający może dochodzić roszczeń wynikających z gwarancji także po upływie okresu gwarancji, jeżeli dokonał zgłoszenia wady przed jej upływem. </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Rękojmia za wady przedmiotu umowy wynosi: ………….. miesiące.</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Bieg terminów gwarancji i rękojmi rozpoczyna się od dnia podpisania protokołu odbioru przedmiotu umowy</w:t>
      </w:r>
      <w:r>
        <w:rPr>
          <w:rFonts w:ascii="Arial" w:hAnsi="Arial" w:cs="Arial"/>
          <w:sz w:val="22"/>
          <w:szCs w:val="22"/>
        </w:rPr>
        <w:t xml:space="preserve"> </w:t>
      </w:r>
      <w:r>
        <w:rPr>
          <w:rFonts w:ascii="Arial" w:hAnsi="Arial" w:cs="Arial"/>
          <w:kern w:val="2"/>
          <w:sz w:val="22"/>
          <w:szCs w:val="22"/>
          <w:lang w:eastAsia="zh-CN"/>
        </w:rPr>
        <w:t>i podlega automatycznie wydłużeniu o czas od zgłoszenia wady do jej usunięcia.</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 xml:space="preserve">W przypadku nieusunięcia wad w wyznaczonym terminie lub wadliwego usuwania wad, Zamawiający może obciążyć Wykonawcę karami umownymi, zgodnie </w:t>
      </w:r>
      <w:r>
        <w:rPr>
          <w:rFonts w:ascii="Arial" w:hAnsi="Arial" w:cs="Arial"/>
          <w:kern w:val="2"/>
          <w:sz w:val="22"/>
          <w:szCs w:val="22"/>
          <w:lang w:eastAsia="zh-CN"/>
        </w:rPr>
        <w:br/>
        <w:t>z postanowieniami zawartymi odpowiednio w § 5 ust. 2 pkt. 2 i 3 niniejszej umowy.</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 xml:space="preserve">Jeżeli Wykonawca nie usunie wad w wyznaczonym przez Zamawiającego terminie, </w:t>
      </w:r>
      <w:r>
        <w:rPr>
          <w:rFonts w:ascii="Arial" w:hAnsi="Arial" w:cs="Arial"/>
          <w:kern w:val="2"/>
          <w:sz w:val="22"/>
          <w:szCs w:val="22"/>
          <w:lang w:eastAsia="zh-CN"/>
        </w:rPr>
        <w:br/>
        <w:t>to Zamawiający może zlecić usunięcie wad stronie trzeciej na koszt Wykonawcy.</w:t>
      </w:r>
    </w:p>
    <w:p w:rsidR="00302D40" w:rsidRDefault="00302D40" w:rsidP="00302D40">
      <w:pPr>
        <w:numPr>
          <w:ilvl w:val="6"/>
          <w:numId w:val="34"/>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Zamawiający ma prawo dochodzić uprawnień z tytułu rękojmi za wady niezależnie od uprawnień wynikających z gwarancji.</w:t>
      </w:r>
    </w:p>
    <w:p w:rsidR="00302D40" w:rsidRDefault="00302D40" w:rsidP="00302D40">
      <w:pPr>
        <w:numPr>
          <w:ilvl w:val="6"/>
          <w:numId w:val="34"/>
        </w:numPr>
        <w:tabs>
          <w:tab w:val="left" w:pos="426"/>
        </w:tabs>
        <w:suppressAutoHyphens w:val="0"/>
        <w:spacing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Wykonawca odpowiada za wady w wykonaniu przedmiotu umowy również po okresie rękojmi, jeżeli Zamawiający zawiadomi Wykonawcę o wadzie przed upływem okresu rękojmi.</w:t>
      </w:r>
    </w:p>
    <w:p w:rsidR="00302D40" w:rsidRDefault="00302D40" w:rsidP="00302D40">
      <w:pPr>
        <w:ind w:firstLine="284"/>
        <w:jc w:val="center"/>
        <w:rPr>
          <w:rFonts w:ascii="Arial" w:hAnsi="Arial" w:cs="Arial"/>
          <w:b/>
          <w:sz w:val="22"/>
          <w:szCs w:val="22"/>
        </w:rPr>
      </w:pPr>
      <w:r>
        <w:rPr>
          <w:rFonts w:ascii="Arial" w:hAnsi="Arial" w:cs="Arial"/>
          <w:b/>
          <w:sz w:val="22"/>
          <w:szCs w:val="22"/>
        </w:rPr>
        <w:t>§ 9</w:t>
      </w:r>
    </w:p>
    <w:p w:rsidR="00302D40" w:rsidRDefault="00302D40" w:rsidP="00302D40">
      <w:pPr>
        <w:spacing w:after="240"/>
        <w:ind w:firstLine="284"/>
        <w:jc w:val="center"/>
        <w:rPr>
          <w:rFonts w:ascii="Arial" w:hAnsi="Arial" w:cs="Arial"/>
          <w:sz w:val="22"/>
          <w:szCs w:val="22"/>
        </w:rPr>
      </w:pPr>
      <w:r>
        <w:rPr>
          <w:rFonts w:ascii="Arial" w:hAnsi="Arial" w:cs="Arial"/>
          <w:b/>
          <w:sz w:val="22"/>
          <w:szCs w:val="22"/>
        </w:rPr>
        <w:t>Przedstawiciele Stron odpowiedzialni za realizację umowy</w:t>
      </w:r>
    </w:p>
    <w:p w:rsidR="00302D40" w:rsidRDefault="00302D40" w:rsidP="00302D40">
      <w:pPr>
        <w:numPr>
          <w:ilvl w:val="6"/>
          <w:numId w:val="40"/>
        </w:numPr>
        <w:tabs>
          <w:tab w:val="left" w:pos="426"/>
        </w:tabs>
        <w:suppressAutoHyphens w:val="0"/>
        <w:spacing w:after="6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Zamawiającego w realizacji przedmiotu niniejszej umowy będzie reprezentował: p. Andrzej Świętoń.</w:t>
      </w:r>
    </w:p>
    <w:p w:rsidR="00302D40" w:rsidRDefault="00302D40" w:rsidP="00302D40">
      <w:pPr>
        <w:numPr>
          <w:ilvl w:val="6"/>
          <w:numId w:val="40"/>
        </w:numPr>
        <w:tabs>
          <w:tab w:val="left" w:pos="426"/>
        </w:tabs>
        <w:suppressAutoHyphens w:val="0"/>
        <w:spacing w:before="120" w:line="276" w:lineRule="auto"/>
        <w:ind w:left="425" w:right="-6" w:hanging="425"/>
        <w:jc w:val="both"/>
        <w:rPr>
          <w:rFonts w:ascii="Arial" w:hAnsi="Arial" w:cs="Arial"/>
          <w:kern w:val="2"/>
          <w:sz w:val="22"/>
          <w:szCs w:val="22"/>
          <w:lang w:eastAsia="zh-CN"/>
        </w:rPr>
      </w:pPr>
      <w:r>
        <w:rPr>
          <w:rFonts w:ascii="Arial" w:hAnsi="Arial" w:cs="Arial"/>
          <w:kern w:val="2"/>
          <w:sz w:val="22"/>
          <w:szCs w:val="22"/>
          <w:lang w:eastAsia="zh-CN"/>
        </w:rPr>
        <w:t>Wykonawcę w realizacji przedmiotu niniejszej umowy będzie reprezentował/a: ………………….</w:t>
      </w:r>
    </w:p>
    <w:p w:rsidR="00302D40" w:rsidRDefault="00302D40" w:rsidP="00302D40">
      <w:pPr>
        <w:ind w:firstLine="284"/>
        <w:jc w:val="center"/>
        <w:rPr>
          <w:rFonts w:ascii="Arial" w:hAnsi="Arial" w:cs="Arial"/>
          <w:b/>
          <w:sz w:val="22"/>
          <w:szCs w:val="22"/>
        </w:rPr>
      </w:pPr>
      <w:r>
        <w:rPr>
          <w:rFonts w:ascii="Arial" w:hAnsi="Arial" w:cs="Arial"/>
          <w:b/>
          <w:sz w:val="22"/>
          <w:szCs w:val="22"/>
        </w:rPr>
        <w:t>§ 10</w:t>
      </w:r>
    </w:p>
    <w:p w:rsidR="00302D40" w:rsidRDefault="00302D40" w:rsidP="00302D40">
      <w:pPr>
        <w:spacing w:after="240"/>
        <w:ind w:firstLine="284"/>
        <w:jc w:val="center"/>
        <w:rPr>
          <w:rFonts w:ascii="Arial" w:hAnsi="Arial" w:cs="Arial"/>
          <w:sz w:val="22"/>
          <w:szCs w:val="22"/>
        </w:rPr>
      </w:pPr>
      <w:r>
        <w:rPr>
          <w:rFonts w:ascii="Arial" w:hAnsi="Arial" w:cs="Arial"/>
          <w:b/>
          <w:sz w:val="22"/>
          <w:szCs w:val="22"/>
        </w:rPr>
        <w:t>Postanowienia końcowe</w:t>
      </w:r>
    </w:p>
    <w:p w:rsidR="00302D40" w:rsidRDefault="00302D40" w:rsidP="00302D40">
      <w:pPr>
        <w:numPr>
          <w:ilvl w:val="6"/>
          <w:numId w:val="42"/>
        </w:numPr>
        <w:tabs>
          <w:tab w:val="left" w:pos="426"/>
        </w:tabs>
        <w:suppressAutoHyphens w:val="0"/>
        <w:spacing w:after="60" w:line="276" w:lineRule="auto"/>
        <w:ind w:left="426" w:right="-6" w:hanging="426"/>
        <w:jc w:val="both"/>
        <w:rPr>
          <w:rFonts w:ascii="Arial" w:hAnsi="Arial" w:cs="Arial"/>
          <w:sz w:val="22"/>
          <w:szCs w:val="22"/>
        </w:rPr>
      </w:pPr>
      <w:r>
        <w:rPr>
          <w:rFonts w:ascii="Arial" w:hAnsi="Arial" w:cs="Arial"/>
          <w:sz w:val="22"/>
          <w:szCs w:val="22"/>
        </w:rPr>
        <w:t>Wszelkie spory mogące wyniknąć z tytułu niniejszej umowy będą rozstrzygane przez sąd właściwy miejscowo dla siedziby Zamawiającego.</w:t>
      </w:r>
    </w:p>
    <w:p w:rsidR="00302D40" w:rsidRDefault="00302D40" w:rsidP="00302D40">
      <w:pPr>
        <w:numPr>
          <w:ilvl w:val="6"/>
          <w:numId w:val="42"/>
        </w:numPr>
        <w:tabs>
          <w:tab w:val="left" w:pos="426"/>
        </w:tabs>
        <w:suppressAutoHyphens w:val="0"/>
        <w:spacing w:after="60" w:line="276" w:lineRule="auto"/>
        <w:ind w:left="426" w:right="-6" w:hanging="426"/>
        <w:jc w:val="both"/>
        <w:rPr>
          <w:rFonts w:ascii="Arial" w:hAnsi="Arial" w:cs="Arial"/>
          <w:sz w:val="22"/>
          <w:szCs w:val="22"/>
        </w:rPr>
      </w:pPr>
      <w:r>
        <w:rPr>
          <w:rFonts w:ascii="Arial" w:hAnsi="Arial" w:cs="Arial"/>
          <w:sz w:val="22"/>
          <w:szCs w:val="22"/>
        </w:rPr>
        <w:t>W sprawach nieuregulowanych niniejszą umową stosuje się przepisy ustawy Prawo zamówień publicznych oraz Kodeksu cywilnego, o ile przepisy ustawy Prawo zamówień publicznych nie stanowią inaczej.</w:t>
      </w:r>
    </w:p>
    <w:p w:rsidR="00302D40" w:rsidRDefault="00302D40" w:rsidP="00302D40">
      <w:pPr>
        <w:numPr>
          <w:ilvl w:val="6"/>
          <w:numId w:val="42"/>
        </w:numPr>
        <w:tabs>
          <w:tab w:val="left" w:pos="426"/>
        </w:tabs>
        <w:suppressAutoHyphens w:val="0"/>
        <w:spacing w:after="60" w:line="276" w:lineRule="auto"/>
        <w:ind w:left="426" w:right="-6" w:hanging="426"/>
        <w:jc w:val="both"/>
        <w:rPr>
          <w:rFonts w:ascii="Arial" w:hAnsi="Arial" w:cs="Arial"/>
          <w:sz w:val="22"/>
          <w:szCs w:val="22"/>
        </w:rPr>
      </w:pPr>
      <w:r>
        <w:rPr>
          <w:rFonts w:ascii="Arial" w:hAnsi="Arial" w:cs="Arial"/>
          <w:sz w:val="22"/>
          <w:szCs w:val="22"/>
        </w:rPr>
        <w:lastRenderedPageBreak/>
        <w:t>Umowę sporządzono w 3 egzemplarzach, w tym 2 egz. dla Zamawiającego i 1 egz. dla Wykonawcy.</w:t>
      </w:r>
    </w:p>
    <w:p w:rsidR="00302D40" w:rsidRDefault="00302D40" w:rsidP="00302D40">
      <w:pPr>
        <w:numPr>
          <w:ilvl w:val="6"/>
          <w:numId w:val="42"/>
        </w:numPr>
        <w:tabs>
          <w:tab w:val="left" w:pos="426"/>
        </w:tabs>
        <w:suppressAutoHyphens w:val="0"/>
        <w:spacing w:after="60" w:line="276" w:lineRule="auto"/>
        <w:ind w:left="426" w:right="-6" w:hanging="426"/>
        <w:jc w:val="both"/>
        <w:rPr>
          <w:rFonts w:ascii="Arial" w:hAnsi="Arial" w:cs="Arial"/>
          <w:sz w:val="22"/>
          <w:szCs w:val="22"/>
        </w:rPr>
      </w:pPr>
      <w:r>
        <w:rPr>
          <w:rFonts w:ascii="Arial" w:hAnsi="Arial" w:cs="Arial"/>
          <w:sz w:val="22"/>
          <w:szCs w:val="22"/>
        </w:rPr>
        <w:t>Integralną część umowy stanowią załączniki:</w:t>
      </w:r>
    </w:p>
    <w:p w:rsidR="00302D40" w:rsidRDefault="00302D40" w:rsidP="00302D40">
      <w:pPr>
        <w:pStyle w:val="Akapitzlist"/>
        <w:numPr>
          <w:ilvl w:val="1"/>
          <w:numId w:val="44"/>
        </w:numPr>
        <w:tabs>
          <w:tab w:val="left" w:pos="851"/>
        </w:tabs>
        <w:spacing w:line="276" w:lineRule="auto"/>
        <w:ind w:left="850" w:hanging="357"/>
        <w:jc w:val="both"/>
        <w:rPr>
          <w:rFonts w:ascii="Arial" w:hAnsi="Arial" w:cs="Arial"/>
          <w:kern w:val="2"/>
          <w:sz w:val="22"/>
          <w:szCs w:val="22"/>
          <w:lang w:eastAsia="zh-CN"/>
        </w:rPr>
      </w:pPr>
      <w:r>
        <w:rPr>
          <w:rFonts w:ascii="Arial" w:hAnsi="Arial" w:cs="Arial"/>
          <w:kern w:val="2"/>
          <w:sz w:val="22"/>
          <w:szCs w:val="22"/>
          <w:lang w:eastAsia="zh-CN"/>
        </w:rPr>
        <w:t xml:space="preserve">Oferta Wykonawcy </w:t>
      </w:r>
      <w:r>
        <w:rPr>
          <w:rFonts w:ascii="Arial" w:hAnsi="Arial" w:cs="Arial"/>
          <w:sz w:val="22"/>
          <w:szCs w:val="22"/>
        </w:rPr>
        <w:t xml:space="preserve">– </w:t>
      </w:r>
      <w:r>
        <w:rPr>
          <w:rFonts w:ascii="Arial" w:hAnsi="Arial" w:cs="Arial"/>
          <w:kern w:val="2"/>
          <w:sz w:val="22"/>
          <w:szCs w:val="22"/>
          <w:lang w:eastAsia="zh-CN"/>
        </w:rPr>
        <w:t xml:space="preserve">załącznik nr 2; </w:t>
      </w:r>
    </w:p>
    <w:p w:rsidR="00302D40" w:rsidRDefault="00302D40" w:rsidP="00302D40">
      <w:pPr>
        <w:pStyle w:val="Akapitzlist"/>
        <w:numPr>
          <w:ilvl w:val="1"/>
          <w:numId w:val="44"/>
        </w:numPr>
        <w:tabs>
          <w:tab w:val="left" w:pos="851"/>
        </w:tabs>
        <w:spacing w:after="200" w:line="276" w:lineRule="auto"/>
        <w:ind w:left="850" w:hanging="357"/>
        <w:rPr>
          <w:rFonts w:ascii="Arial" w:hAnsi="Arial" w:cs="Arial"/>
          <w:kern w:val="2"/>
          <w:sz w:val="22"/>
          <w:szCs w:val="22"/>
          <w:lang w:eastAsia="zh-CN"/>
        </w:rPr>
      </w:pPr>
      <w:r>
        <w:rPr>
          <w:rFonts w:ascii="Arial" w:hAnsi="Arial" w:cs="Arial"/>
          <w:sz w:val="22"/>
          <w:szCs w:val="22"/>
        </w:rPr>
        <w:t>Wymagania dla dostarczanego dla OSP w Rzeczniowie  fabrycznie</w:t>
      </w:r>
      <w:r>
        <w:rPr>
          <w:rFonts w:ascii="Arial" w:hAnsi="Arial" w:cs="Arial"/>
          <w:b/>
          <w:bCs/>
          <w:spacing w:val="-1"/>
          <w:sz w:val="22"/>
          <w:szCs w:val="22"/>
        </w:rPr>
        <w:t xml:space="preserve"> </w:t>
      </w:r>
      <w:r>
        <w:rPr>
          <w:rFonts w:ascii="Arial" w:hAnsi="Arial" w:cs="Arial"/>
          <w:bCs/>
          <w:spacing w:val="-1"/>
          <w:sz w:val="22"/>
          <w:szCs w:val="22"/>
        </w:rPr>
        <w:t>nowego średniego samochodu ratowniczo –  ga</w:t>
      </w:r>
      <w:r>
        <w:rPr>
          <w:rFonts w:ascii="Arial" w:hAnsi="Arial"/>
          <w:bCs/>
          <w:spacing w:val="-1"/>
          <w:sz w:val="22"/>
          <w:szCs w:val="22"/>
        </w:rPr>
        <w:t>ś</w:t>
      </w:r>
      <w:r>
        <w:rPr>
          <w:rFonts w:ascii="Arial" w:hAnsi="Arial" w:cs="Arial"/>
          <w:bCs/>
          <w:spacing w:val="-1"/>
          <w:sz w:val="22"/>
          <w:szCs w:val="22"/>
        </w:rPr>
        <w:t xml:space="preserve">niczego ze sprzętem ratowniczo-gaśniczym zamontowanym na stałe </w:t>
      </w:r>
      <w:r>
        <w:rPr>
          <w:rFonts w:ascii="Arial" w:hAnsi="Arial" w:cs="Arial"/>
          <w:sz w:val="22"/>
          <w:szCs w:val="22"/>
        </w:rPr>
        <w:t xml:space="preserve"> – </w:t>
      </w:r>
      <w:r>
        <w:rPr>
          <w:rFonts w:ascii="Arial" w:hAnsi="Arial" w:cs="Arial"/>
          <w:bCs/>
          <w:kern w:val="2"/>
          <w:sz w:val="22"/>
          <w:szCs w:val="22"/>
        </w:rPr>
        <w:t>załącznik nr 1.</w:t>
      </w:r>
    </w:p>
    <w:p w:rsidR="00302D40" w:rsidRDefault="00302D40" w:rsidP="00302D40">
      <w:pPr>
        <w:tabs>
          <w:tab w:val="left" w:pos="567"/>
        </w:tabs>
        <w:ind w:firstLine="284"/>
        <w:jc w:val="center"/>
        <w:rPr>
          <w:rFonts w:ascii="Arial" w:hAnsi="Arial" w:cs="Arial"/>
          <w:b/>
          <w:sz w:val="22"/>
          <w:szCs w:val="22"/>
        </w:rPr>
      </w:pPr>
      <w:r>
        <w:rPr>
          <w:rFonts w:ascii="Arial" w:hAnsi="Arial" w:cs="Arial"/>
          <w:b/>
          <w:sz w:val="22"/>
          <w:szCs w:val="22"/>
        </w:rPr>
        <w:t>Zamawiający: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Wykonawca:</w:t>
      </w:r>
    </w:p>
    <w:p w:rsidR="00302D40" w:rsidRDefault="00302D40" w:rsidP="00302D40">
      <w:pPr>
        <w:tabs>
          <w:tab w:val="left" w:pos="567"/>
        </w:tabs>
        <w:ind w:firstLine="284"/>
        <w:jc w:val="center"/>
        <w:rPr>
          <w:rFonts w:ascii="Arial" w:hAnsi="Arial" w:cs="Arial"/>
          <w:sz w:val="22"/>
          <w:szCs w:val="22"/>
        </w:rPr>
      </w:pPr>
    </w:p>
    <w:p w:rsidR="00302D40" w:rsidRDefault="00302D40" w:rsidP="00302D40">
      <w:pPr>
        <w:spacing w:after="120"/>
        <w:rPr>
          <w:rFonts w:ascii="Arial" w:hAnsi="Arial" w:cs="Arial"/>
          <w:b/>
          <w:bCs/>
          <w:sz w:val="22"/>
          <w:szCs w:val="22"/>
        </w:rPr>
      </w:pPr>
    </w:p>
    <w:p w:rsidR="007719A4" w:rsidRDefault="007719A4"/>
    <w:sectPr w:rsidR="00771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D382CC0A"/>
    <w:name w:val="WW8Num3"/>
    <w:lvl w:ilvl="0">
      <w:start w:val="1"/>
      <w:numFmt w:val="decimal"/>
      <w:lvlText w:val="%1."/>
      <w:lvlJc w:val="left"/>
      <w:pPr>
        <w:tabs>
          <w:tab w:val="num" w:pos="360"/>
        </w:tabs>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AD4286"/>
    <w:multiLevelType w:val="multilevel"/>
    <w:tmpl w:val="5C8A7EF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sz w:val="24"/>
        <w:szCs w:val="24"/>
      </w:r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44509D7"/>
    <w:multiLevelType w:val="hybridMultilevel"/>
    <w:tmpl w:val="FD88DE06"/>
    <w:lvl w:ilvl="0" w:tplc="3F9E138E">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6D68AC"/>
    <w:multiLevelType w:val="hybridMultilevel"/>
    <w:tmpl w:val="C91A64C8"/>
    <w:name w:val="WW8Num322"/>
    <w:lvl w:ilvl="0" w:tplc="E7A2BE5A">
      <w:start w:val="1"/>
      <w:numFmt w:val="bullet"/>
      <w:lvlText w:val="­"/>
      <w:lvlJc w:val="left"/>
      <w:pPr>
        <w:ind w:left="1004" w:hanging="360"/>
      </w:pPr>
      <w:rPr>
        <w:rFonts w:ascii="Courier New" w:hAnsi="Courier New"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nsid w:val="0BC0698B"/>
    <w:multiLevelType w:val="multilevel"/>
    <w:tmpl w:val="470CFE06"/>
    <w:lvl w:ilvl="0">
      <w:start w:val="1"/>
      <w:numFmt w:val="decimal"/>
      <w:lvlText w:val="%1."/>
      <w:lvlJc w:val="left"/>
      <w:pPr>
        <w:tabs>
          <w:tab w:val="num" w:pos="0"/>
        </w:tabs>
        <w:ind w:left="360" w:hanging="360"/>
      </w:pPr>
      <w:rPr>
        <w:rFonts w:cs="Times New Roman"/>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val="0"/>
        <w:i w:val="0"/>
        <w:color w:val="00000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FD34BA4"/>
    <w:multiLevelType w:val="multilevel"/>
    <w:tmpl w:val="470CFE06"/>
    <w:lvl w:ilvl="0">
      <w:start w:val="1"/>
      <w:numFmt w:val="decimal"/>
      <w:lvlText w:val="%1."/>
      <w:lvlJc w:val="left"/>
      <w:pPr>
        <w:tabs>
          <w:tab w:val="num" w:pos="0"/>
        </w:tabs>
        <w:ind w:left="360" w:hanging="360"/>
      </w:pPr>
      <w:rPr>
        <w:rFonts w:cs="Times New Roman"/>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val="0"/>
        <w:i w:val="0"/>
        <w:color w:val="00000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63A71F0"/>
    <w:multiLevelType w:val="multilevel"/>
    <w:tmpl w:val="5C8A7EF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sz w:val="24"/>
        <w:szCs w:val="24"/>
      </w:r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16630BC9"/>
    <w:multiLevelType w:val="multilevel"/>
    <w:tmpl w:val="5C8A7EF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sz w:val="24"/>
        <w:szCs w:val="24"/>
      </w:r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1E9147DC"/>
    <w:multiLevelType w:val="multilevel"/>
    <w:tmpl w:val="5C8A7EF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sz w:val="24"/>
        <w:szCs w:val="24"/>
      </w:r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23BA5A4C"/>
    <w:multiLevelType w:val="hybridMultilevel"/>
    <w:tmpl w:val="2FFADD0E"/>
    <w:lvl w:ilvl="0" w:tplc="0F7459F2">
      <w:start w:val="27"/>
      <w:numFmt w:val="bullet"/>
      <w:lvlText w:val=""/>
      <w:lvlJc w:val="left"/>
      <w:pPr>
        <w:tabs>
          <w:tab w:val="num" w:pos="720"/>
        </w:tabs>
        <w:ind w:left="720" w:hanging="360"/>
      </w:pPr>
      <w:rPr>
        <w:rFonts w:ascii="Symbol" w:eastAsia="Times New Roman" w:hAnsi="Symbo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2ABB0F5D"/>
    <w:multiLevelType w:val="multilevel"/>
    <w:tmpl w:val="5C8A7EF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sz w:val="24"/>
        <w:szCs w:val="24"/>
      </w:r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421020A7"/>
    <w:multiLevelType w:val="multilevel"/>
    <w:tmpl w:val="072204C0"/>
    <w:lvl w:ilvl="0">
      <w:start w:val="15"/>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3CC222A"/>
    <w:multiLevelType w:val="hybridMultilevel"/>
    <w:tmpl w:val="33F46A30"/>
    <w:lvl w:ilvl="0" w:tplc="0E682974">
      <w:start w:val="1"/>
      <w:numFmt w:val="decimal"/>
      <w:lvlText w:val="%1."/>
      <w:lvlJc w:val="left"/>
      <w:pPr>
        <w:tabs>
          <w:tab w:val="num" w:pos="720"/>
        </w:tabs>
        <w:ind w:left="720" w:hanging="360"/>
      </w:pPr>
    </w:lvl>
    <w:lvl w:ilvl="1" w:tplc="FB84BAE4">
      <w:start w:val="1"/>
      <w:numFmt w:val="decimal"/>
      <w:lvlText w:val="%2)"/>
      <w:lvlJc w:val="left"/>
      <w:pPr>
        <w:tabs>
          <w:tab w:val="num" w:pos="786"/>
        </w:tabs>
        <w:ind w:left="786" w:hanging="360"/>
      </w:pPr>
      <w:rPr>
        <w:i w:val="0"/>
      </w:rPr>
    </w:lvl>
    <w:lvl w:ilvl="2" w:tplc="FFFFFFFF">
      <w:start w:val="1"/>
      <w:numFmt w:val="lowerRoman"/>
      <w:lvlText w:val="%3."/>
      <w:lvlJc w:val="right"/>
      <w:pPr>
        <w:tabs>
          <w:tab w:val="num" w:pos="2160"/>
        </w:tabs>
        <w:ind w:left="2160" w:hanging="180"/>
      </w:pPr>
    </w:lvl>
    <w:lvl w:ilvl="3" w:tplc="331AB480">
      <w:start w:val="1"/>
      <w:numFmt w:val="upperRoman"/>
      <w:lvlText w:val="%4."/>
      <w:lvlJc w:val="left"/>
      <w:pPr>
        <w:ind w:left="3240" w:hanging="720"/>
      </w:pPr>
      <w:rPr>
        <w:rFonts w:ascii="Times New Roman" w:hAnsi="Times New Roman" w:cs="Times New Roman" w:hint="default"/>
        <w:b/>
        <w:sz w:val="22"/>
        <w:szCs w:val="22"/>
      </w:rPr>
    </w:lvl>
    <w:lvl w:ilvl="4" w:tplc="04150019">
      <w:start w:val="1"/>
      <w:numFmt w:val="lowerLetter"/>
      <w:lvlText w:val="%5."/>
      <w:lvlJc w:val="left"/>
      <w:pPr>
        <w:tabs>
          <w:tab w:val="num" w:pos="3600"/>
        </w:tabs>
        <w:ind w:left="3600" w:hanging="360"/>
      </w:pPr>
    </w:lvl>
    <w:lvl w:ilvl="5" w:tplc="E76A626A">
      <w:start w:val="1"/>
      <w:numFmt w:val="lowerRoman"/>
      <w:lvlText w:val="%6."/>
      <w:lvlJc w:val="right"/>
      <w:pPr>
        <w:tabs>
          <w:tab w:val="num" w:pos="4320"/>
        </w:tabs>
        <w:ind w:left="4320" w:hanging="180"/>
      </w:pPr>
    </w:lvl>
    <w:lvl w:ilvl="6" w:tplc="1D886CBE">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AB41C4B"/>
    <w:multiLevelType w:val="hybridMultilevel"/>
    <w:tmpl w:val="F88EF982"/>
    <w:lvl w:ilvl="0" w:tplc="96443880">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E6C3AAD"/>
    <w:multiLevelType w:val="multilevel"/>
    <w:tmpl w:val="EC54FFCA"/>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sz w:val="24"/>
        <w:szCs w:val="24"/>
      </w:r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nsid w:val="5DF413AA"/>
    <w:multiLevelType w:val="multilevel"/>
    <w:tmpl w:val="470CFE06"/>
    <w:lvl w:ilvl="0">
      <w:start w:val="1"/>
      <w:numFmt w:val="decimal"/>
      <w:lvlText w:val="%1."/>
      <w:lvlJc w:val="left"/>
      <w:pPr>
        <w:tabs>
          <w:tab w:val="num" w:pos="0"/>
        </w:tabs>
        <w:ind w:left="360" w:hanging="360"/>
      </w:pPr>
      <w:rPr>
        <w:rFonts w:cs="Times New Roman"/>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val="0"/>
        <w:i w:val="0"/>
        <w:color w:val="00000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2433A20"/>
    <w:multiLevelType w:val="multilevel"/>
    <w:tmpl w:val="5C8A7EF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sz w:val="24"/>
        <w:szCs w:val="24"/>
      </w:r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nsid w:val="77D02C5D"/>
    <w:multiLevelType w:val="multilevel"/>
    <w:tmpl w:val="595A421A"/>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sz w:val="24"/>
        <w:szCs w:val="24"/>
      </w:r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rPr>
        <w:color w:val="auto"/>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nsid w:val="78D60BE7"/>
    <w:multiLevelType w:val="multilevel"/>
    <w:tmpl w:val="634E4680"/>
    <w:name w:val="WW8Num823"/>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sz w:val="24"/>
        <w:szCs w:val="24"/>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nsid w:val="79F74816"/>
    <w:multiLevelType w:val="multilevel"/>
    <w:tmpl w:val="D71CE9C0"/>
    <w:lvl w:ilvl="0">
      <w:start w:val="2"/>
      <w:numFmt w:val="lowerLetter"/>
      <w:lvlText w:val="%1)"/>
      <w:lvlJc w:val="left"/>
      <w:pPr>
        <w:tabs>
          <w:tab w:val="num" w:pos="1080"/>
        </w:tabs>
        <w:ind w:left="1080" w:hanging="180"/>
      </w:pPr>
      <w:rPr>
        <w:rFonts w:ascii="Times New Roman" w:eastAsia="Times New Roman" w:hAnsi="Times New Roman" w:cs="Times New Roman" w:hint="default"/>
      </w:rPr>
    </w:lvl>
    <w:lvl w:ilvl="1">
      <w:start w:val="1"/>
      <w:numFmt w:val="decimal"/>
      <w:lvlText w:val="%2)"/>
      <w:lvlJc w:val="left"/>
      <w:pPr>
        <w:tabs>
          <w:tab w:val="num" w:pos="2340"/>
        </w:tabs>
        <w:ind w:left="2340" w:hanging="360"/>
      </w:pPr>
    </w:lvl>
    <w:lvl w:ilvl="2">
      <w:start w:val="1"/>
      <w:numFmt w:val="decimal"/>
      <w:lvlText w:val="3.4.%3"/>
      <w:lvlJc w:val="left"/>
      <w:pPr>
        <w:tabs>
          <w:tab w:val="num" w:pos="3060"/>
        </w:tabs>
        <w:ind w:left="3060" w:hanging="180"/>
      </w:pPr>
      <w:rPr>
        <w:rFonts w:ascii="Cambria" w:hAnsi="Cambria" w:hint="default"/>
        <w:sz w:val="22"/>
        <w:szCs w:val="22"/>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rPr>
        <w:rFonts w:ascii="Times New Roman" w:eastAsia="Times New Roman" w:hAnsi="Times New Roman" w:cs="Times New Roman" w:hint="default"/>
      </w:rPr>
    </w:lvl>
    <w:lvl w:ilvl="5">
      <w:start w:val="1"/>
      <w:numFmt w:val="lowerLetter"/>
      <w:lvlText w:val="%6)"/>
      <w:lvlJc w:val="left"/>
      <w:pPr>
        <w:tabs>
          <w:tab w:val="num" w:pos="5400"/>
        </w:tabs>
        <w:ind w:left="5400" w:hanging="36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lvlOverride w:ilvl="2"/>
    <w:lvlOverride w:ilvl="3"/>
    <w:lvlOverride w:ilvl="4"/>
    <w:lvlOverride w:ilvl="5"/>
    <w:lvlOverride w:ilvl="6"/>
    <w:lvlOverride w:ilvl="7"/>
    <w:lvlOverride w:ilvl="8"/>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lvlOverride w:ilvl="1"/>
    <w:lvlOverride w:ilvl="2"/>
    <w:lvlOverride w:ilvl="3"/>
    <w:lvlOverride w:ilvl="4"/>
    <w:lvlOverride w:ilvl="5"/>
    <w:lvlOverride w:ilvl="6"/>
    <w:lvlOverride w:ilvl="7"/>
    <w:lvlOverride w:ilvl="8"/>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40"/>
    <w:rsid w:val="00302D40"/>
    <w:rsid w:val="00771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16AF5-99A6-48C5-992E-5CDBAAA3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D4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02D4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semiHidden/>
    <w:unhideWhenUsed/>
    <w:qFormat/>
    <w:rsid w:val="00302D40"/>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semiHidden/>
    <w:unhideWhenUsed/>
    <w:qFormat/>
    <w:rsid w:val="00302D40"/>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02D40"/>
    <w:pPr>
      <w:keepNext/>
      <w:numPr>
        <w:ilvl w:val="3"/>
        <w:numId w:val="1"/>
      </w:numPr>
      <w:jc w:val="center"/>
      <w:outlineLvl w:val="3"/>
    </w:pPr>
    <w:rPr>
      <w:b/>
      <w:bCs/>
    </w:rPr>
  </w:style>
  <w:style w:type="paragraph" w:styleId="Nagwek5">
    <w:name w:val="heading 5"/>
    <w:basedOn w:val="Normalny"/>
    <w:next w:val="Normalny"/>
    <w:link w:val="Nagwek5Znak"/>
    <w:semiHidden/>
    <w:unhideWhenUsed/>
    <w:qFormat/>
    <w:rsid w:val="00302D40"/>
    <w:pPr>
      <w:numPr>
        <w:ilvl w:val="4"/>
        <w:numId w:val="1"/>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302D40"/>
    <w:pPr>
      <w:numPr>
        <w:ilvl w:val="5"/>
        <w:numId w:val="1"/>
      </w:numPr>
      <w:spacing w:before="240" w:after="60"/>
      <w:outlineLvl w:val="5"/>
    </w:pPr>
    <w:rPr>
      <w:b/>
      <w:bCs/>
      <w:sz w:val="22"/>
      <w:szCs w:val="22"/>
    </w:rPr>
  </w:style>
  <w:style w:type="paragraph" w:styleId="Nagwek7">
    <w:name w:val="heading 7"/>
    <w:basedOn w:val="Normalny"/>
    <w:next w:val="Normalny"/>
    <w:link w:val="Nagwek7Znak"/>
    <w:semiHidden/>
    <w:unhideWhenUsed/>
    <w:qFormat/>
    <w:rsid w:val="00302D40"/>
    <w:pPr>
      <w:keepNext/>
      <w:numPr>
        <w:ilvl w:val="6"/>
        <w:numId w:val="1"/>
      </w:numPr>
      <w:jc w:val="both"/>
      <w:outlineLvl w:val="6"/>
    </w:pPr>
    <w:rPr>
      <w:b/>
      <w:bCs/>
      <w:i/>
      <w:iCs/>
    </w:rPr>
  </w:style>
  <w:style w:type="paragraph" w:styleId="Nagwek9">
    <w:name w:val="heading 9"/>
    <w:basedOn w:val="Normalny"/>
    <w:next w:val="Normalny"/>
    <w:link w:val="Nagwek9Znak"/>
    <w:semiHidden/>
    <w:unhideWhenUsed/>
    <w:qFormat/>
    <w:rsid w:val="00302D40"/>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D40"/>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semiHidden/>
    <w:rsid w:val="00302D40"/>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semiHidden/>
    <w:rsid w:val="00302D40"/>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302D40"/>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semiHidden/>
    <w:rsid w:val="00302D40"/>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semiHidden/>
    <w:rsid w:val="00302D4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302D40"/>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semiHidden/>
    <w:rsid w:val="00302D40"/>
    <w:rPr>
      <w:rFonts w:ascii="Times New Roman" w:eastAsia="Times New Roman" w:hAnsi="Times New Roman" w:cs="Times New Roman"/>
      <w:b/>
      <w:bCs/>
      <w:sz w:val="24"/>
      <w:szCs w:val="24"/>
      <w:u w:val="single"/>
      <w:lang w:eastAsia="ar-SA"/>
    </w:rPr>
  </w:style>
  <w:style w:type="character" w:styleId="Hipercze">
    <w:name w:val="Hyperlink"/>
    <w:semiHidden/>
    <w:unhideWhenUsed/>
    <w:rsid w:val="00302D40"/>
    <w:rPr>
      <w:color w:val="0000FF"/>
      <w:u w:val="single"/>
    </w:rPr>
  </w:style>
  <w:style w:type="character" w:styleId="UyteHipercze">
    <w:name w:val="FollowedHyperlink"/>
    <w:basedOn w:val="Domylnaczcionkaakapitu"/>
    <w:uiPriority w:val="99"/>
    <w:semiHidden/>
    <w:unhideWhenUsed/>
    <w:rsid w:val="00302D40"/>
    <w:rPr>
      <w:color w:val="954F72" w:themeColor="followedHyperlink"/>
      <w:u w:val="single"/>
    </w:rPr>
  </w:style>
  <w:style w:type="character" w:styleId="HTML-staaszeroko">
    <w:name w:val="HTML Typewriter"/>
    <w:semiHidden/>
    <w:unhideWhenUsed/>
    <w:rsid w:val="00302D40"/>
    <w:rPr>
      <w:rFonts w:ascii="Courier New" w:eastAsia="Times New Roman" w:hAnsi="Courier New" w:cs="Courier New" w:hint="default"/>
      <w:sz w:val="20"/>
      <w:szCs w:val="20"/>
    </w:rPr>
  </w:style>
  <w:style w:type="paragraph" w:styleId="NormalnyWeb">
    <w:name w:val="Normal (Web)"/>
    <w:basedOn w:val="Normalny"/>
    <w:semiHidden/>
    <w:unhideWhenUsed/>
    <w:rsid w:val="00302D40"/>
    <w:pPr>
      <w:spacing w:before="280" w:after="280"/>
    </w:pPr>
  </w:style>
  <w:style w:type="paragraph" w:styleId="Indeks1">
    <w:name w:val="index 1"/>
    <w:basedOn w:val="Normalny"/>
    <w:next w:val="Normalny"/>
    <w:autoRedefine/>
    <w:semiHidden/>
    <w:unhideWhenUsed/>
    <w:rsid w:val="00302D40"/>
    <w:pPr>
      <w:ind w:left="240" w:hanging="240"/>
    </w:pPr>
    <w:rPr>
      <w:sz w:val="18"/>
      <w:szCs w:val="18"/>
    </w:rPr>
  </w:style>
  <w:style w:type="paragraph" w:styleId="Indeks2">
    <w:name w:val="index 2"/>
    <w:basedOn w:val="Normalny"/>
    <w:next w:val="Normalny"/>
    <w:autoRedefine/>
    <w:semiHidden/>
    <w:unhideWhenUsed/>
    <w:rsid w:val="00302D40"/>
    <w:pPr>
      <w:ind w:left="480" w:hanging="240"/>
    </w:pPr>
    <w:rPr>
      <w:sz w:val="18"/>
      <w:szCs w:val="18"/>
    </w:rPr>
  </w:style>
  <w:style w:type="paragraph" w:styleId="Indeks3">
    <w:name w:val="index 3"/>
    <w:basedOn w:val="Normalny"/>
    <w:next w:val="Normalny"/>
    <w:autoRedefine/>
    <w:semiHidden/>
    <w:unhideWhenUsed/>
    <w:rsid w:val="00302D40"/>
    <w:pPr>
      <w:ind w:left="720" w:hanging="240"/>
    </w:pPr>
    <w:rPr>
      <w:sz w:val="18"/>
      <w:szCs w:val="18"/>
    </w:rPr>
  </w:style>
  <w:style w:type="paragraph" w:styleId="Spistreci1">
    <w:name w:val="toc 1"/>
    <w:basedOn w:val="Normalny"/>
    <w:next w:val="Normalny"/>
    <w:autoRedefine/>
    <w:semiHidden/>
    <w:unhideWhenUsed/>
    <w:rsid w:val="00302D40"/>
    <w:pPr>
      <w:spacing w:before="120" w:after="120"/>
      <w:jc w:val="center"/>
    </w:pPr>
    <w:rPr>
      <w:b/>
      <w:bCs/>
      <w:i/>
      <w:iCs/>
    </w:rPr>
  </w:style>
  <w:style w:type="paragraph" w:styleId="Spistreci2">
    <w:name w:val="toc 2"/>
    <w:basedOn w:val="Normalny"/>
    <w:next w:val="Normalny"/>
    <w:autoRedefine/>
    <w:semiHidden/>
    <w:unhideWhenUsed/>
    <w:rsid w:val="00302D40"/>
    <w:pPr>
      <w:spacing w:before="120" w:after="120"/>
      <w:jc w:val="center"/>
    </w:pPr>
    <w:rPr>
      <w:i/>
      <w:iCs/>
      <w:sz w:val="20"/>
      <w:szCs w:val="20"/>
    </w:rPr>
  </w:style>
  <w:style w:type="paragraph" w:styleId="Spistreci3">
    <w:name w:val="toc 3"/>
    <w:basedOn w:val="Normalny"/>
    <w:next w:val="Normalny"/>
    <w:autoRedefine/>
    <w:semiHidden/>
    <w:unhideWhenUsed/>
    <w:rsid w:val="00302D40"/>
    <w:pPr>
      <w:spacing w:before="120" w:after="120"/>
      <w:ind w:left="240"/>
      <w:jc w:val="center"/>
    </w:pPr>
    <w:rPr>
      <w:sz w:val="20"/>
      <w:szCs w:val="20"/>
    </w:rPr>
  </w:style>
  <w:style w:type="paragraph" w:styleId="Spistreci4">
    <w:name w:val="toc 4"/>
    <w:basedOn w:val="Normalny"/>
    <w:next w:val="Normalny"/>
    <w:autoRedefine/>
    <w:semiHidden/>
    <w:unhideWhenUsed/>
    <w:rsid w:val="00302D40"/>
    <w:pPr>
      <w:spacing w:before="120" w:after="120"/>
      <w:ind w:left="480"/>
      <w:jc w:val="center"/>
    </w:pPr>
    <w:rPr>
      <w:sz w:val="20"/>
      <w:szCs w:val="20"/>
    </w:rPr>
  </w:style>
  <w:style w:type="paragraph" w:styleId="Spistreci5">
    <w:name w:val="toc 5"/>
    <w:basedOn w:val="Normalny"/>
    <w:next w:val="Normalny"/>
    <w:autoRedefine/>
    <w:semiHidden/>
    <w:unhideWhenUsed/>
    <w:rsid w:val="00302D40"/>
    <w:pPr>
      <w:spacing w:before="120" w:after="120"/>
      <w:ind w:left="720"/>
      <w:jc w:val="center"/>
    </w:pPr>
    <w:rPr>
      <w:sz w:val="20"/>
      <w:szCs w:val="20"/>
    </w:rPr>
  </w:style>
  <w:style w:type="paragraph" w:styleId="Spistreci6">
    <w:name w:val="toc 6"/>
    <w:basedOn w:val="Normalny"/>
    <w:next w:val="Normalny"/>
    <w:autoRedefine/>
    <w:semiHidden/>
    <w:unhideWhenUsed/>
    <w:rsid w:val="00302D40"/>
    <w:pPr>
      <w:spacing w:before="120" w:after="120"/>
      <w:ind w:left="960"/>
      <w:jc w:val="center"/>
    </w:pPr>
    <w:rPr>
      <w:sz w:val="20"/>
      <w:szCs w:val="20"/>
    </w:rPr>
  </w:style>
  <w:style w:type="paragraph" w:styleId="Spistreci7">
    <w:name w:val="toc 7"/>
    <w:basedOn w:val="Normalny"/>
    <w:next w:val="Normalny"/>
    <w:autoRedefine/>
    <w:semiHidden/>
    <w:unhideWhenUsed/>
    <w:rsid w:val="00302D40"/>
    <w:pPr>
      <w:spacing w:before="120" w:after="120"/>
      <w:ind w:left="1200"/>
      <w:jc w:val="center"/>
    </w:pPr>
    <w:rPr>
      <w:sz w:val="20"/>
      <w:szCs w:val="20"/>
    </w:rPr>
  </w:style>
  <w:style w:type="paragraph" w:styleId="Spistreci8">
    <w:name w:val="toc 8"/>
    <w:basedOn w:val="Normalny"/>
    <w:next w:val="Normalny"/>
    <w:autoRedefine/>
    <w:semiHidden/>
    <w:unhideWhenUsed/>
    <w:rsid w:val="00302D40"/>
    <w:pPr>
      <w:spacing w:before="120" w:after="120"/>
      <w:ind w:left="1440"/>
      <w:jc w:val="center"/>
    </w:pPr>
    <w:rPr>
      <w:sz w:val="20"/>
      <w:szCs w:val="20"/>
    </w:rPr>
  </w:style>
  <w:style w:type="paragraph" w:styleId="Spistreci9">
    <w:name w:val="toc 9"/>
    <w:basedOn w:val="Normalny"/>
    <w:next w:val="Normalny"/>
    <w:autoRedefine/>
    <w:semiHidden/>
    <w:unhideWhenUsed/>
    <w:rsid w:val="00302D40"/>
    <w:pPr>
      <w:spacing w:before="120" w:after="120"/>
      <w:ind w:left="1680"/>
      <w:jc w:val="center"/>
    </w:pPr>
    <w:rPr>
      <w:sz w:val="20"/>
      <w:szCs w:val="20"/>
    </w:rPr>
  </w:style>
  <w:style w:type="paragraph" w:styleId="Tekstprzypisudolnego">
    <w:name w:val="footnote text"/>
    <w:basedOn w:val="Normalny"/>
    <w:link w:val="TekstprzypisudolnegoZnak"/>
    <w:semiHidden/>
    <w:unhideWhenUsed/>
    <w:rsid w:val="00302D40"/>
    <w:rPr>
      <w:sz w:val="20"/>
    </w:rPr>
  </w:style>
  <w:style w:type="character" w:customStyle="1" w:styleId="TekstprzypisudolnegoZnak">
    <w:name w:val="Tekst przypisu dolnego Znak"/>
    <w:basedOn w:val="Domylnaczcionkaakapitu"/>
    <w:link w:val="Tekstprzypisudolnego"/>
    <w:semiHidden/>
    <w:rsid w:val="00302D40"/>
    <w:rPr>
      <w:rFonts w:ascii="Times New Roman" w:eastAsia="Times New Roman" w:hAnsi="Times New Roman" w:cs="Times New Roman"/>
      <w:sz w:val="20"/>
      <w:szCs w:val="24"/>
      <w:lang w:eastAsia="ar-SA"/>
    </w:rPr>
  </w:style>
  <w:style w:type="paragraph" w:styleId="Nagwek">
    <w:name w:val="header"/>
    <w:basedOn w:val="Normalny"/>
    <w:link w:val="NagwekZnak"/>
    <w:uiPriority w:val="99"/>
    <w:semiHidden/>
    <w:unhideWhenUsed/>
    <w:rsid w:val="00302D40"/>
    <w:pPr>
      <w:tabs>
        <w:tab w:val="center" w:pos="4536"/>
        <w:tab w:val="right" w:pos="9072"/>
      </w:tabs>
    </w:pPr>
  </w:style>
  <w:style w:type="character" w:customStyle="1" w:styleId="NagwekZnak">
    <w:name w:val="Nagłówek Znak"/>
    <w:basedOn w:val="Domylnaczcionkaakapitu"/>
    <w:link w:val="Nagwek"/>
    <w:uiPriority w:val="99"/>
    <w:semiHidden/>
    <w:rsid w:val="00302D40"/>
    <w:rPr>
      <w:rFonts w:ascii="Times New Roman" w:eastAsia="Times New Roman" w:hAnsi="Times New Roman" w:cs="Times New Roman"/>
      <w:sz w:val="24"/>
      <w:szCs w:val="24"/>
      <w:lang w:eastAsia="ar-SA"/>
    </w:rPr>
  </w:style>
  <w:style w:type="paragraph" w:styleId="Stopka">
    <w:name w:val="footer"/>
    <w:basedOn w:val="Normalny"/>
    <w:link w:val="StopkaZnak"/>
    <w:semiHidden/>
    <w:unhideWhenUsed/>
    <w:rsid w:val="00302D40"/>
    <w:pPr>
      <w:tabs>
        <w:tab w:val="center" w:pos="4536"/>
        <w:tab w:val="right" w:pos="9072"/>
      </w:tabs>
    </w:pPr>
  </w:style>
  <w:style w:type="character" w:customStyle="1" w:styleId="StopkaZnak">
    <w:name w:val="Stopka Znak"/>
    <w:basedOn w:val="Domylnaczcionkaakapitu"/>
    <w:link w:val="Stopka"/>
    <w:semiHidden/>
    <w:rsid w:val="00302D40"/>
    <w:rPr>
      <w:rFonts w:ascii="Times New Roman" w:eastAsia="Times New Roman" w:hAnsi="Times New Roman" w:cs="Times New Roman"/>
      <w:sz w:val="24"/>
      <w:szCs w:val="24"/>
      <w:lang w:eastAsia="ar-SA"/>
    </w:rPr>
  </w:style>
  <w:style w:type="paragraph" w:styleId="Nagwekindeksu">
    <w:name w:val="index heading"/>
    <w:basedOn w:val="Normalny"/>
    <w:next w:val="Indeks1"/>
    <w:semiHidden/>
    <w:unhideWhenUsed/>
    <w:rsid w:val="00302D40"/>
    <w:pPr>
      <w:spacing w:before="240" w:after="120"/>
      <w:jc w:val="center"/>
    </w:pPr>
    <w:rPr>
      <w:b/>
      <w:bCs/>
      <w:sz w:val="26"/>
      <w:szCs w:val="26"/>
    </w:rPr>
  </w:style>
  <w:style w:type="paragraph" w:styleId="Tekstprzypisukocowego">
    <w:name w:val="endnote text"/>
    <w:basedOn w:val="Normalny"/>
    <w:link w:val="TekstprzypisukocowegoZnak"/>
    <w:semiHidden/>
    <w:unhideWhenUsed/>
    <w:rsid w:val="00302D40"/>
    <w:pPr>
      <w:suppressAutoHyphens w:val="0"/>
    </w:pPr>
    <w:rPr>
      <w:sz w:val="20"/>
      <w:szCs w:val="20"/>
      <w:lang w:eastAsia="pl-PL"/>
    </w:rPr>
  </w:style>
  <w:style w:type="character" w:customStyle="1" w:styleId="TekstprzypisukocowegoZnak">
    <w:name w:val="Tekst przypisu końcowego Znak"/>
    <w:basedOn w:val="Domylnaczcionkaakapitu"/>
    <w:link w:val="Tekstprzypisukocowego"/>
    <w:semiHidden/>
    <w:rsid w:val="00302D40"/>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302D40"/>
    <w:pPr>
      <w:jc w:val="both"/>
    </w:pPr>
  </w:style>
  <w:style w:type="character" w:customStyle="1" w:styleId="TekstpodstawowyZnak">
    <w:name w:val="Tekst podstawowy Znak"/>
    <w:basedOn w:val="Domylnaczcionkaakapitu"/>
    <w:link w:val="Tekstpodstawowy"/>
    <w:semiHidden/>
    <w:rsid w:val="00302D40"/>
    <w:rPr>
      <w:rFonts w:ascii="Times New Roman" w:eastAsia="Times New Roman" w:hAnsi="Times New Roman" w:cs="Times New Roman"/>
      <w:sz w:val="24"/>
      <w:szCs w:val="24"/>
      <w:lang w:eastAsia="ar-SA"/>
    </w:rPr>
  </w:style>
  <w:style w:type="paragraph" w:styleId="Lista">
    <w:name w:val="List"/>
    <w:basedOn w:val="Tekstpodstawowy"/>
    <w:semiHidden/>
    <w:unhideWhenUsed/>
    <w:rsid w:val="00302D40"/>
    <w:rPr>
      <w:rFonts w:cs="Tahoma"/>
    </w:rPr>
  </w:style>
  <w:style w:type="paragraph" w:styleId="Podtytu">
    <w:name w:val="Subtitle"/>
    <w:basedOn w:val="Normalny"/>
    <w:next w:val="Normalny"/>
    <w:link w:val="PodtytuZnak"/>
    <w:qFormat/>
    <w:rsid w:val="00302D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302D40"/>
    <w:rPr>
      <w:rFonts w:eastAsiaTheme="minorEastAsia"/>
      <w:color w:val="5A5A5A" w:themeColor="text1" w:themeTint="A5"/>
      <w:spacing w:val="15"/>
      <w:lang w:eastAsia="ar-SA"/>
    </w:rPr>
  </w:style>
  <w:style w:type="character" w:customStyle="1" w:styleId="TytuZnak">
    <w:name w:val="Tytuł Znak"/>
    <w:aliases w:val="Znak Znak"/>
    <w:basedOn w:val="Domylnaczcionkaakapitu"/>
    <w:link w:val="Tytu"/>
    <w:locked/>
    <w:rsid w:val="00302D40"/>
    <w:rPr>
      <w:b/>
      <w:sz w:val="24"/>
      <w:lang w:eastAsia="ar-SA"/>
    </w:rPr>
  </w:style>
  <w:style w:type="paragraph" w:styleId="Tytu">
    <w:name w:val="Title"/>
    <w:aliases w:val="Znak"/>
    <w:basedOn w:val="Normalny"/>
    <w:next w:val="Podtytu"/>
    <w:link w:val="TytuZnak"/>
    <w:qFormat/>
    <w:rsid w:val="00302D40"/>
    <w:pPr>
      <w:spacing w:line="312" w:lineRule="auto"/>
      <w:jc w:val="center"/>
    </w:pPr>
    <w:rPr>
      <w:rFonts w:asciiTheme="minorHAnsi" w:eastAsiaTheme="minorHAnsi" w:hAnsiTheme="minorHAnsi" w:cstheme="minorBidi"/>
      <w:b/>
      <w:szCs w:val="22"/>
    </w:rPr>
  </w:style>
  <w:style w:type="character" w:customStyle="1" w:styleId="TytuZnak1">
    <w:name w:val="Tytuł Znak1"/>
    <w:aliases w:val="Znak Znak1"/>
    <w:basedOn w:val="Domylnaczcionkaakapitu"/>
    <w:rsid w:val="00302D40"/>
    <w:rPr>
      <w:rFonts w:asciiTheme="majorHAnsi" w:eastAsiaTheme="majorEastAsia" w:hAnsiTheme="majorHAnsi" w:cstheme="majorBidi"/>
      <w:spacing w:val="-10"/>
      <w:kern w:val="28"/>
      <w:sz w:val="56"/>
      <w:szCs w:val="56"/>
      <w:lang w:eastAsia="ar-SA"/>
    </w:rPr>
  </w:style>
  <w:style w:type="paragraph" w:styleId="Tekstpodstawowywcity">
    <w:name w:val="Body Text Indent"/>
    <w:basedOn w:val="Normalny"/>
    <w:link w:val="TekstpodstawowywcityZnak"/>
    <w:semiHidden/>
    <w:unhideWhenUsed/>
    <w:rsid w:val="00302D40"/>
    <w:pPr>
      <w:ind w:firstLine="720"/>
      <w:jc w:val="both"/>
    </w:pPr>
  </w:style>
  <w:style w:type="character" w:customStyle="1" w:styleId="TekstpodstawowywcityZnak">
    <w:name w:val="Tekst podstawowy wcięty Znak"/>
    <w:basedOn w:val="Domylnaczcionkaakapitu"/>
    <w:link w:val="Tekstpodstawowywcity"/>
    <w:semiHidden/>
    <w:rsid w:val="00302D40"/>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302D40"/>
    <w:pPr>
      <w:spacing w:after="120" w:line="480" w:lineRule="auto"/>
    </w:pPr>
  </w:style>
  <w:style w:type="character" w:customStyle="1" w:styleId="Tekstpodstawowy2Znak">
    <w:name w:val="Tekst podstawowy 2 Znak"/>
    <w:basedOn w:val="Domylnaczcionkaakapitu"/>
    <w:link w:val="Tekstpodstawowy2"/>
    <w:semiHidden/>
    <w:rsid w:val="00302D40"/>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302D40"/>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2D40"/>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302D40"/>
    <w:rPr>
      <w:rFonts w:ascii="Tahoma" w:hAnsi="Tahoma" w:cs="Tahoma"/>
      <w:sz w:val="16"/>
      <w:szCs w:val="16"/>
    </w:rPr>
  </w:style>
  <w:style w:type="character" w:customStyle="1" w:styleId="TekstdymkaZnak">
    <w:name w:val="Tekst dymka Znak"/>
    <w:basedOn w:val="Domylnaczcionkaakapitu"/>
    <w:link w:val="Tekstdymka"/>
    <w:semiHidden/>
    <w:rsid w:val="00302D40"/>
    <w:rPr>
      <w:rFonts w:ascii="Tahoma" w:eastAsia="Times New Roman" w:hAnsi="Tahoma" w:cs="Tahoma"/>
      <w:sz w:val="16"/>
      <w:szCs w:val="16"/>
      <w:lang w:eastAsia="ar-SA"/>
    </w:rPr>
  </w:style>
  <w:style w:type="paragraph" w:styleId="Bezodstpw">
    <w:name w:val="No Spacing"/>
    <w:uiPriority w:val="99"/>
    <w:qFormat/>
    <w:rsid w:val="00302D40"/>
    <w:pPr>
      <w:spacing w:after="0" w:line="240" w:lineRule="auto"/>
    </w:pPr>
    <w:rPr>
      <w:rFonts w:ascii="Calibri" w:eastAsia="Calibri" w:hAnsi="Calibri" w:cs="Times New Roman"/>
    </w:rPr>
  </w:style>
  <w:style w:type="paragraph" w:styleId="Akapitzlist">
    <w:name w:val="List Paragraph"/>
    <w:basedOn w:val="Normalny"/>
    <w:uiPriority w:val="34"/>
    <w:qFormat/>
    <w:rsid w:val="00302D40"/>
    <w:pPr>
      <w:autoSpaceDN w:val="0"/>
      <w:ind w:left="708"/>
    </w:pPr>
  </w:style>
  <w:style w:type="paragraph" w:customStyle="1" w:styleId="Nagwek30">
    <w:name w:val="Nagłówek3"/>
    <w:basedOn w:val="Normalny"/>
    <w:next w:val="Tekstpodstawowy"/>
    <w:rsid w:val="00302D40"/>
    <w:pPr>
      <w:keepNext/>
      <w:spacing w:before="240" w:after="120"/>
    </w:pPr>
    <w:rPr>
      <w:rFonts w:ascii="Arial" w:eastAsia="Lucida Sans Unicode" w:hAnsi="Arial" w:cs="Tahoma"/>
      <w:sz w:val="28"/>
      <w:szCs w:val="28"/>
    </w:rPr>
  </w:style>
  <w:style w:type="paragraph" w:customStyle="1" w:styleId="Podpis3">
    <w:name w:val="Podpis3"/>
    <w:basedOn w:val="Normalny"/>
    <w:rsid w:val="00302D40"/>
    <w:pPr>
      <w:suppressLineNumbers/>
      <w:spacing w:before="120" w:after="120"/>
    </w:pPr>
    <w:rPr>
      <w:rFonts w:cs="Tahoma"/>
      <w:i/>
      <w:iCs/>
    </w:rPr>
  </w:style>
  <w:style w:type="paragraph" w:customStyle="1" w:styleId="Indeks">
    <w:name w:val="Indeks"/>
    <w:basedOn w:val="Normalny"/>
    <w:rsid w:val="00302D40"/>
    <w:pPr>
      <w:suppressLineNumbers/>
    </w:pPr>
    <w:rPr>
      <w:rFonts w:cs="Tahoma"/>
    </w:rPr>
  </w:style>
  <w:style w:type="paragraph" w:customStyle="1" w:styleId="Nagwek20">
    <w:name w:val="Nagłówek2"/>
    <w:basedOn w:val="Normalny"/>
    <w:next w:val="Tekstpodstawowy"/>
    <w:rsid w:val="00302D40"/>
    <w:pPr>
      <w:keepNext/>
      <w:spacing w:before="240" w:after="120"/>
    </w:pPr>
    <w:rPr>
      <w:rFonts w:ascii="Arial" w:eastAsia="Lucida Sans Unicode" w:hAnsi="Arial" w:cs="Tahoma"/>
      <w:sz w:val="28"/>
      <w:szCs w:val="28"/>
    </w:rPr>
  </w:style>
  <w:style w:type="paragraph" w:customStyle="1" w:styleId="Podpis2">
    <w:name w:val="Podpis2"/>
    <w:basedOn w:val="Normalny"/>
    <w:rsid w:val="00302D40"/>
    <w:pPr>
      <w:suppressLineNumbers/>
      <w:spacing w:before="120" w:after="120"/>
    </w:pPr>
    <w:rPr>
      <w:rFonts w:cs="Tahoma"/>
      <w:i/>
      <w:iCs/>
    </w:rPr>
  </w:style>
  <w:style w:type="paragraph" w:customStyle="1" w:styleId="Nagwek10">
    <w:name w:val="Nagłówek1"/>
    <w:basedOn w:val="Normalny"/>
    <w:next w:val="Tekstpodstawowy"/>
    <w:rsid w:val="00302D40"/>
    <w:pPr>
      <w:keepNext/>
      <w:spacing w:before="240" w:after="120"/>
    </w:pPr>
    <w:rPr>
      <w:rFonts w:ascii="Arial" w:eastAsia="Arial Unicode MS" w:hAnsi="Arial" w:cs="Tahoma"/>
      <w:sz w:val="28"/>
      <w:szCs w:val="28"/>
    </w:rPr>
  </w:style>
  <w:style w:type="paragraph" w:customStyle="1" w:styleId="Podpis1">
    <w:name w:val="Podpis1"/>
    <w:basedOn w:val="Normalny"/>
    <w:rsid w:val="00302D40"/>
    <w:pPr>
      <w:suppressLineNumbers/>
      <w:spacing w:before="120" w:after="120"/>
    </w:pPr>
    <w:rPr>
      <w:rFonts w:cs="Tahoma"/>
      <w:i/>
      <w:iCs/>
    </w:rPr>
  </w:style>
  <w:style w:type="paragraph" w:customStyle="1" w:styleId="Tekstpodstawowy31">
    <w:name w:val="Tekst podstawowy 31"/>
    <w:basedOn w:val="Normalny"/>
    <w:rsid w:val="00302D40"/>
    <w:pPr>
      <w:widowControl w:val="0"/>
      <w:tabs>
        <w:tab w:val="left" w:pos="426"/>
        <w:tab w:val="left" w:pos="850"/>
      </w:tabs>
      <w:snapToGrid w:val="0"/>
      <w:jc w:val="both"/>
    </w:pPr>
    <w:rPr>
      <w:b/>
      <w:sz w:val="23"/>
    </w:rPr>
  </w:style>
  <w:style w:type="paragraph" w:customStyle="1" w:styleId="Tekstpodstawowy21">
    <w:name w:val="Tekst podstawowy 21"/>
    <w:basedOn w:val="Normalny"/>
    <w:rsid w:val="00302D40"/>
    <w:pPr>
      <w:widowControl w:val="0"/>
      <w:tabs>
        <w:tab w:val="left" w:pos="426"/>
        <w:tab w:val="left" w:pos="850"/>
      </w:tabs>
      <w:snapToGrid w:val="0"/>
      <w:jc w:val="center"/>
    </w:pPr>
    <w:rPr>
      <w:b/>
      <w:bCs/>
      <w:sz w:val="28"/>
    </w:rPr>
  </w:style>
  <w:style w:type="paragraph" w:customStyle="1" w:styleId="arimr">
    <w:name w:val="arimr"/>
    <w:basedOn w:val="Normalny"/>
    <w:rsid w:val="00302D40"/>
    <w:pPr>
      <w:widowControl w:val="0"/>
      <w:snapToGrid w:val="0"/>
      <w:spacing w:line="360" w:lineRule="auto"/>
    </w:pPr>
    <w:rPr>
      <w:szCs w:val="20"/>
      <w:lang w:val="en-US"/>
    </w:rPr>
  </w:style>
  <w:style w:type="paragraph" w:customStyle="1" w:styleId="Stlus1">
    <w:name w:val="Stílus1"/>
    <w:basedOn w:val="Normalny"/>
    <w:rsid w:val="00302D40"/>
    <w:pPr>
      <w:jc w:val="both"/>
    </w:pPr>
    <w:rPr>
      <w:rFonts w:ascii="Arial" w:hAnsi="Arial"/>
      <w:szCs w:val="20"/>
    </w:rPr>
  </w:style>
  <w:style w:type="paragraph" w:customStyle="1" w:styleId="Tekstpodstawowywcity21">
    <w:name w:val="Tekst podstawowy wcięty 21"/>
    <w:basedOn w:val="Normalny"/>
    <w:rsid w:val="00302D40"/>
    <w:pPr>
      <w:spacing w:after="120" w:line="480" w:lineRule="auto"/>
      <w:ind w:left="283"/>
    </w:pPr>
  </w:style>
  <w:style w:type="paragraph" w:customStyle="1" w:styleId="Tekstpodstawowywcity32">
    <w:name w:val="Tekst podstawowy wcięty 32"/>
    <w:basedOn w:val="Normalny"/>
    <w:rsid w:val="00302D40"/>
    <w:pPr>
      <w:spacing w:after="120"/>
      <w:ind w:left="283"/>
    </w:pPr>
    <w:rPr>
      <w:sz w:val="16"/>
      <w:szCs w:val="16"/>
    </w:rPr>
  </w:style>
  <w:style w:type="paragraph" w:customStyle="1" w:styleId="Plandokumentu1">
    <w:name w:val="Plan dokumentu1"/>
    <w:basedOn w:val="Normalny"/>
    <w:rsid w:val="00302D40"/>
    <w:pPr>
      <w:shd w:val="clear" w:color="auto" w:fill="000080"/>
    </w:pPr>
    <w:rPr>
      <w:rFonts w:ascii="Tahoma" w:hAnsi="Tahoma" w:cs="Tahoma"/>
    </w:rPr>
  </w:style>
  <w:style w:type="paragraph" w:customStyle="1" w:styleId="Indeks41">
    <w:name w:val="Indeks 41"/>
    <w:basedOn w:val="Normalny"/>
    <w:next w:val="Normalny"/>
    <w:rsid w:val="00302D40"/>
    <w:pPr>
      <w:ind w:left="960" w:hanging="240"/>
    </w:pPr>
    <w:rPr>
      <w:sz w:val="18"/>
      <w:szCs w:val="18"/>
    </w:rPr>
  </w:style>
  <w:style w:type="paragraph" w:customStyle="1" w:styleId="Indeks51">
    <w:name w:val="Indeks 51"/>
    <w:basedOn w:val="Normalny"/>
    <w:next w:val="Normalny"/>
    <w:rsid w:val="00302D40"/>
    <w:pPr>
      <w:ind w:left="1200" w:hanging="240"/>
    </w:pPr>
    <w:rPr>
      <w:sz w:val="18"/>
      <w:szCs w:val="18"/>
    </w:rPr>
  </w:style>
  <w:style w:type="paragraph" w:customStyle="1" w:styleId="Indeks61">
    <w:name w:val="Indeks 61"/>
    <w:basedOn w:val="Normalny"/>
    <w:next w:val="Normalny"/>
    <w:rsid w:val="00302D40"/>
    <w:pPr>
      <w:ind w:left="1440" w:hanging="240"/>
    </w:pPr>
    <w:rPr>
      <w:sz w:val="18"/>
      <w:szCs w:val="18"/>
    </w:rPr>
  </w:style>
  <w:style w:type="paragraph" w:customStyle="1" w:styleId="Indeks71">
    <w:name w:val="Indeks 71"/>
    <w:basedOn w:val="Normalny"/>
    <w:next w:val="Normalny"/>
    <w:rsid w:val="00302D40"/>
    <w:pPr>
      <w:ind w:left="1680" w:hanging="240"/>
    </w:pPr>
    <w:rPr>
      <w:sz w:val="18"/>
      <w:szCs w:val="18"/>
    </w:rPr>
  </w:style>
  <w:style w:type="paragraph" w:customStyle="1" w:styleId="Indeks81">
    <w:name w:val="Indeks 81"/>
    <w:basedOn w:val="Normalny"/>
    <w:next w:val="Normalny"/>
    <w:rsid w:val="00302D40"/>
    <w:pPr>
      <w:ind w:left="1920" w:hanging="240"/>
    </w:pPr>
    <w:rPr>
      <w:sz w:val="18"/>
      <w:szCs w:val="18"/>
    </w:rPr>
  </w:style>
  <w:style w:type="paragraph" w:customStyle="1" w:styleId="Indeks91">
    <w:name w:val="Indeks 91"/>
    <w:basedOn w:val="Normalny"/>
    <w:next w:val="Normalny"/>
    <w:rsid w:val="00302D40"/>
    <w:pPr>
      <w:ind w:left="2160" w:hanging="240"/>
    </w:pPr>
    <w:rPr>
      <w:sz w:val="18"/>
      <w:szCs w:val="18"/>
    </w:rPr>
  </w:style>
  <w:style w:type="paragraph" w:customStyle="1" w:styleId="TekstpodstawowyTekstpodstawowF2F2">
    <w:name w:val="Tekst podstawowy.Tekst podstawow.(F2).(F2)"/>
    <w:basedOn w:val="Normalny"/>
    <w:rsid w:val="00302D40"/>
    <w:pPr>
      <w:jc w:val="both"/>
    </w:pPr>
    <w:rPr>
      <w:szCs w:val="20"/>
    </w:rPr>
  </w:style>
  <w:style w:type="paragraph" w:customStyle="1" w:styleId="Styl1">
    <w:name w:val="Styl1"/>
    <w:basedOn w:val="Normalny"/>
    <w:rsid w:val="00302D40"/>
    <w:pPr>
      <w:widowControl w:val="0"/>
      <w:spacing w:before="240"/>
      <w:jc w:val="both"/>
    </w:pPr>
    <w:rPr>
      <w:rFonts w:ascii="Arial" w:hAnsi="Arial"/>
      <w:szCs w:val="20"/>
    </w:rPr>
  </w:style>
  <w:style w:type="paragraph" w:customStyle="1" w:styleId="Zawartotabeli">
    <w:name w:val="Zawartość tabeli"/>
    <w:basedOn w:val="Normalny"/>
    <w:rsid w:val="00302D40"/>
    <w:pPr>
      <w:suppressLineNumbers/>
    </w:pPr>
  </w:style>
  <w:style w:type="paragraph" w:customStyle="1" w:styleId="Nagwektabeli">
    <w:name w:val="Nagłówek tabeli"/>
    <w:basedOn w:val="Zawartotabeli"/>
    <w:rsid w:val="00302D40"/>
    <w:pPr>
      <w:jc w:val="center"/>
    </w:pPr>
    <w:rPr>
      <w:b/>
      <w:bCs/>
    </w:rPr>
  </w:style>
  <w:style w:type="paragraph" w:customStyle="1" w:styleId="Zawartoramki">
    <w:name w:val="Zawartość ramki"/>
    <w:basedOn w:val="Tekstpodstawowy"/>
    <w:rsid w:val="00302D40"/>
  </w:style>
  <w:style w:type="paragraph" w:customStyle="1" w:styleId="Tekstpodstawowywcity31">
    <w:name w:val="Tekst podstawowy wcięty 31"/>
    <w:basedOn w:val="Normalny"/>
    <w:rsid w:val="00302D40"/>
    <w:pPr>
      <w:spacing w:after="120"/>
      <w:ind w:left="283"/>
    </w:pPr>
    <w:rPr>
      <w:sz w:val="16"/>
      <w:szCs w:val="16"/>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sid w:val="00302D40"/>
    <w:pPr>
      <w:suppressAutoHyphens w:val="0"/>
    </w:pPr>
    <w:rPr>
      <w:rFonts w:ascii="Arial" w:eastAsia="Calibri" w:hAnsi="Arial" w:cs="Arial"/>
      <w:lang w:eastAsia="pl-PL"/>
    </w:rPr>
  </w:style>
  <w:style w:type="paragraph" w:customStyle="1" w:styleId="1">
    <w:name w:val="1."/>
    <w:basedOn w:val="Normalny"/>
    <w:rsid w:val="00302D40"/>
    <w:pPr>
      <w:snapToGrid w:val="0"/>
      <w:spacing w:line="258" w:lineRule="atLeast"/>
      <w:ind w:left="227" w:hanging="227"/>
      <w:jc w:val="both"/>
    </w:pPr>
    <w:rPr>
      <w:rFonts w:ascii="FrankfurtGothic" w:hAnsi="FrankfurtGothic"/>
      <w:color w:val="000000"/>
      <w:sz w:val="19"/>
      <w:szCs w:val="20"/>
      <w:lang w:eastAsia="pl-PL"/>
    </w:rPr>
  </w:style>
  <w:style w:type="paragraph" w:customStyle="1" w:styleId="awciety">
    <w:name w:val="a) wciety"/>
    <w:basedOn w:val="Normalny"/>
    <w:rsid w:val="00302D40"/>
    <w:pPr>
      <w:snapToGrid w:val="0"/>
      <w:spacing w:line="258" w:lineRule="atLeast"/>
      <w:ind w:left="567" w:hanging="238"/>
      <w:jc w:val="both"/>
    </w:pPr>
    <w:rPr>
      <w:rFonts w:ascii="FrankfurtGothic" w:hAnsi="FrankfurtGothic"/>
      <w:color w:val="000000"/>
      <w:sz w:val="19"/>
      <w:szCs w:val="20"/>
      <w:lang w:eastAsia="pl-PL"/>
    </w:rPr>
  </w:style>
  <w:style w:type="paragraph" w:customStyle="1" w:styleId="glowny">
    <w:name w:val="glowny"/>
    <w:basedOn w:val="Stopka"/>
    <w:next w:val="Stopka"/>
    <w:rsid w:val="00302D40"/>
    <w:pPr>
      <w:tabs>
        <w:tab w:val="clear" w:pos="4536"/>
        <w:tab w:val="clear" w:pos="9072"/>
      </w:tabs>
      <w:snapToGrid w:val="0"/>
      <w:spacing w:line="258" w:lineRule="atLeast"/>
      <w:jc w:val="both"/>
    </w:pPr>
    <w:rPr>
      <w:rFonts w:ascii="FrankfurtGothic" w:hAnsi="FrankfurtGothic"/>
      <w:color w:val="000000"/>
      <w:sz w:val="19"/>
      <w:szCs w:val="20"/>
      <w:lang w:eastAsia="pl-PL"/>
    </w:rPr>
  </w:style>
  <w:style w:type="paragraph" w:customStyle="1" w:styleId="WW-Tekstpodstawowy3">
    <w:name w:val="WW-Tekst podstawowy 3"/>
    <w:basedOn w:val="Normalny"/>
    <w:rsid w:val="00302D40"/>
    <w:pPr>
      <w:tabs>
        <w:tab w:val="left" w:pos="0"/>
        <w:tab w:val="right" w:pos="8222"/>
      </w:tabs>
      <w:jc w:val="both"/>
    </w:pPr>
    <w:rPr>
      <w:lang w:eastAsia="pl-PL"/>
    </w:rPr>
  </w:style>
  <w:style w:type="paragraph" w:customStyle="1" w:styleId="Default">
    <w:name w:val="Default"/>
    <w:rsid w:val="00302D40"/>
    <w:pPr>
      <w:autoSpaceDE w:val="0"/>
      <w:autoSpaceDN w:val="0"/>
      <w:adjustRightInd w:val="0"/>
      <w:spacing w:after="0" w:line="240" w:lineRule="auto"/>
    </w:pPr>
    <w:rPr>
      <w:rFonts w:ascii="Sylfaen" w:eastAsia="Times New Roman" w:hAnsi="Sylfaen" w:cs="Sylfaen"/>
      <w:color w:val="000000"/>
      <w:sz w:val="24"/>
      <w:szCs w:val="24"/>
      <w:lang w:eastAsia="pl-PL"/>
    </w:rPr>
  </w:style>
  <w:style w:type="paragraph" w:customStyle="1" w:styleId="Style7">
    <w:name w:val="Style7"/>
    <w:basedOn w:val="Normalny"/>
    <w:rsid w:val="00302D40"/>
    <w:pPr>
      <w:widowControl w:val="0"/>
      <w:spacing w:line="264" w:lineRule="exact"/>
      <w:jc w:val="both"/>
    </w:pPr>
    <w:rPr>
      <w:rFonts w:eastAsia="Lucida Sans Unicode"/>
      <w:kern w:val="2"/>
    </w:rPr>
  </w:style>
  <w:style w:type="paragraph" w:customStyle="1" w:styleId="Style2">
    <w:name w:val="Style2"/>
    <w:basedOn w:val="Normalny"/>
    <w:rsid w:val="00302D40"/>
    <w:pPr>
      <w:widowControl w:val="0"/>
      <w:jc w:val="center"/>
    </w:pPr>
    <w:rPr>
      <w:rFonts w:eastAsia="Lucida Sans Unicode"/>
      <w:kern w:val="2"/>
    </w:rPr>
  </w:style>
  <w:style w:type="paragraph" w:customStyle="1" w:styleId="1ZnakZnakZnakZnakZnakZnakZnak">
    <w:name w:val="1 Znak Znak Znak Znak Znak Znak Znak"/>
    <w:basedOn w:val="Normalny"/>
    <w:rsid w:val="00302D40"/>
    <w:pPr>
      <w:suppressAutoHyphens w:val="0"/>
    </w:pPr>
    <w:rPr>
      <w:lang w:eastAsia="pl-PL"/>
    </w:rPr>
  </w:style>
  <w:style w:type="paragraph" w:customStyle="1" w:styleId="ust">
    <w:name w:val="ust"/>
    <w:rsid w:val="00302D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itle">
    <w:name w:val="Title"/>
    <w:basedOn w:val="Normalny"/>
    <w:rsid w:val="00302D40"/>
    <w:pPr>
      <w:widowControl w:val="0"/>
      <w:jc w:val="center"/>
    </w:pPr>
    <w:rPr>
      <w:rFonts w:eastAsia="Lucida Sans Unicode" w:cs="Mangal"/>
      <w:b/>
      <w:bCs/>
      <w:kern w:val="2"/>
      <w:sz w:val="32"/>
      <w:szCs w:val="32"/>
      <w:lang w:eastAsia="hi-IN" w:bidi="hi-IN"/>
    </w:rPr>
  </w:style>
  <w:style w:type="paragraph" w:customStyle="1" w:styleId="w2zmart">
    <w:name w:val="w2zmart"/>
    <w:basedOn w:val="Normalny"/>
    <w:rsid w:val="00302D40"/>
    <w:pPr>
      <w:suppressAutoHyphens w:val="0"/>
      <w:spacing w:before="100" w:beforeAutospacing="1" w:after="100" w:afterAutospacing="1"/>
    </w:pPr>
    <w:rPr>
      <w:lang w:eastAsia="pl-PL"/>
    </w:rPr>
  </w:style>
  <w:style w:type="paragraph" w:customStyle="1" w:styleId="w5pktart">
    <w:name w:val="w5pktart"/>
    <w:basedOn w:val="Normalny"/>
    <w:rsid w:val="00302D40"/>
    <w:pPr>
      <w:suppressAutoHyphens w:val="0"/>
      <w:spacing w:before="100" w:beforeAutospacing="1" w:after="100" w:afterAutospacing="1"/>
    </w:pPr>
    <w:rPr>
      <w:lang w:eastAsia="pl-PL"/>
    </w:rPr>
  </w:style>
  <w:style w:type="paragraph" w:customStyle="1" w:styleId="pkt">
    <w:name w:val="pkt"/>
    <w:basedOn w:val="Normalny"/>
    <w:rsid w:val="00302D40"/>
    <w:pPr>
      <w:suppressAutoHyphens w:val="0"/>
      <w:spacing w:before="60" w:after="60"/>
      <w:ind w:left="851" w:hanging="295"/>
      <w:jc w:val="both"/>
    </w:pPr>
    <w:rPr>
      <w:rFonts w:eastAsia="Calibri"/>
      <w:lang w:eastAsia="pl-PL"/>
    </w:rPr>
  </w:style>
  <w:style w:type="paragraph" w:customStyle="1" w:styleId="Style8">
    <w:name w:val="Style8"/>
    <w:basedOn w:val="Normalny"/>
    <w:uiPriority w:val="99"/>
    <w:rsid w:val="00302D40"/>
    <w:pPr>
      <w:widowControl w:val="0"/>
      <w:suppressAutoHyphens w:val="0"/>
      <w:autoSpaceDE w:val="0"/>
      <w:autoSpaceDN w:val="0"/>
      <w:adjustRightInd w:val="0"/>
      <w:spacing w:line="230" w:lineRule="exact"/>
      <w:ind w:hanging="408"/>
      <w:jc w:val="both"/>
    </w:pPr>
    <w:rPr>
      <w:rFonts w:ascii="Arial" w:hAnsi="Arial" w:cs="Arial"/>
      <w:lang w:eastAsia="pl-PL"/>
    </w:rPr>
  </w:style>
  <w:style w:type="character" w:customStyle="1" w:styleId="Style6Znak">
    <w:name w:val="Style6 Znak"/>
    <w:link w:val="Style6"/>
    <w:locked/>
    <w:rsid w:val="00302D40"/>
    <w:rPr>
      <w:rFonts w:ascii="Arial" w:hAnsi="Arial" w:cs="Arial"/>
      <w:sz w:val="24"/>
      <w:szCs w:val="24"/>
      <w:lang w:val="x-none" w:eastAsia="x-none"/>
    </w:rPr>
  </w:style>
  <w:style w:type="paragraph" w:customStyle="1" w:styleId="Style6">
    <w:name w:val="Style6"/>
    <w:basedOn w:val="Normalny"/>
    <w:link w:val="Style6Znak"/>
    <w:rsid w:val="00302D40"/>
    <w:pPr>
      <w:widowControl w:val="0"/>
      <w:suppressAutoHyphens w:val="0"/>
      <w:autoSpaceDE w:val="0"/>
      <w:autoSpaceDN w:val="0"/>
      <w:adjustRightInd w:val="0"/>
      <w:spacing w:line="269" w:lineRule="exact"/>
      <w:ind w:hanging="456"/>
      <w:jc w:val="both"/>
    </w:pPr>
    <w:rPr>
      <w:rFonts w:ascii="Arial" w:eastAsiaTheme="minorHAnsi" w:hAnsi="Arial" w:cs="Arial"/>
      <w:lang w:val="x-none" w:eastAsia="x-none"/>
    </w:rPr>
  </w:style>
  <w:style w:type="character" w:customStyle="1" w:styleId="FontStyle3610ptZnak">
    <w:name w:val="Font Style36 + 10 pt Znak"/>
    <w:link w:val="FontStyle3610pt"/>
    <w:locked/>
    <w:rsid w:val="00302D40"/>
    <w:rPr>
      <w:rFonts w:ascii="Arial" w:hAnsi="Arial" w:cs="Arial"/>
      <w:sz w:val="24"/>
      <w:szCs w:val="24"/>
      <w:lang w:val="x-none" w:eastAsia="x-none"/>
    </w:rPr>
  </w:style>
  <w:style w:type="paragraph" w:customStyle="1" w:styleId="FontStyle3610pt">
    <w:name w:val="Font Style36 + 10 pt"/>
    <w:basedOn w:val="Style6"/>
    <w:link w:val="FontStyle3610ptZnak"/>
    <w:rsid w:val="00302D40"/>
    <w:pPr>
      <w:widowControl/>
      <w:tabs>
        <w:tab w:val="num" w:pos="360"/>
        <w:tab w:val="left" w:pos="422"/>
      </w:tabs>
      <w:spacing w:before="125" w:line="226" w:lineRule="exact"/>
      <w:ind w:left="360" w:hanging="360"/>
    </w:pPr>
  </w:style>
  <w:style w:type="paragraph" w:customStyle="1" w:styleId="Style5">
    <w:name w:val="Style5"/>
    <w:basedOn w:val="Normalny"/>
    <w:uiPriority w:val="99"/>
    <w:rsid w:val="00302D40"/>
    <w:pPr>
      <w:widowControl w:val="0"/>
      <w:suppressAutoHyphens w:val="0"/>
      <w:autoSpaceDE w:val="0"/>
      <w:autoSpaceDN w:val="0"/>
      <w:adjustRightInd w:val="0"/>
      <w:jc w:val="both"/>
    </w:pPr>
    <w:rPr>
      <w:rFonts w:ascii="Arial" w:hAnsi="Arial" w:cs="Arial"/>
      <w:lang w:eastAsia="pl-PL"/>
    </w:rPr>
  </w:style>
  <w:style w:type="paragraph" w:customStyle="1" w:styleId="Style20">
    <w:name w:val="Style20"/>
    <w:basedOn w:val="Normalny"/>
    <w:uiPriority w:val="99"/>
    <w:rsid w:val="00302D40"/>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customStyle="1" w:styleId="Style11">
    <w:name w:val="Style 11"/>
    <w:basedOn w:val="Normalny"/>
    <w:uiPriority w:val="99"/>
    <w:rsid w:val="00302D40"/>
    <w:pPr>
      <w:widowControl w:val="0"/>
      <w:shd w:val="clear" w:color="auto" w:fill="FFFFFF"/>
      <w:suppressAutoHyphens w:val="0"/>
      <w:spacing w:before="420" w:line="317" w:lineRule="exact"/>
      <w:ind w:hanging="380"/>
      <w:jc w:val="both"/>
    </w:pPr>
    <w:rPr>
      <w:sz w:val="22"/>
      <w:szCs w:val="22"/>
      <w:lang w:eastAsia="pl-PL"/>
    </w:rPr>
  </w:style>
  <w:style w:type="character" w:customStyle="1" w:styleId="StandardZnak">
    <w:name w:val="Standard Znak"/>
    <w:link w:val="Standard"/>
    <w:locked/>
    <w:rsid w:val="00302D40"/>
    <w:rPr>
      <w:sz w:val="24"/>
      <w:szCs w:val="24"/>
    </w:rPr>
  </w:style>
  <w:style w:type="paragraph" w:customStyle="1" w:styleId="Standard">
    <w:name w:val="Standard"/>
    <w:link w:val="StandardZnak"/>
    <w:rsid w:val="00302D40"/>
    <w:pPr>
      <w:autoSpaceDE w:val="0"/>
      <w:autoSpaceDN w:val="0"/>
      <w:adjustRightInd w:val="0"/>
      <w:spacing w:after="0" w:line="240" w:lineRule="auto"/>
    </w:pPr>
    <w:rPr>
      <w:sz w:val="24"/>
      <w:szCs w:val="24"/>
    </w:rPr>
  </w:style>
  <w:style w:type="character" w:customStyle="1" w:styleId="WW8Num15z0">
    <w:name w:val="WW8Num15z0"/>
    <w:rsid w:val="00302D40"/>
    <w:rPr>
      <w:rFonts w:ascii="Wingdings" w:hAnsi="Wingdings" w:hint="default"/>
    </w:rPr>
  </w:style>
  <w:style w:type="character" w:customStyle="1" w:styleId="WW8Num24z0">
    <w:name w:val="WW8Num24z0"/>
    <w:rsid w:val="00302D40"/>
    <w:rPr>
      <w:color w:val="000000"/>
    </w:rPr>
  </w:style>
  <w:style w:type="character" w:customStyle="1" w:styleId="Absatz-Standardschriftart">
    <w:name w:val="Absatz-Standardschriftart"/>
    <w:rsid w:val="00302D40"/>
  </w:style>
  <w:style w:type="character" w:customStyle="1" w:styleId="Domylnaczcionkaakapitu3">
    <w:name w:val="Domyślna czcionka akapitu3"/>
    <w:rsid w:val="00302D40"/>
  </w:style>
  <w:style w:type="character" w:customStyle="1" w:styleId="WW-Absatz-Standardschriftart">
    <w:name w:val="WW-Absatz-Standardschriftart"/>
    <w:rsid w:val="00302D40"/>
  </w:style>
  <w:style w:type="character" w:customStyle="1" w:styleId="WW-Absatz-Standardschriftart1">
    <w:name w:val="WW-Absatz-Standardschriftart1"/>
    <w:rsid w:val="00302D40"/>
  </w:style>
  <w:style w:type="character" w:customStyle="1" w:styleId="WW8Num2z0">
    <w:name w:val="WW8Num2z0"/>
    <w:rsid w:val="00302D40"/>
    <w:rPr>
      <w:b w:val="0"/>
      <w:bCs w:val="0"/>
      <w:sz w:val="18"/>
      <w:szCs w:val="18"/>
    </w:rPr>
  </w:style>
  <w:style w:type="character" w:customStyle="1" w:styleId="WW8Num9z0">
    <w:name w:val="WW8Num9z0"/>
    <w:rsid w:val="00302D40"/>
    <w:rPr>
      <w:color w:val="000000"/>
    </w:rPr>
  </w:style>
  <w:style w:type="character" w:customStyle="1" w:styleId="WW8Num29z0">
    <w:name w:val="WW8Num29z0"/>
    <w:rsid w:val="00302D40"/>
    <w:rPr>
      <w:color w:val="000000"/>
    </w:rPr>
  </w:style>
  <w:style w:type="character" w:customStyle="1" w:styleId="WW8Num34z0">
    <w:name w:val="WW8Num34z0"/>
    <w:rsid w:val="00302D40"/>
    <w:rPr>
      <w:b w:val="0"/>
      <w:bCs w:val="0"/>
      <w:sz w:val="18"/>
      <w:szCs w:val="18"/>
    </w:rPr>
  </w:style>
  <w:style w:type="character" w:customStyle="1" w:styleId="WW8Num39z0">
    <w:name w:val="WW8Num39z0"/>
    <w:rsid w:val="00302D40"/>
    <w:rPr>
      <w:color w:val="000000"/>
    </w:rPr>
  </w:style>
  <w:style w:type="character" w:customStyle="1" w:styleId="Domylnaczcionkaakapitu2">
    <w:name w:val="Domyślna czcionka akapitu2"/>
    <w:rsid w:val="00302D40"/>
  </w:style>
  <w:style w:type="character" w:customStyle="1" w:styleId="WW-Absatz-Standardschriftart11">
    <w:name w:val="WW-Absatz-Standardschriftart11"/>
    <w:rsid w:val="00302D40"/>
  </w:style>
  <w:style w:type="character" w:customStyle="1" w:styleId="WW-Absatz-Standardschriftart111">
    <w:name w:val="WW-Absatz-Standardschriftart111"/>
    <w:rsid w:val="00302D40"/>
  </w:style>
  <w:style w:type="character" w:customStyle="1" w:styleId="WW-Absatz-Standardschriftart1111">
    <w:name w:val="WW-Absatz-Standardschriftart1111"/>
    <w:rsid w:val="00302D40"/>
  </w:style>
  <w:style w:type="character" w:customStyle="1" w:styleId="WW-Absatz-Standardschriftart11111">
    <w:name w:val="WW-Absatz-Standardschriftart11111"/>
    <w:rsid w:val="00302D40"/>
  </w:style>
  <w:style w:type="character" w:customStyle="1" w:styleId="WW-Absatz-Standardschriftart111111">
    <w:name w:val="WW-Absatz-Standardschriftart111111"/>
    <w:rsid w:val="00302D40"/>
  </w:style>
  <w:style w:type="character" w:customStyle="1" w:styleId="WW-Absatz-Standardschriftart1111111">
    <w:name w:val="WW-Absatz-Standardschriftart1111111"/>
    <w:rsid w:val="00302D40"/>
  </w:style>
  <w:style w:type="character" w:customStyle="1" w:styleId="WW-Absatz-Standardschriftart11111111">
    <w:name w:val="WW-Absatz-Standardschriftart11111111"/>
    <w:rsid w:val="00302D40"/>
  </w:style>
  <w:style w:type="character" w:customStyle="1" w:styleId="WW-Absatz-Standardschriftart111111111">
    <w:name w:val="WW-Absatz-Standardschriftart111111111"/>
    <w:rsid w:val="00302D40"/>
  </w:style>
  <w:style w:type="character" w:customStyle="1" w:styleId="WW-Absatz-Standardschriftart1111111111">
    <w:name w:val="WW-Absatz-Standardschriftart1111111111"/>
    <w:rsid w:val="00302D40"/>
  </w:style>
  <w:style w:type="character" w:customStyle="1" w:styleId="WW-Absatz-Standardschriftart11111111111">
    <w:name w:val="WW-Absatz-Standardschriftart11111111111"/>
    <w:rsid w:val="00302D40"/>
  </w:style>
  <w:style w:type="character" w:customStyle="1" w:styleId="WW-Absatz-Standardschriftart111111111111">
    <w:name w:val="WW-Absatz-Standardschriftart111111111111"/>
    <w:rsid w:val="00302D40"/>
  </w:style>
  <w:style w:type="character" w:customStyle="1" w:styleId="WW-Absatz-Standardschriftart1111111111111">
    <w:name w:val="WW-Absatz-Standardschriftart1111111111111"/>
    <w:rsid w:val="00302D40"/>
  </w:style>
  <w:style w:type="character" w:customStyle="1" w:styleId="WW8Num10z0">
    <w:name w:val="WW8Num10z0"/>
    <w:rsid w:val="00302D40"/>
    <w:rPr>
      <w:color w:val="auto"/>
    </w:rPr>
  </w:style>
  <w:style w:type="character" w:customStyle="1" w:styleId="WW-Absatz-Standardschriftart11111111111111">
    <w:name w:val="WW-Absatz-Standardschriftart11111111111111"/>
    <w:rsid w:val="00302D40"/>
  </w:style>
  <w:style w:type="character" w:customStyle="1" w:styleId="WW-Absatz-Standardschriftart111111111111111">
    <w:name w:val="WW-Absatz-Standardschriftart111111111111111"/>
    <w:rsid w:val="00302D40"/>
  </w:style>
  <w:style w:type="character" w:customStyle="1" w:styleId="WW-Absatz-Standardschriftart1111111111111111">
    <w:name w:val="WW-Absatz-Standardschriftart1111111111111111"/>
    <w:rsid w:val="00302D40"/>
  </w:style>
  <w:style w:type="character" w:customStyle="1" w:styleId="WW-Absatz-Standardschriftart11111111111111111">
    <w:name w:val="WW-Absatz-Standardschriftart11111111111111111"/>
    <w:rsid w:val="00302D40"/>
  </w:style>
  <w:style w:type="character" w:customStyle="1" w:styleId="WW-Absatz-Standardschriftart111111111111111111">
    <w:name w:val="WW-Absatz-Standardschriftart111111111111111111"/>
    <w:rsid w:val="00302D40"/>
  </w:style>
  <w:style w:type="character" w:customStyle="1" w:styleId="WW-Absatz-Standardschriftart1111111111111111111">
    <w:name w:val="WW-Absatz-Standardschriftart1111111111111111111"/>
    <w:rsid w:val="00302D40"/>
  </w:style>
  <w:style w:type="character" w:customStyle="1" w:styleId="WW-Absatz-Standardschriftart11111111111111111111">
    <w:name w:val="WW-Absatz-Standardschriftart11111111111111111111"/>
    <w:rsid w:val="00302D40"/>
  </w:style>
  <w:style w:type="character" w:customStyle="1" w:styleId="WW-Absatz-Standardschriftart111111111111111111111">
    <w:name w:val="WW-Absatz-Standardschriftart111111111111111111111"/>
    <w:rsid w:val="00302D40"/>
  </w:style>
  <w:style w:type="character" w:customStyle="1" w:styleId="WW-Absatz-Standardschriftart1111111111111111111111">
    <w:name w:val="WW-Absatz-Standardschriftart1111111111111111111111"/>
    <w:rsid w:val="00302D40"/>
  </w:style>
  <w:style w:type="character" w:customStyle="1" w:styleId="WW-Absatz-Standardschriftart11111111111111111111111">
    <w:name w:val="WW-Absatz-Standardschriftart11111111111111111111111"/>
    <w:rsid w:val="00302D40"/>
  </w:style>
  <w:style w:type="character" w:customStyle="1" w:styleId="WW-Absatz-Standardschriftart111111111111111111111111">
    <w:name w:val="WW-Absatz-Standardschriftart111111111111111111111111"/>
    <w:rsid w:val="00302D40"/>
  </w:style>
  <w:style w:type="character" w:customStyle="1" w:styleId="WW-Absatz-Standardschriftart1111111111111111111111111">
    <w:name w:val="WW-Absatz-Standardschriftart1111111111111111111111111"/>
    <w:rsid w:val="00302D40"/>
  </w:style>
  <w:style w:type="character" w:customStyle="1" w:styleId="WW-Absatz-Standardschriftart11111111111111111111111111">
    <w:name w:val="WW-Absatz-Standardschriftart11111111111111111111111111"/>
    <w:rsid w:val="00302D40"/>
  </w:style>
  <w:style w:type="character" w:customStyle="1" w:styleId="WW-Absatz-Standardschriftart111111111111111111111111111">
    <w:name w:val="WW-Absatz-Standardschriftart111111111111111111111111111"/>
    <w:rsid w:val="00302D40"/>
  </w:style>
  <w:style w:type="character" w:customStyle="1" w:styleId="WW-Absatz-Standardschriftart1111111111111111111111111111">
    <w:name w:val="WW-Absatz-Standardschriftart1111111111111111111111111111"/>
    <w:rsid w:val="00302D40"/>
  </w:style>
  <w:style w:type="character" w:customStyle="1" w:styleId="WW8Num2z1">
    <w:name w:val="WW8Num2z1"/>
    <w:rsid w:val="00302D40"/>
    <w:rPr>
      <w:b/>
      <w:bCs w:val="0"/>
      <w:sz w:val="20"/>
      <w:szCs w:val="20"/>
    </w:rPr>
  </w:style>
  <w:style w:type="character" w:customStyle="1" w:styleId="WW8Num2z3">
    <w:name w:val="WW8Num2z3"/>
    <w:rsid w:val="00302D40"/>
    <w:rPr>
      <w:b/>
      <w:bCs w:val="0"/>
      <w:color w:val="auto"/>
      <w:sz w:val="18"/>
      <w:szCs w:val="18"/>
    </w:rPr>
  </w:style>
  <w:style w:type="character" w:customStyle="1" w:styleId="WW8Num8z0">
    <w:name w:val="WW8Num8z0"/>
    <w:rsid w:val="00302D40"/>
    <w:rPr>
      <w:b/>
      <w:bCs w:val="0"/>
      <w:sz w:val="23"/>
    </w:rPr>
  </w:style>
  <w:style w:type="character" w:customStyle="1" w:styleId="WW8Num18z0">
    <w:name w:val="WW8Num18z0"/>
    <w:rsid w:val="00302D40"/>
    <w:rPr>
      <w:color w:val="000000"/>
    </w:rPr>
  </w:style>
  <w:style w:type="character" w:customStyle="1" w:styleId="WW8Num21z0">
    <w:name w:val="WW8Num21z0"/>
    <w:rsid w:val="00302D40"/>
    <w:rPr>
      <w:color w:val="auto"/>
    </w:rPr>
  </w:style>
  <w:style w:type="character" w:customStyle="1" w:styleId="Domylnaczcionkaakapitu1">
    <w:name w:val="Domyślna czcionka akapitu1"/>
    <w:rsid w:val="00302D40"/>
  </w:style>
  <w:style w:type="character" w:customStyle="1" w:styleId="oznaczenie">
    <w:name w:val="oznaczenie"/>
    <w:basedOn w:val="Domylnaczcionkaakapitu1"/>
    <w:rsid w:val="00302D40"/>
  </w:style>
  <w:style w:type="character" w:customStyle="1" w:styleId="Znakinumeracji">
    <w:name w:val="Znaki numeracji"/>
    <w:rsid w:val="00302D40"/>
  </w:style>
  <w:style w:type="character" w:customStyle="1" w:styleId="nazwa">
    <w:name w:val="nazwa"/>
    <w:basedOn w:val="Domylnaczcionkaakapitu1"/>
    <w:rsid w:val="00302D40"/>
  </w:style>
  <w:style w:type="character" w:customStyle="1" w:styleId="shl">
    <w:name w:val="shl"/>
    <w:basedOn w:val="Domylnaczcionkaakapitu1"/>
    <w:rsid w:val="00302D40"/>
  </w:style>
  <w:style w:type="character" w:customStyle="1" w:styleId="FontStyle25">
    <w:name w:val="Font Style25"/>
    <w:rsid w:val="00302D40"/>
    <w:rPr>
      <w:rFonts w:ascii="Verdana" w:hAnsi="Verdana" w:cs="Verdana" w:hint="default"/>
      <w:b/>
      <w:bCs/>
      <w:sz w:val="20"/>
      <w:szCs w:val="20"/>
    </w:rPr>
  </w:style>
  <w:style w:type="character" w:customStyle="1" w:styleId="FontStyle26">
    <w:name w:val="Font Style26"/>
    <w:uiPriority w:val="99"/>
    <w:rsid w:val="00302D40"/>
    <w:rPr>
      <w:rFonts w:ascii="Verdana" w:hAnsi="Verdana" w:cs="Verdana" w:hint="default"/>
      <w:sz w:val="20"/>
      <w:szCs w:val="20"/>
    </w:rPr>
  </w:style>
  <w:style w:type="character" w:customStyle="1" w:styleId="FontStyle33">
    <w:name w:val="Font Style33"/>
    <w:uiPriority w:val="99"/>
    <w:rsid w:val="00302D40"/>
    <w:rPr>
      <w:rFonts w:ascii="Arial" w:hAnsi="Arial" w:cs="Arial" w:hint="default"/>
      <w:b/>
      <w:bCs/>
      <w:color w:val="000000"/>
      <w:sz w:val="22"/>
      <w:szCs w:val="22"/>
    </w:rPr>
  </w:style>
  <w:style w:type="character" w:customStyle="1" w:styleId="FontStyle36">
    <w:name w:val="Font Style36"/>
    <w:qFormat/>
    <w:rsid w:val="00302D40"/>
    <w:rPr>
      <w:rFonts w:ascii="Arial" w:hAnsi="Arial" w:cs="Arial" w:hint="default"/>
      <w:color w:val="000000"/>
      <w:sz w:val="18"/>
      <w:szCs w:val="18"/>
    </w:rPr>
  </w:style>
  <w:style w:type="character" w:customStyle="1" w:styleId="FontStyle30">
    <w:name w:val="Font Style30"/>
    <w:uiPriority w:val="99"/>
    <w:rsid w:val="00302D40"/>
    <w:rPr>
      <w:rFonts w:ascii="Arial" w:hAnsi="Arial" w:cs="Arial" w:hint="default"/>
      <w:b/>
      <w:bCs/>
      <w:color w:val="000000"/>
      <w:sz w:val="18"/>
      <w:szCs w:val="18"/>
    </w:rPr>
  </w:style>
  <w:style w:type="character" w:customStyle="1" w:styleId="FontStyle34">
    <w:name w:val="Font Style34"/>
    <w:uiPriority w:val="99"/>
    <w:rsid w:val="00302D40"/>
    <w:rPr>
      <w:rFonts w:ascii="Arial" w:hAnsi="Arial" w:cs="Arial" w:hint="default"/>
      <w:b/>
      <w:bCs/>
      <w:i/>
      <w:iCs/>
      <w:color w:val="000000"/>
      <w:sz w:val="18"/>
      <w:szCs w:val="18"/>
    </w:rPr>
  </w:style>
  <w:style w:type="character" w:customStyle="1" w:styleId="alb">
    <w:name w:val="a_lb"/>
    <w:rsid w:val="00302D40"/>
  </w:style>
  <w:style w:type="character" w:customStyle="1" w:styleId="apple-converted-space">
    <w:name w:val="apple-converted-space"/>
    <w:rsid w:val="00302D40"/>
  </w:style>
  <w:style w:type="character" w:customStyle="1" w:styleId="FontStyle24">
    <w:name w:val="Font Style24"/>
    <w:rsid w:val="00302D40"/>
    <w:rPr>
      <w:rFonts w:ascii="Arial" w:hAnsi="Arial" w:cs="Arial" w:hint="default"/>
      <w:b/>
      <w:bCs/>
      <w:i/>
      <w:iCs/>
      <w:color w:val="000000"/>
      <w:sz w:val="26"/>
      <w:szCs w:val="26"/>
    </w:rPr>
  </w:style>
  <w:style w:type="character" w:customStyle="1" w:styleId="FontStyle43">
    <w:name w:val="Font Style43"/>
    <w:rsid w:val="00302D40"/>
    <w:rPr>
      <w:rFonts w:ascii="Times New Roman" w:hAnsi="Times New Roman" w:cs="Times New Roman" w:hint="default"/>
      <w:sz w:val="22"/>
      <w:szCs w:val="22"/>
    </w:rPr>
  </w:style>
  <w:style w:type="character" w:customStyle="1" w:styleId="CharStyle12">
    <w:name w:val="Char Style 12"/>
    <w:uiPriority w:val="99"/>
    <w:rsid w:val="00302D40"/>
    <w:rPr>
      <w:rFonts w:ascii="Times New Roman" w:hAnsi="Times New Roman" w:cs="Times New Roman" w:hint="default"/>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7516</Words>
  <Characters>45102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Witold</cp:lastModifiedBy>
  <cp:revision>1</cp:revision>
  <cp:lastPrinted>2017-04-27T12:45:00Z</cp:lastPrinted>
  <dcterms:created xsi:type="dcterms:W3CDTF">2017-04-27T12:44:00Z</dcterms:created>
  <dcterms:modified xsi:type="dcterms:W3CDTF">2017-04-27T12:46:00Z</dcterms:modified>
</cp:coreProperties>
</file>