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4A" w:rsidRPr="00BF794A" w:rsidRDefault="00BF794A" w:rsidP="00BF794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</w:pPr>
      <w:r w:rsidRPr="00BF794A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Załącznik nr </w:t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>10</w:t>
      </w:r>
    </w:p>
    <w:p w:rsidR="00BF794A" w:rsidRPr="00BF794A" w:rsidRDefault="00BF794A" w:rsidP="00BF794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kern w:val="2"/>
          <w:sz w:val="20"/>
          <w:szCs w:val="20"/>
          <w:lang w:eastAsia="zh-CN"/>
        </w:rPr>
      </w:pPr>
      <w:r w:rsidRPr="00BF794A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>do SIWZ  /wzór/</w:t>
      </w:r>
    </w:p>
    <w:p w:rsidR="00BF794A" w:rsidRPr="00BF794A" w:rsidRDefault="00BF794A" w:rsidP="00BF794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4B3BAB" w:rsidRPr="004B3BAB" w:rsidRDefault="004B3BAB" w:rsidP="004B3B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3BAB" w:rsidRPr="004B3BAB" w:rsidRDefault="004B3BAB" w:rsidP="004B3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3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XVI/115/2016</w:t>
      </w:r>
    </w:p>
    <w:p w:rsidR="004B3BAB" w:rsidRPr="004B3BAB" w:rsidRDefault="004B3BAB" w:rsidP="004B3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3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Radomyśl nad Sanem</w:t>
      </w:r>
    </w:p>
    <w:p w:rsidR="004B3BAB" w:rsidRPr="004B3BAB" w:rsidRDefault="004B3BAB" w:rsidP="004B3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3BAB" w:rsidRPr="004B3BAB" w:rsidRDefault="004B3BAB" w:rsidP="004B3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BAB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15 czerwca 2016 roku</w:t>
      </w:r>
    </w:p>
    <w:p w:rsidR="004B3BAB" w:rsidRPr="004B3BAB" w:rsidRDefault="004B3BAB" w:rsidP="004B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BAB" w:rsidRPr="004B3BAB" w:rsidRDefault="004B3BAB" w:rsidP="004B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BAB" w:rsidRPr="004B3BAB" w:rsidRDefault="004B3BAB" w:rsidP="004B3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3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uchwalenia Regulaminu utrzymania czystości i porządku na terenie                   Gminy Radomyśl nad Sanem</w:t>
      </w:r>
    </w:p>
    <w:p w:rsidR="004B3BAB" w:rsidRPr="004B3BAB" w:rsidRDefault="004B3BAB" w:rsidP="004B3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3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4B3BAB" w:rsidRPr="004B3BAB" w:rsidRDefault="004B3BAB" w:rsidP="004B3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3BAB" w:rsidRPr="004B3BAB" w:rsidRDefault="004B3BAB" w:rsidP="004B3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BA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15 , art. 40 ust. 1, art. 41 ust. 1 i art. 42 ustawy z dnia 8 marca 1990 r., o samorządzie gminnym (tj. Dz. U. z 2016 r. poz. 446) oraz art. 4 ust. 1 i 2 ustawy z dnia 13 września 1996 r. o utrzymaniu czystości i porządku w gminach (tj. Dz. U z 2016 r. poz. 250) po zasięgnięciu opinii Państwowego Powiatowego Inspektora Sanitarnego w Stalowej Woli, Rada Gminy Radomyśl nad Sanem</w:t>
      </w:r>
    </w:p>
    <w:p w:rsidR="004B3BAB" w:rsidRPr="004B3BAB" w:rsidRDefault="004B3BAB" w:rsidP="004B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BAB" w:rsidRPr="004B3BAB" w:rsidRDefault="004B3BAB" w:rsidP="004B3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3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uchwala, co następuje:</w:t>
      </w:r>
    </w:p>
    <w:p w:rsidR="004B3BAB" w:rsidRPr="004B3BAB" w:rsidRDefault="004B3BAB" w:rsidP="004B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BAB" w:rsidRPr="004B3BAB" w:rsidRDefault="004B3BAB" w:rsidP="004B3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Pr="004B3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 Regulamin utrzymania czystości i porządku na terenie Gminy Radomyśl nad Sanem stanowiący załącznik do niniejszej uchwały.</w:t>
      </w:r>
    </w:p>
    <w:p w:rsidR="004B3BAB" w:rsidRPr="004B3BAB" w:rsidRDefault="004B3BAB" w:rsidP="004B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BAB" w:rsidRPr="004B3BAB" w:rsidRDefault="004B3BAB" w:rsidP="004B3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4B3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Traci moc uchwała Nr XXII/188/2013 </w:t>
      </w:r>
      <w:r w:rsidRPr="004B3B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Rady Gminy Radomyśl nad Sanem</w:t>
      </w:r>
      <w:r w:rsidRPr="004B3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B3BAB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25 marca 2013 roku w sprawie uchwalenia Regulaminu utrzymania czystości i porządku na terenie Gminy Radomyśl nad Sanem.</w:t>
      </w:r>
    </w:p>
    <w:p w:rsidR="004B3BAB" w:rsidRPr="004B3BAB" w:rsidRDefault="004B3BAB" w:rsidP="004B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BAB" w:rsidRPr="004B3BAB" w:rsidRDefault="004B3BAB" w:rsidP="004B3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 w:rsidRPr="004B3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Wójtowi Gminy Radomyśl nad Sanem.</w:t>
      </w:r>
    </w:p>
    <w:p w:rsidR="004B3BAB" w:rsidRPr="004B3BAB" w:rsidRDefault="004B3BAB" w:rsidP="004B3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3BAB" w:rsidRPr="004B3BAB" w:rsidRDefault="004B3BAB" w:rsidP="004B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§ 4.</w:t>
      </w:r>
      <w:r w:rsidRPr="004B3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Uchwała wchodzi w życie po upływie 14 dni od dnia jej ogłoszenia  w Dzienniku Urzędowym Województwa Podkarpackiego.</w:t>
      </w:r>
    </w:p>
    <w:p w:rsidR="004B3BAB" w:rsidRPr="004B3BAB" w:rsidRDefault="004B3BAB" w:rsidP="004B3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3BAB" w:rsidRPr="004B3BAB" w:rsidRDefault="004B3BAB" w:rsidP="004B3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3BAB" w:rsidRPr="004B3BAB" w:rsidRDefault="004B3BAB" w:rsidP="004B3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3BAB" w:rsidRDefault="004B3BAB" w:rsidP="00F704F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</w:p>
    <w:p w:rsidR="004B3BAB" w:rsidRDefault="004B3BAB" w:rsidP="00F704F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</w:p>
    <w:p w:rsidR="004B3BAB" w:rsidRDefault="004B3BAB" w:rsidP="00F704F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</w:p>
    <w:p w:rsidR="004B3BAB" w:rsidRDefault="004B3BAB" w:rsidP="00F704F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</w:p>
    <w:p w:rsidR="004B3BAB" w:rsidRDefault="004B3BAB" w:rsidP="00F704F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</w:p>
    <w:p w:rsidR="004B3BAB" w:rsidRDefault="004B3BAB" w:rsidP="00F704F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</w:p>
    <w:p w:rsidR="004B3BAB" w:rsidRDefault="004B3BAB" w:rsidP="00F704F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</w:p>
    <w:p w:rsidR="004B3BAB" w:rsidRDefault="004B3BAB" w:rsidP="00F704F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</w:p>
    <w:p w:rsidR="004B3BAB" w:rsidRDefault="004B3BAB" w:rsidP="00F704F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</w:p>
    <w:p w:rsidR="004B3BAB" w:rsidRDefault="004B3BAB" w:rsidP="00F704F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</w:p>
    <w:p w:rsidR="004B3BAB" w:rsidRDefault="004B3BAB" w:rsidP="00F704F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</w:p>
    <w:p w:rsidR="004B3BAB" w:rsidRDefault="004B3BAB" w:rsidP="00F704F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</w:p>
    <w:p w:rsidR="004B3BAB" w:rsidRDefault="004B3BAB" w:rsidP="00F704F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</w:p>
    <w:p w:rsidR="004B3BAB" w:rsidRDefault="004B3BAB" w:rsidP="00F704F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</w:p>
    <w:p w:rsidR="004B3BAB" w:rsidRDefault="004B3BAB" w:rsidP="00F704F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</w:p>
    <w:p w:rsidR="004B3BAB" w:rsidRDefault="004B3BAB" w:rsidP="00F704F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</w:p>
    <w:p w:rsidR="00BF794A" w:rsidRDefault="00BF794A" w:rsidP="00F704F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</w:p>
    <w:p w:rsidR="004B3BAB" w:rsidRDefault="004B3BAB" w:rsidP="00F704F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</w:p>
    <w:p w:rsidR="004B3BAB" w:rsidRDefault="004B3BAB" w:rsidP="00F704F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</w:p>
    <w:p w:rsidR="00F704F4" w:rsidRPr="00F704F4" w:rsidRDefault="00F704F4" w:rsidP="00F704F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  <w:r w:rsidRPr="00F704F4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lastRenderedPageBreak/>
        <w:t>Załącznik do Uchwały Nr XVI/115/2016</w:t>
      </w:r>
    </w:p>
    <w:p w:rsidR="00F704F4" w:rsidRPr="00F704F4" w:rsidRDefault="00F704F4" w:rsidP="00F704F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  <w:r w:rsidRPr="00F704F4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>Rady Gminy Radomyśl n/Sanem</w:t>
      </w:r>
    </w:p>
    <w:p w:rsidR="00F704F4" w:rsidRPr="00F704F4" w:rsidRDefault="00F704F4" w:rsidP="00F704F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  <w:r w:rsidRPr="00F704F4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>z dnia 15 czerwca 2016 roku</w:t>
      </w:r>
    </w:p>
    <w:p w:rsidR="00F704F4" w:rsidRPr="00F704F4" w:rsidRDefault="00F704F4" w:rsidP="00F704F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</w:p>
    <w:p w:rsidR="00F704F4" w:rsidRPr="00F704F4" w:rsidRDefault="00F704F4" w:rsidP="00F704F4">
      <w:pPr>
        <w:widowControl w:val="0"/>
        <w:tabs>
          <w:tab w:val="left" w:pos="360"/>
        </w:tabs>
        <w:suppressAutoHyphens/>
        <w:spacing w:after="120" w:line="2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704F4" w:rsidRPr="00F704F4" w:rsidRDefault="00F704F4" w:rsidP="00F704F4">
      <w:pPr>
        <w:widowControl w:val="0"/>
        <w:tabs>
          <w:tab w:val="left" w:pos="360"/>
        </w:tabs>
        <w:suppressAutoHyphens/>
        <w:spacing w:after="120" w:line="2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F704F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REGULAMIN UTRZYMANIA CZYSTOŚCI I PORZĄDKU                               NA TERENIE GMINY RADOMYŚL NAD SANEM</w:t>
      </w:r>
    </w:p>
    <w:p w:rsidR="00F704F4" w:rsidRPr="00F704F4" w:rsidRDefault="00F704F4" w:rsidP="00F704F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F704F4" w:rsidRPr="00F704F4" w:rsidRDefault="00F704F4" w:rsidP="00F704F4">
      <w:pPr>
        <w:keepNext/>
        <w:widowControl w:val="0"/>
        <w:shd w:val="clear" w:color="auto" w:fill="FFFFFF"/>
        <w:suppressAutoHyphens/>
        <w:autoSpaceDE w:val="0"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</w:pPr>
      <w:r w:rsidRPr="00F704F4"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  <w:t>ROZDZIAŁ I</w:t>
      </w:r>
    </w:p>
    <w:p w:rsidR="00F704F4" w:rsidRPr="00F704F4" w:rsidRDefault="00F704F4" w:rsidP="00F704F4">
      <w:pPr>
        <w:keepNext/>
        <w:widowControl w:val="0"/>
        <w:shd w:val="clear" w:color="auto" w:fill="FFFFFF"/>
        <w:suppressAutoHyphens/>
        <w:autoSpaceDE w:val="0"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</w:pPr>
      <w:r w:rsidRPr="00F704F4"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  <w:t xml:space="preserve">  Postanowienia ogólne</w:t>
      </w:r>
    </w:p>
    <w:p w:rsidR="00F704F4" w:rsidRPr="00F704F4" w:rsidRDefault="00F704F4" w:rsidP="00F704F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F704F4" w:rsidRPr="00F704F4" w:rsidRDefault="00F704F4" w:rsidP="00F704F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F704F4" w:rsidRPr="00F704F4" w:rsidRDefault="00F704F4" w:rsidP="00F704F4">
      <w:pPr>
        <w:widowControl w:val="0"/>
        <w:shd w:val="clear" w:color="auto" w:fill="FFFFFF"/>
        <w:tabs>
          <w:tab w:val="left" w:pos="360"/>
          <w:tab w:val="left" w:pos="720"/>
        </w:tabs>
        <w:suppressAutoHyphens/>
        <w:autoSpaceDE w:val="0"/>
        <w:spacing w:after="120" w:line="20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F704F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     </w:t>
      </w:r>
      <w:r w:rsidRPr="00F704F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§  </w:t>
      </w:r>
      <w:r w:rsidRPr="00F704F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1.  </w:t>
      </w:r>
      <w:r w:rsidRPr="00F704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Regulamin</w:t>
      </w:r>
      <w:r w:rsidRPr="00F704F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F704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określa szczegółowe zasady  utrzymania czystości i porządku na terenie Gminy</w:t>
      </w:r>
      <w:r w:rsidRPr="00F704F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F704F4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Radomyśl nad Sanem, dotyczące:</w:t>
      </w:r>
    </w:p>
    <w:p w:rsidR="00F704F4" w:rsidRPr="00F704F4" w:rsidRDefault="00F704F4" w:rsidP="00F704F4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12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04F4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w</w:t>
      </w:r>
      <w:r w:rsidRPr="00F704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ymagań w zakresie utrzymania czystości i porządku na terenie nieruchomości i terenach służących do użytku publicznego obejmujących:</w:t>
      </w:r>
    </w:p>
    <w:p w:rsidR="00F704F4" w:rsidRPr="00F704F4" w:rsidRDefault="00F704F4" w:rsidP="00F704F4">
      <w:pPr>
        <w:widowControl w:val="0"/>
        <w:numPr>
          <w:ilvl w:val="1"/>
          <w:numId w:val="2"/>
        </w:numPr>
        <w:shd w:val="clear" w:color="auto" w:fill="FFFFFF"/>
        <w:tabs>
          <w:tab w:val="left" w:pos="360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04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prowadzenia we wskazanym zakresie systemu selektywnej zbiórki i odbierania odpadów,</w:t>
      </w:r>
    </w:p>
    <w:p w:rsidR="00F704F4" w:rsidRPr="00F704F4" w:rsidRDefault="00F704F4" w:rsidP="00F704F4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04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uprzątania błota, śniegu, lodu i innych zanieczyszczeń z części nieruchomości służących do użytku publicznego,</w:t>
      </w:r>
    </w:p>
    <w:p w:rsidR="00F704F4" w:rsidRPr="00F704F4" w:rsidRDefault="00F704F4" w:rsidP="00F704F4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04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mycia i naprawy pojazdów samochodowych poza myjniami i warsztatami naprawczymi,</w:t>
      </w:r>
    </w:p>
    <w:p w:rsidR="00F704F4" w:rsidRPr="00F704F4" w:rsidRDefault="00F704F4" w:rsidP="00F704F4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04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2) rodzaju i minimalnej pojemności pojemników przeznaczonych do zbierania odpadów   komunalnych, na terenie nieruchomości oraz na drogach publicznych, warunków rozmieszczania tych urządzeń i ich utrzymania w odpowiednim stanie sanitarnym, porządkowym i technicznym,</w:t>
      </w:r>
    </w:p>
    <w:p w:rsidR="00F704F4" w:rsidRPr="00F704F4" w:rsidRDefault="00F704F4" w:rsidP="00F704F4">
      <w:pPr>
        <w:widowControl w:val="0"/>
        <w:shd w:val="clear" w:color="auto" w:fill="FFFFFF"/>
        <w:suppressAutoHyphens/>
        <w:autoSpaceDE w:val="0"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04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3) częstotliwości i sposobu pozbywania się odpadów komunalnych i nieczystości ciekłych                       z terenu nieruchomości oraz terenów przeznaczonych do użytku publicznego,</w:t>
      </w:r>
    </w:p>
    <w:p w:rsidR="00F704F4" w:rsidRPr="00F704F4" w:rsidRDefault="00F704F4" w:rsidP="00F704F4">
      <w:pPr>
        <w:widowControl w:val="0"/>
        <w:shd w:val="clear" w:color="auto" w:fill="FFFFFF"/>
        <w:suppressAutoHyphens/>
        <w:autoSpaceDE w:val="0"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04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4)   innych wymagań wynikających z Wojewódzkiego Planu Gospodarki Odpadami (WPGO),</w:t>
      </w:r>
    </w:p>
    <w:p w:rsidR="00F704F4" w:rsidRPr="00F704F4" w:rsidRDefault="00F704F4" w:rsidP="00F704F4">
      <w:pPr>
        <w:widowControl w:val="0"/>
        <w:shd w:val="clear" w:color="auto" w:fill="FFFFFF"/>
        <w:suppressAutoHyphens/>
        <w:autoSpaceDE w:val="0"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04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5) obowiązków osób utrzymujących zwierzęta domowe, mających na celu ochronę przed zagrożeniem lub uciążliwością dla ludzi oraz przed zanieczyszczeniem terenów        przeznaczonych do wspólnego użytku,</w:t>
      </w:r>
    </w:p>
    <w:p w:rsidR="00F704F4" w:rsidRPr="00F704F4" w:rsidRDefault="00F704F4" w:rsidP="00F704F4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04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6)</w:t>
      </w:r>
      <w:r w:rsidRPr="00F704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wymagań utrzymywania zwierząt gospodarskich,</w:t>
      </w:r>
    </w:p>
    <w:p w:rsidR="00F704F4" w:rsidRPr="00F704F4" w:rsidRDefault="00F704F4" w:rsidP="00F704F4">
      <w:pPr>
        <w:widowControl w:val="0"/>
        <w:shd w:val="clear" w:color="auto" w:fill="FFFFFF"/>
        <w:suppressAutoHyphens/>
        <w:autoSpaceDE w:val="0"/>
        <w:spacing w:after="120" w:line="240" w:lineRule="auto"/>
        <w:ind w:left="360" w:hanging="360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F704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7) wyznaczania obszarów podlegających obowiązkowej deratyzacji i terminów jej   przeprowadzania.</w:t>
      </w:r>
    </w:p>
    <w:p w:rsidR="00F704F4" w:rsidRPr="00F704F4" w:rsidRDefault="00F704F4" w:rsidP="00F704F4">
      <w:pPr>
        <w:spacing w:line="10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F704F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§ 2. </w:t>
      </w:r>
      <w:r w:rsidRPr="00F704F4">
        <w:rPr>
          <w:rFonts w:ascii="Times New Roman" w:hAnsi="Times New Roman" w:cs="Times New Roman"/>
          <w:sz w:val="24"/>
          <w:szCs w:val="24"/>
        </w:rPr>
        <w:t>1.</w:t>
      </w:r>
      <w:r w:rsidRPr="00F704F4">
        <w:t xml:space="preserve">  </w:t>
      </w:r>
      <w:r w:rsidRPr="00F704F4">
        <w:rPr>
          <w:rFonts w:ascii="Times New Roman" w:hAnsi="Times New Roman" w:cs="Times New Roman"/>
          <w:sz w:val="24"/>
          <w:szCs w:val="24"/>
        </w:rPr>
        <w:t>Treść regulaminu pozostaje w ścisłym związku z pojęciami i definicjami zawartymi                    w następujących ustawach:</w:t>
      </w:r>
    </w:p>
    <w:p w:rsidR="00F704F4" w:rsidRPr="00F704F4" w:rsidRDefault="00F704F4" w:rsidP="00F704F4">
      <w:pPr>
        <w:numPr>
          <w:ilvl w:val="0"/>
          <w:numId w:val="1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04F4">
        <w:rPr>
          <w:rFonts w:ascii="Times New Roman" w:hAnsi="Times New Roman" w:cs="Times New Roman"/>
          <w:sz w:val="24"/>
          <w:szCs w:val="24"/>
        </w:rPr>
        <w:t>z dnia 13 września 1996 roku o utrzymaniu czystości porządku w gminach                                         (Dz. U.2016 r. poz. 250 ),</w:t>
      </w:r>
    </w:p>
    <w:p w:rsidR="00F704F4" w:rsidRPr="00F704F4" w:rsidRDefault="00F704F4" w:rsidP="00F704F4">
      <w:pPr>
        <w:numPr>
          <w:ilvl w:val="0"/>
          <w:numId w:val="1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04F4">
        <w:rPr>
          <w:rFonts w:ascii="Times New Roman" w:hAnsi="Times New Roman" w:cs="Times New Roman"/>
          <w:sz w:val="24"/>
          <w:szCs w:val="24"/>
        </w:rPr>
        <w:t xml:space="preserve">z dnia 14 grudnia 2012 roku o odpadach (Dz. U. 2013 r. poz. 21 z </w:t>
      </w:r>
      <w:proofErr w:type="spellStart"/>
      <w:r w:rsidRPr="00F704F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704F4">
        <w:rPr>
          <w:rFonts w:ascii="Times New Roman" w:hAnsi="Times New Roman" w:cs="Times New Roman"/>
          <w:sz w:val="24"/>
          <w:szCs w:val="24"/>
        </w:rPr>
        <w:t>. zm.),</w:t>
      </w:r>
    </w:p>
    <w:p w:rsidR="00F704F4" w:rsidRPr="00F704F4" w:rsidRDefault="00F704F4" w:rsidP="00F704F4">
      <w:pPr>
        <w:numPr>
          <w:ilvl w:val="0"/>
          <w:numId w:val="1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04F4">
        <w:rPr>
          <w:rFonts w:ascii="Times New Roman" w:hAnsi="Times New Roman" w:cs="Times New Roman"/>
          <w:sz w:val="24"/>
          <w:szCs w:val="24"/>
        </w:rPr>
        <w:t xml:space="preserve">z dnia 21 sierpnia 1997 roku o ochronie zwierząt (Dz. U. 2013 r. poz. 856 z </w:t>
      </w:r>
      <w:proofErr w:type="spellStart"/>
      <w:r w:rsidRPr="00F704F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704F4">
        <w:rPr>
          <w:rFonts w:ascii="Times New Roman" w:hAnsi="Times New Roman" w:cs="Times New Roman"/>
          <w:sz w:val="24"/>
          <w:szCs w:val="24"/>
        </w:rPr>
        <w:t>. zm.),</w:t>
      </w:r>
    </w:p>
    <w:p w:rsidR="00F704F4" w:rsidRPr="00F704F4" w:rsidRDefault="00F704F4" w:rsidP="00F704F4">
      <w:pPr>
        <w:numPr>
          <w:ilvl w:val="0"/>
          <w:numId w:val="1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04F4">
        <w:rPr>
          <w:rFonts w:ascii="Times New Roman" w:hAnsi="Times New Roman" w:cs="Times New Roman"/>
          <w:sz w:val="24"/>
          <w:szCs w:val="24"/>
        </w:rPr>
        <w:t>z dnia 11 września  2015 roku o zużytym sprzęcie elektrycznym i elektronicznym                                 (Dz. U. 2015 r. poz. 1688 ),</w:t>
      </w:r>
    </w:p>
    <w:p w:rsidR="00F704F4" w:rsidRPr="00F704F4" w:rsidRDefault="00F704F4" w:rsidP="00F704F4">
      <w:pPr>
        <w:numPr>
          <w:ilvl w:val="0"/>
          <w:numId w:val="1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04F4">
        <w:rPr>
          <w:rFonts w:ascii="Times New Roman" w:hAnsi="Times New Roman" w:cs="Times New Roman"/>
          <w:sz w:val="24"/>
          <w:szCs w:val="24"/>
        </w:rPr>
        <w:t xml:space="preserve">z dnia 29 czerwca 2007 roku o organizacji hodowli i rozrodzie zwierząt gospodarskich                         (Dz. U. z 2007 r. nr 133 poz. 921 z </w:t>
      </w:r>
      <w:proofErr w:type="spellStart"/>
      <w:r w:rsidRPr="00F704F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704F4">
        <w:rPr>
          <w:rFonts w:ascii="Times New Roman" w:hAnsi="Times New Roman" w:cs="Times New Roman"/>
          <w:sz w:val="24"/>
          <w:szCs w:val="24"/>
        </w:rPr>
        <w:t>. zm.).</w:t>
      </w:r>
    </w:p>
    <w:p w:rsidR="00F704F4" w:rsidRPr="00F704F4" w:rsidRDefault="00F704F4" w:rsidP="00F704F4">
      <w:pPr>
        <w:widowControl w:val="0"/>
        <w:suppressAutoHyphens/>
        <w:spacing w:after="0" w:line="200" w:lineRule="atLeast"/>
        <w:ind w:firstLine="360"/>
        <w:rPr>
          <w:rFonts w:ascii="Times New Roman" w:eastAsia="Times New Roman" w:hAnsi="Times New Roman" w:cs="Times New Roman"/>
          <w:kern w:val="1"/>
          <w:sz w:val="24"/>
          <w:szCs w:val="18"/>
          <w:lang w:eastAsia="ar-SA"/>
        </w:rPr>
      </w:pPr>
      <w:r w:rsidRPr="00F704F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§ 3.  </w:t>
      </w:r>
      <w:r w:rsidRPr="00F704F4">
        <w:rPr>
          <w:rFonts w:ascii="Times New Roman" w:eastAsia="Times New Roman" w:hAnsi="Times New Roman" w:cs="Times New Roman"/>
          <w:kern w:val="1"/>
          <w:sz w:val="24"/>
          <w:szCs w:val="18"/>
          <w:lang w:eastAsia="ar-SA"/>
        </w:rPr>
        <w:t>Ilekroć w Regulaminie jest mowa o:</w:t>
      </w:r>
    </w:p>
    <w:p w:rsidR="00F704F4" w:rsidRPr="00F704F4" w:rsidRDefault="00F704F4" w:rsidP="00F704F4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8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704F4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właścicielach nieruchomości</w:t>
      </w:r>
      <w:r w:rsidRPr="00F704F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– rozumie się przez to także współwłaścicieli, użytkowników wieczystych oraz jednostki organizacyjne i osoby posiadające nieruchomości w zarządzie                      lub użytkowaniu, a także inne podmioty władające nieruchomością, </w:t>
      </w:r>
    </w:p>
    <w:p w:rsidR="00F704F4" w:rsidRDefault="00F704F4" w:rsidP="00F704F4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8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704F4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lastRenderedPageBreak/>
        <w:t xml:space="preserve">gospodarstwie domowym </w:t>
      </w:r>
      <w:r w:rsidRPr="00F704F4">
        <w:rPr>
          <w:rFonts w:ascii="Times New Roman" w:eastAsia="Arial Unicode MS" w:hAnsi="Times New Roman" w:cs="Times New Roman"/>
          <w:kern w:val="1"/>
          <w:sz w:val="24"/>
          <w:szCs w:val="24"/>
        </w:rPr>
        <w:t>- rozumie się przez to jedną osobę utrzymującą się samodzielnie lub</w:t>
      </w:r>
    </w:p>
    <w:p w:rsidR="00F704F4" w:rsidRPr="00F704F4" w:rsidRDefault="00F704F4" w:rsidP="00F704F4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80" w:line="240" w:lineRule="auto"/>
        <w:ind w:left="36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704F4">
        <w:rPr>
          <w:rFonts w:ascii="Times New Roman" w:eastAsia="Arial Unicode MS" w:hAnsi="Times New Roman" w:cs="Times New Roman"/>
          <w:kern w:val="1"/>
          <w:sz w:val="24"/>
          <w:szCs w:val="24"/>
        </w:rPr>
        <w:t>zespół osób zamieszkujących i utrzymujących się wspólnie,</w:t>
      </w:r>
    </w:p>
    <w:p w:rsidR="00F704F4" w:rsidRPr="00F704F4" w:rsidRDefault="00F704F4" w:rsidP="00F704F4">
      <w:pPr>
        <w:keepLines/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8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704F4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pojemniku</w:t>
      </w:r>
      <w:r w:rsidRPr="00F704F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- rozumie się przez to pojemniki metalowe lub z tworzywa sztucznego, worki, kosze uliczne służące do gromadzenia odpadów,</w:t>
      </w:r>
    </w:p>
    <w:p w:rsidR="00F704F4" w:rsidRPr="00F704F4" w:rsidRDefault="00F704F4" w:rsidP="00F704F4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8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704F4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przedsiębiorcach </w:t>
      </w:r>
      <w:r w:rsidRPr="00F704F4">
        <w:rPr>
          <w:rFonts w:ascii="Times New Roman" w:eastAsia="Arial Unicode MS" w:hAnsi="Times New Roman" w:cs="Times New Roman"/>
          <w:kern w:val="1"/>
          <w:sz w:val="24"/>
          <w:szCs w:val="24"/>
        </w:rPr>
        <w:t>– należy przez to rozumieć podmiot posiadający wpis do rejestru działalności regulowanej, realizujący zadania w zakresie odbioru i zagospodarowania odpadów komunalnych od właścicieli nieruchomości,</w:t>
      </w:r>
    </w:p>
    <w:p w:rsidR="00F704F4" w:rsidRPr="00F704F4" w:rsidRDefault="00F704F4" w:rsidP="00F704F4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8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F704F4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punkcie selektywnego zbierania odpadów</w:t>
      </w:r>
      <w:r w:rsidRPr="00F704F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– należy przez to rozumieć wyznaczony obiekt przeznaczony do przyjmowania odpadów selektywnie zebranych, w tym również odpadów niebezpiecznych i problemowych powstających w gospodarstwach domowych,</w:t>
      </w:r>
    </w:p>
    <w:p w:rsidR="00F704F4" w:rsidRPr="00F704F4" w:rsidRDefault="00F704F4" w:rsidP="00F704F4">
      <w:pPr>
        <w:widowControl w:val="0"/>
        <w:shd w:val="clear" w:color="auto" w:fill="FFFFFF"/>
        <w:tabs>
          <w:tab w:val="left" w:pos="624"/>
        </w:tabs>
        <w:suppressAutoHyphens/>
        <w:autoSpaceDE w:val="0"/>
        <w:spacing w:after="120" w:line="2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704F4" w:rsidRPr="00F704F4" w:rsidRDefault="00F704F4" w:rsidP="00F704F4">
      <w:pPr>
        <w:widowControl w:val="0"/>
        <w:shd w:val="clear" w:color="auto" w:fill="FFFFFF"/>
        <w:tabs>
          <w:tab w:val="left" w:pos="624"/>
        </w:tabs>
        <w:suppressAutoHyphens/>
        <w:autoSpaceDE w:val="0"/>
        <w:spacing w:after="120" w:line="2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704F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ROZDZIAŁ II</w:t>
      </w:r>
    </w:p>
    <w:p w:rsidR="00F704F4" w:rsidRPr="00F704F4" w:rsidRDefault="00F704F4" w:rsidP="00F704F4">
      <w:pPr>
        <w:widowControl w:val="0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</w:pPr>
      <w:r w:rsidRPr="00F704F4"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  <w:t xml:space="preserve">Wymagania w zakresie utrzymania czystości i porządku na terenach nieruchomości </w:t>
      </w:r>
      <w:r w:rsidRPr="00F704F4"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  <w:br/>
      </w:r>
    </w:p>
    <w:p w:rsidR="00F704F4" w:rsidRPr="00F704F4" w:rsidRDefault="00F704F4" w:rsidP="00F704F4">
      <w:pPr>
        <w:widowControl w:val="0"/>
        <w:shd w:val="clear" w:color="auto" w:fill="FFFFFF"/>
        <w:suppressAutoHyphens/>
        <w:autoSpaceDE w:val="0"/>
        <w:spacing w:after="0" w:line="200" w:lineRule="atLeast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04F4"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  <w:t xml:space="preserve"> </w:t>
      </w:r>
      <w:r w:rsidRPr="00F704F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§ 3. </w:t>
      </w:r>
      <w:r w:rsidRPr="00F704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</w:t>
      </w:r>
      <w:r w:rsidRPr="00F704F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F704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Każdy właściciel nieruchomości zobowiązany jest do utrzymania czystości i porządku na terenie nieruchomości zgodnie z wymaganiami ustawy oraz niniejszym Regulaminem.</w:t>
      </w:r>
    </w:p>
    <w:p w:rsidR="00F704F4" w:rsidRPr="00F704F4" w:rsidRDefault="00F704F4" w:rsidP="00F704F4">
      <w:pPr>
        <w:widowControl w:val="0"/>
        <w:shd w:val="clear" w:color="auto" w:fill="FFFFFF"/>
        <w:suppressAutoHyphens/>
        <w:autoSpaceDE w:val="0"/>
        <w:spacing w:after="0" w:line="200" w:lineRule="atLeast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04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2. Właściciele nieruchomości zapewniają utrzymanie czystości i porządku na terenie nieruchomości poprzez: </w:t>
      </w:r>
    </w:p>
    <w:p w:rsidR="00F704F4" w:rsidRPr="00F704F4" w:rsidRDefault="00F704F4" w:rsidP="00F704F4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80" w:line="200" w:lineRule="atLeast"/>
        <w:ind w:left="567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18"/>
          <w:lang w:eastAsia="ar-SA"/>
        </w:rPr>
      </w:pPr>
      <w:r w:rsidRPr="00F704F4">
        <w:rPr>
          <w:rFonts w:ascii="Times New Roman" w:eastAsia="Times New Roman" w:hAnsi="Times New Roman" w:cs="Times New Roman"/>
          <w:kern w:val="1"/>
          <w:sz w:val="24"/>
          <w:szCs w:val="18"/>
          <w:lang w:eastAsia="ar-SA"/>
        </w:rPr>
        <w:t>wyposażenie nieruchomości w urządzenia służące do gromadzenia odpadów komunalnych oraz utrzymywanie tych urządzeń w odpowiednim stanie sanitarnym, porządkowym                                    i technicznym,</w:t>
      </w:r>
    </w:p>
    <w:p w:rsidR="00F704F4" w:rsidRPr="00F704F4" w:rsidRDefault="00F704F4" w:rsidP="00F704F4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80" w:line="200" w:lineRule="atLeast"/>
        <w:ind w:left="567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18"/>
          <w:lang w:eastAsia="ar-SA"/>
        </w:rPr>
      </w:pPr>
      <w:r w:rsidRPr="00F704F4">
        <w:rPr>
          <w:rFonts w:ascii="Times New Roman" w:eastAsia="Times New Roman" w:hAnsi="Times New Roman" w:cs="Times New Roman"/>
          <w:kern w:val="1"/>
          <w:sz w:val="24"/>
          <w:szCs w:val="18"/>
          <w:lang w:eastAsia="ar-SA"/>
        </w:rPr>
        <w:t>prowadzenie selektywnej zbiórki odpadów komunalnych powstałych na terenie nieruchomości, w sposób zgodny z niniejszym Regulaminem,</w:t>
      </w:r>
    </w:p>
    <w:p w:rsidR="00F704F4" w:rsidRPr="00F704F4" w:rsidRDefault="00F704F4" w:rsidP="00F704F4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80" w:line="200" w:lineRule="atLeast"/>
        <w:ind w:left="567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18"/>
          <w:lang w:eastAsia="ar-SA"/>
        </w:rPr>
      </w:pPr>
      <w:r w:rsidRPr="00F704F4">
        <w:rPr>
          <w:rFonts w:ascii="Times New Roman" w:eastAsia="Times New Roman" w:hAnsi="Times New Roman" w:cs="Times New Roman"/>
          <w:kern w:val="1"/>
          <w:sz w:val="24"/>
          <w:szCs w:val="18"/>
          <w:lang w:eastAsia="ar-SA"/>
        </w:rPr>
        <w:t>przekazywanie odpadów zebranych selektywnie i zmieszanych przedsiębiorcy świadczącemu usługi odbioru odpadów  komunalnych na terenie gminy w sposób zgodny z niniejszym Regulaminem,</w:t>
      </w:r>
    </w:p>
    <w:p w:rsidR="00F704F4" w:rsidRPr="00F704F4" w:rsidRDefault="00F704F4" w:rsidP="00F704F4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80" w:line="200" w:lineRule="atLeast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</w:pPr>
      <w:r w:rsidRPr="00F704F4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>przyłączenie nieruchomości do istniejącej sieci kanalizacyjnej, a w przypadku braku takiej możliwości, wyposażenie nieruchomości w zbiornik bezodpływowy lub przydomową oczyszczalnię, spełniającą wymagania określone w odrębnych przepisach.</w:t>
      </w:r>
    </w:p>
    <w:p w:rsidR="00F704F4" w:rsidRPr="00F704F4" w:rsidRDefault="00F704F4" w:rsidP="00F704F4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704F4">
        <w:rPr>
          <w:rFonts w:ascii="Times New Roman" w:eastAsia="Times New Roman" w:hAnsi="Times New Roman" w:cs="Times New Roman"/>
          <w:kern w:val="1"/>
          <w:sz w:val="24"/>
          <w:szCs w:val="14"/>
          <w:lang w:eastAsia="ar-SA"/>
        </w:rPr>
        <w:t>3. Właściciele nieruchomości położonych wzdłuż chodników zobowiązani są do uprzątania błota, śniegu, lodu i innych zanieczyszczeń z tych chodników, w sposób mechaniczny lub ręczny, celem zapewnienia bezpiecznego poruszania się pieszych.</w:t>
      </w:r>
    </w:p>
    <w:p w:rsidR="00F704F4" w:rsidRPr="00F704F4" w:rsidRDefault="00F704F4" w:rsidP="00F704F4">
      <w:pPr>
        <w:widowControl w:val="0"/>
        <w:shd w:val="clear" w:color="auto" w:fill="FFFFFF"/>
        <w:suppressAutoHyphens/>
        <w:autoSpaceDE w:val="0"/>
        <w:spacing w:after="80" w:line="200" w:lineRule="atLeast"/>
        <w:ind w:firstLine="36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704F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4. Mycie pojazdów samochodowych poza myjniami może odbywać się na terenie swojej  nieruchomości pod warunkiem: </w:t>
      </w:r>
    </w:p>
    <w:p w:rsidR="00F704F4" w:rsidRPr="00F704F4" w:rsidRDefault="00F704F4" w:rsidP="00F704F4">
      <w:pPr>
        <w:widowControl w:val="0"/>
        <w:shd w:val="clear" w:color="auto" w:fill="FFFFFF"/>
        <w:suppressAutoHyphens/>
        <w:autoSpaceDE w:val="0"/>
        <w:spacing w:after="80" w:line="200" w:lineRule="atLeast"/>
        <w:ind w:left="28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704F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1) nie zanieczyszczania środowiska i odprowadzania powstających ścieków do kanalizacji sanitarnej lub gromadzenia ich w zbiornikach bezodpływowych (szczelne szamba),  </w:t>
      </w:r>
    </w:p>
    <w:p w:rsidR="00F704F4" w:rsidRPr="00F704F4" w:rsidRDefault="00F704F4" w:rsidP="00F704F4">
      <w:pPr>
        <w:widowControl w:val="0"/>
        <w:shd w:val="clear" w:color="auto" w:fill="FFFFFF"/>
        <w:suppressAutoHyphens/>
        <w:autoSpaceDE w:val="0"/>
        <w:spacing w:after="80" w:line="200" w:lineRule="atLeast"/>
        <w:ind w:left="28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704F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2) dokonywania tych czynności na wydzielonych, utwardzonych częściach nieruchomości przy użyciu środków ulegających biodegradacji.</w:t>
      </w:r>
    </w:p>
    <w:p w:rsidR="00F704F4" w:rsidRPr="00F704F4" w:rsidRDefault="00F704F4" w:rsidP="00F704F4">
      <w:pPr>
        <w:widowControl w:val="0"/>
        <w:shd w:val="clear" w:color="auto" w:fill="FFFFFF"/>
        <w:suppressAutoHyphens/>
        <w:autoSpaceDE w:val="0"/>
        <w:spacing w:after="80" w:line="2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704F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5. Naprawy pojazdów samochodowych poza warsztatami naprawczymi, mogą odbywać się                            na terenie nieruchomości w zakresie obejmującym drobne naprawy własnych pojazdów mechanicznych  pod warunkiem, że nie powodują uciążliwości dla właścicieli  sąsiednich nieruchomości i zanieczyszczenia środowiska (emisji, hałasu, spalin).</w:t>
      </w:r>
    </w:p>
    <w:p w:rsidR="00F704F4" w:rsidRPr="00F704F4" w:rsidRDefault="00F704F4" w:rsidP="00F704F4">
      <w:pPr>
        <w:widowControl w:val="0"/>
        <w:shd w:val="clear" w:color="auto" w:fill="FFFFFF"/>
        <w:tabs>
          <w:tab w:val="left" w:pos="1035"/>
          <w:tab w:val="left" w:pos="1050"/>
        </w:tabs>
        <w:suppressAutoHyphens/>
        <w:autoSpaceDE w:val="0"/>
        <w:spacing w:after="0" w:line="200" w:lineRule="atLeast"/>
        <w:ind w:left="-3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</w:pPr>
    </w:p>
    <w:p w:rsidR="004B3BAB" w:rsidRDefault="004B3BAB" w:rsidP="00F704F4">
      <w:pPr>
        <w:widowControl w:val="0"/>
        <w:shd w:val="clear" w:color="auto" w:fill="FFFFFF"/>
        <w:tabs>
          <w:tab w:val="left" w:pos="1035"/>
          <w:tab w:val="left" w:pos="1050"/>
        </w:tabs>
        <w:suppressAutoHyphens/>
        <w:autoSpaceDE w:val="0"/>
        <w:spacing w:after="0" w:line="200" w:lineRule="atLeast"/>
        <w:ind w:left="-3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</w:pPr>
    </w:p>
    <w:p w:rsidR="00B76C1F" w:rsidRDefault="00B76C1F" w:rsidP="00F704F4">
      <w:pPr>
        <w:widowControl w:val="0"/>
        <w:shd w:val="clear" w:color="auto" w:fill="FFFFFF"/>
        <w:tabs>
          <w:tab w:val="left" w:pos="1035"/>
          <w:tab w:val="left" w:pos="1050"/>
        </w:tabs>
        <w:suppressAutoHyphens/>
        <w:autoSpaceDE w:val="0"/>
        <w:spacing w:after="0" w:line="200" w:lineRule="atLeast"/>
        <w:ind w:left="-3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</w:pPr>
      <w:bookmarkStart w:id="0" w:name="_GoBack"/>
      <w:bookmarkEnd w:id="0"/>
    </w:p>
    <w:p w:rsidR="004B3BAB" w:rsidRDefault="004B3BAB" w:rsidP="00F704F4">
      <w:pPr>
        <w:widowControl w:val="0"/>
        <w:shd w:val="clear" w:color="auto" w:fill="FFFFFF"/>
        <w:tabs>
          <w:tab w:val="left" w:pos="1035"/>
          <w:tab w:val="left" w:pos="1050"/>
        </w:tabs>
        <w:suppressAutoHyphens/>
        <w:autoSpaceDE w:val="0"/>
        <w:spacing w:after="0" w:line="200" w:lineRule="atLeast"/>
        <w:ind w:left="-3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</w:pPr>
    </w:p>
    <w:p w:rsidR="004B3BAB" w:rsidRDefault="004B3BAB" w:rsidP="00F704F4">
      <w:pPr>
        <w:widowControl w:val="0"/>
        <w:shd w:val="clear" w:color="auto" w:fill="FFFFFF"/>
        <w:tabs>
          <w:tab w:val="left" w:pos="1035"/>
          <w:tab w:val="left" w:pos="1050"/>
        </w:tabs>
        <w:suppressAutoHyphens/>
        <w:autoSpaceDE w:val="0"/>
        <w:spacing w:after="0" w:line="200" w:lineRule="atLeast"/>
        <w:ind w:left="-3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</w:pPr>
    </w:p>
    <w:p w:rsidR="00F704F4" w:rsidRPr="00F704F4" w:rsidRDefault="00F704F4" w:rsidP="00F704F4">
      <w:pPr>
        <w:widowControl w:val="0"/>
        <w:shd w:val="clear" w:color="auto" w:fill="FFFFFF"/>
        <w:tabs>
          <w:tab w:val="left" w:pos="1035"/>
          <w:tab w:val="left" w:pos="1050"/>
        </w:tabs>
        <w:suppressAutoHyphens/>
        <w:autoSpaceDE w:val="0"/>
        <w:spacing w:after="0" w:line="200" w:lineRule="atLeast"/>
        <w:ind w:left="-3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</w:pPr>
      <w:r w:rsidRPr="00F704F4"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  <w:lastRenderedPageBreak/>
        <w:t>ROZDZIAŁ III</w:t>
      </w:r>
    </w:p>
    <w:p w:rsidR="00F704F4" w:rsidRPr="00F704F4" w:rsidRDefault="00F704F4" w:rsidP="00F704F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</w:pPr>
      <w:r w:rsidRPr="00F704F4"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  <w:t>Zasady ogólne w zakresie prowadzenia selektywnego zbierania i obierania odpadów komunalnych</w:t>
      </w:r>
    </w:p>
    <w:p w:rsidR="00F704F4" w:rsidRPr="00F704F4" w:rsidRDefault="00F704F4" w:rsidP="00F704F4">
      <w:pPr>
        <w:widowControl w:val="0"/>
        <w:shd w:val="clear" w:color="auto" w:fill="FFFFFF"/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</w:pPr>
    </w:p>
    <w:p w:rsidR="00F704F4" w:rsidRDefault="00F704F4" w:rsidP="00F704F4">
      <w:pPr>
        <w:widowControl w:val="0"/>
        <w:shd w:val="clear" w:color="auto" w:fill="FFFFFF"/>
        <w:suppressAutoHyphens/>
        <w:autoSpaceDE w:val="0"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04F4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18"/>
          <w:lang w:eastAsia="ar-SA"/>
        </w:rPr>
        <w:t>§ 4</w:t>
      </w:r>
      <w:r w:rsidRPr="00F704F4">
        <w:rPr>
          <w:rFonts w:ascii="Times New Roman" w:eastAsia="Arial Unicode MS" w:hAnsi="Times New Roman" w:cs="Times New Roman"/>
          <w:color w:val="000000"/>
          <w:kern w:val="1"/>
          <w:sz w:val="24"/>
          <w:szCs w:val="18"/>
          <w:lang w:eastAsia="ar-SA"/>
        </w:rPr>
        <w:t xml:space="preserve">. 1. </w:t>
      </w:r>
      <w:r w:rsidRPr="00F704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Właściciele nieruchomości zobowiązani są do selektywnego zbierania odpadów komunalnych  z podziałem na frakcje:</w:t>
      </w:r>
    </w:p>
    <w:p w:rsidR="00F704F4" w:rsidRPr="00F704F4" w:rsidRDefault="00F704F4" w:rsidP="00F704F4">
      <w:pPr>
        <w:widowControl w:val="0"/>
        <w:shd w:val="clear" w:color="auto" w:fill="FFFFFF"/>
        <w:suppressAutoHyphens/>
        <w:autoSpaceDE w:val="0"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704F4" w:rsidRPr="00F704F4" w:rsidRDefault="00F704F4" w:rsidP="00F704F4">
      <w:pPr>
        <w:widowControl w:val="0"/>
        <w:shd w:val="clear" w:color="auto" w:fill="FFFFFF"/>
        <w:suppressAutoHyphens/>
        <w:autoSpaceDE w:val="0"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704F4" w:rsidRPr="00F704F4" w:rsidRDefault="00F704F4" w:rsidP="00F704F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suppressAutoHyphens/>
        <w:autoSpaceDE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04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papier i tektura,</w:t>
      </w:r>
    </w:p>
    <w:p w:rsidR="00F704F4" w:rsidRPr="00F704F4" w:rsidRDefault="00F704F4" w:rsidP="00F704F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suppressAutoHyphens/>
        <w:autoSpaceDE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04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tworzywa sztuczne,</w:t>
      </w:r>
    </w:p>
    <w:p w:rsidR="00F704F4" w:rsidRPr="00F704F4" w:rsidRDefault="00F704F4" w:rsidP="00F704F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suppressAutoHyphens/>
        <w:autoSpaceDE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04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szkło (w tym opakowania ze szkła),</w:t>
      </w:r>
    </w:p>
    <w:p w:rsidR="00F704F4" w:rsidRPr="00F704F4" w:rsidRDefault="00F704F4" w:rsidP="00F704F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suppressAutoHyphens/>
        <w:autoSpaceDE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04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metal (puszki, drobny złom),</w:t>
      </w:r>
    </w:p>
    <w:p w:rsidR="00F704F4" w:rsidRPr="00F704F4" w:rsidRDefault="00F704F4" w:rsidP="00F704F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suppressAutoHyphens/>
        <w:autoSpaceDE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04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opakowania wielomateriałowe,</w:t>
      </w:r>
    </w:p>
    <w:p w:rsidR="00F704F4" w:rsidRPr="00F704F4" w:rsidRDefault="00F704F4" w:rsidP="00F704F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426"/>
          <w:tab w:val="left" w:pos="900"/>
        </w:tabs>
        <w:suppressAutoHyphens/>
        <w:autoSpaceDE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04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odpady ulegające biodegradacji (zielone),</w:t>
      </w:r>
    </w:p>
    <w:p w:rsidR="00F704F4" w:rsidRPr="00F704F4" w:rsidRDefault="00F704F4" w:rsidP="00F704F4">
      <w:pPr>
        <w:widowControl w:val="0"/>
        <w:numPr>
          <w:ilvl w:val="0"/>
          <w:numId w:val="9"/>
        </w:numPr>
        <w:shd w:val="clear" w:color="auto" w:fill="FFFFFF"/>
        <w:tabs>
          <w:tab w:val="left" w:pos="375"/>
          <w:tab w:val="left" w:pos="720"/>
        </w:tabs>
        <w:suppressAutoHyphens/>
        <w:autoSpaceDE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04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zużyte baterie i akumulatory,</w:t>
      </w:r>
    </w:p>
    <w:p w:rsidR="00F704F4" w:rsidRPr="00F704F4" w:rsidRDefault="00F704F4" w:rsidP="00F704F4">
      <w:pPr>
        <w:widowControl w:val="0"/>
        <w:numPr>
          <w:ilvl w:val="0"/>
          <w:numId w:val="9"/>
        </w:numPr>
        <w:shd w:val="clear" w:color="auto" w:fill="FFFFFF"/>
        <w:tabs>
          <w:tab w:val="left" w:pos="375"/>
          <w:tab w:val="left" w:pos="720"/>
        </w:tabs>
        <w:suppressAutoHyphens/>
        <w:autoSpaceDE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04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zużyty sprzęt elektryczny i elektroniczny,</w:t>
      </w:r>
    </w:p>
    <w:p w:rsidR="00F704F4" w:rsidRPr="00F704F4" w:rsidRDefault="00F704F4" w:rsidP="00F704F4">
      <w:pPr>
        <w:widowControl w:val="0"/>
        <w:numPr>
          <w:ilvl w:val="0"/>
          <w:numId w:val="9"/>
        </w:numPr>
        <w:shd w:val="clear" w:color="auto" w:fill="FFFFFF"/>
        <w:tabs>
          <w:tab w:val="left" w:pos="375"/>
          <w:tab w:val="left" w:pos="720"/>
        </w:tabs>
        <w:suppressAutoHyphens/>
        <w:autoSpaceDE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04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meble i odpady wielkogabarytowe,</w:t>
      </w:r>
    </w:p>
    <w:p w:rsidR="00F704F4" w:rsidRPr="00F704F4" w:rsidRDefault="00F704F4" w:rsidP="00F704F4">
      <w:pPr>
        <w:widowControl w:val="0"/>
        <w:numPr>
          <w:ilvl w:val="0"/>
          <w:numId w:val="9"/>
        </w:numPr>
        <w:shd w:val="clear" w:color="auto" w:fill="FFFFFF"/>
        <w:tabs>
          <w:tab w:val="left" w:pos="375"/>
          <w:tab w:val="left" w:pos="720"/>
        </w:tabs>
        <w:suppressAutoHyphens/>
        <w:autoSpaceDE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04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zużyte opony,</w:t>
      </w:r>
    </w:p>
    <w:p w:rsidR="00F704F4" w:rsidRPr="00F704F4" w:rsidRDefault="00F704F4" w:rsidP="00F704F4">
      <w:pPr>
        <w:widowControl w:val="0"/>
        <w:numPr>
          <w:ilvl w:val="0"/>
          <w:numId w:val="9"/>
        </w:numPr>
        <w:shd w:val="clear" w:color="auto" w:fill="FFFFFF"/>
        <w:tabs>
          <w:tab w:val="left" w:pos="375"/>
          <w:tab w:val="left" w:pos="720"/>
        </w:tabs>
        <w:suppressAutoHyphens/>
        <w:autoSpaceDE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04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odpady budowlane i rozbiórkowe,</w:t>
      </w:r>
    </w:p>
    <w:p w:rsidR="00F704F4" w:rsidRPr="00F704F4" w:rsidRDefault="00F704F4" w:rsidP="00F704F4">
      <w:pPr>
        <w:widowControl w:val="0"/>
        <w:numPr>
          <w:ilvl w:val="0"/>
          <w:numId w:val="9"/>
        </w:numPr>
        <w:shd w:val="clear" w:color="auto" w:fill="FFFFFF"/>
        <w:tabs>
          <w:tab w:val="left" w:pos="375"/>
          <w:tab w:val="left" w:pos="720"/>
        </w:tabs>
        <w:suppressAutoHyphens/>
        <w:autoSpaceDE w:val="0"/>
        <w:spacing w:after="120" w:line="200" w:lineRule="atLeast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04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niebezpieczne (farby, kleje, rozpuszczalniki, odpadowe oleje, pozostałości po  środkach ochrony roślin i opakowania po tych środkach i innych niebezpiecznych używanych                                w gospodarstwie),</w:t>
      </w:r>
    </w:p>
    <w:p w:rsidR="00F704F4" w:rsidRPr="00F704F4" w:rsidRDefault="00F704F4" w:rsidP="00F704F4">
      <w:pPr>
        <w:widowControl w:val="0"/>
        <w:numPr>
          <w:ilvl w:val="0"/>
          <w:numId w:val="9"/>
        </w:numPr>
        <w:shd w:val="clear" w:color="auto" w:fill="FFFFFF"/>
        <w:tabs>
          <w:tab w:val="left" w:pos="375"/>
          <w:tab w:val="left" w:pos="709"/>
        </w:tabs>
        <w:suppressAutoHyphens/>
        <w:autoSpaceDE w:val="0"/>
        <w:spacing w:after="120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F704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odzież i </w:t>
      </w:r>
      <w:r w:rsidRPr="00F704F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tekstylia.</w:t>
      </w:r>
    </w:p>
    <w:p w:rsidR="00F704F4" w:rsidRPr="00F704F4" w:rsidRDefault="00F704F4" w:rsidP="00F704F4">
      <w:pPr>
        <w:widowControl w:val="0"/>
        <w:shd w:val="clear" w:color="auto" w:fill="FFFFFF"/>
        <w:tabs>
          <w:tab w:val="left" w:pos="375"/>
          <w:tab w:val="left" w:pos="709"/>
        </w:tabs>
        <w:suppressAutoHyphens/>
        <w:autoSpaceDE w:val="0"/>
        <w:spacing w:after="120" w:line="200" w:lineRule="atLeast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F704F4" w:rsidRPr="00F704F4" w:rsidRDefault="00F704F4" w:rsidP="00F704F4">
      <w:pPr>
        <w:widowControl w:val="0"/>
        <w:numPr>
          <w:ilvl w:val="0"/>
          <w:numId w:val="14"/>
        </w:numPr>
        <w:shd w:val="clear" w:color="auto" w:fill="FFFFFF"/>
        <w:tabs>
          <w:tab w:val="left" w:pos="375"/>
        </w:tabs>
        <w:suppressAutoHyphens/>
        <w:autoSpaceDE w:val="0"/>
        <w:spacing w:after="120" w:line="200" w:lineRule="atLeast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F704F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Bezpośrednio z terenu nieruchomości odbierane są odpady komunalne wymienione                                   w ust. 1 od pkt 1-6, pkt 8-10, pkt 12 oraz niesegregowane (zmieszane odpady komunalne). </w:t>
      </w:r>
    </w:p>
    <w:p w:rsidR="00F704F4" w:rsidRPr="00F704F4" w:rsidRDefault="00F704F4" w:rsidP="00F704F4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F704F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   3. W celu zapewnienia selektywnego zbierania poniższych frakcji odpadów komunalnych stosuje się worki o następującej kolorystyce:</w:t>
      </w:r>
    </w:p>
    <w:p w:rsidR="00F704F4" w:rsidRPr="00F704F4" w:rsidRDefault="00F704F4" w:rsidP="00F704F4">
      <w:pPr>
        <w:widowControl w:val="0"/>
        <w:numPr>
          <w:ilvl w:val="0"/>
          <w:numId w:val="12"/>
        </w:numPr>
        <w:shd w:val="clear" w:color="auto" w:fill="FFFFFF"/>
        <w:tabs>
          <w:tab w:val="left" w:pos="375"/>
        </w:tabs>
        <w:suppressAutoHyphens/>
        <w:autoSpaceDE w:val="0"/>
        <w:spacing w:after="120" w:line="240" w:lineRule="auto"/>
        <w:contextualSpacing/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</w:pPr>
      <w:r w:rsidRPr="00F704F4"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  <w:t xml:space="preserve">papier, tektura i opakowania wielomateriałowe - worki niebieskie, </w:t>
      </w:r>
    </w:p>
    <w:p w:rsidR="00F704F4" w:rsidRPr="00F704F4" w:rsidRDefault="00F704F4" w:rsidP="00F704F4">
      <w:pPr>
        <w:widowControl w:val="0"/>
        <w:numPr>
          <w:ilvl w:val="0"/>
          <w:numId w:val="12"/>
        </w:numPr>
        <w:shd w:val="clear" w:color="auto" w:fill="FFFFFF"/>
        <w:tabs>
          <w:tab w:val="left" w:pos="375"/>
        </w:tabs>
        <w:suppressAutoHyphens/>
        <w:autoSpaceDE w:val="0"/>
        <w:spacing w:after="120" w:line="240" w:lineRule="auto"/>
        <w:contextualSpacing/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</w:pPr>
      <w:r w:rsidRPr="00F704F4"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  <w:t>tworzywa sztuczne - worki żółte,</w:t>
      </w:r>
    </w:p>
    <w:p w:rsidR="00F704F4" w:rsidRPr="00F704F4" w:rsidRDefault="00F704F4" w:rsidP="00F704F4">
      <w:pPr>
        <w:widowControl w:val="0"/>
        <w:numPr>
          <w:ilvl w:val="0"/>
          <w:numId w:val="12"/>
        </w:numPr>
        <w:shd w:val="clear" w:color="auto" w:fill="FFFFFF"/>
        <w:tabs>
          <w:tab w:val="left" w:pos="375"/>
          <w:tab w:val="left" w:pos="709"/>
        </w:tabs>
        <w:suppressAutoHyphens/>
        <w:autoSpaceDE w:val="0"/>
        <w:spacing w:after="120" w:line="240" w:lineRule="auto"/>
        <w:contextualSpacing/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</w:pPr>
      <w:r w:rsidRPr="00F704F4"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  <w:t>szkło (białe i kolorowe) - worki zielone,</w:t>
      </w:r>
    </w:p>
    <w:p w:rsidR="00F704F4" w:rsidRPr="00F704F4" w:rsidRDefault="00F704F4" w:rsidP="00F704F4">
      <w:pPr>
        <w:widowControl w:val="0"/>
        <w:numPr>
          <w:ilvl w:val="0"/>
          <w:numId w:val="12"/>
        </w:numPr>
        <w:shd w:val="clear" w:color="auto" w:fill="FFFFFF"/>
        <w:tabs>
          <w:tab w:val="left" w:pos="375"/>
          <w:tab w:val="left" w:pos="709"/>
        </w:tabs>
        <w:suppressAutoHyphens/>
        <w:autoSpaceDE w:val="0"/>
        <w:spacing w:after="120" w:line="240" w:lineRule="auto"/>
        <w:contextualSpacing/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</w:pPr>
      <w:r w:rsidRPr="00F704F4"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  <w:t>metal - worki czerwone,</w:t>
      </w:r>
    </w:p>
    <w:p w:rsidR="00F704F4" w:rsidRPr="00F704F4" w:rsidRDefault="00F704F4" w:rsidP="00F704F4">
      <w:pPr>
        <w:widowControl w:val="0"/>
        <w:numPr>
          <w:ilvl w:val="0"/>
          <w:numId w:val="12"/>
        </w:numPr>
        <w:shd w:val="clear" w:color="auto" w:fill="FFFFFF"/>
        <w:tabs>
          <w:tab w:val="left" w:pos="375"/>
          <w:tab w:val="left" w:pos="709"/>
        </w:tabs>
        <w:suppressAutoHyphens/>
        <w:autoSpaceDE w:val="0"/>
        <w:spacing w:after="120" w:line="240" w:lineRule="auto"/>
        <w:contextualSpacing/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</w:pPr>
      <w:r w:rsidRPr="00F704F4"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  <w:t>odpady zielone i ulegające biodegradacji - worki brązowe.</w:t>
      </w:r>
    </w:p>
    <w:p w:rsidR="00F704F4" w:rsidRPr="00F704F4" w:rsidRDefault="00F704F4" w:rsidP="00F704F4">
      <w:pPr>
        <w:widowControl w:val="0"/>
        <w:shd w:val="clear" w:color="auto" w:fill="FFFFFF"/>
        <w:tabs>
          <w:tab w:val="left" w:pos="375"/>
          <w:tab w:val="left" w:pos="709"/>
        </w:tabs>
        <w:suppressAutoHyphens/>
        <w:autoSpaceDE w:val="0"/>
        <w:spacing w:after="120" w:line="2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</w:pPr>
      <w:r w:rsidRPr="00F704F4"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  <w:tab/>
        <w:t>4. Worki do selektywnej zbiórki odpadów komunalnych zapewnia przedsiębiorca odbierający odpady komunalne wyłoniony w drodze przetargu.</w:t>
      </w:r>
    </w:p>
    <w:p w:rsidR="00F704F4" w:rsidRPr="00F704F4" w:rsidRDefault="00F704F4" w:rsidP="00F704F4">
      <w:pPr>
        <w:widowControl w:val="0"/>
        <w:shd w:val="clear" w:color="auto" w:fill="FFFFFF"/>
        <w:tabs>
          <w:tab w:val="left" w:pos="375"/>
          <w:tab w:val="left" w:pos="709"/>
        </w:tabs>
        <w:suppressAutoHyphens/>
        <w:autoSpaceDE w:val="0"/>
        <w:spacing w:after="120" w:line="2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</w:pPr>
      <w:r w:rsidRPr="00F704F4"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  <w:tab/>
        <w:t>5. Właściciele nieruchomości zapewniają utrzymanie czystości i porządku na terenie swojej nieruchomości poprzez selektywne zbieranie poniższych grup odpadów w  następujący sposób:</w:t>
      </w:r>
    </w:p>
    <w:p w:rsidR="00F704F4" w:rsidRPr="00F704F4" w:rsidRDefault="00F704F4" w:rsidP="00F704F4">
      <w:pPr>
        <w:widowControl w:val="0"/>
        <w:numPr>
          <w:ilvl w:val="0"/>
          <w:numId w:val="3"/>
        </w:numPr>
        <w:shd w:val="clear" w:color="auto" w:fill="FFFFFF"/>
        <w:tabs>
          <w:tab w:val="left" w:pos="375"/>
          <w:tab w:val="left" w:pos="709"/>
        </w:tabs>
        <w:suppressAutoHyphens/>
        <w:autoSpaceDE w:val="0"/>
        <w:spacing w:after="120" w:line="2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</w:pPr>
      <w:r w:rsidRPr="00F704F4"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  <w:t>przeterminowane leki należy gromadzić w specjalnych pojemnikach ustawionych                              w wyznaczonych placówkach służby zdrowia, aptekach lub punktach aptecznych  na terenie gminy,</w:t>
      </w:r>
    </w:p>
    <w:p w:rsidR="00F704F4" w:rsidRPr="00F704F4" w:rsidRDefault="00F704F4" w:rsidP="00F704F4">
      <w:pPr>
        <w:widowControl w:val="0"/>
        <w:numPr>
          <w:ilvl w:val="0"/>
          <w:numId w:val="3"/>
        </w:numPr>
        <w:shd w:val="clear" w:color="auto" w:fill="FFFFFF"/>
        <w:tabs>
          <w:tab w:val="left" w:pos="375"/>
          <w:tab w:val="left" w:pos="709"/>
        </w:tabs>
        <w:suppressAutoHyphens/>
        <w:autoSpaceDE w:val="0"/>
        <w:spacing w:after="120" w:line="2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</w:pPr>
      <w:r w:rsidRPr="00F704F4"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  <w:t xml:space="preserve">zużyte baterie i akumulatory należy dostarczać na swój koszt do punktu selektywnego zbierania odpadów, baterie można także gromadzić w specjalnych pojemnikach zlokalizowanych w budynkach użyteczności publicznej, </w:t>
      </w:r>
    </w:p>
    <w:p w:rsidR="00F704F4" w:rsidRPr="00F704F4" w:rsidRDefault="00F704F4" w:rsidP="00F704F4">
      <w:pPr>
        <w:widowControl w:val="0"/>
        <w:numPr>
          <w:ilvl w:val="0"/>
          <w:numId w:val="3"/>
        </w:numPr>
        <w:shd w:val="clear" w:color="auto" w:fill="FFFFFF"/>
        <w:tabs>
          <w:tab w:val="left" w:pos="375"/>
          <w:tab w:val="left" w:pos="709"/>
        </w:tabs>
        <w:suppressAutoHyphens/>
        <w:autoSpaceDE w:val="0"/>
        <w:spacing w:after="120" w:line="2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</w:pPr>
      <w:r w:rsidRPr="00F704F4"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  <w:t>zużyty sprzęt elektryczny i elektroniczny pochodzący z terenu nieruchomości należy oddawać przedsiębiorcy działającemu na terenie gminy, w wyznaczonym harmonogramem terminie lub dostarczać na swój koszt do punktu selektywnego zbierania odpadów,</w:t>
      </w:r>
    </w:p>
    <w:p w:rsidR="00F704F4" w:rsidRPr="00F704F4" w:rsidRDefault="00F704F4" w:rsidP="00F704F4">
      <w:pPr>
        <w:widowControl w:val="0"/>
        <w:numPr>
          <w:ilvl w:val="0"/>
          <w:numId w:val="3"/>
        </w:numPr>
        <w:shd w:val="clear" w:color="auto" w:fill="FFFFFF"/>
        <w:tabs>
          <w:tab w:val="left" w:pos="375"/>
          <w:tab w:val="left" w:pos="709"/>
        </w:tabs>
        <w:suppressAutoHyphens/>
        <w:autoSpaceDE w:val="0"/>
        <w:spacing w:after="120" w:line="2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</w:pPr>
      <w:r w:rsidRPr="00F704F4"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  <w:t>meble i odpady wielkogabarytowe oraz zużyte opony należy wystawiać w trakcie „wystawek” w terminie określonym w harmonogramie, bądź dostarczać na swój koszt do punktu selektywnego zbierania odpadów,</w:t>
      </w:r>
    </w:p>
    <w:p w:rsidR="00F704F4" w:rsidRPr="00F704F4" w:rsidRDefault="00F704F4" w:rsidP="00F704F4">
      <w:pPr>
        <w:widowControl w:val="0"/>
        <w:numPr>
          <w:ilvl w:val="0"/>
          <w:numId w:val="3"/>
        </w:numPr>
        <w:shd w:val="clear" w:color="auto" w:fill="FFFFFF"/>
        <w:tabs>
          <w:tab w:val="left" w:pos="375"/>
          <w:tab w:val="left" w:pos="709"/>
        </w:tabs>
        <w:suppressAutoHyphens/>
        <w:autoSpaceDE w:val="0"/>
        <w:spacing w:after="120" w:line="2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</w:pPr>
      <w:r w:rsidRPr="00F704F4"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  <w:lastRenderedPageBreak/>
        <w:t>odpady budowlane i rozbiórkowe stanowiące odpady komunalne, powstałe w trakcie bieżących remontów i robót budowlanych wykonywanych we własnym zakresie należy zebrać selektywnie i dostarczyć do punktu selektywnego zbierania odpadów,</w:t>
      </w:r>
    </w:p>
    <w:p w:rsidR="00F704F4" w:rsidRPr="00F704F4" w:rsidRDefault="00F704F4" w:rsidP="00F704F4">
      <w:pPr>
        <w:widowControl w:val="0"/>
        <w:numPr>
          <w:ilvl w:val="0"/>
          <w:numId w:val="3"/>
        </w:numPr>
        <w:shd w:val="clear" w:color="auto" w:fill="FFFFFF"/>
        <w:tabs>
          <w:tab w:val="left" w:pos="375"/>
          <w:tab w:val="left" w:pos="709"/>
        </w:tabs>
        <w:suppressAutoHyphens/>
        <w:autoSpaceDE w:val="0"/>
        <w:spacing w:after="120" w:line="2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</w:pPr>
      <w:r w:rsidRPr="00F704F4"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  <w:t>odpady niebezpieczne,</w:t>
      </w:r>
      <w:r w:rsidRPr="00F704F4">
        <w:rPr>
          <w:rFonts w:ascii="Arial" w:eastAsia="Arial Unicode MS" w:hAnsi="Arial" w:cs="Arial"/>
          <w:color w:val="000000"/>
          <w:kern w:val="1"/>
          <w:sz w:val="24"/>
          <w:szCs w:val="18"/>
        </w:rPr>
        <w:t xml:space="preserve"> </w:t>
      </w:r>
      <w:r w:rsidRPr="00F704F4"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  <w:t>powstające w gospodarstwach domowych mogą być przekazywane podczas mobilnych zbiorek tych odpadów organizowanych przez przedsiębiorcę,                                     wg uzgodnionego harmonogramu lub do punku selektywnego zbierania odpadów,</w:t>
      </w:r>
    </w:p>
    <w:p w:rsidR="00F704F4" w:rsidRPr="00F704F4" w:rsidRDefault="00F704F4" w:rsidP="00F704F4">
      <w:pPr>
        <w:widowControl w:val="0"/>
        <w:numPr>
          <w:ilvl w:val="0"/>
          <w:numId w:val="3"/>
        </w:numPr>
        <w:shd w:val="clear" w:color="auto" w:fill="FFFFFF"/>
        <w:tabs>
          <w:tab w:val="left" w:pos="375"/>
          <w:tab w:val="left" w:pos="709"/>
        </w:tabs>
        <w:suppressAutoHyphens/>
        <w:autoSpaceDE w:val="0"/>
        <w:spacing w:after="120" w:line="2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</w:pPr>
      <w:r w:rsidRPr="00F704F4"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  <w:t>odzież i tekstylia można gromadzić w specjalistycznych pojemnikach odpowiednio oznakowanych, rozmieszczonych na terenie gminy lub dostarczać na swój koszt do punktu selektywnego zbierania odpadów.</w:t>
      </w:r>
    </w:p>
    <w:p w:rsidR="00F704F4" w:rsidRPr="00F704F4" w:rsidRDefault="00F704F4" w:rsidP="00F704F4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120" w:line="200" w:lineRule="atLeast"/>
        <w:ind w:left="142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</w:pPr>
      <w:r w:rsidRPr="00F704F4"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  <w:t xml:space="preserve">     6. Właściciele nieruchomości, na terenie której powstają odpady biodegradowalne i zielone powinni w pierwszej kolejności dokonać zagospodarowania tych odpadów we własnym zakresie  (poprzez kompostowanie).</w:t>
      </w:r>
    </w:p>
    <w:p w:rsidR="00F704F4" w:rsidRPr="00F704F4" w:rsidRDefault="00F704F4" w:rsidP="00F704F4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120" w:line="200" w:lineRule="atLeast"/>
        <w:ind w:left="142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</w:pPr>
      <w:r w:rsidRPr="00F704F4"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  <w:t xml:space="preserve">      7. Odpady zielone, które nie są kompostowane, </w:t>
      </w:r>
      <w:r w:rsidRPr="00F704F4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 xml:space="preserve">winny być gromadzone oddzielnie </w:t>
      </w:r>
      <w:r w:rsidRPr="00F704F4"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  <w:t>w workach           i przekazywane przedsiębiorcy.</w:t>
      </w:r>
    </w:p>
    <w:p w:rsidR="00F704F4" w:rsidRPr="00F704F4" w:rsidRDefault="00F704F4" w:rsidP="00F704F4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704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8. W przypadku zgromadzenia w jednym pojemniku odpadów różnych frakcji, zebrane odpady   będą traktowane jako odpady zmieszane.</w:t>
      </w:r>
    </w:p>
    <w:p w:rsidR="00F704F4" w:rsidRPr="00F704F4" w:rsidRDefault="00F704F4" w:rsidP="00F704F4">
      <w:pPr>
        <w:widowControl w:val="0"/>
        <w:shd w:val="clear" w:color="auto" w:fill="FFFFFF"/>
        <w:tabs>
          <w:tab w:val="left" w:pos="375"/>
          <w:tab w:val="left" w:pos="709"/>
        </w:tabs>
        <w:suppressAutoHyphens/>
        <w:autoSpaceDE w:val="0"/>
        <w:spacing w:after="120" w:line="2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</w:pPr>
      <w:r w:rsidRPr="00F704F4"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  <w:t xml:space="preserve">         9. W miejscach publicznych drobne odpady komunalne należy zbierać w koszach ulicznych.</w:t>
      </w:r>
    </w:p>
    <w:p w:rsidR="00F704F4" w:rsidRPr="00F704F4" w:rsidRDefault="00F704F4" w:rsidP="00F704F4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04F4"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  <w:t xml:space="preserve">   </w:t>
      </w:r>
      <w:r w:rsidRPr="00F704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F704F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§ 5</w:t>
      </w:r>
      <w:r w:rsidRPr="00F704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1. </w:t>
      </w:r>
      <w:r w:rsidRPr="00F704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Punkcie Selektywnej Zbiórki Odpadów Komunalnych przyjmowane będą nieodpłatnie, samodzielnie dostarczone przez właścicieli nieruchomości następujące frakcje odpadów:</w:t>
      </w:r>
    </w:p>
    <w:p w:rsidR="00F704F4" w:rsidRPr="00F704F4" w:rsidRDefault="00F704F4" w:rsidP="00F704F4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18"/>
          <w:lang w:eastAsia="pl-PL"/>
        </w:rPr>
      </w:pPr>
      <w:r w:rsidRPr="00F704F4">
        <w:rPr>
          <w:rFonts w:ascii="Times New Roman" w:eastAsia="Arial Unicode MS" w:hAnsi="Times New Roman" w:cs="Times New Roman"/>
          <w:color w:val="000000"/>
          <w:kern w:val="2"/>
          <w:sz w:val="24"/>
          <w:szCs w:val="18"/>
          <w:lang w:eastAsia="pl-PL"/>
        </w:rPr>
        <w:t>papier i tektura,</w:t>
      </w:r>
    </w:p>
    <w:p w:rsidR="00F704F4" w:rsidRPr="00F704F4" w:rsidRDefault="00F704F4" w:rsidP="00F704F4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18"/>
          <w:lang w:eastAsia="pl-PL"/>
        </w:rPr>
      </w:pPr>
      <w:r w:rsidRPr="00F704F4">
        <w:rPr>
          <w:rFonts w:ascii="Times New Roman" w:eastAsia="Arial Unicode MS" w:hAnsi="Times New Roman" w:cs="Times New Roman"/>
          <w:color w:val="000000"/>
          <w:kern w:val="2"/>
          <w:sz w:val="24"/>
          <w:szCs w:val="18"/>
          <w:lang w:eastAsia="pl-PL"/>
        </w:rPr>
        <w:t>tworzywa sztuczne,</w:t>
      </w:r>
    </w:p>
    <w:p w:rsidR="00F704F4" w:rsidRPr="00F704F4" w:rsidRDefault="00F704F4" w:rsidP="00F704F4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18"/>
          <w:lang w:eastAsia="pl-PL"/>
        </w:rPr>
      </w:pPr>
      <w:r w:rsidRPr="00F704F4">
        <w:rPr>
          <w:rFonts w:ascii="Times New Roman" w:eastAsia="Arial Unicode MS" w:hAnsi="Times New Roman" w:cs="Times New Roman"/>
          <w:color w:val="000000"/>
          <w:kern w:val="2"/>
          <w:sz w:val="24"/>
          <w:szCs w:val="18"/>
          <w:lang w:eastAsia="pl-PL"/>
        </w:rPr>
        <w:t>szkło (opakowaniowe i okienne),</w:t>
      </w:r>
    </w:p>
    <w:p w:rsidR="00F704F4" w:rsidRPr="00F704F4" w:rsidRDefault="00F704F4" w:rsidP="00F704F4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18"/>
          <w:lang w:eastAsia="pl-PL"/>
        </w:rPr>
      </w:pPr>
      <w:r w:rsidRPr="00F704F4">
        <w:rPr>
          <w:rFonts w:ascii="Times New Roman" w:eastAsia="Arial Unicode MS" w:hAnsi="Times New Roman" w:cs="Times New Roman"/>
          <w:color w:val="000000"/>
          <w:kern w:val="2"/>
          <w:sz w:val="24"/>
          <w:szCs w:val="18"/>
          <w:lang w:eastAsia="pl-PL"/>
        </w:rPr>
        <w:t>opakowania wielomateriałowe,</w:t>
      </w:r>
    </w:p>
    <w:p w:rsidR="00F704F4" w:rsidRPr="00F704F4" w:rsidRDefault="00F704F4" w:rsidP="00F704F4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18"/>
          <w:lang w:eastAsia="pl-PL"/>
        </w:rPr>
      </w:pPr>
      <w:r w:rsidRPr="00F704F4">
        <w:rPr>
          <w:rFonts w:ascii="Times New Roman" w:eastAsia="Arial Unicode MS" w:hAnsi="Times New Roman" w:cs="Times New Roman"/>
          <w:color w:val="000000"/>
          <w:kern w:val="2"/>
          <w:sz w:val="24"/>
          <w:szCs w:val="18"/>
          <w:lang w:eastAsia="pl-PL"/>
        </w:rPr>
        <w:t>metale,</w:t>
      </w:r>
    </w:p>
    <w:p w:rsidR="00F704F4" w:rsidRPr="00F704F4" w:rsidRDefault="00F704F4" w:rsidP="00F704F4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18"/>
          <w:lang w:eastAsia="pl-PL"/>
        </w:rPr>
      </w:pPr>
      <w:r w:rsidRPr="00F704F4">
        <w:rPr>
          <w:rFonts w:ascii="Times New Roman" w:eastAsia="Arial Unicode MS" w:hAnsi="Times New Roman" w:cs="Times New Roman"/>
          <w:color w:val="000000"/>
          <w:kern w:val="2"/>
          <w:sz w:val="24"/>
          <w:szCs w:val="18"/>
          <w:lang w:eastAsia="pl-PL"/>
        </w:rPr>
        <w:t>meble i inne odpady wielkogabarytowe,</w:t>
      </w:r>
    </w:p>
    <w:p w:rsidR="00F704F4" w:rsidRPr="00F704F4" w:rsidRDefault="00F704F4" w:rsidP="00F704F4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18"/>
          <w:lang w:eastAsia="pl-PL"/>
        </w:rPr>
      </w:pPr>
      <w:r w:rsidRPr="00F704F4">
        <w:rPr>
          <w:rFonts w:ascii="Times New Roman" w:eastAsia="Arial Unicode MS" w:hAnsi="Times New Roman" w:cs="Times New Roman"/>
          <w:color w:val="000000"/>
          <w:kern w:val="2"/>
          <w:sz w:val="24"/>
          <w:szCs w:val="18"/>
          <w:lang w:eastAsia="pl-PL"/>
        </w:rPr>
        <w:t>zużyty sprzęt elektryczny i elektroniczny,</w:t>
      </w:r>
    </w:p>
    <w:p w:rsidR="00F704F4" w:rsidRPr="00F704F4" w:rsidRDefault="00F704F4" w:rsidP="00F704F4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18"/>
          <w:lang w:eastAsia="pl-PL"/>
        </w:rPr>
      </w:pPr>
      <w:r w:rsidRPr="00F704F4">
        <w:rPr>
          <w:rFonts w:ascii="Times New Roman" w:eastAsia="Arial Unicode MS" w:hAnsi="Times New Roman" w:cs="Times New Roman"/>
          <w:color w:val="000000"/>
          <w:kern w:val="2"/>
          <w:sz w:val="24"/>
          <w:szCs w:val="18"/>
          <w:lang w:eastAsia="pl-PL"/>
        </w:rPr>
        <w:t>zużyte baterie i akumulatory,</w:t>
      </w:r>
    </w:p>
    <w:p w:rsidR="00F704F4" w:rsidRPr="00F704F4" w:rsidRDefault="00F704F4" w:rsidP="00F704F4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18"/>
          <w:lang w:eastAsia="pl-PL"/>
        </w:rPr>
      </w:pPr>
      <w:r w:rsidRPr="00F704F4">
        <w:rPr>
          <w:rFonts w:ascii="Times New Roman" w:eastAsia="Arial Unicode MS" w:hAnsi="Times New Roman" w:cs="Times New Roman"/>
          <w:color w:val="000000"/>
          <w:kern w:val="2"/>
          <w:sz w:val="24"/>
          <w:szCs w:val="18"/>
          <w:lang w:eastAsia="pl-PL"/>
        </w:rPr>
        <w:t>zużyte opony,</w:t>
      </w:r>
    </w:p>
    <w:p w:rsidR="00F704F4" w:rsidRPr="00F704F4" w:rsidRDefault="00F704F4" w:rsidP="00F704F4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18"/>
          <w:lang w:eastAsia="pl-PL"/>
        </w:rPr>
      </w:pPr>
      <w:r w:rsidRPr="00F704F4">
        <w:rPr>
          <w:rFonts w:ascii="Times New Roman" w:eastAsia="Arial Unicode MS" w:hAnsi="Times New Roman" w:cs="Times New Roman"/>
          <w:color w:val="000000"/>
          <w:kern w:val="2"/>
          <w:sz w:val="24"/>
          <w:szCs w:val="18"/>
          <w:lang w:eastAsia="pl-PL"/>
        </w:rPr>
        <w:t xml:space="preserve"> lampy fluoroscencyjne,</w:t>
      </w:r>
    </w:p>
    <w:p w:rsidR="00F704F4" w:rsidRPr="00F704F4" w:rsidRDefault="00F704F4" w:rsidP="00F704F4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18"/>
          <w:lang w:eastAsia="pl-PL"/>
        </w:rPr>
      </w:pPr>
      <w:r w:rsidRPr="00F704F4">
        <w:rPr>
          <w:rFonts w:ascii="Times New Roman" w:eastAsia="Arial Unicode MS" w:hAnsi="Times New Roman" w:cs="Times New Roman"/>
          <w:color w:val="000000"/>
          <w:kern w:val="2"/>
          <w:sz w:val="24"/>
          <w:szCs w:val="18"/>
          <w:lang w:eastAsia="pl-PL"/>
        </w:rPr>
        <w:t xml:space="preserve"> odpady niebezpieczne (farby, kleje, rozpuszczalniki, oleje odpadowe, pozostałości                                po środkach ochrony roślin, opakowania po tych środkach itp.),</w:t>
      </w:r>
    </w:p>
    <w:p w:rsidR="00F704F4" w:rsidRPr="00F704F4" w:rsidRDefault="00F704F4" w:rsidP="00F704F4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18"/>
          <w:lang w:eastAsia="pl-PL"/>
        </w:rPr>
      </w:pPr>
      <w:r w:rsidRPr="00F704F4">
        <w:rPr>
          <w:rFonts w:ascii="Times New Roman" w:eastAsia="Arial Unicode MS" w:hAnsi="Times New Roman" w:cs="Times New Roman"/>
          <w:color w:val="000000"/>
          <w:kern w:val="2"/>
          <w:sz w:val="24"/>
          <w:szCs w:val="18"/>
          <w:lang w:eastAsia="pl-PL"/>
        </w:rPr>
        <w:t xml:space="preserve"> odzież i tekstylia,</w:t>
      </w:r>
    </w:p>
    <w:p w:rsidR="00F704F4" w:rsidRPr="00F704F4" w:rsidRDefault="00F704F4" w:rsidP="00F704F4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18"/>
          <w:lang w:eastAsia="pl-PL"/>
        </w:rPr>
      </w:pPr>
      <w:r w:rsidRPr="00F704F4">
        <w:rPr>
          <w:rFonts w:ascii="Times New Roman" w:eastAsia="Arial Unicode MS" w:hAnsi="Times New Roman" w:cs="Times New Roman"/>
          <w:color w:val="000000"/>
          <w:kern w:val="2"/>
          <w:sz w:val="24"/>
          <w:szCs w:val="18"/>
          <w:lang w:eastAsia="pl-PL"/>
        </w:rPr>
        <w:t xml:space="preserve"> </w:t>
      </w:r>
      <w:r w:rsidRPr="00F704F4">
        <w:rPr>
          <w:rFonts w:ascii="Times New Roman" w:eastAsia="Arial Unicode MS" w:hAnsi="Times New Roman" w:cs="Times New Roman"/>
          <w:kern w:val="1"/>
          <w:sz w:val="24"/>
          <w:szCs w:val="24"/>
        </w:rPr>
        <w:t>odpady budowlane i rozbiórkowe stanowiące odpady komunalne, powstałe w trakcie bieżących remontów i robót budowlanych wykonywanych we własnym zakresie.</w:t>
      </w:r>
    </w:p>
    <w:p w:rsidR="00F704F4" w:rsidRPr="00F704F4" w:rsidRDefault="00F704F4" w:rsidP="00F704F4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120" w:line="200" w:lineRule="atLeast"/>
        <w:ind w:left="709" w:hanging="425"/>
        <w:jc w:val="both"/>
        <w:rPr>
          <w:rFonts w:ascii="Times New Roman" w:eastAsia="Arial Unicode MS" w:hAnsi="Times New Roman" w:cs="Times New Roman"/>
          <w:color w:val="0563C1" w:themeColor="hyperlink"/>
          <w:kern w:val="2"/>
          <w:sz w:val="24"/>
          <w:szCs w:val="18"/>
          <w:u w:val="single"/>
          <w:lang w:eastAsia="pl-PL"/>
        </w:rPr>
      </w:pPr>
      <w:r w:rsidRPr="00F704F4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 xml:space="preserve">Szczegółowe informacje dotyczące funkcjonowania i lokalizacji Punktu Selektywnej Zbiórki  Odpadów Komunalnych będą opublikowane na stronie internetowej </w:t>
      </w:r>
      <w:r w:rsidRPr="00F704F4">
        <w:rPr>
          <w:rFonts w:ascii="Times New Roman" w:eastAsia="Arial Unicode MS" w:hAnsi="Times New Roman" w:cs="Times New Roman"/>
          <w:color w:val="000000"/>
          <w:kern w:val="2"/>
          <w:sz w:val="24"/>
          <w:szCs w:val="18"/>
          <w:lang w:eastAsia="pl-PL"/>
        </w:rPr>
        <w:t>Urzędu Gminy Radomyśl nad Sanem i podane do publicznej wiadomości, w sposób zwyczajowo przyjęty.</w:t>
      </w:r>
    </w:p>
    <w:p w:rsidR="00F704F4" w:rsidRPr="00F704F4" w:rsidRDefault="00F704F4" w:rsidP="00F704F4">
      <w:pPr>
        <w:widowControl w:val="0"/>
        <w:shd w:val="clear" w:color="auto" w:fill="FFFFFF"/>
        <w:tabs>
          <w:tab w:val="left" w:pos="1035"/>
          <w:tab w:val="left" w:pos="1050"/>
        </w:tabs>
        <w:suppressAutoHyphens/>
        <w:autoSpaceDE w:val="0"/>
        <w:spacing w:after="0" w:line="200" w:lineRule="atLeast"/>
        <w:ind w:right="-142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</w:pPr>
    </w:p>
    <w:p w:rsidR="004B3BAB" w:rsidRDefault="004B3BAB" w:rsidP="00F704F4">
      <w:pPr>
        <w:widowControl w:val="0"/>
        <w:shd w:val="clear" w:color="auto" w:fill="FFFFFF"/>
        <w:tabs>
          <w:tab w:val="left" w:pos="1035"/>
          <w:tab w:val="left" w:pos="1050"/>
        </w:tabs>
        <w:suppressAutoHyphens/>
        <w:autoSpaceDE w:val="0"/>
        <w:spacing w:after="0" w:line="200" w:lineRule="atLeast"/>
        <w:ind w:right="-142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</w:pPr>
    </w:p>
    <w:p w:rsidR="004B3BAB" w:rsidRDefault="004B3BAB" w:rsidP="00F704F4">
      <w:pPr>
        <w:widowControl w:val="0"/>
        <w:shd w:val="clear" w:color="auto" w:fill="FFFFFF"/>
        <w:tabs>
          <w:tab w:val="left" w:pos="1035"/>
          <w:tab w:val="left" w:pos="1050"/>
        </w:tabs>
        <w:suppressAutoHyphens/>
        <w:autoSpaceDE w:val="0"/>
        <w:spacing w:after="0" w:line="200" w:lineRule="atLeast"/>
        <w:ind w:right="-142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</w:pPr>
    </w:p>
    <w:p w:rsidR="004B3BAB" w:rsidRDefault="004B3BAB" w:rsidP="00F704F4">
      <w:pPr>
        <w:widowControl w:val="0"/>
        <w:shd w:val="clear" w:color="auto" w:fill="FFFFFF"/>
        <w:tabs>
          <w:tab w:val="left" w:pos="1035"/>
          <w:tab w:val="left" w:pos="1050"/>
        </w:tabs>
        <w:suppressAutoHyphens/>
        <w:autoSpaceDE w:val="0"/>
        <w:spacing w:after="0" w:line="200" w:lineRule="atLeast"/>
        <w:ind w:right="-142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</w:pPr>
    </w:p>
    <w:p w:rsidR="004B3BAB" w:rsidRDefault="004B3BAB" w:rsidP="00F704F4">
      <w:pPr>
        <w:widowControl w:val="0"/>
        <w:shd w:val="clear" w:color="auto" w:fill="FFFFFF"/>
        <w:tabs>
          <w:tab w:val="left" w:pos="1035"/>
          <w:tab w:val="left" w:pos="1050"/>
        </w:tabs>
        <w:suppressAutoHyphens/>
        <w:autoSpaceDE w:val="0"/>
        <w:spacing w:after="0" w:line="200" w:lineRule="atLeast"/>
        <w:ind w:right="-142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</w:pPr>
    </w:p>
    <w:p w:rsidR="00F704F4" w:rsidRPr="00F704F4" w:rsidRDefault="00F704F4" w:rsidP="00F704F4">
      <w:pPr>
        <w:widowControl w:val="0"/>
        <w:shd w:val="clear" w:color="auto" w:fill="FFFFFF"/>
        <w:tabs>
          <w:tab w:val="left" w:pos="1035"/>
          <w:tab w:val="left" w:pos="1050"/>
        </w:tabs>
        <w:suppressAutoHyphens/>
        <w:autoSpaceDE w:val="0"/>
        <w:spacing w:after="0" w:line="200" w:lineRule="atLeast"/>
        <w:ind w:right="-142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</w:pPr>
      <w:r w:rsidRPr="00F704F4"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  <w:lastRenderedPageBreak/>
        <w:t>ROZDZIAŁ IV</w:t>
      </w:r>
    </w:p>
    <w:p w:rsidR="00F704F4" w:rsidRPr="00F704F4" w:rsidRDefault="00F704F4" w:rsidP="00F704F4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</w:pPr>
      <w:r w:rsidRPr="00F704F4"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  <w:t>Rodzaj i minimalna pojemność pojemników przeznaczonych do gromadzenia odpadów komunalnych na terenie nieruchomości oraz na drogach publicznych, warunki rozmieszczenia tych pojemników i ich utrzymania w odpowiednim stanie sanitarnym, porządkowym                               i technicznym</w:t>
      </w:r>
    </w:p>
    <w:p w:rsidR="00F704F4" w:rsidRPr="00F704F4" w:rsidRDefault="00F704F4" w:rsidP="00F704F4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</w:pPr>
    </w:p>
    <w:p w:rsidR="00F704F4" w:rsidRPr="00F704F4" w:rsidRDefault="00F704F4" w:rsidP="004B3B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04F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§ 6. 1</w:t>
      </w:r>
      <w:r w:rsidRPr="00F704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r w:rsidRPr="00F704F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F704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Na terenie Gminy Radomyśl nad Sanem określa się następujące  r</w:t>
      </w:r>
      <w:r w:rsidRPr="00F704F4">
        <w:rPr>
          <w:rFonts w:ascii="Times New Roman" w:eastAsia="Arial Unicode MS" w:hAnsi="Times New Roman" w:cs="Times New Roman"/>
          <w:kern w:val="1"/>
          <w:sz w:val="24"/>
          <w:szCs w:val="24"/>
        </w:rPr>
        <w:t>odzaje i minimalną pojemność u</w:t>
      </w:r>
      <w:r w:rsidRPr="00F704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rządzeń przewidzianych do zbierania odpadów komunalnych:</w:t>
      </w:r>
    </w:p>
    <w:p w:rsidR="00F704F4" w:rsidRPr="00F704F4" w:rsidRDefault="00F704F4" w:rsidP="004B3BAB">
      <w:pPr>
        <w:widowControl w:val="0"/>
        <w:shd w:val="clear" w:color="auto" w:fill="FFFFFF"/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</w:pPr>
      <w:r w:rsidRPr="00F704F4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>1)</w:t>
      </w:r>
      <w:r w:rsidRPr="00F704F4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ab/>
        <w:t xml:space="preserve">pojemniki na odpady o pojemności </w:t>
      </w:r>
      <w:smartTag w:uri="urn:schemas-microsoft-com:office:smarttags" w:element="metricconverter">
        <w:smartTagPr>
          <w:attr w:name="ProductID" w:val="120 l"/>
        </w:smartTagPr>
        <w:r w:rsidRPr="00F704F4">
          <w:rPr>
            <w:rFonts w:ascii="Times New Roman" w:eastAsia="Times New Roman" w:hAnsi="Times New Roman" w:cs="Times New Roman"/>
            <w:color w:val="000000"/>
            <w:kern w:val="1"/>
            <w:sz w:val="24"/>
            <w:szCs w:val="18"/>
            <w:lang w:eastAsia="ar-SA"/>
          </w:rPr>
          <w:t>120 l</w:t>
        </w:r>
      </w:smartTag>
      <w:r w:rsidRPr="00F704F4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 xml:space="preserve">, </w:t>
      </w:r>
      <w:smartTag w:uri="urn:schemas-microsoft-com:office:smarttags" w:element="metricconverter">
        <w:smartTagPr>
          <w:attr w:name="ProductID" w:val="240 l"/>
        </w:smartTagPr>
        <w:r w:rsidRPr="00F704F4">
          <w:rPr>
            <w:rFonts w:ascii="Times New Roman" w:eastAsia="Times New Roman" w:hAnsi="Times New Roman" w:cs="Times New Roman"/>
            <w:color w:val="000000"/>
            <w:kern w:val="1"/>
            <w:sz w:val="24"/>
            <w:szCs w:val="18"/>
            <w:lang w:eastAsia="ar-SA"/>
          </w:rPr>
          <w:t>240 l</w:t>
        </w:r>
      </w:smartTag>
      <w:r w:rsidRPr="00F704F4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 xml:space="preserve">, </w:t>
      </w:r>
      <w:smartTag w:uri="urn:schemas-microsoft-com:office:smarttags" w:element="metricconverter">
        <w:smartTagPr>
          <w:attr w:name="ProductID" w:val="1100 l"/>
        </w:smartTagPr>
        <w:r w:rsidRPr="00F704F4">
          <w:rPr>
            <w:rFonts w:ascii="Times New Roman" w:eastAsia="Times New Roman" w:hAnsi="Times New Roman" w:cs="Times New Roman"/>
            <w:color w:val="000000"/>
            <w:kern w:val="1"/>
            <w:sz w:val="24"/>
            <w:szCs w:val="18"/>
            <w:lang w:eastAsia="ar-SA"/>
          </w:rPr>
          <w:t>1100 l</w:t>
        </w:r>
      </w:smartTag>
      <w:r w:rsidRPr="00F704F4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>,</w:t>
      </w:r>
    </w:p>
    <w:p w:rsidR="00F704F4" w:rsidRPr="00F704F4" w:rsidRDefault="00F704F4" w:rsidP="004B3BAB">
      <w:pPr>
        <w:widowControl w:val="0"/>
        <w:shd w:val="clear" w:color="auto" w:fill="FFFFFF"/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</w:pPr>
      <w:r w:rsidRPr="00F704F4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 xml:space="preserve">2)   worki o pojemności </w:t>
      </w:r>
      <w:smartTag w:uri="urn:schemas-microsoft-com:office:smarttags" w:element="metricconverter">
        <w:smartTagPr>
          <w:attr w:name="ProductID" w:val="120 l"/>
        </w:smartTagPr>
        <w:r w:rsidRPr="00F704F4">
          <w:rPr>
            <w:rFonts w:ascii="Times New Roman" w:eastAsia="Times New Roman" w:hAnsi="Times New Roman" w:cs="Times New Roman"/>
            <w:color w:val="000000"/>
            <w:kern w:val="1"/>
            <w:sz w:val="24"/>
            <w:szCs w:val="18"/>
            <w:lang w:eastAsia="ar-SA"/>
          </w:rPr>
          <w:t>120 l</w:t>
        </w:r>
      </w:smartTag>
      <w:r w:rsidRPr="00F704F4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>,</w:t>
      </w:r>
    </w:p>
    <w:p w:rsidR="00F704F4" w:rsidRPr="00F704F4" w:rsidRDefault="00F704F4" w:rsidP="004B3BAB">
      <w:pPr>
        <w:widowControl w:val="0"/>
        <w:shd w:val="clear" w:color="auto" w:fill="FFFFFF"/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</w:pPr>
      <w:r w:rsidRPr="00F704F4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 xml:space="preserve">3)   kosze uliczne o pojemności od 10 – </w:t>
      </w:r>
      <w:smartTag w:uri="urn:schemas-microsoft-com:office:smarttags" w:element="metricconverter">
        <w:smartTagPr>
          <w:attr w:name="ProductID" w:val="20 l"/>
        </w:smartTagPr>
        <w:r w:rsidRPr="00F704F4">
          <w:rPr>
            <w:rFonts w:ascii="Times New Roman" w:eastAsia="Times New Roman" w:hAnsi="Times New Roman" w:cs="Times New Roman"/>
            <w:color w:val="000000"/>
            <w:kern w:val="1"/>
            <w:sz w:val="24"/>
            <w:szCs w:val="18"/>
            <w:lang w:eastAsia="ar-SA"/>
          </w:rPr>
          <w:t>20 l</w:t>
        </w:r>
      </w:smartTag>
      <w:r w:rsidRPr="00F704F4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>.</w:t>
      </w:r>
    </w:p>
    <w:p w:rsidR="00F704F4" w:rsidRPr="00F704F4" w:rsidRDefault="00F704F4" w:rsidP="00F704F4">
      <w:pPr>
        <w:widowControl w:val="0"/>
        <w:shd w:val="clear" w:color="auto" w:fill="FFFFFF"/>
        <w:tabs>
          <w:tab w:val="left" w:pos="375"/>
          <w:tab w:val="left" w:pos="709"/>
        </w:tabs>
        <w:suppressAutoHyphens/>
        <w:autoSpaceDE w:val="0"/>
        <w:spacing w:after="120" w:line="2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704F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ab/>
      </w:r>
      <w:r w:rsidRPr="00F704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2.</w:t>
      </w:r>
      <w:r w:rsidRPr="00F704F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F704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Właściciele nieruchomości zamieszkałych zobowiązani są do wyposażenia nieruchomości                                         w odpowiednią ilość pojemników do gromadzenia odpadów komunalnych uwzględniając ilość </w:t>
      </w:r>
    </w:p>
    <w:p w:rsidR="00F704F4" w:rsidRDefault="00F704F4" w:rsidP="00F704F4">
      <w:pPr>
        <w:widowControl w:val="0"/>
        <w:shd w:val="clear" w:color="auto" w:fill="FFFFFF"/>
        <w:tabs>
          <w:tab w:val="left" w:pos="375"/>
          <w:tab w:val="left" w:pos="709"/>
        </w:tabs>
        <w:suppressAutoHyphens/>
        <w:autoSpaceDE w:val="0"/>
        <w:spacing w:after="120" w:line="2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</w:pPr>
      <w:r w:rsidRPr="004C34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wytworzonych odpadów oraz ilość osób z nich korzystających.</w:t>
      </w:r>
      <w:r w:rsidRPr="00D607CF"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  <w:t xml:space="preserve"> </w:t>
      </w:r>
      <w:r w:rsidRPr="004C348D"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  <w:tab/>
      </w:r>
    </w:p>
    <w:p w:rsidR="00F704F4" w:rsidRPr="004C348D" w:rsidRDefault="00F704F4" w:rsidP="00F704F4">
      <w:pPr>
        <w:widowControl w:val="0"/>
        <w:shd w:val="clear" w:color="auto" w:fill="FFFFFF"/>
        <w:tabs>
          <w:tab w:val="left" w:pos="375"/>
          <w:tab w:val="left" w:pos="709"/>
        </w:tabs>
        <w:suppressAutoHyphens/>
        <w:autoSpaceDE w:val="0"/>
        <w:spacing w:after="12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18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  <w:tab/>
        <w:t>3</w:t>
      </w:r>
      <w:r w:rsidRPr="004C348D"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  <w:t>. Właściciele nieruchomości na których nie zamieszkują mieszkańcy, ale wytwarzane są odpady komunalne (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  <w:t>obiekty użyteczności publicznej</w:t>
      </w:r>
      <w:r w:rsidRPr="004C348D"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  <w:t>) mają obowiązek wyposażyć nieruchomość w odpowiednią ilość pojemników oraz dostosować pojemność pojemników do swoich indywidualnych potrzeb, uwzględniając harmonogram odbioru odpadów.</w:t>
      </w:r>
    </w:p>
    <w:p w:rsidR="00F704F4" w:rsidRPr="004C348D" w:rsidRDefault="00F704F4" w:rsidP="00F704F4">
      <w:pPr>
        <w:widowControl w:val="0"/>
        <w:shd w:val="clear" w:color="auto" w:fill="FFFFFF"/>
        <w:suppressAutoHyphens/>
        <w:autoSpaceDE w:val="0"/>
        <w:spacing w:after="80" w:line="2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</w:pPr>
      <w:r w:rsidRPr="004C348D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>4</w:t>
      </w:r>
      <w:r w:rsidRPr="004C348D">
        <w:rPr>
          <w:rFonts w:ascii="Times New Roman" w:eastAsia="Arial Unicode MS" w:hAnsi="Times New Roman" w:cs="Times New Roman"/>
          <w:color w:val="000000"/>
          <w:kern w:val="1"/>
          <w:sz w:val="24"/>
          <w:szCs w:val="18"/>
          <w:lang w:eastAsia="ar-SA"/>
        </w:rPr>
        <w:t>.</w:t>
      </w:r>
      <w:r w:rsidRPr="004C348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18"/>
          <w:lang w:eastAsia="ar-SA"/>
        </w:rPr>
        <w:t xml:space="preserve"> </w:t>
      </w:r>
      <w:r w:rsidRPr="004C348D">
        <w:rPr>
          <w:rFonts w:ascii="Times New Roman" w:eastAsia="Arial Unicode MS" w:hAnsi="Times New Roman" w:cs="Times New Roman"/>
          <w:color w:val="000000"/>
          <w:kern w:val="1"/>
          <w:sz w:val="24"/>
          <w:szCs w:val="18"/>
          <w:lang w:eastAsia="ar-SA"/>
        </w:rPr>
        <w:t xml:space="preserve">Odpady komunalne należy gromadzić w pojemnikach lub workach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18"/>
          <w:lang w:eastAsia="ar-SA"/>
        </w:rPr>
        <w:t xml:space="preserve">uwzględniając </w:t>
      </w:r>
      <w:r w:rsidRPr="004C348D"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  <w:t>następujące normy miesięczne:</w:t>
      </w:r>
    </w:p>
    <w:p w:rsidR="00F704F4" w:rsidRPr="004C348D" w:rsidRDefault="00F704F4" w:rsidP="00F704F4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4C348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1) dla budynków mieszkalnych </w:t>
      </w:r>
      <w:smartTag w:uri="urn:schemas-microsoft-com:office:smarttags" w:element="metricconverter">
        <w:smartTagPr>
          <w:attr w:name="ProductID" w:val="20 l"/>
        </w:smartTagPr>
        <w:r w:rsidRPr="004C348D">
          <w:rPr>
            <w:rFonts w:ascii="Times New Roman" w:eastAsia="Arial Unicode MS" w:hAnsi="Times New Roman" w:cs="Times New Roman"/>
            <w:color w:val="000000"/>
            <w:kern w:val="1"/>
            <w:sz w:val="24"/>
            <w:szCs w:val="24"/>
          </w:rPr>
          <w:t>20 l</w:t>
        </w:r>
      </w:smartTag>
      <w:r w:rsidRPr="004C348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na mieszkańca, jednak co najmniej jeden pojemnik 120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</w:t>
      </w:r>
      <w:r w:rsidRPr="004C348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l                          na każdą nieruchomość, odpady segregowane można gromadzić w workach co najmniej </w:t>
      </w:r>
      <w:smartTag w:uri="urn:schemas-microsoft-com:office:smarttags" w:element="metricconverter">
        <w:smartTagPr>
          <w:attr w:name="ProductID" w:val="120 l"/>
        </w:smartTagPr>
        <w:r w:rsidRPr="004C348D">
          <w:rPr>
            <w:rFonts w:ascii="Times New Roman" w:eastAsia="Arial Unicode MS" w:hAnsi="Times New Roman" w:cs="Times New Roman"/>
            <w:color w:val="000000"/>
            <w:kern w:val="1"/>
            <w:sz w:val="24"/>
            <w:szCs w:val="24"/>
          </w:rPr>
          <w:t>120 l</w:t>
        </w:r>
      </w:smartTag>
      <w:r w:rsidRPr="004C348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,</w:t>
      </w:r>
    </w:p>
    <w:p w:rsidR="00F704F4" w:rsidRPr="004C348D" w:rsidRDefault="00F704F4" w:rsidP="00F704F4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4C348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2)  dla szkół i przedszkoli </w:t>
      </w:r>
      <w:smartTag w:uri="urn:schemas-microsoft-com:office:smarttags" w:element="metricconverter">
        <w:smartTagPr>
          <w:attr w:name="ProductID" w:val="3 l"/>
        </w:smartTagPr>
        <w:r w:rsidRPr="004C348D">
          <w:rPr>
            <w:rFonts w:ascii="Times New Roman" w:eastAsia="Arial Unicode MS" w:hAnsi="Times New Roman" w:cs="Times New Roman"/>
            <w:color w:val="000000"/>
            <w:kern w:val="1"/>
            <w:sz w:val="24"/>
            <w:szCs w:val="24"/>
          </w:rPr>
          <w:t>3 l</w:t>
        </w:r>
      </w:smartTag>
      <w:r w:rsidRPr="004C348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na każdego ucznia/dziecko i pracownika, jednak co najmniej jeden pojemnik </w:t>
      </w:r>
      <w:smartTag w:uri="urn:schemas-microsoft-com:office:smarttags" w:element="metricconverter">
        <w:smartTagPr>
          <w:attr w:name="ProductID" w:val="120 l"/>
        </w:smartTagPr>
        <w:r w:rsidRPr="004C348D">
          <w:rPr>
            <w:rFonts w:ascii="Times New Roman" w:eastAsia="Arial Unicode MS" w:hAnsi="Times New Roman" w:cs="Times New Roman"/>
            <w:color w:val="000000"/>
            <w:kern w:val="1"/>
            <w:sz w:val="24"/>
            <w:szCs w:val="24"/>
          </w:rPr>
          <w:t>120 l</w:t>
        </w:r>
        <w:r>
          <w:rPr>
            <w:rFonts w:ascii="Times New Roman" w:eastAsia="Arial Unicode MS" w:hAnsi="Times New Roman" w:cs="Times New Roman"/>
            <w:color w:val="000000"/>
            <w:kern w:val="1"/>
            <w:sz w:val="24"/>
            <w:szCs w:val="24"/>
          </w:rPr>
          <w:t xml:space="preserve"> na każdą placówkę</w:t>
        </w:r>
      </w:smartTag>
      <w:r w:rsidRPr="004C348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,</w:t>
      </w:r>
    </w:p>
    <w:p w:rsidR="00F704F4" w:rsidRPr="004C348D" w:rsidRDefault="00F704F4" w:rsidP="00F704F4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4C348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3)  dla punktów handlowych </w:t>
      </w:r>
      <w:smartTag w:uri="urn:schemas-microsoft-com:office:smarttags" w:element="metricconverter">
        <w:smartTagPr>
          <w:attr w:name="ProductID" w:val="50 l"/>
        </w:smartTagPr>
        <w:r w:rsidRPr="004C348D">
          <w:rPr>
            <w:rFonts w:ascii="Times New Roman" w:eastAsia="Arial Unicode MS" w:hAnsi="Times New Roman" w:cs="Times New Roman"/>
            <w:color w:val="000000"/>
            <w:kern w:val="1"/>
            <w:sz w:val="24"/>
            <w:szCs w:val="24"/>
          </w:rPr>
          <w:t>50 l</w:t>
        </w:r>
      </w:smartTag>
      <w:r w:rsidRPr="004C348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na każde 10m</w:t>
      </w:r>
      <w:r w:rsidRPr="004C348D"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  <w:vertAlign w:val="superscript"/>
        </w:rPr>
        <w:t xml:space="preserve">2 </w:t>
      </w:r>
      <w:r w:rsidRPr="004C348D"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</w:rPr>
        <w:t>powierzchni całkowitej</w:t>
      </w:r>
      <w:r w:rsidRPr="004C348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, jednak co najmniej jeden  pojemnik </w:t>
      </w:r>
      <w:smartTag w:uri="urn:schemas-microsoft-com:office:smarttags" w:element="metricconverter">
        <w:smartTagPr>
          <w:attr w:name="ProductID" w:val="120 l"/>
        </w:smartTagPr>
        <w:r w:rsidRPr="004C348D">
          <w:rPr>
            <w:rFonts w:ascii="Times New Roman" w:eastAsia="Arial Unicode MS" w:hAnsi="Times New Roman" w:cs="Times New Roman"/>
            <w:color w:val="000000"/>
            <w:kern w:val="1"/>
            <w:sz w:val="24"/>
            <w:szCs w:val="24"/>
          </w:rPr>
          <w:t>120 l</w:t>
        </w:r>
      </w:smartTag>
      <w:r w:rsidRPr="004C348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na każdy punkt,</w:t>
      </w:r>
    </w:p>
    <w:p w:rsidR="00F704F4" w:rsidRPr="004C348D" w:rsidRDefault="00F704F4" w:rsidP="00F704F4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4C348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4)  dla lokali gastronomicznych </w:t>
      </w:r>
      <w:smartTag w:uri="urn:schemas-microsoft-com:office:smarttags" w:element="metricconverter">
        <w:smartTagPr>
          <w:attr w:name="ProductID" w:val="20 l"/>
        </w:smartTagPr>
        <w:r w:rsidRPr="004C348D">
          <w:rPr>
            <w:rFonts w:ascii="Times New Roman" w:eastAsia="Arial Unicode MS" w:hAnsi="Times New Roman" w:cs="Times New Roman"/>
            <w:color w:val="000000"/>
            <w:kern w:val="1"/>
            <w:sz w:val="24"/>
            <w:szCs w:val="24"/>
          </w:rPr>
          <w:t>20 l</w:t>
        </w:r>
      </w:smartTag>
      <w:r w:rsidRPr="004C348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na jedno miejsce konsumpcyjne, jednak co najmniej jeden  pojemnik </w:t>
      </w:r>
      <w:smartTag w:uri="urn:schemas-microsoft-com:office:smarttags" w:element="metricconverter">
        <w:smartTagPr>
          <w:attr w:name="ProductID" w:val="120 l"/>
        </w:smartTagPr>
        <w:r w:rsidRPr="004C348D">
          <w:rPr>
            <w:rFonts w:ascii="Times New Roman" w:eastAsia="Arial Unicode MS" w:hAnsi="Times New Roman" w:cs="Times New Roman"/>
            <w:color w:val="000000"/>
            <w:kern w:val="1"/>
            <w:sz w:val="24"/>
            <w:szCs w:val="24"/>
          </w:rPr>
          <w:t>120 l</w:t>
        </w:r>
      </w:smartTag>
      <w:r w:rsidRPr="004C348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na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każdy punkt</w:t>
      </w:r>
      <w:r w:rsidRPr="004C348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,</w:t>
      </w:r>
    </w:p>
    <w:p w:rsidR="00F704F4" w:rsidRPr="004C348D" w:rsidRDefault="00F704F4" w:rsidP="00F704F4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4C348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5)   dla zakładów rzemieślniczych, usługowych i produkcyjnych w odniesieniu do pomieszczeń biurowych i socjalnych – pojemnik </w:t>
      </w:r>
      <w:smartTag w:uri="urn:schemas-microsoft-com:office:smarttags" w:element="metricconverter">
        <w:smartTagPr>
          <w:attr w:name="ProductID" w:val="120 l"/>
        </w:smartTagPr>
        <w:r w:rsidRPr="004C348D">
          <w:rPr>
            <w:rFonts w:ascii="Times New Roman" w:eastAsia="Arial Unicode MS" w:hAnsi="Times New Roman" w:cs="Times New Roman"/>
            <w:color w:val="000000"/>
            <w:kern w:val="1"/>
            <w:sz w:val="24"/>
            <w:szCs w:val="24"/>
          </w:rPr>
          <w:t>120 l</w:t>
        </w:r>
      </w:smartTag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na każdych</w:t>
      </w:r>
      <w:r w:rsidRPr="004C348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10 pracowników,</w:t>
      </w:r>
    </w:p>
    <w:p w:rsidR="00F704F4" w:rsidRPr="004C348D" w:rsidRDefault="00F704F4" w:rsidP="00F704F4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4C348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6)   dla cmentarzy co najmniej jeden pojemnik 1100 l.</w:t>
      </w:r>
    </w:p>
    <w:p w:rsidR="00F704F4" w:rsidRDefault="00F704F4" w:rsidP="00F704F4">
      <w:pPr>
        <w:widowControl w:val="0"/>
        <w:shd w:val="clear" w:color="auto" w:fill="FFFFFF"/>
        <w:tabs>
          <w:tab w:val="left" w:pos="375"/>
          <w:tab w:val="left" w:pos="709"/>
        </w:tabs>
        <w:suppressAutoHyphens/>
        <w:autoSpaceDE w:val="0"/>
        <w:spacing w:after="120" w:line="2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</w:pPr>
      <w:r w:rsidRPr="004C348D">
        <w:rPr>
          <w:rFonts w:ascii="Times New Roman" w:eastAsia="Times New Roman" w:hAnsi="Times New Roman" w:cs="Times New Roman"/>
          <w:kern w:val="1"/>
          <w:sz w:val="24"/>
          <w:szCs w:val="18"/>
          <w:lang w:eastAsia="ar-SA"/>
        </w:rPr>
        <w:tab/>
        <w:t xml:space="preserve">5. </w:t>
      </w:r>
      <w:r w:rsidRPr="004C348D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>Właściciele nieruchomości mają obowiązek utrzymywać pojemniki na odpady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 xml:space="preserve"> </w:t>
      </w:r>
      <w:r w:rsidRPr="004C348D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 xml:space="preserve">i urządzenia służce do ich gromadzenia </w:t>
      </w:r>
      <w:r w:rsidRPr="004C348D"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  <w:t>w odpowiednim stanie porządkowym sanitarnym i technicznym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  <w:t xml:space="preserve"> poprzez:</w:t>
      </w:r>
    </w:p>
    <w:p w:rsidR="00F704F4" w:rsidRDefault="00F704F4" w:rsidP="00F704F4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75"/>
          <w:tab w:val="left" w:pos="709"/>
        </w:tabs>
        <w:suppressAutoHyphens/>
        <w:autoSpaceDE w:val="0"/>
        <w:spacing w:after="120" w:line="2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  <w:t>wrzucanie do pojemników i worków o określonych kolorach odpadów wyłącznie odpadów do nich przeznaczonych,</w:t>
      </w:r>
    </w:p>
    <w:p w:rsidR="00F704F4" w:rsidRDefault="00F704F4" w:rsidP="00F704F4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75"/>
          <w:tab w:val="left" w:pos="709"/>
        </w:tabs>
        <w:suppressAutoHyphens/>
        <w:autoSpaceDE w:val="0"/>
        <w:spacing w:after="120" w:line="2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  <w:t>okresowe mycie i dezynfekowanie pojemników,</w:t>
      </w:r>
    </w:p>
    <w:p w:rsidR="00F704F4" w:rsidRPr="00DC3AEF" w:rsidRDefault="00F704F4" w:rsidP="00F704F4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75"/>
          <w:tab w:val="left" w:pos="709"/>
        </w:tabs>
        <w:suppressAutoHyphens/>
        <w:autoSpaceDE w:val="0"/>
        <w:spacing w:after="120" w:line="2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  <w:t>zamykanie pojemników wyposażonych w klapy.</w:t>
      </w:r>
    </w:p>
    <w:p w:rsidR="00F704F4" w:rsidRPr="004C348D" w:rsidRDefault="00F704F4" w:rsidP="00F704F4">
      <w:pPr>
        <w:widowControl w:val="0"/>
        <w:shd w:val="clear" w:color="auto" w:fill="FFFFFF"/>
        <w:tabs>
          <w:tab w:val="left" w:pos="375"/>
          <w:tab w:val="left" w:pos="709"/>
        </w:tabs>
        <w:suppressAutoHyphens/>
        <w:autoSpaceDE w:val="0"/>
        <w:spacing w:after="12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18"/>
          <w:lang w:eastAsia="ar-SA"/>
        </w:rPr>
      </w:pPr>
      <w:r w:rsidRPr="004C348D"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  <w:t xml:space="preserve">     6. Urządzenia do gromadzenia odpadów powinny być ustawione w miejscach łatwo dostępnych, zarówno dla ich użytkowników jak i dla pracowników przedsiębiorcy prowadzącego odbieranie odpadów, w sposób nie powodujący nadmiernych uciążliwości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  <w:t xml:space="preserve"> </w:t>
      </w:r>
      <w:r w:rsidRPr="004C348D"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  <w:t>i utrudnień dla mieszkańców nieruchomości lub osób trzecich.</w:t>
      </w:r>
    </w:p>
    <w:p w:rsidR="00F704F4" w:rsidRPr="004C348D" w:rsidRDefault="00F704F4" w:rsidP="00F704F4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120" w:line="200" w:lineRule="atLeast"/>
        <w:ind w:hanging="375"/>
        <w:jc w:val="both"/>
        <w:rPr>
          <w:rFonts w:ascii="Times New Roman" w:eastAsia="Times New Roman" w:hAnsi="Times New Roman" w:cs="Times New Roman"/>
          <w:kern w:val="1"/>
          <w:sz w:val="24"/>
          <w:szCs w:val="18"/>
          <w:lang w:eastAsia="ar-SA"/>
        </w:rPr>
      </w:pPr>
      <w:r w:rsidRPr="004C348D"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  <w:t xml:space="preserve">      </w:t>
      </w:r>
      <w:r w:rsidRPr="004C348D"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  <w:tab/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  <w:t xml:space="preserve">     7</w:t>
      </w:r>
      <w:r w:rsidRPr="004C348D">
        <w:rPr>
          <w:rFonts w:ascii="Times New Roman" w:eastAsia="Times New Roman" w:hAnsi="Times New Roman" w:cs="Times New Roman"/>
          <w:kern w:val="1"/>
          <w:sz w:val="24"/>
          <w:szCs w:val="18"/>
          <w:lang w:eastAsia="ar-SA"/>
        </w:rPr>
        <w:t>. W przypadku placówek handlowych i gastronomicznych, dla zapewnienia czystości wymagane jest także ustawienie pojemnika na zewnątrz, przed wejściem do lokalu.</w:t>
      </w:r>
    </w:p>
    <w:p w:rsidR="00F704F4" w:rsidRDefault="00F704F4" w:rsidP="00F704F4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after="12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14"/>
          <w:lang w:eastAsia="ar-SA"/>
        </w:rPr>
      </w:pPr>
      <w:r w:rsidRPr="004C348D">
        <w:rPr>
          <w:rFonts w:ascii="Times New Roman" w:eastAsia="Times New Roman" w:hAnsi="Times New Roman" w:cs="Times New Roman"/>
          <w:kern w:val="1"/>
          <w:sz w:val="24"/>
          <w:szCs w:val="1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kern w:val="1"/>
          <w:sz w:val="24"/>
          <w:szCs w:val="18"/>
          <w:lang w:eastAsia="ar-SA"/>
        </w:rPr>
        <w:t>8</w:t>
      </w:r>
      <w:r w:rsidRPr="004C348D">
        <w:rPr>
          <w:rFonts w:ascii="Times New Roman" w:eastAsia="Times New Roman" w:hAnsi="Times New Roman" w:cs="Times New Roman"/>
          <w:kern w:val="1"/>
          <w:sz w:val="24"/>
          <w:szCs w:val="1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kern w:val="1"/>
          <w:sz w:val="24"/>
          <w:szCs w:val="18"/>
          <w:lang w:eastAsia="ar-SA"/>
        </w:rPr>
        <w:t>W przypadku n</w:t>
      </w:r>
      <w:r w:rsidRPr="004C348D">
        <w:rPr>
          <w:rFonts w:ascii="Times New Roman" w:eastAsia="Times New Roman" w:hAnsi="Times New Roman" w:cs="Times New Roman"/>
          <w:kern w:val="1"/>
          <w:sz w:val="24"/>
          <w:szCs w:val="14"/>
          <w:lang w:eastAsia="ar-SA"/>
        </w:rPr>
        <w:t xml:space="preserve">ieruchomości, na których organizowane są imprezy </w:t>
      </w:r>
      <w:r>
        <w:rPr>
          <w:rFonts w:ascii="Times New Roman" w:eastAsia="Times New Roman" w:hAnsi="Times New Roman" w:cs="Times New Roman"/>
          <w:kern w:val="1"/>
          <w:sz w:val="24"/>
          <w:szCs w:val="14"/>
          <w:lang w:eastAsia="ar-SA"/>
        </w:rPr>
        <w:t>masowe wprowadza się obowiązek usuwania odpadów niezwłocznie po zakończeniu imprezy.</w:t>
      </w:r>
    </w:p>
    <w:p w:rsidR="00F704F4" w:rsidRPr="004C348D" w:rsidRDefault="00F704F4" w:rsidP="00F704F4">
      <w:pPr>
        <w:keepNext/>
        <w:widowControl w:val="0"/>
        <w:shd w:val="clear" w:color="auto" w:fill="FFFFFF"/>
        <w:suppressAutoHyphens/>
        <w:autoSpaceDE w:val="0"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</w:pPr>
      <w:r w:rsidRPr="004C348D"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  <w:lastRenderedPageBreak/>
        <w:t xml:space="preserve">ROZDZIAŁ V </w:t>
      </w:r>
    </w:p>
    <w:p w:rsidR="00F704F4" w:rsidRPr="004C348D" w:rsidRDefault="00F704F4" w:rsidP="00F704F4">
      <w:pPr>
        <w:widowControl w:val="0"/>
        <w:shd w:val="clear" w:color="auto" w:fill="FFFFFF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</w:pPr>
      <w:r w:rsidRPr="004C348D"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  <w:t>Częstotliwość i sposób pozbywania się odpadów komunalnych i nieczystości ciekłych                             z terenu nieruchomości oraz terenów przeznaczonych do użytku publicznego</w:t>
      </w:r>
    </w:p>
    <w:p w:rsidR="00F704F4" w:rsidRPr="004C348D" w:rsidRDefault="00F704F4" w:rsidP="00F704F4">
      <w:pPr>
        <w:widowControl w:val="0"/>
        <w:shd w:val="clear" w:color="auto" w:fill="FFFFFF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</w:pPr>
    </w:p>
    <w:p w:rsidR="00F704F4" w:rsidRPr="004C348D" w:rsidRDefault="00F704F4" w:rsidP="00F704F4">
      <w:pPr>
        <w:widowControl w:val="0"/>
        <w:shd w:val="clear" w:color="auto" w:fill="FFFFFF"/>
        <w:suppressAutoHyphens/>
        <w:autoSpaceDE w:val="0"/>
        <w:spacing w:after="0" w:line="200" w:lineRule="atLeast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4C348D">
        <w:rPr>
          <w:rFonts w:ascii="Times New Roman" w:eastAsia="Arial Unicode MS" w:hAnsi="Times New Roman" w:cs="Times New Roman"/>
          <w:b/>
          <w:kern w:val="1"/>
          <w:sz w:val="24"/>
          <w:szCs w:val="18"/>
          <w:lang w:eastAsia="ar-SA"/>
        </w:rPr>
        <w:t xml:space="preserve">§ 7. </w:t>
      </w:r>
      <w:r w:rsidRPr="004C348D">
        <w:rPr>
          <w:rFonts w:ascii="Times New Roman" w:eastAsia="Arial Unicode MS" w:hAnsi="Times New Roman" w:cs="Times New Roman"/>
          <w:kern w:val="1"/>
          <w:sz w:val="24"/>
          <w:szCs w:val="18"/>
          <w:lang w:eastAsia="ar-SA"/>
        </w:rPr>
        <w:t>1.</w:t>
      </w:r>
      <w:r w:rsidRPr="004C348D">
        <w:rPr>
          <w:rFonts w:ascii="Times New Roman" w:eastAsia="Arial Unicode MS" w:hAnsi="Times New Roman" w:cs="Times New Roman"/>
          <w:b/>
          <w:kern w:val="1"/>
          <w:sz w:val="24"/>
          <w:szCs w:val="18"/>
          <w:lang w:eastAsia="ar-SA"/>
        </w:rPr>
        <w:t xml:space="preserve"> </w:t>
      </w:r>
      <w:r w:rsidRPr="004C348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Ustala się następującą częstotliwość odbioru odpadów komunalnych z terenów nieruchomości i terenów przeznaczonych do użytku publicznego:   </w:t>
      </w:r>
    </w:p>
    <w:p w:rsidR="00F704F4" w:rsidRPr="004C348D" w:rsidRDefault="00F704F4" w:rsidP="00F704F4">
      <w:pPr>
        <w:widowControl w:val="0"/>
        <w:shd w:val="clear" w:color="auto" w:fill="FFFFFF"/>
        <w:suppressAutoHyphens/>
        <w:autoSpaceDE w:val="0"/>
        <w:spacing w:after="0" w:line="200" w:lineRule="atLeast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F704F4" w:rsidRPr="00927989" w:rsidRDefault="00F704F4" w:rsidP="00F704F4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</w:pPr>
      <w:r w:rsidRPr="00927989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 xml:space="preserve">odpady zmieszane odbierane wg harmonogramu ustalonego dla danej miejscowości                                        z częstotliwością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>nie rzadziej niż</w:t>
      </w:r>
      <w:r w:rsidRPr="00927989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 xml:space="preserve"> raz w miesiącu,</w:t>
      </w:r>
    </w:p>
    <w:p w:rsidR="00F704F4" w:rsidRDefault="00F704F4" w:rsidP="00F704F4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suppressAutoHyphens/>
        <w:autoSpaceDE w:val="0"/>
        <w:spacing w:after="12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</w:pPr>
      <w:r w:rsidRPr="00927989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>odpady zbierane selektywnie w workach (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papier,</w:t>
      </w:r>
      <w:r w:rsidRPr="0092798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tektura, tworzywa sztuczne, szkło, metal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</w:t>
      </w:r>
      <w:r w:rsidRPr="0092798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opakowania wielomateriałowe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</w:t>
      </w:r>
      <w:r w:rsidRPr="00927989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>odbierane wg harmonogramu ustalonego d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 xml:space="preserve">la danej miejscowości  z </w:t>
      </w:r>
      <w:r w:rsidRPr="00927989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 xml:space="preserve">częstotliwością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>nie rzadziej niż</w:t>
      </w:r>
      <w:r w:rsidRPr="00927989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 xml:space="preserve"> raz w miesiącu, </w:t>
      </w:r>
    </w:p>
    <w:p w:rsidR="00F704F4" w:rsidRPr="00F704F4" w:rsidRDefault="00F704F4" w:rsidP="00F704F4">
      <w:pPr>
        <w:widowControl w:val="0"/>
        <w:shd w:val="clear" w:color="auto" w:fill="FFFFFF"/>
        <w:tabs>
          <w:tab w:val="left" w:pos="0"/>
          <w:tab w:val="left" w:pos="426"/>
        </w:tabs>
        <w:suppressAutoHyphens/>
        <w:autoSpaceDE w:val="0"/>
        <w:spacing w:after="12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</w:pPr>
    </w:p>
    <w:p w:rsidR="00F704F4" w:rsidRPr="00927989" w:rsidRDefault="00F704F4" w:rsidP="00F704F4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</w:pPr>
      <w:r w:rsidRPr="00927989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 xml:space="preserve">odpady ulegające biodegradacji (zielone) odbierane wg harmonogramu od kwietnia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 xml:space="preserve">                           </w:t>
      </w:r>
      <w:r w:rsidRPr="00927989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>listopada</w:t>
      </w:r>
      <w:r w:rsidRPr="00927989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 xml:space="preserve"> raz w miesiącu,</w:t>
      </w:r>
    </w:p>
    <w:p w:rsidR="00F704F4" w:rsidRPr="00927989" w:rsidRDefault="00F704F4" w:rsidP="00F704F4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</w:pPr>
      <w:r w:rsidRPr="00927989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>meble i odpady wielkogabarytowe, zużyty sprzęt elektryczny i elektroniczny, zużyte opony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 xml:space="preserve">               </w:t>
      </w:r>
      <w:r w:rsidRPr="00927989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 xml:space="preserve">i odpady niebezpieczne </w:t>
      </w:r>
      <w:r w:rsidRPr="00927989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>wg ustalonego harm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>onogramu co najmniej raz w roku lub</w:t>
      </w:r>
      <w:r w:rsidR="00404E20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 xml:space="preserve"> w przypadku gdy ich pozbycie się jest konieczne poza częstotliwością określoną </w:t>
      </w:r>
      <w:r w:rsidR="00404E20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>w harmonogramie, we własnym zakresie i na własny koszt do punktu selektywnego zbierania odpadów.</w:t>
      </w:r>
    </w:p>
    <w:p w:rsidR="00553E16" w:rsidRPr="00CC1764" w:rsidRDefault="00553E16" w:rsidP="00553E16">
      <w:pPr>
        <w:pStyle w:val="Tekstpodstawowy21"/>
        <w:widowControl w:val="0"/>
        <w:numPr>
          <w:ilvl w:val="0"/>
          <w:numId w:val="10"/>
        </w:numPr>
        <w:shd w:val="clear" w:color="auto" w:fill="FFFFFF"/>
        <w:autoSpaceDE w:val="0"/>
        <w:spacing w:after="120" w:line="200" w:lineRule="atLeast"/>
        <w:jc w:val="both"/>
        <w:rPr>
          <w:rFonts w:ascii="Times New Roman" w:hAnsi="Times New Roman" w:cs="Times New Roman"/>
          <w:szCs w:val="24"/>
          <w:lang w:eastAsia="ar-SA"/>
        </w:rPr>
      </w:pPr>
      <w:r w:rsidRPr="00CC1764">
        <w:rPr>
          <w:rFonts w:ascii="Times New Roman" w:hAnsi="Times New Roman" w:cs="Times New Roman"/>
          <w:szCs w:val="24"/>
          <w:lang w:eastAsia="ar-SA"/>
        </w:rPr>
        <w:t xml:space="preserve">pozostałe odpady </w:t>
      </w:r>
      <w:r>
        <w:rPr>
          <w:rFonts w:ascii="Times New Roman" w:hAnsi="Times New Roman" w:cs="Times New Roman"/>
          <w:szCs w:val="24"/>
          <w:lang w:eastAsia="ar-SA"/>
        </w:rPr>
        <w:t xml:space="preserve">komunalne zbierane selektywnie, wymienione w </w:t>
      </w:r>
      <w:r w:rsidRPr="00553E16">
        <w:rPr>
          <w:rFonts w:ascii="Times New Roman" w:hAnsi="Times New Roman" w:cs="Times New Roman"/>
          <w:szCs w:val="18"/>
          <w:lang w:eastAsia="ar-SA"/>
        </w:rPr>
        <w:t>§</w:t>
      </w:r>
      <w:r>
        <w:rPr>
          <w:rFonts w:ascii="Times New Roman" w:hAnsi="Times New Roman" w:cs="Times New Roman"/>
          <w:szCs w:val="18"/>
          <w:lang w:eastAsia="ar-SA"/>
        </w:rPr>
        <w:t xml:space="preserve"> 4 ust. 1 pkt 7,11,13 należy dostarczyć do punktu selektywnej zbiórki odpadów we własnym zakresie.</w:t>
      </w:r>
    </w:p>
    <w:p w:rsidR="00F704F4" w:rsidRPr="004C348D" w:rsidRDefault="00F704F4" w:rsidP="00F704F4">
      <w:pPr>
        <w:widowControl w:val="0"/>
        <w:shd w:val="clear" w:color="auto" w:fill="FFFFFF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</w:pPr>
      <w:r w:rsidRPr="004C348D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 xml:space="preserve">      2. Częstotliwość opróżniania koszy ulicznych  - </w:t>
      </w:r>
      <w:r w:rsidRPr="004C348D">
        <w:rPr>
          <w:rFonts w:ascii="Times New Roman" w:eastAsia="Times New Roman" w:hAnsi="Times New Roman" w:cs="Times New Roman"/>
          <w:kern w:val="1"/>
          <w:sz w:val="24"/>
          <w:szCs w:val="18"/>
          <w:lang w:eastAsia="ar-SA"/>
        </w:rPr>
        <w:t>w miarę potrzeb</w:t>
      </w:r>
      <w:r w:rsidRPr="004C348D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 xml:space="preserve">, ale nie rzadziej niż jeden raz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 xml:space="preserve">                </w:t>
      </w:r>
      <w:r w:rsidRPr="004C348D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>w miesiącu.</w:t>
      </w:r>
    </w:p>
    <w:p w:rsidR="00F704F4" w:rsidRPr="004C348D" w:rsidRDefault="00F704F4" w:rsidP="00F704F4">
      <w:pPr>
        <w:widowControl w:val="0"/>
        <w:shd w:val="clear" w:color="auto" w:fill="FFFFFF"/>
        <w:suppressAutoHyphens/>
        <w:autoSpaceDE w:val="0"/>
        <w:spacing w:after="120" w:line="200" w:lineRule="atLeast"/>
        <w:ind w:firstLine="36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</w:pPr>
      <w:r w:rsidRPr="004C348D">
        <w:rPr>
          <w:rFonts w:ascii="Times New Roman" w:eastAsia="Times New Roman" w:hAnsi="Times New Roman" w:cs="Times New Roman"/>
          <w:kern w:val="1"/>
          <w:sz w:val="24"/>
          <w:szCs w:val="18"/>
          <w:lang w:eastAsia="ar-SA"/>
        </w:rPr>
        <w:t>3.</w:t>
      </w:r>
      <w:r w:rsidRPr="004C348D">
        <w:rPr>
          <w:rFonts w:ascii="Times New Roman" w:eastAsia="Times New Roman" w:hAnsi="Times New Roman" w:cs="Times New Roman"/>
          <w:color w:val="FF0000"/>
          <w:kern w:val="1"/>
          <w:sz w:val="24"/>
          <w:szCs w:val="18"/>
          <w:lang w:eastAsia="ar-SA"/>
        </w:rPr>
        <w:t xml:space="preserve"> </w:t>
      </w:r>
      <w:r w:rsidRPr="004C348D"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  <w:t xml:space="preserve">W wyznaczonym dniu zbiórki mieszkańcy winni wystawić pojemniki lub worki z odpadami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  <w:t xml:space="preserve">                     </w:t>
      </w:r>
      <w:r w:rsidRPr="004C348D"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  <w:t xml:space="preserve">w miejscu dostępnym dla pracowników przedsiębiorcy, przed wejściem na nieruchomość. </w:t>
      </w:r>
    </w:p>
    <w:p w:rsidR="00F704F4" w:rsidRPr="004C348D" w:rsidRDefault="00F704F4" w:rsidP="00F704F4">
      <w:pPr>
        <w:widowControl w:val="0"/>
        <w:shd w:val="clear" w:color="auto" w:fill="FFFFFF"/>
        <w:suppressAutoHyphens/>
        <w:autoSpaceDE w:val="0"/>
        <w:spacing w:after="120" w:line="200" w:lineRule="atLeast"/>
        <w:ind w:firstLine="36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</w:pPr>
      <w:r w:rsidRPr="004C348D">
        <w:rPr>
          <w:rFonts w:ascii="Times New Roman" w:eastAsia="Arial Unicode MS" w:hAnsi="Times New Roman" w:cs="Times New Roman"/>
          <w:color w:val="000000"/>
          <w:kern w:val="1"/>
          <w:sz w:val="24"/>
          <w:szCs w:val="18"/>
        </w:rPr>
        <w:t>4</w:t>
      </w:r>
      <w:r w:rsidRPr="004C348D">
        <w:rPr>
          <w:rFonts w:ascii="Times New Roman" w:eastAsia="Arial Unicode MS" w:hAnsi="Times New Roman" w:cs="Times New Roman"/>
          <w:kern w:val="1"/>
          <w:sz w:val="24"/>
          <w:szCs w:val="18"/>
        </w:rPr>
        <w:t>. Odpady gromadzone w workach muszą być zabezpieczone przez właściciela nieruchomości przed rozsypaniem.</w:t>
      </w:r>
    </w:p>
    <w:p w:rsidR="00F704F4" w:rsidRPr="004C348D" w:rsidRDefault="00F704F4" w:rsidP="00F704F4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17"/>
        <w:jc w:val="both"/>
        <w:rPr>
          <w:rFonts w:ascii="Arial" w:eastAsia="Arial Unicode MS" w:hAnsi="Arial" w:cs="Arial"/>
          <w:kern w:val="1"/>
          <w:sz w:val="24"/>
          <w:szCs w:val="24"/>
        </w:rPr>
      </w:pPr>
      <w:r w:rsidRPr="004C348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5. Odbieranie odpadów komunalnych oraz transport tych odpadów z terenów nieruchomości odbywa się wg harmonogramu i na zasadach określonych przez przedsiębiorcę.</w:t>
      </w:r>
      <w:r w:rsidRPr="004C348D">
        <w:rPr>
          <w:rFonts w:ascii="Arial" w:eastAsia="Arial Unicode MS" w:hAnsi="Arial" w:cs="Arial"/>
          <w:kern w:val="1"/>
          <w:sz w:val="24"/>
          <w:szCs w:val="24"/>
        </w:rPr>
        <w:t xml:space="preserve">     </w:t>
      </w:r>
    </w:p>
    <w:p w:rsidR="00F704F4" w:rsidRPr="004C348D" w:rsidRDefault="00F704F4" w:rsidP="00F704F4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17"/>
        <w:jc w:val="both"/>
        <w:rPr>
          <w:rFonts w:ascii="Times New Roman" w:eastAsia="Times New Roman" w:hAnsi="Times New Roman" w:cs="Times New Roman"/>
          <w:kern w:val="1"/>
          <w:sz w:val="24"/>
          <w:szCs w:val="18"/>
          <w:lang w:eastAsia="ar-SA"/>
        </w:rPr>
      </w:pPr>
      <w:r w:rsidRPr="004C348D">
        <w:rPr>
          <w:rFonts w:ascii="Arial" w:eastAsia="Arial Unicode MS" w:hAnsi="Arial" w:cs="Arial"/>
          <w:kern w:val="1"/>
          <w:sz w:val="24"/>
          <w:szCs w:val="24"/>
        </w:rPr>
        <w:t xml:space="preserve">   </w:t>
      </w:r>
      <w:r w:rsidRPr="004C348D">
        <w:rPr>
          <w:rFonts w:ascii="Times New Roman" w:eastAsia="Times New Roman" w:hAnsi="Times New Roman" w:cs="Times New Roman"/>
          <w:b/>
          <w:kern w:val="1"/>
          <w:sz w:val="24"/>
          <w:szCs w:val="18"/>
          <w:lang w:eastAsia="ar-SA"/>
        </w:rPr>
        <w:t xml:space="preserve">§ 8. </w:t>
      </w:r>
      <w:r w:rsidRPr="004C348D">
        <w:rPr>
          <w:rFonts w:ascii="Times New Roman" w:eastAsia="Times New Roman" w:hAnsi="Times New Roman" w:cs="Times New Roman"/>
          <w:kern w:val="1"/>
          <w:sz w:val="24"/>
          <w:szCs w:val="18"/>
          <w:lang w:eastAsia="ar-SA"/>
        </w:rPr>
        <w:t>1.</w:t>
      </w:r>
      <w:r w:rsidRPr="004C348D">
        <w:rPr>
          <w:rFonts w:ascii="Times New Roman" w:eastAsia="Times New Roman" w:hAnsi="Times New Roman" w:cs="Times New Roman"/>
          <w:b/>
          <w:kern w:val="1"/>
          <w:sz w:val="24"/>
          <w:szCs w:val="18"/>
          <w:lang w:eastAsia="ar-SA"/>
        </w:rPr>
        <w:t xml:space="preserve"> </w:t>
      </w:r>
      <w:r w:rsidRPr="004C348D">
        <w:rPr>
          <w:rFonts w:ascii="Times New Roman" w:eastAsia="Times New Roman" w:hAnsi="Times New Roman" w:cs="Times New Roman"/>
          <w:kern w:val="1"/>
          <w:sz w:val="24"/>
          <w:szCs w:val="18"/>
          <w:lang w:eastAsia="ar-SA"/>
        </w:rPr>
        <w:t>Ustala się następujące zasady w zakresie opróżniania zbiorników bezodpływowych</w:t>
      </w:r>
      <w:r>
        <w:rPr>
          <w:rFonts w:ascii="Times New Roman" w:eastAsia="Times New Roman" w:hAnsi="Times New Roman" w:cs="Times New Roman"/>
          <w:kern w:val="1"/>
          <w:sz w:val="24"/>
          <w:szCs w:val="18"/>
          <w:lang w:eastAsia="ar-SA"/>
        </w:rPr>
        <w:t xml:space="preserve"> oraz</w:t>
      </w:r>
      <w:r w:rsidRPr="00BD56D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4C34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zbiorników przydomowych oczyszczalni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ścieków</w:t>
      </w:r>
      <w:r w:rsidRPr="004C348D">
        <w:rPr>
          <w:rFonts w:ascii="Times New Roman" w:eastAsia="Times New Roman" w:hAnsi="Times New Roman" w:cs="Times New Roman"/>
          <w:kern w:val="1"/>
          <w:sz w:val="24"/>
          <w:szCs w:val="18"/>
          <w:lang w:eastAsia="ar-SA"/>
        </w:rPr>
        <w:t xml:space="preserve">: </w:t>
      </w:r>
    </w:p>
    <w:p w:rsidR="00F704F4" w:rsidRDefault="00F704F4" w:rsidP="00F704F4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C348D">
        <w:rPr>
          <w:rFonts w:ascii="Times New Roman" w:eastAsia="Arial Unicode MS" w:hAnsi="Times New Roman" w:cs="Times New Roman"/>
          <w:kern w:val="1"/>
          <w:sz w:val="24"/>
          <w:szCs w:val="24"/>
        </w:rPr>
        <w:t>opróżnianie zbiorników bezodpływowych</w:t>
      </w:r>
      <w:r w:rsidRPr="00BD56D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i </w:t>
      </w:r>
      <w:r w:rsidRPr="004C34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przydomowych oczyszczalni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ścieków</w:t>
      </w:r>
      <w:r w:rsidRPr="004C348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odbywa się na podstawie indywidualnego zgłoszenia właściciela nieruchomości do podm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iotu świadczącego takie usługi, </w:t>
      </w:r>
      <w:r w:rsidRPr="004C348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posiadającego zezwolenie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Wójta Gminy Radomyśl nad Sanem </w:t>
      </w:r>
      <w:r w:rsidRPr="004C348D">
        <w:rPr>
          <w:rFonts w:ascii="Times New Roman" w:eastAsia="Arial Unicode MS" w:hAnsi="Times New Roman" w:cs="Times New Roman"/>
          <w:kern w:val="1"/>
          <w:sz w:val="24"/>
          <w:szCs w:val="24"/>
        </w:rPr>
        <w:t>na opróżnianie zbiorników bezodpływowych i t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ransport nieczystości ciekłych,</w:t>
      </w:r>
    </w:p>
    <w:p w:rsidR="00F704F4" w:rsidRPr="00056DFC" w:rsidRDefault="00F704F4" w:rsidP="00F704F4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56DFC">
        <w:rPr>
          <w:rFonts w:ascii="Times New Roman" w:eastAsia="Arial Unicode MS" w:hAnsi="Times New Roman" w:cs="Times New Roman"/>
          <w:kern w:val="1"/>
          <w:sz w:val="24"/>
          <w:szCs w:val="24"/>
        </w:rPr>
        <w:t>właściciel nieruchomości wyposażonej w zbiornik bezodpływowy nieczystości ciekłych zobowiązany jest do jego opróżniania z częstotliwością zapewniającą niedopuszcz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enie do przepełnienia zbiornika (uwzględniającą indywidualne zużycie wody), </w:t>
      </w:r>
    </w:p>
    <w:p w:rsidR="00F704F4" w:rsidRPr="004C348D" w:rsidRDefault="00F704F4" w:rsidP="00F704F4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056D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częstotliwość opróżniania </w:t>
      </w:r>
      <w:r w:rsidRPr="004C34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z osadów ściekowych zbiorników oczyszczalni przydomowych wynika z ich instrukcji eksp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loatacji.</w:t>
      </w:r>
    </w:p>
    <w:p w:rsidR="00F704F4" w:rsidRPr="004C348D" w:rsidRDefault="00F704F4" w:rsidP="00F704F4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1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34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2. Właściciel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</w:t>
      </w:r>
      <w:r w:rsidRPr="004C34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nieruchomości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zobowiązani są do u</w:t>
      </w:r>
      <w:r w:rsidRPr="004C34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dokumentowania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wykonywania obowiązków wskazanych w pkt. 1 poprzez posiadanie</w:t>
      </w:r>
      <w:r w:rsidRPr="004C34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umowy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oraz </w:t>
      </w:r>
      <w:r w:rsidRPr="004C34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rachunków korzystania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</w:t>
      </w:r>
      <w:r w:rsidRPr="004C34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 usług odbioru nieczystości ciekłych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i okazywania n</w:t>
      </w:r>
      <w:r w:rsidRPr="004C34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 żądanie uprawnionego przedstawiciela Wójta Gminy Radomyśl nad Sanem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Pr="004C34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4B3BAB" w:rsidRDefault="00F704F4" w:rsidP="00F704F4">
      <w:pPr>
        <w:widowControl w:val="0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34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4B3BAB" w:rsidRDefault="004B3BAB" w:rsidP="00F704F4">
      <w:pPr>
        <w:widowControl w:val="0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704F4" w:rsidRPr="004C348D" w:rsidRDefault="00F704F4" w:rsidP="00F704F4">
      <w:pPr>
        <w:widowControl w:val="0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C348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ROZDZIAŁ VI</w:t>
      </w:r>
    </w:p>
    <w:p w:rsidR="00F704F4" w:rsidRPr="004C348D" w:rsidRDefault="00F704F4" w:rsidP="00F704F4">
      <w:pPr>
        <w:widowControl w:val="0"/>
        <w:suppressAutoHyphens/>
        <w:spacing w:after="0" w:line="20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4C348D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Inne wymagania wynikające z Wojewódzkiego Planu Gospodarki Odpadami</w:t>
      </w:r>
    </w:p>
    <w:p w:rsidR="00F704F4" w:rsidRPr="004C348D" w:rsidRDefault="00F704F4" w:rsidP="00F704F4">
      <w:pPr>
        <w:widowControl w:val="0"/>
        <w:suppressAutoHyphens/>
        <w:spacing w:after="0" w:line="20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F704F4" w:rsidRDefault="00F704F4" w:rsidP="00F704F4">
      <w:pPr>
        <w:spacing w:line="100" w:lineRule="atLeast"/>
        <w:ind w:firstLine="708"/>
        <w:jc w:val="both"/>
      </w:pPr>
      <w:r w:rsidRPr="004C348D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§ 9. </w:t>
      </w:r>
      <w:r w:rsidRPr="004C348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1. </w:t>
      </w:r>
      <w:r w:rsidRPr="00982CB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982CBF">
        <w:rPr>
          <w:rFonts w:ascii="Times New Roman" w:hAnsi="Times New Roman" w:cs="Times New Roman"/>
          <w:sz w:val="24"/>
          <w:szCs w:val="24"/>
        </w:rPr>
        <w:t xml:space="preserve">Gmina Radomyśl nad Sanem zobowiązana jest do osiągnięcia zadań wynikających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82CBF">
        <w:rPr>
          <w:rFonts w:ascii="Times New Roman" w:hAnsi="Times New Roman" w:cs="Times New Roman"/>
          <w:sz w:val="24"/>
          <w:szCs w:val="24"/>
        </w:rPr>
        <w:t>z ustawy, rozporządzeń oraz Wojewódzkiego Planu Gospodarki Odpadami. Przede wszystkim rozumie się przez to osiągnięcie poziomów recyklingu i odzysku oraz poziomów ograniczania ilości odpadów ulegających biodegradacji przekazywanych do składowania.</w:t>
      </w:r>
    </w:p>
    <w:p w:rsidR="00F704F4" w:rsidRPr="004C348D" w:rsidRDefault="00F704F4" w:rsidP="00F704F4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2. </w:t>
      </w:r>
      <w:r w:rsidRPr="004C348D">
        <w:rPr>
          <w:rFonts w:ascii="Times New Roman" w:eastAsia="Arial Unicode MS" w:hAnsi="Times New Roman" w:cs="Times New Roman"/>
          <w:kern w:val="1"/>
          <w:sz w:val="24"/>
          <w:szCs w:val="24"/>
        </w:rPr>
        <w:t>W celu osiągnięcia określonych w Planie Gospodarki Odpadami dla Województwa Podkarpackiego poziomów recyklingu, wytwórcy odpadów komunalnych powinni w miarę możliwości dążyć do ograniczenia ilości wytwarzanych odpadów poprzez:</w:t>
      </w:r>
    </w:p>
    <w:p w:rsidR="00F704F4" w:rsidRPr="004C348D" w:rsidRDefault="00F704F4" w:rsidP="00F704F4">
      <w:pPr>
        <w:widowControl w:val="0"/>
        <w:numPr>
          <w:ilvl w:val="0"/>
          <w:numId w:val="7"/>
        </w:numPr>
        <w:suppressAutoHyphens/>
        <w:spacing w:after="0" w:line="200" w:lineRule="atLeast"/>
        <w:contextualSpacing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C348D">
        <w:rPr>
          <w:rFonts w:ascii="Times New Roman" w:eastAsia="Arial Unicode MS" w:hAnsi="Times New Roman" w:cs="Times New Roman"/>
          <w:kern w:val="1"/>
          <w:sz w:val="24"/>
          <w:szCs w:val="24"/>
        </w:rPr>
        <w:t>kupowanie produktów w opakowaniach zwrotnych,</w:t>
      </w:r>
    </w:p>
    <w:p w:rsidR="00F704F4" w:rsidRPr="004C348D" w:rsidRDefault="00F704F4" w:rsidP="00F704F4">
      <w:pPr>
        <w:widowControl w:val="0"/>
        <w:numPr>
          <w:ilvl w:val="0"/>
          <w:numId w:val="7"/>
        </w:numPr>
        <w:suppressAutoHyphens/>
        <w:spacing w:after="0" w:line="200" w:lineRule="atLeast"/>
        <w:contextualSpacing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C348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korzystanie z opakowań, pudełek, pojemników, słoików, które nadają się do wielokrotnego wykorzystania, </w:t>
      </w:r>
    </w:p>
    <w:p w:rsidR="00F704F4" w:rsidRPr="004C348D" w:rsidRDefault="00F704F4" w:rsidP="00F704F4">
      <w:pPr>
        <w:widowControl w:val="0"/>
        <w:numPr>
          <w:ilvl w:val="0"/>
          <w:numId w:val="7"/>
        </w:numPr>
        <w:suppressAutoHyphens/>
        <w:spacing w:after="0" w:line="200" w:lineRule="atLeast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C348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używanie toreb wielokrotnego użytku do zakupów codziennych, </w:t>
      </w:r>
    </w:p>
    <w:p w:rsidR="00F704F4" w:rsidRPr="004C348D" w:rsidRDefault="00F704F4" w:rsidP="00F704F4">
      <w:pPr>
        <w:widowControl w:val="0"/>
        <w:numPr>
          <w:ilvl w:val="0"/>
          <w:numId w:val="7"/>
        </w:numPr>
        <w:suppressAutoHyphens/>
        <w:spacing w:after="0" w:line="200" w:lineRule="atLeast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C348D">
        <w:rPr>
          <w:rFonts w:ascii="Times New Roman" w:eastAsia="Arial Unicode MS" w:hAnsi="Times New Roman" w:cs="Times New Roman"/>
          <w:kern w:val="1"/>
          <w:sz w:val="24"/>
          <w:szCs w:val="24"/>
        </w:rPr>
        <w:t>zgniatanie plastikowych butelek, opakowań wielomateriałowych oraz tekturowych przed wrzuceniem do pojemników na odpady,</w:t>
      </w:r>
    </w:p>
    <w:p w:rsidR="00F704F4" w:rsidRPr="00F704F4" w:rsidRDefault="00F704F4" w:rsidP="00F704F4">
      <w:pPr>
        <w:widowControl w:val="0"/>
        <w:numPr>
          <w:ilvl w:val="0"/>
          <w:numId w:val="7"/>
        </w:numPr>
        <w:suppressAutoHyphens/>
        <w:spacing w:after="0" w:line="200" w:lineRule="atLeast"/>
        <w:contextualSpacing/>
        <w:jc w:val="both"/>
      </w:pPr>
      <w:r w:rsidRPr="009E0BC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przekazywanie starych nieuszkodzonych mebli organizacjom charytatywnym lub innym zainteresowanym, </w:t>
      </w:r>
    </w:p>
    <w:p w:rsidR="00F704F4" w:rsidRPr="004C348D" w:rsidRDefault="00F704F4" w:rsidP="00F704F4">
      <w:pPr>
        <w:widowControl w:val="0"/>
        <w:numPr>
          <w:ilvl w:val="0"/>
          <w:numId w:val="7"/>
        </w:numPr>
        <w:suppressAutoHyphens/>
        <w:spacing w:after="0" w:line="200" w:lineRule="atLeast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C348D">
        <w:rPr>
          <w:rFonts w:ascii="Times New Roman" w:eastAsia="Arial Unicode MS" w:hAnsi="Times New Roman" w:cs="Times New Roman"/>
          <w:kern w:val="1"/>
          <w:sz w:val="24"/>
          <w:szCs w:val="24"/>
        </w:rPr>
        <w:t>kompostowanie odpadów ogrodowych oraz kuchennych na terenie przydomowych ogródków.</w:t>
      </w:r>
    </w:p>
    <w:p w:rsidR="00F704F4" w:rsidRPr="00F704F4" w:rsidRDefault="00F704F4" w:rsidP="00F704F4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4"/>
          <w:szCs w:val="18"/>
          <w:lang w:eastAsia="ar-SA"/>
        </w:rPr>
      </w:pPr>
    </w:p>
    <w:p w:rsidR="00F704F4" w:rsidRPr="00F704F4" w:rsidRDefault="00F704F4" w:rsidP="00F704F4">
      <w:pPr>
        <w:widowControl w:val="0"/>
        <w:suppressAutoHyphens/>
        <w:spacing w:after="0" w:line="200" w:lineRule="atLeast"/>
        <w:ind w:left="2832" w:firstLine="708"/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</w:pPr>
      <w:r w:rsidRPr="00F704F4"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  <w:t>ROZDZIAŁ VII</w:t>
      </w:r>
    </w:p>
    <w:p w:rsidR="00F704F4" w:rsidRPr="00F704F4" w:rsidRDefault="00F704F4" w:rsidP="00F704F4">
      <w:pPr>
        <w:widowControl w:val="0"/>
        <w:shd w:val="clear" w:color="auto" w:fill="FFFFFF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</w:pPr>
      <w:r w:rsidRPr="00F704F4"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  <w:t>Obowiązki osób utrzymujących zwierzęta domowe</w:t>
      </w:r>
    </w:p>
    <w:p w:rsidR="00F704F4" w:rsidRPr="00F704F4" w:rsidRDefault="00F704F4" w:rsidP="00F704F4">
      <w:pPr>
        <w:widowControl w:val="0"/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704F4" w:rsidRPr="00F704F4" w:rsidRDefault="00F704F4" w:rsidP="00F704F4">
      <w:pPr>
        <w:widowControl w:val="0"/>
        <w:shd w:val="clear" w:color="auto" w:fill="FFFFFF"/>
        <w:suppressAutoHyphens/>
        <w:autoSpaceDE w:val="0"/>
        <w:spacing w:after="0" w:line="200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</w:pPr>
      <w:r w:rsidRPr="00F704F4">
        <w:rPr>
          <w:rFonts w:ascii="Times New Roman" w:eastAsia="Times New Roman" w:hAnsi="Times New Roman" w:cs="Times New Roman"/>
          <w:b/>
          <w:kern w:val="1"/>
          <w:sz w:val="24"/>
          <w:szCs w:val="18"/>
          <w:lang w:eastAsia="ar-SA"/>
        </w:rPr>
        <w:t xml:space="preserve">§ 10. </w:t>
      </w:r>
      <w:r w:rsidRPr="00F704F4">
        <w:rPr>
          <w:rFonts w:ascii="Times New Roman" w:eastAsia="Times New Roman" w:hAnsi="Times New Roman" w:cs="Times New Roman"/>
          <w:kern w:val="1"/>
          <w:sz w:val="24"/>
          <w:szCs w:val="18"/>
          <w:lang w:eastAsia="ar-SA"/>
        </w:rPr>
        <w:t>1.</w:t>
      </w:r>
      <w:r w:rsidRPr="00F704F4">
        <w:rPr>
          <w:rFonts w:ascii="Times New Roman" w:eastAsia="Times New Roman" w:hAnsi="Times New Roman" w:cs="Times New Roman"/>
          <w:b/>
          <w:kern w:val="1"/>
          <w:sz w:val="24"/>
          <w:szCs w:val="18"/>
          <w:lang w:eastAsia="ar-SA"/>
        </w:rPr>
        <w:t xml:space="preserve"> </w:t>
      </w:r>
      <w:r w:rsidRPr="00F704F4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>Osoby utrzymujące zwierzęta domowe zobowiązane są do zachowania środków ostrożności zapewniających ochronę przed zagrożeniem lub uciążliwością dla ludzi oraz ponoszą pełną odpowiedzialność za zachowanie tych zwierząt.</w:t>
      </w:r>
    </w:p>
    <w:p w:rsidR="00F704F4" w:rsidRPr="00F704F4" w:rsidRDefault="00F704F4" w:rsidP="00F704F4">
      <w:pPr>
        <w:widowControl w:val="0"/>
        <w:shd w:val="clear" w:color="auto" w:fill="FFFFFF"/>
        <w:suppressAutoHyphens/>
        <w:autoSpaceDE w:val="0"/>
        <w:spacing w:after="0" w:line="200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</w:pPr>
      <w:r w:rsidRPr="00F704F4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>2. Właściciele zwierząt domowych zobowiązani są zabezpieczyć miejsca ich przebywania przed samodzielnym opuszczeniem tych miejsc oraz zapewnić należyty dozór w sytuacji, gdy zwierzę                   nie jest uwiązane lub przebywa na terenie nie posiadającym ogrodzenia.</w:t>
      </w:r>
    </w:p>
    <w:p w:rsidR="00F704F4" w:rsidRPr="00F704F4" w:rsidRDefault="00F704F4" w:rsidP="00F704F4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</w:pPr>
      <w:r w:rsidRPr="00F704F4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 xml:space="preserve">      3. Osoby posiadające psy zobowiązane są do prowadzenia ich w miejsca publiczne na smyczy. Zwolnienie psa ze smyczy może nastąpić jedynie, gdy pies ma założony kaganiec i w przypadku                  gdy istnieje możliwość sprawowania bezpośredniej nad nim kontroli.</w:t>
      </w:r>
    </w:p>
    <w:p w:rsidR="00F704F4" w:rsidRPr="00F704F4" w:rsidRDefault="00F704F4" w:rsidP="00F704F4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</w:pPr>
      <w:r w:rsidRPr="00F704F4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 xml:space="preserve">      4. Właściciele zwierząt domowych są zobowiązani do usuwania zanieczyszczeń pozostawionych przez te zwierzęta w obiektach i na terenach przeznaczonych do użytku publicznego.</w:t>
      </w:r>
    </w:p>
    <w:p w:rsidR="00F704F4" w:rsidRPr="00F704F4" w:rsidRDefault="00F704F4" w:rsidP="00F704F4">
      <w:pPr>
        <w:keepNext/>
        <w:widowControl w:val="0"/>
        <w:shd w:val="clear" w:color="auto" w:fill="FFFFFF"/>
        <w:suppressAutoHyphens/>
        <w:autoSpaceDE w:val="0"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18"/>
          <w:lang w:eastAsia="ar-SA"/>
        </w:rPr>
      </w:pPr>
    </w:p>
    <w:p w:rsidR="00F704F4" w:rsidRPr="00F704F4" w:rsidRDefault="00F704F4" w:rsidP="00F704F4">
      <w:pPr>
        <w:keepNext/>
        <w:widowControl w:val="0"/>
        <w:shd w:val="clear" w:color="auto" w:fill="FFFFFF"/>
        <w:suppressAutoHyphens/>
        <w:autoSpaceDE w:val="0"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18"/>
          <w:lang w:eastAsia="ar-SA"/>
        </w:rPr>
      </w:pPr>
    </w:p>
    <w:p w:rsidR="00F704F4" w:rsidRPr="00F704F4" w:rsidRDefault="00F704F4" w:rsidP="00F704F4">
      <w:pPr>
        <w:keepNext/>
        <w:widowControl w:val="0"/>
        <w:shd w:val="clear" w:color="auto" w:fill="FFFFFF"/>
        <w:suppressAutoHyphens/>
        <w:autoSpaceDE w:val="0"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18"/>
          <w:lang w:eastAsia="ar-SA"/>
        </w:rPr>
      </w:pPr>
      <w:r w:rsidRPr="00F704F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18"/>
          <w:lang w:eastAsia="ar-SA"/>
        </w:rPr>
        <w:t>ROZDZIAŁ VIII</w:t>
      </w:r>
    </w:p>
    <w:p w:rsidR="00F704F4" w:rsidRPr="00F704F4" w:rsidRDefault="00F704F4" w:rsidP="00F704F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</w:pPr>
      <w:r w:rsidRPr="00F704F4"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  <w:t>Wymagania w zakresie utrzymywania zwierząt gospodarskich na terenach wyłączonych                          z produkcji rolniczej</w:t>
      </w:r>
    </w:p>
    <w:p w:rsidR="00F704F4" w:rsidRPr="00F704F4" w:rsidRDefault="00F704F4" w:rsidP="00F704F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</w:pPr>
    </w:p>
    <w:p w:rsidR="00F704F4" w:rsidRPr="00F704F4" w:rsidRDefault="00F704F4" w:rsidP="00F704F4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</w:pPr>
      <w:r w:rsidRPr="00F704F4">
        <w:rPr>
          <w:rFonts w:ascii="Times New Roman" w:eastAsia="Times New Roman" w:hAnsi="Times New Roman" w:cs="Times New Roman"/>
          <w:b/>
          <w:kern w:val="1"/>
          <w:sz w:val="24"/>
          <w:szCs w:val="18"/>
          <w:lang w:eastAsia="ar-SA"/>
        </w:rPr>
        <w:t xml:space="preserve"> </w:t>
      </w:r>
      <w:r w:rsidRPr="00F704F4">
        <w:rPr>
          <w:rFonts w:ascii="Times New Roman" w:eastAsia="Times New Roman" w:hAnsi="Times New Roman" w:cs="Times New Roman"/>
          <w:b/>
          <w:kern w:val="1"/>
          <w:sz w:val="24"/>
          <w:szCs w:val="18"/>
          <w:lang w:eastAsia="ar-SA"/>
        </w:rPr>
        <w:tab/>
        <w:t xml:space="preserve">§ 11. </w:t>
      </w:r>
      <w:r w:rsidRPr="00F704F4">
        <w:rPr>
          <w:rFonts w:ascii="Times New Roman" w:eastAsia="Times New Roman" w:hAnsi="Times New Roman" w:cs="Times New Roman"/>
          <w:kern w:val="1"/>
          <w:sz w:val="24"/>
          <w:szCs w:val="18"/>
          <w:lang w:eastAsia="ar-SA"/>
        </w:rPr>
        <w:t xml:space="preserve">1. W Gminie Radomyśl nad Sanem, </w:t>
      </w:r>
      <w:r w:rsidRPr="00F704F4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 xml:space="preserve">na terenach wyłączonych  z produkcji  rolniczej </w:t>
      </w:r>
      <w:r w:rsidRPr="00F704F4">
        <w:rPr>
          <w:rFonts w:ascii="Times New Roman" w:eastAsia="Times New Roman" w:hAnsi="Times New Roman" w:cs="Times New Roman"/>
          <w:kern w:val="1"/>
          <w:sz w:val="24"/>
          <w:szCs w:val="18"/>
          <w:lang w:eastAsia="ar-SA"/>
        </w:rPr>
        <w:t>d</w:t>
      </w:r>
      <w:r w:rsidRPr="00F704F4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 xml:space="preserve">opuszcza się utrzymywanie zwierząt gospodarskich w zabudowie jednorodzinnej                                          i w gospodarstwach typu zagrodowego wyposażonych w budynki inwentarskie, spełniające wymogi określone w odrębnych przepisach.                          </w:t>
      </w:r>
    </w:p>
    <w:p w:rsidR="00F704F4" w:rsidRPr="00F704F4" w:rsidRDefault="00F704F4" w:rsidP="00F704F4">
      <w:pPr>
        <w:widowControl w:val="0"/>
        <w:shd w:val="clear" w:color="auto" w:fill="FFFFFF"/>
        <w:suppressAutoHyphens/>
        <w:autoSpaceDE w:val="0"/>
        <w:spacing w:after="12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</w:pPr>
      <w:r w:rsidRPr="00F704F4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 xml:space="preserve">      2. Prowadzący chów zwierząt gospodarskich zobowiązani są przestrzegać przepisów                        </w:t>
      </w:r>
      <w:proofErr w:type="spellStart"/>
      <w:r w:rsidRPr="00F704F4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>sanitarno</w:t>
      </w:r>
      <w:proofErr w:type="spellEnd"/>
      <w:r w:rsidRPr="00F704F4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 xml:space="preserve"> – epidemiologicznych.</w:t>
      </w:r>
    </w:p>
    <w:p w:rsidR="00F704F4" w:rsidRPr="00F704F4" w:rsidRDefault="00F704F4" w:rsidP="00F704F4">
      <w:pPr>
        <w:widowControl w:val="0"/>
        <w:shd w:val="clear" w:color="auto" w:fill="FFFFFF"/>
        <w:suppressAutoHyphens/>
        <w:autoSpaceDE w:val="0"/>
        <w:spacing w:after="120" w:line="2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704F4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 xml:space="preserve">      3. H</w:t>
      </w:r>
      <w:r w:rsidRPr="00F704F4">
        <w:rPr>
          <w:rFonts w:ascii="Times New Roman" w:eastAsia="Times New Roman" w:hAnsi="Times New Roman" w:cs="Times New Roman"/>
          <w:kern w:val="1"/>
          <w:sz w:val="24"/>
          <w:szCs w:val="18"/>
          <w:lang w:eastAsia="ar-SA"/>
        </w:rPr>
        <w:t xml:space="preserve">odowla zwierząt powinna być prowadzona w sposób </w:t>
      </w:r>
      <w:r w:rsidRPr="00F704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nie powodujący zanieczyszczeń powietrza, gleby i wody oraz uciążliwości dla właścicieli nieruchomości sąsiednich.                                                     </w:t>
      </w:r>
    </w:p>
    <w:p w:rsidR="00F704F4" w:rsidRPr="00F704F4" w:rsidRDefault="00F704F4" w:rsidP="00F704F4">
      <w:pPr>
        <w:widowControl w:val="0"/>
        <w:shd w:val="clear" w:color="auto" w:fill="FFFFFF"/>
        <w:suppressAutoHyphens/>
        <w:autoSpaceDE w:val="0"/>
        <w:spacing w:after="120" w:line="2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704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4. Właściciel nieruchomości zapewnia odpowiednie pomieszczenia do hodowli zwierząt oraz </w:t>
      </w:r>
      <w:r w:rsidRPr="00F704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zabezpiecza nieruchomość przed ich wydostaniem się.</w:t>
      </w:r>
    </w:p>
    <w:p w:rsidR="00F704F4" w:rsidRPr="00F704F4" w:rsidRDefault="00F704F4" w:rsidP="00F704F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F704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5. </w:t>
      </w:r>
      <w:r w:rsidRPr="00F704F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Właściciel nieruchomości zobowiązany jest do usuwania zanieczyszczeń pozostawionych przez zwierzęta.</w:t>
      </w:r>
    </w:p>
    <w:p w:rsidR="00F704F4" w:rsidRPr="00F704F4" w:rsidRDefault="00F704F4" w:rsidP="00F704F4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04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</w:t>
      </w:r>
    </w:p>
    <w:p w:rsidR="00F704F4" w:rsidRPr="00F704F4" w:rsidRDefault="00F704F4" w:rsidP="00F704F4">
      <w:pPr>
        <w:keepNext/>
        <w:widowControl w:val="0"/>
        <w:shd w:val="clear" w:color="auto" w:fill="FFFFFF"/>
        <w:suppressAutoHyphens/>
        <w:autoSpaceDE w:val="0"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18"/>
          <w:lang w:eastAsia="ar-SA"/>
        </w:rPr>
      </w:pPr>
      <w:r w:rsidRPr="00F704F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18"/>
          <w:lang w:eastAsia="ar-SA"/>
        </w:rPr>
        <w:t>ROZDZIAŁ IX</w:t>
      </w:r>
    </w:p>
    <w:p w:rsidR="00F704F4" w:rsidRPr="00F704F4" w:rsidRDefault="00F704F4" w:rsidP="00F704F4">
      <w:pPr>
        <w:widowControl w:val="0"/>
        <w:shd w:val="clear" w:color="auto" w:fill="FFFFFF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18"/>
          <w:lang w:eastAsia="ar-SA"/>
        </w:rPr>
      </w:pPr>
      <w:r w:rsidRPr="00F704F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18"/>
          <w:lang w:eastAsia="ar-SA"/>
        </w:rPr>
        <w:t>Obowiązek deratyzacji</w:t>
      </w:r>
    </w:p>
    <w:p w:rsidR="00F704F4" w:rsidRPr="00F704F4" w:rsidRDefault="00F704F4" w:rsidP="00F704F4">
      <w:pPr>
        <w:widowControl w:val="0"/>
        <w:shd w:val="clear" w:color="auto" w:fill="FFFFFF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18"/>
          <w:lang w:eastAsia="ar-SA"/>
        </w:rPr>
      </w:pPr>
    </w:p>
    <w:p w:rsidR="00F704F4" w:rsidRPr="00F704F4" w:rsidRDefault="00F704F4" w:rsidP="00F704F4">
      <w:pPr>
        <w:widowControl w:val="0"/>
        <w:shd w:val="clear" w:color="auto" w:fill="FFFFFF"/>
        <w:tabs>
          <w:tab w:val="left" w:pos="54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F704F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18"/>
          <w:lang w:eastAsia="ar-SA"/>
        </w:rPr>
        <w:tab/>
        <w:t xml:space="preserve">§ 12. </w:t>
      </w:r>
      <w:r w:rsidRPr="00F704F4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>1.</w:t>
      </w:r>
      <w:r w:rsidRPr="00F704F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18"/>
          <w:lang w:eastAsia="ar-SA"/>
        </w:rPr>
        <w:t xml:space="preserve"> </w:t>
      </w:r>
      <w:r w:rsidRPr="00F704F4">
        <w:rPr>
          <w:rFonts w:ascii="Times New Roman" w:eastAsia="Times New Roman" w:hAnsi="Times New Roman" w:cs="Times New Roman"/>
          <w:color w:val="000000"/>
          <w:kern w:val="1"/>
          <w:sz w:val="24"/>
          <w:szCs w:val="18"/>
          <w:lang w:eastAsia="ar-SA"/>
        </w:rPr>
        <w:t>W</w:t>
      </w:r>
      <w:r w:rsidRPr="00F704F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przypadku wystąpienia populacji gryzoni, stwarzającej zagrożenie sanitarne,                    Wójt Gminy Radomyśl nad Sanem w uzgodnieniu z Państwowym Powiatowym Inspektorem Sanitarnym w Stalowej Woli określi w drodze zarządzenia obszary podlegające obowiązkowej deratyzacji. </w:t>
      </w:r>
    </w:p>
    <w:p w:rsidR="00F704F4" w:rsidRPr="00F704F4" w:rsidRDefault="00F704F4" w:rsidP="00F704F4">
      <w:pPr>
        <w:widowControl w:val="0"/>
        <w:shd w:val="clear" w:color="auto" w:fill="FFFFFF"/>
        <w:suppressAutoHyphens/>
        <w:autoSpaceDE w:val="0"/>
        <w:spacing w:after="0" w:line="200" w:lineRule="atLeast"/>
        <w:ind w:left="15"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F704F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2. Sposób i termin przeprowadzenia deratyzacji o której mowa w ust. 1 każdorazowo zostanie podana do publicznej wiadomości w sposób zwyczajowo przyjęty. </w:t>
      </w:r>
    </w:p>
    <w:p w:rsidR="00F704F4" w:rsidRPr="00F704F4" w:rsidRDefault="00F704F4" w:rsidP="00F704F4">
      <w:pPr>
        <w:widowControl w:val="0"/>
        <w:shd w:val="clear" w:color="auto" w:fill="FFFFFF"/>
        <w:tabs>
          <w:tab w:val="left" w:pos="750"/>
        </w:tabs>
        <w:suppressAutoHyphens/>
        <w:autoSpaceDE w:val="0"/>
        <w:spacing w:after="0" w:line="200" w:lineRule="atLeast"/>
        <w:ind w:left="37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704F4" w:rsidRPr="00F704F4" w:rsidRDefault="00F704F4" w:rsidP="00F704F4">
      <w:pPr>
        <w:widowControl w:val="0"/>
        <w:shd w:val="clear" w:color="auto" w:fill="FFFFFF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</w:pPr>
      <w:r w:rsidRPr="00F704F4"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  <w:t>ROZDZIAŁ X</w:t>
      </w:r>
    </w:p>
    <w:p w:rsidR="00F704F4" w:rsidRPr="00F704F4" w:rsidRDefault="00F704F4" w:rsidP="00F704F4">
      <w:pPr>
        <w:widowControl w:val="0"/>
        <w:shd w:val="clear" w:color="auto" w:fill="FFFFFF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</w:pPr>
      <w:r w:rsidRPr="00F704F4"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  <w:t xml:space="preserve"> Postanowienia końcowe</w:t>
      </w:r>
    </w:p>
    <w:p w:rsidR="00F704F4" w:rsidRPr="00F704F4" w:rsidRDefault="00F704F4" w:rsidP="00F704F4">
      <w:pPr>
        <w:widowControl w:val="0"/>
        <w:shd w:val="clear" w:color="auto" w:fill="FFFFFF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18"/>
          <w:lang w:eastAsia="ar-SA"/>
        </w:rPr>
      </w:pPr>
    </w:p>
    <w:p w:rsidR="00F704F4" w:rsidRPr="00F704F4" w:rsidRDefault="00F704F4" w:rsidP="00F704F4">
      <w:pPr>
        <w:widowControl w:val="0"/>
        <w:shd w:val="clear" w:color="auto" w:fill="FFFFFF"/>
        <w:suppressAutoHyphens/>
        <w:autoSpaceDE w:val="0"/>
        <w:spacing w:after="0" w:line="200" w:lineRule="atLeast"/>
        <w:ind w:firstLine="375"/>
        <w:jc w:val="both"/>
        <w:rPr>
          <w:rFonts w:ascii="Times New Roman" w:eastAsia="Times New Roman" w:hAnsi="Times New Roman" w:cs="Times New Roman"/>
          <w:kern w:val="1"/>
          <w:sz w:val="24"/>
          <w:szCs w:val="18"/>
          <w:lang w:eastAsia="ar-SA"/>
        </w:rPr>
      </w:pPr>
      <w:r w:rsidRPr="00F704F4">
        <w:rPr>
          <w:rFonts w:ascii="Times New Roman" w:eastAsia="Times New Roman" w:hAnsi="Times New Roman" w:cs="Times New Roman"/>
          <w:b/>
          <w:kern w:val="1"/>
          <w:sz w:val="24"/>
          <w:szCs w:val="18"/>
          <w:lang w:eastAsia="ar-SA"/>
        </w:rPr>
        <w:t xml:space="preserve">§ 13. </w:t>
      </w:r>
      <w:r w:rsidRPr="00F704F4">
        <w:rPr>
          <w:rFonts w:ascii="Times New Roman" w:eastAsia="Times New Roman" w:hAnsi="Times New Roman" w:cs="Times New Roman"/>
          <w:kern w:val="1"/>
          <w:sz w:val="24"/>
          <w:szCs w:val="18"/>
          <w:lang w:eastAsia="ar-SA"/>
        </w:rPr>
        <w:t>1.</w:t>
      </w:r>
      <w:r w:rsidRPr="00F704F4">
        <w:rPr>
          <w:rFonts w:ascii="Times New Roman" w:eastAsia="Times New Roman" w:hAnsi="Times New Roman" w:cs="Times New Roman"/>
          <w:b/>
          <w:kern w:val="1"/>
          <w:sz w:val="24"/>
          <w:szCs w:val="18"/>
          <w:lang w:eastAsia="ar-SA"/>
        </w:rPr>
        <w:t xml:space="preserve"> </w:t>
      </w:r>
      <w:r w:rsidRPr="00F704F4">
        <w:rPr>
          <w:rFonts w:ascii="Times New Roman" w:eastAsia="Times New Roman" w:hAnsi="Times New Roman" w:cs="Times New Roman"/>
          <w:kern w:val="1"/>
          <w:sz w:val="24"/>
          <w:szCs w:val="18"/>
          <w:lang w:eastAsia="ar-SA"/>
        </w:rPr>
        <w:t>Kontrolę i nadzór nad realizacją obowiązków wynikających z niniejszego Regulaminu, sprawuje Wójt Gminy Radomyśl nad Sanem.</w:t>
      </w:r>
    </w:p>
    <w:p w:rsidR="00DF22E0" w:rsidRDefault="00DF22E0"/>
    <w:sectPr w:rsidR="00DF22E0" w:rsidSect="004B3BAB">
      <w:footerReference w:type="default" r:id="rId7"/>
      <w:pgSz w:w="11906" w:h="16838"/>
      <w:pgMar w:top="1135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2B9" w:rsidRDefault="003442B9">
      <w:pPr>
        <w:spacing w:after="0" w:line="240" w:lineRule="auto"/>
      </w:pPr>
      <w:r>
        <w:separator/>
      </w:r>
    </w:p>
  </w:endnote>
  <w:endnote w:type="continuationSeparator" w:id="0">
    <w:p w:rsidR="003442B9" w:rsidRDefault="0034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848864"/>
      <w:docPartObj>
        <w:docPartGallery w:val="Page Numbers (Bottom of Page)"/>
        <w:docPartUnique/>
      </w:docPartObj>
    </w:sdtPr>
    <w:sdtEndPr/>
    <w:sdtContent>
      <w:p w:rsidR="00E86C3A" w:rsidRDefault="00404E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C1F">
          <w:rPr>
            <w:noProof/>
          </w:rPr>
          <w:t>5</w:t>
        </w:r>
        <w:r>
          <w:fldChar w:fldCharType="end"/>
        </w:r>
      </w:p>
    </w:sdtContent>
  </w:sdt>
  <w:p w:rsidR="00BF0743" w:rsidRDefault="003442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2B9" w:rsidRDefault="003442B9">
      <w:pPr>
        <w:spacing w:after="0" w:line="240" w:lineRule="auto"/>
      </w:pPr>
      <w:r>
        <w:separator/>
      </w:r>
    </w:p>
  </w:footnote>
  <w:footnote w:type="continuationSeparator" w:id="0">
    <w:p w:rsidR="003442B9" w:rsidRDefault="00344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A14"/>
    <w:multiLevelType w:val="hybridMultilevel"/>
    <w:tmpl w:val="7E3A1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93C"/>
    <w:multiLevelType w:val="hybridMultilevel"/>
    <w:tmpl w:val="92F2CF3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E7126FB"/>
    <w:multiLevelType w:val="hybridMultilevel"/>
    <w:tmpl w:val="4D4E1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7697A"/>
    <w:multiLevelType w:val="hybridMultilevel"/>
    <w:tmpl w:val="8CCC0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26765"/>
    <w:multiLevelType w:val="hybridMultilevel"/>
    <w:tmpl w:val="D19AA664"/>
    <w:lvl w:ilvl="0" w:tplc="FD566F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B050E"/>
    <w:multiLevelType w:val="hybridMultilevel"/>
    <w:tmpl w:val="2C7AB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95078"/>
    <w:multiLevelType w:val="hybridMultilevel"/>
    <w:tmpl w:val="8EBA003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B110F03"/>
    <w:multiLevelType w:val="hybridMultilevel"/>
    <w:tmpl w:val="1AE41BBC"/>
    <w:lvl w:ilvl="0" w:tplc="7D4C40D2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6025C"/>
    <w:multiLevelType w:val="hybridMultilevel"/>
    <w:tmpl w:val="84DA0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213D6"/>
    <w:multiLevelType w:val="hybridMultilevel"/>
    <w:tmpl w:val="4A12EBEA"/>
    <w:lvl w:ilvl="0" w:tplc="6B16A1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A24B9"/>
    <w:multiLevelType w:val="hybridMultilevel"/>
    <w:tmpl w:val="D652C0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BC05E0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A01827"/>
    <w:multiLevelType w:val="hybridMultilevel"/>
    <w:tmpl w:val="81A63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341F3"/>
    <w:multiLevelType w:val="hybridMultilevel"/>
    <w:tmpl w:val="7FB0FC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1E15B4"/>
    <w:multiLevelType w:val="hybridMultilevel"/>
    <w:tmpl w:val="9A1ED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4633F"/>
    <w:multiLevelType w:val="hybridMultilevel"/>
    <w:tmpl w:val="59825D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13"/>
  </w:num>
  <w:num w:numId="8">
    <w:abstractNumId w:val="6"/>
  </w:num>
  <w:num w:numId="9">
    <w:abstractNumId w:val="14"/>
  </w:num>
  <w:num w:numId="10">
    <w:abstractNumId w:val="8"/>
  </w:num>
  <w:num w:numId="11">
    <w:abstractNumId w:val="5"/>
  </w:num>
  <w:num w:numId="12">
    <w:abstractNumId w:val="0"/>
  </w:num>
  <w:num w:numId="13">
    <w:abstractNumId w:val="1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F4"/>
    <w:rsid w:val="001038EF"/>
    <w:rsid w:val="002A31DF"/>
    <w:rsid w:val="003442B9"/>
    <w:rsid w:val="0037081B"/>
    <w:rsid w:val="00404E20"/>
    <w:rsid w:val="004771FB"/>
    <w:rsid w:val="004B3BAB"/>
    <w:rsid w:val="00553E16"/>
    <w:rsid w:val="009C6ABD"/>
    <w:rsid w:val="00B161F6"/>
    <w:rsid w:val="00B25ECB"/>
    <w:rsid w:val="00B76C1F"/>
    <w:rsid w:val="00BF794A"/>
    <w:rsid w:val="00C50B36"/>
    <w:rsid w:val="00D703FE"/>
    <w:rsid w:val="00DF22E0"/>
    <w:rsid w:val="00E57A51"/>
    <w:rsid w:val="00F7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31277-074A-45B0-8525-3FF7BFE8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7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04F4"/>
  </w:style>
  <w:style w:type="paragraph" w:styleId="Akapitzlist">
    <w:name w:val="List Paragraph"/>
    <w:basedOn w:val="Normalny"/>
    <w:uiPriority w:val="34"/>
    <w:qFormat/>
    <w:rsid w:val="00F704F4"/>
    <w:pPr>
      <w:ind w:left="720"/>
      <w:contextualSpacing/>
    </w:pPr>
  </w:style>
  <w:style w:type="paragraph" w:customStyle="1" w:styleId="Tekstpodstawowy21">
    <w:name w:val="Tekst podstawowy 21"/>
    <w:basedOn w:val="Normalny"/>
    <w:rsid w:val="00553E16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3131</Words>
  <Characters>18792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2017-05-22T10:34:00Z</dcterms:created>
  <dcterms:modified xsi:type="dcterms:W3CDTF">2017-05-24T10:36:00Z</dcterms:modified>
</cp:coreProperties>
</file>