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277C3" w:rsidRPr="00D277C3" w:rsidRDefault="00D277C3" w:rsidP="00D277C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D277C3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Pr="00D277C3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 xml:space="preserve">Przebudowa drogi gminnej nr 101323 R Radomyśl – Żabno </w:t>
      </w:r>
      <w:bookmarkStart w:id="0" w:name="_GoBack"/>
      <w:bookmarkEnd w:id="0"/>
      <w:r w:rsidRPr="00D277C3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(ul. Rynek Mały, ul. Kościuszki, Osiedle Słoneczne)”</w:t>
      </w:r>
    </w:p>
    <w:p w:rsidR="00D57739" w:rsidRDefault="00D57739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C3A1B"/>
    <w:rsid w:val="002C05E6"/>
    <w:rsid w:val="004555AF"/>
    <w:rsid w:val="004C1239"/>
    <w:rsid w:val="005619C2"/>
    <w:rsid w:val="00706CDC"/>
    <w:rsid w:val="00A208B6"/>
    <w:rsid w:val="00D277C3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2016-09-13T07:13:00Z</dcterms:created>
  <dcterms:modified xsi:type="dcterms:W3CDTF">2017-04-13T05:56:00Z</dcterms:modified>
</cp:coreProperties>
</file>