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A1" w:rsidRPr="004B45A1" w:rsidRDefault="004B45A1" w:rsidP="004B45A1">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4B45A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hyperlink r:id="rId4" w:tgtFrame="_blank" w:history="1">
        <w:r w:rsidRPr="004B45A1">
          <w:rPr>
            <w:rFonts w:ascii="Times New Roman" w:eastAsia="Times New Roman" w:hAnsi="Times New Roman" w:cs="Times New Roman"/>
            <w:color w:val="0000FF"/>
            <w:sz w:val="24"/>
            <w:szCs w:val="24"/>
            <w:u w:val="single"/>
            <w:lang w:eastAsia="pl-PL"/>
          </w:rPr>
          <w:t>http://www.radomysl.pl</w:t>
        </w:r>
      </w:hyperlink>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pict>
          <v:rect id="_x0000_i1025" style="width:0;height:1.5pt" o:hralign="center" o:hrstd="t" o:hr="t" fillcolor="#a0a0a0" stroked="f"/>
        </w:pic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Ogłoszenie nr 41451 - 2017 z dnia 2017-03-10 r. </w:t>
      </w:r>
    </w:p>
    <w:p w:rsidR="004B45A1" w:rsidRPr="004B45A1" w:rsidRDefault="004B45A1" w:rsidP="004B45A1">
      <w:pPr>
        <w:spacing w:after="0" w:line="240" w:lineRule="auto"/>
        <w:jc w:val="center"/>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Radomyśl nad Sanem: Remont drogi gminnej Nr 101331R Kępa Rzeczycka oraz dróg wewnętrznych Antoniów (remiza) oraz Nowiny – Wygonek</w:t>
      </w:r>
      <w:r w:rsidRPr="004B45A1">
        <w:rPr>
          <w:rFonts w:ascii="Times New Roman" w:eastAsia="Times New Roman" w:hAnsi="Times New Roman" w:cs="Times New Roman"/>
          <w:sz w:val="24"/>
          <w:szCs w:val="24"/>
          <w:lang w:eastAsia="pl-PL"/>
        </w:rPr>
        <w:br/>
        <w:t xml:space="preserve">OGŁOSZENIE O ZAMÓWIENIU - Roboty budowlane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Zamieszczanie ogłoszenia:</w:t>
      </w:r>
      <w:r w:rsidRPr="004B45A1">
        <w:rPr>
          <w:rFonts w:ascii="Times New Roman" w:eastAsia="Times New Roman" w:hAnsi="Times New Roman" w:cs="Times New Roman"/>
          <w:sz w:val="24"/>
          <w:szCs w:val="24"/>
          <w:lang w:eastAsia="pl-PL"/>
        </w:rPr>
        <w:t xml:space="preserve"> obowiązkowe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Ogłoszenie dotyczy:</w:t>
      </w:r>
      <w:r w:rsidRPr="004B45A1">
        <w:rPr>
          <w:rFonts w:ascii="Times New Roman" w:eastAsia="Times New Roman" w:hAnsi="Times New Roman" w:cs="Times New Roman"/>
          <w:sz w:val="24"/>
          <w:szCs w:val="24"/>
          <w:lang w:eastAsia="pl-PL"/>
        </w:rPr>
        <w:t xml:space="preserve"> zamówienia publicznego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Nazwa projektu lub programu</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u w:val="single"/>
          <w:lang w:eastAsia="pl-PL"/>
        </w:rPr>
        <w:t>SEKCJA I: ZAMAWIAJĄCY</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Postępowanie przeprowadza centralny zamawiający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Postępowanie jest przeprowadzane wspólnie przez zamawiających</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Informacje dodatkowe:</w:t>
      </w:r>
    </w:p>
    <w:p w:rsidR="004B45A1" w:rsidRPr="004B45A1" w:rsidRDefault="004B45A1" w:rsidP="004B45A1">
      <w:pPr>
        <w:spacing w:after="24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 1) NAZWA I ADRES: </w:t>
      </w:r>
      <w:r w:rsidRPr="004B45A1">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w:t>
      </w:r>
      <w:r w:rsidRPr="004B45A1">
        <w:rPr>
          <w:rFonts w:ascii="Times New Roman" w:eastAsia="Times New Roman" w:hAnsi="Times New Roman" w:cs="Times New Roman"/>
          <w:sz w:val="24"/>
          <w:szCs w:val="24"/>
          <w:lang w:eastAsia="pl-PL"/>
        </w:rPr>
        <w:lastRenderedPageBreak/>
        <w:t xml:space="preserve">158 454 302. </w:t>
      </w:r>
      <w:r w:rsidRPr="004B45A1">
        <w:rPr>
          <w:rFonts w:ascii="Times New Roman" w:eastAsia="Times New Roman" w:hAnsi="Times New Roman" w:cs="Times New Roman"/>
          <w:sz w:val="24"/>
          <w:szCs w:val="24"/>
          <w:lang w:eastAsia="pl-PL"/>
        </w:rPr>
        <w:br/>
        <w:t>Adres strony internetowej (URL): www.radomysl.pl</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 2) RODZAJ ZAMAWIAJĄCEGO: </w:t>
      </w:r>
      <w:r w:rsidRPr="004B45A1">
        <w:rPr>
          <w:rFonts w:ascii="Times New Roman" w:eastAsia="Times New Roman" w:hAnsi="Times New Roman" w:cs="Times New Roman"/>
          <w:sz w:val="24"/>
          <w:szCs w:val="24"/>
          <w:lang w:eastAsia="pl-PL"/>
        </w:rPr>
        <w:t xml:space="preserve">Administracja samorządowa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I.3) WSPÓLNE UDZIELANIE ZAMÓWIENIA </w:t>
      </w:r>
      <w:r w:rsidRPr="004B45A1">
        <w:rPr>
          <w:rFonts w:ascii="Times New Roman" w:eastAsia="Times New Roman" w:hAnsi="Times New Roman" w:cs="Times New Roman"/>
          <w:b/>
          <w:bCs/>
          <w:i/>
          <w:iCs/>
          <w:sz w:val="24"/>
          <w:szCs w:val="24"/>
          <w:lang w:eastAsia="pl-PL"/>
        </w:rPr>
        <w:t>(jeżeli dotyczy)</w:t>
      </w:r>
      <w:r w:rsidRPr="004B45A1">
        <w:rPr>
          <w:rFonts w:ascii="Times New Roman" w:eastAsia="Times New Roman" w:hAnsi="Times New Roman" w:cs="Times New Roman"/>
          <w:b/>
          <w:bCs/>
          <w:sz w:val="24"/>
          <w:szCs w:val="24"/>
          <w:lang w:eastAsia="pl-PL"/>
        </w:rPr>
        <w:t xml:space="preserv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I.4) KOMUNIKACJA: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tak </w:t>
      </w:r>
      <w:r w:rsidRPr="004B45A1">
        <w:rPr>
          <w:rFonts w:ascii="Times New Roman" w:eastAsia="Times New Roman" w:hAnsi="Times New Roman" w:cs="Times New Roman"/>
          <w:sz w:val="24"/>
          <w:szCs w:val="24"/>
          <w:lang w:eastAsia="pl-PL"/>
        </w:rPr>
        <w:br/>
        <w:t>http://www.biuletyn.net/nt-bin/start.asp?podmiot=radomysl/&amp;strona=13&amp;typ=podmenu&amp;typmenu=13&amp;menu=568&amp;podmenu=568&amp;str=1</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tak </w:t>
      </w:r>
      <w:r w:rsidRPr="004B45A1">
        <w:rPr>
          <w:rFonts w:ascii="Times New Roman" w:eastAsia="Times New Roman" w:hAnsi="Times New Roman" w:cs="Times New Roman"/>
          <w:sz w:val="24"/>
          <w:szCs w:val="24"/>
          <w:lang w:eastAsia="pl-PL"/>
        </w:rPr>
        <w:br/>
        <w:t>www.radomysl.pl</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Oferty lub wnioski o dopuszczenie do udziału w postępowaniu należy przesyłać:</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Elektronicznie</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r w:rsidRPr="004B45A1">
        <w:rPr>
          <w:rFonts w:ascii="Times New Roman" w:eastAsia="Times New Roman" w:hAnsi="Times New Roman" w:cs="Times New Roman"/>
          <w:sz w:val="24"/>
          <w:szCs w:val="24"/>
          <w:lang w:eastAsia="pl-PL"/>
        </w:rPr>
        <w:br/>
        <w:t xml:space="preserve">adres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5A1">
        <w:rPr>
          <w:rFonts w:ascii="Times New Roman" w:eastAsia="Times New Roman" w:hAnsi="Times New Roman" w:cs="Times New Roman"/>
          <w:sz w:val="24"/>
          <w:szCs w:val="24"/>
          <w:lang w:eastAsia="pl-PL"/>
        </w:rPr>
        <w:br/>
        <w:t xml:space="preserve">tak </w:t>
      </w:r>
      <w:r w:rsidRPr="004B45A1">
        <w:rPr>
          <w:rFonts w:ascii="Times New Roman" w:eastAsia="Times New Roman" w:hAnsi="Times New Roman" w:cs="Times New Roman"/>
          <w:sz w:val="24"/>
          <w:szCs w:val="24"/>
          <w:lang w:eastAsia="pl-PL"/>
        </w:rPr>
        <w:br/>
        <w:t xml:space="preserve">Inny sposób: </w:t>
      </w:r>
      <w:r w:rsidRPr="004B45A1">
        <w:rPr>
          <w:rFonts w:ascii="Times New Roman" w:eastAsia="Times New Roman" w:hAnsi="Times New Roman" w:cs="Times New Roman"/>
          <w:sz w:val="24"/>
          <w:szCs w:val="24"/>
          <w:lang w:eastAsia="pl-PL"/>
        </w:rPr>
        <w:br/>
        <w:t xml:space="preserve">ofertę </w:t>
      </w:r>
      <w:proofErr w:type="spellStart"/>
      <w:r w:rsidRPr="004B45A1">
        <w:rPr>
          <w:rFonts w:ascii="Times New Roman" w:eastAsia="Times New Roman" w:hAnsi="Times New Roman" w:cs="Times New Roman"/>
          <w:sz w:val="24"/>
          <w:szCs w:val="24"/>
          <w:lang w:eastAsia="pl-PL"/>
        </w:rPr>
        <w:t>naley</w:t>
      </w:r>
      <w:proofErr w:type="spellEnd"/>
      <w:r w:rsidRPr="004B45A1">
        <w:rPr>
          <w:rFonts w:ascii="Times New Roman" w:eastAsia="Times New Roman" w:hAnsi="Times New Roman" w:cs="Times New Roman"/>
          <w:sz w:val="24"/>
          <w:szCs w:val="24"/>
          <w:lang w:eastAsia="pl-PL"/>
        </w:rPr>
        <w:t xml:space="preserve"> </w:t>
      </w:r>
      <w:proofErr w:type="spellStart"/>
      <w:r w:rsidRPr="004B45A1">
        <w:rPr>
          <w:rFonts w:ascii="Times New Roman" w:eastAsia="Times New Roman" w:hAnsi="Times New Roman" w:cs="Times New Roman"/>
          <w:sz w:val="24"/>
          <w:szCs w:val="24"/>
          <w:lang w:eastAsia="pl-PL"/>
        </w:rPr>
        <w:t>złożyćosobiście</w:t>
      </w:r>
      <w:proofErr w:type="spellEnd"/>
      <w:r w:rsidRPr="004B45A1">
        <w:rPr>
          <w:rFonts w:ascii="Times New Roman" w:eastAsia="Times New Roman" w:hAnsi="Times New Roman" w:cs="Times New Roman"/>
          <w:sz w:val="24"/>
          <w:szCs w:val="24"/>
          <w:lang w:eastAsia="pl-PL"/>
        </w:rPr>
        <w:t xml:space="preserve"> , za pośrednictwem operatora pocztowego, bądź za pośrednictwem kuriera</w:t>
      </w:r>
      <w:r w:rsidRPr="004B45A1">
        <w:rPr>
          <w:rFonts w:ascii="Times New Roman" w:eastAsia="Times New Roman" w:hAnsi="Times New Roman" w:cs="Times New Roman"/>
          <w:sz w:val="24"/>
          <w:szCs w:val="24"/>
          <w:lang w:eastAsia="pl-PL"/>
        </w:rPr>
        <w:br/>
        <w:t xml:space="preserve">Adres: </w:t>
      </w:r>
      <w:r w:rsidRPr="004B45A1">
        <w:rPr>
          <w:rFonts w:ascii="Times New Roman" w:eastAsia="Times New Roman" w:hAnsi="Times New Roman" w:cs="Times New Roman"/>
          <w:sz w:val="24"/>
          <w:szCs w:val="24"/>
          <w:lang w:eastAsia="pl-PL"/>
        </w:rPr>
        <w:br/>
        <w:t>ul. Rynek Duży 7, 37-455 Radomyśl nad Sanem</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lastRenderedPageBreak/>
        <w:t xml:space="preserve">nie </w:t>
      </w:r>
      <w:r w:rsidRPr="004B45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u w:val="single"/>
          <w:lang w:eastAsia="pl-PL"/>
        </w:rPr>
        <w:t xml:space="preserve">SEKCJA II: PRZEDMIOT ZAMÓWIENIA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II.1) Nazwa nadana zamówieniu przez zamawiającego: </w:t>
      </w:r>
      <w:r w:rsidRPr="004B45A1">
        <w:rPr>
          <w:rFonts w:ascii="Times New Roman" w:eastAsia="Times New Roman" w:hAnsi="Times New Roman" w:cs="Times New Roman"/>
          <w:sz w:val="24"/>
          <w:szCs w:val="24"/>
          <w:lang w:eastAsia="pl-PL"/>
        </w:rPr>
        <w:t>Remont drogi gminnej Nr 101331R Kępa Rzeczycka oraz dróg wewnętrznych Antoniów (remiza) oraz Nowiny – Wygonek</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Numer referencyjny: </w:t>
      </w:r>
      <w:r w:rsidRPr="004B45A1">
        <w:rPr>
          <w:rFonts w:ascii="Times New Roman" w:eastAsia="Times New Roman" w:hAnsi="Times New Roman" w:cs="Times New Roman"/>
          <w:sz w:val="24"/>
          <w:szCs w:val="24"/>
          <w:lang w:eastAsia="pl-PL"/>
        </w:rPr>
        <w:t>IN.271.3.2017</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5A1" w:rsidRPr="004B45A1" w:rsidRDefault="004B45A1" w:rsidP="004B45A1">
      <w:pPr>
        <w:spacing w:after="0" w:line="240" w:lineRule="auto"/>
        <w:jc w:val="both"/>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II.2) Rodzaj zamówienia: </w:t>
      </w:r>
      <w:r w:rsidRPr="004B45A1">
        <w:rPr>
          <w:rFonts w:ascii="Times New Roman" w:eastAsia="Times New Roman" w:hAnsi="Times New Roman" w:cs="Times New Roman"/>
          <w:sz w:val="24"/>
          <w:szCs w:val="24"/>
          <w:lang w:eastAsia="pl-PL"/>
        </w:rPr>
        <w:t xml:space="preserve">roboty budowlane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II.3) Informacja o możliwości składania ofert częściowych</w:t>
      </w:r>
      <w:r w:rsidRPr="004B45A1">
        <w:rPr>
          <w:rFonts w:ascii="Times New Roman" w:eastAsia="Times New Roman" w:hAnsi="Times New Roman" w:cs="Times New Roman"/>
          <w:sz w:val="24"/>
          <w:szCs w:val="24"/>
          <w:lang w:eastAsia="pl-PL"/>
        </w:rPr>
        <w:br/>
        <w:t xml:space="preserve">Zamówienie podzielone jest na części: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II.4) Krótki opis przedmiotu zamówienia </w:t>
      </w:r>
      <w:r w:rsidRPr="004B45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5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5A1">
        <w:rPr>
          <w:rFonts w:ascii="Times New Roman" w:eastAsia="Times New Roman" w:hAnsi="Times New Roman" w:cs="Times New Roman"/>
          <w:sz w:val="24"/>
          <w:szCs w:val="24"/>
          <w:lang w:eastAsia="pl-PL"/>
        </w:rPr>
        <w:t xml:space="preserve">a) „Remont drogi gminnej Nr 101331R w m. Kępa Rzeczycka w km 0+000 – 0+260” - odtworzenie trasy i punktów wysokościowych w terenie równinnym (roboty pomiarowe), - wykonanie nasypów z gruntów kat. I – II z pozyskaniem i transportem wraz z formowaniem i zagęszczeniem -wstępne uzupełnienie poboczy, - oczyszczenie warstw konstrukcyjnych mechanicznie naw. bitumicznej, - skropienie warstw konstrukcyjnych emulsją asfaltową mechanicznie nawierzchni bitumicznej, - wykonanie koryta ręcznie wraz z profilowaniem i zagęszczeniem podłoża w gruncie kat. II – IV , głębokość koryta 10cm – likwidacja przełomu, - wykonanie podbudowy z kruszywa łamanego , grubość warstwy 10 cm , - profilowanie i zagęszczenie podłoża pod warstwy konstrukcyjne nawierzchni wykonywane mechanicznie w gruncie kat. II – IV, - wykonanie podbudowy z kruszywa łamanego , warstwa górna , grubość warstwy 15cm, - wyrównanie podbudowy mieszanką min. - bit. AC 16P w ilości 75kg/m2 warstwa profilowa – wzmacniająca, - wykonanie nawierzchni z betonu asfaltowego warstwa ścieralna grubość 3cm, - uzupełnienie poboczy pospółką wraz z zagęszczeniem , regulacje poboczy do wysokości projektowanej nawierzchni bitumicznej , spadek poprzeczny 4%. b) „Remont drogi wewnętrznej w m. Antoniów (remiza) w km 0+000 – 0+155” - odtworzenie trasy i punktów wysokościowych w terenie równinnym (roboty pomiarowe), - wykonanie nasypów mechanicznie z gruntów kat. III – IV z </w:t>
      </w:r>
      <w:proofErr w:type="spellStart"/>
      <w:r w:rsidRPr="004B45A1">
        <w:rPr>
          <w:rFonts w:ascii="Times New Roman" w:eastAsia="Times New Roman" w:hAnsi="Times New Roman" w:cs="Times New Roman"/>
          <w:sz w:val="24"/>
          <w:szCs w:val="24"/>
          <w:lang w:eastAsia="pl-PL"/>
        </w:rPr>
        <w:t>z</w:t>
      </w:r>
      <w:proofErr w:type="spellEnd"/>
      <w:r w:rsidRPr="004B45A1">
        <w:rPr>
          <w:rFonts w:ascii="Times New Roman" w:eastAsia="Times New Roman" w:hAnsi="Times New Roman" w:cs="Times New Roman"/>
          <w:sz w:val="24"/>
          <w:szCs w:val="24"/>
          <w:lang w:eastAsia="pl-PL"/>
        </w:rPr>
        <w:t xml:space="preserve"> pozyskaniem i transportem wraz z formowaniem i zagęszczeniem -wstępne uzupełnienie poboczy z materiału uzyskanego z wyk. koryta, - wykonanie koryta mechanicznie wraz z profilowaniem i zagęszczeniem podłoża w gruncie kat. II – IV na całej szerokości jezdni , głębokość koryta 35cm urobek z koryta na odkład z odwozem </w:t>
      </w:r>
      <w:proofErr w:type="spellStart"/>
      <w:r w:rsidRPr="004B45A1">
        <w:rPr>
          <w:rFonts w:ascii="Times New Roman" w:eastAsia="Times New Roman" w:hAnsi="Times New Roman" w:cs="Times New Roman"/>
          <w:sz w:val="24"/>
          <w:szCs w:val="24"/>
          <w:lang w:eastAsia="pl-PL"/>
        </w:rPr>
        <w:t>odl</w:t>
      </w:r>
      <w:proofErr w:type="spellEnd"/>
      <w:r w:rsidRPr="004B45A1">
        <w:rPr>
          <w:rFonts w:ascii="Times New Roman" w:eastAsia="Times New Roman" w:hAnsi="Times New Roman" w:cs="Times New Roman"/>
          <w:sz w:val="24"/>
          <w:szCs w:val="24"/>
          <w:lang w:eastAsia="pl-PL"/>
        </w:rPr>
        <w:t xml:space="preserve">. 2km, - wykonanie koryta mechanicznie wraz z profilowaniem i zagęszczeniem podłoża w gruncie kat. II – IV na całej szerokości jezdni , głębokość koryta 5cm – 15 cm (średnio 10cm ) urobek na uzupełnienie poboczy, - profilowanie i zagęszczenie podłoża pod warstwy konstrukcyjne nawierzchni wykonywane mechanicznie w gruncie kat. II – IV, - wykonanie podbudowy z kruszywa łamanego , warstwa dolna , grubość warstwy 15cm, - podbudowy z kruszywa łamanego warstwa górna , grubość warstwy 10 cm po zagęszczeniu, - wykonanie podbudowy z betonu asfaltowego warstwa wiążąca AC 16W grubość warstwy </w:t>
      </w:r>
      <w:r w:rsidRPr="004B45A1">
        <w:rPr>
          <w:rFonts w:ascii="Times New Roman" w:eastAsia="Times New Roman" w:hAnsi="Times New Roman" w:cs="Times New Roman"/>
          <w:sz w:val="24"/>
          <w:szCs w:val="24"/>
          <w:lang w:eastAsia="pl-PL"/>
        </w:rPr>
        <w:lastRenderedPageBreak/>
        <w:t xml:space="preserve">4cm, - wykonanie nawierzchni z betonu asfaltowego warstwa ścieralna AC 11S, grubość warstwy 4cm, - uzupełnienie poboczy pospółką wraz z zagęszczeniem , regulacje poboczy do wysokości projektowanej nawierzchni bitumicznej , spadek poprzeczny 4%. c) „Remont drogi wewnętrznej Nowiny – Wygonek w km 0+000 – 0+ 192” - odtworzenie trasy i punktów wysokościowych w terenie równinnym ( roboty pomiarowe), - wykonanie nasypów mechanicznie z gruntów kat. I – II z pozyskaniem i transportem urobku na nasyp samochodami wraz z formowaniem i zagęszczeniem nasypu i zwilżeniem w miarę potrzeby warstw zagęszczonych wodą -wstępne uzupełnienie poboczy, - profilowanie i zagęszczenie podłoża pod warstwy konstrukcyjne nawierzchni wykonywane mechanicznie w gruncie kat. II – IV, - wykonanie koryta ręcznie wraz z profilowaniem i zagęszczeniem podłoża na poszerzeniach jezdni w gruncie kat. II – IV , głębokość koryta 10cm - urobek na uzupełnienie poboczy, - podbudowa z kruszywa łamanego na poszerzeniu , grubość warstwy 10 cm po zagęszczeniu, - wykonanie podbudowy z kruszywa łamanego , warstwa górna , grubość warstwy 15cm, - wyrównanie podbudowy mieszanką mineralno – bitumiczną AC 16P w ilości 75kg/m2 warstwa profilowo – wzmacniająca, - wykonanie nawierzchni z betonu asfaltowego warstwa ścieralna grubość 3cm, - uzupełnienie poboczy pospółką wraz z zagęszczeniem , regulacja poboczy do wysokości projektowanej nawierzchni bitumicznej , spadek poprzeczny 4%.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t>
      </w:r>
      <w:r w:rsidRPr="004B45A1">
        <w:rPr>
          <w:rFonts w:ascii="Times New Roman" w:eastAsia="Times New Roman" w:hAnsi="Times New Roman" w:cs="Times New Roman"/>
          <w:sz w:val="24"/>
          <w:szCs w:val="24"/>
          <w:lang w:eastAsia="pl-PL"/>
        </w:rPr>
        <w:lastRenderedPageBreak/>
        <w:t xml:space="preserve">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w:t>
      </w:r>
      <w:r w:rsidRPr="004B45A1">
        <w:rPr>
          <w:rFonts w:ascii="Times New Roman" w:eastAsia="Times New Roman" w:hAnsi="Times New Roman" w:cs="Times New Roman"/>
          <w:sz w:val="24"/>
          <w:szCs w:val="24"/>
          <w:lang w:eastAsia="pl-PL"/>
        </w:rPr>
        <w:lastRenderedPageBreak/>
        <w:t xml:space="preserve">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II.5) Główny kod CPV: </w:t>
      </w:r>
      <w:r w:rsidRPr="004B45A1">
        <w:rPr>
          <w:rFonts w:ascii="Times New Roman" w:eastAsia="Times New Roman" w:hAnsi="Times New Roman" w:cs="Times New Roman"/>
          <w:sz w:val="24"/>
          <w:szCs w:val="24"/>
          <w:lang w:eastAsia="pl-PL"/>
        </w:rPr>
        <w:t>45233120-6</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Dodatkowe kody CPV:</w:t>
      </w:r>
      <w:r w:rsidRPr="004B45A1">
        <w:rPr>
          <w:rFonts w:ascii="Times New Roman" w:eastAsia="Times New Roman" w:hAnsi="Times New Roman" w:cs="Times New Roman"/>
          <w:sz w:val="24"/>
          <w:szCs w:val="24"/>
          <w:lang w:eastAsia="pl-PL"/>
        </w:rPr>
        <w:t>45100000-8, 45200000-9</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II.6) Całkowita wartość zamówienia </w:t>
      </w:r>
      <w:r w:rsidRPr="004B45A1">
        <w:rPr>
          <w:rFonts w:ascii="Times New Roman" w:eastAsia="Times New Roman" w:hAnsi="Times New Roman" w:cs="Times New Roman"/>
          <w:i/>
          <w:iCs/>
          <w:sz w:val="24"/>
          <w:szCs w:val="24"/>
          <w:lang w:eastAsia="pl-PL"/>
        </w:rPr>
        <w:t>(jeżeli zamawiający podaje informacje o wartości zamówienia)</w:t>
      </w:r>
      <w:r w:rsidRPr="004B45A1">
        <w:rPr>
          <w:rFonts w:ascii="Times New Roman" w:eastAsia="Times New Roman" w:hAnsi="Times New Roman" w:cs="Times New Roman"/>
          <w:sz w:val="24"/>
          <w:szCs w:val="24"/>
          <w:lang w:eastAsia="pl-PL"/>
        </w:rPr>
        <w:t xml:space="preserve">: </w:t>
      </w:r>
      <w:r w:rsidRPr="004B45A1">
        <w:rPr>
          <w:rFonts w:ascii="Times New Roman" w:eastAsia="Times New Roman" w:hAnsi="Times New Roman" w:cs="Times New Roman"/>
          <w:sz w:val="24"/>
          <w:szCs w:val="24"/>
          <w:lang w:eastAsia="pl-PL"/>
        </w:rPr>
        <w:br/>
        <w:t xml:space="preserve">Wartość bez VAT: </w:t>
      </w:r>
      <w:r w:rsidRPr="004B45A1">
        <w:rPr>
          <w:rFonts w:ascii="Times New Roman" w:eastAsia="Times New Roman" w:hAnsi="Times New Roman" w:cs="Times New Roman"/>
          <w:sz w:val="24"/>
          <w:szCs w:val="24"/>
          <w:lang w:eastAsia="pl-PL"/>
        </w:rPr>
        <w:br/>
        <w:t xml:space="preserve">Waluta: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45A1">
        <w:rPr>
          <w:rFonts w:ascii="Times New Roman" w:eastAsia="Times New Roman" w:hAnsi="Times New Roman" w:cs="Times New Roman"/>
          <w:b/>
          <w:bCs/>
          <w:sz w:val="24"/>
          <w:szCs w:val="24"/>
          <w:lang w:eastAsia="pl-PL"/>
        </w:rPr>
        <w:t>Pzp</w:t>
      </w:r>
      <w:proofErr w:type="spellEnd"/>
      <w:r w:rsidRPr="004B45A1">
        <w:rPr>
          <w:rFonts w:ascii="Times New Roman" w:eastAsia="Times New Roman" w:hAnsi="Times New Roman" w:cs="Times New Roman"/>
          <w:b/>
          <w:bCs/>
          <w:sz w:val="24"/>
          <w:szCs w:val="24"/>
          <w:lang w:eastAsia="pl-PL"/>
        </w:rPr>
        <w:t xml:space="preserve">: </w:t>
      </w:r>
      <w:r w:rsidRPr="004B45A1">
        <w:rPr>
          <w:rFonts w:ascii="Times New Roman" w:eastAsia="Times New Roman" w:hAnsi="Times New Roman" w:cs="Times New Roman"/>
          <w:sz w:val="24"/>
          <w:szCs w:val="24"/>
          <w:lang w:eastAsia="pl-PL"/>
        </w:rPr>
        <w:t xml:space="preserve">nie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data zakończenia: 15/07/2017</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II.9) Informacje dodatkowe: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III.1) WARUNKI UDZIAŁU W POSTĘPOWANIU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5A1">
        <w:rPr>
          <w:rFonts w:ascii="Times New Roman" w:eastAsia="Times New Roman" w:hAnsi="Times New Roman" w:cs="Times New Roman"/>
          <w:sz w:val="24"/>
          <w:szCs w:val="24"/>
          <w:lang w:eastAsia="pl-PL"/>
        </w:rPr>
        <w:br/>
        <w:t>Określenie warunków: Zamawiający nie wyznacza szczegółowego warunku w tym zakresie.</w:t>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III.1.2) Sytuacja finansowa lub ekonomiczna </w:t>
      </w:r>
      <w:r w:rsidRPr="004B45A1">
        <w:rPr>
          <w:rFonts w:ascii="Times New Roman" w:eastAsia="Times New Roman" w:hAnsi="Times New Roman" w:cs="Times New Roman"/>
          <w:sz w:val="24"/>
          <w:szCs w:val="24"/>
          <w:lang w:eastAsia="pl-PL"/>
        </w:rPr>
        <w:br/>
        <w:t>Określenie warunków: Zamawiający nie wyznacza szczegółowego warunku w tym zakresie.</w:t>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III.1.3) Zdolność techniczna lub zawodowa </w:t>
      </w:r>
      <w:r w:rsidRPr="004B45A1">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w:t>
      </w:r>
      <w:r w:rsidRPr="004B45A1">
        <w:rPr>
          <w:rFonts w:ascii="Times New Roman" w:eastAsia="Times New Roman" w:hAnsi="Times New Roman" w:cs="Times New Roman"/>
          <w:sz w:val="24"/>
          <w:szCs w:val="24"/>
          <w:lang w:eastAsia="pl-PL"/>
        </w:rPr>
        <w:lastRenderedPageBreak/>
        <w:t xml:space="preserve">udziału w postępowaniu. </w:t>
      </w:r>
      <w:r w:rsidRPr="004B45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45A1">
        <w:rPr>
          <w:rFonts w:ascii="Times New Roman" w:eastAsia="Times New Roman" w:hAnsi="Times New Roman" w:cs="Times New Roman"/>
          <w:sz w:val="24"/>
          <w:szCs w:val="24"/>
          <w:lang w:eastAsia="pl-PL"/>
        </w:rPr>
        <w:br/>
        <w:t xml:space="preserve">Informacje dodatkowe: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III.2) PODSTAWY WYKLUCZENIA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45A1">
        <w:rPr>
          <w:rFonts w:ascii="Times New Roman" w:eastAsia="Times New Roman" w:hAnsi="Times New Roman" w:cs="Times New Roman"/>
          <w:b/>
          <w:bCs/>
          <w:sz w:val="24"/>
          <w:szCs w:val="24"/>
          <w:lang w:eastAsia="pl-PL"/>
        </w:rPr>
        <w:t>Pzp</w:t>
      </w:r>
      <w:proofErr w:type="spellEnd"/>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45A1">
        <w:rPr>
          <w:rFonts w:ascii="Times New Roman" w:eastAsia="Times New Roman" w:hAnsi="Times New Roman" w:cs="Times New Roman"/>
          <w:b/>
          <w:bCs/>
          <w:sz w:val="24"/>
          <w:szCs w:val="24"/>
          <w:lang w:eastAsia="pl-PL"/>
        </w:rPr>
        <w:t>Pzp</w:t>
      </w:r>
      <w:proofErr w:type="spellEnd"/>
      <w:r w:rsidRPr="004B45A1">
        <w:rPr>
          <w:rFonts w:ascii="Times New Roman" w:eastAsia="Times New Roman" w:hAnsi="Times New Roman" w:cs="Times New Roman"/>
          <w:sz w:val="24"/>
          <w:szCs w:val="24"/>
          <w:lang w:eastAsia="pl-PL"/>
        </w:rPr>
        <w:t xml:space="preserve"> tak </w:t>
      </w:r>
      <w:r w:rsidRPr="004B45A1">
        <w:rPr>
          <w:rFonts w:ascii="Times New Roman" w:eastAsia="Times New Roman" w:hAnsi="Times New Roman" w:cs="Times New Roman"/>
          <w:sz w:val="24"/>
          <w:szCs w:val="24"/>
          <w:lang w:eastAsia="pl-PL"/>
        </w:rPr>
        <w:br/>
        <w:t xml:space="preserve">Zamawiający przewiduje następujące fakultatywne podstawy wykluczenia: </w:t>
      </w:r>
      <w:r w:rsidRPr="004B45A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w:t>
      </w:r>
      <w:r w:rsidRPr="004B45A1">
        <w:rPr>
          <w:rFonts w:ascii="Times New Roman" w:eastAsia="Times New Roman" w:hAnsi="Times New Roman" w:cs="Times New Roman"/>
          <w:sz w:val="24"/>
          <w:szCs w:val="24"/>
          <w:lang w:eastAsia="pl-PL"/>
        </w:rPr>
        <w:br/>
        <w:t xml:space="preserve">(podstawa wykluczenia określona w art. 24 ust. 5 pkt 2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w:t>
      </w:r>
      <w:r w:rsidRPr="004B45A1">
        <w:rPr>
          <w:rFonts w:ascii="Times New Roman" w:eastAsia="Times New Roman" w:hAnsi="Times New Roman" w:cs="Times New Roman"/>
          <w:sz w:val="24"/>
          <w:szCs w:val="24"/>
          <w:lang w:eastAsia="pl-PL"/>
        </w:rPr>
        <w:br/>
        <w:t xml:space="preserve">(podstawa wykluczenia określona w art. 24 ust. 5 pkt 3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w:t>
      </w:r>
      <w:r w:rsidRPr="004B45A1">
        <w:rPr>
          <w:rFonts w:ascii="Times New Roman" w:eastAsia="Times New Roman" w:hAnsi="Times New Roman" w:cs="Times New Roman"/>
          <w:sz w:val="24"/>
          <w:szCs w:val="24"/>
          <w:lang w:eastAsia="pl-PL"/>
        </w:rPr>
        <w:br/>
        <w:t xml:space="preserve">(podstawa wykluczenia określona w art. 24 ust. 5 pkt 8 ustawy </w:t>
      </w:r>
      <w:proofErr w:type="spellStart"/>
      <w:r w:rsidRPr="004B45A1">
        <w:rPr>
          <w:rFonts w:ascii="Times New Roman" w:eastAsia="Times New Roman" w:hAnsi="Times New Roman" w:cs="Times New Roman"/>
          <w:sz w:val="24"/>
          <w:szCs w:val="24"/>
          <w:lang w:eastAsia="pl-PL"/>
        </w:rPr>
        <w:t>Pzp</w:t>
      </w:r>
      <w:proofErr w:type="spellEnd"/>
      <w:r w:rsidRPr="004B45A1">
        <w:rPr>
          <w:rFonts w:ascii="Times New Roman" w:eastAsia="Times New Roman" w:hAnsi="Times New Roman" w:cs="Times New Roman"/>
          <w:sz w:val="24"/>
          <w:szCs w:val="24"/>
          <w:lang w:eastAsia="pl-PL"/>
        </w:rPr>
        <w:t xml:space="preserv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5A1">
        <w:rPr>
          <w:rFonts w:ascii="Times New Roman" w:eastAsia="Times New Roman" w:hAnsi="Times New Roman" w:cs="Times New Roman"/>
          <w:sz w:val="24"/>
          <w:szCs w:val="24"/>
          <w:lang w:eastAsia="pl-PL"/>
        </w:rPr>
        <w:br/>
        <w:t xml:space="preserve">tak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Oświadczenie o spełnianiu kryteriów selekcji </w:t>
      </w:r>
      <w:r w:rsidRPr="004B45A1">
        <w:rPr>
          <w:rFonts w:ascii="Times New Roman" w:eastAsia="Times New Roman" w:hAnsi="Times New Roman" w:cs="Times New Roman"/>
          <w:sz w:val="24"/>
          <w:szCs w:val="24"/>
          <w:lang w:eastAsia="pl-PL"/>
        </w:rPr>
        <w:b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3. Wykonawca w celu wykazania braku podstaw do wykluczenia z postępowania na </w:t>
      </w:r>
      <w:r w:rsidRPr="004B45A1">
        <w:rPr>
          <w:rFonts w:ascii="Times New Roman" w:eastAsia="Times New Roman" w:hAnsi="Times New Roman" w:cs="Times New Roman"/>
          <w:sz w:val="24"/>
          <w:szCs w:val="24"/>
          <w:lang w:eastAsia="pl-PL"/>
        </w:rPr>
        <w:lastRenderedPageBreak/>
        <w:t>podstawie art. 24 ust. 1 pkt. 23 zobowiązany jest do złożenia w terminie 3 dni od zamieszczenia przez Zamawiającego na stronie internetowej informacji, o której mowa w art. 86 ust 3 ustawy oświadczenia o przynależności lub braku przynależności do grupy kapitałowej (zgodnie ze wzorem nr 12). Wraz z oświadczeniem Wykonawca może złożyć dokumenty bądź informacje potwierdzające, że powiązania z innym wykonawcą nie prowadzą do zakłócenia konkurencji w postępowaniu o udzielenie zamówienia. 4. Postanowienia dotyczące Wykonawców mających siedzibę lub miejsce zamieszkania poza terytorium Rzeczypospolitej Polskiej 4.1. Jeżeli Wykonawca ma siedzibę lub miejsce zamieszkania poza terytorium Rzeczypospolitej Polskiej, zamiast dokumentów, o których mowa w pkt 2.2 a-c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4.2. Dokument, o którym mowa w pkt 4.1 lit. b, powinien być wystawiony nie wcześniej niż 6 miesięcy przed upływem terminu składania ofert. Dokumenty, o których mowa w pkt 4.1. lit. a, powinny być wystawione nie wcześniej niż 3 miesiące przed upływem tego terminu. 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III.5.1) W ZAKRESIE SPEŁNIANIA WARUNKÓW UDZIAŁU W POSTĘPOWANIU:</w:t>
      </w:r>
      <w:r w:rsidRPr="004B45A1">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w:t>
      </w:r>
      <w:r w:rsidRPr="004B45A1">
        <w:rPr>
          <w:rFonts w:ascii="Times New Roman" w:eastAsia="Times New Roman" w:hAnsi="Times New Roman" w:cs="Times New Roman"/>
          <w:sz w:val="24"/>
          <w:szCs w:val="24"/>
          <w:lang w:eastAsia="pl-PL"/>
        </w:rPr>
        <w:lastRenderedPageBreak/>
        <w:t xml:space="preserve">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III.5.2) W ZAKRESIE KRYTERIÓW SELEKCJI:</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III.7) INNE DOKUMENTY NIE WYMIENIONE W pkt III.3) - III.6)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u w:val="single"/>
          <w:lang w:eastAsia="pl-PL"/>
        </w:rPr>
        <w:t xml:space="preserve">SEKCJA IV: PROCEDURA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 xml:space="preserve">IV.1) OPIS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IV.1.1) Tryb udzielenia zamówienia: </w:t>
      </w:r>
      <w:r w:rsidRPr="004B45A1">
        <w:rPr>
          <w:rFonts w:ascii="Times New Roman" w:eastAsia="Times New Roman" w:hAnsi="Times New Roman" w:cs="Times New Roman"/>
          <w:sz w:val="24"/>
          <w:szCs w:val="24"/>
          <w:lang w:eastAsia="pl-PL"/>
        </w:rPr>
        <w:t xml:space="preserve">przetarg nieograniczony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IV.1.2) Zamawiający żąda wniesienia wadium:</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IV.1.3) Przewiduje się udzielenie zaliczek na poczet wykonania zamówienia:</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r w:rsidRPr="004B45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Informacje dodatkowe: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IV.1.5.) Wymaga się złożenia oferty wariantowej: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nie </w:t>
      </w:r>
      <w:r w:rsidRPr="004B45A1">
        <w:rPr>
          <w:rFonts w:ascii="Times New Roman" w:eastAsia="Times New Roman" w:hAnsi="Times New Roman" w:cs="Times New Roman"/>
          <w:sz w:val="24"/>
          <w:szCs w:val="24"/>
          <w:lang w:eastAsia="pl-PL"/>
        </w:rPr>
        <w:br/>
        <w:t xml:space="preserve">Dopuszcza się złożenie oferty wariantowej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5A1">
        <w:rPr>
          <w:rFonts w:ascii="Times New Roman" w:eastAsia="Times New Roman" w:hAnsi="Times New Roman" w:cs="Times New Roman"/>
          <w:sz w:val="24"/>
          <w:szCs w:val="24"/>
          <w:lang w:eastAsia="pl-PL"/>
        </w:rPr>
        <w:b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Liczba wykonawców  </w:t>
      </w:r>
      <w:r w:rsidRPr="004B45A1">
        <w:rPr>
          <w:rFonts w:ascii="Times New Roman" w:eastAsia="Times New Roman" w:hAnsi="Times New Roman" w:cs="Times New Roman"/>
          <w:sz w:val="24"/>
          <w:szCs w:val="24"/>
          <w:lang w:eastAsia="pl-PL"/>
        </w:rPr>
        <w:br/>
        <w:t xml:space="preserve">Przewidywana minimalna liczba wykonawców </w:t>
      </w:r>
      <w:r w:rsidRPr="004B45A1">
        <w:rPr>
          <w:rFonts w:ascii="Times New Roman" w:eastAsia="Times New Roman" w:hAnsi="Times New Roman" w:cs="Times New Roman"/>
          <w:sz w:val="24"/>
          <w:szCs w:val="24"/>
          <w:lang w:eastAsia="pl-PL"/>
        </w:rPr>
        <w:br/>
        <w:t>Maksymalna liczba wykonawców  </w:t>
      </w:r>
      <w:r w:rsidRPr="004B45A1">
        <w:rPr>
          <w:rFonts w:ascii="Times New Roman" w:eastAsia="Times New Roman" w:hAnsi="Times New Roman" w:cs="Times New Roman"/>
          <w:sz w:val="24"/>
          <w:szCs w:val="24"/>
          <w:lang w:eastAsia="pl-PL"/>
        </w:rPr>
        <w:br/>
        <w:t xml:space="preserve">Kryteria selekcji wykonawców: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IV.1.7) Informacje na temat umowy ramowej lub dynamicznego systemu zakupów: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Umowa ramowa będzie zawarta: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Czy przewiduje się ograniczenie liczby uczestników umowy ramowej: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Zamówienie obejmuje ustanowienie dynamicznego systemu zakupów: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5A1">
        <w:rPr>
          <w:rFonts w:ascii="Times New Roman" w:eastAsia="Times New Roman" w:hAnsi="Times New Roman" w:cs="Times New Roman"/>
          <w:sz w:val="24"/>
          <w:szCs w:val="24"/>
          <w:lang w:eastAsia="pl-PL"/>
        </w:rPr>
        <w:br/>
        <w:t xml:space="preserve">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IV.1.8) Aukcja elektroniczna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Przewidziane jest przeprowadzenie aukcji elektronicznej </w:t>
      </w:r>
      <w:r w:rsidRPr="004B45A1">
        <w:rPr>
          <w:rFonts w:ascii="Times New Roman" w:eastAsia="Times New Roman" w:hAnsi="Times New Roman" w:cs="Times New Roman"/>
          <w:i/>
          <w:iCs/>
          <w:sz w:val="24"/>
          <w:szCs w:val="24"/>
          <w:lang w:eastAsia="pl-PL"/>
        </w:rPr>
        <w:t xml:space="preserve">(przetarg nieograniczony, przetarg ograniczony, negocjacje z ogłoszeniem) </w:t>
      </w:r>
      <w:r w:rsidRPr="004B45A1">
        <w:rPr>
          <w:rFonts w:ascii="Times New Roman" w:eastAsia="Times New Roman" w:hAnsi="Times New Roman" w:cs="Times New Roman"/>
          <w:sz w:val="24"/>
          <w:szCs w:val="24"/>
          <w:lang w:eastAsia="pl-PL"/>
        </w:rPr>
        <w:t xml:space="preserve">nie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5A1">
        <w:rPr>
          <w:rFonts w:ascii="Times New Roman" w:eastAsia="Times New Roman" w:hAnsi="Times New Roman" w:cs="Times New Roman"/>
          <w:sz w:val="24"/>
          <w:szCs w:val="24"/>
          <w:lang w:eastAsia="pl-PL"/>
        </w:rPr>
        <w:br/>
        <w:t xml:space="preserve">Informacje dotyczące przebiegu aukcji elektronicznej: </w:t>
      </w:r>
      <w:r w:rsidRPr="004B45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5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5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45A1">
        <w:rPr>
          <w:rFonts w:ascii="Times New Roman" w:eastAsia="Times New Roman" w:hAnsi="Times New Roman" w:cs="Times New Roman"/>
          <w:sz w:val="24"/>
          <w:szCs w:val="24"/>
          <w:lang w:eastAsia="pl-PL"/>
        </w:rPr>
        <w:br/>
        <w:t xml:space="preserve">Informacje o liczbie etapów aukcji elektronicznej i czasie ich trwania: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etap nr</w:t>
            </w: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czas trwania etapu</w:t>
            </w:r>
          </w:p>
        </w:tc>
      </w:tr>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0"/>
                <w:szCs w:val="20"/>
                <w:lang w:eastAsia="pl-PL"/>
              </w:rPr>
            </w:pPr>
          </w:p>
        </w:tc>
      </w:tr>
    </w:tbl>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B45A1">
        <w:rPr>
          <w:rFonts w:ascii="Times New Roman" w:eastAsia="Times New Roman" w:hAnsi="Times New Roman" w:cs="Times New Roman"/>
          <w:sz w:val="24"/>
          <w:szCs w:val="24"/>
          <w:lang w:eastAsia="pl-PL"/>
        </w:rPr>
        <w:br/>
        <w:t xml:space="preserve">Warunki zamknięcia aukcji elektronicznej: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IV.2) KRYTERIA OCENY OFERT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lastRenderedPageBreak/>
        <w:t xml:space="preserve">IV.2.1) Kryteria oceny ofert: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i/>
                <w:iCs/>
                <w:sz w:val="24"/>
                <w:szCs w:val="24"/>
                <w:lang w:eastAsia="pl-PL"/>
              </w:rPr>
              <w:t>Kryteria</w:t>
            </w: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i/>
                <w:iCs/>
                <w:sz w:val="24"/>
                <w:szCs w:val="24"/>
                <w:lang w:eastAsia="pl-PL"/>
              </w:rPr>
              <w:t>Znaczenie</w:t>
            </w:r>
          </w:p>
        </w:tc>
      </w:tr>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cena</w:t>
            </w: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60</w:t>
            </w:r>
          </w:p>
        </w:tc>
      </w:tr>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gwarancja</w:t>
            </w: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40</w:t>
            </w:r>
          </w:p>
        </w:tc>
      </w:tr>
    </w:tbl>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45A1">
        <w:rPr>
          <w:rFonts w:ascii="Times New Roman" w:eastAsia="Times New Roman" w:hAnsi="Times New Roman" w:cs="Times New Roman"/>
          <w:b/>
          <w:bCs/>
          <w:sz w:val="24"/>
          <w:szCs w:val="24"/>
          <w:lang w:eastAsia="pl-PL"/>
        </w:rPr>
        <w:t>Pzp</w:t>
      </w:r>
      <w:proofErr w:type="spellEnd"/>
      <w:r w:rsidRPr="004B45A1">
        <w:rPr>
          <w:rFonts w:ascii="Times New Roman" w:eastAsia="Times New Roman" w:hAnsi="Times New Roman" w:cs="Times New Roman"/>
          <w:b/>
          <w:bCs/>
          <w:sz w:val="24"/>
          <w:szCs w:val="24"/>
          <w:lang w:eastAsia="pl-PL"/>
        </w:rPr>
        <w:t xml:space="preserve"> </w:t>
      </w:r>
      <w:r w:rsidRPr="004B45A1">
        <w:rPr>
          <w:rFonts w:ascii="Times New Roman" w:eastAsia="Times New Roman" w:hAnsi="Times New Roman" w:cs="Times New Roman"/>
          <w:sz w:val="24"/>
          <w:szCs w:val="24"/>
          <w:lang w:eastAsia="pl-PL"/>
        </w:rPr>
        <w:t xml:space="preserve">(przetarg nieograniczony) </w:t>
      </w:r>
      <w:r w:rsidRPr="004B45A1">
        <w:rPr>
          <w:rFonts w:ascii="Times New Roman" w:eastAsia="Times New Roman" w:hAnsi="Times New Roman" w:cs="Times New Roman"/>
          <w:sz w:val="24"/>
          <w:szCs w:val="24"/>
          <w:lang w:eastAsia="pl-PL"/>
        </w:rPr>
        <w:br/>
        <w:t xml:space="preserve">tak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IV.3) Negocjacje z ogłoszeniem, dialog konkurencyjny, partnerstwo innowacyjne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IV.3.1) Informacje na temat negocjacji z ogłoszeniem</w:t>
      </w:r>
      <w:r w:rsidRPr="004B45A1">
        <w:rPr>
          <w:rFonts w:ascii="Times New Roman" w:eastAsia="Times New Roman" w:hAnsi="Times New Roman" w:cs="Times New Roman"/>
          <w:sz w:val="24"/>
          <w:szCs w:val="24"/>
          <w:lang w:eastAsia="pl-PL"/>
        </w:rPr>
        <w:br/>
        <w:t xml:space="preserve">Minimalne wymagania, które muszą spełniać wszystkie oferty: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B45A1">
        <w:rPr>
          <w:rFonts w:ascii="Times New Roman" w:eastAsia="Times New Roman" w:hAnsi="Times New Roman" w:cs="Times New Roman"/>
          <w:sz w:val="24"/>
          <w:szCs w:val="24"/>
          <w:lang w:eastAsia="pl-PL"/>
        </w:rPr>
        <w:br/>
        <w:t xml:space="preserve">Przewidziany jest podział negocjacji na etapy w celu ograniczenia liczby ofert: nie </w:t>
      </w:r>
      <w:r w:rsidRPr="004B45A1">
        <w:rPr>
          <w:rFonts w:ascii="Times New Roman" w:eastAsia="Times New Roman" w:hAnsi="Times New Roman" w:cs="Times New Roman"/>
          <w:sz w:val="24"/>
          <w:szCs w:val="24"/>
          <w:lang w:eastAsia="pl-PL"/>
        </w:rPr>
        <w:br/>
        <w:t xml:space="preserve">Należy podać informacje na temat etapów negocjacji (w tym liczbę etapów):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IV.3.2) Informacje na temat dialogu konkurencyjnego</w:t>
      </w:r>
      <w:r w:rsidRPr="004B45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Wstępny harmonogram postępowania: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Podział dialogu na etapy w celu ograniczenia liczby rozwiązań: nie </w:t>
      </w:r>
      <w:r w:rsidRPr="004B45A1">
        <w:rPr>
          <w:rFonts w:ascii="Times New Roman" w:eastAsia="Times New Roman" w:hAnsi="Times New Roman" w:cs="Times New Roman"/>
          <w:sz w:val="24"/>
          <w:szCs w:val="24"/>
          <w:lang w:eastAsia="pl-PL"/>
        </w:rPr>
        <w:br/>
        <w:t xml:space="preserve">Należy podać informacje na temat etapów dialogu: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IV.3.3) Informacje na temat partnerstwa innowacyjnego</w:t>
      </w:r>
      <w:r w:rsidRPr="004B45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Informacje dodatkowe: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IV.4) Licytacja elektroniczna </w:t>
      </w:r>
      <w:r w:rsidRPr="004B45A1">
        <w:rPr>
          <w:rFonts w:ascii="Times New Roman" w:eastAsia="Times New Roman" w:hAnsi="Times New Roman" w:cs="Times New Roman"/>
          <w:sz w:val="24"/>
          <w:szCs w:val="24"/>
          <w:lang w:eastAsia="pl-PL"/>
        </w:rPr>
        <w:br/>
        <w:t xml:space="preserve">Adres strony internetowej, na której będzie prowadzona licytacja elektroniczna: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Informacje o liczbie etapów licytacji elektronicznej i czasie ich trwania: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etap nr</w:t>
            </w: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czas trwania etapu</w:t>
            </w:r>
          </w:p>
        </w:tc>
      </w:tr>
      <w:tr w:rsidR="004B45A1" w:rsidRPr="004B45A1" w:rsidTr="004B45A1">
        <w:trPr>
          <w:tblCellSpacing w:w="15" w:type="dxa"/>
        </w:trPr>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5A1" w:rsidRPr="004B45A1" w:rsidRDefault="004B45A1" w:rsidP="004B45A1">
            <w:pPr>
              <w:spacing w:after="0" w:line="240" w:lineRule="auto"/>
              <w:rPr>
                <w:rFonts w:ascii="Times New Roman" w:eastAsia="Times New Roman" w:hAnsi="Times New Roman" w:cs="Times New Roman"/>
                <w:sz w:val="20"/>
                <w:szCs w:val="20"/>
                <w:lang w:eastAsia="pl-PL"/>
              </w:rPr>
            </w:pPr>
          </w:p>
        </w:tc>
      </w:tr>
    </w:tbl>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Termin otwarcia licytacji elektronicznej: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t xml:space="preserve">Termin i warunki zamknięcia licytacji elektronicznej: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Wymagania dotyczące zabezpieczenia należytego wykonania umowy: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sz w:val="24"/>
          <w:szCs w:val="24"/>
          <w:lang w:eastAsia="pl-PL"/>
        </w:rPr>
        <w:br/>
        <w:t xml:space="preserve">Informacje dodatkowe: </w:t>
      </w:r>
    </w:p>
    <w:p w:rsidR="004B45A1" w:rsidRPr="004B45A1" w:rsidRDefault="004B45A1" w:rsidP="004B45A1">
      <w:pPr>
        <w:spacing w:after="0" w:line="240" w:lineRule="auto"/>
        <w:rPr>
          <w:rFonts w:ascii="Times New Roman" w:eastAsia="Times New Roman" w:hAnsi="Times New Roman" w:cs="Times New Roman"/>
          <w:sz w:val="24"/>
          <w:szCs w:val="24"/>
          <w:lang w:eastAsia="pl-PL"/>
        </w:rPr>
      </w:pPr>
      <w:r w:rsidRPr="004B45A1">
        <w:rPr>
          <w:rFonts w:ascii="Times New Roman" w:eastAsia="Times New Roman" w:hAnsi="Times New Roman" w:cs="Times New Roman"/>
          <w:b/>
          <w:bCs/>
          <w:sz w:val="24"/>
          <w:szCs w:val="24"/>
          <w:lang w:eastAsia="pl-PL"/>
        </w:rPr>
        <w:t>IV.5) ZMIANA UMOWY</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5A1">
        <w:rPr>
          <w:rFonts w:ascii="Times New Roman" w:eastAsia="Times New Roman" w:hAnsi="Times New Roman" w:cs="Times New Roman"/>
          <w:sz w:val="24"/>
          <w:szCs w:val="24"/>
          <w:lang w:eastAsia="pl-PL"/>
        </w:rPr>
        <w:t xml:space="preserve"> tak </w:t>
      </w:r>
      <w:r w:rsidRPr="004B45A1">
        <w:rPr>
          <w:rFonts w:ascii="Times New Roman" w:eastAsia="Times New Roman" w:hAnsi="Times New Roman" w:cs="Times New Roman"/>
          <w:sz w:val="24"/>
          <w:szCs w:val="24"/>
          <w:lang w:eastAsia="pl-PL"/>
        </w:rPr>
        <w:br/>
        <w:t xml:space="preserve">Należy wskazać zakres, charakter zmian oraz warunki wprowadzenia zmian: </w:t>
      </w:r>
      <w:r w:rsidRPr="004B45A1">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w:t>
      </w:r>
      <w:r w:rsidRPr="004B45A1">
        <w:rPr>
          <w:rFonts w:ascii="Times New Roman" w:eastAsia="Times New Roman" w:hAnsi="Times New Roman" w:cs="Times New Roman"/>
          <w:sz w:val="24"/>
          <w:szCs w:val="24"/>
          <w:lang w:eastAsia="pl-PL"/>
        </w:rPr>
        <w:lastRenderedPageBreak/>
        <w:t>niewywiązywania się z obowiązków wynikających z umowy, pod warunkiem, że osoba wskazana przez Wykonawcę będzie posiadała odpowiednie uprawnienia stosownie do wymagań SIWZ.</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IV.6) INFORMACJE ADMINISTRACYJNE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IV.6.1) Sposób udostępniania informacji o charakterze poufnym </w:t>
      </w:r>
      <w:r w:rsidRPr="004B45A1">
        <w:rPr>
          <w:rFonts w:ascii="Times New Roman" w:eastAsia="Times New Roman" w:hAnsi="Times New Roman" w:cs="Times New Roman"/>
          <w:i/>
          <w:iCs/>
          <w:sz w:val="24"/>
          <w:szCs w:val="24"/>
          <w:lang w:eastAsia="pl-PL"/>
        </w:rPr>
        <w:t xml:space="preserve">(jeżeli dotyczy):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Środki służące ochronie informacji o charakterze poufnym</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45A1">
        <w:rPr>
          <w:rFonts w:ascii="Times New Roman" w:eastAsia="Times New Roman" w:hAnsi="Times New Roman" w:cs="Times New Roman"/>
          <w:sz w:val="24"/>
          <w:szCs w:val="24"/>
          <w:lang w:eastAsia="pl-PL"/>
        </w:rPr>
        <w:br/>
        <w:t xml:space="preserve">Data: 27/03/2017, godzina: 10:30, </w:t>
      </w:r>
      <w:r w:rsidRPr="004B45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45A1">
        <w:rPr>
          <w:rFonts w:ascii="Times New Roman" w:eastAsia="Times New Roman" w:hAnsi="Times New Roman" w:cs="Times New Roman"/>
          <w:sz w:val="24"/>
          <w:szCs w:val="24"/>
          <w:lang w:eastAsia="pl-PL"/>
        </w:rPr>
        <w:br/>
        <w:t xml:space="preserve">nie </w:t>
      </w:r>
      <w:r w:rsidRPr="004B45A1">
        <w:rPr>
          <w:rFonts w:ascii="Times New Roman" w:eastAsia="Times New Roman" w:hAnsi="Times New Roman" w:cs="Times New Roman"/>
          <w:sz w:val="24"/>
          <w:szCs w:val="24"/>
          <w:lang w:eastAsia="pl-PL"/>
        </w:rPr>
        <w:br/>
        <w:t xml:space="preserve">Wskazać powody: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5A1">
        <w:rPr>
          <w:rFonts w:ascii="Times New Roman" w:eastAsia="Times New Roman" w:hAnsi="Times New Roman" w:cs="Times New Roman"/>
          <w:sz w:val="24"/>
          <w:szCs w:val="24"/>
          <w:lang w:eastAsia="pl-PL"/>
        </w:rPr>
        <w:br/>
        <w:t xml:space="preserve">&gt;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 xml:space="preserve">IV.6.3) Termin związania ofertą: </w:t>
      </w:r>
      <w:r w:rsidRPr="004B45A1">
        <w:rPr>
          <w:rFonts w:ascii="Times New Roman" w:eastAsia="Times New Roman" w:hAnsi="Times New Roman" w:cs="Times New Roman"/>
          <w:sz w:val="24"/>
          <w:szCs w:val="24"/>
          <w:lang w:eastAsia="pl-PL"/>
        </w:rPr>
        <w:t xml:space="preserve">okres w dniach: 30 (od ostatecznego terminu składania ofert)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45A1">
        <w:rPr>
          <w:rFonts w:ascii="Times New Roman" w:eastAsia="Times New Roman" w:hAnsi="Times New Roman" w:cs="Times New Roman"/>
          <w:sz w:val="24"/>
          <w:szCs w:val="24"/>
          <w:lang w:eastAsia="pl-PL"/>
        </w:rPr>
        <w:t xml:space="preserve"> nie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45A1">
        <w:rPr>
          <w:rFonts w:ascii="Times New Roman" w:eastAsia="Times New Roman" w:hAnsi="Times New Roman" w:cs="Times New Roman"/>
          <w:sz w:val="24"/>
          <w:szCs w:val="24"/>
          <w:lang w:eastAsia="pl-PL"/>
        </w:rPr>
        <w:t xml:space="preserve"> nie </w:t>
      </w:r>
      <w:r w:rsidRPr="004B45A1">
        <w:rPr>
          <w:rFonts w:ascii="Times New Roman" w:eastAsia="Times New Roman" w:hAnsi="Times New Roman" w:cs="Times New Roman"/>
          <w:sz w:val="24"/>
          <w:szCs w:val="24"/>
          <w:lang w:eastAsia="pl-PL"/>
        </w:rPr>
        <w:br/>
      </w:r>
      <w:r w:rsidRPr="004B45A1">
        <w:rPr>
          <w:rFonts w:ascii="Times New Roman" w:eastAsia="Times New Roman" w:hAnsi="Times New Roman" w:cs="Times New Roman"/>
          <w:b/>
          <w:bCs/>
          <w:sz w:val="24"/>
          <w:szCs w:val="24"/>
          <w:lang w:eastAsia="pl-PL"/>
        </w:rPr>
        <w:t>IV.6.6) Informacje dodatkowe:</w:t>
      </w:r>
    </w:p>
    <w:p w:rsidR="004B45A1" w:rsidRPr="004B45A1" w:rsidRDefault="004B45A1" w:rsidP="004B45A1">
      <w:pPr>
        <w:spacing w:after="240" w:line="240" w:lineRule="auto"/>
        <w:rPr>
          <w:rFonts w:ascii="Times New Roman" w:eastAsia="Times New Roman" w:hAnsi="Times New Roman" w:cs="Times New Roman"/>
          <w:sz w:val="24"/>
          <w:szCs w:val="24"/>
          <w:lang w:eastAsia="pl-PL"/>
        </w:rPr>
      </w:pPr>
    </w:p>
    <w:p w:rsidR="00AF69A0" w:rsidRDefault="00AF69A0"/>
    <w:sectPr w:rsidR="00AF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6"/>
    <w:rsid w:val="004B45A1"/>
    <w:rsid w:val="00502FA6"/>
    <w:rsid w:val="00AF6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75D3-7518-4529-8868-956590E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45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6889">
      <w:bodyDiv w:val="1"/>
      <w:marLeft w:val="0"/>
      <w:marRight w:val="0"/>
      <w:marTop w:val="0"/>
      <w:marBottom w:val="0"/>
      <w:divBdr>
        <w:top w:val="none" w:sz="0" w:space="0" w:color="auto"/>
        <w:left w:val="none" w:sz="0" w:space="0" w:color="auto"/>
        <w:bottom w:val="none" w:sz="0" w:space="0" w:color="auto"/>
        <w:right w:val="none" w:sz="0" w:space="0" w:color="auto"/>
      </w:divBdr>
      <w:divsChild>
        <w:div w:id="1681934198">
          <w:marLeft w:val="0"/>
          <w:marRight w:val="0"/>
          <w:marTop w:val="0"/>
          <w:marBottom w:val="0"/>
          <w:divBdr>
            <w:top w:val="none" w:sz="0" w:space="0" w:color="auto"/>
            <w:left w:val="none" w:sz="0" w:space="0" w:color="auto"/>
            <w:bottom w:val="none" w:sz="0" w:space="0" w:color="auto"/>
            <w:right w:val="none" w:sz="0" w:space="0" w:color="auto"/>
          </w:divBdr>
          <w:divsChild>
            <w:div w:id="2136633311">
              <w:marLeft w:val="0"/>
              <w:marRight w:val="0"/>
              <w:marTop w:val="0"/>
              <w:marBottom w:val="0"/>
              <w:divBdr>
                <w:top w:val="none" w:sz="0" w:space="0" w:color="auto"/>
                <w:left w:val="none" w:sz="0" w:space="0" w:color="auto"/>
                <w:bottom w:val="none" w:sz="0" w:space="0" w:color="auto"/>
                <w:right w:val="none" w:sz="0" w:space="0" w:color="auto"/>
              </w:divBdr>
              <w:divsChild>
                <w:div w:id="1442795689">
                  <w:marLeft w:val="0"/>
                  <w:marRight w:val="0"/>
                  <w:marTop w:val="0"/>
                  <w:marBottom w:val="0"/>
                  <w:divBdr>
                    <w:top w:val="none" w:sz="0" w:space="0" w:color="auto"/>
                    <w:left w:val="none" w:sz="0" w:space="0" w:color="auto"/>
                    <w:bottom w:val="none" w:sz="0" w:space="0" w:color="auto"/>
                    <w:right w:val="none" w:sz="0" w:space="0" w:color="auto"/>
                  </w:divBdr>
                  <w:divsChild>
                    <w:div w:id="966282076">
                      <w:marLeft w:val="0"/>
                      <w:marRight w:val="0"/>
                      <w:marTop w:val="0"/>
                      <w:marBottom w:val="0"/>
                      <w:divBdr>
                        <w:top w:val="none" w:sz="0" w:space="0" w:color="auto"/>
                        <w:left w:val="none" w:sz="0" w:space="0" w:color="auto"/>
                        <w:bottom w:val="none" w:sz="0" w:space="0" w:color="auto"/>
                        <w:right w:val="none" w:sz="0" w:space="0" w:color="auto"/>
                      </w:divBdr>
                    </w:div>
                    <w:div w:id="512257651">
                      <w:marLeft w:val="0"/>
                      <w:marRight w:val="0"/>
                      <w:marTop w:val="0"/>
                      <w:marBottom w:val="0"/>
                      <w:divBdr>
                        <w:top w:val="none" w:sz="0" w:space="0" w:color="auto"/>
                        <w:left w:val="none" w:sz="0" w:space="0" w:color="auto"/>
                        <w:bottom w:val="none" w:sz="0" w:space="0" w:color="auto"/>
                        <w:right w:val="none" w:sz="0" w:space="0" w:color="auto"/>
                      </w:divBdr>
                    </w:div>
                    <w:div w:id="1422407509">
                      <w:marLeft w:val="0"/>
                      <w:marRight w:val="0"/>
                      <w:marTop w:val="0"/>
                      <w:marBottom w:val="0"/>
                      <w:divBdr>
                        <w:top w:val="none" w:sz="0" w:space="0" w:color="auto"/>
                        <w:left w:val="none" w:sz="0" w:space="0" w:color="auto"/>
                        <w:bottom w:val="none" w:sz="0" w:space="0" w:color="auto"/>
                        <w:right w:val="none" w:sz="0" w:space="0" w:color="auto"/>
                      </w:divBdr>
                    </w:div>
                    <w:div w:id="486172576">
                      <w:marLeft w:val="0"/>
                      <w:marRight w:val="0"/>
                      <w:marTop w:val="0"/>
                      <w:marBottom w:val="0"/>
                      <w:divBdr>
                        <w:top w:val="none" w:sz="0" w:space="0" w:color="auto"/>
                        <w:left w:val="none" w:sz="0" w:space="0" w:color="auto"/>
                        <w:bottom w:val="none" w:sz="0" w:space="0" w:color="auto"/>
                        <w:right w:val="none" w:sz="0" w:space="0" w:color="auto"/>
                      </w:divBdr>
                      <w:divsChild>
                        <w:div w:id="1110660279">
                          <w:marLeft w:val="0"/>
                          <w:marRight w:val="0"/>
                          <w:marTop w:val="0"/>
                          <w:marBottom w:val="0"/>
                          <w:divBdr>
                            <w:top w:val="none" w:sz="0" w:space="0" w:color="auto"/>
                            <w:left w:val="none" w:sz="0" w:space="0" w:color="auto"/>
                            <w:bottom w:val="none" w:sz="0" w:space="0" w:color="auto"/>
                            <w:right w:val="none" w:sz="0" w:space="0" w:color="auto"/>
                          </w:divBdr>
                        </w:div>
                      </w:divsChild>
                    </w:div>
                    <w:div w:id="418604315">
                      <w:marLeft w:val="0"/>
                      <w:marRight w:val="0"/>
                      <w:marTop w:val="0"/>
                      <w:marBottom w:val="0"/>
                      <w:divBdr>
                        <w:top w:val="none" w:sz="0" w:space="0" w:color="auto"/>
                        <w:left w:val="none" w:sz="0" w:space="0" w:color="auto"/>
                        <w:bottom w:val="none" w:sz="0" w:space="0" w:color="auto"/>
                        <w:right w:val="none" w:sz="0" w:space="0" w:color="auto"/>
                      </w:divBdr>
                      <w:divsChild>
                        <w:div w:id="2030832925">
                          <w:marLeft w:val="0"/>
                          <w:marRight w:val="0"/>
                          <w:marTop w:val="0"/>
                          <w:marBottom w:val="0"/>
                          <w:divBdr>
                            <w:top w:val="none" w:sz="0" w:space="0" w:color="auto"/>
                            <w:left w:val="none" w:sz="0" w:space="0" w:color="auto"/>
                            <w:bottom w:val="none" w:sz="0" w:space="0" w:color="auto"/>
                            <w:right w:val="none" w:sz="0" w:space="0" w:color="auto"/>
                          </w:divBdr>
                        </w:div>
                      </w:divsChild>
                    </w:div>
                    <w:div w:id="1370690488">
                      <w:marLeft w:val="0"/>
                      <w:marRight w:val="0"/>
                      <w:marTop w:val="0"/>
                      <w:marBottom w:val="0"/>
                      <w:divBdr>
                        <w:top w:val="none" w:sz="0" w:space="0" w:color="auto"/>
                        <w:left w:val="none" w:sz="0" w:space="0" w:color="auto"/>
                        <w:bottom w:val="none" w:sz="0" w:space="0" w:color="auto"/>
                        <w:right w:val="none" w:sz="0" w:space="0" w:color="auto"/>
                      </w:divBdr>
                      <w:divsChild>
                        <w:div w:id="1571648519">
                          <w:marLeft w:val="0"/>
                          <w:marRight w:val="0"/>
                          <w:marTop w:val="0"/>
                          <w:marBottom w:val="0"/>
                          <w:divBdr>
                            <w:top w:val="none" w:sz="0" w:space="0" w:color="auto"/>
                            <w:left w:val="none" w:sz="0" w:space="0" w:color="auto"/>
                            <w:bottom w:val="none" w:sz="0" w:space="0" w:color="auto"/>
                            <w:right w:val="none" w:sz="0" w:space="0" w:color="auto"/>
                          </w:divBdr>
                        </w:div>
                        <w:div w:id="1606302650">
                          <w:marLeft w:val="0"/>
                          <w:marRight w:val="0"/>
                          <w:marTop w:val="0"/>
                          <w:marBottom w:val="0"/>
                          <w:divBdr>
                            <w:top w:val="none" w:sz="0" w:space="0" w:color="auto"/>
                            <w:left w:val="none" w:sz="0" w:space="0" w:color="auto"/>
                            <w:bottom w:val="none" w:sz="0" w:space="0" w:color="auto"/>
                            <w:right w:val="none" w:sz="0" w:space="0" w:color="auto"/>
                          </w:divBdr>
                        </w:div>
                        <w:div w:id="1469740665">
                          <w:marLeft w:val="0"/>
                          <w:marRight w:val="0"/>
                          <w:marTop w:val="0"/>
                          <w:marBottom w:val="0"/>
                          <w:divBdr>
                            <w:top w:val="none" w:sz="0" w:space="0" w:color="auto"/>
                            <w:left w:val="none" w:sz="0" w:space="0" w:color="auto"/>
                            <w:bottom w:val="none" w:sz="0" w:space="0" w:color="auto"/>
                            <w:right w:val="none" w:sz="0" w:space="0" w:color="auto"/>
                          </w:divBdr>
                        </w:div>
                        <w:div w:id="455180162">
                          <w:marLeft w:val="0"/>
                          <w:marRight w:val="0"/>
                          <w:marTop w:val="0"/>
                          <w:marBottom w:val="0"/>
                          <w:divBdr>
                            <w:top w:val="none" w:sz="0" w:space="0" w:color="auto"/>
                            <w:left w:val="none" w:sz="0" w:space="0" w:color="auto"/>
                            <w:bottom w:val="none" w:sz="0" w:space="0" w:color="auto"/>
                            <w:right w:val="none" w:sz="0" w:space="0" w:color="auto"/>
                          </w:divBdr>
                        </w:div>
                      </w:divsChild>
                    </w:div>
                    <w:div w:id="1737974417">
                      <w:marLeft w:val="0"/>
                      <w:marRight w:val="0"/>
                      <w:marTop w:val="0"/>
                      <w:marBottom w:val="0"/>
                      <w:divBdr>
                        <w:top w:val="none" w:sz="0" w:space="0" w:color="auto"/>
                        <w:left w:val="none" w:sz="0" w:space="0" w:color="auto"/>
                        <w:bottom w:val="none" w:sz="0" w:space="0" w:color="auto"/>
                        <w:right w:val="none" w:sz="0" w:space="0" w:color="auto"/>
                      </w:divBdr>
                      <w:divsChild>
                        <w:div w:id="200868055">
                          <w:marLeft w:val="0"/>
                          <w:marRight w:val="0"/>
                          <w:marTop w:val="0"/>
                          <w:marBottom w:val="0"/>
                          <w:divBdr>
                            <w:top w:val="none" w:sz="0" w:space="0" w:color="auto"/>
                            <w:left w:val="none" w:sz="0" w:space="0" w:color="auto"/>
                            <w:bottom w:val="none" w:sz="0" w:space="0" w:color="auto"/>
                            <w:right w:val="none" w:sz="0" w:space="0" w:color="auto"/>
                          </w:divBdr>
                        </w:div>
                        <w:div w:id="1334844482">
                          <w:marLeft w:val="0"/>
                          <w:marRight w:val="0"/>
                          <w:marTop w:val="0"/>
                          <w:marBottom w:val="0"/>
                          <w:divBdr>
                            <w:top w:val="none" w:sz="0" w:space="0" w:color="auto"/>
                            <w:left w:val="none" w:sz="0" w:space="0" w:color="auto"/>
                            <w:bottom w:val="none" w:sz="0" w:space="0" w:color="auto"/>
                            <w:right w:val="none" w:sz="0" w:space="0" w:color="auto"/>
                          </w:divBdr>
                        </w:div>
                        <w:div w:id="592400434">
                          <w:marLeft w:val="0"/>
                          <w:marRight w:val="0"/>
                          <w:marTop w:val="0"/>
                          <w:marBottom w:val="0"/>
                          <w:divBdr>
                            <w:top w:val="none" w:sz="0" w:space="0" w:color="auto"/>
                            <w:left w:val="none" w:sz="0" w:space="0" w:color="auto"/>
                            <w:bottom w:val="none" w:sz="0" w:space="0" w:color="auto"/>
                            <w:right w:val="none" w:sz="0" w:space="0" w:color="auto"/>
                          </w:divBdr>
                        </w:div>
                        <w:div w:id="630285686">
                          <w:marLeft w:val="0"/>
                          <w:marRight w:val="0"/>
                          <w:marTop w:val="0"/>
                          <w:marBottom w:val="0"/>
                          <w:divBdr>
                            <w:top w:val="none" w:sz="0" w:space="0" w:color="auto"/>
                            <w:left w:val="none" w:sz="0" w:space="0" w:color="auto"/>
                            <w:bottom w:val="none" w:sz="0" w:space="0" w:color="auto"/>
                            <w:right w:val="none" w:sz="0" w:space="0" w:color="auto"/>
                          </w:divBdr>
                        </w:div>
                        <w:div w:id="274944002">
                          <w:marLeft w:val="0"/>
                          <w:marRight w:val="0"/>
                          <w:marTop w:val="0"/>
                          <w:marBottom w:val="0"/>
                          <w:divBdr>
                            <w:top w:val="none" w:sz="0" w:space="0" w:color="auto"/>
                            <w:left w:val="none" w:sz="0" w:space="0" w:color="auto"/>
                            <w:bottom w:val="none" w:sz="0" w:space="0" w:color="auto"/>
                            <w:right w:val="none" w:sz="0" w:space="0" w:color="auto"/>
                          </w:divBdr>
                        </w:div>
                        <w:div w:id="1924602767">
                          <w:marLeft w:val="0"/>
                          <w:marRight w:val="0"/>
                          <w:marTop w:val="0"/>
                          <w:marBottom w:val="0"/>
                          <w:divBdr>
                            <w:top w:val="none" w:sz="0" w:space="0" w:color="auto"/>
                            <w:left w:val="none" w:sz="0" w:space="0" w:color="auto"/>
                            <w:bottom w:val="none" w:sz="0" w:space="0" w:color="auto"/>
                            <w:right w:val="none" w:sz="0" w:space="0" w:color="auto"/>
                          </w:divBdr>
                        </w:div>
                        <w:div w:id="1065762082">
                          <w:marLeft w:val="0"/>
                          <w:marRight w:val="0"/>
                          <w:marTop w:val="0"/>
                          <w:marBottom w:val="0"/>
                          <w:divBdr>
                            <w:top w:val="none" w:sz="0" w:space="0" w:color="auto"/>
                            <w:left w:val="none" w:sz="0" w:space="0" w:color="auto"/>
                            <w:bottom w:val="none" w:sz="0" w:space="0" w:color="auto"/>
                            <w:right w:val="none" w:sz="0" w:space="0" w:color="auto"/>
                          </w:divBdr>
                        </w:div>
                      </w:divsChild>
                    </w:div>
                    <w:div w:id="1357197202">
                      <w:marLeft w:val="0"/>
                      <w:marRight w:val="0"/>
                      <w:marTop w:val="0"/>
                      <w:marBottom w:val="0"/>
                      <w:divBdr>
                        <w:top w:val="none" w:sz="0" w:space="0" w:color="auto"/>
                        <w:left w:val="none" w:sz="0" w:space="0" w:color="auto"/>
                        <w:bottom w:val="none" w:sz="0" w:space="0" w:color="auto"/>
                        <w:right w:val="none" w:sz="0" w:space="0" w:color="auto"/>
                      </w:divBdr>
                      <w:divsChild>
                        <w:div w:id="1828131781">
                          <w:marLeft w:val="0"/>
                          <w:marRight w:val="0"/>
                          <w:marTop w:val="0"/>
                          <w:marBottom w:val="0"/>
                          <w:divBdr>
                            <w:top w:val="none" w:sz="0" w:space="0" w:color="auto"/>
                            <w:left w:val="none" w:sz="0" w:space="0" w:color="auto"/>
                            <w:bottom w:val="none" w:sz="0" w:space="0" w:color="auto"/>
                            <w:right w:val="none" w:sz="0" w:space="0" w:color="auto"/>
                          </w:divBdr>
                        </w:div>
                        <w:div w:id="1842508654">
                          <w:marLeft w:val="0"/>
                          <w:marRight w:val="0"/>
                          <w:marTop w:val="0"/>
                          <w:marBottom w:val="0"/>
                          <w:divBdr>
                            <w:top w:val="none" w:sz="0" w:space="0" w:color="auto"/>
                            <w:left w:val="none" w:sz="0" w:space="0" w:color="auto"/>
                            <w:bottom w:val="none" w:sz="0" w:space="0" w:color="auto"/>
                            <w:right w:val="none" w:sz="0" w:space="0" w:color="auto"/>
                          </w:divBdr>
                        </w:div>
                        <w:div w:id="1826554509">
                          <w:marLeft w:val="0"/>
                          <w:marRight w:val="0"/>
                          <w:marTop w:val="0"/>
                          <w:marBottom w:val="0"/>
                          <w:divBdr>
                            <w:top w:val="none" w:sz="0" w:space="0" w:color="auto"/>
                            <w:left w:val="none" w:sz="0" w:space="0" w:color="auto"/>
                            <w:bottom w:val="none" w:sz="0" w:space="0" w:color="auto"/>
                            <w:right w:val="none" w:sz="0" w:space="0" w:color="auto"/>
                          </w:divBdr>
                        </w:div>
                      </w:divsChild>
                    </w:div>
                    <w:div w:id="2033147066">
                      <w:marLeft w:val="0"/>
                      <w:marRight w:val="0"/>
                      <w:marTop w:val="0"/>
                      <w:marBottom w:val="0"/>
                      <w:divBdr>
                        <w:top w:val="none" w:sz="0" w:space="0" w:color="auto"/>
                        <w:left w:val="none" w:sz="0" w:space="0" w:color="auto"/>
                        <w:bottom w:val="none" w:sz="0" w:space="0" w:color="auto"/>
                        <w:right w:val="none" w:sz="0" w:space="0" w:color="auto"/>
                      </w:divBdr>
                      <w:divsChild>
                        <w:div w:id="480124980">
                          <w:marLeft w:val="0"/>
                          <w:marRight w:val="0"/>
                          <w:marTop w:val="0"/>
                          <w:marBottom w:val="0"/>
                          <w:divBdr>
                            <w:top w:val="none" w:sz="0" w:space="0" w:color="auto"/>
                            <w:left w:val="none" w:sz="0" w:space="0" w:color="auto"/>
                            <w:bottom w:val="none" w:sz="0" w:space="0" w:color="auto"/>
                            <w:right w:val="none" w:sz="0" w:space="0" w:color="auto"/>
                          </w:divBdr>
                        </w:div>
                        <w:div w:id="33773594">
                          <w:marLeft w:val="0"/>
                          <w:marRight w:val="0"/>
                          <w:marTop w:val="0"/>
                          <w:marBottom w:val="0"/>
                          <w:divBdr>
                            <w:top w:val="none" w:sz="0" w:space="0" w:color="auto"/>
                            <w:left w:val="none" w:sz="0" w:space="0" w:color="auto"/>
                            <w:bottom w:val="none" w:sz="0" w:space="0" w:color="auto"/>
                            <w:right w:val="none" w:sz="0" w:space="0" w:color="auto"/>
                          </w:divBdr>
                        </w:div>
                        <w:div w:id="112871303">
                          <w:marLeft w:val="0"/>
                          <w:marRight w:val="0"/>
                          <w:marTop w:val="0"/>
                          <w:marBottom w:val="0"/>
                          <w:divBdr>
                            <w:top w:val="none" w:sz="0" w:space="0" w:color="auto"/>
                            <w:left w:val="none" w:sz="0" w:space="0" w:color="auto"/>
                            <w:bottom w:val="none" w:sz="0" w:space="0" w:color="auto"/>
                            <w:right w:val="none" w:sz="0" w:space="0" w:color="auto"/>
                          </w:divBdr>
                        </w:div>
                        <w:div w:id="803810236">
                          <w:marLeft w:val="0"/>
                          <w:marRight w:val="0"/>
                          <w:marTop w:val="0"/>
                          <w:marBottom w:val="0"/>
                          <w:divBdr>
                            <w:top w:val="none" w:sz="0" w:space="0" w:color="auto"/>
                            <w:left w:val="none" w:sz="0" w:space="0" w:color="auto"/>
                            <w:bottom w:val="none" w:sz="0" w:space="0" w:color="auto"/>
                            <w:right w:val="none" w:sz="0" w:space="0" w:color="auto"/>
                          </w:divBdr>
                        </w:div>
                        <w:div w:id="1592272088">
                          <w:marLeft w:val="0"/>
                          <w:marRight w:val="0"/>
                          <w:marTop w:val="0"/>
                          <w:marBottom w:val="0"/>
                          <w:divBdr>
                            <w:top w:val="none" w:sz="0" w:space="0" w:color="auto"/>
                            <w:left w:val="none" w:sz="0" w:space="0" w:color="auto"/>
                            <w:bottom w:val="none" w:sz="0" w:space="0" w:color="auto"/>
                            <w:right w:val="none" w:sz="0" w:space="0" w:color="auto"/>
                          </w:divBdr>
                        </w:div>
                        <w:div w:id="44184529">
                          <w:marLeft w:val="0"/>
                          <w:marRight w:val="0"/>
                          <w:marTop w:val="0"/>
                          <w:marBottom w:val="0"/>
                          <w:divBdr>
                            <w:top w:val="none" w:sz="0" w:space="0" w:color="auto"/>
                            <w:left w:val="none" w:sz="0" w:space="0" w:color="auto"/>
                            <w:bottom w:val="none" w:sz="0" w:space="0" w:color="auto"/>
                            <w:right w:val="none" w:sz="0" w:space="0" w:color="auto"/>
                          </w:divBdr>
                        </w:div>
                      </w:divsChild>
                    </w:div>
                    <w:div w:id="986982438">
                      <w:marLeft w:val="0"/>
                      <w:marRight w:val="0"/>
                      <w:marTop w:val="0"/>
                      <w:marBottom w:val="0"/>
                      <w:divBdr>
                        <w:top w:val="none" w:sz="0" w:space="0" w:color="auto"/>
                        <w:left w:val="none" w:sz="0" w:space="0" w:color="auto"/>
                        <w:bottom w:val="none" w:sz="0" w:space="0" w:color="auto"/>
                        <w:right w:val="none" w:sz="0" w:space="0" w:color="auto"/>
                      </w:divBdr>
                      <w:divsChild>
                        <w:div w:id="1721323552">
                          <w:marLeft w:val="0"/>
                          <w:marRight w:val="0"/>
                          <w:marTop w:val="0"/>
                          <w:marBottom w:val="0"/>
                          <w:divBdr>
                            <w:top w:val="none" w:sz="0" w:space="0" w:color="auto"/>
                            <w:left w:val="none" w:sz="0" w:space="0" w:color="auto"/>
                            <w:bottom w:val="none" w:sz="0" w:space="0" w:color="auto"/>
                            <w:right w:val="none" w:sz="0" w:space="0" w:color="auto"/>
                          </w:divBdr>
                        </w:div>
                        <w:div w:id="2076081905">
                          <w:marLeft w:val="0"/>
                          <w:marRight w:val="0"/>
                          <w:marTop w:val="0"/>
                          <w:marBottom w:val="0"/>
                          <w:divBdr>
                            <w:top w:val="none" w:sz="0" w:space="0" w:color="auto"/>
                            <w:left w:val="none" w:sz="0" w:space="0" w:color="auto"/>
                            <w:bottom w:val="none" w:sz="0" w:space="0" w:color="auto"/>
                            <w:right w:val="none" w:sz="0" w:space="0" w:color="auto"/>
                          </w:divBdr>
                        </w:div>
                        <w:div w:id="493570459">
                          <w:marLeft w:val="0"/>
                          <w:marRight w:val="0"/>
                          <w:marTop w:val="0"/>
                          <w:marBottom w:val="0"/>
                          <w:divBdr>
                            <w:top w:val="none" w:sz="0" w:space="0" w:color="auto"/>
                            <w:left w:val="none" w:sz="0" w:space="0" w:color="auto"/>
                            <w:bottom w:val="none" w:sz="0" w:space="0" w:color="auto"/>
                            <w:right w:val="none" w:sz="0" w:space="0" w:color="auto"/>
                          </w:divBdr>
                        </w:div>
                        <w:div w:id="1480923402">
                          <w:marLeft w:val="0"/>
                          <w:marRight w:val="0"/>
                          <w:marTop w:val="0"/>
                          <w:marBottom w:val="0"/>
                          <w:divBdr>
                            <w:top w:val="none" w:sz="0" w:space="0" w:color="auto"/>
                            <w:left w:val="none" w:sz="0" w:space="0" w:color="auto"/>
                            <w:bottom w:val="none" w:sz="0" w:space="0" w:color="auto"/>
                            <w:right w:val="none" w:sz="0" w:space="0" w:color="auto"/>
                          </w:divBdr>
                        </w:div>
                        <w:div w:id="822046137">
                          <w:marLeft w:val="0"/>
                          <w:marRight w:val="0"/>
                          <w:marTop w:val="0"/>
                          <w:marBottom w:val="0"/>
                          <w:divBdr>
                            <w:top w:val="none" w:sz="0" w:space="0" w:color="auto"/>
                            <w:left w:val="none" w:sz="0" w:space="0" w:color="auto"/>
                            <w:bottom w:val="none" w:sz="0" w:space="0" w:color="auto"/>
                            <w:right w:val="none" w:sz="0" w:space="0" w:color="auto"/>
                          </w:divBdr>
                        </w:div>
                        <w:div w:id="53818809">
                          <w:marLeft w:val="0"/>
                          <w:marRight w:val="0"/>
                          <w:marTop w:val="0"/>
                          <w:marBottom w:val="0"/>
                          <w:divBdr>
                            <w:top w:val="none" w:sz="0" w:space="0" w:color="auto"/>
                            <w:left w:val="none" w:sz="0" w:space="0" w:color="auto"/>
                            <w:bottom w:val="none" w:sz="0" w:space="0" w:color="auto"/>
                            <w:right w:val="none" w:sz="0" w:space="0" w:color="auto"/>
                          </w:divBdr>
                        </w:div>
                        <w:div w:id="1434474089">
                          <w:marLeft w:val="0"/>
                          <w:marRight w:val="0"/>
                          <w:marTop w:val="0"/>
                          <w:marBottom w:val="0"/>
                          <w:divBdr>
                            <w:top w:val="none" w:sz="0" w:space="0" w:color="auto"/>
                            <w:left w:val="none" w:sz="0" w:space="0" w:color="auto"/>
                            <w:bottom w:val="none" w:sz="0" w:space="0" w:color="auto"/>
                            <w:right w:val="none" w:sz="0" w:space="0" w:color="auto"/>
                          </w:divBdr>
                        </w:div>
                        <w:div w:id="2026596615">
                          <w:marLeft w:val="0"/>
                          <w:marRight w:val="0"/>
                          <w:marTop w:val="0"/>
                          <w:marBottom w:val="0"/>
                          <w:divBdr>
                            <w:top w:val="none" w:sz="0" w:space="0" w:color="auto"/>
                            <w:left w:val="none" w:sz="0" w:space="0" w:color="auto"/>
                            <w:bottom w:val="none" w:sz="0" w:space="0" w:color="auto"/>
                            <w:right w:val="none" w:sz="0" w:space="0" w:color="auto"/>
                          </w:divBdr>
                        </w:div>
                        <w:div w:id="1956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5238</Words>
  <Characters>31433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2017-03-10T13:27:00Z</cp:lastPrinted>
  <dcterms:created xsi:type="dcterms:W3CDTF">2017-03-10T13:27:00Z</dcterms:created>
  <dcterms:modified xsi:type="dcterms:W3CDTF">2017-03-10T13:27:00Z</dcterms:modified>
</cp:coreProperties>
</file>