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2" w:rsidRPr="006A3E92" w:rsidRDefault="006A3E92" w:rsidP="006A3E92">
      <w:pPr>
        <w:pBdr>
          <w:bottom w:val="single" w:sz="6" w:space="1" w:color="auto"/>
        </w:pBdr>
        <w:spacing w:after="0" w:line="240" w:lineRule="auto"/>
        <w:jc w:val="center"/>
        <w:rPr>
          <w:rFonts w:ascii="Arial" w:eastAsia="Times New Roman" w:hAnsi="Arial" w:cs="Arial"/>
          <w:vanish/>
          <w:sz w:val="16"/>
          <w:szCs w:val="16"/>
          <w:lang w:eastAsia="pl-PL"/>
        </w:rPr>
      </w:pPr>
      <w:r w:rsidRPr="006A3E92">
        <w:rPr>
          <w:rFonts w:ascii="Arial" w:eastAsia="Times New Roman" w:hAnsi="Arial" w:cs="Arial"/>
          <w:vanish/>
          <w:sz w:val="16"/>
          <w:szCs w:val="16"/>
          <w:lang w:eastAsia="pl-PL"/>
        </w:rPr>
        <w:t>Początek formularza</w:t>
      </w:r>
    </w:p>
    <w:p w:rsidR="006A3E92" w:rsidRPr="006A3E92" w:rsidRDefault="006A3E92" w:rsidP="006A3E92">
      <w:pPr>
        <w:spacing w:after="24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Ogłoszenie nr 546725-N-2019 z dnia 2019-05-13 r. </w:t>
      </w:r>
    </w:p>
    <w:p w:rsidR="006A3E92" w:rsidRPr="006A3E92" w:rsidRDefault="006A3E92" w:rsidP="006A3E92">
      <w:pPr>
        <w:spacing w:after="0" w:line="240" w:lineRule="auto"/>
        <w:jc w:val="center"/>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Gmina Radomyśl nad Sanem: a) Przebudowa drogi wewnętrznej Rzeczyca Okrągła w km 0+000-0+150, b) Przebudowa drogi wewnętrznej Witkowice – Brzostków w km 0+000-0+140</w:t>
      </w:r>
      <w:r w:rsidRPr="006A3E92">
        <w:rPr>
          <w:rFonts w:ascii="Times New Roman" w:eastAsia="Times New Roman" w:hAnsi="Times New Roman" w:cs="Times New Roman"/>
          <w:sz w:val="24"/>
          <w:szCs w:val="24"/>
          <w:lang w:eastAsia="pl-PL"/>
        </w:rPr>
        <w:br/>
        <w:t xml:space="preserve">OGŁOSZENIE O ZAMÓWIENIU - Roboty budowlane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Zamieszczanie ogłoszenia:</w:t>
      </w:r>
      <w:r w:rsidRPr="006A3E92">
        <w:rPr>
          <w:rFonts w:ascii="Times New Roman" w:eastAsia="Times New Roman" w:hAnsi="Times New Roman" w:cs="Times New Roman"/>
          <w:sz w:val="24"/>
          <w:szCs w:val="24"/>
          <w:lang w:eastAsia="pl-PL"/>
        </w:rPr>
        <w:t xml:space="preserve"> Zamieszczanie obowiązkowe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Ogłoszenie dotyczy:</w:t>
      </w:r>
      <w:r w:rsidRPr="006A3E92">
        <w:rPr>
          <w:rFonts w:ascii="Times New Roman" w:eastAsia="Times New Roman" w:hAnsi="Times New Roman" w:cs="Times New Roman"/>
          <w:sz w:val="24"/>
          <w:szCs w:val="24"/>
          <w:lang w:eastAsia="pl-PL"/>
        </w:rPr>
        <w:t xml:space="preserve"> Zamówienia publicznego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Nazwa projektu lub programu</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u w:val="single"/>
          <w:lang w:eastAsia="pl-PL"/>
        </w:rPr>
        <w:t>SEKCJA I: ZAMAWIAJĄCY</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Postępowanie przeprowadza centralny zamawiający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Informacje na temat podmiotu któremu zamawiający powierzył/powierzyli prowadzenie postępowania:</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Postępowanie jest przeprowadzane wspólnie przez zamawiających</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Informacje dodatkowe:</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 1) NAZWA I ADRES: </w:t>
      </w:r>
      <w:r w:rsidRPr="006A3E92">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w:t>
      </w:r>
      <w:r w:rsidRPr="006A3E92">
        <w:rPr>
          <w:rFonts w:ascii="Times New Roman" w:eastAsia="Times New Roman" w:hAnsi="Times New Roman" w:cs="Times New Roman"/>
          <w:sz w:val="24"/>
          <w:szCs w:val="24"/>
          <w:lang w:eastAsia="pl-PL"/>
        </w:rPr>
        <w:lastRenderedPageBreak/>
        <w:t xml:space="preserve">państwo Polska, tel. 158 454 328, e-mail ug_inwest_radomysl@poczta.onet.pl, faks 158 454 302. </w:t>
      </w:r>
      <w:r w:rsidRPr="006A3E92">
        <w:rPr>
          <w:rFonts w:ascii="Times New Roman" w:eastAsia="Times New Roman" w:hAnsi="Times New Roman" w:cs="Times New Roman"/>
          <w:sz w:val="24"/>
          <w:szCs w:val="24"/>
          <w:lang w:eastAsia="pl-PL"/>
        </w:rPr>
        <w:br/>
        <w:t xml:space="preserve">Adres strony internetowej (URL): www.radomysl.pl </w:t>
      </w:r>
      <w:r w:rsidRPr="006A3E92">
        <w:rPr>
          <w:rFonts w:ascii="Times New Roman" w:eastAsia="Times New Roman" w:hAnsi="Times New Roman" w:cs="Times New Roman"/>
          <w:sz w:val="24"/>
          <w:szCs w:val="24"/>
          <w:lang w:eastAsia="pl-PL"/>
        </w:rPr>
        <w:br/>
        <w:t xml:space="preserve">Adres profilu nabywcy: </w:t>
      </w:r>
      <w:r w:rsidRPr="006A3E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 2) RODZAJ ZAMAWIAJĄCEGO: </w:t>
      </w:r>
      <w:r w:rsidRPr="006A3E92">
        <w:rPr>
          <w:rFonts w:ascii="Times New Roman" w:eastAsia="Times New Roman" w:hAnsi="Times New Roman" w:cs="Times New Roman"/>
          <w:sz w:val="24"/>
          <w:szCs w:val="24"/>
          <w:lang w:eastAsia="pl-PL"/>
        </w:rPr>
        <w:t xml:space="preserve">Administracja samorządowa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I.3) WSPÓLNE UDZIELANIE ZAMÓWIENIA </w:t>
      </w:r>
      <w:r w:rsidRPr="006A3E92">
        <w:rPr>
          <w:rFonts w:ascii="Times New Roman" w:eastAsia="Times New Roman" w:hAnsi="Times New Roman" w:cs="Times New Roman"/>
          <w:b/>
          <w:bCs/>
          <w:i/>
          <w:iCs/>
          <w:sz w:val="24"/>
          <w:szCs w:val="24"/>
          <w:lang w:eastAsia="pl-PL"/>
        </w:rPr>
        <w:t>(jeżeli dotyczy)</w:t>
      </w:r>
      <w:r w:rsidRPr="006A3E92">
        <w:rPr>
          <w:rFonts w:ascii="Times New Roman" w:eastAsia="Times New Roman" w:hAnsi="Times New Roman" w:cs="Times New Roman"/>
          <w:b/>
          <w:bCs/>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I.4) KOMUNIKACJA: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Tak </w:t>
      </w:r>
      <w:r w:rsidRPr="006A3E92">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Tak </w:t>
      </w:r>
      <w:r w:rsidRPr="006A3E92">
        <w:rPr>
          <w:rFonts w:ascii="Times New Roman" w:eastAsia="Times New Roman" w:hAnsi="Times New Roman" w:cs="Times New Roman"/>
          <w:sz w:val="24"/>
          <w:szCs w:val="24"/>
          <w:lang w:eastAsia="pl-PL"/>
        </w:rPr>
        <w:br/>
        <w:t xml:space="preserve">www.radomysl.biuletyn.net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Oferty lub wnioski o dopuszczenie do udziału w postępowaniu należy przesyłać:</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Elektronicznie</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adres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Nie </w:t>
      </w:r>
      <w:r w:rsidRPr="006A3E92">
        <w:rPr>
          <w:rFonts w:ascii="Times New Roman" w:eastAsia="Times New Roman" w:hAnsi="Times New Roman" w:cs="Times New Roman"/>
          <w:sz w:val="24"/>
          <w:szCs w:val="24"/>
          <w:lang w:eastAsia="pl-PL"/>
        </w:rPr>
        <w:br/>
        <w:t xml:space="preserve">Inny sposób: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Tak </w:t>
      </w:r>
      <w:r w:rsidRPr="006A3E92">
        <w:rPr>
          <w:rFonts w:ascii="Times New Roman" w:eastAsia="Times New Roman" w:hAnsi="Times New Roman" w:cs="Times New Roman"/>
          <w:sz w:val="24"/>
          <w:szCs w:val="24"/>
          <w:lang w:eastAsia="pl-PL"/>
        </w:rPr>
        <w:br/>
        <w:t xml:space="preserve">Inny sposób: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lastRenderedPageBreak/>
        <w:t xml:space="preserve">ofertę należy złożyć osobiście, za pośrednictwem operatora pocztowego bądź za pośrednictwem kuriera </w:t>
      </w:r>
      <w:r w:rsidRPr="006A3E92">
        <w:rPr>
          <w:rFonts w:ascii="Times New Roman" w:eastAsia="Times New Roman" w:hAnsi="Times New Roman" w:cs="Times New Roman"/>
          <w:sz w:val="24"/>
          <w:szCs w:val="24"/>
          <w:lang w:eastAsia="pl-PL"/>
        </w:rPr>
        <w:br/>
        <w:t xml:space="preserve">Adres: </w:t>
      </w:r>
      <w:r w:rsidRPr="006A3E92">
        <w:rPr>
          <w:rFonts w:ascii="Times New Roman" w:eastAsia="Times New Roman" w:hAnsi="Times New Roman" w:cs="Times New Roman"/>
          <w:sz w:val="24"/>
          <w:szCs w:val="24"/>
          <w:lang w:eastAsia="pl-PL"/>
        </w:rPr>
        <w:br/>
        <w:t xml:space="preserve">ul. Rynek Duży 7, 37 - 455 Radomyśl nad Sanem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u w:val="single"/>
          <w:lang w:eastAsia="pl-PL"/>
        </w:rPr>
        <w:t xml:space="preserve">SEKCJA II: PRZEDMIOT ZAMÓWIENIA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II.1) Nazwa nadana zamówieniu przez zamawiającego: </w:t>
      </w:r>
      <w:r w:rsidRPr="006A3E92">
        <w:rPr>
          <w:rFonts w:ascii="Times New Roman" w:eastAsia="Times New Roman" w:hAnsi="Times New Roman" w:cs="Times New Roman"/>
          <w:sz w:val="24"/>
          <w:szCs w:val="24"/>
          <w:lang w:eastAsia="pl-PL"/>
        </w:rPr>
        <w:t xml:space="preserve">a) Przebudowa drogi wewnętrznej Rzeczyca Okrągła w km 0+000-0+150, b) Przebudowa drogi wewnętrznej Witkowice – Brzostków w km 0+000-0+140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Numer referencyjny: </w:t>
      </w:r>
      <w:r w:rsidRPr="006A3E92">
        <w:rPr>
          <w:rFonts w:ascii="Times New Roman" w:eastAsia="Times New Roman" w:hAnsi="Times New Roman" w:cs="Times New Roman"/>
          <w:sz w:val="24"/>
          <w:szCs w:val="24"/>
          <w:lang w:eastAsia="pl-PL"/>
        </w:rPr>
        <w:t xml:space="preserve">IN.271.1.2019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3E92" w:rsidRPr="006A3E92" w:rsidRDefault="006A3E92" w:rsidP="006A3E92">
      <w:pPr>
        <w:spacing w:after="0" w:line="240" w:lineRule="auto"/>
        <w:jc w:val="both"/>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II.2) Rodzaj zamówienia: </w:t>
      </w:r>
      <w:r w:rsidRPr="006A3E92">
        <w:rPr>
          <w:rFonts w:ascii="Times New Roman" w:eastAsia="Times New Roman" w:hAnsi="Times New Roman" w:cs="Times New Roman"/>
          <w:sz w:val="24"/>
          <w:szCs w:val="24"/>
          <w:lang w:eastAsia="pl-PL"/>
        </w:rPr>
        <w:t xml:space="preserve">Roboty budowlane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II.3) Informacja o możliwości składania ofert częściowych</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Zamówienie podzielone jest na części: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Oferty lub wnioski o dopuszczenie do udziału w postępowaniu można składać w odniesieniu do:</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II.4) Krótki opis przedmiotu zamówienia </w:t>
      </w:r>
      <w:r w:rsidRPr="006A3E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3E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3E92">
        <w:rPr>
          <w:rFonts w:ascii="Times New Roman" w:eastAsia="Times New Roman" w:hAnsi="Times New Roman" w:cs="Times New Roman"/>
          <w:sz w:val="24"/>
          <w:szCs w:val="24"/>
          <w:lang w:eastAsia="pl-PL"/>
        </w:rPr>
        <w:t xml:space="preserve">a) Przebudowa drogi wewnętrznej Rzeczyca Okrągła w km 0+000-0+150 - Odtworzenie trasy drogi i punktów wysokościowych w terenie równinnym (roboty pomiarowe), - Wykonanie nasypów mechanicznie z gruntu kat. I – II z pozyskaniem i transportem wraz z formowaniem i zagęszczeniem – wstępne uzupełnienie poboczy, - Wykonanie koryta mechanicznie wraz z profilowaniem i zagęszczeniem podłoża na całej szerokości jezdni w gruncie kat. II – IV -urobek z koryta na uzupełnienie poboczy i przyległy teren, - Wykonanie warstwy odsączającej z piasku mechanicznie na całej szerokości drogi, - Wykonanie podbudowy z kruszywa łamanego, warstwa dolna, - Wykonanie podbudowy z kruszywa łamanego, warstwa górna, - Wykonanie podbudowy z betonu asfaltowego, - Wykonanie nawierzchni z betonu asfaltowego warstwa ścieralna, - Uzupełnienie poboczy pospółką wraz z zagęszczeniem, regulacje poboczy do wysokości projektowanej nawierzchni </w:t>
      </w:r>
      <w:r w:rsidRPr="006A3E92">
        <w:rPr>
          <w:rFonts w:ascii="Times New Roman" w:eastAsia="Times New Roman" w:hAnsi="Times New Roman" w:cs="Times New Roman"/>
          <w:sz w:val="24"/>
          <w:szCs w:val="24"/>
          <w:lang w:eastAsia="pl-PL"/>
        </w:rPr>
        <w:lastRenderedPageBreak/>
        <w:t xml:space="preserve">bitumicznej. b) Przebudowa drogi wewnętrznej Witkowice – Brzostków w km 0+000-0+140 - Odtworzenie trasy drogi i punktów wysokościowych w terenie równinnym (roboty pomiarowe), - Wykonanie nasypów mechanicznie z gruntu kat. I – II z pozyskaniem i transportem wraz z formowaniem i zagęszczeniem – wstępne uzupełnienie poboczy, - Profilowanie i zagęszczenie podłoża pod warstwy konstrukcyjne nawierzchni wykonywane mechanicznie w gruncie kat. II – IV rozjazd do drogi gminnej bit., zjazd, - Wykonanie koryta ręcznie wraz z profilowaniem i zagęszczeniem podłoża w gruncie kat. II – IV, na poszerzeniu jezdni - urobek na uzupełnienie poboczy, - Wykonanie podbudowy z kruszywa łamanego, na poszerzeniu jezdni, - Wykonanie podbudowy z kruszywa łamanego, warstwa górna, - Wykonanie podbudowy z betonu asfaltowego, - Wykonanie nawierzchni z betonu asfaltowego warstwa ścieralna, - Uzupełnienie poboczy pospółką wraz z zagęszczeniem,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w:t>
      </w:r>
      <w:r w:rsidRPr="006A3E92">
        <w:rPr>
          <w:rFonts w:ascii="Times New Roman" w:eastAsia="Times New Roman" w:hAnsi="Times New Roman" w:cs="Times New Roman"/>
          <w:sz w:val="24"/>
          <w:szCs w:val="24"/>
          <w:lang w:eastAsia="pl-PL"/>
        </w:rPr>
        <w:lastRenderedPageBreak/>
        <w:t xml:space="preserve">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w:t>
      </w:r>
      <w:r w:rsidRPr="006A3E92">
        <w:rPr>
          <w:rFonts w:ascii="Times New Roman" w:eastAsia="Times New Roman" w:hAnsi="Times New Roman" w:cs="Times New Roman"/>
          <w:sz w:val="24"/>
          <w:szCs w:val="24"/>
          <w:lang w:eastAsia="pl-PL"/>
        </w:rPr>
        <w:lastRenderedPageBreak/>
        <w:t xml:space="preserve">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II.5) Główny kod CPV: </w:t>
      </w:r>
      <w:r w:rsidRPr="006A3E92">
        <w:rPr>
          <w:rFonts w:ascii="Times New Roman" w:eastAsia="Times New Roman" w:hAnsi="Times New Roman" w:cs="Times New Roman"/>
          <w:sz w:val="24"/>
          <w:szCs w:val="24"/>
          <w:lang w:eastAsia="pl-PL"/>
        </w:rPr>
        <w:t xml:space="preserve">45233120-6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Dodatkowe kody CPV:</w:t>
      </w:r>
      <w:r w:rsidRPr="006A3E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Kod CPV</w:t>
            </w:r>
          </w:p>
        </w:tc>
      </w:tr>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45100000-8</w:t>
            </w:r>
          </w:p>
        </w:tc>
      </w:tr>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45233140-2</w:t>
            </w:r>
          </w:p>
        </w:tc>
      </w:tr>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45233220-7</w:t>
            </w:r>
          </w:p>
        </w:tc>
      </w:tr>
    </w:tbl>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II.6) Całkowita wartość zamówienia </w:t>
      </w:r>
      <w:r w:rsidRPr="006A3E92">
        <w:rPr>
          <w:rFonts w:ascii="Times New Roman" w:eastAsia="Times New Roman" w:hAnsi="Times New Roman" w:cs="Times New Roman"/>
          <w:i/>
          <w:iCs/>
          <w:sz w:val="24"/>
          <w:szCs w:val="24"/>
          <w:lang w:eastAsia="pl-PL"/>
        </w:rPr>
        <w:t>(jeżeli zamawiający podaje informacje o wartości zamówienia)</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Wartość bez VAT: </w:t>
      </w:r>
      <w:r w:rsidRPr="006A3E92">
        <w:rPr>
          <w:rFonts w:ascii="Times New Roman" w:eastAsia="Times New Roman" w:hAnsi="Times New Roman" w:cs="Times New Roman"/>
          <w:sz w:val="24"/>
          <w:szCs w:val="24"/>
          <w:lang w:eastAsia="pl-PL"/>
        </w:rPr>
        <w:br/>
        <w:t xml:space="preserve">Waluta: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miesiącach:   </w:t>
      </w:r>
      <w:r w:rsidRPr="006A3E92">
        <w:rPr>
          <w:rFonts w:ascii="Times New Roman" w:eastAsia="Times New Roman" w:hAnsi="Times New Roman" w:cs="Times New Roman"/>
          <w:i/>
          <w:iCs/>
          <w:sz w:val="24"/>
          <w:szCs w:val="24"/>
          <w:lang w:eastAsia="pl-PL"/>
        </w:rPr>
        <w:t xml:space="preserve"> lub </w:t>
      </w:r>
      <w:r w:rsidRPr="006A3E92">
        <w:rPr>
          <w:rFonts w:ascii="Times New Roman" w:eastAsia="Times New Roman" w:hAnsi="Times New Roman" w:cs="Times New Roman"/>
          <w:b/>
          <w:bCs/>
          <w:sz w:val="24"/>
          <w:szCs w:val="24"/>
          <w:lang w:eastAsia="pl-PL"/>
        </w:rPr>
        <w:t>dniach:</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i/>
          <w:iCs/>
          <w:sz w:val="24"/>
          <w:szCs w:val="24"/>
          <w:lang w:eastAsia="pl-PL"/>
        </w:rPr>
        <w:t>lub</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data rozpoczęcia: </w:t>
      </w:r>
      <w:r w:rsidRPr="006A3E92">
        <w:rPr>
          <w:rFonts w:ascii="Times New Roman" w:eastAsia="Times New Roman" w:hAnsi="Times New Roman" w:cs="Times New Roman"/>
          <w:sz w:val="24"/>
          <w:szCs w:val="24"/>
          <w:lang w:eastAsia="pl-PL"/>
        </w:rPr>
        <w:t> </w:t>
      </w:r>
      <w:r w:rsidRPr="006A3E92">
        <w:rPr>
          <w:rFonts w:ascii="Times New Roman" w:eastAsia="Times New Roman" w:hAnsi="Times New Roman" w:cs="Times New Roman"/>
          <w:i/>
          <w:iCs/>
          <w:sz w:val="24"/>
          <w:szCs w:val="24"/>
          <w:lang w:eastAsia="pl-PL"/>
        </w:rPr>
        <w:t xml:space="preserve"> lub </w:t>
      </w:r>
      <w:r w:rsidRPr="006A3E9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Data zakończenia</w:t>
            </w:r>
          </w:p>
        </w:tc>
      </w:tr>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2019-08-30</w:t>
            </w:r>
          </w:p>
        </w:tc>
      </w:tr>
    </w:tbl>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II.9) Informacje dodatkowe: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III.1) WARUNKI UDZIAŁU W POSTĘPOWANIU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III.1.2) Sytuacja finansowa lub ekonomiczna </w:t>
      </w:r>
      <w:r w:rsidRPr="006A3E92">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III.1.3) Zdolność techniczna lub zawodowa </w:t>
      </w:r>
      <w:r w:rsidRPr="006A3E92">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w:t>
      </w:r>
      <w:r w:rsidRPr="006A3E92">
        <w:rPr>
          <w:rFonts w:ascii="Times New Roman" w:eastAsia="Times New Roman" w:hAnsi="Times New Roman" w:cs="Times New Roman"/>
          <w:sz w:val="24"/>
          <w:szCs w:val="24"/>
          <w:lang w:eastAsia="pl-PL"/>
        </w:rPr>
        <w:lastRenderedPageBreak/>
        <w:t xml:space="preserve">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6A3E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A3E92">
        <w:rPr>
          <w:rFonts w:ascii="Times New Roman" w:eastAsia="Times New Roman" w:hAnsi="Times New Roman" w:cs="Times New Roman"/>
          <w:sz w:val="24"/>
          <w:szCs w:val="24"/>
          <w:lang w:eastAsia="pl-PL"/>
        </w:rPr>
        <w:br/>
        <w:t xml:space="preserve">Informacje dodatkowe: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III.2) PODSTAWY WYKLUCZENIA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III.2.1) Podstawy wykluczenia określone w art. 24 ust. 1 ustawy Pzp</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III.2.2) Zamawiający przewiduje wykluczenie wykonawcy na podstawie art. 24 ust. 5 ustawy Pzp</w:t>
      </w:r>
      <w:r w:rsidRPr="006A3E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Tak (podstawa wykluczenia określona w art. 24 ust. 5 pkt 8 ustawy Pzp)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3E92">
        <w:rPr>
          <w:rFonts w:ascii="Times New Roman" w:eastAsia="Times New Roman" w:hAnsi="Times New Roman" w:cs="Times New Roman"/>
          <w:sz w:val="24"/>
          <w:szCs w:val="24"/>
          <w:lang w:eastAsia="pl-PL"/>
        </w:rPr>
        <w:br/>
        <w:t xml:space="preserve">Tak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Oświadczenie o spełnianiu kryteriów selekcji </w:t>
      </w:r>
      <w:r w:rsidRPr="006A3E92">
        <w:rPr>
          <w:rFonts w:ascii="Times New Roman" w:eastAsia="Times New Roman" w:hAnsi="Times New Roman" w:cs="Times New Roman"/>
          <w:sz w:val="24"/>
          <w:szCs w:val="24"/>
          <w:lang w:eastAsia="pl-PL"/>
        </w:rPr>
        <w:b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w:t>
      </w:r>
      <w:r w:rsidRPr="006A3E92">
        <w:rPr>
          <w:rFonts w:ascii="Times New Roman" w:eastAsia="Times New Roman" w:hAnsi="Times New Roman" w:cs="Times New Roman"/>
          <w:sz w:val="24"/>
          <w:szCs w:val="24"/>
          <w:lang w:eastAsia="pl-PL"/>
        </w:rPr>
        <w:lastRenderedPageBreak/>
        <w:t xml:space="preserve">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2018 r. poz. 1445 z późn. zm.)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III.5.1) W ZAKRESIE SPEŁNIANIA WARUNKÓW UDZIAŁU W POSTĘPOWANIU:</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III.5.2) W ZAKRESIE KRYTERIÓW SELEKCJI:</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III.7) INNE DOKUMENTY NIE WYMIENIONE W pkt III.3) - III.6)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u w:val="single"/>
          <w:lang w:eastAsia="pl-PL"/>
        </w:rPr>
        <w:t xml:space="preserve">SEKCJA IV: PROCEDURA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 xml:space="preserve">IV.1) OPIS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IV.1.1) Tryb udzielenia zamówienia: </w:t>
      </w:r>
      <w:r w:rsidRPr="006A3E92">
        <w:rPr>
          <w:rFonts w:ascii="Times New Roman" w:eastAsia="Times New Roman" w:hAnsi="Times New Roman" w:cs="Times New Roman"/>
          <w:sz w:val="24"/>
          <w:szCs w:val="24"/>
          <w:lang w:eastAsia="pl-PL"/>
        </w:rPr>
        <w:t xml:space="preserve">Przetarg nieograniczony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IV.1.2) Zamawiający żąda wniesienia wadium:</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Informacja na temat wadium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lastRenderedPageBreak/>
        <w:br/>
      </w:r>
      <w:r w:rsidRPr="006A3E92">
        <w:rPr>
          <w:rFonts w:ascii="Times New Roman" w:eastAsia="Times New Roman" w:hAnsi="Times New Roman" w:cs="Times New Roman"/>
          <w:b/>
          <w:bCs/>
          <w:sz w:val="24"/>
          <w:szCs w:val="24"/>
          <w:lang w:eastAsia="pl-PL"/>
        </w:rPr>
        <w:t>IV.1.3) Przewiduje się udzielenie zaliczek na poczet wykonania zamówienia:</w:t>
      </w:r>
      <w:r w:rsidRPr="006A3E92">
        <w:rPr>
          <w:rFonts w:ascii="Times New Roman" w:eastAsia="Times New Roman" w:hAnsi="Times New Roman" w:cs="Times New Roman"/>
          <w:sz w:val="24"/>
          <w:szCs w:val="24"/>
          <w:lang w:eastAsia="pl-PL"/>
        </w:rPr>
        <w:t xml:space="preserv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Należy podać informacje na temat udzielania zaliczek: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3E92">
        <w:rPr>
          <w:rFonts w:ascii="Times New Roman" w:eastAsia="Times New Roman" w:hAnsi="Times New Roman" w:cs="Times New Roman"/>
          <w:sz w:val="24"/>
          <w:szCs w:val="24"/>
          <w:lang w:eastAsia="pl-PL"/>
        </w:rPr>
        <w:br/>
        <w:t xml:space="preserve">Nie </w:t>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IV.1.5.) Wymaga się złożenia oferty wariantowej: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Nie </w:t>
      </w:r>
      <w:r w:rsidRPr="006A3E92">
        <w:rPr>
          <w:rFonts w:ascii="Times New Roman" w:eastAsia="Times New Roman" w:hAnsi="Times New Roman" w:cs="Times New Roman"/>
          <w:sz w:val="24"/>
          <w:szCs w:val="24"/>
          <w:lang w:eastAsia="pl-PL"/>
        </w:rPr>
        <w:br/>
        <w:t xml:space="preserve">Dopuszcza się złożenie oferty wariantowej </w:t>
      </w:r>
      <w:r w:rsidRPr="006A3E92">
        <w:rPr>
          <w:rFonts w:ascii="Times New Roman" w:eastAsia="Times New Roman" w:hAnsi="Times New Roman" w:cs="Times New Roman"/>
          <w:sz w:val="24"/>
          <w:szCs w:val="24"/>
          <w:lang w:eastAsia="pl-PL"/>
        </w:rPr>
        <w:br/>
        <w:t xml:space="preserve">Nie </w:t>
      </w:r>
      <w:r w:rsidRPr="006A3E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3E92">
        <w:rPr>
          <w:rFonts w:ascii="Times New Roman" w:eastAsia="Times New Roman" w:hAnsi="Times New Roman" w:cs="Times New Roman"/>
          <w:sz w:val="24"/>
          <w:szCs w:val="24"/>
          <w:lang w:eastAsia="pl-PL"/>
        </w:rPr>
        <w:br/>
        <w:t xml:space="preserve">Nie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Liczba wykonawców   </w:t>
      </w:r>
      <w:r w:rsidRPr="006A3E92">
        <w:rPr>
          <w:rFonts w:ascii="Times New Roman" w:eastAsia="Times New Roman" w:hAnsi="Times New Roman" w:cs="Times New Roman"/>
          <w:sz w:val="24"/>
          <w:szCs w:val="24"/>
          <w:lang w:eastAsia="pl-PL"/>
        </w:rPr>
        <w:br/>
        <w:t xml:space="preserve">Przewidywana minimalna liczba wykonawców </w:t>
      </w:r>
      <w:r w:rsidRPr="006A3E92">
        <w:rPr>
          <w:rFonts w:ascii="Times New Roman" w:eastAsia="Times New Roman" w:hAnsi="Times New Roman" w:cs="Times New Roman"/>
          <w:sz w:val="24"/>
          <w:szCs w:val="24"/>
          <w:lang w:eastAsia="pl-PL"/>
        </w:rPr>
        <w:br/>
        <w:t xml:space="preserve">Maksymalna liczba wykonawców   </w:t>
      </w:r>
      <w:r w:rsidRPr="006A3E92">
        <w:rPr>
          <w:rFonts w:ascii="Times New Roman" w:eastAsia="Times New Roman" w:hAnsi="Times New Roman" w:cs="Times New Roman"/>
          <w:sz w:val="24"/>
          <w:szCs w:val="24"/>
          <w:lang w:eastAsia="pl-PL"/>
        </w:rPr>
        <w:br/>
        <w:t xml:space="preserve">Kryteria selekcji wykonawców: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IV.1.7) Informacje na temat umowy ramowej lub dynamicznego systemu zakupów: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Umowa ramowa będzie zawarta: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Czy przewiduje się ograniczenie liczby uczestników umowy ramowej: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Przewidziana maksymalna liczba uczestników umowy ramowej: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Zamówienie obejmuje ustanowienie dynamicznego systemu zakupów: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W ramach umowy ramowej/dynamicznego systemu zakupów dopuszcza się złożenie ofert w </w:t>
      </w:r>
      <w:r w:rsidRPr="006A3E92">
        <w:rPr>
          <w:rFonts w:ascii="Times New Roman" w:eastAsia="Times New Roman" w:hAnsi="Times New Roman" w:cs="Times New Roman"/>
          <w:sz w:val="24"/>
          <w:szCs w:val="24"/>
          <w:lang w:eastAsia="pl-PL"/>
        </w:rPr>
        <w:lastRenderedPageBreak/>
        <w:t xml:space="preserve">formie katalogów elektronicznych: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IV.1.8) Aukcja elektroniczna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Przewidziane jest przeprowadzenie aukcji elektronicznej </w:t>
      </w:r>
      <w:r w:rsidRPr="006A3E92">
        <w:rPr>
          <w:rFonts w:ascii="Times New Roman" w:eastAsia="Times New Roman" w:hAnsi="Times New Roman" w:cs="Times New Roman"/>
          <w:i/>
          <w:iCs/>
          <w:sz w:val="24"/>
          <w:szCs w:val="24"/>
          <w:lang w:eastAsia="pl-PL"/>
        </w:rPr>
        <w:t xml:space="preserve">(przetarg nieograniczony, przetarg ograniczony, negocjacje z ogłoszeniem) </w:t>
      </w:r>
      <w:r w:rsidRPr="006A3E92">
        <w:rPr>
          <w:rFonts w:ascii="Times New Roman" w:eastAsia="Times New Roman" w:hAnsi="Times New Roman" w:cs="Times New Roman"/>
          <w:sz w:val="24"/>
          <w:szCs w:val="24"/>
          <w:lang w:eastAsia="pl-PL"/>
        </w:rPr>
        <w:br/>
        <w:t xml:space="preserve">Należy podać adres strony internetowej, na której aukcja będzie prowadzona: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3E92">
        <w:rPr>
          <w:rFonts w:ascii="Times New Roman" w:eastAsia="Times New Roman" w:hAnsi="Times New Roman" w:cs="Times New Roman"/>
          <w:sz w:val="24"/>
          <w:szCs w:val="24"/>
          <w:lang w:eastAsia="pl-PL"/>
        </w:rPr>
        <w:br/>
        <w:t xml:space="preserve">Informacje dotyczące przebiegu aukcji elektronicznej: </w:t>
      </w:r>
      <w:r w:rsidRPr="006A3E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3E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3E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3E92">
        <w:rPr>
          <w:rFonts w:ascii="Times New Roman" w:eastAsia="Times New Roman" w:hAnsi="Times New Roman" w:cs="Times New Roman"/>
          <w:sz w:val="24"/>
          <w:szCs w:val="24"/>
          <w:lang w:eastAsia="pl-PL"/>
        </w:rPr>
        <w:br/>
        <w:t xml:space="preserve">Informacje o liczbie etapów aukcji elektronicznej i czasie ich trwania: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t xml:space="preserve">Czas trwania: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3E92">
        <w:rPr>
          <w:rFonts w:ascii="Times New Roman" w:eastAsia="Times New Roman" w:hAnsi="Times New Roman" w:cs="Times New Roman"/>
          <w:sz w:val="24"/>
          <w:szCs w:val="24"/>
          <w:lang w:eastAsia="pl-PL"/>
        </w:rPr>
        <w:br/>
        <w:t xml:space="preserve">Warunki zamknięcia aukcji elektronicznej: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IV.2) KRYTERIA OCENY OFERT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IV.2.1) Kryteria oceny ofert: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IV.2.2) Kryteria</w:t>
      </w:r>
      <w:r w:rsidRPr="006A3E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Znaczenie</w:t>
            </w:r>
          </w:p>
        </w:tc>
      </w:tr>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60,00</w:t>
            </w:r>
          </w:p>
        </w:tc>
      </w:tr>
      <w:tr w:rsidR="006A3E92" w:rsidRPr="006A3E92" w:rsidTr="006A3E92">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40,00</w:t>
            </w:r>
          </w:p>
        </w:tc>
      </w:tr>
    </w:tbl>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IV.2.3) Zastosowanie procedury, o której mowa w art. 24aa ust. 1 ustawy Pzp </w:t>
      </w:r>
      <w:r w:rsidRPr="006A3E92">
        <w:rPr>
          <w:rFonts w:ascii="Times New Roman" w:eastAsia="Times New Roman" w:hAnsi="Times New Roman" w:cs="Times New Roman"/>
          <w:sz w:val="24"/>
          <w:szCs w:val="24"/>
          <w:lang w:eastAsia="pl-PL"/>
        </w:rPr>
        <w:t xml:space="preserve">(przetarg nieograniczony) </w:t>
      </w:r>
      <w:r w:rsidRPr="006A3E92">
        <w:rPr>
          <w:rFonts w:ascii="Times New Roman" w:eastAsia="Times New Roman" w:hAnsi="Times New Roman" w:cs="Times New Roman"/>
          <w:sz w:val="24"/>
          <w:szCs w:val="24"/>
          <w:lang w:eastAsia="pl-PL"/>
        </w:rPr>
        <w:br/>
        <w:t xml:space="preserve">Tak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IV.3) Negocjacje z ogłoszeniem, dialog konkurencyjny, partnerstwo innowacyjne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IV.3.1) Informacje na temat negocjacji z ogłoszeniem</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Minimalne wymagania, które muszą spełniać wszystkie oferty: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3E92">
        <w:rPr>
          <w:rFonts w:ascii="Times New Roman" w:eastAsia="Times New Roman" w:hAnsi="Times New Roman" w:cs="Times New Roman"/>
          <w:sz w:val="24"/>
          <w:szCs w:val="24"/>
          <w:lang w:eastAsia="pl-PL"/>
        </w:rPr>
        <w:br/>
        <w:t xml:space="preserve">Przewidziany jest podział negocjacji na etapy w celu ograniczenia liczby ofert: </w:t>
      </w:r>
      <w:r w:rsidRPr="006A3E92">
        <w:rPr>
          <w:rFonts w:ascii="Times New Roman" w:eastAsia="Times New Roman" w:hAnsi="Times New Roman" w:cs="Times New Roman"/>
          <w:sz w:val="24"/>
          <w:szCs w:val="24"/>
          <w:lang w:eastAsia="pl-PL"/>
        </w:rPr>
        <w:br/>
        <w:t xml:space="preserve">Należy podać informacje na temat etapów negocjacji (w tym liczbę etapów):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lastRenderedPageBreak/>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IV.3.2) Informacje na temat dialogu konkurencyjnego</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Wstępny harmonogram postępowania: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Podział dialogu na etapy w celu ograniczenia liczby rozwiązań: </w:t>
      </w:r>
      <w:r w:rsidRPr="006A3E92">
        <w:rPr>
          <w:rFonts w:ascii="Times New Roman" w:eastAsia="Times New Roman" w:hAnsi="Times New Roman" w:cs="Times New Roman"/>
          <w:sz w:val="24"/>
          <w:szCs w:val="24"/>
          <w:lang w:eastAsia="pl-PL"/>
        </w:rPr>
        <w:br/>
        <w:t xml:space="preserve">Należy podać informacje na temat etapów dialogu: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IV.3.3) Informacje na temat partnerstwa innowacyjnego</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Informacje dodatkowe: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IV.4) Licytacja elektroniczna </w:t>
      </w:r>
      <w:r w:rsidRPr="006A3E92">
        <w:rPr>
          <w:rFonts w:ascii="Times New Roman" w:eastAsia="Times New Roman" w:hAnsi="Times New Roman" w:cs="Times New Roman"/>
          <w:sz w:val="24"/>
          <w:szCs w:val="24"/>
          <w:lang w:eastAsia="pl-PL"/>
        </w:rPr>
        <w:br/>
        <w:t xml:space="preserve">Adres strony internetowej, na której będzie prowadzona licytacja elektroniczna: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Informacje o liczbie etapów licytacji elektronicznej i czasie ich trwania: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Czas trwania: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Termin składania wniosków o dopuszczenie do udziału w licytacji elektronicznej: </w:t>
      </w:r>
      <w:r w:rsidRPr="006A3E92">
        <w:rPr>
          <w:rFonts w:ascii="Times New Roman" w:eastAsia="Times New Roman" w:hAnsi="Times New Roman" w:cs="Times New Roman"/>
          <w:sz w:val="24"/>
          <w:szCs w:val="24"/>
          <w:lang w:eastAsia="pl-PL"/>
        </w:rPr>
        <w:br/>
        <w:t xml:space="preserve">Data: godzina: </w:t>
      </w:r>
      <w:r w:rsidRPr="006A3E92">
        <w:rPr>
          <w:rFonts w:ascii="Times New Roman" w:eastAsia="Times New Roman" w:hAnsi="Times New Roman" w:cs="Times New Roman"/>
          <w:sz w:val="24"/>
          <w:szCs w:val="24"/>
          <w:lang w:eastAsia="pl-PL"/>
        </w:rPr>
        <w:br/>
        <w:t xml:space="preserve">Termin otwarcia licytacji elektronicznej: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t xml:space="preserve">Termin i warunki zamknięcia licytacji elektronicznej: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lang w:eastAsia="pl-PL"/>
        </w:rPr>
        <w:br/>
        <w:t xml:space="preserve">Informacje dodatkowe: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r w:rsidRPr="006A3E92">
        <w:rPr>
          <w:rFonts w:ascii="Times New Roman" w:eastAsia="Times New Roman" w:hAnsi="Times New Roman" w:cs="Times New Roman"/>
          <w:b/>
          <w:bCs/>
          <w:sz w:val="24"/>
          <w:szCs w:val="24"/>
          <w:lang w:eastAsia="pl-PL"/>
        </w:rPr>
        <w:t>IV.5) ZMIANA UMOWY</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3E92">
        <w:rPr>
          <w:rFonts w:ascii="Times New Roman" w:eastAsia="Times New Roman" w:hAnsi="Times New Roman" w:cs="Times New Roman"/>
          <w:sz w:val="24"/>
          <w:szCs w:val="24"/>
          <w:lang w:eastAsia="pl-PL"/>
        </w:rPr>
        <w:t xml:space="preserve"> Tak </w:t>
      </w:r>
      <w:r w:rsidRPr="006A3E92">
        <w:rPr>
          <w:rFonts w:ascii="Times New Roman" w:eastAsia="Times New Roman" w:hAnsi="Times New Roman" w:cs="Times New Roman"/>
          <w:sz w:val="24"/>
          <w:szCs w:val="24"/>
          <w:lang w:eastAsia="pl-PL"/>
        </w:rPr>
        <w:br/>
        <w:t xml:space="preserve">Należy wskazać zakres, charakter zmian oraz warunki wprowadzenia zmian: </w:t>
      </w:r>
      <w:r w:rsidRPr="006A3E92">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IV.6) INFORMACJE ADMINISTRACYJNE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IV.6.1) Sposób udostępniania informacji o charakterze poufnym </w:t>
      </w:r>
      <w:r w:rsidRPr="006A3E92">
        <w:rPr>
          <w:rFonts w:ascii="Times New Roman" w:eastAsia="Times New Roman" w:hAnsi="Times New Roman" w:cs="Times New Roman"/>
          <w:i/>
          <w:iCs/>
          <w:sz w:val="24"/>
          <w:szCs w:val="24"/>
          <w:lang w:eastAsia="pl-PL"/>
        </w:rPr>
        <w:t xml:space="preserve">(jeżeli dotyczy):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Środki służące ochronie informacji o charakterze poufnym</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3E92">
        <w:rPr>
          <w:rFonts w:ascii="Times New Roman" w:eastAsia="Times New Roman" w:hAnsi="Times New Roman" w:cs="Times New Roman"/>
          <w:sz w:val="24"/>
          <w:szCs w:val="24"/>
          <w:lang w:eastAsia="pl-PL"/>
        </w:rPr>
        <w:br/>
        <w:t xml:space="preserve">Data: 2019-05-29, godzina: 09:30, </w:t>
      </w:r>
      <w:r w:rsidRPr="006A3E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t xml:space="preserve">Wskazać powody: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6A3E92">
        <w:rPr>
          <w:rFonts w:ascii="Times New Roman" w:eastAsia="Times New Roman" w:hAnsi="Times New Roman" w:cs="Times New Roman"/>
          <w:sz w:val="24"/>
          <w:szCs w:val="24"/>
          <w:lang w:eastAsia="pl-PL"/>
        </w:rPr>
        <w:br/>
        <w:t xml:space="preserve">&gt;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 xml:space="preserve">IV.6.3) Termin związania ofertą: </w:t>
      </w:r>
      <w:r w:rsidRPr="006A3E92">
        <w:rPr>
          <w:rFonts w:ascii="Times New Roman" w:eastAsia="Times New Roman" w:hAnsi="Times New Roman" w:cs="Times New Roman"/>
          <w:sz w:val="24"/>
          <w:szCs w:val="24"/>
          <w:lang w:eastAsia="pl-PL"/>
        </w:rPr>
        <w:t xml:space="preserve">do: okres w dniach: 30 (od ostatecznego terminu składania ofert)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3E92">
        <w:rPr>
          <w:rFonts w:ascii="Times New Roman" w:eastAsia="Times New Roman" w:hAnsi="Times New Roman" w:cs="Times New Roman"/>
          <w:sz w:val="24"/>
          <w:szCs w:val="24"/>
          <w:lang w:eastAsia="pl-PL"/>
        </w:rPr>
        <w:t xml:space="preserve"> Nie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3E92">
        <w:rPr>
          <w:rFonts w:ascii="Times New Roman" w:eastAsia="Times New Roman" w:hAnsi="Times New Roman" w:cs="Times New Roman"/>
          <w:sz w:val="24"/>
          <w:szCs w:val="24"/>
          <w:lang w:eastAsia="pl-PL"/>
        </w:rPr>
        <w:t xml:space="preserve"> Nie </w:t>
      </w:r>
      <w:r w:rsidRPr="006A3E92">
        <w:rPr>
          <w:rFonts w:ascii="Times New Roman" w:eastAsia="Times New Roman" w:hAnsi="Times New Roman" w:cs="Times New Roman"/>
          <w:sz w:val="24"/>
          <w:szCs w:val="24"/>
          <w:lang w:eastAsia="pl-PL"/>
        </w:rPr>
        <w:br/>
      </w:r>
      <w:r w:rsidRPr="006A3E92">
        <w:rPr>
          <w:rFonts w:ascii="Times New Roman" w:eastAsia="Times New Roman" w:hAnsi="Times New Roman" w:cs="Times New Roman"/>
          <w:b/>
          <w:bCs/>
          <w:sz w:val="24"/>
          <w:szCs w:val="24"/>
          <w:lang w:eastAsia="pl-PL"/>
        </w:rPr>
        <w:t>IV.6.6) Informacje dodatkowe:</w:t>
      </w:r>
      <w:r w:rsidRPr="006A3E92">
        <w:rPr>
          <w:rFonts w:ascii="Times New Roman" w:eastAsia="Times New Roman" w:hAnsi="Times New Roman" w:cs="Times New Roman"/>
          <w:sz w:val="24"/>
          <w:szCs w:val="24"/>
          <w:lang w:eastAsia="pl-PL"/>
        </w:rPr>
        <w:t xml:space="preserve"> </w:t>
      </w:r>
      <w:r w:rsidRPr="006A3E92">
        <w:rPr>
          <w:rFonts w:ascii="Times New Roman" w:eastAsia="Times New Roman" w:hAnsi="Times New Roman" w:cs="Times New Roman"/>
          <w:sz w:val="24"/>
          <w:szCs w:val="24"/>
          <w:lang w:eastAsia="pl-PL"/>
        </w:rPr>
        <w:br/>
      </w:r>
    </w:p>
    <w:p w:rsidR="006A3E92" w:rsidRPr="006A3E92" w:rsidRDefault="006A3E92" w:rsidP="006A3E92">
      <w:pPr>
        <w:spacing w:after="0" w:line="240" w:lineRule="auto"/>
        <w:jc w:val="center"/>
        <w:rPr>
          <w:rFonts w:ascii="Times New Roman" w:eastAsia="Times New Roman" w:hAnsi="Times New Roman" w:cs="Times New Roman"/>
          <w:sz w:val="24"/>
          <w:szCs w:val="24"/>
          <w:lang w:eastAsia="pl-PL"/>
        </w:rPr>
      </w:pPr>
      <w:r w:rsidRPr="006A3E92">
        <w:rPr>
          <w:rFonts w:ascii="Times New Roman" w:eastAsia="Times New Roman" w:hAnsi="Times New Roman" w:cs="Times New Roman"/>
          <w:sz w:val="24"/>
          <w:szCs w:val="24"/>
          <w:u w:val="single"/>
          <w:lang w:eastAsia="pl-PL"/>
        </w:rPr>
        <w:t xml:space="preserve">ZAŁĄCZNIK I - INFORMACJE DOTYCZĄCE OFERT CZĘŚCIOWYCH </w:t>
      </w:r>
    </w:p>
    <w:p w:rsidR="006A3E92" w:rsidRPr="006A3E92" w:rsidRDefault="006A3E92" w:rsidP="006A3E92">
      <w:pPr>
        <w:spacing w:after="0" w:line="240" w:lineRule="auto"/>
        <w:rPr>
          <w:rFonts w:ascii="Times New Roman" w:eastAsia="Times New Roman" w:hAnsi="Times New Roman" w:cs="Times New Roman"/>
          <w:sz w:val="24"/>
          <w:szCs w:val="24"/>
          <w:lang w:eastAsia="pl-PL"/>
        </w:rPr>
      </w:pPr>
    </w:p>
    <w:p w:rsidR="006A3E92" w:rsidRPr="006A3E92" w:rsidRDefault="006A3E92" w:rsidP="006A3E92">
      <w:pPr>
        <w:spacing w:after="0" w:line="240" w:lineRule="auto"/>
        <w:rPr>
          <w:rFonts w:ascii="Times New Roman" w:eastAsia="Times New Roman" w:hAnsi="Times New Roman" w:cs="Times New Roman"/>
          <w:sz w:val="24"/>
          <w:szCs w:val="24"/>
          <w:lang w:eastAsia="pl-PL"/>
        </w:rPr>
      </w:pPr>
    </w:p>
    <w:p w:rsidR="006A3E92" w:rsidRPr="006A3E92" w:rsidRDefault="006A3E92" w:rsidP="006A3E92">
      <w:pPr>
        <w:spacing w:after="240" w:line="240" w:lineRule="auto"/>
        <w:rPr>
          <w:rFonts w:ascii="Times New Roman" w:eastAsia="Times New Roman" w:hAnsi="Times New Roman" w:cs="Times New Roman"/>
          <w:sz w:val="24"/>
          <w:szCs w:val="24"/>
          <w:lang w:eastAsia="pl-PL"/>
        </w:rPr>
      </w:pPr>
    </w:p>
    <w:p w:rsidR="006A3E92" w:rsidRPr="006A3E92" w:rsidRDefault="006A3E92" w:rsidP="006A3E9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3E92" w:rsidRPr="006A3E92" w:rsidTr="006A3E92">
        <w:trPr>
          <w:tblCellSpacing w:w="15" w:type="dxa"/>
        </w:trPr>
        <w:tc>
          <w:tcPr>
            <w:tcW w:w="0" w:type="auto"/>
            <w:vAlign w:val="center"/>
            <w:hideMark/>
          </w:tcPr>
          <w:p w:rsidR="006A3E92" w:rsidRPr="006A3E92" w:rsidRDefault="006A3E92" w:rsidP="006A3E92">
            <w:pPr>
              <w:spacing w:after="240" w:line="240" w:lineRule="auto"/>
              <w:rPr>
                <w:rFonts w:ascii="Times New Roman" w:eastAsia="Times New Roman" w:hAnsi="Times New Roman" w:cs="Times New Roman"/>
                <w:sz w:val="24"/>
                <w:szCs w:val="24"/>
                <w:lang w:eastAsia="pl-PL"/>
              </w:rPr>
            </w:pPr>
          </w:p>
        </w:tc>
      </w:tr>
    </w:tbl>
    <w:p w:rsidR="006A3E92" w:rsidRPr="006A3E92" w:rsidRDefault="006A3E92" w:rsidP="006A3E92">
      <w:pPr>
        <w:pBdr>
          <w:top w:val="single" w:sz="6" w:space="1" w:color="auto"/>
        </w:pBdr>
        <w:spacing w:after="0" w:line="240" w:lineRule="auto"/>
        <w:jc w:val="center"/>
        <w:rPr>
          <w:rFonts w:ascii="Arial" w:eastAsia="Times New Roman" w:hAnsi="Arial" w:cs="Arial"/>
          <w:vanish/>
          <w:sz w:val="16"/>
          <w:szCs w:val="16"/>
          <w:lang w:eastAsia="pl-PL"/>
        </w:rPr>
      </w:pPr>
      <w:r w:rsidRPr="006A3E92">
        <w:rPr>
          <w:rFonts w:ascii="Arial" w:eastAsia="Times New Roman" w:hAnsi="Arial" w:cs="Arial"/>
          <w:vanish/>
          <w:sz w:val="16"/>
          <w:szCs w:val="16"/>
          <w:lang w:eastAsia="pl-PL"/>
        </w:rPr>
        <w:t>Dół formularza</w:t>
      </w:r>
    </w:p>
    <w:p w:rsidR="006A3E92" w:rsidRPr="006A3E92" w:rsidRDefault="006A3E92" w:rsidP="006A3E92">
      <w:pPr>
        <w:pBdr>
          <w:bottom w:val="single" w:sz="6" w:space="1" w:color="auto"/>
        </w:pBdr>
        <w:spacing w:after="0" w:line="240" w:lineRule="auto"/>
        <w:jc w:val="center"/>
        <w:rPr>
          <w:rFonts w:ascii="Arial" w:eastAsia="Times New Roman" w:hAnsi="Arial" w:cs="Arial"/>
          <w:vanish/>
          <w:sz w:val="16"/>
          <w:szCs w:val="16"/>
          <w:lang w:eastAsia="pl-PL"/>
        </w:rPr>
      </w:pPr>
      <w:r w:rsidRPr="006A3E92">
        <w:rPr>
          <w:rFonts w:ascii="Arial" w:eastAsia="Times New Roman" w:hAnsi="Arial" w:cs="Arial"/>
          <w:vanish/>
          <w:sz w:val="16"/>
          <w:szCs w:val="16"/>
          <w:lang w:eastAsia="pl-PL"/>
        </w:rPr>
        <w:t>Początek formularza</w:t>
      </w:r>
    </w:p>
    <w:p w:rsidR="006A3E92" w:rsidRPr="006A3E92" w:rsidRDefault="006A3E92" w:rsidP="006A3E92">
      <w:pPr>
        <w:pBdr>
          <w:top w:val="single" w:sz="6" w:space="1" w:color="auto"/>
        </w:pBdr>
        <w:spacing w:after="0" w:line="240" w:lineRule="auto"/>
        <w:jc w:val="center"/>
        <w:rPr>
          <w:rFonts w:ascii="Arial" w:eastAsia="Times New Roman" w:hAnsi="Arial" w:cs="Arial"/>
          <w:vanish/>
          <w:sz w:val="16"/>
          <w:szCs w:val="16"/>
          <w:lang w:eastAsia="pl-PL"/>
        </w:rPr>
      </w:pPr>
      <w:r w:rsidRPr="006A3E92">
        <w:rPr>
          <w:rFonts w:ascii="Arial" w:eastAsia="Times New Roman" w:hAnsi="Arial" w:cs="Arial"/>
          <w:vanish/>
          <w:sz w:val="16"/>
          <w:szCs w:val="16"/>
          <w:lang w:eastAsia="pl-PL"/>
        </w:rPr>
        <w:t>Dół formularza</w:t>
      </w:r>
    </w:p>
    <w:p w:rsidR="00944D40" w:rsidRDefault="00944D40">
      <w:bookmarkStart w:id="0" w:name="_GoBack"/>
      <w:bookmarkEnd w:id="0"/>
    </w:p>
    <w:sectPr w:rsidR="00944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92"/>
    <w:rsid w:val="006A3E92"/>
    <w:rsid w:val="00944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DF20-8D35-4737-BBF2-A77D91C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37556">
      <w:bodyDiv w:val="1"/>
      <w:marLeft w:val="0"/>
      <w:marRight w:val="0"/>
      <w:marTop w:val="0"/>
      <w:marBottom w:val="0"/>
      <w:divBdr>
        <w:top w:val="none" w:sz="0" w:space="0" w:color="auto"/>
        <w:left w:val="none" w:sz="0" w:space="0" w:color="auto"/>
        <w:bottom w:val="none" w:sz="0" w:space="0" w:color="auto"/>
        <w:right w:val="none" w:sz="0" w:space="0" w:color="auto"/>
      </w:divBdr>
      <w:divsChild>
        <w:div w:id="932131662">
          <w:marLeft w:val="0"/>
          <w:marRight w:val="0"/>
          <w:marTop w:val="0"/>
          <w:marBottom w:val="0"/>
          <w:divBdr>
            <w:top w:val="none" w:sz="0" w:space="0" w:color="auto"/>
            <w:left w:val="none" w:sz="0" w:space="0" w:color="auto"/>
            <w:bottom w:val="none" w:sz="0" w:space="0" w:color="auto"/>
            <w:right w:val="none" w:sz="0" w:space="0" w:color="auto"/>
          </w:divBdr>
          <w:divsChild>
            <w:div w:id="1659070471">
              <w:marLeft w:val="0"/>
              <w:marRight w:val="0"/>
              <w:marTop w:val="0"/>
              <w:marBottom w:val="0"/>
              <w:divBdr>
                <w:top w:val="none" w:sz="0" w:space="0" w:color="auto"/>
                <w:left w:val="none" w:sz="0" w:space="0" w:color="auto"/>
                <w:bottom w:val="none" w:sz="0" w:space="0" w:color="auto"/>
                <w:right w:val="none" w:sz="0" w:space="0" w:color="auto"/>
              </w:divBdr>
              <w:divsChild>
                <w:div w:id="825050586">
                  <w:marLeft w:val="0"/>
                  <w:marRight w:val="0"/>
                  <w:marTop w:val="0"/>
                  <w:marBottom w:val="0"/>
                  <w:divBdr>
                    <w:top w:val="none" w:sz="0" w:space="0" w:color="auto"/>
                    <w:left w:val="none" w:sz="0" w:space="0" w:color="auto"/>
                    <w:bottom w:val="none" w:sz="0" w:space="0" w:color="auto"/>
                    <w:right w:val="none" w:sz="0" w:space="0" w:color="auto"/>
                  </w:divBdr>
                </w:div>
                <w:div w:id="1317996255">
                  <w:marLeft w:val="0"/>
                  <w:marRight w:val="0"/>
                  <w:marTop w:val="0"/>
                  <w:marBottom w:val="0"/>
                  <w:divBdr>
                    <w:top w:val="none" w:sz="0" w:space="0" w:color="auto"/>
                    <w:left w:val="none" w:sz="0" w:space="0" w:color="auto"/>
                    <w:bottom w:val="none" w:sz="0" w:space="0" w:color="auto"/>
                    <w:right w:val="none" w:sz="0" w:space="0" w:color="auto"/>
                  </w:divBdr>
                </w:div>
                <w:div w:id="710349601">
                  <w:marLeft w:val="0"/>
                  <w:marRight w:val="0"/>
                  <w:marTop w:val="0"/>
                  <w:marBottom w:val="0"/>
                  <w:divBdr>
                    <w:top w:val="none" w:sz="0" w:space="0" w:color="auto"/>
                    <w:left w:val="none" w:sz="0" w:space="0" w:color="auto"/>
                    <w:bottom w:val="none" w:sz="0" w:space="0" w:color="auto"/>
                    <w:right w:val="none" w:sz="0" w:space="0" w:color="auto"/>
                  </w:divBdr>
                  <w:divsChild>
                    <w:div w:id="749623477">
                      <w:marLeft w:val="0"/>
                      <w:marRight w:val="0"/>
                      <w:marTop w:val="0"/>
                      <w:marBottom w:val="0"/>
                      <w:divBdr>
                        <w:top w:val="none" w:sz="0" w:space="0" w:color="auto"/>
                        <w:left w:val="none" w:sz="0" w:space="0" w:color="auto"/>
                        <w:bottom w:val="none" w:sz="0" w:space="0" w:color="auto"/>
                        <w:right w:val="none" w:sz="0" w:space="0" w:color="auto"/>
                      </w:divBdr>
                    </w:div>
                  </w:divsChild>
                </w:div>
                <w:div w:id="1626111800">
                  <w:marLeft w:val="0"/>
                  <w:marRight w:val="0"/>
                  <w:marTop w:val="0"/>
                  <w:marBottom w:val="0"/>
                  <w:divBdr>
                    <w:top w:val="none" w:sz="0" w:space="0" w:color="auto"/>
                    <w:left w:val="none" w:sz="0" w:space="0" w:color="auto"/>
                    <w:bottom w:val="none" w:sz="0" w:space="0" w:color="auto"/>
                    <w:right w:val="none" w:sz="0" w:space="0" w:color="auto"/>
                  </w:divBdr>
                  <w:divsChild>
                    <w:div w:id="1765807685">
                      <w:marLeft w:val="0"/>
                      <w:marRight w:val="0"/>
                      <w:marTop w:val="0"/>
                      <w:marBottom w:val="0"/>
                      <w:divBdr>
                        <w:top w:val="none" w:sz="0" w:space="0" w:color="auto"/>
                        <w:left w:val="none" w:sz="0" w:space="0" w:color="auto"/>
                        <w:bottom w:val="none" w:sz="0" w:space="0" w:color="auto"/>
                        <w:right w:val="none" w:sz="0" w:space="0" w:color="auto"/>
                      </w:divBdr>
                    </w:div>
                  </w:divsChild>
                </w:div>
                <w:div w:id="656225534">
                  <w:marLeft w:val="0"/>
                  <w:marRight w:val="0"/>
                  <w:marTop w:val="0"/>
                  <w:marBottom w:val="0"/>
                  <w:divBdr>
                    <w:top w:val="none" w:sz="0" w:space="0" w:color="auto"/>
                    <w:left w:val="none" w:sz="0" w:space="0" w:color="auto"/>
                    <w:bottom w:val="none" w:sz="0" w:space="0" w:color="auto"/>
                    <w:right w:val="none" w:sz="0" w:space="0" w:color="auto"/>
                  </w:divBdr>
                  <w:divsChild>
                    <w:div w:id="821887964">
                      <w:marLeft w:val="0"/>
                      <w:marRight w:val="0"/>
                      <w:marTop w:val="0"/>
                      <w:marBottom w:val="0"/>
                      <w:divBdr>
                        <w:top w:val="none" w:sz="0" w:space="0" w:color="auto"/>
                        <w:left w:val="none" w:sz="0" w:space="0" w:color="auto"/>
                        <w:bottom w:val="none" w:sz="0" w:space="0" w:color="auto"/>
                        <w:right w:val="none" w:sz="0" w:space="0" w:color="auto"/>
                      </w:divBdr>
                    </w:div>
                    <w:div w:id="543062873">
                      <w:marLeft w:val="0"/>
                      <w:marRight w:val="0"/>
                      <w:marTop w:val="0"/>
                      <w:marBottom w:val="0"/>
                      <w:divBdr>
                        <w:top w:val="none" w:sz="0" w:space="0" w:color="auto"/>
                        <w:left w:val="none" w:sz="0" w:space="0" w:color="auto"/>
                        <w:bottom w:val="none" w:sz="0" w:space="0" w:color="auto"/>
                        <w:right w:val="none" w:sz="0" w:space="0" w:color="auto"/>
                      </w:divBdr>
                    </w:div>
                    <w:div w:id="906261767">
                      <w:marLeft w:val="0"/>
                      <w:marRight w:val="0"/>
                      <w:marTop w:val="0"/>
                      <w:marBottom w:val="0"/>
                      <w:divBdr>
                        <w:top w:val="none" w:sz="0" w:space="0" w:color="auto"/>
                        <w:left w:val="none" w:sz="0" w:space="0" w:color="auto"/>
                        <w:bottom w:val="none" w:sz="0" w:space="0" w:color="auto"/>
                        <w:right w:val="none" w:sz="0" w:space="0" w:color="auto"/>
                      </w:divBdr>
                    </w:div>
                    <w:div w:id="1242524891">
                      <w:marLeft w:val="0"/>
                      <w:marRight w:val="0"/>
                      <w:marTop w:val="0"/>
                      <w:marBottom w:val="0"/>
                      <w:divBdr>
                        <w:top w:val="none" w:sz="0" w:space="0" w:color="auto"/>
                        <w:left w:val="none" w:sz="0" w:space="0" w:color="auto"/>
                        <w:bottom w:val="none" w:sz="0" w:space="0" w:color="auto"/>
                        <w:right w:val="none" w:sz="0" w:space="0" w:color="auto"/>
                      </w:divBdr>
                    </w:div>
                  </w:divsChild>
                </w:div>
                <w:div w:id="624237909">
                  <w:marLeft w:val="0"/>
                  <w:marRight w:val="0"/>
                  <w:marTop w:val="0"/>
                  <w:marBottom w:val="0"/>
                  <w:divBdr>
                    <w:top w:val="none" w:sz="0" w:space="0" w:color="auto"/>
                    <w:left w:val="none" w:sz="0" w:space="0" w:color="auto"/>
                    <w:bottom w:val="none" w:sz="0" w:space="0" w:color="auto"/>
                    <w:right w:val="none" w:sz="0" w:space="0" w:color="auto"/>
                  </w:divBdr>
                  <w:divsChild>
                    <w:div w:id="441531478">
                      <w:marLeft w:val="0"/>
                      <w:marRight w:val="0"/>
                      <w:marTop w:val="0"/>
                      <w:marBottom w:val="0"/>
                      <w:divBdr>
                        <w:top w:val="none" w:sz="0" w:space="0" w:color="auto"/>
                        <w:left w:val="none" w:sz="0" w:space="0" w:color="auto"/>
                        <w:bottom w:val="none" w:sz="0" w:space="0" w:color="auto"/>
                        <w:right w:val="none" w:sz="0" w:space="0" w:color="auto"/>
                      </w:divBdr>
                    </w:div>
                    <w:div w:id="1409500199">
                      <w:marLeft w:val="0"/>
                      <w:marRight w:val="0"/>
                      <w:marTop w:val="0"/>
                      <w:marBottom w:val="0"/>
                      <w:divBdr>
                        <w:top w:val="none" w:sz="0" w:space="0" w:color="auto"/>
                        <w:left w:val="none" w:sz="0" w:space="0" w:color="auto"/>
                        <w:bottom w:val="none" w:sz="0" w:space="0" w:color="auto"/>
                        <w:right w:val="none" w:sz="0" w:space="0" w:color="auto"/>
                      </w:divBdr>
                    </w:div>
                    <w:div w:id="633175019">
                      <w:marLeft w:val="0"/>
                      <w:marRight w:val="0"/>
                      <w:marTop w:val="0"/>
                      <w:marBottom w:val="0"/>
                      <w:divBdr>
                        <w:top w:val="none" w:sz="0" w:space="0" w:color="auto"/>
                        <w:left w:val="none" w:sz="0" w:space="0" w:color="auto"/>
                        <w:bottom w:val="none" w:sz="0" w:space="0" w:color="auto"/>
                        <w:right w:val="none" w:sz="0" w:space="0" w:color="auto"/>
                      </w:divBdr>
                    </w:div>
                    <w:div w:id="72750925">
                      <w:marLeft w:val="0"/>
                      <w:marRight w:val="0"/>
                      <w:marTop w:val="0"/>
                      <w:marBottom w:val="0"/>
                      <w:divBdr>
                        <w:top w:val="none" w:sz="0" w:space="0" w:color="auto"/>
                        <w:left w:val="none" w:sz="0" w:space="0" w:color="auto"/>
                        <w:bottom w:val="none" w:sz="0" w:space="0" w:color="auto"/>
                        <w:right w:val="none" w:sz="0" w:space="0" w:color="auto"/>
                      </w:divBdr>
                    </w:div>
                    <w:div w:id="1974288995">
                      <w:marLeft w:val="0"/>
                      <w:marRight w:val="0"/>
                      <w:marTop w:val="0"/>
                      <w:marBottom w:val="0"/>
                      <w:divBdr>
                        <w:top w:val="none" w:sz="0" w:space="0" w:color="auto"/>
                        <w:left w:val="none" w:sz="0" w:space="0" w:color="auto"/>
                        <w:bottom w:val="none" w:sz="0" w:space="0" w:color="auto"/>
                        <w:right w:val="none" w:sz="0" w:space="0" w:color="auto"/>
                      </w:divBdr>
                    </w:div>
                    <w:div w:id="1996764793">
                      <w:marLeft w:val="0"/>
                      <w:marRight w:val="0"/>
                      <w:marTop w:val="0"/>
                      <w:marBottom w:val="0"/>
                      <w:divBdr>
                        <w:top w:val="none" w:sz="0" w:space="0" w:color="auto"/>
                        <w:left w:val="none" w:sz="0" w:space="0" w:color="auto"/>
                        <w:bottom w:val="none" w:sz="0" w:space="0" w:color="auto"/>
                        <w:right w:val="none" w:sz="0" w:space="0" w:color="auto"/>
                      </w:divBdr>
                    </w:div>
                    <w:div w:id="1470396882">
                      <w:marLeft w:val="0"/>
                      <w:marRight w:val="0"/>
                      <w:marTop w:val="0"/>
                      <w:marBottom w:val="0"/>
                      <w:divBdr>
                        <w:top w:val="none" w:sz="0" w:space="0" w:color="auto"/>
                        <w:left w:val="none" w:sz="0" w:space="0" w:color="auto"/>
                        <w:bottom w:val="none" w:sz="0" w:space="0" w:color="auto"/>
                        <w:right w:val="none" w:sz="0" w:space="0" w:color="auto"/>
                      </w:divBdr>
                    </w:div>
                  </w:divsChild>
                </w:div>
                <w:div w:id="224417069">
                  <w:marLeft w:val="0"/>
                  <w:marRight w:val="0"/>
                  <w:marTop w:val="0"/>
                  <w:marBottom w:val="0"/>
                  <w:divBdr>
                    <w:top w:val="none" w:sz="0" w:space="0" w:color="auto"/>
                    <w:left w:val="none" w:sz="0" w:space="0" w:color="auto"/>
                    <w:bottom w:val="none" w:sz="0" w:space="0" w:color="auto"/>
                    <w:right w:val="none" w:sz="0" w:space="0" w:color="auto"/>
                  </w:divBdr>
                  <w:divsChild>
                    <w:div w:id="1186557105">
                      <w:marLeft w:val="0"/>
                      <w:marRight w:val="0"/>
                      <w:marTop w:val="0"/>
                      <w:marBottom w:val="0"/>
                      <w:divBdr>
                        <w:top w:val="none" w:sz="0" w:space="0" w:color="auto"/>
                        <w:left w:val="none" w:sz="0" w:space="0" w:color="auto"/>
                        <w:bottom w:val="none" w:sz="0" w:space="0" w:color="auto"/>
                        <w:right w:val="none" w:sz="0" w:space="0" w:color="auto"/>
                      </w:divBdr>
                    </w:div>
                    <w:div w:id="1895237179">
                      <w:marLeft w:val="0"/>
                      <w:marRight w:val="0"/>
                      <w:marTop w:val="0"/>
                      <w:marBottom w:val="0"/>
                      <w:divBdr>
                        <w:top w:val="none" w:sz="0" w:space="0" w:color="auto"/>
                        <w:left w:val="none" w:sz="0" w:space="0" w:color="auto"/>
                        <w:bottom w:val="none" w:sz="0" w:space="0" w:color="auto"/>
                        <w:right w:val="none" w:sz="0" w:space="0" w:color="auto"/>
                      </w:divBdr>
                    </w:div>
                  </w:divsChild>
                </w:div>
                <w:div w:id="345063230">
                  <w:marLeft w:val="0"/>
                  <w:marRight w:val="0"/>
                  <w:marTop w:val="0"/>
                  <w:marBottom w:val="0"/>
                  <w:divBdr>
                    <w:top w:val="none" w:sz="0" w:space="0" w:color="auto"/>
                    <w:left w:val="none" w:sz="0" w:space="0" w:color="auto"/>
                    <w:bottom w:val="none" w:sz="0" w:space="0" w:color="auto"/>
                    <w:right w:val="none" w:sz="0" w:space="0" w:color="auto"/>
                  </w:divBdr>
                  <w:divsChild>
                    <w:div w:id="980160815">
                      <w:marLeft w:val="0"/>
                      <w:marRight w:val="0"/>
                      <w:marTop w:val="0"/>
                      <w:marBottom w:val="0"/>
                      <w:divBdr>
                        <w:top w:val="none" w:sz="0" w:space="0" w:color="auto"/>
                        <w:left w:val="none" w:sz="0" w:space="0" w:color="auto"/>
                        <w:bottom w:val="none" w:sz="0" w:space="0" w:color="auto"/>
                        <w:right w:val="none" w:sz="0" w:space="0" w:color="auto"/>
                      </w:divBdr>
                    </w:div>
                    <w:div w:id="1315375018">
                      <w:marLeft w:val="0"/>
                      <w:marRight w:val="0"/>
                      <w:marTop w:val="0"/>
                      <w:marBottom w:val="0"/>
                      <w:divBdr>
                        <w:top w:val="none" w:sz="0" w:space="0" w:color="auto"/>
                        <w:left w:val="none" w:sz="0" w:space="0" w:color="auto"/>
                        <w:bottom w:val="none" w:sz="0" w:space="0" w:color="auto"/>
                        <w:right w:val="none" w:sz="0" w:space="0" w:color="auto"/>
                      </w:divBdr>
                    </w:div>
                    <w:div w:id="101073621">
                      <w:marLeft w:val="0"/>
                      <w:marRight w:val="0"/>
                      <w:marTop w:val="0"/>
                      <w:marBottom w:val="0"/>
                      <w:divBdr>
                        <w:top w:val="none" w:sz="0" w:space="0" w:color="auto"/>
                        <w:left w:val="none" w:sz="0" w:space="0" w:color="auto"/>
                        <w:bottom w:val="none" w:sz="0" w:space="0" w:color="auto"/>
                        <w:right w:val="none" w:sz="0" w:space="0" w:color="auto"/>
                      </w:divBdr>
                    </w:div>
                    <w:div w:id="1849637866">
                      <w:marLeft w:val="0"/>
                      <w:marRight w:val="0"/>
                      <w:marTop w:val="0"/>
                      <w:marBottom w:val="0"/>
                      <w:divBdr>
                        <w:top w:val="none" w:sz="0" w:space="0" w:color="auto"/>
                        <w:left w:val="none" w:sz="0" w:space="0" w:color="auto"/>
                        <w:bottom w:val="none" w:sz="0" w:space="0" w:color="auto"/>
                        <w:right w:val="none" w:sz="0" w:space="0" w:color="auto"/>
                      </w:divBdr>
                    </w:div>
                    <w:div w:id="301232789">
                      <w:marLeft w:val="0"/>
                      <w:marRight w:val="0"/>
                      <w:marTop w:val="0"/>
                      <w:marBottom w:val="0"/>
                      <w:divBdr>
                        <w:top w:val="none" w:sz="0" w:space="0" w:color="auto"/>
                        <w:left w:val="none" w:sz="0" w:space="0" w:color="auto"/>
                        <w:bottom w:val="none" w:sz="0" w:space="0" w:color="auto"/>
                        <w:right w:val="none" w:sz="0" w:space="0" w:color="auto"/>
                      </w:divBdr>
                    </w:div>
                    <w:div w:id="1974360030">
                      <w:marLeft w:val="0"/>
                      <w:marRight w:val="0"/>
                      <w:marTop w:val="0"/>
                      <w:marBottom w:val="0"/>
                      <w:divBdr>
                        <w:top w:val="none" w:sz="0" w:space="0" w:color="auto"/>
                        <w:left w:val="none" w:sz="0" w:space="0" w:color="auto"/>
                        <w:bottom w:val="none" w:sz="0" w:space="0" w:color="auto"/>
                        <w:right w:val="none" w:sz="0" w:space="0" w:color="auto"/>
                      </w:divBdr>
                    </w:div>
                  </w:divsChild>
                </w:div>
                <w:div w:id="1020820832">
                  <w:marLeft w:val="0"/>
                  <w:marRight w:val="0"/>
                  <w:marTop w:val="0"/>
                  <w:marBottom w:val="0"/>
                  <w:divBdr>
                    <w:top w:val="none" w:sz="0" w:space="0" w:color="auto"/>
                    <w:left w:val="none" w:sz="0" w:space="0" w:color="auto"/>
                    <w:bottom w:val="none" w:sz="0" w:space="0" w:color="auto"/>
                    <w:right w:val="none" w:sz="0" w:space="0" w:color="auto"/>
                  </w:divBdr>
                  <w:divsChild>
                    <w:div w:id="1303776243">
                      <w:marLeft w:val="0"/>
                      <w:marRight w:val="0"/>
                      <w:marTop w:val="0"/>
                      <w:marBottom w:val="0"/>
                      <w:divBdr>
                        <w:top w:val="none" w:sz="0" w:space="0" w:color="auto"/>
                        <w:left w:val="none" w:sz="0" w:space="0" w:color="auto"/>
                        <w:bottom w:val="none" w:sz="0" w:space="0" w:color="auto"/>
                        <w:right w:val="none" w:sz="0" w:space="0" w:color="auto"/>
                      </w:divBdr>
                    </w:div>
                    <w:div w:id="1698384861">
                      <w:marLeft w:val="0"/>
                      <w:marRight w:val="0"/>
                      <w:marTop w:val="0"/>
                      <w:marBottom w:val="0"/>
                      <w:divBdr>
                        <w:top w:val="none" w:sz="0" w:space="0" w:color="auto"/>
                        <w:left w:val="none" w:sz="0" w:space="0" w:color="auto"/>
                        <w:bottom w:val="none" w:sz="0" w:space="0" w:color="auto"/>
                        <w:right w:val="none" w:sz="0" w:space="0" w:color="auto"/>
                      </w:divBdr>
                    </w:div>
                    <w:div w:id="1822502215">
                      <w:marLeft w:val="0"/>
                      <w:marRight w:val="0"/>
                      <w:marTop w:val="0"/>
                      <w:marBottom w:val="0"/>
                      <w:divBdr>
                        <w:top w:val="none" w:sz="0" w:space="0" w:color="auto"/>
                        <w:left w:val="none" w:sz="0" w:space="0" w:color="auto"/>
                        <w:bottom w:val="none" w:sz="0" w:space="0" w:color="auto"/>
                        <w:right w:val="none" w:sz="0" w:space="0" w:color="auto"/>
                      </w:divBdr>
                    </w:div>
                    <w:div w:id="402026206">
                      <w:marLeft w:val="0"/>
                      <w:marRight w:val="0"/>
                      <w:marTop w:val="0"/>
                      <w:marBottom w:val="0"/>
                      <w:divBdr>
                        <w:top w:val="none" w:sz="0" w:space="0" w:color="auto"/>
                        <w:left w:val="none" w:sz="0" w:space="0" w:color="auto"/>
                        <w:bottom w:val="none" w:sz="0" w:space="0" w:color="auto"/>
                        <w:right w:val="none" w:sz="0" w:space="0" w:color="auto"/>
                      </w:divBdr>
                    </w:div>
                    <w:div w:id="1500847847">
                      <w:marLeft w:val="0"/>
                      <w:marRight w:val="0"/>
                      <w:marTop w:val="0"/>
                      <w:marBottom w:val="0"/>
                      <w:divBdr>
                        <w:top w:val="none" w:sz="0" w:space="0" w:color="auto"/>
                        <w:left w:val="none" w:sz="0" w:space="0" w:color="auto"/>
                        <w:bottom w:val="none" w:sz="0" w:space="0" w:color="auto"/>
                        <w:right w:val="none" w:sz="0" w:space="0" w:color="auto"/>
                      </w:divBdr>
                    </w:div>
                    <w:div w:id="346060099">
                      <w:marLeft w:val="0"/>
                      <w:marRight w:val="0"/>
                      <w:marTop w:val="0"/>
                      <w:marBottom w:val="0"/>
                      <w:divBdr>
                        <w:top w:val="none" w:sz="0" w:space="0" w:color="auto"/>
                        <w:left w:val="none" w:sz="0" w:space="0" w:color="auto"/>
                        <w:bottom w:val="none" w:sz="0" w:space="0" w:color="auto"/>
                        <w:right w:val="none" w:sz="0" w:space="0" w:color="auto"/>
                      </w:divBdr>
                    </w:div>
                    <w:div w:id="746924306">
                      <w:marLeft w:val="0"/>
                      <w:marRight w:val="0"/>
                      <w:marTop w:val="0"/>
                      <w:marBottom w:val="0"/>
                      <w:divBdr>
                        <w:top w:val="none" w:sz="0" w:space="0" w:color="auto"/>
                        <w:left w:val="none" w:sz="0" w:space="0" w:color="auto"/>
                        <w:bottom w:val="none" w:sz="0" w:space="0" w:color="auto"/>
                        <w:right w:val="none" w:sz="0" w:space="0" w:color="auto"/>
                      </w:divBdr>
                    </w:div>
                    <w:div w:id="350647349">
                      <w:marLeft w:val="0"/>
                      <w:marRight w:val="0"/>
                      <w:marTop w:val="0"/>
                      <w:marBottom w:val="0"/>
                      <w:divBdr>
                        <w:top w:val="none" w:sz="0" w:space="0" w:color="auto"/>
                        <w:left w:val="none" w:sz="0" w:space="0" w:color="auto"/>
                        <w:bottom w:val="none" w:sz="0" w:space="0" w:color="auto"/>
                        <w:right w:val="none" w:sz="0" w:space="0" w:color="auto"/>
                      </w:divBdr>
                    </w:div>
                  </w:divsChild>
                </w:div>
                <w:div w:id="1907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4616</Words>
  <Characters>27701</Characters>
  <Application>Microsoft Office Word</Application>
  <DocSecurity>0</DocSecurity>
  <Lines>230</Lines>
  <Paragraphs>64</Paragraphs>
  <ScaleCrop>false</ScaleCrop>
  <Company/>
  <LinksUpToDate>false</LinksUpToDate>
  <CharactersWithSpaces>32253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2019-05-13T11:48:00Z</dcterms:created>
  <dcterms:modified xsi:type="dcterms:W3CDTF">2019-05-13T11:50:00Z</dcterms:modified>
</cp:coreProperties>
</file>