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3C" w:rsidRDefault="0034423C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56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4423C" w:rsidRDefault="0034423C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5A4" w:rsidRPr="006B25A4" w:rsidRDefault="00CD1BA0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2D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28D2">
        <w:rPr>
          <w:rFonts w:ascii="Times New Roman" w:hAnsi="Times New Roman" w:cs="Times New Roman"/>
          <w:b/>
          <w:sz w:val="24"/>
          <w:szCs w:val="24"/>
        </w:rPr>
        <w:t>…./….</w:t>
      </w:r>
      <w:r w:rsidR="002A6562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 PRZASNYSZU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2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542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="002A6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B25A4" w:rsidRPr="006B25A4" w:rsidRDefault="006B25A4" w:rsidP="00B7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5A4" w:rsidRPr="006B25A4" w:rsidRDefault="006B25A4" w:rsidP="0065624B">
      <w:pPr>
        <w:pStyle w:val="NormalnyWeb"/>
        <w:jc w:val="center"/>
      </w:pPr>
      <w:r w:rsidRPr="006B25A4">
        <w:rPr>
          <w:b/>
          <w:bCs/>
        </w:rPr>
        <w:t xml:space="preserve">w sprawie </w:t>
      </w:r>
      <w:r w:rsidR="0065624B">
        <w:rPr>
          <w:b/>
          <w:bCs/>
        </w:rPr>
        <w:t>konsulta</w:t>
      </w:r>
      <w:r w:rsidR="00321181">
        <w:rPr>
          <w:b/>
          <w:bCs/>
        </w:rPr>
        <w:t>cji społecznych z mieszkańcami M</w:t>
      </w:r>
      <w:r w:rsidR="0065624B">
        <w:rPr>
          <w:b/>
          <w:bCs/>
        </w:rPr>
        <w:t>iasta Przasnysz w zakresie budżet</w:t>
      </w:r>
      <w:r w:rsidR="00BE0C29">
        <w:rPr>
          <w:b/>
          <w:bCs/>
        </w:rPr>
        <w:t>u</w:t>
      </w:r>
      <w:r w:rsidR="0065624B">
        <w:rPr>
          <w:b/>
          <w:bCs/>
        </w:rPr>
        <w:t xml:space="preserve"> obywatelskiego</w:t>
      </w:r>
      <w:r w:rsidR="005D73F2">
        <w:rPr>
          <w:b/>
          <w:bCs/>
        </w:rPr>
        <w:t xml:space="preserve"> na rok 2020</w:t>
      </w:r>
    </w:p>
    <w:p w:rsidR="003B5FE3" w:rsidRPr="00011769" w:rsidRDefault="00760857" w:rsidP="00011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6E5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65624B">
        <w:rPr>
          <w:rFonts w:ascii="Times New Roman" w:hAnsi="Times New Roman" w:cs="Times New Roman"/>
          <w:sz w:val="24"/>
          <w:szCs w:val="24"/>
          <w:lang w:eastAsia="pl-PL"/>
        </w:rPr>
        <w:t>Na podstawie art. 5a</w:t>
      </w:r>
      <w:r w:rsidR="006B25A4" w:rsidRPr="00AD36E5">
        <w:rPr>
          <w:rFonts w:ascii="Times New Roman" w:hAnsi="Times New Roman" w:cs="Times New Roman"/>
          <w:sz w:val="24"/>
          <w:szCs w:val="24"/>
          <w:lang w:eastAsia="pl-PL"/>
        </w:rPr>
        <w:t xml:space="preserve"> ust. 2</w:t>
      </w:r>
      <w:r w:rsidR="00756E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25A4" w:rsidRPr="00AD36E5">
        <w:rPr>
          <w:rFonts w:ascii="Times New Roman" w:hAnsi="Times New Roman" w:cs="Times New Roman"/>
          <w:sz w:val="24"/>
          <w:szCs w:val="24"/>
          <w:lang w:eastAsia="pl-PL"/>
        </w:rPr>
        <w:t>ustawy z dnia 8 marca 1990 r. o samorządzie gminnym</w:t>
      </w:r>
      <w:r w:rsidR="002A6562" w:rsidRPr="00AD36E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06735F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                    </w:t>
      </w:r>
      <w:r w:rsidR="00DA76B6" w:rsidRPr="00AD36E5">
        <w:rPr>
          <w:rFonts w:ascii="Times New Roman" w:hAnsi="Times New Roman" w:cs="Times New Roman"/>
          <w:sz w:val="24"/>
          <w:szCs w:val="24"/>
        </w:rPr>
        <w:t>(Dz.</w:t>
      </w:r>
      <w:r w:rsidR="0065624B">
        <w:rPr>
          <w:rFonts w:ascii="Times New Roman" w:hAnsi="Times New Roman" w:cs="Times New Roman"/>
          <w:sz w:val="24"/>
          <w:szCs w:val="24"/>
        </w:rPr>
        <w:t xml:space="preserve"> </w:t>
      </w:r>
      <w:r w:rsidR="0065624B" w:rsidRPr="0065624B">
        <w:rPr>
          <w:rFonts w:ascii="Times New Roman" w:hAnsi="Times New Roman" w:cs="Times New Roman"/>
          <w:sz w:val="24"/>
          <w:szCs w:val="24"/>
        </w:rPr>
        <w:t>U. z 2019 r. poz. 506</w:t>
      </w:r>
      <w:r w:rsidR="00DA76B6" w:rsidRPr="0065624B">
        <w:rPr>
          <w:rFonts w:ascii="Times New Roman" w:hAnsi="Times New Roman" w:cs="Times New Roman"/>
          <w:sz w:val="24"/>
          <w:szCs w:val="24"/>
        </w:rPr>
        <w:t>)</w:t>
      </w:r>
      <w:r w:rsidR="00DA76B6" w:rsidRPr="00AD36E5">
        <w:rPr>
          <w:rFonts w:ascii="Times New Roman" w:hAnsi="Times New Roman" w:cs="Times New Roman"/>
          <w:sz w:val="24"/>
          <w:szCs w:val="24"/>
        </w:rPr>
        <w:t xml:space="preserve"> </w:t>
      </w:r>
      <w:r w:rsidR="006B25A4" w:rsidRPr="00AD3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Rada Miejska w Przasnyszu uchwala, co następuje</w:t>
      </w:r>
      <w:r w:rsidR="006B25A4" w:rsidRPr="00AD36E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D73F2" w:rsidRDefault="005D73F2" w:rsidP="005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769" w:rsidRDefault="006B25A4" w:rsidP="005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3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4F5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11769" w:rsidRDefault="00011769" w:rsidP="0001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 się przeprowadzić konsultacje społeczne z mieszkańcami Miasta Przasnysz                             w sprawie budżetu obywatelskiego.</w:t>
      </w:r>
    </w:p>
    <w:p w:rsidR="00011769" w:rsidRPr="00AD36E5" w:rsidRDefault="00011769" w:rsidP="004F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34A" w:rsidRDefault="00011769" w:rsidP="005D73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0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F520C" w:rsidRPr="004F520C" w:rsidRDefault="004F520C" w:rsidP="009C4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0C">
        <w:rPr>
          <w:rFonts w:ascii="Times New Roman" w:hAnsi="Times New Roman" w:cs="Times New Roman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sz w:val="24"/>
          <w:szCs w:val="24"/>
        </w:rPr>
        <w:t xml:space="preserve">i tryb </w:t>
      </w:r>
      <w:r w:rsidRPr="004F520C">
        <w:rPr>
          <w:rFonts w:ascii="Times New Roman" w:hAnsi="Times New Roman" w:cs="Times New Roman"/>
          <w:sz w:val="24"/>
          <w:szCs w:val="24"/>
        </w:rPr>
        <w:t>przeprowadzenia</w:t>
      </w:r>
      <w:r w:rsidR="004876B3">
        <w:rPr>
          <w:rFonts w:ascii="Times New Roman" w:hAnsi="Times New Roman" w:cs="Times New Roman"/>
          <w:sz w:val="24"/>
          <w:szCs w:val="24"/>
        </w:rPr>
        <w:t xml:space="preserve"> konsultacji społecznych w sprawie </w:t>
      </w:r>
      <w:r w:rsidR="009C434A">
        <w:rPr>
          <w:rFonts w:ascii="Times New Roman" w:hAnsi="Times New Roman" w:cs="Times New Roman"/>
          <w:sz w:val="24"/>
          <w:szCs w:val="24"/>
        </w:rPr>
        <w:t xml:space="preserve">budżetu obywatelskiego oraz wymagania jakie powinien spełnić projekt budżetu obywatelskiego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="00011769">
        <w:rPr>
          <w:rFonts w:ascii="Times New Roman" w:hAnsi="Times New Roman" w:cs="Times New Roman"/>
          <w:sz w:val="24"/>
          <w:szCs w:val="24"/>
        </w:rPr>
        <w:t xml:space="preserve">Regulamin budżetu obywatelskiego Miasta Przasnysz, który stanowi </w:t>
      </w:r>
      <w:r w:rsidRPr="004F520C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4F520C" w:rsidRDefault="004F520C" w:rsidP="009C4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20C" w:rsidRDefault="004F520C" w:rsidP="009C43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0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D73F2" w:rsidRPr="005D73F2" w:rsidRDefault="005D73F2" w:rsidP="005D7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3F2">
        <w:rPr>
          <w:rFonts w:ascii="Times New Roman" w:hAnsi="Times New Roman" w:cs="Times New Roman"/>
          <w:sz w:val="24"/>
          <w:szCs w:val="24"/>
        </w:rPr>
        <w:t>Traci moc Uchwała</w:t>
      </w:r>
      <w:r>
        <w:rPr>
          <w:rFonts w:ascii="Times New Roman" w:hAnsi="Times New Roman" w:cs="Times New Roman"/>
          <w:sz w:val="24"/>
          <w:szCs w:val="24"/>
        </w:rPr>
        <w:t xml:space="preserve"> nr LIII/358/2014 </w:t>
      </w:r>
      <w:r w:rsidRPr="005D73F2">
        <w:rPr>
          <w:rFonts w:ascii="Times New Roman" w:hAnsi="Times New Roman" w:cs="Times New Roman"/>
          <w:sz w:val="24"/>
          <w:szCs w:val="24"/>
        </w:rPr>
        <w:t>Rady Miejskiej w Przasnyszu z dnia 30 października 2014 r. w sprawie budżetu partycypacyjn</w:t>
      </w:r>
      <w:r>
        <w:rPr>
          <w:rFonts w:ascii="Times New Roman" w:hAnsi="Times New Roman" w:cs="Times New Roman"/>
          <w:sz w:val="24"/>
          <w:szCs w:val="24"/>
        </w:rPr>
        <w:t>ego Miasta Przasnysz na rok 2016.</w:t>
      </w:r>
    </w:p>
    <w:p w:rsidR="005D73F2" w:rsidRDefault="005D73F2" w:rsidP="009C43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F2" w:rsidRPr="005D73F2" w:rsidRDefault="005D73F2" w:rsidP="005D73F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4F5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520C" w:rsidRPr="004F520C" w:rsidRDefault="004F520C" w:rsidP="009C4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0C">
        <w:rPr>
          <w:rFonts w:ascii="Times New Roman" w:hAnsi="Times New Roman" w:cs="Times New Roman"/>
          <w:sz w:val="24"/>
          <w:szCs w:val="24"/>
        </w:rPr>
        <w:t>Wykonanie uchwały powierza się Burmistrzowi</w:t>
      </w:r>
      <w:r w:rsidR="009C434A">
        <w:rPr>
          <w:rFonts w:ascii="Times New Roman" w:hAnsi="Times New Roman" w:cs="Times New Roman"/>
          <w:sz w:val="24"/>
          <w:szCs w:val="24"/>
        </w:rPr>
        <w:t xml:space="preserve"> Przasnysza.</w:t>
      </w:r>
    </w:p>
    <w:p w:rsidR="004F520C" w:rsidRDefault="004F520C" w:rsidP="009C4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20C" w:rsidRDefault="005D73F2" w:rsidP="009C43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4F520C" w:rsidRPr="004F5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25A4" w:rsidRPr="004F520C" w:rsidRDefault="004F520C" w:rsidP="009C4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0C">
        <w:rPr>
          <w:rFonts w:ascii="Times New Roman" w:hAnsi="Times New Roman" w:cs="Times New Roman"/>
          <w:sz w:val="24"/>
          <w:szCs w:val="24"/>
        </w:rPr>
        <w:t>Uchwała wchodzi w życie po upływie 14 dni od dnia jej o</w:t>
      </w:r>
      <w:r>
        <w:rPr>
          <w:rFonts w:ascii="Times New Roman" w:hAnsi="Times New Roman" w:cs="Times New Roman"/>
          <w:sz w:val="24"/>
          <w:szCs w:val="24"/>
        </w:rPr>
        <w:t xml:space="preserve">głoszenia w Dzienniku Urzędowym </w:t>
      </w:r>
      <w:r w:rsidRPr="004F520C">
        <w:rPr>
          <w:rFonts w:ascii="Times New Roman" w:hAnsi="Times New Roman" w:cs="Times New Roman"/>
          <w:sz w:val="24"/>
          <w:szCs w:val="24"/>
        </w:rPr>
        <w:t>Województwa Mazowieckiego.</w:t>
      </w:r>
    </w:p>
    <w:p w:rsidR="009C434A" w:rsidRDefault="009C434A" w:rsidP="006B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434A" w:rsidRDefault="009C434A" w:rsidP="006B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5A4" w:rsidRDefault="006B25A4" w:rsidP="006B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:rsidR="003764F1" w:rsidRDefault="002A6562" w:rsidP="0003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="00355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4F5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A57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inż.</w:t>
      </w:r>
      <w:r w:rsidR="00535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Długokęcki</w:t>
      </w:r>
      <w:r w:rsidR="006B25A4"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870FD" w:rsidRDefault="007870FD" w:rsidP="0003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0FD" w:rsidRPr="00590975" w:rsidRDefault="007870FD" w:rsidP="0003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7870FD" w:rsidRPr="005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466F34A"/>
    <w:name w:val="WW8Num9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B9"/>
    <w:rsid w:val="00011769"/>
    <w:rsid w:val="000350CB"/>
    <w:rsid w:val="000570A5"/>
    <w:rsid w:val="0006735F"/>
    <w:rsid w:val="000D50B9"/>
    <w:rsid w:val="001067B5"/>
    <w:rsid w:val="00131A3F"/>
    <w:rsid w:val="001C39B4"/>
    <w:rsid w:val="0025765F"/>
    <w:rsid w:val="002827CD"/>
    <w:rsid w:val="002A6562"/>
    <w:rsid w:val="002D1401"/>
    <w:rsid w:val="00321181"/>
    <w:rsid w:val="0034423C"/>
    <w:rsid w:val="00355E9C"/>
    <w:rsid w:val="00373AF8"/>
    <w:rsid w:val="003764F1"/>
    <w:rsid w:val="003B5FE3"/>
    <w:rsid w:val="003F723F"/>
    <w:rsid w:val="004876B3"/>
    <w:rsid w:val="004F520C"/>
    <w:rsid w:val="00535F92"/>
    <w:rsid w:val="005428D2"/>
    <w:rsid w:val="00590975"/>
    <w:rsid w:val="005B4166"/>
    <w:rsid w:val="005D73F2"/>
    <w:rsid w:val="0065624B"/>
    <w:rsid w:val="006A4E93"/>
    <w:rsid w:val="006B25A4"/>
    <w:rsid w:val="006C1841"/>
    <w:rsid w:val="006D06B9"/>
    <w:rsid w:val="00756E86"/>
    <w:rsid w:val="00760857"/>
    <w:rsid w:val="007870FD"/>
    <w:rsid w:val="00794214"/>
    <w:rsid w:val="007B6FA8"/>
    <w:rsid w:val="00800394"/>
    <w:rsid w:val="008852E4"/>
    <w:rsid w:val="00893895"/>
    <w:rsid w:val="008C6752"/>
    <w:rsid w:val="009C434A"/>
    <w:rsid w:val="009E743E"/>
    <w:rsid w:val="00A57F4E"/>
    <w:rsid w:val="00A6628B"/>
    <w:rsid w:val="00AC60AA"/>
    <w:rsid w:val="00AD1ADE"/>
    <w:rsid w:val="00AD36E5"/>
    <w:rsid w:val="00B73A92"/>
    <w:rsid w:val="00B8123B"/>
    <w:rsid w:val="00BE0C29"/>
    <w:rsid w:val="00CD1BA0"/>
    <w:rsid w:val="00D42026"/>
    <w:rsid w:val="00D57E8E"/>
    <w:rsid w:val="00DA76B6"/>
    <w:rsid w:val="00DC2BCE"/>
    <w:rsid w:val="00E265BE"/>
    <w:rsid w:val="00EB3A88"/>
    <w:rsid w:val="00EC6A89"/>
    <w:rsid w:val="00FA6008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57B8-F346-4CB1-9655-98AAB81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A76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A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2019-07-23T14:11:00Z</cp:lastPrinted>
  <dcterms:created xsi:type="dcterms:W3CDTF">2017-11-10T09:01:00Z</dcterms:created>
  <dcterms:modified xsi:type="dcterms:W3CDTF">2019-07-24T07:21:00Z</dcterms:modified>
</cp:coreProperties>
</file>