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EE9" w:rsidRPr="008E6390" w:rsidRDefault="009C1D82" w:rsidP="00473D7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390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</w:p>
    <w:p w:rsidR="009C1D82" w:rsidRPr="008E6390" w:rsidRDefault="00F77533" w:rsidP="00473D7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Uchwały nr LI/……..</w:t>
      </w:r>
      <w:r w:rsidR="00434359">
        <w:rPr>
          <w:rFonts w:ascii="Times New Roman" w:eastAsia="Times New Roman" w:hAnsi="Times New Roman" w:cs="Times New Roman"/>
          <w:sz w:val="24"/>
          <w:szCs w:val="24"/>
          <w:lang w:eastAsia="pl-PL"/>
        </w:rPr>
        <w:t>/2018</w:t>
      </w:r>
    </w:p>
    <w:p w:rsidR="009C1D82" w:rsidRPr="008E6390" w:rsidRDefault="009C1D82" w:rsidP="00473D7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390">
        <w:rPr>
          <w:rFonts w:ascii="Times New Roman" w:eastAsia="Times New Roman" w:hAnsi="Times New Roman" w:cs="Times New Roman"/>
          <w:sz w:val="24"/>
          <w:szCs w:val="24"/>
          <w:lang w:eastAsia="pl-PL"/>
        </w:rPr>
        <w:t>Rady Miejskiej w Przasnyszu</w:t>
      </w:r>
    </w:p>
    <w:p w:rsidR="009C1D82" w:rsidRPr="008E6390" w:rsidRDefault="00F77533" w:rsidP="00473D7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bookmarkStart w:id="0" w:name="_GoBack"/>
      <w:bookmarkEnd w:id="0"/>
      <w:r w:rsidR="00434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26 lipca 2018r.</w:t>
      </w:r>
    </w:p>
    <w:p w:rsidR="009C1D82" w:rsidRPr="008E6390" w:rsidRDefault="009C1D8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1D82" w:rsidRPr="008E6390" w:rsidRDefault="009C1D82" w:rsidP="00473D7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63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STATUT MIEJSKIEJ BIBLIOTEKI PUBLICZNEJ</w:t>
      </w:r>
    </w:p>
    <w:p w:rsidR="009C1D82" w:rsidRPr="008E6390" w:rsidRDefault="009C1D82" w:rsidP="00473D7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63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im. ZOFII NAŁKOWSKEJ W PRZASNYSZU</w:t>
      </w:r>
    </w:p>
    <w:p w:rsidR="009C1D82" w:rsidRPr="008E6390" w:rsidRDefault="009C1D8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1D82" w:rsidRPr="008E6390" w:rsidRDefault="009C1D82" w:rsidP="00473D7D">
      <w:pPr>
        <w:pStyle w:val="Akapitzlist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63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Przepisy ogólne</w:t>
      </w:r>
    </w:p>
    <w:p w:rsidR="009C1D82" w:rsidRPr="008E6390" w:rsidRDefault="009C1D82" w:rsidP="00473D7D">
      <w:pPr>
        <w:pStyle w:val="Akapitzli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63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</w:t>
      </w:r>
    </w:p>
    <w:p w:rsidR="009C1D82" w:rsidRPr="008E6390" w:rsidRDefault="009C1D82" w:rsidP="008E6390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Miejska Biblioteka Publiczna im. Zofii Nałkowskiej w Przasnyszu zwana dalej „Biblioteką” jest samorządową instytucją kultury </w:t>
      </w:r>
      <w:r w:rsidR="008F26E3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posiadającą osobowość prawną</w:t>
      </w:r>
      <w:r w:rsidR="00803D32">
        <w:rPr>
          <w:rFonts w:ascii="Times New Roman" w:eastAsia="Times New Roman" w:hAnsi="Times New Roman" w:cs="Times New Roman"/>
          <w:sz w:val="24"/>
          <w:szCs w:val="24"/>
          <w:lang w:eastAsia="pl-PL"/>
        </w:rPr>
        <w:t>. Biblioteka jest wpisana do rejestru instytucji kultury</w:t>
      </w:r>
      <w:r w:rsidR="00434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prowadzonym przez Gminę Miasta</w:t>
      </w:r>
      <w:r w:rsidR="00803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Przasnysz pod nr 2/2000.</w:t>
      </w:r>
    </w:p>
    <w:p w:rsidR="009C1D82" w:rsidRPr="008E6390" w:rsidRDefault="009C1D82" w:rsidP="008E6390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39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</w:t>
      </w:r>
      <w:r w:rsidR="00434359">
        <w:rPr>
          <w:rFonts w:ascii="Times New Roman" w:eastAsia="Times New Roman" w:hAnsi="Times New Roman" w:cs="Times New Roman"/>
          <w:sz w:val="24"/>
          <w:szCs w:val="24"/>
          <w:lang w:eastAsia="pl-PL"/>
        </w:rPr>
        <w:t>em Biblioteki jest Gmina Miasta</w:t>
      </w:r>
      <w:r w:rsidRPr="008E6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Przasnysz.</w:t>
      </w:r>
    </w:p>
    <w:p w:rsidR="009C1D82" w:rsidRDefault="009C1D82" w:rsidP="009C1D82">
      <w:pPr>
        <w:pStyle w:val="Akapitzlist"/>
      </w:pPr>
    </w:p>
    <w:p w:rsidR="009C1D82" w:rsidRPr="008E6390" w:rsidRDefault="009C1D82" w:rsidP="00473D7D">
      <w:pPr>
        <w:pStyle w:val="Akapitzli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63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</w:p>
    <w:p w:rsidR="00434359" w:rsidRDefault="00434359" w:rsidP="00473D7D">
      <w:pPr>
        <w:pStyle w:val="Akapitzli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3EBF" w:rsidRPr="008E6390" w:rsidRDefault="00083EBF" w:rsidP="00473D7D">
      <w:pPr>
        <w:pStyle w:val="Akapitzli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63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Biblioteka działa na podstawie</w:t>
      </w:r>
    </w:p>
    <w:p w:rsidR="00083EBF" w:rsidRPr="00083EBF" w:rsidRDefault="00083EBF" w:rsidP="008E639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E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27 czerwca 1997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r. o bibliotekach (</w:t>
      </w:r>
      <w:r w:rsidR="00434359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2018r. poz. 574</w:t>
      </w:r>
      <w:r w:rsidR="00704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083EB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83EBF" w:rsidRPr="00083EBF" w:rsidRDefault="00083EBF" w:rsidP="008E639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E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8 marca 1990 </w:t>
      </w:r>
      <w:r w:rsidR="008E6390">
        <w:rPr>
          <w:rFonts w:ascii="Times New Roman" w:eastAsia="Times New Roman" w:hAnsi="Times New Roman" w:cs="Times New Roman"/>
          <w:sz w:val="24"/>
          <w:szCs w:val="24"/>
          <w:lang w:eastAsia="pl-PL"/>
        </w:rPr>
        <w:t>r. o sa</w:t>
      </w:r>
      <w:r w:rsidR="00DF4440">
        <w:rPr>
          <w:rFonts w:ascii="Times New Roman" w:eastAsia="Times New Roman" w:hAnsi="Times New Roman" w:cs="Times New Roman"/>
          <w:sz w:val="24"/>
          <w:szCs w:val="24"/>
          <w:lang w:eastAsia="pl-PL"/>
        </w:rPr>
        <w:t>morządzie gminnym (Dz. U. z 2018</w:t>
      </w:r>
      <w:r w:rsidRPr="00083EBF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8E6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DF4440">
        <w:rPr>
          <w:rFonts w:ascii="Times New Roman" w:eastAsia="Times New Roman" w:hAnsi="Times New Roman" w:cs="Times New Roman"/>
          <w:sz w:val="24"/>
          <w:szCs w:val="24"/>
          <w:lang w:eastAsia="pl-PL"/>
        </w:rPr>
        <w:t>poz. 994</w:t>
      </w:r>
      <w:r w:rsidR="00704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1000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083EB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83EBF" w:rsidRPr="00083EBF" w:rsidRDefault="00083EBF" w:rsidP="008E639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E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 25 października 1991 r. o organizowaniu i prowadzeniu działalności </w:t>
      </w:r>
      <w:r w:rsidR="00704BEF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kulturalnej (</w:t>
      </w:r>
      <w:r w:rsidR="008E6390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2017 r., poz. 862</w:t>
      </w:r>
      <w:r w:rsidR="00704BEF">
        <w:rPr>
          <w:rFonts w:ascii="Times New Roman" w:eastAsia="Times New Roman" w:hAnsi="Times New Roman" w:cs="Times New Roman"/>
          <w:sz w:val="24"/>
          <w:szCs w:val="24"/>
          <w:lang w:eastAsia="pl-PL"/>
        </w:rPr>
        <w:t>, poz. 152 i poz. 1105</w:t>
      </w:r>
      <w:r w:rsidRPr="00083EBF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083EBF" w:rsidRDefault="00083EBF" w:rsidP="008E639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E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27 sierpnia 2009 r. o finansach publicznych (Dz. U. </w:t>
      </w:r>
      <w:r w:rsidR="007D2FB6">
        <w:rPr>
          <w:rFonts w:ascii="Times New Roman" w:eastAsia="Times New Roman" w:hAnsi="Times New Roman" w:cs="Times New Roman"/>
          <w:sz w:val="24"/>
          <w:szCs w:val="24"/>
          <w:lang w:eastAsia="pl-PL"/>
        </w:rPr>
        <w:t>z 2017r, poz. 2077</w:t>
      </w:r>
      <w:r w:rsidR="008E6390">
        <w:rPr>
          <w:rFonts w:ascii="Times New Roman" w:eastAsia="Times New Roman" w:hAnsi="Times New Roman" w:cs="Times New Roman"/>
          <w:sz w:val="24"/>
          <w:szCs w:val="24"/>
          <w:lang w:eastAsia="pl-PL"/>
        </w:rPr>
        <w:t>, z późn</w:t>
      </w:r>
      <w:r w:rsidRPr="00083EB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E6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</w:t>
      </w:r>
      <w:r w:rsidRPr="00083EBF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083EBF" w:rsidRDefault="00083EBF" w:rsidP="008E639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 nr XI/109/2011 Rady Powiatu Przasnyskiego z dnia 27 października 2011r. w sprawie powierzenia Gminie Miasta Przasnysz zadań w zakresie prowadzenia powiatowej biblioteki publicznej.</w:t>
      </w:r>
    </w:p>
    <w:p w:rsidR="00083EBF" w:rsidRDefault="00083EBF" w:rsidP="008E639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 nr XV/98/2011 Rady Miasta Przasnysz z dnia 26 października 2011r. w sprawie przyjęcia od Powiatu Przasnyskiego zadań w zakresie prowadzenia powiatowej biblioteki publicznej.</w:t>
      </w:r>
    </w:p>
    <w:p w:rsidR="00083EBF" w:rsidRDefault="00083EBF" w:rsidP="008E639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Porozumienia z dnia 2 listopada 2011 r. w sprawie przyjęcia od Powiatu Przasnyskiego zadań w zakresie prowadzenia powiatowej biblioteki publicznej.</w:t>
      </w:r>
    </w:p>
    <w:p w:rsidR="00083EBF" w:rsidRDefault="00083EBF" w:rsidP="008E639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Niniejszego statutu.</w:t>
      </w:r>
    </w:p>
    <w:p w:rsidR="008F26E3" w:rsidRDefault="008F26E3" w:rsidP="008F2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3EBF" w:rsidRDefault="00083EBF" w:rsidP="00083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3EBF" w:rsidRDefault="00083EBF" w:rsidP="00473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3D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</w:p>
    <w:p w:rsidR="008F26E3" w:rsidRPr="002A77C4" w:rsidRDefault="00803D32" w:rsidP="008F26E3">
      <w:pPr>
        <w:pStyle w:val="NormalnyWeb"/>
        <w:jc w:val="both"/>
      </w:pPr>
      <w:r w:rsidRPr="002A77C4">
        <w:t>Biblioteka realizuje</w:t>
      </w:r>
      <w:r w:rsidR="008F26E3" w:rsidRPr="002A77C4">
        <w:t xml:space="preserve"> zadania biblioteki powiatowej dla Powiatu Przasnyskiego na podstawie odrębnego porozumieni</w:t>
      </w:r>
      <w:r w:rsidR="00434359">
        <w:t>a zawartego między Gminą Miasta</w:t>
      </w:r>
      <w:r w:rsidR="008F26E3" w:rsidRPr="002A77C4">
        <w:t xml:space="preserve"> Przasnysz a Powiatem Przasnyskim. </w:t>
      </w:r>
    </w:p>
    <w:p w:rsidR="00D77A0C" w:rsidRDefault="00D77A0C" w:rsidP="00D77A0C">
      <w:pPr>
        <w:pStyle w:val="NormalnyWeb"/>
        <w:jc w:val="center"/>
      </w:pPr>
      <w:r>
        <w:rPr>
          <w:rStyle w:val="Pogrubienie"/>
        </w:rPr>
        <w:t>§</w:t>
      </w:r>
      <w:r w:rsidR="00331B06">
        <w:rPr>
          <w:rStyle w:val="Pogrubienie"/>
        </w:rPr>
        <w:t xml:space="preserve"> </w:t>
      </w:r>
      <w:r>
        <w:rPr>
          <w:rStyle w:val="Pogrubienie"/>
        </w:rPr>
        <w:t>4</w:t>
      </w:r>
      <w:r w:rsidR="00331B06">
        <w:rPr>
          <w:rStyle w:val="Pogrubienie"/>
        </w:rPr>
        <w:t>.</w:t>
      </w:r>
    </w:p>
    <w:p w:rsidR="008F26E3" w:rsidRPr="002A77C4" w:rsidRDefault="008F26E3" w:rsidP="008F26E3">
      <w:pPr>
        <w:pStyle w:val="NormalnyWeb"/>
        <w:jc w:val="both"/>
      </w:pPr>
      <w:r w:rsidRPr="002A77C4">
        <w:t>Siedzibą Biblioteki jest miasto Przasnysz, a terenem działania miasto Przasnysz oraz w przypadku określonym w § 3, powiat przasnyski.</w:t>
      </w:r>
    </w:p>
    <w:p w:rsidR="00D77A0C" w:rsidRPr="00331B06" w:rsidRDefault="00331B06" w:rsidP="00331B06">
      <w:pPr>
        <w:pStyle w:val="NormalnyWeb"/>
        <w:jc w:val="center"/>
      </w:pPr>
      <w:r>
        <w:rPr>
          <w:rStyle w:val="Pogrubienie"/>
        </w:rPr>
        <w:lastRenderedPageBreak/>
        <w:t xml:space="preserve">§ 5. </w:t>
      </w:r>
    </w:p>
    <w:p w:rsidR="008F26E3" w:rsidRPr="008E6390" w:rsidRDefault="008F26E3" w:rsidP="008F26E3">
      <w:pPr>
        <w:pStyle w:val="Akapitzlist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Bezpośredni nadzór nad Biblioteką sprawuje Burmistrz Przasnysza, a w części dotyczącej </w:t>
      </w:r>
      <w:r w:rsidR="002A77C4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zadań powiatowej B</w:t>
      </w:r>
      <w:r w:rsidRPr="008E6390">
        <w:rPr>
          <w:rFonts w:ascii="Times New Roman" w:eastAsia="Times New Roman" w:hAnsi="Times New Roman" w:cs="Times New Roman"/>
          <w:sz w:val="24"/>
          <w:szCs w:val="24"/>
          <w:lang w:eastAsia="pl-PL"/>
        </w:rPr>
        <w:t>iblioteki Zarząd Powiatu Przasnyskiego.</w:t>
      </w:r>
    </w:p>
    <w:p w:rsidR="008F26E3" w:rsidRPr="008E6390" w:rsidRDefault="008F26E3" w:rsidP="008F26E3">
      <w:pPr>
        <w:pStyle w:val="Akapitzlist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390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merytoryczny nad działalnością Biblioteki sprawuje Biblioteka Publiczna m.st. Warszawy Biblioteka Główna Województwa Mazowieckiego w Warszawie ul. Koszykowa 26/28.</w:t>
      </w:r>
    </w:p>
    <w:p w:rsidR="00D77A0C" w:rsidRDefault="00D77A0C" w:rsidP="00D77A0C">
      <w:pPr>
        <w:pStyle w:val="NormalnyWeb"/>
        <w:jc w:val="both"/>
        <w:rPr>
          <w:color w:val="FF0000"/>
        </w:rPr>
      </w:pPr>
    </w:p>
    <w:p w:rsidR="008E6390" w:rsidRPr="00331B06" w:rsidRDefault="00331B06" w:rsidP="00331B06">
      <w:pPr>
        <w:pStyle w:val="NormalnyWeb"/>
        <w:jc w:val="center"/>
      </w:pPr>
      <w:r>
        <w:rPr>
          <w:rStyle w:val="Pogrubienie"/>
        </w:rPr>
        <w:t>§ 6.</w:t>
      </w:r>
    </w:p>
    <w:p w:rsidR="00D77A0C" w:rsidRDefault="00D77A0C" w:rsidP="008E639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 używa następujących pieczęci:</w:t>
      </w:r>
    </w:p>
    <w:p w:rsidR="00717FA0" w:rsidRDefault="00717FA0" w:rsidP="00D77A0C">
      <w:pPr>
        <w:pStyle w:val="Akapitzlist"/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podłużnej z nazwą </w:t>
      </w:r>
      <w:r w:rsidR="00D77A0C">
        <w:rPr>
          <w:rFonts w:ascii="Times New Roman" w:eastAsia="Times New Roman" w:hAnsi="Times New Roman" w:cs="Times New Roman"/>
          <w:sz w:val="24"/>
          <w:szCs w:val="24"/>
          <w:lang w:eastAsia="pl-PL"/>
        </w:rPr>
        <w:t>w pełnym brzmieniu i danymi teleadresowymi,</w:t>
      </w:r>
    </w:p>
    <w:p w:rsidR="00D77A0C" w:rsidRPr="00D77A0C" w:rsidRDefault="00D77A0C" w:rsidP="00D77A0C">
      <w:pPr>
        <w:pStyle w:val="Akapitzlist"/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okrągłej zawierającej w otoku napis „Miejska Biblioteka Publiczna” a pośrodku „w Przasnyszu”</w:t>
      </w:r>
    </w:p>
    <w:p w:rsidR="00717FA0" w:rsidRDefault="00717FA0" w:rsidP="00717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7FA0" w:rsidRDefault="00717FA0" w:rsidP="00473D7D">
      <w:pPr>
        <w:pStyle w:val="Akapitzlist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3D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 i zadania Biblioteki</w:t>
      </w:r>
    </w:p>
    <w:p w:rsidR="008E6390" w:rsidRPr="00473D7D" w:rsidRDefault="008E6390" w:rsidP="008E6390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A3C70" w:rsidRDefault="00331B06" w:rsidP="00473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7.</w:t>
      </w:r>
    </w:p>
    <w:p w:rsidR="008E6390" w:rsidRPr="00473D7D" w:rsidRDefault="008E6390" w:rsidP="00473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A3C70" w:rsidRPr="00BA3C70" w:rsidRDefault="00BA3C70" w:rsidP="00BA3C70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Biblioteka zapewnia </w:t>
      </w:r>
      <w:r w:rsidR="00717FA0" w:rsidRPr="00717F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obsługę biblioteczną mieszkańcom miasta i powiatu. Służy zaspakajaniu i rozwijaniu potrzeb czytelniczych i informacyjnych mieszkańców oraz uczestniczy w upowszechnianiu wiedzy, nauki i rozwoju kultury na terenie swojego działania.</w:t>
      </w:r>
    </w:p>
    <w:p w:rsidR="00BA3C70" w:rsidRPr="00BA3C70" w:rsidRDefault="00BA3C70" w:rsidP="00BA3C7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3C70" w:rsidRPr="00473D7D" w:rsidRDefault="00331B06" w:rsidP="00BA3C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lang w:eastAsia="pl-PL"/>
        </w:rPr>
        <w:t>§ 8</w:t>
      </w:r>
      <w:r w:rsidR="00BA3C70" w:rsidRPr="00473D7D">
        <w:rPr>
          <w:rFonts w:ascii="Times New Roman" w:eastAsia="Times New Roman" w:hAnsi="Times New Roman" w:cs="Times New Roman"/>
          <w:b/>
          <w:bCs/>
          <w:sz w:val="24"/>
          <w:lang w:eastAsia="pl-PL"/>
        </w:rPr>
        <w:t>.</w:t>
      </w:r>
    </w:p>
    <w:p w:rsidR="00BA3C70" w:rsidRPr="00BA3C70" w:rsidRDefault="00BA3C70" w:rsidP="00BA3C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Cs/>
          <w:lang w:eastAsia="pl-PL"/>
        </w:rPr>
      </w:pPr>
    </w:p>
    <w:p w:rsidR="00BA3C70" w:rsidRDefault="00BA3C70" w:rsidP="008E639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C70">
        <w:rPr>
          <w:rFonts w:ascii="Times New Roman" w:eastAsia="Times New Roman" w:hAnsi="Times New Roman" w:cs="Times New Roman"/>
          <w:sz w:val="24"/>
          <w:szCs w:val="24"/>
          <w:lang w:eastAsia="pl-PL"/>
        </w:rPr>
        <w:t>Do szczegółowego zakresu działania Biblioteki należy:</w:t>
      </w:r>
    </w:p>
    <w:p w:rsidR="00BA3C70" w:rsidRDefault="00BA3C70" w:rsidP="00582BD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gromadzenie, opracowanie i przechowywanie materiałów bibliotecznych, </w:t>
      </w:r>
    </w:p>
    <w:p w:rsidR="00BA3C70" w:rsidRPr="00BA3C70" w:rsidRDefault="00BA3C70" w:rsidP="00582BD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BA3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dostępnianie zbiorów bibliotecznych na miejscu,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zewnątrz</w:t>
      </w:r>
      <w:r w:rsidRPr="00BA3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</w:t>
      </w:r>
      <w:r w:rsidR="0016740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pośredniczenie w wymianie międzybibliotecznej,</w:t>
      </w:r>
    </w:p>
    <w:p w:rsidR="00BA3C70" w:rsidRDefault="00BA3C70" w:rsidP="00582BD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BA3C70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rowadzenie dział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alności informacyjnej, w tym informowanie o zbiorach własnych, innych bibliotek, muzeów i ośrodków informacji naukowej, a także współdziałanie z archiwami w tym zakresie,</w:t>
      </w:r>
    </w:p>
    <w:p w:rsidR="00BA3C70" w:rsidRDefault="00BA3C70" w:rsidP="00582BD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gromadzenie i udostępnianie materiałów bibliotecznych służących obsłudze potrzeb informacyjnych, edukacyjnych i samokształceniowych, w tym dotyczących wiedzy o własnym regionie oraz dokumentujących jego dorobek kulturalny, naukowy i gospodarczy,</w:t>
      </w:r>
    </w:p>
    <w:p w:rsidR="00167407" w:rsidRPr="00BA3C70" w:rsidRDefault="00167407" w:rsidP="00582BD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pełnienie funkcji ośrodka informacji biblioteczno-bibliograficznej, organizowanie obiegu wypożyczeni międzybibliotecznych, opracowywanie i publikowanie bibliografii regionalnych, a także materiałów informacyjnych o charakterze regionalnym,</w:t>
      </w:r>
    </w:p>
    <w:p w:rsidR="00BA3C70" w:rsidRDefault="00167407" w:rsidP="00582BD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BA3C70" w:rsidRPr="00BA3C70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rganizowanie czytelnictwa  i udostępnianie zbiorów bibliotecznych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3C70" w:rsidRPr="00BA3C70">
        <w:rPr>
          <w:rFonts w:ascii="Times New Roman" w:eastAsia="Times New Roman" w:hAnsi="Times New Roman" w:cs="Times New Roman"/>
          <w:sz w:val="24"/>
          <w:szCs w:val="24"/>
          <w:lang w:eastAsia="pl-PL"/>
        </w:rPr>
        <w:t>lu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dziom chorym i niepełnosprawnym,</w:t>
      </w:r>
    </w:p>
    <w:p w:rsidR="00167407" w:rsidRPr="00BA3C70" w:rsidRDefault="00167407" w:rsidP="00582BD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i udostępnianie własnych komputerowych baz danych, w tym elektronicznego katalogu zbiorów,</w:t>
      </w:r>
    </w:p>
    <w:p w:rsidR="00BA3C70" w:rsidRDefault="00167407" w:rsidP="00582BD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popularyzowanie książek</w:t>
      </w:r>
      <w:r w:rsidR="00BA3C70" w:rsidRPr="00BA3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czytelnictwa na terenie swoje</w:t>
      </w:r>
      <w:r w:rsidR="00182ACB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BA3C70" w:rsidRPr="00BA3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działalności.</w:t>
      </w:r>
    </w:p>
    <w:p w:rsidR="00167407" w:rsidRPr="00BA3C70" w:rsidRDefault="00167407" w:rsidP="00582BD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różnych form pracy służących popularyzowaniu czytelnictwa, sztuki, nauki oraz upowszechnianiu dorobku kulturalnego miasta i powiatu,</w:t>
      </w:r>
    </w:p>
    <w:p w:rsidR="00BA3C70" w:rsidRPr="00BA3C70" w:rsidRDefault="00167407" w:rsidP="00582BD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A3C70" w:rsidRPr="00BA3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spółdziałanie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innymi bibliotekami, instytucjami i </w:t>
      </w:r>
      <w:r w:rsidR="00BA3C70" w:rsidRPr="00BA3C70">
        <w:rPr>
          <w:rFonts w:ascii="Times New Roman" w:eastAsia="Times New Roman" w:hAnsi="Times New Roman" w:cs="Times New Roman"/>
          <w:sz w:val="24"/>
          <w:szCs w:val="24"/>
          <w:lang w:eastAsia="pl-PL"/>
        </w:rPr>
        <w:t>org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anizacjami </w:t>
      </w:r>
      <w:r w:rsidR="00BA3C70" w:rsidRPr="00BA3C70">
        <w:rPr>
          <w:rFonts w:ascii="Times New Roman" w:eastAsia="Times New Roman" w:hAnsi="Times New Roman" w:cs="Times New Roman"/>
          <w:sz w:val="24"/>
          <w:szCs w:val="24"/>
          <w:lang w:eastAsia="pl-PL"/>
        </w:rPr>
        <w:t>w rozwijaniu</w:t>
      </w:r>
    </w:p>
    <w:p w:rsidR="00BA3C70" w:rsidRPr="00582BD2" w:rsidRDefault="00BA3C70" w:rsidP="00582BD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BD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 zaspokajaniu potrzeb oświatowy</w:t>
      </w:r>
      <w:r w:rsidR="00167407" w:rsidRPr="00582BD2">
        <w:rPr>
          <w:rFonts w:ascii="Times New Roman" w:eastAsia="Times New Roman" w:hAnsi="Times New Roman" w:cs="Times New Roman"/>
          <w:sz w:val="24"/>
          <w:szCs w:val="24"/>
          <w:lang w:eastAsia="pl-PL"/>
        </w:rPr>
        <w:t>ch i kulturalnych mieszkańców miasta i powiatu,</w:t>
      </w:r>
    </w:p>
    <w:p w:rsidR="00BA3C70" w:rsidRDefault="00167407" w:rsidP="00582BD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BA3C70" w:rsidRPr="00BA3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dzielanie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bibliotekom </w:t>
      </w:r>
      <w:r w:rsidR="00BA3C70" w:rsidRPr="00BA3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pomocy instrukcyjno – metodycznej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szkoleniowej,</w:t>
      </w:r>
    </w:p>
    <w:p w:rsidR="00167407" w:rsidRDefault="00167407" w:rsidP="00582BD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sprawowanie nadzoru merytorycznego w zakresie realizacji przez gminne biblioteki publiczne zadań określonych w art. 27 ust. 5 ustawy o bibliotekach,</w:t>
      </w:r>
    </w:p>
    <w:p w:rsidR="00522725" w:rsidRDefault="00522725" w:rsidP="00582BD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zadań związanych z funkcjonowaniem ogólnokrajowej sieci bibliotecznej,</w:t>
      </w:r>
    </w:p>
    <w:p w:rsidR="00167407" w:rsidRDefault="00167407" w:rsidP="00582BD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z publiczną biblioteką wojewódzką, szczególnie w zakresie tworzenia i rozbudowy Mazowieckiego Systemu Informacji Bibliotecznej,</w:t>
      </w:r>
    </w:p>
    <w:p w:rsidR="00582BD2" w:rsidRPr="002A77C4" w:rsidRDefault="00582BD2" w:rsidP="002A77C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A77C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współpraca i współdziałanie ze środowiskiem i organizacjami twórców i artystów oraz z organizacjami pozarządowymi i innymi organizacjami prowadzącymi działalność pożytku publicznego w zakresie upowszechniania wiedzy i kultury, w formie prowadzenia wspólnych przedsięwzięć, w tym realizacji projektów,</w:t>
      </w:r>
    </w:p>
    <w:p w:rsidR="00473D7D" w:rsidRPr="00582BD2" w:rsidRDefault="00167407" w:rsidP="0086063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BD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innych zadań służących zaspokajaniu potrzeb czytelników lub służących</w:t>
      </w:r>
      <w:r w:rsidR="00522725" w:rsidRPr="00582B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szeroko po</w:t>
      </w:r>
      <w:r w:rsidR="00582BD2" w:rsidRPr="00582BD2">
        <w:rPr>
          <w:rFonts w:ascii="Times New Roman" w:eastAsia="Times New Roman" w:hAnsi="Times New Roman" w:cs="Times New Roman"/>
          <w:sz w:val="24"/>
          <w:szCs w:val="24"/>
          <w:lang w:eastAsia="pl-PL"/>
        </w:rPr>
        <w:t>jętej promocji miasta i powia</w:t>
      </w:r>
      <w:r w:rsidR="00582BD2">
        <w:rPr>
          <w:rFonts w:ascii="Times New Roman" w:eastAsia="Times New Roman" w:hAnsi="Times New Roman" w:cs="Times New Roman"/>
          <w:sz w:val="24"/>
          <w:szCs w:val="24"/>
          <w:lang w:eastAsia="pl-PL"/>
        </w:rPr>
        <w:t>tu.</w:t>
      </w:r>
    </w:p>
    <w:p w:rsidR="00BA3C70" w:rsidRDefault="00BA3C70" w:rsidP="00BA3C7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2725" w:rsidRDefault="00522725" w:rsidP="00473D7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3D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Organy Biblioteki i jej organizacja.</w:t>
      </w:r>
    </w:p>
    <w:p w:rsidR="00473D7D" w:rsidRPr="00473D7D" w:rsidRDefault="00473D7D" w:rsidP="00473D7D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22725" w:rsidRDefault="002A77C4" w:rsidP="00473D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  <w:r w:rsidR="00522725" w:rsidRPr="00473D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473D7D" w:rsidRPr="00473D7D" w:rsidRDefault="00473D7D" w:rsidP="00473D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22725" w:rsidRDefault="00522725" w:rsidP="00522725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Organem zarządzający</w:t>
      </w:r>
      <w:r w:rsidR="00182ACB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Biblioteki jest Dyrektor.</w:t>
      </w:r>
    </w:p>
    <w:p w:rsidR="00522725" w:rsidRDefault="00522725" w:rsidP="00522725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kieruje działalnością Biblioteki i reprezentuje ją na zewnątrz.</w:t>
      </w:r>
    </w:p>
    <w:p w:rsidR="00522725" w:rsidRDefault="00522725" w:rsidP="00522725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jest przełożonym pracowników Biblioteki i wykonuje wobec nich czynności z zakresu prawa pracy.</w:t>
      </w:r>
    </w:p>
    <w:p w:rsidR="00522725" w:rsidRPr="002A77C4" w:rsidRDefault="00522725" w:rsidP="009B4AFA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7C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Bibliotek</w:t>
      </w:r>
      <w:r w:rsidR="00AF4615" w:rsidRPr="002A77C4">
        <w:rPr>
          <w:rFonts w:ascii="Times New Roman" w:eastAsia="Times New Roman" w:hAnsi="Times New Roman" w:cs="Times New Roman"/>
          <w:sz w:val="24"/>
          <w:szCs w:val="24"/>
          <w:lang w:eastAsia="pl-PL"/>
        </w:rPr>
        <w:t>i powołuje i odwołuje Burmistrz w trybie i na zasadach przewidzianych w ustawie o organizowaniu i prowadzeniu działalności kulturalnej.</w:t>
      </w:r>
    </w:p>
    <w:p w:rsidR="00473D7D" w:rsidRDefault="00473D7D" w:rsidP="00473D7D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2725" w:rsidRDefault="002A77C4" w:rsidP="00473D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  <w:r w:rsidR="00522725" w:rsidRPr="00473D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473D7D" w:rsidRPr="00473D7D" w:rsidRDefault="00473D7D" w:rsidP="00473D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22725" w:rsidRDefault="00522725" w:rsidP="008E6390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Bibliotece zatrudnia </w:t>
      </w:r>
      <w:r w:rsidR="00CD6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pracowników działalności podstawowej, administracji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obsługi.</w:t>
      </w:r>
    </w:p>
    <w:p w:rsidR="00CD6CC2" w:rsidRPr="002A77C4" w:rsidRDefault="00CD6CC2" w:rsidP="00CD6CC2">
      <w:pPr>
        <w:pStyle w:val="Akapitzlist"/>
        <w:widowControl w:val="0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7C4">
        <w:rPr>
          <w:rFonts w:ascii="Times New Roman" w:eastAsia="Times New Roman" w:hAnsi="Times New Roman" w:cs="Times New Roman"/>
          <w:sz w:val="24"/>
          <w:szCs w:val="24"/>
          <w:lang w:eastAsia="pl-PL"/>
        </w:rPr>
        <w:t>W miarę potrzeby w Bibliotece mogą być zatrudniani specjaliści z różnych dziedzin związanych z działalnością Biblioteki.</w:t>
      </w:r>
    </w:p>
    <w:p w:rsidR="00522725" w:rsidRDefault="00DB0218" w:rsidP="00CD6CC2">
      <w:pPr>
        <w:pStyle w:val="Akapitzlist"/>
        <w:widowControl w:val="0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7C4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Pracowników Biblioteki i jej filii zatrudnia i zwalnia Dyrektor Biblioteki.</w:t>
      </w:r>
    </w:p>
    <w:p w:rsidR="00DB0218" w:rsidRPr="002A77C4" w:rsidRDefault="00DB0218" w:rsidP="002A77C4">
      <w:pPr>
        <w:pStyle w:val="Akapitzlist"/>
        <w:widowControl w:val="0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7C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i pracownicy Biblioteki powinni posiadać kwalifikacje odpowiednie do zajmowanych stanowisk i pełnionych funkcji, określone w odrębnych przepisach.</w:t>
      </w:r>
    </w:p>
    <w:p w:rsidR="00CD6CC2" w:rsidRDefault="00CD6CC2" w:rsidP="00CD6CC2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6CC2" w:rsidRDefault="002A77C4" w:rsidP="002A77C4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  <w:r w:rsidR="00CD6CC2" w:rsidRPr="00CD6C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CD6CC2" w:rsidRPr="00CD6CC2" w:rsidRDefault="00CD6CC2" w:rsidP="00CD6CC2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3D0B" w:rsidRDefault="00803D32" w:rsidP="0043435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Biblioteka mieści się w </w:t>
      </w:r>
      <w:r w:rsidR="00953D0B">
        <w:rPr>
          <w:rFonts w:ascii="Times New Roman" w:eastAsia="Times New Roman" w:hAnsi="Times New Roman" w:cs="Times New Roman"/>
          <w:sz w:val="24"/>
          <w:szCs w:val="24"/>
          <w:lang w:eastAsia="pl-PL"/>
        </w:rPr>
        <w:t>Przasnyszu przy ul. J.Dąbrowskiego</w:t>
      </w:r>
      <w:r w:rsidR="00434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</w:t>
      </w:r>
    </w:p>
    <w:p w:rsidR="0014709E" w:rsidRPr="0014709E" w:rsidRDefault="0014709E" w:rsidP="0014709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7C4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 prowadzi Filię nr 1 mającą swoją siedzibę w Przasnyszu przy ul. Orlika 27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34359" w:rsidRPr="002A77C4" w:rsidRDefault="0014709E" w:rsidP="0014709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09E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 może prowadzić wypożyczalnie, czytelnie, oddziały dla dzieci, filie biblioteczne, punkty biblioteczne oraz inne formy udostępniania zbiorów bibliotecznych.</w:t>
      </w:r>
    </w:p>
    <w:p w:rsidR="00953D0B" w:rsidRDefault="00953D0B" w:rsidP="002A77C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7C4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Decyzję o powołaniu filii bibliotecznych i ich likwidacji podejmuje Rada Miejska.</w:t>
      </w:r>
    </w:p>
    <w:p w:rsidR="00CD6CC2" w:rsidRPr="002A77C4" w:rsidRDefault="00953D0B" w:rsidP="002A77C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7C4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wypełniania zadań statutowych mogą być wprowadzane inne</w:t>
      </w:r>
      <w:r w:rsidR="002A77C4" w:rsidRPr="002A77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formy organizacyjne Biblioteki </w:t>
      </w:r>
      <w:r w:rsidR="00CD6CC2" w:rsidRPr="002A77C4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</w:t>
      </w:r>
      <w:r w:rsidR="002A77C4" w:rsidRPr="002A77C4">
        <w:rPr>
          <w:rFonts w:ascii="Times New Roman" w:eastAsia="Times New Roman" w:hAnsi="Times New Roman" w:cs="Times New Roman"/>
          <w:sz w:val="24"/>
          <w:szCs w:val="24"/>
          <w:lang w:eastAsia="pl-PL"/>
        </w:rPr>
        <w:t>niające</w:t>
      </w:r>
      <w:r w:rsidR="00CD6CC2" w:rsidRPr="002A77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szczególnie potrzeby </w:t>
      </w:r>
      <w:r w:rsidR="002A77C4" w:rsidRPr="002A77C4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czytelnicze i kulturalno-oświatowe</w:t>
      </w:r>
      <w:r w:rsidRPr="002A77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użytkowników, zwłaszcza</w:t>
      </w:r>
      <w:r w:rsidR="00CD6CC2" w:rsidRPr="002A77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i młodzieży, ludzi starszych a także niepełnosprawnych.</w:t>
      </w:r>
    </w:p>
    <w:p w:rsidR="00CD6CC2" w:rsidRPr="00CD6CC2" w:rsidRDefault="00CD6CC2" w:rsidP="00CD6CC2">
      <w:pPr>
        <w:pStyle w:val="Akapitzlist"/>
        <w:widowControl w:val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DB0218" w:rsidRPr="00DB0218" w:rsidRDefault="002A77C4" w:rsidP="002A77C4">
      <w:pPr>
        <w:pStyle w:val="NormalnyWeb"/>
        <w:jc w:val="center"/>
      </w:pPr>
      <w:r>
        <w:rPr>
          <w:rStyle w:val="Pogrubienie"/>
        </w:rPr>
        <w:lastRenderedPageBreak/>
        <w:t>§ 12.</w:t>
      </w:r>
    </w:p>
    <w:p w:rsidR="00717FA0" w:rsidRDefault="00DB0218" w:rsidP="00CD6CC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Szczegółową organizację wewnętrzną Biblioteki, zakres zadań dla poszczególnych działów oraz zakres obowiązków dla poszczególnych stanowisk pracy ustala Dyrekt</w:t>
      </w:r>
      <w:r w:rsidR="001F7B48">
        <w:rPr>
          <w:rFonts w:ascii="Times New Roman" w:eastAsia="Times New Roman" w:hAnsi="Times New Roman" w:cs="Times New Roman"/>
          <w:sz w:val="24"/>
          <w:szCs w:val="24"/>
          <w:lang w:eastAsia="pl-PL"/>
        </w:rPr>
        <w:t>or w regulaminie organizacyjnym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po zasięgnięciu opinii Organizatora.</w:t>
      </w:r>
    </w:p>
    <w:p w:rsidR="00DB0218" w:rsidRPr="00DB0218" w:rsidRDefault="00DB0218" w:rsidP="00CD6CC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ustala regulamin wynagradzania, regulamin pracy oraz opracowuje program działania Biblioteki.</w:t>
      </w:r>
    </w:p>
    <w:p w:rsidR="00083EBF" w:rsidRDefault="00083EBF" w:rsidP="00083E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218" w:rsidRDefault="002A77C4" w:rsidP="002A7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  <w:r w:rsidR="00DB0218" w:rsidRPr="00473D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473D7D" w:rsidRPr="00473D7D" w:rsidRDefault="00473D7D" w:rsidP="00473D7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5546" w:rsidRDefault="00565546" w:rsidP="00953D0B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 Bibliotece i jej filiach mogą działać koła przyjaciół biblioteki, stowarzyszenia i fundacje, zgodnie z obowiązującymi przepisami.</w:t>
      </w:r>
    </w:p>
    <w:p w:rsidR="00473D7D" w:rsidRDefault="00473D7D" w:rsidP="00473D7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7D22" w:rsidRPr="008E6390" w:rsidRDefault="002A77C4" w:rsidP="002A7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14</w:t>
      </w:r>
      <w:r w:rsidR="00473D7D" w:rsidRPr="008E63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3E7D22" w:rsidRPr="008E6390" w:rsidRDefault="003E7D22" w:rsidP="003E7D2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E7D22" w:rsidRPr="002A77C4" w:rsidRDefault="003E7D22" w:rsidP="008E639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1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</w:t>
      </w:r>
      <w:r w:rsidRPr="002A77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Bibliotece </w:t>
      </w:r>
      <w:r w:rsidR="001F7B48" w:rsidRPr="002A77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</w:t>
      </w:r>
      <w:r w:rsidRPr="002A77C4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</w:t>
      </w:r>
      <w:r w:rsidR="001F7B48" w:rsidRPr="002A77C4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2A77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Społeczna Rada Biblioteczna, zwana dalej Radą, która jest organem opiniodawczym i doradczym Dyrektora w zakresie działalności Biblioteki.</w:t>
      </w:r>
    </w:p>
    <w:p w:rsidR="003E7D22" w:rsidRPr="001118F9" w:rsidRDefault="00822E21" w:rsidP="001118F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7C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118F9" w:rsidRPr="002A77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 Rady wchodzi </w:t>
      </w:r>
      <w:r w:rsidR="001F7B48" w:rsidRPr="002A77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13 do </w:t>
      </w:r>
      <w:r w:rsidR="001118F9" w:rsidRPr="002A77C4">
        <w:rPr>
          <w:rFonts w:ascii="Times New Roman" w:eastAsia="Times New Roman" w:hAnsi="Times New Roman" w:cs="Times New Roman"/>
          <w:sz w:val="24"/>
          <w:szCs w:val="24"/>
          <w:lang w:eastAsia="pl-PL"/>
        </w:rPr>
        <w:t>15 członków wyznaczonych</w:t>
      </w:r>
      <w:r w:rsidR="003E7D22" w:rsidRPr="002A77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Dyrektora, po zasięgnięciu opinii zespołu pracowni</w:t>
      </w:r>
      <w:r w:rsidRPr="002A77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ków </w:t>
      </w:r>
      <w:r w:rsidRPr="001118F9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biblioteki</w:t>
      </w:r>
      <w:r w:rsidR="003E7D22" w:rsidRPr="00111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11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szczególności </w:t>
      </w:r>
      <w:r w:rsidR="003E7D22" w:rsidRPr="001118F9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dysponujący</w:t>
      </w:r>
      <w:r w:rsidR="00182ACB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="003E7D22" w:rsidRPr="00111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wiedzą </w:t>
      </w:r>
      <w:r w:rsidR="00111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regionie, </w:t>
      </w:r>
      <w:r w:rsidR="003E7D22" w:rsidRPr="00111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1118F9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 prowadzenia i organizowania działalności kulturalnej i edukacyjnej.</w:t>
      </w:r>
    </w:p>
    <w:p w:rsidR="003E7D22" w:rsidRPr="001118F9" w:rsidRDefault="003E7D22" w:rsidP="008E639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18F9">
        <w:rPr>
          <w:rFonts w:ascii="Times New Roman" w:eastAsia="Times New Roman" w:hAnsi="Times New Roman" w:cs="Times New Roman"/>
          <w:sz w:val="24"/>
          <w:szCs w:val="24"/>
          <w:lang w:eastAsia="pl-PL"/>
        </w:rPr>
        <w:t>Cele, z</w:t>
      </w:r>
      <w:r w:rsidR="00053B7C" w:rsidRPr="001118F9">
        <w:rPr>
          <w:rFonts w:ascii="Times New Roman" w:eastAsia="Times New Roman" w:hAnsi="Times New Roman" w:cs="Times New Roman"/>
          <w:sz w:val="24"/>
          <w:szCs w:val="24"/>
          <w:lang w:eastAsia="pl-PL"/>
        </w:rPr>
        <w:t>adania i tryb pracy Rady określa</w:t>
      </w:r>
      <w:r w:rsidRPr="00111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regulamin, który </w:t>
      </w:r>
      <w:r w:rsidR="00F64B64" w:rsidRPr="001118F9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</w:t>
      </w:r>
      <w:r w:rsidRPr="00111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Rada</w:t>
      </w:r>
      <w:r w:rsidR="00F64B64" w:rsidRPr="00111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swoim pierwszym posiedzeniu.</w:t>
      </w:r>
    </w:p>
    <w:p w:rsidR="003E7D22" w:rsidRPr="001118F9" w:rsidRDefault="003E7D22" w:rsidP="008E639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18F9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Rady powołują i odwołują spośród siebie Przewodniczącego Rady</w:t>
      </w:r>
      <w:r w:rsidR="004A099D" w:rsidRPr="00111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118F9" w:rsidRPr="001118F9">
        <w:rPr>
          <w:rFonts w:ascii="Times New Roman" w:eastAsia="Times New Roman" w:hAnsi="Times New Roman" w:cs="Times New Roman"/>
          <w:sz w:val="24"/>
          <w:szCs w:val="24"/>
          <w:lang w:eastAsia="pl-PL"/>
        </w:rPr>
        <w:t>oraz jego zastępcę</w:t>
      </w:r>
      <w:r w:rsidR="001F7B4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118F9" w:rsidRPr="00111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Przewodniczący Rady</w:t>
      </w:r>
      <w:r w:rsidRPr="00111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kieruje jej pracami i reprezentuje ją na zewnątrz.</w:t>
      </w:r>
    </w:p>
    <w:p w:rsidR="00F64B64" w:rsidRPr="001118F9" w:rsidRDefault="00F64B64" w:rsidP="008E639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18F9">
        <w:rPr>
          <w:rFonts w:ascii="Times New Roman" w:eastAsia="Times New Roman" w:hAnsi="Times New Roman" w:cs="Times New Roman"/>
          <w:sz w:val="24"/>
          <w:szCs w:val="24"/>
          <w:lang w:eastAsia="pl-PL"/>
        </w:rPr>
        <w:t>Rolę sekretarza rady pełni pracownik biblioteki wyznaczony przez Dyrektora. Sekretarz rady nie jest członkiem Rady.</w:t>
      </w:r>
    </w:p>
    <w:p w:rsidR="003E7D22" w:rsidRPr="001118F9" w:rsidRDefault="003E7D22" w:rsidP="008E639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18F9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</w:t>
      </w:r>
      <w:r w:rsidR="00F64B64" w:rsidRPr="001118F9">
        <w:rPr>
          <w:rFonts w:ascii="Times New Roman" w:eastAsia="Times New Roman" w:hAnsi="Times New Roman" w:cs="Times New Roman"/>
          <w:sz w:val="24"/>
          <w:szCs w:val="24"/>
          <w:lang w:eastAsia="pl-PL"/>
        </w:rPr>
        <w:t>ie Rady powoływani są na okres 2</w:t>
      </w:r>
      <w:r w:rsidRPr="00111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lat.</w:t>
      </w:r>
    </w:p>
    <w:p w:rsidR="003E7D22" w:rsidRPr="001118F9" w:rsidRDefault="003E7D22" w:rsidP="008E639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18F9">
        <w:rPr>
          <w:rFonts w:ascii="Times New Roman" w:eastAsia="Times New Roman" w:hAnsi="Times New Roman" w:cs="Times New Roman"/>
          <w:sz w:val="24"/>
          <w:szCs w:val="24"/>
          <w:lang w:eastAsia="pl-PL"/>
        </w:rPr>
        <w:t>Za udział w pracach Rady nie przysługują diety ani zwrot kosztów.</w:t>
      </w:r>
    </w:p>
    <w:p w:rsidR="00473D7D" w:rsidRPr="00473D7D" w:rsidRDefault="00473D7D" w:rsidP="00473D7D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pl-PL"/>
        </w:rPr>
      </w:pPr>
    </w:p>
    <w:p w:rsidR="00565546" w:rsidRDefault="00565546" w:rsidP="00565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546" w:rsidRDefault="00565546" w:rsidP="00473D7D">
      <w:pPr>
        <w:pStyle w:val="Akapitzlist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3D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Gospodarka finansowa Biblioteki.</w:t>
      </w:r>
    </w:p>
    <w:p w:rsidR="00473D7D" w:rsidRPr="00473D7D" w:rsidRDefault="00473D7D" w:rsidP="00473D7D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5546" w:rsidRDefault="002A77C4" w:rsidP="00473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15</w:t>
      </w:r>
      <w:r w:rsidR="00565546" w:rsidRPr="00473D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473D7D" w:rsidRPr="00473D7D" w:rsidRDefault="00473D7D" w:rsidP="00473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5546" w:rsidRPr="00565546" w:rsidRDefault="00565546" w:rsidP="008E6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546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 je</w:t>
      </w:r>
      <w:r w:rsidR="00A841FE">
        <w:rPr>
          <w:rFonts w:ascii="Times New Roman" w:eastAsia="Times New Roman" w:hAnsi="Times New Roman" w:cs="Times New Roman"/>
          <w:sz w:val="24"/>
          <w:szCs w:val="24"/>
          <w:lang w:eastAsia="pl-PL"/>
        </w:rPr>
        <w:t>st instytucją kultury prowadzącą</w:t>
      </w:r>
      <w:r w:rsidRPr="00565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gospodarkę finansową opartą na przepisach prawnych wymienionych w rozdziale I, § 2 niniejszego statutu</w:t>
      </w:r>
      <w:r w:rsidR="00182AC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65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65546" w:rsidRPr="00565546" w:rsidRDefault="00565546" w:rsidP="00565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546" w:rsidRPr="00565546" w:rsidRDefault="00565546" w:rsidP="00565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546" w:rsidRDefault="002A77C4" w:rsidP="00473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16</w:t>
      </w:r>
      <w:r w:rsidR="00565546" w:rsidRPr="00473D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473D7D" w:rsidRPr="00473D7D" w:rsidRDefault="00473D7D" w:rsidP="00473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5546" w:rsidRDefault="00565546" w:rsidP="008E6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546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 gospodaruje samodzielnie przy</w:t>
      </w:r>
      <w:r w:rsidR="001F7B48">
        <w:rPr>
          <w:rFonts w:ascii="Times New Roman" w:eastAsia="Times New Roman" w:hAnsi="Times New Roman" w:cs="Times New Roman"/>
          <w:sz w:val="24"/>
          <w:szCs w:val="24"/>
          <w:lang w:eastAsia="pl-PL"/>
        </w:rPr>
        <w:t>dzieloną i nabytą częścią mienia</w:t>
      </w:r>
      <w:r w:rsidRPr="00565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prowadzi samodzielną gospodarkę w ramach posiadanych środków, kierując się zasadami efektywności ich wykorzystania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73D7D" w:rsidRDefault="00473D7D" w:rsidP="00565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546" w:rsidRDefault="002A77C4" w:rsidP="00473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17</w:t>
      </w:r>
      <w:r w:rsidR="00565546" w:rsidRPr="00473D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473D7D" w:rsidRPr="00473D7D" w:rsidRDefault="00473D7D" w:rsidP="00473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5546" w:rsidRDefault="00565546" w:rsidP="008E6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Biblioteki finansowana jest z budżetu miasta, a w części dotyczącej realizacji zadań powiatowej biblioteki publicznej z budżetu powiatu, a także z dochodów własnych, darowizn, dotacji celowych i innych źródeł.</w:t>
      </w:r>
    </w:p>
    <w:p w:rsidR="00565546" w:rsidRDefault="00565546" w:rsidP="00565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546" w:rsidRDefault="002A77C4" w:rsidP="00473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18</w:t>
      </w:r>
      <w:r w:rsidR="00565546" w:rsidRPr="00473D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473D7D" w:rsidRPr="00473D7D" w:rsidRDefault="00473D7D" w:rsidP="00473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5546" w:rsidRDefault="00565546" w:rsidP="008E6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biblioteki są powszechnie dostępne i bezpłatne z zastrzeżeniem, iż opłaty mogą być pobierane za:</w:t>
      </w:r>
    </w:p>
    <w:p w:rsidR="00565546" w:rsidRDefault="00565546" w:rsidP="008E639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informacyjne, bibliograficzne, reprograficzne oraz wypożyczenia międzybiblioteczne,</w:t>
      </w:r>
    </w:p>
    <w:p w:rsidR="00565546" w:rsidRDefault="00565546" w:rsidP="008E639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wypożyczenia materiałów audiowizualnych,</w:t>
      </w:r>
    </w:p>
    <w:p w:rsidR="00565546" w:rsidRDefault="00A10353" w:rsidP="008E639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niezwrócenie w terminie wypożyczonych materiałów bibliotecznych,</w:t>
      </w:r>
    </w:p>
    <w:p w:rsidR="00A10353" w:rsidRDefault="00A10353" w:rsidP="008E639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uszkodzenie, zniszczenie lub niezwrócenie materiałów bibliotecznych,</w:t>
      </w:r>
    </w:p>
    <w:p w:rsidR="00A10353" w:rsidRDefault="00A10353" w:rsidP="008E639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kaucji za wypożyczone materiały biblioteczne.</w:t>
      </w:r>
    </w:p>
    <w:p w:rsidR="00473D7D" w:rsidRDefault="00473D7D" w:rsidP="00473D7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0353" w:rsidRDefault="002A77C4" w:rsidP="008E6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§19</w:t>
      </w:r>
      <w:r w:rsidR="00A10353" w:rsidRPr="008E63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8E6390" w:rsidRPr="008E6390" w:rsidRDefault="008E6390" w:rsidP="008E6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10353" w:rsidRDefault="00A10353" w:rsidP="008E639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Wysok</w:t>
      </w:r>
      <w:r w:rsidR="002A77C4">
        <w:rPr>
          <w:rFonts w:ascii="Times New Roman" w:eastAsia="Times New Roman" w:hAnsi="Times New Roman" w:cs="Times New Roman"/>
          <w:sz w:val="24"/>
          <w:szCs w:val="24"/>
          <w:lang w:eastAsia="pl-PL"/>
        </w:rPr>
        <w:t>ość opłat, o których mowa w § 18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ustala się w Regulaminie Biblioteki nadanym przez Dyrektora.</w:t>
      </w:r>
    </w:p>
    <w:p w:rsidR="00A10353" w:rsidRDefault="002A77C4" w:rsidP="008E639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Opłaty, o których mowa w § 18</w:t>
      </w:r>
      <w:r w:rsidR="00A10353">
        <w:rPr>
          <w:rFonts w:ascii="Times New Roman" w:eastAsia="Times New Roman" w:hAnsi="Times New Roman" w:cs="Times New Roman"/>
          <w:sz w:val="24"/>
          <w:szCs w:val="24"/>
          <w:lang w:eastAsia="pl-PL"/>
        </w:rPr>
        <w:t>, pkt 1 i 2 nie mogą przekroczyć kosztów wykonywanej usługi.</w:t>
      </w:r>
    </w:p>
    <w:p w:rsidR="008E6390" w:rsidRPr="008E6390" w:rsidRDefault="008E6390" w:rsidP="008E6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0353" w:rsidRDefault="00A10353" w:rsidP="008E6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63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2A77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</w:t>
      </w:r>
      <w:r w:rsidRPr="008E63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8E6390" w:rsidRPr="008E6390" w:rsidRDefault="008E6390" w:rsidP="008E6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10353" w:rsidRDefault="00A10353" w:rsidP="008E639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 może prowadzić inną działalność według zasad określonych w odrębnych przepisach.</w:t>
      </w:r>
    </w:p>
    <w:p w:rsidR="00A10353" w:rsidRDefault="00A10353" w:rsidP="008E639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Uzyskany dochód może służyć wyłącznie realizacji celów statutowych.</w:t>
      </w:r>
    </w:p>
    <w:p w:rsidR="008E6390" w:rsidRPr="008E6390" w:rsidRDefault="008E6390" w:rsidP="008E6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0353" w:rsidRPr="008E6390" w:rsidRDefault="00A10353" w:rsidP="008E6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63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2A77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21</w:t>
      </w:r>
      <w:r w:rsidRPr="008E63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8E6390" w:rsidRDefault="008E6390" w:rsidP="00A10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0353" w:rsidRDefault="00A10353" w:rsidP="008E6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Biblioteki, zgodnie z przepisami ustawy o finansach publicznych, każdego roku przedkłada Organizatorowi sprawozdanie z działalności oraz sprawozdanie finansowe. Sprawozdanie zawiera szczegółowe informacje o wykonywaniu zadań, o których mowa w rozdziale I, § 5.</w:t>
      </w:r>
    </w:p>
    <w:p w:rsidR="00A10353" w:rsidRDefault="00A10353" w:rsidP="00A10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0353" w:rsidRDefault="00A10353" w:rsidP="008E6390">
      <w:pPr>
        <w:pStyle w:val="Akapitzlist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63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końcowe.</w:t>
      </w:r>
    </w:p>
    <w:p w:rsidR="009B4AFA" w:rsidRPr="008E6390" w:rsidRDefault="009B4AFA" w:rsidP="009B4AFA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10353" w:rsidRDefault="002A77C4" w:rsidP="008E6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22</w:t>
      </w:r>
      <w:r w:rsidR="00A10353" w:rsidRPr="008E63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9B4AFA" w:rsidRPr="008E6390" w:rsidRDefault="009B4AFA" w:rsidP="008E6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10353" w:rsidRDefault="00A10353" w:rsidP="008E6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w statucie mogą być dokonywane w trybie właściwym dla jego uchwalenia.</w:t>
      </w:r>
    </w:p>
    <w:p w:rsidR="00A10353" w:rsidRPr="00A10353" w:rsidRDefault="00A10353" w:rsidP="00A10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3EBF" w:rsidRDefault="00083EBF" w:rsidP="009C1D82">
      <w:pPr>
        <w:pStyle w:val="Akapitzlist"/>
      </w:pPr>
    </w:p>
    <w:p w:rsidR="009C1D82" w:rsidRDefault="009C1D82" w:rsidP="009C1D82"/>
    <w:sectPr w:rsidR="009C1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F9E" w:rsidRDefault="006A5F9E" w:rsidP="0014709E">
      <w:pPr>
        <w:spacing w:after="0" w:line="240" w:lineRule="auto"/>
      </w:pPr>
      <w:r>
        <w:separator/>
      </w:r>
    </w:p>
  </w:endnote>
  <w:endnote w:type="continuationSeparator" w:id="0">
    <w:p w:rsidR="006A5F9E" w:rsidRDefault="006A5F9E" w:rsidP="00147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F9E" w:rsidRDefault="006A5F9E" w:rsidP="0014709E">
      <w:pPr>
        <w:spacing w:after="0" w:line="240" w:lineRule="auto"/>
      </w:pPr>
      <w:r>
        <w:separator/>
      </w:r>
    </w:p>
  </w:footnote>
  <w:footnote w:type="continuationSeparator" w:id="0">
    <w:p w:rsidR="006A5F9E" w:rsidRDefault="006A5F9E" w:rsidP="00147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535B"/>
    <w:multiLevelType w:val="hybridMultilevel"/>
    <w:tmpl w:val="BAA00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C0AF8"/>
    <w:multiLevelType w:val="hybridMultilevel"/>
    <w:tmpl w:val="4224B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F11CA"/>
    <w:multiLevelType w:val="hybridMultilevel"/>
    <w:tmpl w:val="DBACFBE2"/>
    <w:lvl w:ilvl="0" w:tplc="84705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915C12"/>
    <w:multiLevelType w:val="hybridMultilevel"/>
    <w:tmpl w:val="B896FD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60211"/>
    <w:multiLevelType w:val="hybridMultilevel"/>
    <w:tmpl w:val="C748AA6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2BD2123"/>
    <w:multiLevelType w:val="hybridMultilevel"/>
    <w:tmpl w:val="AAA87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7792D"/>
    <w:multiLevelType w:val="hybridMultilevel"/>
    <w:tmpl w:val="164005F4"/>
    <w:lvl w:ilvl="0" w:tplc="04150011">
      <w:start w:val="1"/>
      <w:numFmt w:val="decimal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" w15:restartNumberingAfterBreak="0">
    <w:nsid w:val="226D64E6"/>
    <w:multiLevelType w:val="hybridMultilevel"/>
    <w:tmpl w:val="933C0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96788D"/>
    <w:multiLevelType w:val="hybridMultilevel"/>
    <w:tmpl w:val="E0084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672BE"/>
    <w:multiLevelType w:val="hybridMultilevel"/>
    <w:tmpl w:val="9D4CD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95730"/>
    <w:multiLevelType w:val="hybridMultilevel"/>
    <w:tmpl w:val="6A108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71E4E"/>
    <w:multiLevelType w:val="hybridMultilevel"/>
    <w:tmpl w:val="AAA87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43A36"/>
    <w:multiLevelType w:val="hybridMultilevel"/>
    <w:tmpl w:val="0C7C33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0E5B30"/>
    <w:multiLevelType w:val="hybridMultilevel"/>
    <w:tmpl w:val="27A083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0A63C2"/>
    <w:multiLevelType w:val="hybridMultilevel"/>
    <w:tmpl w:val="AAA87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9383E"/>
    <w:multiLevelType w:val="hybridMultilevel"/>
    <w:tmpl w:val="031C9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002D98"/>
    <w:multiLevelType w:val="hybridMultilevel"/>
    <w:tmpl w:val="25D6D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A27DA"/>
    <w:multiLevelType w:val="hybridMultilevel"/>
    <w:tmpl w:val="87FEB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C7948"/>
    <w:multiLevelType w:val="hybridMultilevel"/>
    <w:tmpl w:val="9D4CD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F37C3"/>
    <w:multiLevelType w:val="hybridMultilevel"/>
    <w:tmpl w:val="8DB85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4D000C"/>
    <w:multiLevelType w:val="hybridMultilevel"/>
    <w:tmpl w:val="049E9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544E55"/>
    <w:multiLevelType w:val="hybridMultilevel"/>
    <w:tmpl w:val="B4104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461211"/>
    <w:multiLevelType w:val="hybridMultilevel"/>
    <w:tmpl w:val="76D41EC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70887007"/>
    <w:multiLevelType w:val="hybridMultilevel"/>
    <w:tmpl w:val="E96A40E6"/>
    <w:lvl w:ilvl="0" w:tplc="86DC0B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3130F"/>
    <w:multiLevelType w:val="hybridMultilevel"/>
    <w:tmpl w:val="C73E2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803336"/>
    <w:multiLevelType w:val="hybridMultilevel"/>
    <w:tmpl w:val="D480E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0F0833"/>
    <w:multiLevelType w:val="hybridMultilevel"/>
    <w:tmpl w:val="4224B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416102"/>
    <w:multiLevelType w:val="multilevel"/>
    <w:tmpl w:val="CD909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3"/>
  </w:num>
  <w:num w:numId="3">
    <w:abstractNumId w:val="5"/>
  </w:num>
  <w:num w:numId="4">
    <w:abstractNumId w:val="12"/>
  </w:num>
  <w:num w:numId="5">
    <w:abstractNumId w:val="0"/>
  </w:num>
  <w:num w:numId="6">
    <w:abstractNumId w:val="7"/>
  </w:num>
  <w:num w:numId="7">
    <w:abstractNumId w:val="10"/>
  </w:num>
  <w:num w:numId="8">
    <w:abstractNumId w:val="19"/>
  </w:num>
  <w:num w:numId="9">
    <w:abstractNumId w:val="18"/>
  </w:num>
  <w:num w:numId="10">
    <w:abstractNumId w:val="25"/>
  </w:num>
  <w:num w:numId="11">
    <w:abstractNumId w:val="2"/>
  </w:num>
  <w:num w:numId="12">
    <w:abstractNumId w:val="1"/>
  </w:num>
  <w:num w:numId="13">
    <w:abstractNumId w:val="16"/>
  </w:num>
  <w:num w:numId="14">
    <w:abstractNumId w:val="17"/>
  </w:num>
  <w:num w:numId="15">
    <w:abstractNumId w:val="20"/>
  </w:num>
  <w:num w:numId="16">
    <w:abstractNumId w:val="15"/>
  </w:num>
  <w:num w:numId="17">
    <w:abstractNumId w:val="8"/>
  </w:num>
  <w:num w:numId="18">
    <w:abstractNumId w:val="27"/>
  </w:num>
  <w:num w:numId="19">
    <w:abstractNumId w:val="21"/>
  </w:num>
  <w:num w:numId="20">
    <w:abstractNumId w:val="13"/>
  </w:num>
  <w:num w:numId="21">
    <w:abstractNumId w:val="3"/>
  </w:num>
  <w:num w:numId="22">
    <w:abstractNumId w:val="9"/>
  </w:num>
  <w:num w:numId="23">
    <w:abstractNumId w:val="4"/>
  </w:num>
  <w:num w:numId="24">
    <w:abstractNumId w:val="11"/>
  </w:num>
  <w:num w:numId="25">
    <w:abstractNumId w:val="14"/>
  </w:num>
  <w:num w:numId="26">
    <w:abstractNumId w:val="26"/>
  </w:num>
  <w:num w:numId="27">
    <w:abstractNumId w:val="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D82"/>
    <w:rsid w:val="00053B7C"/>
    <w:rsid w:val="00083EBF"/>
    <w:rsid w:val="001118F9"/>
    <w:rsid w:val="0014709E"/>
    <w:rsid w:val="00167407"/>
    <w:rsid w:val="00182ACB"/>
    <w:rsid w:val="001F7B48"/>
    <w:rsid w:val="002A77C4"/>
    <w:rsid w:val="00331B06"/>
    <w:rsid w:val="00345087"/>
    <w:rsid w:val="003C2BC9"/>
    <w:rsid w:val="003E7D22"/>
    <w:rsid w:val="00433592"/>
    <w:rsid w:val="00434359"/>
    <w:rsid w:val="00473D7D"/>
    <w:rsid w:val="004A099D"/>
    <w:rsid w:val="00522725"/>
    <w:rsid w:val="00565546"/>
    <w:rsid w:val="00582BD2"/>
    <w:rsid w:val="00637EF8"/>
    <w:rsid w:val="00671811"/>
    <w:rsid w:val="006A5F9E"/>
    <w:rsid w:val="006F32C4"/>
    <w:rsid w:val="00704BEF"/>
    <w:rsid w:val="00717FA0"/>
    <w:rsid w:val="007D2FB6"/>
    <w:rsid w:val="00803D32"/>
    <w:rsid w:val="00822E21"/>
    <w:rsid w:val="0086063F"/>
    <w:rsid w:val="00875C5B"/>
    <w:rsid w:val="008E6390"/>
    <w:rsid w:val="008F26E3"/>
    <w:rsid w:val="008F63FB"/>
    <w:rsid w:val="00937B58"/>
    <w:rsid w:val="00953D0B"/>
    <w:rsid w:val="0097520B"/>
    <w:rsid w:val="009B4AFA"/>
    <w:rsid w:val="009C1D82"/>
    <w:rsid w:val="009D6184"/>
    <w:rsid w:val="009E3977"/>
    <w:rsid w:val="009E5989"/>
    <w:rsid w:val="00A10353"/>
    <w:rsid w:val="00A841FE"/>
    <w:rsid w:val="00AD4074"/>
    <w:rsid w:val="00AF4615"/>
    <w:rsid w:val="00B14535"/>
    <w:rsid w:val="00B763DE"/>
    <w:rsid w:val="00B95453"/>
    <w:rsid w:val="00BA3C70"/>
    <w:rsid w:val="00BD1D04"/>
    <w:rsid w:val="00BD1F0A"/>
    <w:rsid w:val="00BE6958"/>
    <w:rsid w:val="00C73A76"/>
    <w:rsid w:val="00CD6CC2"/>
    <w:rsid w:val="00D77A0C"/>
    <w:rsid w:val="00DB0218"/>
    <w:rsid w:val="00DF4440"/>
    <w:rsid w:val="00E73EE9"/>
    <w:rsid w:val="00F64B64"/>
    <w:rsid w:val="00F7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57B60"/>
  <w15:chartTrackingRefBased/>
  <w15:docId w15:val="{C1FFCD08-7F5A-4DCE-8CEC-E759C0D30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1D8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1035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45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77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77A0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47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09E"/>
  </w:style>
  <w:style w:type="paragraph" w:styleId="Stopka">
    <w:name w:val="footer"/>
    <w:basedOn w:val="Normalny"/>
    <w:link w:val="StopkaZnak"/>
    <w:uiPriority w:val="99"/>
    <w:unhideWhenUsed/>
    <w:rsid w:val="00147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2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1395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Sobiesiak</dc:creator>
  <cp:keywords/>
  <dc:description/>
  <cp:lastModifiedBy>Małgorzata Sobiesiak</cp:lastModifiedBy>
  <cp:revision>4</cp:revision>
  <cp:lastPrinted>2018-07-17T08:38:00Z</cp:lastPrinted>
  <dcterms:created xsi:type="dcterms:W3CDTF">2017-09-15T11:31:00Z</dcterms:created>
  <dcterms:modified xsi:type="dcterms:W3CDTF">2018-07-19T08:26:00Z</dcterms:modified>
</cp:coreProperties>
</file>