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D1" w:rsidRDefault="002E50D1" w:rsidP="002E50D1">
      <w:pPr>
        <w:spacing w:after="0"/>
        <w:ind w:left="6372"/>
        <w:rPr>
          <w:b/>
        </w:rPr>
      </w:pPr>
      <w:bookmarkStart w:id="0" w:name="_GoBack"/>
      <w:bookmarkEnd w:id="0"/>
      <w:r>
        <w:rPr>
          <w:b/>
        </w:rPr>
        <w:t>Zapytanie ofertowe</w:t>
      </w:r>
    </w:p>
    <w:p w:rsidR="002E50D1" w:rsidRDefault="002E50D1" w:rsidP="002E50D1">
      <w:pPr>
        <w:spacing w:after="0"/>
        <w:ind w:left="6372"/>
        <w:rPr>
          <w:b/>
        </w:rPr>
      </w:pPr>
      <w:r>
        <w:rPr>
          <w:b/>
        </w:rPr>
        <w:t>Załącznik nr 1</w:t>
      </w:r>
    </w:p>
    <w:p w:rsidR="002E50D1" w:rsidRDefault="002E50D1" w:rsidP="00744030">
      <w:pPr>
        <w:autoSpaceDE w:val="0"/>
        <w:autoSpaceDN w:val="0"/>
        <w:adjustRightInd w:val="0"/>
        <w:spacing w:after="0" w:line="331" w:lineRule="atLeast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:rsidR="00744030" w:rsidRPr="00833944" w:rsidRDefault="00744030" w:rsidP="00744030">
      <w:pPr>
        <w:autoSpaceDE w:val="0"/>
        <w:autoSpaceDN w:val="0"/>
        <w:adjustRightInd w:val="0"/>
        <w:spacing w:after="0" w:line="331" w:lineRule="atLeast"/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  <w:r w:rsidRPr="00833944">
        <w:rPr>
          <w:rFonts w:ascii="Times New Roman" w:eastAsia="Times New Roman" w:hAnsi="Times New Roman" w:cs="Times New Roman"/>
          <w:b/>
          <w:lang w:val="en-US" w:eastAsia="pl-PL"/>
        </w:rPr>
        <w:t>PRZEDMIAR ROBÓT</w:t>
      </w:r>
    </w:p>
    <w:p w:rsidR="00744030" w:rsidRDefault="00D33718" w:rsidP="00833944">
      <w:pPr>
        <w:autoSpaceDE w:val="0"/>
        <w:autoSpaceDN w:val="0"/>
        <w:adjustRightInd w:val="0"/>
        <w:spacing w:after="0" w:line="331" w:lineRule="atLeast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Remont garażu OSP Olszamy</w:t>
      </w:r>
    </w:p>
    <w:tbl>
      <w:tblPr>
        <w:tblStyle w:val="Tabela-Siatka"/>
        <w:tblpPr w:leftFromText="141" w:rightFromText="141" w:vertAnchor="text" w:tblpXSpec="center" w:tblpY="1"/>
        <w:tblOverlap w:val="never"/>
        <w:tblW w:w="6244" w:type="pct"/>
        <w:tblLayout w:type="fixed"/>
        <w:tblLook w:val="04A0" w:firstRow="1" w:lastRow="0" w:firstColumn="1" w:lastColumn="0" w:noHBand="0" w:noVBand="1"/>
      </w:tblPr>
      <w:tblGrid>
        <w:gridCol w:w="674"/>
        <w:gridCol w:w="16"/>
        <w:gridCol w:w="14"/>
        <w:gridCol w:w="1559"/>
        <w:gridCol w:w="32"/>
        <w:gridCol w:w="6204"/>
        <w:gridCol w:w="7"/>
        <w:gridCol w:w="706"/>
        <w:gridCol w:w="991"/>
        <w:gridCol w:w="1114"/>
      </w:tblGrid>
      <w:tr w:rsidR="00DD3452" w:rsidTr="003B4B62">
        <w:trPr>
          <w:trHeight w:val="179"/>
        </w:trPr>
        <w:tc>
          <w:tcPr>
            <w:tcW w:w="311" w:type="pct"/>
            <w:gridSpan w:val="3"/>
          </w:tcPr>
          <w:p w:rsidR="00744030" w:rsidRP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L. p.</w:t>
            </w:r>
          </w:p>
        </w:tc>
        <w:tc>
          <w:tcPr>
            <w:tcW w:w="689" w:type="pct"/>
          </w:tcPr>
          <w:p w:rsidR="00744030" w:rsidRP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Podst.</w:t>
            </w:r>
          </w:p>
        </w:tc>
        <w:tc>
          <w:tcPr>
            <w:tcW w:w="2755" w:type="pct"/>
            <w:gridSpan w:val="2"/>
          </w:tcPr>
          <w:p w:rsidR="00744030" w:rsidRP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Opis i wyliczenia</w:t>
            </w:r>
          </w:p>
        </w:tc>
        <w:tc>
          <w:tcPr>
            <w:tcW w:w="315" w:type="pct"/>
            <w:gridSpan w:val="2"/>
          </w:tcPr>
          <w:p w:rsidR="00744030" w:rsidRP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J. m.</w:t>
            </w:r>
          </w:p>
        </w:tc>
        <w:tc>
          <w:tcPr>
            <w:tcW w:w="438" w:type="pct"/>
          </w:tcPr>
          <w:p w:rsidR="00744030" w:rsidRP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Poszcz.</w:t>
            </w:r>
          </w:p>
        </w:tc>
        <w:tc>
          <w:tcPr>
            <w:tcW w:w="492" w:type="pct"/>
          </w:tcPr>
          <w:p w:rsidR="00744030" w:rsidRP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40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Razem</w:t>
            </w:r>
          </w:p>
        </w:tc>
      </w:tr>
      <w:tr w:rsidR="00DD3452" w:rsidTr="003B4B62">
        <w:trPr>
          <w:trHeight w:val="255"/>
        </w:trPr>
        <w:tc>
          <w:tcPr>
            <w:tcW w:w="311" w:type="pct"/>
            <w:gridSpan w:val="3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2B94" w:rsidRPr="00372B94" w:rsidRDefault="00372B94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689" w:type="pct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2B94" w:rsidRDefault="00372B94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000" w:type="pct"/>
            <w:gridSpan w:val="6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372B94" w:rsidRDefault="00D33718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ROBOTY MURARSKIE</w:t>
            </w:r>
          </w:p>
        </w:tc>
      </w:tr>
      <w:tr w:rsidR="00DD3452" w:rsidTr="003B4B62">
        <w:tc>
          <w:tcPr>
            <w:tcW w:w="311" w:type="pct"/>
            <w:gridSpan w:val="3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:rsidR="00744030" w:rsidRDefault="007B1DD3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D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  <w:p w:rsidR="007B1DD3" w:rsidRPr="007B1DD3" w:rsidRDefault="007B1DD3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d.1</w:t>
            </w:r>
          </w:p>
        </w:tc>
        <w:tc>
          <w:tcPr>
            <w:tcW w:w="689" w:type="pc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D33718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KNR-W 2-02</w:t>
            </w:r>
          </w:p>
          <w:p w:rsidR="007B1DD3" w:rsidRPr="007B1DD3" w:rsidRDefault="00D33718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1026-01</w:t>
            </w:r>
          </w:p>
        </w:tc>
        <w:tc>
          <w:tcPr>
            <w:tcW w:w="2755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Pr="009471FD" w:rsidRDefault="00D33718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Ościeżnice drewniane </w:t>
            </w:r>
            <w:r w:rsidR="009471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zwykłe- obsadzenie</w:t>
            </w:r>
          </w:p>
        </w:tc>
        <w:tc>
          <w:tcPr>
            <w:tcW w:w="315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Pr="009471FD" w:rsidRDefault="009471FD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Pr="00742C24" w:rsidRDefault="00801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1.890</w:t>
            </w:r>
          </w:p>
        </w:tc>
        <w:tc>
          <w:tcPr>
            <w:tcW w:w="492" w:type="pct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3452" w:rsidTr="003B4B62">
        <w:tc>
          <w:tcPr>
            <w:tcW w:w="4070" w:type="pct"/>
            <w:gridSpan w:val="8"/>
            <w:tcBorders>
              <w:right w:val="single" w:sz="4" w:space="0" w:color="A5A5A5" w:themeColor="accent3"/>
            </w:tcBorders>
          </w:tcPr>
          <w:p w:rsidR="00742C24" w:rsidRDefault="00742C24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2C24" w:rsidRPr="00742C24" w:rsidRDefault="00742C24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742C24" w:rsidRPr="00742C24" w:rsidRDefault="0080109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1.890</w:t>
            </w:r>
          </w:p>
        </w:tc>
      </w:tr>
      <w:tr w:rsidR="00DD3452" w:rsidTr="003B4B62">
        <w:tc>
          <w:tcPr>
            <w:tcW w:w="311" w:type="pct"/>
            <w:gridSpan w:val="3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:rsidR="00744030" w:rsidRPr="00EE7CD3" w:rsidRDefault="00EE7CD3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E7C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</w:t>
            </w:r>
          </w:p>
          <w:p w:rsidR="00EE7CD3" w:rsidRDefault="00EE7CD3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E7C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d.1</w:t>
            </w:r>
          </w:p>
        </w:tc>
        <w:tc>
          <w:tcPr>
            <w:tcW w:w="689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Pr="00EE7CD3" w:rsidRDefault="00F25942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</w:t>
            </w:r>
            <w:r w:rsidR="0080109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-W 2-02</w:t>
            </w:r>
          </w:p>
          <w:p w:rsidR="00EE7CD3" w:rsidRDefault="00801091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1022-01</w:t>
            </w:r>
          </w:p>
        </w:tc>
        <w:tc>
          <w:tcPr>
            <w:tcW w:w="275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F63CC" w:rsidRPr="00EE7CD3" w:rsidRDefault="00AD7E00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Skrzydła drzwiowe płytowe wewnętrzne pełne jednoskrzydłowe fabrycznie wykończone</w:t>
            </w:r>
          </w:p>
        </w:tc>
        <w:tc>
          <w:tcPr>
            <w:tcW w:w="31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23732F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42C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 w:rsidRPr="00742C2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AD7E0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1.890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3732F" w:rsidTr="003B4B62">
        <w:tc>
          <w:tcPr>
            <w:tcW w:w="4070" w:type="pct"/>
            <w:gridSpan w:val="8"/>
            <w:tcBorders>
              <w:right w:val="single" w:sz="4" w:space="0" w:color="A5A5A5" w:themeColor="accent3"/>
            </w:tcBorders>
          </w:tcPr>
          <w:p w:rsidR="0023732F" w:rsidRDefault="0023732F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23732F" w:rsidRDefault="0023732F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23732F" w:rsidRDefault="00AD7E00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1.890</w:t>
            </w:r>
          </w:p>
        </w:tc>
      </w:tr>
      <w:tr w:rsidR="00C77B87" w:rsidTr="003B4B62">
        <w:tc>
          <w:tcPr>
            <w:tcW w:w="311" w:type="pct"/>
            <w:gridSpan w:val="3"/>
            <w:tcBorders>
              <w:right w:val="single" w:sz="4" w:space="0" w:color="A5A5A5" w:themeColor="accent3"/>
            </w:tcBorders>
          </w:tcPr>
          <w:p w:rsidR="00CD392B" w:rsidRPr="00CD392B" w:rsidRDefault="00CD392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</w:tcPr>
          <w:p w:rsidR="00CD392B" w:rsidRDefault="00CD392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000" w:type="pct"/>
            <w:gridSpan w:val="6"/>
            <w:tcBorders>
              <w:left w:val="single" w:sz="4" w:space="0" w:color="A5A5A5" w:themeColor="accent3"/>
            </w:tcBorders>
          </w:tcPr>
          <w:p w:rsidR="00CD392B" w:rsidRPr="00CD392B" w:rsidRDefault="00AD7E00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TYNKI WEWNĘTRZNE I OKŁADZINY</w:t>
            </w:r>
            <w:r w:rsidR="006F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DD3452" w:rsidTr="003B4B62">
        <w:tc>
          <w:tcPr>
            <w:tcW w:w="311" w:type="pct"/>
            <w:gridSpan w:val="3"/>
            <w:tcBorders>
              <w:right w:val="single" w:sz="4" w:space="0" w:color="A5A5A5" w:themeColor="accent3"/>
            </w:tcBorders>
          </w:tcPr>
          <w:p w:rsidR="00744030" w:rsidRDefault="006F63CC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</w:t>
            </w:r>
          </w:p>
          <w:p w:rsidR="00CD392B" w:rsidRPr="00CD392B" w:rsidRDefault="00CD392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d.2</w:t>
            </w:r>
          </w:p>
        </w:tc>
        <w:tc>
          <w:tcPr>
            <w:tcW w:w="689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AD7E00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4-01</w:t>
            </w:r>
          </w:p>
          <w:p w:rsidR="00CD392B" w:rsidRPr="00CD392B" w:rsidRDefault="005B2C56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0711-12</w:t>
            </w:r>
          </w:p>
        </w:tc>
        <w:tc>
          <w:tcPr>
            <w:tcW w:w="275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C27C8" w:rsidRPr="005B2C56" w:rsidRDefault="005B2C56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Uzupełnienie tynków wewnętrznych zwykłych kat. III z zaprawy cementowej na ścianach i słupach prostokątnych na podłożu z betonów żwirowych, zagruntowanych siatek, płyt wiórowo- cementowych o powierzchni do 5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w 1 miejscu</w:t>
            </w:r>
          </w:p>
        </w:tc>
        <w:tc>
          <w:tcPr>
            <w:tcW w:w="31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CD392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5B2C56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77.860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CD392B" w:rsidTr="003B4B62">
        <w:tc>
          <w:tcPr>
            <w:tcW w:w="4070" w:type="pct"/>
            <w:gridSpan w:val="8"/>
            <w:tcBorders>
              <w:right w:val="single" w:sz="4" w:space="0" w:color="A5A5A5" w:themeColor="accent3"/>
            </w:tcBorders>
          </w:tcPr>
          <w:p w:rsidR="00CD392B" w:rsidRDefault="00CD392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D392B" w:rsidRDefault="00CD392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CD392B" w:rsidRDefault="005B2C56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77.860</w:t>
            </w:r>
          </w:p>
        </w:tc>
      </w:tr>
      <w:tr w:rsidR="00DD3452" w:rsidTr="003B4B62">
        <w:tc>
          <w:tcPr>
            <w:tcW w:w="311" w:type="pct"/>
            <w:gridSpan w:val="3"/>
            <w:tcBorders>
              <w:right w:val="single" w:sz="4" w:space="0" w:color="A5A5A5" w:themeColor="accent3"/>
            </w:tcBorders>
          </w:tcPr>
          <w:p w:rsidR="00744030" w:rsidRDefault="00FC27C8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</w:t>
            </w:r>
          </w:p>
          <w:p w:rsidR="00CD392B" w:rsidRPr="00CD392B" w:rsidRDefault="00CD392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d.2</w:t>
            </w:r>
          </w:p>
        </w:tc>
        <w:tc>
          <w:tcPr>
            <w:tcW w:w="689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C27C8" w:rsidRDefault="00FC27C8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NNRNKB</w:t>
            </w:r>
            <w:r w:rsidR="005B2C5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</w:t>
            </w:r>
          </w:p>
          <w:p w:rsidR="005B2C56" w:rsidRPr="00351DEE" w:rsidRDefault="005B2C56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1134-02</w:t>
            </w:r>
          </w:p>
        </w:tc>
        <w:tc>
          <w:tcPr>
            <w:tcW w:w="275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C27C8" w:rsidRPr="00351DEE" w:rsidRDefault="005B2C56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Gruntowanie podłoży- powierzchnie pionowe</w:t>
            </w:r>
          </w:p>
        </w:tc>
        <w:tc>
          <w:tcPr>
            <w:tcW w:w="31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351DE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A76A4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11.100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351DEE" w:rsidTr="003B4B62">
        <w:tc>
          <w:tcPr>
            <w:tcW w:w="4070" w:type="pct"/>
            <w:gridSpan w:val="8"/>
            <w:tcBorders>
              <w:right w:val="single" w:sz="4" w:space="0" w:color="A5A5A5" w:themeColor="accent3"/>
            </w:tcBorders>
          </w:tcPr>
          <w:p w:rsidR="00351DEE" w:rsidRDefault="00351DE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51DEE" w:rsidRDefault="00351DEE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51DEE" w:rsidRDefault="00A76A42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11.100</w:t>
            </w:r>
          </w:p>
        </w:tc>
      </w:tr>
      <w:tr w:rsidR="00DD3452" w:rsidTr="003B4B62">
        <w:trPr>
          <w:trHeight w:val="438"/>
        </w:trPr>
        <w:tc>
          <w:tcPr>
            <w:tcW w:w="311" w:type="pct"/>
            <w:gridSpan w:val="3"/>
            <w:tcBorders>
              <w:right w:val="single" w:sz="4" w:space="0" w:color="A5A5A5" w:themeColor="accent3"/>
            </w:tcBorders>
          </w:tcPr>
          <w:p w:rsidR="00744030" w:rsidRDefault="00FC27C8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</w:t>
            </w:r>
          </w:p>
          <w:p w:rsidR="00351DEE" w:rsidRPr="00351DEE" w:rsidRDefault="00351DEE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d.2</w:t>
            </w:r>
          </w:p>
        </w:tc>
        <w:tc>
          <w:tcPr>
            <w:tcW w:w="689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A76A42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KNR-W 2-02</w:t>
            </w:r>
          </w:p>
          <w:p w:rsidR="00351DEE" w:rsidRPr="00351DEE" w:rsidRDefault="00A76A42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0840-</w:t>
            </w:r>
            <w:r w:rsidR="00FC27C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75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C27C8" w:rsidRPr="00351DEE" w:rsidRDefault="00A76A42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Licowanie ścian płytkami z kamieni sztucznych o wymiarach 20x25 cm na zaprawie klejowej</w:t>
            </w:r>
          </w:p>
        </w:tc>
        <w:tc>
          <w:tcPr>
            <w:tcW w:w="31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Pr="00A76A42" w:rsidRDefault="00A76A4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A76A4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11.1</w:t>
            </w:r>
            <w:r w:rsidR="00ED22E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A95E01" w:rsidTr="003B4B62">
        <w:tc>
          <w:tcPr>
            <w:tcW w:w="4070" w:type="pct"/>
            <w:gridSpan w:val="8"/>
            <w:tcBorders>
              <w:right w:val="single" w:sz="4" w:space="0" w:color="A5A5A5" w:themeColor="accent3"/>
            </w:tcBorders>
          </w:tcPr>
          <w:p w:rsidR="00A95E01" w:rsidRDefault="00A95E0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95E01" w:rsidRDefault="00A95E0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A95E01" w:rsidRDefault="00A76A42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11.100</w:t>
            </w:r>
          </w:p>
        </w:tc>
      </w:tr>
      <w:tr w:rsidR="00DD3452" w:rsidTr="003B4B62">
        <w:tc>
          <w:tcPr>
            <w:tcW w:w="311" w:type="pct"/>
            <w:gridSpan w:val="3"/>
            <w:tcBorders>
              <w:right w:val="single" w:sz="4" w:space="0" w:color="A5A5A5" w:themeColor="accent3"/>
            </w:tcBorders>
          </w:tcPr>
          <w:p w:rsidR="00744030" w:rsidRDefault="00ED22E3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</w:t>
            </w:r>
          </w:p>
          <w:p w:rsidR="00A95E01" w:rsidRPr="00A95E01" w:rsidRDefault="00A95E0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d.2</w:t>
            </w:r>
          </w:p>
        </w:tc>
        <w:tc>
          <w:tcPr>
            <w:tcW w:w="689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76A42" w:rsidRDefault="00A76A42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KNR-W 2-02</w:t>
            </w:r>
          </w:p>
          <w:p w:rsidR="00ED22E3" w:rsidRPr="00A95E01" w:rsidRDefault="00A76A42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2701-01</w:t>
            </w:r>
          </w:p>
        </w:tc>
        <w:tc>
          <w:tcPr>
            <w:tcW w:w="275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ED22E3" w:rsidRPr="00A95E01" w:rsidRDefault="00984144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Sufity podwieszone o konstrukcji metalowej z wypełnieniem płytami gipsowymi</w:t>
            </w:r>
          </w:p>
        </w:tc>
        <w:tc>
          <w:tcPr>
            <w:tcW w:w="31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6D0D0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44030" w:rsidRDefault="00984144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</w:t>
            </w:r>
            <w:r w:rsidR="00ED22E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70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744030" w:rsidRDefault="0074403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C6EAE" w:rsidTr="003B4B62">
        <w:tc>
          <w:tcPr>
            <w:tcW w:w="4070" w:type="pct"/>
            <w:gridSpan w:val="8"/>
            <w:tcBorders>
              <w:right w:val="single" w:sz="4" w:space="0" w:color="A5A5A5" w:themeColor="accent3"/>
            </w:tcBorders>
          </w:tcPr>
          <w:p w:rsidR="000C6EAE" w:rsidRDefault="000C6EA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6EAE" w:rsidRDefault="000C6EAE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0C6EAE" w:rsidRDefault="00984144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</w:tr>
      <w:tr w:rsidR="00DD3452" w:rsidTr="003B4B62">
        <w:tc>
          <w:tcPr>
            <w:tcW w:w="311" w:type="pct"/>
            <w:gridSpan w:val="3"/>
            <w:tcBorders>
              <w:right w:val="single" w:sz="4" w:space="0" w:color="A5A5A5" w:themeColor="accent3"/>
            </w:tcBorders>
          </w:tcPr>
          <w:p w:rsidR="000C6EAE" w:rsidRDefault="00ED22E3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7</w:t>
            </w:r>
          </w:p>
          <w:p w:rsidR="000C6EAE" w:rsidRDefault="000C6EAE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d.2</w:t>
            </w:r>
          </w:p>
        </w:tc>
        <w:tc>
          <w:tcPr>
            <w:tcW w:w="689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6EAE" w:rsidRDefault="0002312C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</w:t>
            </w:r>
            <w:r w:rsidR="0098414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0</w:t>
            </w:r>
            <w:r w:rsidR="0098414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604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-02</w:t>
            </w:r>
          </w:p>
          <w:p w:rsidR="000C6EAE" w:rsidRDefault="00FA0FCD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analogia</w:t>
            </w:r>
          </w:p>
        </w:tc>
        <w:tc>
          <w:tcPr>
            <w:tcW w:w="275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2312C" w:rsidRPr="00EF13CD" w:rsidRDefault="00FA0FCD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Izolacja z folii polietylenowej</w:t>
            </w:r>
          </w:p>
        </w:tc>
        <w:tc>
          <w:tcPr>
            <w:tcW w:w="31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6EAE" w:rsidRPr="00FA0FCD" w:rsidRDefault="00FA0FCD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6EAE" w:rsidRDefault="00FA0FCD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</w:t>
            </w:r>
            <w:r w:rsidR="0002312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0C6EAE" w:rsidRDefault="000C6EA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B0C75" w:rsidTr="003B4B62">
        <w:tc>
          <w:tcPr>
            <w:tcW w:w="4070" w:type="pct"/>
            <w:gridSpan w:val="8"/>
            <w:tcBorders>
              <w:right w:val="single" w:sz="4" w:space="0" w:color="A5A5A5" w:themeColor="accent3"/>
            </w:tcBorders>
          </w:tcPr>
          <w:p w:rsidR="000B0C75" w:rsidRDefault="000B0C75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B0C75" w:rsidRDefault="000B0C75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0B0C75" w:rsidRDefault="00FA0FCD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</w:tr>
      <w:tr w:rsidR="0012601B" w:rsidTr="003B4B62">
        <w:tc>
          <w:tcPr>
            <w:tcW w:w="311" w:type="pct"/>
            <w:gridSpan w:val="3"/>
            <w:tcBorders>
              <w:right w:val="single" w:sz="4" w:space="0" w:color="A5A5A5" w:themeColor="accent3"/>
            </w:tcBorders>
          </w:tcPr>
          <w:p w:rsidR="0012601B" w:rsidRDefault="0012601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8</w:t>
            </w:r>
          </w:p>
          <w:p w:rsidR="0012601B" w:rsidRDefault="0012601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d.2</w:t>
            </w:r>
          </w:p>
        </w:tc>
        <w:tc>
          <w:tcPr>
            <w:tcW w:w="689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2601B" w:rsidRDefault="0012601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2-02</w:t>
            </w:r>
          </w:p>
          <w:p w:rsidR="0012601B" w:rsidRDefault="0012601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0612-03</w:t>
            </w:r>
          </w:p>
        </w:tc>
        <w:tc>
          <w:tcPr>
            <w:tcW w:w="275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2601B" w:rsidRDefault="0012601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Izolacje cieplne i pr</w:t>
            </w:r>
            <w:r w:rsidR="000E706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zeciwdźwiękowe z wełny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mineralej poziome z płyt uk</w:t>
            </w:r>
            <w:r w:rsidR="000E706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ładanych na sucho- jedna wars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</w:t>
            </w:r>
            <w:r w:rsidR="000E706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 </w:t>
            </w:r>
          </w:p>
        </w:tc>
        <w:tc>
          <w:tcPr>
            <w:tcW w:w="31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2601B" w:rsidRPr="000E7066" w:rsidRDefault="000E7066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2601B" w:rsidRDefault="000E7066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2601B" w:rsidRDefault="0012601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E7066" w:rsidTr="003B4B62">
        <w:tc>
          <w:tcPr>
            <w:tcW w:w="4070" w:type="pct"/>
            <w:gridSpan w:val="8"/>
            <w:tcBorders>
              <w:right w:val="single" w:sz="4" w:space="0" w:color="A5A5A5" w:themeColor="accent3"/>
            </w:tcBorders>
          </w:tcPr>
          <w:p w:rsidR="000E7066" w:rsidRDefault="000E7066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E7066" w:rsidRDefault="000E7066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0E7066" w:rsidRDefault="000E7066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</w:tr>
      <w:tr w:rsidR="009D7A3E" w:rsidTr="003B4B62">
        <w:tc>
          <w:tcPr>
            <w:tcW w:w="311" w:type="pct"/>
            <w:gridSpan w:val="3"/>
            <w:tcBorders>
              <w:right w:val="single" w:sz="4" w:space="0" w:color="A5A5A5" w:themeColor="accent3"/>
            </w:tcBorders>
          </w:tcPr>
          <w:p w:rsidR="009D7A3E" w:rsidRPr="000B0C75" w:rsidRDefault="009D7A3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89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D7A3E" w:rsidRDefault="009D7A3E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000" w:type="pct"/>
            <w:gridSpan w:val="6"/>
            <w:tcBorders>
              <w:left w:val="single" w:sz="4" w:space="0" w:color="A5A5A5" w:themeColor="accent3"/>
            </w:tcBorders>
          </w:tcPr>
          <w:p w:rsidR="009D7A3E" w:rsidRPr="00F872C9" w:rsidRDefault="009D7A3E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WYKONANIE POSADZKI</w:t>
            </w:r>
          </w:p>
        </w:tc>
      </w:tr>
      <w:tr w:rsidR="00DD3452" w:rsidTr="003B4B62">
        <w:tc>
          <w:tcPr>
            <w:tcW w:w="311" w:type="pct"/>
            <w:gridSpan w:val="3"/>
            <w:tcBorders>
              <w:right w:val="single" w:sz="4" w:space="0" w:color="A5A5A5" w:themeColor="accent3"/>
            </w:tcBorders>
          </w:tcPr>
          <w:p w:rsidR="00DD3452" w:rsidRDefault="00D8740A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9</w:t>
            </w:r>
          </w:p>
          <w:p w:rsidR="00F872C9" w:rsidRDefault="00F872C9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d.3</w:t>
            </w:r>
          </w:p>
        </w:tc>
        <w:tc>
          <w:tcPr>
            <w:tcW w:w="689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2312C" w:rsidRDefault="00D8740A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2-02</w:t>
            </w:r>
          </w:p>
          <w:p w:rsidR="00D8740A" w:rsidRDefault="00D8740A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0606-03</w:t>
            </w:r>
          </w:p>
        </w:tc>
        <w:tc>
          <w:tcPr>
            <w:tcW w:w="275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87975" w:rsidRPr="0002312C" w:rsidRDefault="001100F9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Izolacje przeciwwilgociowe I przeciwwodne z folii polietylenowej szerokiej- kanałów, rowów itp. </w:t>
            </w:r>
          </w:p>
        </w:tc>
        <w:tc>
          <w:tcPr>
            <w:tcW w:w="31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D3452" w:rsidRDefault="001100F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D3452" w:rsidRDefault="001100F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DD3452" w:rsidRDefault="00DD345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F872C9" w:rsidTr="003B4B62">
        <w:tc>
          <w:tcPr>
            <w:tcW w:w="4070" w:type="pct"/>
            <w:gridSpan w:val="8"/>
            <w:tcBorders>
              <w:right w:val="single" w:sz="4" w:space="0" w:color="A5A5A5" w:themeColor="accent3"/>
            </w:tcBorders>
          </w:tcPr>
          <w:p w:rsidR="00F872C9" w:rsidRPr="00742C24" w:rsidRDefault="00F872C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72C9" w:rsidRDefault="00F872C9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F872C9" w:rsidRDefault="001100F9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</w:tr>
      <w:tr w:rsidR="00F872C9" w:rsidTr="003B4B62">
        <w:tc>
          <w:tcPr>
            <w:tcW w:w="311" w:type="pct"/>
            <w:gridSpan w:val="3"/>
            <w:tcBorders>
              <w:right w:val="single" w:sz="4" w:space="0" w:color="A5A5A5" w:themeColor="accent3"/>
            </w:tcBorders>
          </w:tcPr>
          <w:p w:rsidR="00F872C9" w:rsidRDefault="001100F9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10</w:t>
            </w:r>
          </w:p>
          <w:p w:rsidR="00F872C9" w:rsidRDefault="00F872C9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d.3</w:t>
            </w:r>
          </w:p>
        </w:tc>
        <w:tc>
          <w:tcPr>
            <w:tcW w:w="689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100F9" w:rsidRDefault="001100F9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2-02</w:t>
            </w:r>
          </w:p>
          <w:p w:rsidR="00387975" w:rsidRDefault="001100F9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0608-03</w:t>
            </w:r>
          </w:p>
        </w:tc>
        <w:tc>
          <w:tcPr>
            <w:tcW w:w="275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87975" w:rsidRDefault="001100F9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Izolacje cieplne </w:t>
            </w:r>
            <w:r w:rsidR="009D7A3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przeciwdźwiękowe z płyt styropianowych poziome na wierzchu</w:t>
            </w:r>
            <w:r w:rsidR="00792FD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konstrukcji na sucho- jedna warstwa</w:t>
            </w:r>
          </w:p>
        </w:tc>
        <w:tc>
          <w:tcPr>
            <w:tcW w:w="315" w:type="pct"/>
            <w:gridSpan w:val="2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72C9" w:rsidRPr="00742C24" w:rsidRDefault="009D7A3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72C9" w:rsidRDefault="009D7A3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F872C9" w:rsidRDefault="00F872C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B23DAA" w:rsidTr="003B4B62">
        <w:tc>
          <w:tcPr>
            <w:tcW w:w="4070" w:type="pct"/>
            <w:gridSpan w:val="8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:rsidR="00B23DAA" w:rsidRPr="00742C24" w:rsidRDefault="00152CDB" w:rsidP="003B4B62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ab/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23DAA" w:rsidRDefault="00B23DAA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B23DAA" w:rsidRDefault="009D7A3E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11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 W 2-02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1101-02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Podkłady betonowe w budownictwie mieszkaniowym i użyteczności publicznej z transportem i układaniem ręcznym na stropie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3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Pr="00FF16E9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1.447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52CDB" w:rsidTr="003B4B62"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1.447</w:t>
            </w: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12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NNRNKB 202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1134-01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Gruntowanie podłoży- powierzchnie poziome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Pr="00E95380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52CDB" w:rsidTr="003B4B62"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13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NNRNKB 202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2806-05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9E4596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Posadzki jednobarwne z płytek kamionkowych GRES o wym. 30x30 cm na zaprawie  klejowej o gr. warstwy 5 mm w pomieszczeniach o pow. ponad 10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 xml:space="preserve">2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9E4596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F6DF1" w:rsidTr="003B4B62"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F6DF1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14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NNRNKB 202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2809-03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Cokoliki  z płytek kamionkowych GRES o wym. 15x15 cm na zaprawie  klejowej w pomieszczeniach o pow. ponad 10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23.000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F6DF1" w:rsidTr="003B4B62"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F6DF1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23.000</w:t>
            </w: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Pr="001B6878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1B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1B6878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B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MALOWANIE</w:t>
            </w: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15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d.4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NNRNKB 202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1134-02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Gruntowanie podłoży- powierzchnie pionowe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66.760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F6DF1" w:rsidTr="003B4B62"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F6DF1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66.760</w:t>
            </w: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16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d.4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EE7CD3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KNR-W 2-02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1510-01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Dwukrotne malowanie farbami emulsyjnymi powierzchni wewnętrznych- tynków gładkich bez gruntowania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66.760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F6DF1" w:rsidTr="003B4B62"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F6DF1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66.760</w:t>
            </w: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17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d.4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EE7CD3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KNR-W 2-02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1510-05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Dwukrotne malowanie farbami emulsyjnymi powierzchni wewnętrznych- płyt gipsowych spoinowanych szpachlowanych z gruntowaniem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pl-PL"/>
              </w:rPr>
              <w:t>2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F6DF1" w:rsidTr="003B4B62"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F6DF1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20.670</w:t>
            </w: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Pr="000D0FB8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INSTALACJA ELEKTRYCZNA W BUDYNKU</w:t>
            </w: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18</w:t>
            </w:r>
          </w:p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5 0502-03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152CDB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Oprawy oświetleniowe przykręcane (zwykłe)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kpl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F6DF1" w:rsidTr="003B4B62"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F6DF1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F6DF1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3.000</w:t>
            </w: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19</w:t>
            </w:r>
          </w:p>
          <w:p w:rsidR="003F6DF1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5 0406-01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3F6DF1" w:rsidP="003B4B62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Aparaty elektryczne o masie do 2.5 </w:t>
            </w:r>
            <w:r w:rsidR="00FD0E9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kg- wyłączniki nadprądowe S301 B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FD0E9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Default="00FD0E9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7.000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FD0E9C" w:rsidTr="003B4B62"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FD0E9C" w:rsidRPr="00742C24" w:rsidRDefault="00FD0E9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D0E9C" w:rsidRDefault="00FD0E9C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FD0E9C" w:rsidRDefault="00FD0E9C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7.000</w:t>
            </w:r>
          </w:p>
        </w:tc>
      </w:tr>
      <w:tr w:rsidR="00152CDB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52CDB" w:rsidRDefault="00FD0E9C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</w:t>
            </w:r>
          </w:p>
          <w:p w:rsidR="00FD0E9C" w:rsidRPr="00742C24" w:rsidRDefault="00FD0E9C" w:rsidP="003B4B62">
            <w:pPr>
              <w:autoSpaceDE w:val="0"/>
              <w:autoSpaceDN w:val="0"/>
              <w:adjustRightInd w:val="0"/>
              <w:spacing w:line="331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5 0406-01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Aparaty elektryczne o masie do 2,5 kg-wyłączniki różnicowo-prądowe P312 B16 A30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152CDB" w:rsidRPr="00742C24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52CDB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52CDB" w:rsidRDefault="00152CDB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A3B0C" w:rsidTr="003B4B62"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2A3B0C" w:rsidRPr="00742C24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A3B0C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2A3B0C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</w:tr>
      <w:tr w:rsidR="00FD0E9C" w:rsidTr="003B4B62"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FD0E9C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21</w:t>
            </w:r>
          </w:p>
          <w:p w:rsidR="002A3B0C" w:rsidRPr="00742C24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FD0E9C" w:rsidRPr="00742C24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5 0406-01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FD0E9C" w:rsidRPr="00742C24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Aparaty elektryczne o masie do 2.5 kg-ochronniki klasy B+C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FD0E9C" w:rsidRPr="00742C24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D0E9C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FD0E9C" w:rsidRDefault="00FD0E9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A3B0C" w:rsidTr="003B4B62"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2A3B0C" w:rsidRPr="00742C24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A3B0C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833944" w:rsidRDefault="002A3B0C" w:rsidP="00833944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</w:tr>
      <w:tr w:rsidR="00FD0E9C" w:rsidTr="003B4B62">
        <w:trPr>
          <w:trHeight w:val="180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FD0E9C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22</w:t>
            </w:r>
          </w:p>
          <w:p w:rsidR="00D77CDC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FD0E9C" w:rsidRPr="00742C24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5 0308-01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FD0E9C" w:rsidRPr="00742C24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Gniazda instalacyjne wtyczkowe ze stykiem ochronnym podtynkowe 2-biegunowe końcowe o obciążalności do 10 A I przekroju przewodów do 2.5 mm2-hermetyczne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FD0E9C" w:rsidRPr="00742C24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D0E9C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FD0E9C" w:rsidRDefault="00FD0E9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77CDC" w:rsidTr="003B4B62">
        <w:trPr>
          <w:trHeight w:val="136"/>
        </w:trPr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D77CDC" w:rsidRPr="00742C24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77CDC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D77CDC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4.000</w:t>
            </w:r>
          </w:p>
        </w:tc>
      </w:tr>
      <w:tr w:rsidR="00D77CDC" w:rsidTr="003B4B62">
        <w:trPr>
          <w:trHeight w:val="16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D77CDC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23</w:t>
            </w:r>
          </w:p>
          <w:p w:rsidR="00D77CDC" w:rsidRPr="00742C24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D77CDC" w:rsidRPr="00742C24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5 0302-01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D77CDC" w:rsidRPr="00742C24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Puszki instalacyjne podtynkowe pojedyncze o śr. do 60 mm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D77CDC" w:rsidRPr="00742C24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77CDC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10.000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D77CDC" w:rsidRDefault="00D77CD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D3091" w:rsidTr="003B4B62">
        <w:trPr>
          <w:trHeight w:val="136"/>
        </w:trPr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D3091" w:rsidRPr="00742C24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D3091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D3091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10.000</w:t>
            </w:r>
          </w:p>
        </w:tc>
      </w:tr>
      <w:tr w:rsidR="002A3B0C" w:rsidTr="003B4B62">
        <w:trPr>
          <w:trHeight w:val="16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2A3B0C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24</w:t>
            </w:r>
          </w:p>
          <w:p w:rsidR="001D3091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2A3B0C" w:rsidRPr="00742C24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5 0306-02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2A3B0C" w:rsidRPr="00742C24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Łączniki i przyciski jednobiegunowe podtynkowe w puszce instalacyjnej, hermetycznej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2A3B0C" w:rsidRPr="00742C24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A3B0C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2A3B0C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D3091" w:rsidTr="003B4B62">
        <w:trPr>
          <w:trHeight w:val="180"/>
        </w:trPr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D3091" w:rsidRPr="00742C24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D3091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D3091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3.000</w:t>
            </w:r>
          </w:p>
        </w:tc>
      </w:tr>
      <w:tr w:rsidR="002A3B0C" w:rsidTr="003B4B62">
        <w:trPr>
          <w:trHeight w:val="151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2A3B0C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25</w:t>
            </w:r>
          </w:p>
          <w:p w:rsidR="001D3091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2A3B0C" w:rsidRPr="00742C24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KSNR 5 0405-01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2A3B0C" w:rsidRPr="00742C24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Wypusty wykonywane przewodami wtynkowymi w budynkach administracyjnych na wyłącznik, przełącznik</w:t>
            </w:r>
            <w:r w:rsidR="00DC2B4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świecznikowy, podłoże z cegły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2A3B0C" w:rsidRPr="00742C24" w:rsidRDefault="00DC2B47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wyp.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A3B0C" w:rsidRDefault="00DC2B47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2A3B0C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D3091" w:rsidTr="003B4B62">
        <w:trPr>
          <w:trHeight w:val="151"/>
        </w:trPr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1D3091" w:rsidRPr="00742C24" w:rsidRDefault="001D3091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D3091" w:rsidRDefault="00DC2B47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1D3091" w:rsidRDefault="00DC2B47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3.000</w:t>
            </w:r>
          </w:p>
        </w:tc>
      </w:tr>
      <w:tr w:rsidR="002A3B0C" w:rsidTr="003B4B62">
        <w:trPr>
          <w:trHeight w:val="151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C" w:rsidRDefault="00DC2B47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26</w:t>
            </w:r>
          </w:p>
          <w:p w:rsidR="00DC2B47" w:rsidRDefault="00DC2B47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C" w:rsidRPr="00742C24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KSNR 5 0405-03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0C" w:rsidRPr="00742C24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Wypusty wykonywane przewodami wtynkowymi w budynkach administracyjnych na gniazdo wtynkowe 2-bieg. 10A I 10A/Z podłoże z cegły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2A3B0C" w:rsidRPr="00742C24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wyp.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A3B0C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2A3B0C" w:rsidRDefault="002A3B0C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C93673" w:rsidTr="003B4B62">
        <w:trPr>
          <w:trHeight w:val="210"/>
        </w:trPr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93673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C93673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4.000</w:t>
            </w:r>
          </w:p>
        </w:tc>
      </w:tr>
      <w:tr w:rsidR="00C93673" w:rsidTr="003B4B62">
        <w:trPr>
          <w:trHeight w:val="165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673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7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673" w:rsidRPr="00063889" w:rsidRDefault="00C93673" w:rsidP="00CE57EB">
            <w:pPr>
              <w:autoSpaceDE w:val="0"/>
              <w:autoSpaceDN w:val="0"/>
              <w:adjustRightInd w:val="0"/>
              <w:spacing w:line="331" w:lineRule="atLeast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063889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INSTALACJE SANITARNE W BUDYNKU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673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C93673" w:rsidTr="003B4B62">
        <w:trPr>
          <w:trHeight w:val="150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27</w:t>
            </w:r>
          </w:p>
          <w:p w:rsidR="00063889" w:rsidRPr="00742C24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d.6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4 0137-01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Baterie umywalkowe lub zmywakowe ścienne o śr. nominalnej 15 mm 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93673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C93673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63889" w:rsidTr="003B4B62">
        <w:trPr>
          <w:trHeight w:val="151"/>
        </w:trPr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063889" w:rsidRPr="00742C24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3889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063889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</w:tr>
      <w:tr w:rsidR="00C93673" w:rsidTr="003B4B62">
        <w:trPr>
          <w:trHeight w:val="151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28</w:t>
            </w:r>
          </w:p>
          <w:p w:rsidR="00063889" w:rsidRPr="00742C24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d.6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4 0112-05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E834F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Rurociągi z tworzyw sztucznych (PP, PE, PB)o śr. zewnętrznej 50 mm o połączeniach zgrzewanych, na ścianach w budynkach niemieszkalnych 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E834F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93673" w:rsidRDefault="00E834F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C93673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63889" w:rsidTr="003B4B62">
        <w:trPr>
          <w:trHeight w:val="195"/>
        </w:trPr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063889" w:rsidRPr="00742C24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3889" w:rsidRDefault="00E834F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063889" w:rsidRDefault="00E834F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5.000</w:t>
            </w:r>
          </w:p>
        </w:tc>
      </w:tr>
      <w:tr w:rsidR="00C93673" w:rsidTr="003B4B62">
        <w:trPr>
          <w:trHeight w:val="180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Default="00E834F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29</w:t>
            </w:r>
          </w:p>
          <w:p w:rsidR="00E834FE" w:rsidRPr="00742C24" w:rsidRDefault="00E834FE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d.6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4 0116-05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Dodatki za podejścia dopływowe w rurociągach z tworzyw sztucznych do zaworów czerpalnych, baterii, mieszaczy, hydrantów itp. o połączeniu sztywnym o śr. zewnętrznej 50 mm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93673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C93673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63889" w:rsidTr="003B4B62">
        <w:trPr>
          <w:trHeight w:val="136"/>
        </w:trPr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063889" w:rsidRPr="00742C24" w:rsidRDefault="00063889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3889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063889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</w:tr>
      <w:tr w:rsidR="00C93673" w:rsidTr="003B4B62">
        <w:trPr>
          <w:trHeight w:val="150"/>
        </w:trPr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30</w:t>
            </w:r>
          </w:p>
          <w:p w:rsidR="003B4B62" w:rsidRPr="00742C24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d.6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4 0132-06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Zawory przelotowe i zwrotne instalacji wodociągowych z rur z tworzyw sztucznych o śr. nominalnej 50 mm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93673" w:rsidRPr="00742C24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93673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C93673" w:rsidRDefault="00C93673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B4B62" w:rsidTr="003B4B62">
        <w:trPr>
          <w:trHeight w:val="180"/>
        </w:trPr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B4B62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B4B62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</w:tr>
      <w:tr w:rsidR="003B4B62" w:rsidTr="003B4B62">
        <w:trPr>
          <w:trHeight w:val="136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31</w:t>
            </w:r>
          </w:p>
          <w:p w:rsidR="003B4B62" w:rsidRPr="00742C24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d.6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4 0230-02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A46AD5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Umywalki pojedyncze porcelanowe z syfonem gruszkowym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A46AD5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kpl.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B4B62" w:rsidRDefault="00A46AD5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B4B62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B4B62" w:rsidTr="003B4B62">
        <w:trPr>
          <w:trHeight w:val="165"/>
        </w:trPr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B4B62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B4B62" w:rsidRDefault="00A46AD5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</w:tr>
      <w:tr w:rsidR="003B4B62" w:rsidTr="003B4B62">
        <w:trPr>
          <w:trHeight w:val="15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32</w:t>
            </w:r>
          </w:p>
          <w:p w:rsidR="003B4B62" w:rsidRPr="00742C24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d.6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4 0208-02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A46AD5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Rurociągi kanalizacyjne z PVC o śr. 75 mm na ścianach w budynkach niemieszkalnych o połączeniach </w:t>
            </w:r>
            <w:r w:rsidR="00A272C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wciskowych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A272C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B4B62" w:rsidRDefault="00A272C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B4B62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B4B62" w:rsidTr="003B4B62">
        <w:trPr>
          <w:trHeight w:val="166"/>
        </w:trPr>
        <w:tc>
          <w:tcPr>
            <w:tcW w:w="407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B4B62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B4B62" w:rsidRDefault="00A272C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5.000</w:t>
            </w:r>
          </w:p>
        </w:tc>
      </w:tr>
      <w:tr w:rsidR="003B4B62" w:rsidTr="003B4B62">
        <w:trPr>
          <w:trHeight w:val="166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33</w:t>
            </w:r>
          </w:p>
          <w:p w:rsidR="003B4B62" w:rsidRPr="00742C24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d.6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KNNR 4 0211-02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A272C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Dodatki za wykonanie podejść odpływowych  z PVC o śr. 75 mm o połączeniach wciskowych   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3B4B62" w:rsidRPr="00742C24" w:rsidRDefault="00A272C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B4B62" w:rsidRDefault="00A272C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B4B62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B4B62" w:rsidTr="003B4B62">
        <w:trPr>
          <w:trHeight w:val="165"/>
        </w:trPr>
        <w:tc>
          <w:tcPr>
            <w:tcW w:w="4070" w:type="pct"/>
            <w:gridSpan w:val="8"/>
            <w:tcBorders>
              <w:top w:val="single" w:sz="4" w:space="0" w:color="auto"/>
              <w:right w:val="single" w:sz="4" w:space="0" w:color="A5A5A5" w:themeColor="accent3"/>
            </w:tcBorders>
          </w:tcPr>
          <w:p w:rsidR="003B4B62" w:rsidRPr="00742C24" w:rsidRDefault="003B4B62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38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B4B62" w:rsidRDefault="00931DDA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492" w:type="pct"/>
            <w:tcBorders>
              <w:left w:val="single" w:sz="4" w:space="0" w:color="A5A5A5" w:themeColor="accent3"/>
            </w:tcBorders>
          </w:tcPr>
          <w:p w:rsidR="003B4B62" w:rsidRDefault="00A272C0" w:rsidP="003B4B62">
            <w:pPr>
              <w:autoSpaceDE w:val="0"/>
              <w:autoSpaceDN w:val="0"/>
              <w:adjustRightInd w:val="0"/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1.000</w:t>
            </w:r>
          </w:p>
        </w:tc>
      </w:tr>
    </w:tbl>
    <w:p w:rsidR="00F84619" w:rsidRPr="00FD0E9C" w:rsidRDefault="00F84619" w:rsidP="00FD0E9C">
      <w:pPr>
        <w:tabs>
          <w:tab w:val="left" w:pos="8160"/>
        </w:tabs>
      </w:pPr>
    </w:p>
    <w:sectPr w:rsidR="00F84619" w:rsidRPr="00FD0E9C" w:rsidSect="00833944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30"/>
    <w:rsid w:val="0002312C"/>
    <w:rsid w:val="00023643"/>
    <w:rsid w:val="0003064F"/>
    <w:rsid w:val="00063889"/>
    <w:rsid w:val="000B0C75"/>
    <w:rsid w:val="000B1480"/>
    <w:rsid w:val="000C6EAE"/>
    <w:rsid w:val="000D0FB8"/>
    <w:rsid w:val="000E7066"/>
    <w:rsid w:val="001100F9"/>
    <w:rsid w:val="0012601B"/>
    <w:rsid w:val="00152CDB"/>
    <w:rsid w:val="001B6878"/>
    <w:rsid w:val="001D3091"/>
    <w:rsid w:val="0023732F"/>
    <w:rsid w:val="00256529"/>
    <w:rsid w:val="002A3B0C"/>
    <w:rsid w:val="002E50D1"/>
    <w:rsid w:val="00351DEE"/>
    <w:rsid w:val="00372B94"/>
    <w:rsid w:val="00387975"/>
    <w:rsid w:val="003B4B62"/>
    <w:rsid w:val="003E7AA3"/>
    <w:rsid w:val="003F6DF1"/>
    <w:rsid w:val="00481DBA"/>
    <w:rsid w:val="00597974"/>
    <w:rsid w:val="005B2C56"/>
    <w:rsid w:val="006D0D09"/>
    <w:rsid w:val="006F63CC"/>
    <w:rsid w:val="00742C24"/>
    <w:rsid w:val="00744030"/>
    <w:rsid w:val="00792FD5"/>
    <w:rsid w:val="007B1DD3"/>
    <w:rsid w:val="00801091"/>
    <w:rsid w:val="00833944"/>
    <w:rsid w:val="008D59A0"/>
    <w:rsid w:val="00931DDA"/>
    <w:rsid w:val="009471FD"/>
    <w:rsid w:val="00984144"/>
    <w:rsid w:val="009D7A3E"/>
    <w:rsid w:val="009E4596"/>
    <w:rsid w:val="00A272C0"/>
    <w:rsid w:val="00A46AD5"/>
    <w:rsid w:val="00A76A42"/>
    <w:rsid w:val="00A95E01"/>
    <w:rsid w:val="00AD7E00"/>
    <w:rsid w:val="00B23DAA"/>
    <w:rsid w:val="00C5231E"/>
    <w:rsid w:val="00C77B87"/>
    <w:rsid w:val="00C93673"/>
    <w:rsid w:val="00CD392B"/>
    <w:rsid w:val="00CE57EB"/>
    <w:rsid w:val="00CE6F7E"/>
    <w:rsid w:val="00D33718"/>
    <w:rsid w:val="00D753BC"/>
    <w:rsid w:val="00D76013"/>
    <w:rsid w:val="00D77CDC"/>
    <w:rsid w:val="00D8740A"/>
    <w:rsid w:val="00DC2B47"/>
    <w:rsid w:val="00DD3452"/>
    <w:rsid w:val="00E834FE"/>
    <w:rsid w:val="00E95380"/>
    <w:rsid w:val="00ED22E3"/>
    <w:rsid w:val="00EE7CD3"/>
    <w:rsid w:val="00EF13CD"/>
    <w:rsid w:val="00F25942"/>
    <w:rsid w:val="00F706E3"/>
    <w:rsid w:val="00F84619"/>
    <w:rsid w:val="00F872C9"/>
    <w:rsid w:val="00FA0FCD"/>
    <w:rsid w:val="00FC27C8"/>
    <w:rsid w:val="00FD0E9C"/>
    <w:rsid w:val="00FE78A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A6571-F79F-417D-A3E4-A13D3EAD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C092-D37F-4C3C-A85C-FF1EDBB0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2020-07-28T06:00:00Z</dcterms:created>
  <dcterms:modified xsi:type="dcterms:W3CDTF">2020-07-29T09:35:00Z</dcterms:modified>
</cp:coreProperties>
</file>