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B2" w:rsidRPr="0020594E" w:rsidRDefault="0020594E" w:rsidP="00205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0E4D" w:rsidRPr="0020594E">
        <w:rPr>
          <w:rFonts w:ascii="Times New Roman" w:hAnsi="Times New Roman" w:cs="Times New Roman"/>
          <w:sz w:val="24"/>
          <w:szCs w:val="24"/>
        </w:rPr>
        <w:t xml:space="preserve">  </w:t>
      </w:r>
      <w:r w:rsidR="00151101" w:rsidRPr="0020594E">
        <w:rPr>
          <w:rFonts w:ascii="Times New Roman" w:hAnsi="Times New Roman" w:cs="Times New Roman"/>
          <w:sz w:val="24"/>
          <w:szCs w:val="24"/>
        </w:rPr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XIV.73.2019</w:t>
      </w:r>
      <w:r w:rsidR="00151101" w:rsidRPr="0020594E">
        <w:rPr>
          <w:rFonts w:ascii="Times New Roman" w:hAnsi="Times New Roman" w:cs="Times New Roman"/>
          <w:sz w:val="24"/>
          <w:szCs w:val="24"/>
        </w:rPr>
        <w:t xml:space="preserve">      </w:t>
      </w:r>
      <w:r w:rsidR="009E0E4D" w:rsidRPr="002059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51101" w:rsidRPr="0020594E" w:rsidRDefault="00151101" w:rsidP="0015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Rady Gminy w Promnie  </w:t>
      </w:r>
    </w:p>
    <w:p w:rsidR="00151101" w:rsidRPr="0020594E" w:rsidRDefault="00BB3E8D" w:rsidP="0015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z dnia </w:t>
      </w:r>
      <w:r w:rsidR="006B7163" w:rsidRPr="0020594E">
        <w:rPr>
          <w:rFonts w:ascii="Times New Roman" w:hAnsi="Times New Roman" w:cs="Times New Roman"/>
          <w:sz w:val="24"/>
          <w:szCs w:val="24"/>
        </w:rPr>
        <w:t xml:space="preserve"> 28 października</w:t>
      </w:r>
      <w:r w:rsidRPr="0020594E">
        <w:rPr>
          <w:rFonts w:ascii="Times New Roman" w:hAnsi="Times New Roman" w:cs="Times New Roman"/>
          <w:sz w:val="24"/>
          <w:szCs w:val="24"/>
        </w:rPr>
        <w:t xml:space="preserve">  </w:t>
      </w:r>
      <w:r w:rsidR="00151101" w:rsidRPr="0020594E">
        <w:rPr>
          <w:rFonts w:ascii="Times New Roman" w:hAnsi="Times New Roman" w:cs="Times New Roman"/>
          <w:sz w:val="24"/>
          <w:szCs w:val="24"/>
        </w:rPr>
        <w:t>2019roku</w:t>
      </w:r>
    </w:p>
    <w:p w:rsidR="00151101" w:rsidRPr="0020594E" w:rsidRDefault="00151101" w:rsidP="00151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8EC" w:rsidRPr="0020594E" w:rsidRDefault="00151101" w:rsidP="0049677C">
      <w:p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w sprawie określenia zasad udzielania</w:t>
      </w:r>
      <w:r w:rsidR="00A36A99" w:rsidRPr="0020594E">
        <w:rPr>
          <w:rFonts w:ascii="Times New Roman" w:hAnsi="Times New Roman" w:cs="Times New Roman"/>
          <w:sz w:val="24"/>
          <w:szCs w:val="24"/>
        </w:rPr>
        <w:t xml:space="preserve"> dotacji </w:t>
      </w:r>
      <w:r w:rsidRPr="0020594E">
        <w:rPr>
          <w:rFonts w:ascii="Times New Roman" w:hAnsi="Times New Roman" w:cs="Times New Roman"/>
          <w:sz w:val="24"/>
          <w:szCs w:val="24"/>
        </w:rPr>
        <w:t xml:space="preserve"> na prace konserwatorskie, restauratorskie lub roboty budowlane przy zabytkach wpisanych </w:t>
      </w:r>
      <w:r w:rsidR="008D08EC" w:rsidRPr="0020594E">
        <w:rPr>
          <w:rFonts w:ascii="Times New Roman" w:hAnsi="Times New Roman" w:cs="Times New Roman"/>
          <w:sz w:val="24"/>
          <w:szCs w:val="24"/>
        </w:rPr>
        <w:t>do rejestru zabytków lub znajdujących się w gminnej ewidencji zabytków.</w:t>
      </w:r>
    </w:p>
    <w:p w:rsidR="008D08EC" w:rsidRPr="0020594E" w:rsidRDefault="008D08EC" w:rsidP="00151101">
      <w:pPr>
        <w:rPr>
          <w:rFonts w:ascii="Times New Roman" w:hAnsi="Times New Roman" w:cs="Times New Roman"/>
          <w:sz w:val="24"/>
          <w:szCs w:val="24"/>
        </w:rPr>
      </w:pPr>
    </w:p>
    <w:p w:rsidR="00151101" w:rsidRPr="0020594E" w:rsidRDefault="008D08EC" w:rsidP="0049677C">
      <w:p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ab/>
        <w:t>Na podstawie art.7 ust.1 pkt.9, art.18 ust.2 pkt.15 ustawy z dnia 8 marca 1990roku o samorząd</w:t>
      </w:r>
      <w:r w:rsidR="0049677C">
        <w:rPr>
          <w:rFonts w:ascii="Times New Roman" w:hAnsi="Times New Roman" w:cs="Times New Roman"/>
          <w:sz w:val="24"/>
          <w:szCs w:val="24"/>
        </w:rPr>
        <w:t>zie gminnym (</w:t>
      </w:r>
      <w:r w:rsidRPr="0020594E">
        <w:rPr>
          <w:rFonts w:ascii="Times New Roman" w:hAnsi="Times New Roman" w:cs="Times New Roman"/>
          <w:sz w:val="24"/>
          <w:szCs w:val="24"/>
        </w:rPr>
        <w:t>Dz. U. z 2019r. poz.506</w:t>
      </w:r>
      <w:r w:rsidR="00371ACB" w:rsidRPr="0020594E">
        <w:rPr>
          <w:rFonts w:ascii="Times New Roman" w:hAnsi="Times New Roman" w:cs="Times New Roman"/>
          <w:sz w:val="24"/>
          <w:szCs w:val="24"/>
        </w:rPr>
        <w:t xml:space="preserve">) </w:t>
      </w:r>
      <w:r w:rsidRPr="0020594E">
        <w:rPr>
          <w:rFonts w:ascii="Times New Roman" w:hAnsi="Times New Roman" w:cs="Times New Roman"/>
          <w:sz w:val="24"/>
          <w:szCs w:val="24"/>
        </w:rPr>
        <w:t xml:space="preserve"> i art.81 ustawy z dnia 23 lipca 2003r. o ochronie zabyt</w:t>
      </w:r>
      <w:r w:rsidR="0049677C">
        <w:rPr>
          <w:rFonts w:ascii="Times New Roman" w:hAnsi="Times New Roman" w:cs="Times New Roman"/>
          <w:sz w:val="24"/>
          <w:szCs w:val="24"/>
        </w:rPr>
        <w:t>ków i opiece nad zabytkami (</w:t>
      </w:r>
      <w:r w:rsidRPr="0020594E">
        <w:rPr>
          <w:rFonts w:ascii="Times New Roman" w:hAnsi="Times New Roman" w:cs="Times New Roman"/>
          <w:sz w:val="24"/>
          <w:szCs w:val="24"/>
        </w:rPr>
        <w:t xml:space="preserve">Dz. U. z 2018r. </w:t>
      </w:r>
      <w:r w:rsidR="00151101" w:rsidRPr="0020594E">
        <w:rPr>
          <w:rFonts w:ascii="Times New Roman" w:hAnsi="Times New Roman" w:cs="Times New Roman"/>
          <w:sz w:val="24"/>
          <w:szCs w:val="24"/>
        </w:rPr>
        <w:t xml:space="preserve"> </w:t>
      </w:r>
      <w:r w:rsidR="0049677C">
        <w:rPr>
          <w:rFonts w:ascii="Times New Roman" w:hAnsi="Times New Roman" w:cs="Times New Roman"/>
          <w:sz w:val="24"/>
          <w:szCs w:val="24"/>
        </w:rPr>
        <w:t>poz.2067) Rada Gminy Promna</w:t>
      </w:r>
      <w:r w:rsidRPr="0020594E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8D08EC" w:rsidRPr="0020594E" w:rsidRDefault="0049677C" w:rsidP="00496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D08EC" w:rsidRPr="0020594E" w:rsidRDefault="008D08EC" w:rsidP="0049677C">
      <w:p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Uchwała określa zasady udzielania dotacji na prace konserwatorskie, restauratorskie i roboty budowlane przy zabytkach nieruchomych i ruchomych wpisanych do rejestru</w:t>
      </w:r>
      <w:r w:rsidR="0016612F" w:rsidRPr="0020594E">
        <w:rPr>
          <w:rFonts w:ascii="Times New Roman" w:hAnsi="Times New Roman" w:cs="Times New Roman"/>
          <w:sz w:val="24"/>
          <w:szCs w:val="24"/>
        </w:rPr>
        <w:t xml:space="preserve"> </w:t>
      </w:r>
      <w:r w:rsidRPr="0020594E">
        <w:rPr>
          <w:rFonts w:ascii="Times New Roman" w:hAnsi="Times New Roman" w:cs="Times New Roman"/>
          <w:sz w:val="24"/>
          <w:szCs w:val="24"/>
        </w:rPr>
        <w:t xml:space="preserve">zabytków </w:t>
      </w:r>
      <w:r w:rsidR="0016612F" w:rsidRPr="0020594E">
        <w:rPr>
          <w:rFonts w:ascii="Times New Roman" w:hAnsi="Times New Roman" w:cs="Times New Roman"/>
          <w:sz w:val="24"/>
          <w:szCs w:val="24"/>
        </w:rPr>
        <w:t xml:space="preserve">lub znajdujących </w:t>
      </w:r>
      <w:r w:rsidR="00D147AC" w:rsidRPr="0020594E">
        <w:rPr>
          <w:rFonts w:ascii="Times New Roman" w:hAnsi="Times New Roman" w:cs="Times New Roman"/>
          <w:sz w:val="24"/>
          <w:szCs w:val="24"/>
        </w:rPr>
        <w:t>się w gminnej ewidencji zabytków położonych lub znajdujących się na terenie Gminy Promna.</w:t>
      </w:r>
    </w:p>
    <w:p w:rsidR="00D147AC" w:rsidRPr="0020594E" w:rsidRDefault="00D147AC" w:rsidP="0049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2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D147AC" w:rsidRPr="0020594E" w:rsidRDefault="00D147AC" w:rsidP="00496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Z budżetu Gminy Promna mogą być udzielane dotacje celowe na prace konserwatorskie, restauratorskie i roboty budowlane przy zabytku wpisanym do rejestru zabytków lub znajdujących s</w:t>
      </w:r>
      <w:r w:rsidR="004C5B9C" w:rsidRPr="0020594E">
        <w:rPr>
          <w:rFonts w:ascii="Times New Roman" w:hAnsi="Times New Roman" w:cs="Times New Roman"/>
          <w:sz w:val="24"/>
          <w:szCs w:val="24"/>
        </w:rPr>
        <w:t xml:space="preserve">ię w gminnej ewidencji zabytków położonych lub znajdujących się na terenie </w:t>
      </w:r>
      <w:r w:rsidR="00BB3E8D" w:rsidRPr="0020594E">
        <w:rPr>
          <w:rFonts w:ascii="Times New Roman" w:hAnsi="Times New Roman" w:cs="Times New Roman"/>
          <w:sz w:val="24"/>
          <w:szCs w:val="24"/>
        </w:rPr>
        <w:t>Gminy Promna.</w:t>
      </w:r>
    </w:p>
    <w:p w:rsidR="00D147AC" w:rsidRPr="0020594E" w:rsidRDefault="00D147AC" w:rsidP="00496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Dotacja celowa na prace konserwatorskie , restauratorskie i roboty budowlane przy zabytkach może obejmować nakłady konieczne na prace w zakresie określonym w art.77 ustawy z dnia 23 lipca 2003r. o ochronie zabytków i opiece nad zabytkami.</w:t>
      </w:r>
    </w:p>
    <w:p w:rsidR="00D147AC" w:rsidRPr="0020594E" w:rsidRDefault="00D147AC" w:rsidP="00496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Dotacja może być udzielona na dofinansowanie nakładów koniecznych na wykonanie prac lub robót określonych w ust.2 ,które wnioskodawca zamierza wykonać w roku złożenia wniosku lub w roku następnym po roku złożenia tego wniosku.</w:t>
      </w:r>
    </w:p>
    <w:p w:rsidR="0049677C" w:rsidRDefault="0020594E" w:rsidP="004967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72089" w:rsidRPr="0020594E" w:rsidRDefault="00872089" w:rsidP="0049677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3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872089" w:rsidRPr="0020594E" w:rsidRDefault="00872089" w:rsidP="0087208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72089" w:rsidRPr="0020594E" w:rsidRDefault="00872089" w:rsidP="0087208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O dotację ubiegać się może osoba fizyczna lub jednostka organizacyjna, będąca właścicielem bądź posiadaczem zabytku wpisanego do rejestru lub znajdującego się w gminnej ewidencji zabytków.</w:t>
      </w:r>
    </w:p>
    <w:p w:rsidR="00872089" w:rsidRPr="0020594E" w:rsidRDefault="00872089" w:rsidP="0087208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72089" w:rsidRPr="0020594E" w:rsidRDefault="00872089" w:rsidP="0049677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4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872089" w:rsidRPr="0020594E" w:rsidRDefault="00872089" w:rsidP="0087208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72089" w:rsidRPr="0020594E" w:rsidRDefault="00872089" w:rsidP="00872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Dotacja z budżetu gminy Promna , w zakresie określonym w § 2 ust.2 może być udzielona w wysokości do 50% nakładów koniecznych na wykonanie prac konserwatorskich , restauratorskich lub robót budowlanych przy zabytku wpisanym do rejestru zabytków lub znajdujących się w gminnej ewidencji zabytków.</w:t>
      </w:r>
    </w:p>
    <w:p w:rsidR="003777B5" w:rsidRPr="0020594E" w:rsidRDefault="00872089" w:rsidP="003777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Dotacja może być również udzielona do wysokości 100% nakładów koniecznych na wykonanie </w:t>
      </w:r>
      <w:r w:rsidR="003777B5" w:rsidRPr="0020594E">
        <w:rPr>
          <w:rFonts w:ascii="Times New Roman" w:hAnsi="Times New Roman" w:cs="Times New Roman"/>
          <w:sz w:val="24"/>
          <w:szCs w:val="24"/>
        </w:rPr>
        <w:t>prac lub robót, o których mowa w § 2 ust.2 w przypadku:</w:t>
      </w:r>
    </w:p>
    <w:p w:rsidR="003777B5" w:rsidRPr="0020594E" w:rsidRDefault="003777B5" w:rsidP="00CF46E1">
      <w:pPr>
        <w:pStyle w:val="Akapitzlist"/>
        <w:numPr>
          <w:ilvl w:val="0"/>
          <w:numId w:val="4"/>
        </w:numPr>
        <w:ind w:left="814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lastRenderedPageBreak/>
        <w:t>Jeżeli stan techniczny zabytku wynikający ze zdarzeń losowych wymaga niezwłocznego podjęcia prac interwencyjnych ;</w:t>
      </w:r>
    </w:p>
    <w:p w:rsidR="003777B5" w:rsidRPr="0020594E" w:rsidRDefault="0020594E" w:rsidP="00CF46E1">
      <w:pPr>
        <w:pStyle w:val="Akapitzlist"/>
        <w:numPr>
          <w:ilvl w:val="0"/>
          <w:numId w:val="4"/>
        </w:numPr>
        <w:ind w:left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7B5" w:rsidRPr="0020594E">
        <w:rPr>
          <w:rFonts w:ascii="Times New Roman" w:hAnsi="Times New Roman" w:cs="Times New Roman"/>
          <w:sz w:val="24"/>
          <w:szCs w:val="24"/>
        </w:rPr>
        <w:t>Jeżeli zabytek posiada wyjątkową wartość historyczną, artystyczną lub naukową  albo wymaga przeprowadzenia złożonych pod względem technologicznym prac konserwatorskich.</w:t>
      </w:r>
    </w:p>
    <w:p w:rsidR="003777B5" w:rsidRPr="0020594E" w:rsidRDefault="003777B5" w:rsidP="003777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Łączna kwota dotacji udzielonych</w:t>
      </w:r>
      <w:r w:rsidR="00684D80" w:rsidRPr="0020594E">
        <w:rPr>
          <w:rFonts w:ascii="Times New Roman" w:hAnsi="Times New Roman" w:cs="Times New Roman"/>
          <w:sz w:val="24"/>
          <w:szCs w:val="24"/>
        </w:rPr>
        <w:t xml:space="preserve"> ze środków publicznych tj. z budżetu Gminy Promna i innych źródeł publicznych na dofinansowanie prac lub robot przy budynku , nie może przekraczać wysokości 100% nakładów koniecznych na wykonanie tych prac lub robót.</w:t>
      </w:r>
    </w:p>
    <w:p w:rsidR="00684D80" w:rsidRPr="0020594E" w:rsidRDefault="00684D80" w:rsidP="00684D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4D80" w:rsidRPr="0020594E" w:rsidRDefault="00684D80" w:rsidP="00684D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5</w:t>
      </w:r>
      <w:r w:rsidR="0049677C">
        <w:rPr>
          <w:rFonts w:ascii="Times New Roman" w:hAnsi="Times New Roman" w:cs="Times New Roman"/>
          <w:sz w:val="24"/>
          <w:szCs w:val="24"/>
        </w:rPr>
        <w:t>.</w:t>
      </w:r>
      <w:r w:rsidRPr="0020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3C" w:rsidRPr="0020594E" w:rsidRDefault="0059263C" w:rsidP="00684D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9263C" w:rsidRPr="0020594E" w:rsidRDefault="0059263C" w:rsidP="005926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Wniosek o udzielenie dotacji powinien zawierać:</w:t>
      </w:r>
    </w:p>
    <w:p w:rsidR="0059263C" w:rsidRPr="0020594E" w:rsidRDefault="0059263C" w:rsidP="00592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1</w:t>
      </w:r>
      <w:r w:rsidR="00CF46E1" w:rsidRPr="0020594E">
        <w:rPr>
          <w:rFonts w:ascii="Times New Roman" w:hAnsi="Times New Roman" w:cs="Times New Roman"/>
          <w:sz w:val="24"/>
          <w:szCs w:val="24"/>
        </w:rPr>
        <w:t>)</w:t>
      </w:r>
      <w:r w:rsidRPr="0020594E">
        <w:rPr>
          <w:rFonts w:ascii="Times New Roman" w:hAnsi="Times New Roman" w:cs="Times New Roman"/>
          <w:sz w:val="24"/>
          <w:szCs w:val="24"/>
        </w:rPr>
        <w:t xml:space="preserve"> imię i nazwisko, miejsce zamieszkania wnioskodawcy lub nazwę , siedzibę  i adres jednostki organizacyjnej będącej wnioskodawcą,</w:t>
      </w:r>
    </w:p>
    <w:p w:rsidR="0059263C" w:rsidRPr="0020594E" w:rsidRDefault="0059263C" w:rsidP="00592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2</w:t>
      </w:r>
      <w:r w:rsidR="00CF46E1" w:rsidRPr="0020594E">
        <w:rPr>
          <w:rFonts w:ascii="Times New Roman" w:hAnsi="Times New Roman" w:cs="Times New Roman"/>
          <w:sz w:val="24"/>
          <w:szCs w:val="24"/>
        </w:rPr>
        <w:t>)</w:t>
      </w:r>
      <w:r w:rsidRPr="0020594E">
        <w:rPr>
          <w:rFonts w:ascii="Times New Roman" w:hAnsi="Times New Roman" w:cs="Times New Roman"/>
          <w:sz w:val="24"/>
          <w:szCs w:val="24"/>
        </w:rPr>
        <w:t xml:space="preserve"> dane zabytku ujęte w decyzji  o wpisie do rejestru zabytków, </w:t>
      </w:r>
    </w:p>
    <w:p w:rsidR="0059263C" w:rsidRPr="0020594E" w:rsidRDefault="0059263C" w:rsidP="0059263C">
      <w:pPr>
        <w:pStyle w:val="Akapitzlist"/>
        <w:ind w:left="73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3</w:t>
      </w:r>
      <w:r w:rsidR="00CF46E1" w:rsidRPr="0020594E">
        <w:rPr>
          <w:rFonts w:ascii="Times New Roman" w:hAnsi="Times New Roman" w:cs="Times New Roman"/>
          <w:sz w:val="24"/>
          <w:szCs w:val="24"/>
        </w:rPr>
        <w:t>)</w:t>
      </w:r>
      <w:r w:rsidRPr="0020594E">
        <w:rPr>
          <w:rFonts w:ascii="Times New Roman" w:hAnsi="Times New Roman" w:cs="Times New Roman"/>
          <w:sz w:val="24"/>
          <w:szCs w:val="24"/>
        </w:rPr>
        <w:t xml:space="preserve">  tytuł prawny wnioskodawcy do zabytku,</w:t>
      </w:r>
    </w:p>
    <w:p w:rsidR="00082ABA" w:rsidRPr="0020594E" w:rsidRDefault="00082ABA" w:rsidP="00082ABA">
      <w:pPr>
        <w:pStyle w:val="Akapitzlist"/>
        <w:ind w:left="73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4</w:t>
      </w:r>
      <w:r w:rsidR="00CF46E1" w:rsidRPr="0020594E">
        <w:rPr>
          <w:rFonts w:ascii="Times New Roman" w:hAnsi="Times New Roman" w:cs="Times New Roman"/>
          <w:sz w:val="24"/>
          <w:szCs w:val="24"/>
        </w:rPr>
        <w:t xml:space="preserve">) </w:t>
      </w:r>
      <w:r w:rsidR="0059263C" w:rsidRPr="0020594E">
        <w:rPr>
          <w:rFonts w:ascii="Times New Roman" w:hAnsi="Times New Roman" w:cs="Times New Roman"/>
          <w:sz w:val="24"/>
          <w:szCs w:val="24"/>
        </w:rPr>
        <w:t xml:space="preserve">Zakres i rodzaj prac lub robót, na </w:t>
      </w:r>
      <w:r w:rsidRPr="0020594E">
        <w:rPr>
          <w:rFonts w:ascii="Times New Roman" w:hAnsi="Times New Roman" w:cs="Times New Roman"/>
          <w:sz w:val="24"/>
          <w:szCs w:val="24"/>
        </w:rPr>
        <w:t>które ma być udzielona dotacja i termin ich wykonania,</w:t>
      </w:r>
    </w:p>
    <w:p w:rsidR="00082ABA" w:rsidRPr="0020594E" w:rsidRDefault="00082ABA" w:rsidP="00082A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5</w:t>
      </w:r>
      <w:r w:rsidR="00CF46E1" w:rsidRPr="0020594E">
        <w:rPr>
          <w:rFonts w:ascii="Times New Roman" w:hAnsi="Times New Roman" w:cs="Times New Roman"/>
          <w:sz w:val="24"/>
          <w:szCs w:val="24"/>
        </w:rPr>
        <w:t xml:space="preserve">) </w:t>
      </w:r>
      <w:r w:rsidRPr="0020594E">
        <w:rPr>
          <w:rFonts w:ascii="Times New Roman" w:hAnsi="Times New Roman" w:cs="Times New Roman"/>
          <w:sz w:val="24"/>
          <w:szCs w:val="24"/>
        </w:rPr>
        <w:t>harmonogram i kosztorys  przewidywanych prac lub robót budowlanych ze wskazaniem źródeł finansowania, w tym także informacja o wysokości środków własnych wnioskodawcy,</w:t>
      </w:r>
    </w:p>
    <w:p w:rsidR="00082ABA" w:rsidRPr="0020594E" w:rsidRDefault="00082ABA" w:rsidP="00082ABA">
      <w:pPr>
        <w:pStyle w:val="Akapitzlist"/>
        <w:ind w:left="73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6</w:t>
      </w:r>
      <w:r w:rsidR="00CF46E1" w:rsidRPr="0020594E">
        <w:rPr>
          <w:rFonts w:ascii="Times New Roman" w:hAnsi="Times New Roman" w:cs="Times New Roman"/>
          <w:sz w:val="24"/>
          <w:szCs w:val="24"/>
        </w:rPr>
        <w:t xml:space="preserve">) </w:t>
      </w:r>
      <w:r w:rsidRPr="0020594E">
        <w:rPr>
          <w:rFonts w:ascii="Times New Roman" w:hAnsi="Times New Roman" w:cs="Times New Roman"/>
          <w:sz w:val="24"/>
          <w:szCs w:val="24"/>
        </w:rPr>
        <w:t>wysokość wnioskowanej dotacji,</w:t>
      </w:r>
    </w:p>
    <w:p w:rsidR="00082ABA" w:rsidRPr="0020594E" w:rsidRDefault="00082ABA" w:rsidP="00082ABA">
      <w:pPr>
        <w:pStyle w:val="Akapitzlist"/>
        <w:ind w:left="73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7</w:t>
      </w:r>
      <w:r w:rsidR="00CF46E1" w:rsidRPr="0020594E">
        <w:rPr>
          <w:rFonts w:ascii="Times New Roman" w:hAnsi="Times New Roman" w:cs="Times New Roman"/>
          <w:sz w:val="24"/>
          <w:szCs w:val="24"/>
        </w:rPr>
        <w:t xml:space="preserve">) </w:t>
      </w:r>
      <w:r w:rsidRPr="0020594E">
        <w:rPr>
          <w:rFonts w:ascii="Times New Roman" w:hAnsi="Times New Roman" w:cs="Times New Roman"/>
          <w:sz w:val="24"/>
          <w:szCs w:val="24"/>
        </w:rPr>
        <w:t>informacje o środkach publicznych przyznanych z innych źródeł na prace lub roboty objęte wnioskiem oraz informację o ubieganiu się o takie środki u innych organów mogących udzielić dotacji.</w:t>
      </w:r>
    </w:p>
    <w:p w:rsidR="00CF46E1" w:rsidRPr="0020594E" w:rsidRDefault="00CF46E1" w:rsidP="00CF46E1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2.   Do wniosku należy załączyć:</w:t>
      </w:r>
    </w:p>
    <w:p w:rsidR="00585429" w:rsidRPr="0020594E" w:rsidRDefault="00585429" w:rsidP="00CF46E1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1) decyzję o wpisie zabytku do rejestru zabytków obiektu , którego dotyczą prace lub roboty,</w:t>
      </w:r>
    </w:p>
    <w:p w:rsidR="00585429" w:rsidRPr="0020594E" w:rsidRDefault="00585429" w:rsidP="00CF46E1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2) dokument potwierdzający posiadanie przez wnioskodawcę tytułu prawnego do zabytku,</w:t>
      </w:r>
    </w:p>
    <w:p w:rsidR="00585429" w:rsidRPr="0020594E" w:rsidRDefault="00585429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3) pozwolenie mazowieckiego wojewódzkiego konserwatora zabytków na przeprowadzenie prac lub robót objętych wnioskiem,</w:t>
      </w:r>
    </w:p>
    <w:p w:rsidR="00585429" w:rsidRPr="0020594E" w:rsidRDefault="00585429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4) pozwolenie na budowę o ile wymaga tego charakter prowadzonych prac,</w:t>
      </w:r>
    </w:p>
    <w:p w:rsidR="00585429" w:rsidRPr="0020594E" w:rsidRDefault="00585429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5) kosztorys inwestorski lub ofertowy prac lub robót określonych we wniosku,</w:t>
      </w:r>
    </w:p>
    <w:p w:rsidR="00585429" w:rsidRPr="0020594E" w:rsidRDefault="00585429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6) dokument poświadczający prawo osoby/osób wskazanej/wskazanych we wniosku do reprezentowania wnioskodawcy, składania oświadczeń woli i zaciągania w jego imieniu zobowiązań , w tym </w:t>
      </w:r>
      <w:r w:rsidR="00331771" w:rsidRPr="0020594E">
        <w:rPr>
          <w:rFonts w:ascii="Times New Roman" w:hAnsi="Times New Roman" w:cs="Times New Roman"/>
          <w:sz w:val="24"/>
          <w:szCs w:val="24"/>
        </w:rPr>
        <w:t>finansowych,</w:t>
      </w:r>
    </w:p>
    <w:p w:rsidR="00331771" w:rsidRPr="0020594E" w:rsidRDefault="00331771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7) aktualny odpis z właściwego</w:t>
      </w:r>
      <w:r w:rsidR="00D10E23" w:rsidRPr="0020594E">
        <w:rPr>
          <w:rFonts w:ascii="Times New Roman" w:hAnsi="Times New Roman" w:cs="Times New Roman"/>
          <w:sz w:val="24"/>
          <w:szCs w:val="24"/>
        </w:rPr>
        <w:t xml:space="preserve"> rejestru, w przypadku podmiotów tam zarejestrowanych,</w:t>
      </w:r>
    </w:p>
    <w:p w:rsidR="00D10E23" w:rsidRPr="0020594E" w:rsidRDefault="00D10E23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8) dokumentację fotograficzną zabytku ukazującą jego stan zachowania.</w:t>
      </w:r>
    </w:p>
    <w:p w:rsidR="00D10E23" w:rsidRPr="0020594E" w:rsidRDefault="00D10E23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3. Wzór wniosku o udzielenie dotacji stanowi załącznik nr 1 do niniejszej uchwały.</w:t>
      </w:r>
    </w:p>
    <w:p w:rsidR="00D10E23" w:rsidRDefault="00D10E23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4. W przypadku , o którym mowa w § 7 uchwały wnioskodawca , niezależnie od zawarcia we wniosku danych określonych w § 5 ust.1 i załączenia dokumentów wymienionych w § 5 ust.2, dołącza do wniosku zaświadczenia i informacje  o których mowa w § 7 pkt.1 i 2.</w:t>
      </w:r>
    </w:p>
    <w:p w:rsidR="0020594E" w:rsidRDefault="0020594E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20594E" w:rsidRPr="0020594E" w:rsidRDefault="0020594E" w:rsidP="00585429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D10E23" w:rsidRPr="0020594E" w:rsidRDefault="00D10E23" w:rsidP="00D10E23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D10E23" w:rsidRPr="0020594E" w:rsidRDefault="00D10E23" w:rsidP="00D10E23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lastRenderedPageBreak/>
        <w:t>§ 6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D10E23" w:rsidRPr="0020594E" w:rsidRDefault="00D10E23" w:rsidP="00D10E23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D10E23" w:rsidRPr="0020594E" w:rsidRDefault="00D10E23" w:rsidP="00D10E23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Wnioskodawcy, o których mowa w § </w:t>
      </w:r>
      <w:r w:rsidR="00FF5B66" w:rsidRPr="0020594E">
        <w:rPr>
          <w:rFonts w:ascii="Times New Roman" w:hAnsi="Times New Roman" w:cs="Times New Roman"/>
          <w:sz w:val="24"/>
          <w:szCs w:val="24"/>
        </w:rPr>
        <w:t>3</w:t>
      </w:r>
      <w:r w:rsidRPr="0020594E">
        <w:rPr>
          <w:rFonts w:ascii="Times New Roman" w:hAnsi="Times New Roman" w:cs="Times New Roman"/>
          <w:sz w:val="24"/>
          <w:szCs w:val="24"/>
        </w:rPr>
        <w:t>, będącym pojedynczym przedsiębiorstwem tzw. Pojedynczym organizmem gospodarczym , może być przyznana</w:t>
      </w:r>
      <w:r w:rsidR="00FF5B66" w:rsidRPr="0020594E">
        <w:rPr>
          <w:rFonts w:ascii="Times New Roman" w:hAnsi="Times New Roman" w:cs="Times New Roman"/>
          <w:sz w:val="24"/>
          <w:szCs w:val="24"/>
        </w:rPr>
        <w:t xml:space="preserve"> dotacja </w:t>
      </w:r>
      <w:r w:rsidRPr="0020594E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FF5B66" w:rsidRPr="0020594E">
        <w:rPr>
          <w:rFonts w:ascii="Times New Roman" w:hAnsi="Times New Roman" w:cs="Times New Roman"/>
          <w:sz w:val="24"/>
          <w:szCs w:val="24"/>
        </w:rPr>
        <w:t>2</w:t>
      </w:r>
      <w:r w:rsidRPr="0020594E">
        <w:rPr>
          <w:rFonts w:ascii="Times New Roman" w:hAnsi="Times New Roman" w:cs="Times New Roman"/>
          <w:sz w:val="24"/>
          <w:szCs w:val="24"/>
        </w:rPr>
        <w:t xml:space="preserve">, stanowiąca pomoc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 zgodnie , z przepisami rozporządzenia Komisji (UE) nr 1407/2013 z dnia 18 grudnia 2013 roku w sprawie stosowania art.107 i 108 Traktatu o funkcjonowaniu Unii Europejskiej do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 (Dz. Urz.</w:t>
      </w:r>
      <w:r w:rsidR="005B230F" w:rsidRPr="0020594E">
        <w:rPr>
          <w:rFonts w:ascii="Times New Roman" w:hAnsi="Times New Roman" w:cs="Times New Roman"/>
          <w:sz w:val="24"/>
          <w:szCs w:val="24"/>
        </w:rPr>
        <w:t xml:space="preserve"> </w:t>
      </w:r>
      <w:r w:rsidRPr="0020594E">
        <w:rPr>
          <w:rFonts w:ascii="Times New Roman" w:hAnsi="Times New Roman" w:cs="Times New Roman"/>
          <w:sz w:val="24"/>
          <w:szCs w:val="24"/>
        </w:rPr>
        <w:t>UE L, Nr 352/1 z dnia 24,12,201</w:t>
      </w:r>
      <w:r w:rsidR="00574928" w:rsidRPr="0020594E">
        <w:rPr>
          <w:rFonts w:ascii="Times New Roman" w:hAnsi="Times New Roman" w:cs="Times New Roman"/>
          <w:sz w:val="24"/>
          <w:szCs w:val="24"/>
        </w:rPr>
        <w:t>4</w:t>
      </w:r>
      <w:r w:rsidRPr="0020594E">
        <w:rPr>
          <w:rFonts w:ascii="Times New Roman" w:hAnsi="Times New Roman" w:cs="Times New Roman"/>
          <w:sz w:val="24"/>
          <w:szCs w:val="24"/>
        </w:rPr>
        <w:t>roku oraz rozporządzenie</w:t>
      </w:r>
      <w:r w:rsidR="005B230F" w:rsidRPr="0020594E">
        <w:rPr>
          <w:rFonts w:ascii="Times New Roman" w:hAnsi="Times New Roman" w:cs="Times New Roman"/>
          <w:sz w:val="24"/>
          <w:szCs w:val="24"/>
        </w:rPr>
        <w:t xml:space="preserve"> Komisji (UE) nr 1408/2013 z dnia 18 grudnia 2013r.w sprawie stosowania art.107 i 108Traktatu o funkcjonowaniu UNII Europejskiej do pomocy de </w:t>
      </w:r>
      <w:proofErr w:type="spellStart"/>
      <w:r w:rsidR="005B230F"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B230F" w:rsidRPr="0020594E">
        <w:rPr>
          <w:rFonts w:ascii="Times New Roman" w:hAnsi="Times New Roman" w:cs="Times New Roman"/>
          <w:sz w:val="24"/>
          <w:szCs w:val="24"/>
        </w:rPr>
        <w:t xml:space="preserve"> w sektorze rolnym ( Dz. Urz. UE L 35</w:t>
      </w:r>
      <w:r w:rsidR="00595F87" w:rsidRPr="0020594E">
        <w:rPr>
          <w:rFonts w:ascii="Times New Roman" w:hAnsi="Times New Roman" w:cs="Times New Roman"/>
          <w:sz w:val="24"/>
          <w:szCs w:val="24"/>
        </w:rPr>
        <w:t>2 z 24.12.201</w:t>
      </w:r>
      <w:r w:rsidR="00574928" w:rsidRPr="0020594E">
        <w:rPr>
          <w:rFonts w:ascii="Times New Roman" w:hAnsi="Times New Roman" w:cs="Times New Roman"/>
          <w:sz w:val="24"/>
          <w:szCs w:val="24"/>
        </w:rPr>
        <w:t>4</w:t>
      </w:r>
      <w:r w:rsidR="00595F87" w:rsidRPr="0020594E">
        <w:rPr>
          <w:rFonts w:ascii="Times New Roman" w:hAnsi="Times New Roman" w:cs="Times New Roman"/>
          <w:sz w:val="24"/>
          <w:szCs w:val="24"/>
        </w:rPr>
        <w:t xml:space="preserve">r. str.9 z </w:t>
      </w:r>
      <w:proofErr w:type="spellStart"/>
      <w:r w:rsidR="00595F87" w:rsidRPr="002059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95F87" w:rsidRPr="0020594E">
        <w:rPr>
          <w:rFonts w:ascii="Times New Roman" w:hAnsi="Times New Roman" w:cs="Times New Roman"/>
          <w:sz w:val="24"/>
          <w:szCs w:val="24"/>
        </w:rPr>
        <w:t>. z</w:t>
      </w:r>
      <w:r w:rsidR="005B230F" w:rsidRPr="0020594E">
        <w:rPr>
          <w:rFonts w:ascii="Times New Roman" w:hAnsi="Times New Roman" w:cs="Times New Roman"/>
          <w:sz w:val="24"/>
          <w:szCs w:val="24"/>
        </w:rPr>
        <w:t>m.);</w:t>
      </w:r>
    </w:p>
    <w:p w:rsidR="00595F87" w:rsidRDefault="00595F87" w:rsidP="00595F87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7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20594E" w:rsidRPr="0020594E" w:rsidRDefault="0020594E" w:rsidP="00595F87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595F87" w:rsidRPr="0020594E" w:rsidRDefault="00595F87" w:rsidP="00595F87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Wnioskodawca będący pojedynczym organizmem gospodarczym, ubiegający się o przyznanie dotacji, stanowiącej pomoc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lub pomoc 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rolnictwie lub rybołówstwie wraz z wnioskiem o udzielenie dotacji określonym w § 5 , zobowiązany jest przedłożyć :</w:t>
      </w:r>
    </w:p>
    <w:p w:rsidR="00595F87" w:rsidRPr="0020594E" w:rsidRDefault="00595F87" w:rsidP="00595F87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1) wszystkie zaświadczenia o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,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rolnictwie oraz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rybołówstwie , jakie otrzymał w roku , w którym ubiega się o pomoc oraz w ciągu dwóch poprzedzających go latach podatkowych albo oświadczenie o wielkości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,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rolnictwie oraz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rybołówstwie , jakie otrzymał w okresie albo oświadczenie o nieotrzymanej takiej pomocy w tym okresie,</w:t>
      </w:r>
    </w:p>
    <w:p w:rsidR="002568AD" w:rsidRPr="0020594E" w:rsidRDefault="00595F87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2) informacje niezbędne do udzielenia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lub pomocy de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594E">
        <w:rPr>
          <w:rFonts w:ascii="Times New Roman" w:hAnsi="Times New Roman" w:cs="Times New Roman"/>
          <w:sz w:val="24"/>
          <w:szCs w:val="24"/>
        </w:rPr>
        <w:t xml:space="preserve"> w </w:t>
      </w:r>
      <w:r w:rsidR="000D64E8" w:rsidRPr="0020594E">
        <w:rPr>
          <w:rFonts w:ascii="Times New Roman" w:hAnsi="Times New Roman" w:cs="Times New Roman"/>
          <w:sz w:val="24"/>
          <w:szCs w:val="24"/>
        </w:rPr>
        <w:t xml:space="preserve">rolnictwie lub rybołówstwie , dotyczące w szczególności wnioskodawcy i prowadzonej przez niego działalności gospodarczej oraz wielkości i przeznaczenia pomocy otrzymanej w odniesieniu do tych samych kosztów kwalifikujących się do objęcia pomocą, na pokrycie których ma być przeznaczona pomoc de </w:t>
      </w:r>
      <w:proofErr w:type="spellStart"/>
      <w:r w:rsidR="000D64E8"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D64E8" w:rsidRPr="0020594E">
        <w:rPr>
          <w:rFonts w:ascii="Times New Roman" w:hAnsi="Times New Roman" w:cs="Times New Roman"/>
          <w:sz w:val="24"/>
          <w:szCs w:val="24"/>
        </w:rPr>
        <w:t xml:space="preserve"> lub pomoc de </w:t>
      </w:r>
      <w:proofErr w:type="spellStart"/>
      <w:r w:rsidR="000D64E8"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D64E8" w:rsidRPr="0020594E">
        <w:rPr>
          <w:rFonts w:ascii="Times New Roman" w:hAnsi="Times New Roman" w:cs="Times New Roman"/>
          <w:sz w:val="24"/>
          <w:szCs w:val="24"/>
        </w:rPr>
        <w:t xml:space="preserve"> w rolnictwie lub rybołówstwie zgodnie z  zakresem i wzorem określonym w rozporządzeniu Rady Ministrów z dnia 29 marca 2010r.</w:t>
      </w:r>
      <w:r w:rsidR="002568AD" w:rsidRPr="0020594E">
        <w:rPr>
          <w:rFonts w:ascii="Times New Roman" w:hAnsi="Times New Roman" w:cs="Times New Roman"/>
          <w:sz w:val="24"/>
          <w:szCs w:val="24"/>
        </w:rPr>
        <w:t xml:space="preserve"> w sprawie zakresu informacji przedstawianych przez podmiot ubiegający się o pomoc de </w:t>
      </w:r>
      <w:proofErr w:type="spellStart"/>
      <w:r w:rsidR="002568AD"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568AD" w:rsidRPr="0020594E">
        <w:rPr>
          <w:rFonts w:ascii="Times New Roman" w:hAnsi="Times New Roman" w:cs="Times New Roman"/>
          <w:sz w:val="24"/>
          <w:szCs w:val="24"/>
        </w:rPr>
        <w:t xml:space="preserve">    ( Dz. U. nr 53, poz.311 z </w:t>
      </w:r>
      <w:proofErr w:type="spellStart"/>
      <w:r w:rsidR="002568AD" w:rsidRPr="002059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68AD" w:rsidRPr="0020594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68AD" w:rsidRPr="0020594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2568AD" w:rsidRPr="0020594E">
        <w:rPr>
          <w:rFonts w:ascii="Times New Roman" w:hAnsi="Times New Roman" w:cs="Times New Roman"/>
          <w:sz w:val="24"/>
          <w:szCs w:val="24"/>
        </w:rPr>
        <w:t xml:space="preserve">) albo w rozporządzeniu Rady Ministrów z dnia 11 czerwca 2010r. w  sprawie informacji składanych przez podmiot y ubiegające się o pomoc de </w:t>
      </w:r>
      <w:proofErr w:type="spellStart"/>
      <w:r w:rsidR="002568AD" w:rsidRPr="002059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568AD" w:rsidRPr="0020594E">
        <w:rPr>
          <w:rFonts w:ascii="Times New Roman" w:hAnsi="Times New Roman" w:cs="Times New Roman"/>
          <w:sz w:val="24"/>
          <w:szCs w:val="24"/>
        </w:rPr>
        <w:t xml:space="preserve"> w rolnictwie lub rybołówstwie ( Dz.U. nr 121,poz.810)</w:t>
      </w:r>
      <w:r w:rsidR="0020594E">
        <w:rPr>
          <w:rFonts w:ascii="Times New Roman" w:hAnsi="Times New Roman" w:cs="Times New Roman"/>
          <w:sz w:val="24"/>
          <w:szCs w:val="24"/>
        </w:rPr>
        <w:t>.</w:t>
      </w:r>
    </w:p>
    <w:p w:rsidR="00D10E23" w:rsidRDefault="002568AD" w:rsidP="002568AD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8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20594E" w:rsidRPr="0020594E" w:rsidRDefault="0020594E" w:rsidP="002568AD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2568AD" w:rsidRPr="0020594E" w:rsidRDefault="002568AD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1. Wnioski o których mowa w § 5 składa się do wójta Gminy Promna w terminie do dnia 30 września roku poprzedzającego rok kalendarzowy w którym dotacja ma być udzielona.</w:t>
      </w:r>
    </w:p>
    <w:p w:rsidR="002568AD" w:rsidRPr="0020594E" w:rsidRDefault="002568AD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2. Termin o którym mowa w ust.1 nie ma zastosowania w przypadku ubiegania się o dotacje na prace  wynikające z zagrożenia zabytku lub zabytek posiada wyjątkow</w:t>
      </w:r>
      <w:r w:rsidR="00FF5B66" w:rsidRPr="0020594E">
        <w:rPr>
          <w:rFonts w:ascii="Times New Roman" w:hAnsi="Times New Roman" w:cs="Times New Roman"/>
          <w:sz w:val="24"/>
          <w:szCs w:val="24"/>
        </w:rPr>
        <w:t>ą</w:t>
      </w:r>
      <w:r w:rsidRPr="0020594E">
        <w:rPr>
          <w:rFonts w:ascii="Times New Roman" w:hAnsi="Times New Roman" w:cs="Times New Roman"/>
          <w:sz w:val="24"/>
          <w:szCs w:val="24"/>
        </w:rPr>
        <w:t xml:space="preserve"> wartość historyczn</w:t>
      </w:r>
      <w:r w:rsidR="00FF5B66" w:rsidRPr="0020594E">
        <w:rPr>
          <w:rFonts w:ascii="Times New Roman" w:hAnsi="Times New Roman" w:cs="Times New Roman"/>
          <w:sz w:val="24"/>
          <w:szCs w:val="24"/>
        </w:rPr>
        <w:t>ą</w:t>
      </w:r>
      <w:r w:rsidRPr="0020594E">
        <w:rPr>
          <w:rFonts w:ascii="Times New Roman" w:hAnsi="Times New Roman" w:cs="Times New Roman"/>
          <w:sz w:val="24"/>
          <w:szCs w:val="24"/>
        </w:rPr>
        <w:t xml:space="preserve"> , artystyczn</w:t>
      </w:r>
      <w:r w:rsidR="00FF5B66" w:rsidRPr="0020594E">
        <w:rPr>
          <w:rFonts w:ascii="Times New Roman" w:hAnsi="Times New Roman" w:cs="Times New Roman"/>
          <w:sz w:val="24"/>
          <w:szCs w:val="24"/>
        </w:rPr>
        <w:t>ą</w:t>
      </w:r>
      <w:r w:rsidRPr="0020594E">
        <w:rPr>
          <w:rFonts w:ascii="Times New Roman" w:hAnsi="Times New Roman" w:cs="Times New Roman"/>
          <w:sz w:val="24"/>
          <w:szCs w:val="24"/>
        </w:rPr>
        <w:t xml:space="preserve"> lub naukową.</w:t>
      </w:r>
    </w:p>
    <w:p w:rsidR="00880BD5" w:rsidRPr="0020594E" w:rsidRDefault="00880BD5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3. O dacie złożenia wniosku decyduje data wpływu do Urzędu Gminy Promna.</w:t>
      </w:r>
    </w:p>
    <w:p w:rsidR="00880BD5" w:rsidRDefault="00880BD5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4. Złożenie poprawnego pod względem formalnym wniosku o dotacje nie jest równoznaczne z jej przyznaniem i nie gwarantuje również przyznania dotacji we wnioskowanej wysokości.</w:t>
      </w:r>
    </w:p>
    <w:p w:rsidR="0020594E" w:rsidRDefault="0020594E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20594E" w:rsidRPr="0020594E" w:rsidRDefault="0020594E" w:rsidP="002568A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880BD5" w:rsidRDefault="00880BD5" w:rsidP="00880BD5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lastRenderedPageBreak/>
        <w:t>§ 9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20594E" w:rsidRPr="0020594E" w:rsidRDefault="0020594E" w:rsidP="00880BD5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880BD5" w:rsidRPr="0020594E" w:rsidRDefault="00880BD5" w:rsidP="00880BD5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1. Złożone wnioski podlegają sprawdzeniu pod względem forma</w:t>
      </w:r>
      <w:r w:rsidR="006B7163" w:rsidRPr="0020594E">
        <w:rPr>
          <w:rFonts w:ascii="Times New Roman" w:hAnsi="Times New Roman" w:cs="Times New Roman"/>
          <w:sz w:val="24"/>
          <w:szCs w:val="24"/>
        </w:rPr>
        <w:t xml:space="preserve">lnym przez właściwą merytoryczną </w:t>
      </w:r>
      <w:r w:rsidRPr="0020594E">
        <w:rPr>
          <w:rFonts w:ascii="Times New Roman" w:hAnsi="Times New Roman" w:cs="Times New Roman"/>
          <w:sz w:val="24"/>
          <w:szCs w:val="24"/>
        </w:rPr>
        <w:t xml:space="preserve"> komórkę organizacyjną Urzędu Gminy Promna.</w:t>
      </w:r>
    </w:p>
    <w:p w:rsidR="00880BD5" w:rsidRDefault="00880BD5" w:rsidP="00880BD5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2. Komórka organizacyjna , o której mowa w ust.1 sporządza opinie merytoryczne do wniosków i przedkłada Wójtowi</w:t>
      </w:r>
      <w:r w:rsidR="00BB3E8D" w:rsidRPr="0020594E">
        <w:rPr>
          <w:rFonts w:ascii="Times New Roman" w:hAnsi="Times New Roman" w:cs="Times New Roman"/>
          <w:sz w:val="24"/>
          <w:szCs w:val="24"/>
        </w:rPr>
        <w:t xml:space="preserve"> </w:t>
      </w:r>
      <w:r w:rsidRPr="0020594E">
        <w:rPr>
          <w:rFonts w:ascii="Times New Roman" w:hAnsi="Times New Roman" w:cs="Times New Roman"/>
          <w:sz w:val="24"/>
          <w:szCs w:val="24"/>
        </w:rPr>
        <w:t xml:space="preserve"> Gminy Promna.</w:t>
      </w:r>
    </w:p>
    <w:p w:rsidR="0020594E" w:rsidRPr="0020594E" w:rsidRDefault="0020594E" w:rsidP="00880BD5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4C5B9C" w:rsidRDefault="004C5B9C" w:rsidP="004C5B9C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10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20594E" w:rsidRPr="0020594E" w:rsidRDefault="0020594E" w:rsidP="004C5B9C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4C5B9C" w:rsidRPr="0020594E" w:rsidRDefault="004C5B9C" w:rsidP="004C5B9C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Rozliczenie dotacji , zwrot dotacji niewykorzystanej lub wykorzystanej niezgodnie z przeznaczeniem  następuje w trybie i na zasadach określonych w ustawie o finansach publicznych.</w:t>
      </w:r>
    </w:p>
    <w:p w:rsidR="00BB3E8D" w:rsidRDefault="00BB3E8D" w:rsidP="00BB3E8D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 11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20594E" w:rsidRPr="0020594E" w:rsidRDefault="0020594E" w:rsidP="00BB3E8D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BB3E8D" w:rsidRPr="0020594E" w:rsidRDefault="00BB3E8D" w:rsidP="00BB3E8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Wykonanie uchwały powierza się Wójtowi Gminy Promna.</w:t>
      </w:r>
    </w:p>
    <w:p w:rsidR="00BB3E8D" w:rsidRPr="0020594E" w:rsidRDefault="00BB3E8D" w:rsidP="00BB3E8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4C5B9C" w:rsidRPr="0020594E" w:rsidRDefault="004C5B9C" w:rsidP="004C5B9C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§</w:t>
      </w:r>
      <w:r w:rsidR="00BB3E8D" w:rsidRPr="0020594E">
        <w:rPr>
          <w:rFonts w:ascii="Times New Roman" w:hAnsi="Times New Roman" w:cs="Times New Roman"/>
          <w:sz w:val="24"/>
          <w:szCs w:val="24"/>
        </w:rPr>
        <w:t xml:space="preserve"> 12</w:t>
      </w:r>
      <w:r w:rsidR="0049677C">
        <w:rPr>
          <w:rFonts w:ascii="Times New Roman" w:hAnsi="Times New Roman" w:cs="Times New Roman"/>
          <w:sz w:val="24"/>
          <w:szCs w:val="24"/>
        </w:rPr>
        <w:t>.</w:t>
      </w:r>
    </w:p>
    <w:p w:rsidR="009E0E4D" w:rsidRPr="0020594E" w:rsidRDefault="009E0E4D" w:rsidP="009E0E4D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E0E4D" w:rsidRPr="0020594E" w:rsidRDefault="009E0E4D" w:rsidP="009E0E4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>Uchwała w chodzi w życie po upływie 14 dni od dnia ogłoszenia w Dzienniku Urzędowym Województwa Mazowieckiego  z mocą</w:t>
      </w:r>
      <w:r w:rsidR="004C5B9C" w:rsidRPr="0020594E">
        <w:rPr>
          <w:rFonts w:ascii="Times New Roman" w:hAnsi="Times New Roman" w:cs="Times New Roman"/>
          <w:sz w:val="24"/>
          <w:szCs w:val="24"/>
        </w:rPr>
        <w:t xml:space="preserve"> obowiązującą do 31 grudnia 202</w:t>
      </w:r>
      <w:r w:rsidRPr="0020594E">
        <w:rPr>
          <w:rFonts w:ascii="Times New Roman" w:hAnsi="Times New Roman" w:cs="Times New Roman"/>
          <w:sz w:val="24"/>
          <w:szCs w:val="24"/>
        </w:rPr>
        <w:t>0r.</w:t>
      </w:r>
    </w:p>
    <w:p w:rsidR="009E0E4D" w:rsidRPr="0020594E" w:rsidRDefault="009E0E4D" w:rsidP="009E0E4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</w:p>
    <w:p w:rsidR="009E0E4D" w:rsidRPr="0020594E" w:rsidRDefault="009E0E4D" w:rsidP="009E0E4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9E0E4D" w:rsidRPr="0020594E" w:rsidRDefault="009E0E4D" w:rsidP="009E0E4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0E4D" w:rsidRPr="0020594E" w:rsidRDefault="009E0E4D" w:rsidP="009E0E4D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73D3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Pr="0020594E">
        <w:rPr>
          <w:rFonts w:ascii="Times New Roman" w:hAnsi="Times New Roman" w:cs="Times New Roman"/>
          <w:sz w:val="24"/>
          <w:szCs w:val="24"/>
        </w:rPr>
        <w:t xml:space="preserve"> Zbysław </w:t>
      </w:r>
      <w:proofErr w:type="spellStart"/>
      <w:r w:rsidRPr="0020594E">
        <w:rPr>
          <w:rFonts w:ascii="Times New Roman" w:hAnsi="Times New Roman" w:cs="Times New Roman"/>
          <w:sz w:val="24"/>
          <w:szCs w:val="24"/>
        </w:rPr>
        <w:t>Budyta</w:t>
      </w:r>
      <w:proofErr w:type="spellEnd"/>
    </w:p>
    <w:p w:rsidR="00585429" w:rsidRPr="0020594E" w:rsidRDefault="00585429" w:rsidP="00CF46E1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E1" w:rsidRPr="0020594E" w:rsidRDefault="00CF46E1" w:rsidP="00CF46E1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2ABA" w:rsidRPr="0020594E" w:rsidRDefault="00082ABA" w:rsidP="00082ABA">
      <w:pPr>
        <w:pStyle w:val="Akapitzlist"/>
        <w:ind w:left="510"/>
        <w:rPr>
          <w:rFonts w:ascii="Times New Roman" w:hAnsi="Times New Roman" w:cs="Times New Roman"/>
          <w:sz w:val="24"/>
          <w:szCs w:val="24"/>
        </w:rPr>
      </w:pPr>
    </w:p>
    <w:p w:rsidR="00082ABA" w:rsidRPr="0020594E" w:rsidRDefault="00082ABA" w:rsidP="00082ABA">
      <w:p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2ABA" w:rsidRPr="0020594E" w:rsidRDefault="00082ABA" w:rsidP="00082ABA">
      <w:pPr>
        <w:rPr>
          <w:rFonts w:ascii="Times New Roman" w:hAnsi="Times New Roman" w:cs="Times New Roman"/>
          <w:sz w:val="24"/>
          <w:szCs w:val="24"/>
        </w:rPr>
      </w:pPr>
      <w:r w:rsidRPr="0020594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9263C" w:rsidRPr="0020594E" w:rsidRDefault="0059263C" w:rsidP="005926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7B5" w:rsidRPr="0020594E" w:rsidRDefault="003777B5" w:rsidP="003777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51101" w:rsidRPr="0020594E" w:rsidRDefault="00151101" w:rsidP="001511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1101" w:rsidRPr="0020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649"/>
    <w:multiLevelType w:val="hybridMultilevel"/>
    <w:tmpl w:val="B4386402"/>
    <w:lvl w:ilvl="0" w:tplc="AB067F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3008"/>
    <w:multiLevelType w:val="hybridMultilevel"/>
    <w:tmpl w:val="B176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303"/>
    <w:multiLevelType w:val="hybridMultilevel"/>
    <w:tmpl w:val="FED26764"/>
    <w:lvl w:ilvl="0" w:tplc="A36E4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605A0"/>
    <w:multiLevelType w:val="hybridMultilevel"/>
    <w:tmpl w:val="EA902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F3205"/>
    <w:multiLevelType w:val="hybridMultilevel"/>
    <w:tmpl w:val="DFD20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91A4F"/>
    <w:multiLevelType w:val="hybridMultilevel"/>
    <w:tmpl w:val="610A521A"/>
    <w:lvl w:ilvl="0" w:tplc="45D8E7A6">
      <w:start w:val="4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7C6B7257"/>
    <w:multiLevelType w:val="hybridMultilevel"/>
    <w:tmpl w:val="9B1E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01"/>
    <w:rsid w:val="00082ABA"/>
    <w:rsid w:val="000D64E8"/>
    <w:rsid w:val="001130B2"/>
    <w:rsid w:val="00151101"/>
    <w:rsid w:val="0016612F"/>
    <w:rsid w:val="0020594E"/>
    <w:rsid w:val="002568AD"/>
    <w:rsid w:val="00331771"/>
    <w:rsid w:val="00371ACB"/>
    <w:rsid w:val="003777B5"/>
    <w:rsid w:val="0049677C"/>
    <w:rsid w:val="004C2923"/>
    <w:rsid w:val="004C5B9C"/>
    <w:rsid w:val="00574928"/>
    <w:rsid w:val="00585429"/>
    <w:rsid w:val="0059263C"/>
    <w:rsid w:val="00595F87"/>
    <w:rsid w:val="005B230F"/>
    <w:rsid w:val="006173D3"/>
    <w:rsid w:val="00684D80"/>
    <w:rsid w:val="006B7163"/>
    <w:rsid w:val="00843101"/>
    <w:rsid w:val="0084513E"/>
    <w:rsid w:val="00872089"/>
    <w:rsid w:val="00880BD5"/>
    <w:rsid w:val="008D08EC"/>
    <w:rsid w:val="009B09BF"/>
    <w:rsid w:val="009D4275"/>
    <w:rsid w:val="009E0E4D"/>
    <w:rsid w:val="00A36A99"/>
    <w:rsid w:val="00BB3E8D"/>
    <w:rsid w:val="00CF46E1"/>
    <w:rsid w:val="00D10E23"/>
    <w:rsid w:val="00D147A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9D3D3-81A9-4F1C-815F-26696B2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39BE-1937-43BB-93BA-FE6A63B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DG1</dc:creator>
  <cp:lastModifiedBy>Administrator</cp:lastModifiedBy>
  <cp:revision>2</cp:revision>
  <cp:lastPrinted>2019-10-31T07:12:00Z</cp:lastPrinted>
  <dcterms:created xsi:type="dcterms:W3CDTF">2019-11-22T13:25:00Z</dcterms:created>
  <dcterms:modified xsi:type="dcterms:W3CDTF">2019-11-22T13:25:00Z</dcterms:modified>
</cp:coreProperties>
</file>