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05"/>
        <w:gridCol w:w="5811"/>
        <w:gridCol w:w="709"/>
        <w:gridCol w:w="1276"/>
      </w:tblGrid>
      <w:tr w:rsidR="00C85C52" w:rsidRPr="00960C97" w:rsidTr="00C85C52">
        <w:trPr>
          <w:gridAfter w:val="3"/>
          <w:wAfter w:w="7796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52" w:rsidRPr="00960C97" w:rsidRDefault="00C85C52" w:rsidP="004C7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5C52" w:rsidTr="00C85C52">
        <w:trPr>
          <w:trHeight w:val="9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630EF6" w:rsidP="00630E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Wyszczególnienie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C85C52" w:rsidTr="00C85C52">
        <w:trPr>
          <w:trHeight w:val="3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55E79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Aparat do znieczulania KION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C85C52">
        <w:trPr>
          <w:trHeight w:val="2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Kardiomonitor Artema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C85C52">
        <w:trPr>
          <w:trHeight w:val="2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KTG Sonicaid FM-7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C85C52">
        <w:trPr>
          <w:trHeight w:val="13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KTG Sonicaid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C85C52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Kardiomonitor MoniCard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C85C52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Kardiomonitor CM4211S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C85C52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Kardiomonitor FX862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5E4BF0" w:rsidTr="00C85C52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5E4BF0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Kardiomonitor Siemens (monitor z kionami)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5E4BF0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5E4BF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5E4BF0" w:rsidTr="00C85C52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5E4BF0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Kardiomonitor Vismo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5E4BF0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5E4BF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5E4BF0" w:rsidTr="00C85C52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5E4BF0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Kardiomonitor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5E4BF0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F0" w:rsidRDefault="005E4BF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C85C52">
        <w:trPr>
          <w:trHeight w:val="2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Kamera identyfikacyjna AGFA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C85C52">
        <w:trPr>
          <w:trHeight w:val="1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Komora laminarna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66438E" w:rsidTr="00C85C52">
        <w:trPr>
          <w:trHeight w:val="1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E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E" w:rsidRDefault="0066438E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KTG SRF618B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E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66438E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E" w:rsidRDefault="0066438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3A37A5">
        <w:trPr>
          <w:trHeight w:val="2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Aparat EKG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E2E39" w:rsidTr="00C85C52">
        <w:trPr>
          <w:trHeight w:val="2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3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39" w:rsidRDefault="00CE2E39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Aparat EKG Remco Delta 3 plus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3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E2E39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39" w:rsidRDefault="00CE2E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3A37A5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Aparat wysiłkowy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55E79" w:rsidTr="00C85C52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C55E79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Zestaw do prób wysiłkowych (bieżnia Aspel)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55E79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79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3A37A5">
        <w:trPr>
          <w:trHeight w:val="2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Monitor przyłóżkowy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C85C52" w:rsidTr="003A37A5">
        <w:trPr>
          <w:trHeight w:val="2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Automatyczny analizator hemat. Cell-Dyn 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3A37A5">
        <w:trPr>
          <w:trHeight w:val="2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Analizator jonów easy lyte calcium + osprzęt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E2E39" w:rsidTr="00C85C52">
        <w:trPr>
          <w:trHeight w:val="2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3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39" w:rsidRDefault="00CE2E39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Analyzer 300 (aparat do badań biochemicznych ALCYON)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3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E2E39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39" w:rsidRDefault="00CE2E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E2E39" w:rsidTr="00C85C52">
        <w:trPr>
          <w:trHeight w:val="2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3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39" w:rsidRDefault="0066438E" w:rsidP="006643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Analizator do elektrolitów </w:t>
            </w:r>
            <w:r w:rsidR="00CE2E39">
              <w:rPr>
                <w:rFonts w:eastAsia="Times New Roman" w:cstheme="minorHAnsi"/>
                <w:color w:val="000000"/>
                <w:lang w:eastAsia="pl-PL"/>
              </w:rPr>
              <w:t xml:space="preserve">GD 5043 SUB INSTRUMEN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3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E2E39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39" w:rsidRDefault="00CE2E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E2E39" w:rsidTr="00C85C52">
        <w:trPr>
          <w:trHeight w:val="2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3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39" w:rsidRDefault="00CE2E39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Zestaw do elektroforezy Harcel d-180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3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E2E39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39" w:rsidRDefault="00CE2E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3A37A5">
        <w:trPr>
          <w:trHeight w:val="2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Minifotometr Plus LP20V1.0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3A37A5">
        <w:trPr>
          <w:trHeight w:val="29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Lampa bakteriobójcza stojąca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3A37A5">
        <w:trPr>
          <w:trHeight w:val="24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Zestaw reanimacyjny WR5011S (kardiomonitor CM 4212 SR)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3A37A5">
        <w:trPr>
          <w:trHeight w:val="27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Respirator SIMV Pulmonolog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2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Monitor SC 7000 (kardiomonitor Siemens)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1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Pulsoksymetr 8405340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2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Pulsoksymetr NPB-75L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2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Fotometr Pointo-Euro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2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Fotometr Epoll-20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2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Fotometr Corning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Aparat Cardiac-Reader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2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Spektrofotometr Epoll-2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1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Holter cisnieniowy CR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Spiromax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Aparat do mierzenia ciśnienia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5E4BF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C85C52" w:rsidTr="00572D4A">
        <w:trPr>
          <w:trHeight w:val="3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Pas mocujący szeroki 40 mm WS-23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24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Korpus zacisku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C85C52" w:rsidTr="00572D4A">
        <w:trPr>
          <w:trHeight w:val="2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Pas podnóżka WS- 42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2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Pas z klamrami szerokimi 100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Uchwyt nadgarstka WS- 34,5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572D4A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Uchwyt ręki WS- 43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2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Wałek podporowy duży WS-05,5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572D4A">
        <w:trPr>
          <w:trHeight w:val="3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Aparat lancetron GTF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Elektroda neutralna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Imadło chirurgiczne Heger- Mayo 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Kleszczyki Halsteda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Kabel światłowodowy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Kulociąg Schroeder 250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52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Naczyniowa kaniula Schmid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Narzędzie chirurgiczne Prepariusz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Nożyczki chirurgiczne Cooper 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A42CE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517DDA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Nożyczki pre</w:t>
            </w:r>
            <w:r w:rsidR="00C85C52">
              <w:rPr>
                <w:rFonts w:eastAsia="Times New Roman" w:cstheme="minorHAnsi"/>
                <w:color w:val="000000"/>
                <w:lang w:eastAsia="pl-PL"/>
              </w:rPr>
              <w:t>p. Nelson- Metzenbaum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Nożyczki Metzenbaum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517DDA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Nożyczki pre</w:t>
            </w:r>
            <w:r w:rsidR="00C85C52">
              <w:rPr>
                <w:rFonts w:eastAsia="Times New Roman" w:cstheme="minorHAnsi"/>
                <w:color w:val="000000"/>
                <w:lang w:eastAsia="pl-PL"/>
              </w:rPr>
              <w:t>p. Metzenbaum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A42CE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Pinceta anat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lang w:eastAsia="pl-PL"/>
              </w:rPr>
              <w:t>omiczna średnioszeroka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Pinceta chirurgiczna średnioszeroka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Stripper żylny Nabatoff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Staplery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Wziernik pachwinowy Breisky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Imadło c</w:t>
            </w:r>
            <w:r w:rsidR="003A37A5">
              <w:rPr>
                <w:rFonts w:eastAsia="Times New Roman" w:cstheme="minorHAnsi"/>
                <w:color w:val="000000"/>
                <w:lang w:eastAsia="pl-PL"/>
              </w:rPr>
              <w:t>h</w:t>
            </w:r>
            <w:r>
              <w:rPr>
                <w:rFonts w:eastAsia="Times New Roman" w:cstheme="minorHAnsi"/>
                <w:color w:val="000000"/>
                <w:lang w:eastAsia="pl-PL"/>
              </w:rPr>
              <w:t>irurgiczne Hegar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A42CE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Kleszczyki naczyniowe Kocher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A42CE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Kleszczyki naczyniowe Pean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Kleszczyki naczyniowe Rochester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A42CE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Uchwyt skalpela nr 3  135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Uchwyt skalpela nr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Uchwyt skalpela nr 4  135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Zacisk opatrunkowy Backhaus 135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Lampa operacyjna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Laser z oprzyrządowaniem CTL 1106 MX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66438E" w:rsidTr="00C85C52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E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38E" w:rsidRDefault="0066438E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Laser He- Ne 632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38E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66438E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E" w:rsidRDefault="0066438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66438E" w:rsidTr="00C85C52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E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38E" w:rsidRDefault="0066438E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System sterowania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38E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66438E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E" w:rsidRDefault="0066438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66438E" w:rsidTr="00C85C52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E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75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38E" w:rsidRDefault="0066438E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Tory światłowodowe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38E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66438E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8E" w:rsidRDefault="0066438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76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Terapuls GS- 220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Terapuls GS- 220  940045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78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Bieżnia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Sonikator z aplikatorem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Elektryczna piła do gipsu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81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Tester szczelności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82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Myjka ultradźwiękowa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83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Destylatorka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85C52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84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Czytnik pasków moczu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40B1C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1C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85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Default="00C40B1C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DD53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Sterylizator AS 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40B1C">
              <w:rPr>
                <w:rFonts w:eastAsia="Times New Roman" w:cstheme="minorHAnsi"/>
                <w:color w:val="000000"/>
                <w:lang w:eastAsia="pl-PL"/>
              </w:rPr>
              <w:t>z</w:t>
            </w:r>
            <w:r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="00C40B1C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Default="00C40B1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40B1C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1C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86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Pr="00DD5345" w:rsidRDefault="00C40B1C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53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Sterylizator ASVE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40B1C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Default="00C40B1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40B1C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1C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Pr="00DD5345" w:rsidRDefault="00C40B1C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53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Sterylizator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40B1C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Default="00C40B1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40B1C" w:rsidTr="00572D4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1C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88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Pr="00DD5345" w:rsidRDefault="00C40B1C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53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Autoklaw ASHE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40B1C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B1C" w:rsidRDefault="00C40B1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C85C52" w:rsidTr="00572D4A">
        <w:trPr>
          <w:trHeight w:val="2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52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89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Drukarka Optimus SA2400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Default="00C85C5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55E79" w:rsidTr="00C85C52">
        <w:trPr>
          <w:trHeight w:val="2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C55E79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Łóżko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55E79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C55E79" w:rsidTr="00C85C52">
        <w:trPr>
          <w:trHeight w:val="2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91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C55E79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Stół zabiegowy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55E79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55E79" w:rsidTr="00C85C52">
        <w:trPr>
          <w:trHeight w:val="2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92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C55E79" w:rsidP="0022323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Kozetka lekarska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3A37A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55E79">
              <w:rPr>
                <w:rFonts w:eastAsia="Times New Roman" w:cstheme="minorHAnsi"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9" w:rsidRDefault="00C55E7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p w:rsidR="00223230" w:rsidRDefault="00223230" w:rsidP="00223230"/>
    <w:p w:rsidR="003A37A5" w:rsidRDefault="003A37A5" w:rsidP="00223230"/>
    <w:p w:rsidR="00934246" w:rsidRPr="00960C97" w:rsidRDefault="00934246">
      <w:pPr>
        <w:rPr>
          <w:rFonts w:ascii="Calibri" w:hAnsi="Calibri" w:cs="Calibri"/>
        </w:rPr>
      </w:pPr>
    </w:p>
    <w:sectPr w:rsidR="00934246" w:rsidRPr="00960C97" w:rsidSect="00EE1CED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58" w:rsidRDefault="009F5058" w:rsidP="00E158A2">
      <w:pPr>
        <w:spacing w:after="0" w:line="240" w:lineRule="auto"/>
      </w:pPr>
      <w:r>
        <w:separator/>
      </w:r>
    </w:p>
  </w:endnote>
  <w:endnote w:type="continuationSeparator" w:id="0">
    <w:p w:rsidR="009F5058" w:rsidRDefault="009F5058" w:rsidP="00E1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868197"/>
      <w:docPartObj>
        <w:docPartGallery w:val="Page Numbers (Bottom of Page)"/>
        <w:docPartUnique/>
      </w:docPartObj>
    </w:sdtPr>
    <w:sdtEndPr/>
    <w:sdtContent>
      <w:p w:rsidR="0024549B" w:rsidRDefault="002454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58">
          <w:rPr>
            <w:noProof/>
          </w:rPr>
          <w:t>1</w:t>
        </w:r>
        <w:r>
          <w:fldChar w:fldCharType="end"/>
        </w:r>
      </w:p>
    </w:sdtContent>
  </w:sdt>
  <w:p w:rsidR="0024549B" w:rsidRDefault="00245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58" w:rsidRDefault="009F5058" w:rsidP="00E158A2">
      <w:pPr>
        <w:spacing w:after="0" w:line="240" w:lineRule="auto"/>
      </w:pPr>
      <w:r>
        <w:separator/>
      </w:r>
    </w:p>
  </w:footnote>
  <w:footnote w:type="continuationSeparator" w:id="0">
    <w:p w:rsidR="009F5058" w:rsidRDefault="009F5058" w:rsidP="00E1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2"/>
      <w:gridCol w:w="1168"/>
    </w:tblGrid>
    <w:tr w:rsidR="00E158A2" w:rsidRPr="00960C97" w:rsidTr="00495AC2">
      <w:trPr>
        <w:trHeight w:val="285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95AC2" w:rsidRPr="00812D9F" w:rsidRDefault="00812D9F" w:rsidP="00812D9F">
          <w:pPr>
            <w:pStyle w:val="Nagwek"/>
            <w:rPr>
              <w:b/>
              <w:bCs/>
              <w:i/>
              <w:color w:val="000000"/>
              <w:sz w:val="20"/>
              <w:szCs w:val="20"/>
            </w:rPr>
          </w:pPr>
          <w:r w:rsidRPr="00812D9F">
            <w:rPr>
              <w:b/>
              <w:bCs/>
              <w:i/>
              <w:color w:val="000000"/>
              <w:sz w:val="20"/>
              <w:szCs w:val="20"/>
            </w:rPr>
            <w:t xml:space="preserve">Wykaz  używanych, wyłączonych z eksploatacji wyrobów medycznych </w:t>
          </w:r>
          <w:r w:rsidR="005A114C">
            <w:rPr>
              <w:b/>
              <w:bCs/>
              <w:i/>
              <w:color w:val="000000"/>
              <w:sz w:val="20"/>
              <w:szCs w:val="20"/>
            </w:rPr>
            <w:t xml:space="preserve">             </w:t>
          </w:r>
          <w:r w:rsidR="00E158A2" w:rsidRPr="00812D9F">
            <w:rPr>
              <w:rFonts w:ascii="Calibri" w:eastAsia="Times New Roman" w:hAnsi="Calibri" w:cs="Calibri"/>
              <w:i/>
              <w:color w:val="000000"/>
              <w:sz w:val="20"/>
              <w:szCs w:val="20"/>
              <w:lang w:eastAsia="pl-PL"/>
            </w:rPr>
            <w:t xml:space="preserve">Załącznik nr 1 </w:t>
          </w:r>
        </w:p>
        <w:p w:rsidR="00495AC2" w:rsidRPr="00812D9F" w:rsidRDefault="00812D9F" w:rsidP="00812D9F">
          <w:pPr>
            <w:spacing w:after="0" w:line="240" w:lineRule="auto"/>
            <w:rPr>
              <w:rFonts w:ascii="Calibri" w:eastAsia="Times New Roman" w:hAnsi="Calibri" w:cs="Calibri"/>
              <w:i/>
              <w:color w:val="000000"/>
              <w:sz w:val="20"/>
              <w:szCs w:val="20"/>
              <w:lang w:eastAsia="pl-PL"/>
            </w:rPr>
          </w:pPr>
          <w:r w:rsidRPr="00812D9F">
            <w:rPr>
              <w:b/>
              <w:bCs/>
              <w:i/>
              <w:color w:val="000000"/>
              <w:sz w:val="20"/>
              <w:szCs w:val="20"/>
            </w:rPr>
            <w:t>(sprzętu i aparatury medycznej) podlegających wycenie</w:t>
          </w:r>
          <w:r w:rsidRPr="00812D9F">
            <w:rPr>
              <w:rFonts w:ascii="Calibri" w:eastAsia="Times New Roman" w:hAnsi="Calibri" w:cs="Calibri"/>
              <w:i/>
              <w:color w:val="000000"/>
              <w:sz w:val="20"/>
              <w:szCs w:val="20"/>
              <w:lang w:eastAsia="pl-PL"/>
            </w:rPr>
            <w:t xml:space="preserve"> </w:t>
          </w:r>
          <w:r>
            <w:rPr>
              <w:rFonts w:ascii="Calibri" w:eastAsia="Times New Roman" w:hAnsi="Calibri" w:cs="Calibri"/>
              <w:i/>
              <w:color w:val="000000"/>
              <w:sz w:val="20"/>
              <w:szCs w:val="20"/>
              <w:lang w:eastAsia="pl-PL"/>
            </w:rPr>
            <w:t xml:space="preserve">                                      </w:t>
          </w:r>
          <w:r w:rsidR="00E158A2" w:rsidRPr="00812D9F">
            <w:rPr>
              <w:rFonts w:ascii="Calibri" w:eastAsia="Times New Roman" w:hAnsi="Calibri" w:cs="Calibri"/>
              <w:i/>
              <w:color w:val="000000"/>
              <w:sz w:val="20"/>
              <w:szCs w:val="20"/>
              <w:lang w:eastAsia="pl-PL"/>
            </w:rPr>
            <w:t xml:space="preserve">do zapytania ofertowego </w:t>
          </w:r>
          <w:r w:rsidR="005A114C">
            <w:rPr>
              <w:rFonts w:ascii="Calibri" w:eastAsia="Times New Roman" w:hAnsi="Calibri" w:cs="Calibri"/>
              <w:i/>
              <w:color w:val="000000"/>
              <w:sz w:val="20"/>
              <w:szCs w:val="20"/>
              <w:lang w:eastAsia="pl-PL"/>
            </w:rPr>
            <w:t xml:space="preserve">nr </w:t>
          </w:r>
          <w:r w:rsidR="00E158A2" w:rsidRPr="00812D9F">
            <w:rPr>
              <w:rFonts w:ascii="Calibri" w:eastAsia="Times New Roman" w:hAnsi="Calibri" w:cs="Calibri"/>
              <w:i/>
              <w:color w:val="000000"/>
              <w:sz w:val="20"/>
              <w:szCs w:val="20"/>
              <w:lang w:eastAsia="pl-PL"/>
            </w:rPr>
            <w:t>OZ/</w:t>
          </w:r>
          <w:r w:rsidR="0024549B" w:rsidRPr="00812D9F">
            <w:rPr>
              <w:rFonts w:ascii="Calibri" w:eastAsia="Times New Roman" w:hAnsi="Calibri" w:cs="Calibri"/>
              <w:i/>
              <w:color w:val="000000"/>
              <w:sz w:val="20"/>
              <w:szCs w:val="20"/>
              <w:lang w:eastAsia="pl-PL"/>
            </w:rPr>
            <w:t>1/2018</w:t>
          </w:r>
          <w:r w:rsidR="00E158A2" w:rsidRPr="00812D9F">
            <w:rPr>
              <w:rFonts w:ascii="Calibri" w:eastAsia="Times New Roman" w:hAnsi="Calibri" w:cs="Calibri"/>
              <w:i/>
              <w:color w:val="000000"/>
              <w:sz w:val="20"/>
              <w:szCs w:val="20"/>
              <w:lang w:eastAsia="pl-PL"/>
            </w:rPr>
            <w:t xml:space="preserve"> </w:t>
          </w:r>
        </w:p>
        <w:p w:rsidR="00E158A2" w:rsidRPr="00960C97" w:rsidRDefault="00812D9F" w:rsidP="00812D9F">
          <w:pPr>
            <w:spacing w:after="0" w:line="240" w:lineRule="auto"/>
            <w:ind w:left="6372"/>
            <w:rPr>
              <w:rFonts w:ascii="Calibri" w:eastAsia="Times New Roman" w:hAnsi="Calibri" w:cs="Calibri"/>
              <w:i/>
              <w:color w:val="000000"/>
              <w:lang w:eastAsia="pl-PL"/>
            </w:rPr>
          </w:pPr>
          <w:r>
            <w:rPr>
              <w:rFonts w:ascii="Calibri" w:eastAsia="Times New Roman" w:hAnsi="Calibri" w:cs="Calibri"/>
              <w:i/>
              <w:color w:val="000000"/>
              <w:sz w:val="20"/>
              <w:szCs w:val="20"/>
              <w:lang w:eastAsia="pl-PL"/>
            </w:rPr>
            <w:t xml:space="preserve"> </w:t>
          </w:r>
        </w:p>
      </w:tc>
      <w:tc>
        <w:tcPr>
          <w:tcW w:w="11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158A2" w:rsidRPr="00960C97" w:rsidRDefault="00E158A2" w:rsidP="00E158A2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</w:tbl>
  <w:p w:rsidR="00E158A2" w:rsidRDefault="00812D9F" w:rsidP="00C85C52">
    <w:pPr>
      <w:pStyle w:val="Nagwek"/>
      <w:rPr>
        <w:b/>
        <w:bCs/>
        <w:i/>
        <w:color w:val="000000"/>
        <w:sz w:val="20"/>
        <w:szCs w:val="20"/>
      </w:rPr>
    </w:pPr>
    <w:r w:rsidRPr="00812D9F">
      <w:rPr>
        <w:b/>
        <w:bCs/>
        <w:i/>
        <w:color w:val="000000"/>
        <w:sz w:val="20"/>
        <w:szCs w:val="20"/>
      </w:rPr>
      <w:t xml:space="preserve"> </w:t>
    </w:r>
  </w:p>
  <w:p w:rsidR="00812D9F" w:rsidRDefault="00812D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00"/>
    <w:rsid w:val="0010279C"/>
    <w:rsid w:val="001D6C58"/>
    <w:rsid w:val="00223230"/>
    <w:rsid w:val="0024549B"/>
    <w:rsid w:val="002A12F3"/>
    <w:rsid w:val="002F218B"/>
    <w:rsid w:val="003A37A5"/>
    <w:rsid w:val="003E2BBE"/>
    <w:rsid w:val="00495AC2"/>
    <w:rsid w:val="004C7700"/>
    <w:rsid w:val="00517DDA"/>
    <w:rsid w:val="00571EB5"/>
    <w:rsid w:val="00572D4A"/>
    <w:rsid w:val="005A114C"/>
    <w:rsid w:val="005A68D4"/>
    <w:rsid w:val="005E4BF0"/>
    <w:rsid w:val="00630EF6"/>
    <w:rsid w:val="00635C91"/>
    <w:rsid w:val="0066438E"/>
    <w:rsid w:val="00761A6F"/>
    <w:rsid w:val="00812D9F"/>
    <w:rsid w:val="00867D18"/>
    <w:rsid w:val="00912484"/>
    <w:rsid w:val="00921077"/>
    <w:rsid w:val="00934246"/>
    <w:rsid w:val="00960C97"/>
    <w:rsid w:val="009F5058"/>
    <w:rsid w:val="00A42CEC"/>
    <w:rsid w:val="00A7202C"/>
    <w:rsid w:val="00C40B1C"/>
    <w:rsid w:val="00C55E79"/>
    <w:rsid w:val="00C85C52"/>
    <w:rsid w:val="00CE2E39"/>
    <w:rsid w:val="00D21ADB"/>
    <w:rsid w:val="00D64FB3"/>
    <w:rsid w:val="00DA110D"/>
    <w:rsid w:val="00DE3864"/>
    <w:rsid w:val="00E158A2"/>
    <w:rsid w:val="00EE1CED"/>
    <w:rsid w:val="00F35504"/>
    <w:rsid w:val="00F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BDE7C-6588-45E8-A93F-138962C4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8A2"/>
  </w:style>
  <w:style w:type="paragraph" w:styleId="Stopka">
    <w:name w:val="footer"/>
    <w:basedOn w:val="Normalny"/>
    <w:link w:val="StopkaZnak"/>
    <w:uiPriority w:val="99"/>
    <w:unhideWhenUsed/>
    <w:rsid w:val="00E1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A2"/>
  </w:style>
  <w:style w:type="paragraph" w:styleId="Tekstdymka">
    <w:name w:val="Balloon Text"/>
    <w:basedOn w:val="Normalny"/>
    <w:link w:val="TekstdymkaZnak"/>
    <w:uiPriority w:val="99"/>
    <w:semiHidden/>
    <w:unhideWhenUsed/>
    <w:rsid w:val="0049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rdominiak</dc:creator>
  <cp:keywords/>
  <dc:description/>
  <cp:lastModifiedBy>rdominiak</cp:lastModifiedBy>
  <cp:revision>18</cp:revision>
  <cp:lastPrinted>2018-02-05T13:19:00Z</cp:lastPrinted>
  <dcterms:created xsi:type="dcterms:W3CDTF">2018-01-05T09:56:00Z</dcterms:created>
  <dcterms:modified xsi:type="dcterms:W3CDTF">2018-02-05T13:25:00Z</dcterms:modified>
</cp:coreProperties>
</file>