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D53BC6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D53BC6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201</w:t>
      </w:r>
      <w:r w:rsidR="00097549">
        <w:rPr>
          <w:sz w:val="24"/>
          <w:u w:val="none"/>
        </w:rPr>
        <w:t>9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zawarta w dniu</w:t>
      </w:r>
      <w:r w:rsidR="00D53BC6">
        <w:rPr>
          <w:sz w:val="24"/>
          <w:u w:val="none"/>
        </w:rPr>
        <w:t xml:space="preserve"> </w:t>
      </w:r>
      <w:r w:rsidR="004E65AB">
        <w:rPr>
          <w:b/>
          <w:sz w:val="24"/>
          <w:u w:val="none"/>
        </w:rPr>
        <w:t>…</w:t>
      </w:r>
      <w:r w:rsidR="00EB7EE5">
        <w:rPr>
          <w:b/>
          <w:sz w:val="24"/>
          <w:u w:val="none"/>
        </w:rPr>
        <w:t>.</w:t>
      </w:r>
      <w:r w:rsidR="00D53BC6">
        <w:rPr>
          <w:b/>
          <w:sz w:val="24"/>
          <w:u w:val="none"/>
        </w:rPr>
        <w:t xml:space="preserve">2019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5D5076">
        <w:rPr>
          <w:b/>
          <w:sz w:val="24"/>
          <w:u w:val="none"/>
        </w:rPr>
        <w:t>Gminą Piekoszów z siedzibą w Piekoszowie ul. Częstochowska 66a,</w:t>
      </w:r>
      <w:r w:rsidR="00C72247" w:rsidRPr="005D5076">
        <w:rPr>
          <w:b/>
          <w:sz w:val="24"/>
          <w:u w:val="none"/>
        </w:rPr>
        <w:t xml:space="preserve"> </w:t>
      </w:r>
      <w:r w:rsidRPr="005D5076">
        <w:rPr>
          <w:b/>
          <w:sz w:val="24"/>
          <w:u w:val="none"/>
        </w:rPr>
        <w:t xml:space="preserve">26-065 Piekoszów </w:t>
      </w:r>
      <w:r w:rsidRPr="005D5076">
        <w:rPr>
          <w:b/>
          <w:sz w:val="24"/>
          <w:u w:val="none"/>
        </w:rPr>
        <w:br/>
        <w:t>NIP 959-14-78-926</w:t>
      </w:r>
      <w:r w:rsidRPr="00BA4B27">
        <w:rPr>
          <w:sz w:val="24"/>
          <w:u w:val="none"/>
        </w:rPr>
        <w:t xml:space="preserve"> reprezentowaną przez:</w:t>
      </w:r>
    </w:p>
    <w:p w:rsidR="00F65CDD" w:rsidRPr="005D5076" w:rsidRDefault="00C72247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5D5076">
        <w:rPr>
          <w:b/>
          <w:sz w:val="24"/>
          <w:u w:val="none"/>
        </w:rPr>
        <w:t xml:space="preserve">Wójta Gminy - </w:t>
      </w:r>
      <w:r w:rsidR="00F65CDD" w:rsidRPr="005D5076">
        <w:rPr>
          <w:b/>
          <w:sz w:val="24"/>
          <w:u w:val="none"/>
        </w:rPr>
        <w:t>Pana Zbigniewa Piątka</w:t>
      </w:r>
      <w:r w:rsidR="005D5076">
        <w:rPr>
          <w:b/>
          <w:sz w:val="24"/>
          <w:u w:val="none"/>
        </w:rPr>
        <w:t>,</w:t>
      </w:r>
      <w:r w:rsidR="00F65CDD" w:rsidRPr="005D5076">
        <w:rPr>
          <w:b/>
          <w:sz w:val="24"/>
          <w:u w:val="none"/>
        </w:rPr>
        <w:t xml:space="preserve">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</w:t>
      </w:r>
      <w:r w:rsidRPr="005D5076">
        <w:rPr>
          <w:b/>
          <w:sz w:val="24"/>
          <w:u w:val="none"/>
        </w:rPr>
        <w:t>Skarbnika Gminy</w:t>
      </w:r>
      <w:r w:rsidR="005D5076">
        <w:rPr>
          <w:b/>
          <w:sz w:val="24"/>
          <w:u w:val="none"/>
        </w:rPr>
        <w:t>,</w:t>
      </w:r>
      <w:r w:rsidRPr="00BA4B27">
        <w:rPr>
          <w:sz w:val="24"/>
          <w:u w:val="none"/>
        </w:rPr>
        <w:t xml:space="preserve">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EB7EE5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Firmą </w:t>
      </w:r>
      <w:r w:rsidR="00C94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507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4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454FC" w:rsidRPr="00D53BC6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</w:t>
      </w:r>
      <w:r w:rsidR="00D947B5">
        <w:rPr>
          <w:rFonts w:ascii="Times New Roman" w:hAnsi="Times New Roman" w:cs="Times New Roman"/>
          <w:b/>
          <w:sz w:val="24"/>
          <w:szCs w:val="24"/>
        </w:rPr>
        <w:t>Zleceniobiorcą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C948B5" w:rsidRDefault="00D947B5" w:rsidP="00C948B5">
      <w:pPr>
        <w:spacing w:line="276" w:lineRule="auto"/>
        <w:jc w:val="both"/>
        <w:rPr>
          <w:b/>
          <w:sz w:val="24"/>
          <w:szCs w:val="24"/>
        </w:rPr>
      </w:pPr>
      <w:r w:rsidRPr="00C948B5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C948B5">
        <w:rPr>
          <w:rFonts w:ascii="Times New Roman" w:hAnsi="Times New Roman" w:cs="Times New Roman"/>
          <w:sz w:val="24"/>
          <w:szCs w:val="24"/>
        </w:rPr>
        <w:t xml:space="preserve"> zobowiązuje się do wykonania usługi polegającej na</w:t>
      </w:r>
      <w:r w:rsidR="00D53BC6" w:rsidRPr="00C948B5">
        <w:rPr>
          <w:rFonts w:ascii="Times New Roman" w:hAnsi="Times New Roman" w:cs="Times New Roman"/>
          <w:sz w:val="24"/>
          <w:szCs w:val="24"/>
        </w:rPr>
        <w:t xml:space="preserve"> </w:t>
      </w:r>
      <w:r w:rsidR="00C948B5" w:rsidRPr="00C948B5">
        <w:rPr>
          <w:rFonts w:ascii="Times New Roman" w:hAnsi="Times New Roman" w:cs="Times New Roman"/>
          <w:sz w:val="24"/>
          <w:szCs w:val="24"/>
        </w:rPr>
        <w:t>wznowieni</w:t>
      </w:r>
      <w:r w:rsidR="00C948B5">
        <w:rPr>
          <w:rFonts w:ascii="Times New Roman" w:hAnsi="Times New Roman" w:cs="Times New Roman"/>
          <w:sz w:val="24"/>
          <w:szCs w:val="24"/>
        </w:rPr>
        <w:t>u</w:t>
      </w:r>
      <w:r w:rsidR="00C948B5" w:rsidRPr="00C948B5">
        <w:rPr>
          <w:rFonts w:ascii="Times New Roman" w:hAnsi="Times New Roman" w:cs="Times New Roman"/>
          <w:sz w:val="24"/>
          <w:szCs w:val="24"/>
        </w:rPr>
        <w:t xml:space="preserve"> znaków granicznych/wyznaczeni</w:t>
      </w:r>
      <w:r w:rsidR="00C948B5">
        <w:rPr>
          <w:rFonts w:ascii="Times New Roman" w:hAnsi="Times New Roman" w:cs="Times New Roman"/>
          <w:sz w:val="24"/>
          <w:szCs w:val="24"/>
        </w:rPr>
        <w:t>u</w:t>
      </w:r>
      <w:r w:rsidR="00C948B5" w:rsidRPr="00C948B5">
        <w:rPr>
          <w:rFonts w:ascii="Times New Roman" w:hAnsi="Times New Roman" w:cs="Times New Roman"/>
          <w:sz w:val="24"/>
          <w:szCs w:val="24"/>
        </w:rPr>
        <w:t xml:space="preserve"> punktów granicznych/ustaleni</w:t>
      </w:r>
      <w:r w:rsidR="00C948B5">
        <w:rPr>
          <w:rFonts w:ascii="Times New Roman" w:hAnsi="Times New Roman" w:cs="Times New Roman"/>
          <w:sz w:val="24"/>
          <w:szCs w:val="24"/>
        </w:rPr>
        <w:t>u</w:t>
      </w:r>
      <w:r w:rsidR="00C948B5" w:rsidRPr="00C948B5">
        <w:rPr>
          <w:rFonts w:ascii="Times New Roman" w:hAnsi="Times New Roman" w:cs="Times New Roman"/>
          <w:sz w:val="24"/>
          <w:szCs w:val="24"/>
        </w:rPr>
        <w:t xml:space="preserve"> przebiegu granic wraz ze stabilizacją części działki drogowej oznaczonej numerem 56</w:t>
      </w:r>
      <w:r w:rsidR="00DE7769">
        <w:rPr>
          <w:rFonts w:ascii="Times New Roman" w:hAnsi="Times New Roman" w:cs="Times New Roman"/>
          <w:sz w:val="24"/>
          <w:szCs w:val="24"/>
        </w:rPr>
        <w:t>6</w:t>
      </w:r>
      <w:r w:rsidR="00C948B5" w:rsidRPr="00C948B5">
        <w:rPr>
          <w:rFonts w:ascii="Times New Roman" w:hAnsi="Times New Roman" w:cs="Times New Roman"/>
          <w:sz w:val="24"/>
          <w:szCs w:val="24"/>
        </w:rPr>
        <w:t>/</w:t>
      </w:r>
      <w:r w:rsidR="00DE7769">
        <w:rPr>
          <w:rFonts w:ascii="Times New Roman" w:hAnsi="Times New Roman" w:cs="Times New Roman"/>
          <w:sz w:val="24"/>
          <w:szCs w:val="24"/>
        </w:rPr>
        <w:t>1</w:t>
      </w:r>
      <w:r w:rsidR="00C948B5" w:rsidRPr="00C948B5">
        <w:rPr>
          <w:rFonts w:ascii="Times New Roman" w:hAnsi="Times New Roman" w:cs="Times New Roman"/>
          <w:sz w:val="24"/>
          <w:szCs w:val="24"/>
        </w:rPr>
        <w:t>2, położonej w obrębie ewidencyjnym 0017 Szczukowskie Górki oraz podzia</w:t>
      </w:r>
      <w:r w:rsidR="00C948B5">
        <w:rPr>
          <w:rFonts w:ascii="Times New Roman" w:hAnsi="Times New Roman" w:cs="Times New Roman"/>
          <w:sz w:val="24"/>
          <w:szCs w:val="24"/>
        </w:rPr>
        <w:t>le</w:t>
      </w:r>
      <w:r w:rsidR="00C948B5" w:rsidRPr="00C948B5">
        <w:rPr>
          <w:rFonts w:ascii="Times New Roman" w:hAnsi="Times New Roman" w:cs="Times New Roman"/>
          <w:sz w:val="24"/>
          <w:szCs w:val="24"/>
        </w:rPr>
        <w:t xml:space="preserve"> nieruchomości oznaczonej</w:t>
      </w:r>
      <w:r w:rsidR="00C948B5">
        <w:rPr>
          <w:rFonts w:ascii="Times New Roman" w:hAnsi="Times New Roman" w:cs="Times New Roman"/>
          <w:sz w:val="24"/>
          <w:szCs w:val="24"/>
        </w:rPr>
        <w:t xml:space="preserve"> działką nr 56</w:t>
      </w:r>
      <w:r w:rsidR="00DE7769">
        <w:rPr>
          <w:rFonts w:ascii="Times New Roman" w:hAnsi="Times New Roman" w:cs="Times New Roman"/>
          <w:sz w:val="24"/>
          <w:szCs w:val="24"/>
        </w:rPr>
        <w:t>5</w:t>
      </w:r>
      <w:r w:rsidR="00C948B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C948B5">
        <w:rPr>
          <w:rFonts w:ascii="Times New Roman" w:hAnsi="Times New Roman" w:cs="Times New Roman"/>
          <w:sz w:val="24"/>
          <w:szCs w:val="24"/>
        </w:rPr>
        <w:t>2, położonej w </w:t>
      </w:r>
      <w:r w:rsidR="00C948B5" w:rsidRPr="00C948B5">
        <w:rPr>
          <w:rFonts w:ascii="Times New Roman" w:hAnsi="Times New Roman" w:cs="Times New Roman"/>
          <w:sz w:val="24"/>
          <w:szCs w:val="24"/>
        </w:rPr>
        <w:t>tym samym obrębie.</w:t>
      </w:r>
    </w:p>
    <w:p w:rsidR="00956DC1" w:rsidRPr="00C948B5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48B5"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C948B5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D947B5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(tj. 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76111">
        <w:rPr>
          <w:rFonts w:ascii="Times New Roman" w:hAnsi="Times New Roman" w:cs="Times New Roman"/>
          <w:sz w:val="24"/>
          <w:szCs w:val="24"/>
        </w:rPr>
        <w:t xml:space="preserve"> r., poz. 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613084" w:rsidRPr="00C948B5" w:rsidRDefault="00956DC1" w:rsidP="00C948B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lastRenderedPageBreak/>
        <w:t>Wymagana jest należyta staranność i zgodność z przepisami prawa przy realizacji zobowiązań umowy, w tym między innymi z ustawą z dnia 17 maja 1989 r. Prawo geodezyjne i kartograficzne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zm.), 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393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</w:t>
      </w:r>
      <w:r w:rsidR="00C948B5">
        <w:rPr>
          <w:rFonts w:ascii="Times New Roman" w:hAnsi="Times New Roman" w:cs="Times New Roman"/>
          <w:sz w:val="24"/>
          <w:szCs w:val="24"/>
        </w:rPr>
        <w:t xml:space="preserve">,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C948B5">
        <w:rPr>
          <w:rFonts w:ascii="Times New Roman" w:hAnsi="Times New Roman" w:cs="Times New Roman"/>
          <w:sz w:val="24"/>
          <w:szCs w:val="24"/>
        </w:rPr>
        <w:t xml:space="preserve">, ustawą </w:t>
      </w:r>
      <w:r w:rsidR="00C948B5" w:rsidRPr="003224B8">
        <w:rPr>
          <w:rFonts w:ascii="Times New Roman" w:hAnsi="Times New Roman" w:cs="Times New Roman"/>
          <w:sz w:val="24"/>
          <w:szCs w:val="24"/>
        </w:rPr>
        <w:t>z dnia 21 sierpnia 1997 r. o gospodarce nieruchomościami (</w:t>
      </w:r>
      <w:proofErr w:type="spellStart"/>
      <w:r w:rsidR="00C948B5" w:rsidRPr="003224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48B5" w:rsidRPr="003224B8">
        <w:rPr>
          <w:rFonts w:ascii="Times New Roman" w:hAnsi="Times New Roman" w:cs="Times New Roman"/>
          <w:sz w:val="24"/>
          <w:szCs w:val="24"/>
        </w:rPr>
        <w:t>. Dz. U. z</w:t>
      </w:r>
      <w:r w:rsidR="00C948B5">
        <w:rPr>
          <w:rFonts w:ascii="Times New Roman" w:hAnsi="Times New Roman" w:cs="Times New Roman"/>
          <w:sz w:val="24"/>
          <w:szCs w:val="24"/>
        </w:rPr>
        <w:t xml:space="preserve"> 2018 r. poz. 2204 z </w:t>
      </w:r>
      <w:proofErr w:type="spellStart"/>
      <w:r w:rsidR="00C948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48B5">
        <w:rPr>
          <w:rFonts w:ascii="Times New Roman" w:hAnsi="Times New Roman" w:cs="Times New Roman"/>
          <w:sz w:val="24"/>
          <w:szCs w:val="24"/>
        </w:rPr>
        <w:t>. zm.) oraz r</w:t>
      </w:r>
      <w:r w:rsidR="00C948B5" w:rsidRPr="00C948B5">
        <w:rPr>
          <w:rFonts w:ascii="Times New Roman" w:hAnsi="Times New Roman" w:cs="Times New Roman"/>
          <w:sz w:val="24"/>
          <w:szCs w:val="24"/>
        </w:rPr>
        <w:t>ozporządzenie</w:t>
      </w:r>
      <w:r w:rsidR="00C948B5">
        <w:rPr>
          <w:rFonts w:ascii="Times New Roman" w:hAnsi="Times New Roman" w:cs="Times New Roman"/>
          <w:sz w:val="24"/>
          <w:szCs w:val="24"/>
        </w:rPr>
        <w:t>m</w:t>
      </w:r>
      <w:r w:rsidR="00C948B5" w:rsidRPr="00C948B5">
        <w:rPr>
          <w:rFonts w:ascii="Times New Roman" w:hAnsi="Times New Roman" w:cs="Times New Roman"/>
          <w:sz w:val="24"/>
          <w:szCs w:val="24"/>
        </w:rPr>
        <w:t xml:space="preserve"> Rady Ministrów z dnia 7 grudnia 2004 r. w sprawie sposobu i trybu dokonywania podziałów nieruchomości (Dz. U. Nr 268, poz. 2663).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geodezyjnej w terminie 10 dni od dnia doręczenia pisemnego żądania</w:t>
      </w:r>
    </w:p>
    <w:p w:rsidR="00956DC1" w:rsidRPr="00BA4B27" w:rsidRDefault="00956DC1" w:rsidP="00BA4B2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C948B5">
        <w:rPr>
          <w:rFonts w:ascii="Times New Roman" w:hAnsi="Times New Roman" w:cs="Times New Roman"/>
          <w:b/>
          <w:sz w:val="24"/>
          <w:szCs w:val="24"/>
        </w:rPr>
        <w:t>…</w:t>
      </w:r>
      <w:r w:rsidR="005D5076">
        <w:rPr>
          <w:rFonts w:ascii="Times New Roman" w:hAnsi="Times New Roman" w:cs="Times New Roman"/>
          <w:b/>
          <w:sz w:val="24"/>
          <w:szCs w:val="24"/>
        </w:rPr>
        <w:t>.</w:t>
      </w:r>
      <w:r w:rsidR="00D53BC6" w:rsidRPr="00D53BC6">
        <w:rPr>
          <w:rFonts w:ascii="Times New Roman" w:hAnsi="Times New Roman" w:cs="Times New Roman"/>
          <w:b/>
          <w:sz w:val="24"/>
          <w:szCs w:val="24"/>
        </w:rPr>
        <w:t>2019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5D5076">
        <w:rPr>
          <w:rFonts w:ascii="Times New Roman" w:hAnsi="Times New Roman" w:cs="Times New Roman"/>
          <w:sz w:val="24"/>
          <w:szCs w:val="24"/>
        </w:rPr>
        <w:t xml:space="preserve"> </w:t>
      </w:r>
      <w:r w:rsidR="00C948B5">
        <w:rPr>
          <w:rFonts w:ascii="Times New Roman" w:hAnsi="Times New Roman" w:cs="Times New Roman"/>
          <w:b/>
          <w:sz w:val="24"/>
          <w:szCs w:val="24"/>
        </w:rPr>
        <w:t>…</w:t>
      </w:r>
      <w:r w:rsidR="005D5076">
        <w:rPr>
          <w:rFonts w:ascii="Times New Roman" w:hAnsi="Times New Roman" w:cs="Times New Roman"/>
          <w:b/>
          <w:sz w:val="24"/>
          <w:szCs w:val="24"/>
        </w:rPr>
        <w:t>.2</w:t>
      </w:r>
      <w:r w:rsidR="00D53BC6">
        <w:rPr>
          <w:rFonts w:ascii="Times New Roman" w:hAnsi="Times New Roman" w:cs="Times New Roman"/>
          <w:b/>
          <w:sz w:val="24"/>
          <w:szCs w:val="24"/>
        </w:rPr>
        <w:t>019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C948B5">
        <w:rPr>
          <w:rFonts w:ascii="Times New Roman" w:hAnsi="Times New Roman" w:cs="Times New Roman"/>
          <w:b/>
          <w:sz w:val="24"/>
          <w:szCs w:val="24"/>
        </w:rPr>
        <w:t>…</w:t>
      </w:r>
      <w:r w:rsidR="00D53BC6" w:rsidRPr="00D53BC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53BC6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53BC6">
        <w:rPr>
          <w:rFonts w:ascii="Times New Roman" w:hAnsi="Times New Roman" w:cs="Times New Roman"/>
          <w:sz w:val="24"/>
          <w:szCs w:val="24"/>
        </w:rPr>
        <w:t>w wysokości wynikającej z </w:t>
      </w:r>
      <w:r w:rsidRPr="00BA4B27">
        <w:rPr>
          <w:rFonts w:ascii="Times New Roman" w:hAnsi="Times New Roman" w:cs="Times New Roman"/>
          <w:sz w:val="24"/>
          <w:szCs w:val="24"/>
        </w:rPr>
        <w:t>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C948B5">
        <w:rPr>
          <w:rFonts w:ascii="Times New Roman" w:hAnsi="Times New Roman" w:cs="Times New Roman"/>
          <w:sz w:val="24"/>
          <w:szCs w:val="24"/>
        </w:rPr>
        <w:t>…</w:t>
      </w:r>
      <w:r w:rsidR="00D53BC6">
        <w:rPr>
          <w:rFonts w:ascii="Times New Roman" w:hAnsi="Times New Roman" w:cs="Times New Roman"/>
          <w:sz w:val="24"/>
          <w:szCs w:val="24"/>
        </w:rPr>
        <w:t xml:space="preserve"> i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</w:t>
      </w:r>
      <w:r w:rsidR="00D53BC6">
        <w:rPr>
          <w:rFonts w:ascii="Times New Roman" w:hAnsi="Times New Roman" w:cs="Times New Roman"/>
          <w:sz w:val="24"/>
          <w:szCs w:val="24"/>
        </w:rPr>
        <w:t xml:space="preserve"> groszy brutto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 xml:space="preserve">Wrzosowa 44, </w:t>
      </w:r>
      <w:r w:rsidR="005D5076">
        <w:rPr>
          <w:rFonts w:ascii="Times New Roman" w:hAnsi="Times New Roman" w:cs="Times New Roman"/>
          <w:sz w:val="24"/>
          <w:szCs w:val="24"/>
        </w:rPr>
        <w:br/>
      </w:r>
      <w:r w:rsidR="00BA4B27">
        <w:rPr>
          <w:rFonts w:ascii="Times New Roman" w:hAnsi="Times New Roman" w:cs="Times New Roman"/>
          <w:sz w:val="24"/>
          <w:szCs w:val="24"/>
        </w:rPr>
        <w:t>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D53BC6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C948B5" w:rsidRPr="00A07A90" w:rsidRDefault="00D947B5" w:rsidP="00C948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, jeżeli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wykonywać będzie usługi geodezyjne niezgodnie z przepisami ustawy z dnia 17 maja 1989 r. Prawo geodezyjne i kartograficzne </w:t>
      </w:r>
      <w:r w:rsidR="00613084" w:rsidRPr="00613084">
        <w:rPr>
          <w:rFonts w:ascii="Times New Roman" w:hAnsi="Times New Roman" w:cs="Times New Roman"/>
          <w:sz w:val="24"/>
          <w:szCs w:val="24"/>
        </w:rPr>
        <w:t>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>. zm.), rozporządzeni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5D5076">
        <w:rPr>
          <w:rFonts w:ascii="Times New Roman" w:hAnsi="Times New Roman" w:cs="Times New Roman"/>
          <w:sz w:val="24"/>
          <w:szCs w:val="24"/>
        </w:rPr>
        <w:t>Ministra Rozwoju Regionalnego i </w:t>
      </w:r>
      <w:r w:rsidR="00613084" w:rsidRPr="00613084">
        <w:rPr>
          <w:rFonts w:ascii="Times New Roman" w:hAnsi="Times New Roman" w:cs="Times New Roman"/>
          <w:sz w:val="24"/>
          <w:szCs w:val="24"/>
        </w:rPr>
        <w:t>Budownictwa z dnia 29 marca 2001 r. w sprawie ewidenc</w:t>
      </w:r>
      <w:r w:rsidR="005D5076">
        <w:rPr>
          <w:rFonts w:ascii="Times New Roman" w:hAnsi="Times New Roman" w:cs="Times New Roman"/>
          <w:sz w:val="24"/>
          <w:szCs w:val="24"/>
        </w:rPr>
        <w:t>ji gruntów i budynków (Dz. U. z </w:t>
      </w:r>
      <w:r w:rsidR="00613084" w:rsidRPr="00613084">
        <w:rPr>
          <w:rFonts w:ascii="Times New Roman" w:hAnsi="Times New Roman" w:cs="Times New Roman"/>
          <w:sz w:val="24"/>
          <w:szCs w:val="24"/>
        </w:rPr>
        <w:t>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393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>. zm.)</w:t>
      </w:r>
      <w:r w:rsidR="00C948B5">
        <w:rPr>
          <w:rFonts w:ascii="Times New Roman" w:hAnsi="Times New Roman" w:cs="Times New Roman"/>
          <w:sz w:val="24"/>
          <w:szCs w:val="24"/>
        </w:rPr>
        <w:t xml:space="preserve">,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5D5076">
        <w:rPr>
          <w:rFonts w:ascii="Times New Roman" w:hAnsi="Times New Roman" w:cs="Times New Roman"/>
          <w:sz w:val="24"/>
          <w:szCs w:val="24"/>
        </w:rPr>
        <w:t xml:space="preserve"> Ministra Spraw Wewnętrznych i </w:t>
      </w:r>
      <w:r w:rsidR="00613084" w:rsidRPr="00613084">
        <w:rPr>
          <w:rFonts w:ascii="Times New Roman" w:hAnsi="Times New Roman" w:cs="Times New Roman"/>
          <w:sz w:val="24"/>
          <w:szCs w:val="24"/>
        </w:rPr>
        <w:t>Administracji z dnia 9 listopada 2011 r. w sprawie standardów technicznych wykonywania geodezyjnych pomiarów sytuacyjnych i wysokości</w:t>
      </w:r>
      <w:r w:rsidR="005D5076">
        <w:rPr>
          <w:rFonts w:ascii="Times New Roman" w:hAnsi="Times New Roman" w:cs="Times New Roman"/>
          <w:sz w:val="24"/>
          <w:szCs w:val="24"/>
        </w:rPr>
        <w:t>owych oraz opracowywania i </w:t>
      </w:r>
      <w:r w:rsidR="00613084" w:rsidRPr="00613084">
        <w:rPr>
          <w:rFonts w:ascii="Times New Roman" w:hAnsi="Times New Roman" w:cs="Times New Roman"/>
          <w:sz w:val="24"/>
          <w:szCs w:val="24"/>
        </w:rPr>
        <w:t>przekazywania wyników tych pomiarów do pa</w:t>
      </w:r>
      <w:r w:rsidR="005D5076">
        <w:rPr>
          <w:rFonts w:ascii="Times New Roman" w:hAnsi="Times New Roman" w:cs="Times New Roman"/>
          <w:sz w:val="24"/>
          <w:szCs w:val="24"/>
        </w:rPr>
        <w:t>ństwowego zasobu geodezyjnego i </w:t>
      </w:r>
      <w:r w:rsidR="00613084" w:rsidRPr="00613084">
        <w:rPr>
          <w:rFonts w:ascii="Times New Roman" w:hAnsi="Times New Roman" w:cs="Times New Roman"/>
          <w:sz w:val="24"/>
          <w:szCs w:val="24"/>
        </w:rPr>
        <w:t>kartograficznego. (Dz. U. Nr 263, poz. 1572)</w:t>
      </w:r>
      <w:r w:rsidR="00C948B5">
        <w:rPr>
          <w:rFonts w:ascii="Times New Roman" w:hAnsi="Times New Roman" w:cs="Times New Roman"/>
          <w:sz w:val="24"/>
          <w:szCs w:val="24"/>
        </w:rPr>
        <w:t>, u</w:t>
      </w:r>
      <w:r w:rsidR="00C948B5" w:rsidRPr="003224B8">
        <w:rPr>
          <w:rFonts w:ascii="Times New Roman" w:hAnsi="Times New Roman" w:cs="Times New Roman"/>
          <w:sz w:val="24"/>
          <w:szCs w:val="24"/>
        </w:rPr>
        <w:t>staw</w:t>
      </w:r>
      <w:r w:rsidR="00C948B5">
        <w:rPr>
          <w:rFonts w:ascii="Times New Roman" w:hAnsi="Times New Roman" w:cs="Times New Roman"/>
          <w:sz w:val="24"/>
          <w:szCs w:val="24"/>
        </w:rPr>
        <w:t>y</w:t>
      </w:r>
      <w:r w:rsidR="00C948B5" w:rsidRPr="003224B8">
        <w:rPr>
          <w:rFonts w:ascii="Times New Roman" w:hAnsi="Times New Roman" w:cs="Times New Roman"/>
          <w:sz w:val="24"/>
          <w:szCs w:val="24"/>
        </w:rPr>
        <w:t xml:space="preserve"> z dnia 21 sierpnia 1997 r. o gospodarce nieruchomościami (</w:t>
      </w:r>
      <w:proofErr w:type="spellStart"/>
      <w:r w:rsidR="00C948B5" w:rsidRPr="003224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48B5" w:rsidRPr="003224B8">
        <w:rPr>
          <w:rFonts w:ascii="Times New Roman" w:hAnsi="Times New Roman" w:cs="Times New Roman"/>
          <w:sz w:val="24"/>
          <w:szCs w:val="24"/>
        </w:rPr>
        <w:t>. Dz. U. z</w:t>
      </w:r>
      <w:r w:rsidR="00C948B5">
        <w:rPr>
          <w:rFonts w:ascii="Times New Roman" w:hAnsi="Times New Roman" w:cs="Times New Roman"/>
          <w:sz w:val="24"/>
          <w:szCs w:val="24"/>
        </w:rPr>
        <w:t xml:space="preserve"> 2018 r. poz. 2204 z </w:t>
      </w:r>
      <w:proofErr w:type="spellStart"/>
      <w:r w:rsidR="00C948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48B5">
        <w:rPr>
          <w:rFonts w:ascii="Times New Roman" w:hAnsi="Times New Roman" w:cs="Times New Roman"/>
          <w:sz w:val="24"/>
          <w:szCs w:val="24"/>
        </w:rPr>
        <w:t>. zm.) oraz r</w:t>
      </w:r>
      <w:r w:rsidR="00C948B5" w:rsidRPr="003224B8">
        <w:rPr>
          <w:rFonts w:ascii="Times New Roman" w:hAnsi="Times New Roman" w:cs="Times New Roman"/>
          <w:sz w:val="24"/>
          <w:szCs w:val="24"/>
        </w:rPr>
        <w:t>ozporządzenie</w:t>
      </w:r>
      <w:r w:rsidR="00C948B5">
        <w:rPr>
          <w:rFonts w:ascii="Times New Roman" w:hAnsi="Times New Roman" w:cs="Times New Roman"/>
          <w:sz w:val="24"/>
          <w:szCs w:val="24"/>
        </w:rPr>
        <w:t>m</w:t>
      </w:r>
      <w:r w:rsidR="00C948B5" w:rsidRPr="003224B8">
        <w:rPr>
          <w:rFonts w:ascii="Times New Roman" w:hAnsi="Times New Roman" w:cs="Times New Roman"/>
          <w:sz w:val="24"/>
          <w:szCs w:val="24"/>
        </w:rPr>
        <w:t xml:space="preserve"> Rady </w:t>
      </w:r>
      <w:r w:rsidR="00C948B5" w:rsidRPr="003224B8">
        <w:rPr>
          <w:rFonts w:ascii="Times New Roman" w:hAnsi="Times New Roman" w:cs="Times New Roman"/>
          <w:sz w:val="24"/>
          <w:szCs w:val="24"/>
        </w:rPr>
        <w:lastRenderedPageBreak/>
        <w:t>Ministrów z dnia 7 grudnia 2004 r. w sprawie sposobu i trybu dokonywania podziałów nieruchomości (Dz. U. Nr 268, poz. 2663).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53BC6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D53BC6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t>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3394F"/>
    <w:rsid w:val="000557DF"/>
    <w:rsid w:val="000776ED"/>
    <w:rsid w:val="00097549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76545"/>
    <w:rsid w:val="002D0F6B"/>
    <w:rsid w:val="002D4896"/>
    <w:rsid w:val="002E41AA"/>
    <w:rsid w:val="00375451"/>
    <w:rsid w:val="003D4A2A"/>
    <w:rsid w:val="00440721"/>
    <w:rsid w:val="004454FC"/>
    <w:rsid w:val="00473D12"/>
    <w:rsid w:val="004E65AB"/>
    <w:rsid w:val="00503493"/>
    <w:rsid w:val="00533EBD"/>
    <w:rsid w:val="005B5C25"/>
    <w:rsid w:val="005C4D1F"/>
    <w:rsid w:val="005D5076"/>
    <w:rsid w:val="005E1D6D"/>
    <w:rsid w:val="00613084"/>
    <w:rsid w:val="00676111"/>
    <w:rsid w:val="006D6971"/>
    <w:rsid w:val="006F3A79"/>
    <w:rsid w:val="006F6D6F"/>
    <w:rsid w:val="00725007"/>
    <w:rsid w:val="00731437"/>
    <w:rsid w:val="0074753B"/>
    <w:rsid w:val="00752414"/>
    <w:rsid w:val="00774BAA"/>
    <w:rsid w:val="007F331D"/>
    <w:rsid w:val="00853A93"/>
    <w:rsid w:val="008E3167"/>
    <w:rsid w:val="0090166B"/>
    <w:rsid w:val="00921DF4"/>
    <w:rsid w:val="00956DC1"/>
    <w:rsid w:val="009B10AF"/>
    <w:rsid w:val="009F12B6"/>
    <w:rsid w:val="00AA5E7A"/>
    <w:rsid w:val="00AD337B"/>
    <w:rsid w:val="00AD725B"/>
    <w:rsid w:val="00B120EF"/>
    <w:rsid w:val="00B55005"/>
    <w:rsid w:val="00BA4B27"/>
    <w:rsid w:val="00BA51A6"/>
    <w:rsid w:val="00BC55DC"/>
    <w:rsid w:val="00C72247"/>
    <w:rsid w:val="00C912A5"/>
    <w:rsid w:val="00C948B5"/>
    <w:rsid w:val="00CE2CBC"/>
    <w:rsid w:val="00CF614B"/>
    <w:rsid w:val="00D53BC6"/>
    <w:rsid w:val="00D64EE7"/>
    <w:rsid w:val="00D93B7C"/>
    <w:rsid w:val="00D947B5"/>
    <w:rsid w:val="00DE7769"/>
    <w:rsid w:val="00E87F3A"/>
    <w:rsid w:val="00EB7EE5"/>
    <w:rsid w:val="00EC169C"/>
    <w:rsid w:val="00F12FC0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6</cp:revision>
  <cp:lastPrinted>2019-08-12T06:20:00Z</cp:lastPrinted>
  <dcterms:created xsi:type="dcterms:W3CDTF">2019-07-12T07:25:00Z</dcterms:created>
  <dcterms:modified xsi:type="dcterms:W3CDTF">2019-08-14T11:33:00Z</dcterms:modified>
</cp:coreProperties>
</file>