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7C27" w14:textId="32CD8044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A22BD8">
        <w:rPr>
          <w:rFonts w:ascii="Cambria" w:hAnsi="Cambria"/>
        </w:rPr>
        <w:t>b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33496F57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……/2019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70CF57B3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3C4FF6C4" w14:textId="3FA59B7E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>REGON: 291010599</w:t>
      </w:r>
      <w:r w:rsidR="00D51BBC" w:rsidRPr="00D51BBC">
        <w:rPr>
          <w:rFonts w:ascii="Cambria" w:hAnsi="Cambria" w:cs="Times New Roman"/>
        </w:rPr>
        <w:t xml:space="preserve">, </w:t>
      </w:r>
      <w:r w:rsidR="00D51BBC" w:rsidRPr="00D51BBC">
        <w:rPr>
          <w:rFonts w:ascii="Cambria" w:hAnsi="Cambria"/>
        </w:rPr>
        <w:t xml:space="preserve">zwaną dalej </w:t>
      </w:r>
      <w:r w:rsidR="00D51BBC" w:rsidRPr="00D51BBC">
        <w:rPr>
          <w:rFonts w:ascii="Cambria" w:hAnsi="Cambria"/>
          <w:b/>
        </w:rPr>
        <w:t>„Zamawiającym”,</w:t>
      </w:r>
      <w:r w:rsidR="00543C5B" w:rsidRPr="00D51BBC">
        <w:rPr>
          <w:rFonts w:ascii="Cambria" w:hAnsi="Cambria" w:cs="Times New Roman"/>
        </w:rPr>
        <w:t xml:space="preserve"> </w:t>
      </w:r>
      <w:r w:rsidR="00574630" w:rsidRPr="00543C5B">
        <w:rPr>
          <w:rFonts w:ascii="Cambria" w:hAnsi="Cambria"/>
        </w:rPr>
        <w:t xml:space="preserve">reprezentowaną przez jednostkę budżetową Szkołę Podstawową w Łosieniu, NIP 959-192-19-13 reprezentowaną przez: </w:t>
      </w:r>
      <w:r w:rsidR="00D51BBC" w:rsidRPr="00D51BBC">
        <w:rPr>
          <w:rFonts w:ascii="Cambria" w:hAnsi="Cambria"/>
        </w:rPr>
        <w:t>Dyrektora ……………………..</w:t>
      </w:r>
      <w:r w:rsidR="00543C5B" w:rsidRPr="00D51BBC">
        <w:rPr>
          <w:rFonts w:ascii="Cambria" w:hAnsi="Cambria"/>
        </w:rPr>
        <w:t>, przy kontrasygnacie Magdaleny Smolarczyk-Korby – Skarbnika Gminy</w:t>
      </w:r>
      <w:r w:rsidR="00D93287" w:rsidRPr="00D51BBC">
        <w:rPr>
          <w:rFonts w:ascii="Cambria" w:hAnsi="Cambria"/>
        </w:rPr>
        <w:t>;</w:t>
      </w:r>
    </w:p>
    <w:p w14:paraId="62BA910C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a</w:t>
      </w: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0FF74457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2018 r., poz. 1986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 xml:space="preserve">„DOWÓZ UCZNIÓW DO SZKÓŁ I PLACÓWEK OŚWIATOWYCH GMINY PIEKOSZÓW W ROKU SZKOLNYM 2019/2020”, nr ref. </w:t>
      </w:r>
      <w:r w:rsidR="002111E4" w:rsidRPr="00D51BBC">
        <w:rPr>
          <w:rFonts w:ascii="Cambria" w:hAnsi="Cambria"/>
          <w:b/>
        </w:rPr>
        <w:t>nr ref</w:t>
      </w:r>
      <w:r w:rsidR="002111E4" w:rsidRPr="0043033B">
        <w:rPr>
          <w:rFonts w:ascii="Cambria" w:hAnsi="Cambria"/>
          <w:b/>
        </w:rPr>
        <w:t xml:space="preserve">. </w:t>
      </w:r>
      <w:r w:rsidR="002111E4" w:rsidRPr="0043033B">
        <w:rPr>
          <w:rFonts w:ascii="Cambria" w:hAnsi="Cambria" w:cs="Courier New"/>
          <w:b/>
          <w:color w:val="333333"/>
          <w:shd w:val="clear" w:color="auto" w:fill="FFFFFF"/>
        </w:rPr>
        <w:t>EOP.271.4.2019.JR</w:t>
      </w:r>
      <w:r w:rsidR="002111E4">
        <w:rPr>
          <w:rFonts w:ascii="Cambria" w:hAnsi="Cambria"/>
        </w:rPr>
        <w:t xml:space="preserve">, </w:t>
      </w:r>
      <w:r w:rsidR="0012388B" w:rsidRPr="00D51BBC">
        <w:rPr>
          <w:rFonts w:ascii="Cambria" w:hAnsi="Cambria"/>
        </w:rPr>
        <w:t>Strony zawierają umowę o 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0065BDAA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8E0960" w14:textId="64C040CD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jest: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D93287" w:rsidRPr="00D51BBC">
        <w:rPr>
          <w:rFonts w:ascii="Cambria" w:hAnsi="Cambria"/>
          <w:b/>
        </w:rPr>
        <w:t>19/2020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Pr="00D51BBC">
        <w:rPr>
          <w:rFonts w:ascii="Cambria" w:hAnsi="Cambria" w:cs="Arial"/>
          <w:b/>
          <w:bCs/>
        </w:rPr>
        <w:t xml:space="preserve">Zadanie nr </w:t>
      </w:r>
      <w:r w:rsidR="00574630">
        <w:rPr>
          <w:rFonts w:ascii="Cambria" w:hAnsi="Cambria" w:cs="Arial"/>
          <w:b/>
          <w:bCs/>
        </w:rPr>
        <w:t>2</w:t>
      </w:r>
      <w:r w:rsidRPr="00D51BBC">
        <w:rPr>
          <w:rFonts w:ascii="Cambria" w:hAnsi="Cambria" w:cs="Arial"/>
          <w:b/>
          <w:bCs/>
        </w:rPr>
        <w:t>:</w:t>
      </w:r>
      <w:bookmarkStart w:id="0" w:name="_Hlk517850046"/>
      <w:r w:rsidR="00D51BBC" w:rsidRPr="00D51BBC">
        <w:rPr>
          <w:rFonts w:ascii="Cambria" w:hAnsi="Cambria" w:cs="Times New Roman"/>
          <w:b/>
        </w:rPr>
        <w:t xml:space="preserve"> </w:t>
      </w:r>
      <w:bookmarkEnd w:id="0"/>
      <w:r w:rsidR="00574630" w:rsidRPr="0095583D">
        <w:rPr>
          <w:rFonts w:ascii="Cambria" w:hAnsi="Cambria" w:cs="Times New Roman"/>
          <w:b/>
        </w:rPr>
        <w:t>Dowóz uczniów do i ze Szkoły Podstawowej w Łosieniu w roku szkolnym 2019/2020</w:t>
      </w:r>
      <w:r w:rsidR="00D51BBC" w:rsidRPr="00D51BBC">
        <w:rPr>
          <w:rFonts w:ascii="Cambria" w:hAnsi="Cambria" w:cs="Times New Roman"/>
          <w:b/>
        </w:rPr>
        <w:t>.</w:t>
      </w:r>
    </w:p>
    <w:p w14:paraId="55A57A1D" w14:textId="587AAFF4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Przedmiot umowy należy świadczyć zgodnie z SIWZ i załącznikami do SIWZ, w tym załącznikiem nr 1 </w:t>
      </w:r>
      <w:r w:rsidR="00D51BBC" w:rsidRPr="00D51BBC">
        <w:rPr>
          <w:rFonts w:ascii="Cambria" w:hAnsi="Cambria" w:cs="Arial"/>
        </w:rPr>
        <w:t>do SIWZ – szczegółowy</w:t>
      </w:r>
      <w:r w:rsidRPr="00D51BBC">
        <w:rPr>
          <w:rFonts w:ascii="Cambria" w:hAnsi="Cambria" w:cs="Arial"/>
        </w:rPr>
        <w:t xml:space="preserve"> </w:t>
      </w:r>
      <w:r w:rsidR="00D51BBC" w:rsidRPr="00D51BBC">
        <w:rPr>
          <w:rFonts w:ascii="Cambria" w:hAnsi="Cambria" w:cs="Arial"/>
        </w:rPr>
        <w:t>opis</w:t>
      </w:r>
      <w:r w:rsidRPr="00D51BBC">
        <w:rPr>
          <w:rFonts w:ascii="Cambria" w:hAnsi="Cambria" w:cs="Arial"/>
        </w:rPr>
        <w:t xml:space="preserve"> zamówienia.</w:t>
      </w:r>
    </w:p>
    <w:p w14:paraId="674240FC" w14:textId="77777777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Zamawiający zleca, a Wykonawca zobowiązuje się świadczyć usługi transportowe na trasach wskazanych w SIWZ.</w:t>
      </w:r>
    </w:p>
    <w:p w14:paraId="71E13936" w14:textId="341C77D9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7D7930" w:rsidRPr="00D51BBC">
        <w:rPr>
          <w:rFonts w:ascii="Cambria" w:hAnsi="Cambria" w:cs="Arial"/>
        </w:rPr>
        <w:t>4.</w:t>
      </w:r>
    </w:p>
    <w:p w14:paraId="685CC03B" w14:textId="58D26550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 z powrotem) przed rozpoczęciem i po zakończeniu dziennych dowozów uczniów obciążają Wykonawcę.</w:t>
      </w:r>
    </w:p>
    <w:p w14:paraId="11146B13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będzie świadczył usługi pojazdami</w:t>
      </w:r>
      <w:r w:rsidR="007D7930" w:rsidRPr="00D51BBC">
        <w:rPr>
          <w:rFonts w:ascii="Cambria" w:hAnsi="Cambria" w:cs="Arial"/>
          <w:color w:val="000000"/>
        </w:rPr>
        <w:t>, którymi dysponuje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lastRenderedPageBreak/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D51BBC" w:rsidRDefault="00184389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 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508D0DB4" w14:textId="73FD7FA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W przypadku zmiany </w:t>
      </w:r>
      <w:r w:rsidR="007D7930" w:rsidRPr="00D51BBC">
        <w:rPr>
          <w:rFonts w:ascii="Cambria" w:hAnsi="Cambria" w:cs="Arial"/>
        </w:rPr>
        <w:t>pojazdu</w:t>
      </w:r>
      <w:r w:rsidRPr="00D51BBC">
        <w:rPr>
          <w:rFonts w:ascii="Cambria" w:hAnsi="Cambria" w:cs="Arial"/>
        </w:rPr>
        <w:t xml:space="preserve"> </w:t>
      </w:r>
      <w:r w:rsidR="007D7930" w:rsidRPr="00D51BBC">
        <w:rPr>
          <w:rFonts w:ascii="Cambria" w:hAnsi="Cambria" w:cs="Arial"/>
        </w:rPr>
        <w:t>Wykonawca</w:t>
      </w:r>
      <w:r w:rsidRPr="00D51BBC">
        <w:rPr>
          <w:rFonts w:ascii="Cambria" w:hAnsi="Cambria" w:cs="Arial"/>
        </w:rPr>
        <w:t xml:space="preserve"> zapewni inny</w:t>
      </w:r>
      <w:r w:rsidR="007D7930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D51BBC" w:rsidRDefault="007D7930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3</w:t>
      </w:r>
    </w:p>
    <w:p w14:paraId="0E0F7FF7" w14:textId="18937B82" w:rsidR="007D7930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color w:val="000000"/>
        </w:rPr>
        <w:t>Niniejsza u</w:t>
      </w:r>
      <w:r w:rsidR="00184389" w:rsidRPr="00D51BBC">
        <w:rPr>
          <w:rFonts w:ascii="Cambria" w:hAnsi="Cambria" w:cs="Arial"/>
          <w:color w:val="000000"/>
        </w:rPr>
        <w:t xml:space="preserve">mowa zostaje zawarta na </w:t>
      </w:r>
      <w:r w:rsidR="00184389" w:rsidRPr="002111E4">
        <w:rPr>
          <w:rFonts w:ascii="Cambria" w:hAnsi="Cambria" w:cs="Arial"/>
          <w:color w:val="000000"/>
        </w:rPr>
        <w:t xml:space="preserve">okres </w:t>
      </w:r>
      <w:r w:rsidR="00184389" w:rsidRPr="002111E4">
        <w:rPr>
          <w:rFonts w:ascii="Cambria" w:hAnsi="Cambria" w:cs="Arial"/>
          <w:b/>
          <w:color w:val="000000"/>
        </w:rPr>
        <w:t xml:space="preserve">od </w:t>
      </w:r>
      <w:r w:rsidR="007D7930" w:rsidRPr="002111E4">
        <w:rPr>
          <w:rFonts w:ascii="Cambria" w:hAnsi="Cambria" w:cs="Arial"/>
          <w:b/>
          <w:color w:val="000000"/>
        </w:rPr>
        <w:t xml:space="preserve">dnia </w:t>
      </w:r>
      <w:r w:rsidR="00184389" w:rsidRPr="002111E4">
        <w:rPr>
          <w:rFonts w:ascii="Cambria" w:hAnsi="Cambria" w:cs="Arial"/>
          <w:b/>
          <w:color w:val="000000"/>
        </w:rPr>
        <w:t>0</w:t>
      </w:r>
      <w:r w:rsidRPr="002111E4">
        <w:rPr>
          <w:rFonts w:ascii="Cambria" w:hAnsi="Cambria" w:cs="Arial"/>
          <w:b/>
          <w:color w:val="000000"/>
        </w:rPr>
        <w:t>2</w:t>
      </w:r>
      <w:r w:rsidR="007D7930" w:rsidRPr="002111E4">
        <w:rPr>
          <w:rFonts w:ascii="Cambria" w:hAnsi="Cambria" w:cs="Arial"/>
          <w:b/>
          <w:color w:val="000000"/>
        </w:rPr>
        <w:t xml:space="preserve"> września </w:t>
      </w:r>
      <w:r w:rsidR="00184389" w:rsidRPr="002111E4">
        <w:rPr>
          <w:rFonts w:ascii="Cambria" w:hAnsi="Cambria" w:cs="Arial"/>
          <w:b/>
          <w:color w:val="000000"/>
        </w:rPr>
        <w:t>201</w:t>
      </w:r>
      <w:r w:rsidRPr="002111E4">
        <w:rPr>
          <w:rFonts w:ascii="Cambria" w:hAnsi="Cambria" w:cs="Arial"/>
          <w:b/>
          <w:color w:val="000000"/>
        </w:rPr>
        <w:t>9</w:t>
      </w:r>
      <w:r w:rsidR="00184389" w:rsidRPr="002111E4">
        <w:rPr>
          <w:rFonts w:ascii="Cambria" w:hAnsi="Cambria" w:cs="Arial"/>
          <w:b/>
          <w:color w:val="000000"/>
        </w:rPr>
        <w:t xml:space="preserve"> </w:t>
      </w:r>
      <w:r w:rsidR="007C45F5" w:rsidRPr="002111E4">
        <w:rPr>
          <w:rFonts w:ascii="Cambria" w:hAnsi="Cambria" w:cs="Arial"/>
          <w:b/>
          <w:color w:val="000000"/>
        </w:rPr>
        <w:t xml:space="preserve">r. </w:t>
      </w:r>
      <w:r w:rsidR="00184389" w:rsidRPr="002111E4">
        <w:rPr>
          <w:rFonts w:ascii="Cambria" w:hAnsi="Cambria" w:cs="Arial"/>
          <w:b/>
          <w:color w:val="000000"/>
        </w:rPr>
        <w:t xml:space="preserve">do </w:t>
      </w:r>
      <w:r w:rsidR="007D7930" w:rsidRPr="002111E4">
        <w:rPr>
          <w:rFonts w:ascii="Cambria" w:hAnsi="Cambria" w:cs="Arial"/>
          <w:b/>
          <w:color w:val="000000"/>
        </w:rPr>
        <w:t xml:space="preserve">dnia </w:t>
      </w:r>
      <w:r w:rsidR="002111E4" w:rsidRPr="002111E4">
        <w:rPr>
          <w:rFonts w:ascii="Cambria" w:hAnsi="Cambria" w:cs="Arial"/>
          <w:b/>
          <w:color w:val="000000"/>
        </w:rPr>
        <w:t>26</w:t>
      </w:r>
      <w:r w:rsidR="007D7930" w:rsidRPr="002111E4">
        <w:rPr>
          <w:rFonts w:ascii="Cambria" w:hAnsi="Cambria" w:cs="Arial"/>
          <w:b/>
          <w:color w:val="000000"/>
        </w:rPr>
        <w:t xml:space="preserve"> czerwca </w:t>
      </w:r>
      <w:r w:rsidRPr="002111E4">
        <w:rPr>
          <w:rFonts w:ascii="Cambria" w:hAnsi="Cambria" w:cs="Arial"/>
          <w:b/>
          <w:color w:val="000000"/>
        </w:rPr>
        <w:t>2020</w:t>
      </w:r>
      <w:r w:rsidR="00184389" w:rsidRPr="002111E4">
        <w:rPr>
          <w:rFonts w:ascii="Cambria" w:hAnsi="Cambria" w:cs="Arial"/>
          <w:color w:val="000000"/>
        </w:rPr>
        <w:t xml:space="preserve"> </w:t>
      </w:r>
      <w:r w:rsidR="00184389" w:rsidRPr="002111E4">
        <w:rPr>
          <w:rFonts w:ascii="Cambria" w:hAnsi="Cambria" w:cs="Arial"/>
          <w:b/>
          <w:color w:val="000000"/>
        </w:rPr>
        <w:t>r.</w:t>
      </w:r>
    </w:p>
    <w:p w14:paraId="27761F7A" w14:textId="3E6C1513" w:rsidR="009519C3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</w:rPr>
        <w:t>Niniejsza u</w:t>
      </w:r>
      <w:r w:rsidR="00184389" w:rsidRPr="00D51BBC">
        <w:rPr>
          <w:rFonts w:ascii="Cambria" w:hAnsi="Cambria" w:cs="Arial"/>
        </w:rPr>
        <w:t>mowa może być rozwiązana na zasadzie porozumienia</w:t>
      </w:r>
      <w:r w:rsidR="007D7930" w:rsidRPr="00D51BBC">
        <w:rPr>
          <w:rFonts w:ascii="Cambria" w:hAnsi="Cambria" w:cs="Arial"/>
        </w:rPr>
        <w:t xml:space="preserve"> Stron</w:t>
      </w:r>
      <w:r w:rsidR="00184389" w:rsidRPr="00D51BBC">
        <w:rPr>
          <w:rFonts w:ascii="Cambria" w:hAnsi="Cambria" w:cs="Arial"/>
        </w:rPr>
        <w:t>.</w:t>
      </w:r>
    </w:p>
    <w:p w14:paraId="46A2E9A8" w14:textId="53714AE6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na podstawie i w trybie wskazanym w art. 145 ustawy - PZP.</w:t>
      </w:r>
    </w:p>
    <w:p w14:paraId="597AA6EF" w14:textId="3C5340F5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Niezależnie od prawa odstąpienia, o którym mowa w ust. 3, 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w następujących wypadkach:</w:t>
      </w:r>
    </w:p>
    <w:p w14:paraId="51631549" w14:textId="6AFE6D5B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bez uzasadnionych przyczyn nie rozpocznie realizacji </w:t>
      </w:r>
      <w:r w:rsidR="00D93287" w:rsidRPr="00D51BBC">
        <w:rPr>
          <w:rFonts w:ascii="Cambria" w:hAnsi="Cambria"/>
        </w:rPr>
        <w:t>niniejszej</w:t>
      </w:r>
      <w:r w:rsidRPr="00D51BBC">
        <w:rPr>
          <w:rFonts w:ascii="Cambria" w:hAnsi="Cambria"/>
        </w:rPr>
        <w:t xml:space="preserve"> umowy w ciągu 3 dni roboczych od dnia początkowego, o którym mowa w ust. 1, i nie podejmie ich na wezwanie Zamawiającego w następnym dniu roboczym;</w:t>
      </w:r>
    </w:p>
    <w:p w14:paraId="34074E96" w14:textId="72427D3D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SIWZ.</w:t>
      </w:r>
    </w:p>
    <w:p w14:paraId="1ABCD8A7" w14:textId="7BCB7588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Oświadczenie w sprawie odstąpienia od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 przyczyn wskazanych w ust. 4 Zamawiający złoży na piśmie, w terminie nie dłuższym niż 7 dni od dnia powzięcia wiadomości o zaistnieniu jednej z przesłanek wskazanych w ust. 4.</w:t>
      </w:r>
    </w:p>
    <w:p w14:paraId="50E1E21C" w14:textId="77777777" w:rsidR="009519C3" w:rsidRPr="00D51BBC" w:rsidRDefault="009519C3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D51BBC" w:rsidRDefault="007D793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Przewozy będą dostosowane do rozkładu zajęć w szkole</w:t>
      </w:r>
      <w:r w:rsidR="007D7930" w:rsidRPr="00D51BBC">
        <w:rPr>
          <w:rFonts w:ascii="Cambria" w:hAnsi="Cambria" w:cs="Arial"/>
        </w:rPr>
        <w:t>.</w:t>
      </w:r>
    </w:p>
    <w:p w14:paraId="6113AEA4" w14:textId="635C4DE0" w:rsidR="007D7930" w:rsidRPr="00D51BBC" w:rsidRDefault="007D7930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</w:t>
      </w:r>
      <w:r w:rsidR="00184389" w:rsidRPr="00D51BBC">
        <w:rPr>
          <w:rFonts w:ascii="Cambria" w:hAnsi="Cambria" w:cs="Arial"/>
        </w:rPr>
        <w:t xml:space="preserve"> otrzyma od Zamawiający na </w:t>
      </w:r>
      <w:r w:rsidR="00D93287" w:rsidRPr="00D51BBC">
        <w:rPr>
          <w:rFonts w:ascii="Cambria" w:hAnsi="Cambria" w:cs="Arial"/>
        </w:rPr>
        <w:t>10</w:t>
      </w:r>
      <w:r w:rsidR="00184389" w:rsidRPr="00D51BBC">
        <w:rPr>
          <w:rFonts w:ascii="Cambria" w:hAnsi="Cambria" w:cs="Arial"/>
        </w:rPr>
        <w:t xml:space="preserve"> dni przed rozpoczęciem każdego miesiąca aktualny terminarz przejazd</w:t>
      </w:r>
      <w:r w:rsidR="00D93287" w:rsidRPr="00D51BBC">
        <w:rPr>
          <w:rFonts w:ascii="Cambria" w:hAnsi="Cambria" w:cs="Arial"/>
        </w:rPr>
        <w:t xml:space="preserve">ów z uwzględnieniem wskazanych w </w:t>
      </w:r>
      <w:r w:rsidR="00D93287"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="00D93287" w:rsidRPr="00D51BBC">
        <w:rPr>
          <w:rFonts w:ascii="Cambria" w:hAnsi="Cambria" w:cs="Arial"/>
        </w:rPr>
        <w:t xml:space="preserve"> </w:t>
      </w:r>
      <w:r w:rsidR="00184389" w:rsidRPr="00D51BBC">
        <w:rPr>
          <w:rFonts w:ascii="Cambria" w:hAnsi="Cambria" w:cs="Arial"/>
        </w:rPr>
        <w:t xml:space="preserve">ilości dowozów i odwozów. </w:t>
      </w:r>
    </w:p>
    <w:p w14:paraId="39CFCE5B" w14:textId="5A0B1870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terminarzu</w:t>
      </w:r>
      <w:r w:rsidR="007D7930" w:rsidRPr="00D51BBC">
        <w:rPr>
          <w:rFonts w:ascii="Cambria" w:hAnsi="Cambria" w:cs="Arial"/>
        </w:rPr>
        <w:t xml:space="preserve"> W</w:t>
      </w:r>
      <w:r w:rsidRPr="00D51BBC">
        <w:rPr>
          <w:rFonts w:ascii="Cambria" w:hAnsi="Cambria" w:cs="Arial"/>
        </w:rPr>
        <w:t xml:space="preserve">ykonawca w terminie </w:t>
      </w:r>
      <w:r w:rsidR="00D93287" w:rsidRPr="00D51BBC"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 xml:space="preserve"> dni od dnia otrzymania terminarza przedłoży </w:t>
      </w:r>
      <w:r w:rsidR="007D7930" w:rsidRPr="00D51BBC">
        <w:rPr>
          <w:rFonts w:ascii="Cambria" w:hAnsi="Cambria" w:cs="Arial"/>
        </w:rPr>
        <w:t>Z</w:t>
      </w:r>
      <w:r w:rsidRPr="00D51BBC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76B56D7B" w:rsidR="00184389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 (np. odrobienie dnia pracy szkoły w sobotę, rekolekcje, uroczystości szkolne, egzaminy)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zmiana terminu oraz godzin przewozu </w:t>
      </w:r>
      <w:r w:rsidR="007D7930" w:rsidRPr="00D51BBC">
        <w:rPr>
          <w:rFonts w:ascii="Cambria" w:hAnsi="Cambria" w:cs="Arial"/>
        </w:rPr>
        <w:t>uczniów</w:t>
      </w:r>
      <w:r w:rsidRPr="00D51BBC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D7930" w:rsidRPr="00D51BBC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jest zobowiązany do zapewnienia </w:t>
      </w:r>
      <w:r w:rsidRPr="00D51BBC">
        <w:rPr>
          <w:rFonts w:ascii="Cambria" w:hAnsi="Cambria" w:cs="Arial"/>
          <w:color w:val="000000"/>
        </w:rPr>
        <w:t>uczniom</w:t>
      </w:r>
      <w:r w:rsidR="00184389" w:rsidRPr="00D51BBC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 w:rsidRPr="00D51BBC">
        <w:rPr>
          <w:rFonts w:ascii="Cambria" w:hAnsi="Cambria" w:cs="Arial"/>
          <w:color w:val="000000"/>
        </w:rPr>
        <w:t>.</w:t>
      </w:r>
    </w:p>
    <w:p w14:paraId="4274CE4D" w14:textId="1907E7DE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zapewni n</w:t>
      </w:r>
      <w:r w:rsidR="00184389" w:rsidRPr="00D51BBC">
        <w:rPr>
          <w:rFonts w:ascii="Cambria" w:hAnsi="Cambria" w:cs="Arial"/>
          <w:color w:val="000000"/>
        </w:rPr>
        <w:t xml:space="preserve">adzór nad przestrzeganiem przez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przepisów porządkowych oraz troskę o ich bezpieczeństwo </w:t>
      </w:r>
      <w:r w:rsidRPr="00D51BBC">
        <w:rPr>
          <w:rFonts w:ascii="Cambria" w:hAnsi="Cambria" w:cs="Arial"/>
          <w:color w:val="000000"/>
        </w:rPr>
        <w:t xml:space="preserve">w </w:t>
      </w:r>
      <w:r w:rsidR="00184389" w:rsidRPr="00D51BBC">
        <w:rPr>
          <w:rFonts w:ascii="Cambria" w:hAnsi="Cambria" w:cs="Arial"/>
          <w:color w:val="000000"/>
        </w:rPr>
        <w:t xml:space="preserve">trakcie wsiadania i wysiadania </w:t>
      </w:r>
      <w:r w:rsidRPr="00D51BBC"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Wyonawca</w:t>
      </w:r>
      <w:r w:rsidR="00184389" w:rsidRPr="00D51BBC">
        <w:rPr>
          <w:rFonts w:ascii="Cambria" w:hAnsi="Cambria" w:cs="Arial"/>
        </w:rPr>
        <w:t xml:space="preserve"> zapewnia opiekę uczniom </w:t>
      </w:r>
      <w:r w:rsidRPr="00D51BBC">
        <w:rPr>
          <w:rFonts w:ascii="Cambria" w:hAnsi="Cambria" w:cs="Arial"/>
        </w:rPr>
        <w:t>w czasie przewozu.</w:t>
      </w:r>
    </w:p>
    <w:p w14:paraId="7A15987A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Pr="00D51BBC" w:rsidRDefault="007D7930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zapewnia dyspozycyjność </w:t>
      </w:r>
      <w:r w:rsidRPr="00D51BBC">
        <w:rPr>
          <w:rFonts w:ascii="Cambria" w:hAnsi="Cambria" w:cs="Arial"/>
          <w:color w:val="000000"/>
        </w:rPr>
        <w:t>pojazdu</w:t>
      </w:r>
      <w:r w:rsidR="00184389" w:rsidRPr="00D51BBC">
        <w:rPr>
          <w:rFonts w:ascii="Cambria" w:hAnsi="Cambria" w:cs="Arial"/>
          <w:color w:val="000000"/>
        </w:rPr>
        <w:t xml:space="preserve"> dla potrzeb przewozu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na trasach jak </w:t>
      </w:r>
      <w:r w:rsidR="00184389" w:rsidRPr="00D51BBC">
        <w:rPr>
          <w:rFonts w:ascii="Cambria" w:hAnsi="Cambria" w:cs="Arial"/>
          <w:color w:val="000000"/>
        </w:rPr>
        <w:lastRenderedPageBreak/>
        <w:t xml:space="preserve">w </w:t>
      </w:r>
      <w:r w:rsidR="00370008" w:rsidRPr="00D51BBC">
        <w:rPr>
          <w:rFonts w:ascii="Cambria" w:hAnsi="Cambria" w:cs="Arial"/>
          <w:color w:val="000000"/>
        </w:rPr>
        <w:t>szczegółowym opisie przedmiotu zamówienia</w:t>
      </w:r>
      <w:r w:rsidR="00184389" w:rsidRPr="00D51BBC">
        <w:rPr>
          <w:rFonts w:ascii="Cambria" w:hAnsi="Cambria" w:cs="Arial"/>
          <w:color w:val="000000"/>
        </w:rPr>
        <w:t xml:space="preserve">, stanowiącym załącznik </w:t>
      </w:r>
      <w:r w:rsidR="00370008" w:rsidRPr="00D51BBC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D51BBC" w:rsidRDefault="00184389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się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7127D945" w:rsidR="00184389" w:rsidRPr="00D51BBC" w:rsidRDefault="00184389" w:rsidP="00D51BBC">
      <w:pPr>
        <w:pStyle w:val="FR1"/>
        <w:spacing w:before="0" w:line="276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D51BBC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 w:rsidRPr="00D51BBC">
        <w:rPr>
          <w:rFonts w:ascii="Cambria" w:hAnsi="Cambria"/>
          <w:color w:val="000000"/>
          <w:sz w:val="22"/>
          <w:szCs w:val="22"/>
        </w:rPr>
        <w:t>,</w:t>
      </w:r>
      <w:r w:rsidRPr="00D51BBC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>Wykonawca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D51BBC">
        <w:rPr>
          <w:rFonts w:ascii="Cambria" w:hAnsi="Cambria"/>
          <w:color w:val="000000"/>
          <w:sz w:val="22"/>
          <w:szCs w:val="22"/>
        </w:rPr>
        <w:t xml:space="preserve"> zobowiązany niezwłocznie powiadomić o tym </w:t>
      </w:r>
      <w:r w:rsidR="00D93287" w:rsidRPr="00D51BBC">
        <w:rPr>
          <w:rFonts w:ascii="Cambria" w:hAnsi="Cambria"/>
          <w:color w:val="000000"/>
          <w:sz w:val="22"/>
          <w:szCs w:val="22"/>
        </w:rPr>
        <w:t>uczniów</w:t>
      </w:r>
      <w:r w:rsidRPr="00D51BBC">
        <w:rPr>
          <w:rFonts w:ascii="Cambria" w:hAnsi="Cambria"/>
          <w:color w:val="000000"/>
          <w:sz w:val="22"/>
          <w:szCs w:val="22"/>
        </w:rPr>
        <w:t xml:space="preserve"> i Zamawiającego oraz zapewnić </w:t>
      </w:r>
      <w:r w:rsidR="00D93287" w:rsidRPr="00D51BBC">
        <w:rPr>
          <w:rFonts w:ascii="Cambria" w:hAnsi="Cambria"/>
          <w:color w:val="000000"/>
          <w:sz w:val="22"/>
          <w:szCs w:val="22"/>
        </w:rPr>
        <w:t>uczniom</w:t>
      </w:r>
      <w:r w:rsidR="00D51BBC" w:rsidRPr="00D51BBC">
        <w:rPr>
          <w:rFonts w:ascii="Cambria" w:hAnsi="Cambria"/>
          <w:color w:val="000000"/>
          <w:sz w:val="22"/>
          <w:szCs w:val="22"/>
        </w:rPr>
        <w:t xml:space="preserve">, bez dodatkowej opłaty, </w:t>
      </w:r>
      <w:r w:rsidRPr="00D51BBC">
        <w:rPr>
          <w:rFonts w:ascii="Cambria" w:hAnsi="Cambria"/>
          <w:color w:val="000000"/>
          <w:sz w:val="22"/>
          <w:szCs w:val="22"/>
        </w:rPr>
        <w:t>przewóz do miejsca przeznaczenia przy użyciu własnych lub obcych środków transportowych (przewóz zastępczy).</w:t>
      </w:r>
    </w:p>
    <w:p w14:paraId="09B208FA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8</w:t>
      </w:r>
    </w:p>
    <w:p w14:paraId="6D63FFBB" w14:textId="20C72CF2" w:rsidR="00370008" w:rsidRPr="00D51BBC" w:rsidRDefault="00370008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57C226D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D51BBC" w:rsidRDefault="00184389" w:rsidP="00D51B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Cena za bilet miesięczny wynosi:</w:t>
      </w:r>
    </w:p>
    <w:p w14:paraId="7E1C7E82" w14:textId="62AE8427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ZADANIE </w:t>
      </w:r>
      <w:r w:rsidR="00370008" w:rsidRPr="00D51BBC">
        <w:rPr>
          <w:rFonts w:ascii="Cambria" w:hAnsi="Cambria" w:cs="Arial"/>
          <w:b/>
          <w:color w:val="000000"/>
        </w:rPr>
        <w:t xml:space="preserve">nr </w:t>
      </w:r>
      <w:r w:rsidR="00574630">
        <w:rPr>
          <w:rFonts w:ascii="Cambria" w:hAnsi="Cambria" w:cs="Arial"/>
          <w:b/>
          <w:color w:val="000000"/>
        </w:rPr>
        <w:t>2</w:t>
      </w:r>
    </w:p>
    <w:p w14:paraId="4FB81E19" w14:textId="77777777" w:rsidR="00A22BD8" w:rsidRPr="001F7584" w:rsidRDefault="00A22BD8" w:rsidP="00A22BD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65677D45" w14:textId="77777777" w:rsidR="00A22BD8" w:rsidRPr="001F7584" w:rsidRDefault="00A22BD8" w:rsidP="00A22BD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42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E3DB840" w14:textId="77777777" w:rsidR="00A22BD8" w:rsidRPr="001F7584" w:rsidRDefault="00A22BD8" w:rsidP="00A22BD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30D25694" w14:textId="77777777" w:rsidR="00A22BD8" w:rsidRPr="007852FC" w:rsidRDefault="00A22BD8" w:rsidP="00A22BD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>u miesięcznego dla 1 ucznia  * 15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262FA065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C28FA5E" w14:textId="3179622C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D51BBC">
        <w:rPr>
          <w:rFonts w:ascii="Cambria" w:hAnsi="Cambria" w:cs="Arial"/>
          <w:b/>
          <w:color w:val="000000"/>
          <w:u w:val="single"/>
        </w:rPr>
        <w:t xml:space="preserve">Łączna cena biletów miesięcznych </w:t>
      </w:r>
      <w:r w:rsidR="009F7945">
        <w:rPr>
          <w:rFonts w:ascii="Cambria" w:hAnsi="Cambria" w:cs="Arial"/>
          <w:b/>
          <w:color w:val="000000"/>
          <w:u w:val="single"/>
        </w:rPr>
        <w:t xml:space="preserve">za okres od dnia 02 września 2019 r. do dnia 26 czerwca 2020 r. </w:t>
      </w:r>
      <w:r w:rsidRPr="00D51BBC">
        <w:rPr>
          <w:rFonts w:ascii="Cambria" w:hAnsi="Cambria" w:cs="Arial"/>
          <w:b/>
          <w:color w:val="000000"/>
          <w:u w:val="single"/>
        </w:rPr>
        <w:t>wynosi: ……………………………….. zł netto, tj. …………………………………….. zł brutto</w:t>
      </w:r>
    </w:p>
    <w:p w14:paraId="5229AC86" w14:textId="680B623B" w:rsidR="00184389" w:rsidRPr="00D51BBC" w:rsidRDefault="00545558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AD3F59B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Należność z tytułu świadczonych usług wypłacana będzie przez Zamaw</w:t>
      </w:r>
      <w:r w:rsidR="00CC6FF0">
        <w:rPr>
          <w:rFonts w:ascii="Cambria" w:hAnsi="Cambria" w:cs="Arial"/>
          <w:color w:val="000000"/>
        </w:rPr>
        <w:t>iającego przelewem w terminie 30</w:t>
      </w:r>
      <w:bookmarkStart w:id="1" w:name="_GoBack"/>
      <w:bookmarkEnd w:id="1"/>
      <w:r w:rsidRPr="00D51BBC">
        <w:rPr>
          <w:rFonts w:ascii="Cambria" w:hAnsi="Cambria" w:cs="Arial"/>
          <w:color w:val="000000"/>
        </w:rPr>
        <w:t xml:space="preserve"> dni po złożeniu faktury</w:t>
      </w:r>
      <w:r w:rsidR="00545558" w:rsidRPr="00D51BBC">
        <w:rPr>
          <w:rFonts w:ascii="Cambria" w:hAnsi="Cambria" w:cs="Arial"/>
          <w:color w:val="000000"/>
        </w:rPr>
        <w:t xml:space="preserve"> VAT</w:t>
      </w:r>
      <w:r w:rsidRPr="00D51BBC">
        <w:rPr>
          <w:rFonts w:ascii="Cambria" w:hAnsi="Cambria" w:cs="Arial"/>
          <w:color w:val="000000"/>
        </w:rPr>
        <w:t xml:space="preserve"> </w:t>
      </w:r>
      <w:r w:rsidR="009F7945" w:rsidRPr="00774F95">
        <w:rPr>
          <w:rFonts w:ascii="Cambria" w:hAnsi="Cambria" w:cs="Arial"/>
          <w:color w:val="000000"/>
        </w:rPr>
        <w:t>wraz listami dzieci dowożonych w danym miesiącu potwierdzonymi przez Dyrektora szkoły.</w:t>
      </w:r>
    </w:p>
    <w:p w14:paraId="772AF6E3" w14:textId="0F75CA4C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kontroli ilości km związanych z realizacją </w:t>
      </w:r>
      <w:r w:rsidR="00D51BBC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>umowy.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D51BBC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10</w:t>
      </w:r>
    </w:p>
    <w:p w14:paraId="470C98CD" w14:textId="754E9BE9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 w:rsidRPr="00D51BBC">
        <w:rPr>
          <w:rFonts w:ascii="Cambria" w:hAnsi="Cambria" w:cs="Arial"/>
          <w:color w:val="000000"/>
        </w:rPr>
        <w:t xml:space="preserve">uczniów, określonej w </w:t>
      </w:r>
      <w:r w:rsidR="00545558"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color w:val="000000"/>
        </w:rPr>
        <w:t xml:space="preserve"> 1 ust. 1,</w:t>
      </w:r>
      <w:r w:rsidRPr="00D51BBC">
        <w:rPr>
          <w:rFonts w:ascii="Cambria" w:hAnsi="Cambria" w:cs="Arial"/>
          <w:color w:val="000000"/>
        </w:rPr>
        <w:t xml:space="preserve"> w wysokości 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6E32D68D" w14:textId="21FA168F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2 ust. 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lastRenderedPageBreak/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751BB505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11</w:t>
      </w:r>
    </w:p>
    <w:p w14:paraId="76892583" w14:textId="2FFF417D" w:rsidR="009519C3" w:rsidRPr="00D51BBC" w:rsidRDefault="00184389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Zamawiający zastrzega sobie możliwość aneksowania umowy w przypadku zmniejszenia lub zwiększenia</w:t>
      </w:r>
      <w:r w:rsidR="00D93287" w:rsidRPr="00D51BBC">
        <w:rPr>
          <w:rFonts w:ascii="Cambria" w:hAnsi="Cambria" w:cs="Arial"/>
          <w:color w:val="000000"/>
        </w:rPr>
        <w:t xml:space="preserve"> zakresu przedmiotu </w:t>
      </w:r>
      <w:r w:rsidRPr="00D51BBC">
        <w:rPr>
          <w:rFonts w:ascii="Cambria" w:hAnsi="Cambria" w:cs="Arial"/>
          <w:color w:val="000000"/>
        </w:rPr>
        <w:t>umowy</w:t>
      </w:r>
      <w:r w:rsidR="00D93287" w:rsidRPr="00D51BBC">
        <w:rPr>
          <w:rFonts w:ascii="Cambria" w:hAnsi="Cambria" w:cs="Arial"/>
          <w:color w:val="000000"/>
        </w:rPr>
        <w:t>.</w:t>
      </w:r>
    </w:p>
    <w:p w14:paraId="1BBDD24C" w14:textId="5041580B" w:rsidR="009519C3" w:rsidRPr="00D51BBC" w:rsidRDefault="009519C3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Times New Roman"/>
          <w:color w:val="000000"/>
        </w:rPr>
        <w:t xml:space="preserve">Zmiana </w:t>
      </w:r>
      <w:r w:rsidR="00D93287" w:rsidRPr="00D51BBC">
        <w:rPr>
          <w:rFonts w:ascii="Cambria" w:hAnsi="Cambria" w:cs="Times New Roman"/>
          <w:color w:val="000000"/>
        </w:rPr>
        <w:t xml:space="preserve">niniejszej </w:t>
      </w:r>
      <w:r w:rsidRPr="00D51BBC">
        <w:rPr>
          <w:rFonts w:ascii="Cambria" w:hAnsi="Cambria" w:cs="Times New Roman"/>
          <w:color w:val="000000"/>
        </w:rPr>
        <w:t xml:space="preserve">umowy może nastąpić, </w:t>
      </w:r>
      <w:r w:rsidRPr="00D51BBC">
        <w:rPr>
          <w:rFonts w:ascii="Cambria" w:hAnsi="Cambria"/>
        </w:rPr>
        <w:t>w przypadkach określonych w art. 144 ust. 1 ustawy – PZP, a także w razie z</w:t>
      </w:r>
      <w:r w:rsidRPr="00D51BBC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</w:t>
      </w:r>
      <w:r w:rsidR="00D93287" w:rsidRPr="00D51BBC">
        <w:rPr>
          <w:rFonts w:ascii="Cambria" w:hAnsi="Cambria" w:cs="Times New Roman"/>
          <w:color w:val="000000"/>
        </w:rPr>
        <w:t xml:space="preserve"> z dowożenia</w:t>
      </w:r>
      <w:r w:rsidRPr="00D51BBC">
        <w:rPr>
          <w:rFonts w:ascii="Cambria" w:hAnsi="Cambria" w:cs="Times New Roman"/>
          <w:color w:val="000000"/>
        </w:rPr>
        <w:t xml:space="preserve">, </w:t>
      </w:r>
      <w:r w:rsidR="00D51BBC" w:rsidRPr="00D51BBC">
        <w:rPr>
          <w:rFonts w:ascii="Cambria" w:hAnsi="Cambria" w:cs="Times New Roman"/>
          <w:color w:val="000000"/>
        </w:rPr>
        <w:t xml:space="preserve">zmiany liczby kilometrów przejazdów, </w:t>
      </w:r>
      <w:r w:rsidRPr="00D51BBC">
        <w:rPr>
          <w:rFonts w:ascii="Cambria" w:hAnsi="Cambria" w:cs="Times New Roman"/>
          <w:color w:val="000000"/>
        </w:rPr>
        <w:t>a tym samym zmnie</w:t>
      </w:r>
      <w:r w:rsidR="00D93287" w:rsidRPr="00D51BBC">
        <w:rPr>
          <w:rFonts w:ascii="Cambria" w:hAnsi="Cambria" w:cs="Times New Roman"/>
          <w:color w:val="000000"/>
        </w:rPr>
        <w:t>jszenia łącznego wynagrodzenia W</w:t>
      </w:r>
      <w:r w:rsidR="00D51BBC" w:rsidRPr="00D51BBC">
        <w:rPr>
          <w:rFonts w:ascii="Cambria" w:hAnsi="Cambria" w:cs="Times New Roman"/>
          <w:color w:val="000000"/>
        </w:rPr>
        <w:t>ykonawcy.</w:t>
      </w:r>
    </w:p>
    <w:p w14:paraId="7416F04C" w14:textId="75DE55F9" w:rsidR="00184389" w:rsidRPr="00D51BBC" w:rsidRDefault="00545558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</w:t>
      </w:r>
      <w:r w:rsidR="00184389" w:rsidRPr="00D51BBC">
        <w:rPr>
          <w:rFonts w:ascii="Cambria" w:hAnsi="Cambria" w:cs="Arial"/>
          <w:color w:val="000000"/>
        </w:rPr>
        <w:t xml:space="preserve">miany i uzupełnienia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="00184389" w:rsidRPr="00D51BBC">
        <w:rPr>
          <w:rFonts w:ascii="Cambria" w:hAnsi="Cambria" w:cs="Arial"/>
          <w:color w:val="000000"/>
        </w:rPr>
        <w:t>umowy wymagają dla swej ważności formy pisemnej</w:t>
      </w:r>
      <w:r w:rsidRPr="00D51BBC"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6687A2C4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12</w:t>
      </w:r>
    </w:p>
    <w:p w14:paraId="7C7C1FB4" w14:textId="646E9414" w:rsidR="00847DFD" w:rsidRPr="00D51BBC" w:rsidRDefault="00D51BBC" w:rsidP="00D51BBC">
      <w:pPr>
        <w:pStyle w:val="Bezodstpw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D51BBC">
        <w:rPr>
          <w:rFonts w:ascii="Cambria" w:hAnsi="Cambria" w:cs="Arial"/>
          <w:sz w:val="22"/>
          <w:szCs w:val="22"/>
        </w:rPr>
        <w:t>Niniejsza umowa może ulec zmianie</w:t>
      </w:r>
      <w:r w:rsidR="00847DFD" w:rsidRPr="00D51BBC">
        <w:rPr>
          <w:rFonts w:ascii="Cambria" w:hAnsi="Cambria" w:cs="Arial"/>
          <w:sz w:val="22"/>
          <w:szCs w:val="22"/>
        </w:rPr>
        <w:t xml:space="preserve"> </w:t>
      </w:r>
      <w:r w:rsidRPr="00D51BBC">
        <w:rPr>
          <w:rFonts w:ascii="Cambria" w:hAnsi="Cambria" w:cs="Arial"/>
          <w:sz w:val="22"/>
          <w:szCs w:val="22"/>
        </w:rPr>
        <w:t xml:space="preserve">w zakresie </w:t>
      </w:r>
      <w:r w:rsidR="00847DFD" w:rsidRPr="00D51BBC">
        <w:rPr>
          <w:rFonts w:ascii="Cambria" w:hAnsi="Cambria" w:cs="Arial"/>
          <w:sz w:val="22"/>
          <w:szCs w:val="22"/>
        </w:rPr>
        <w:t>trasy i ilości kursów w przypadku:</w:t>
      </w:r>
    </w:p>
    <w:p w14:paraId="40D928D0" w14:textId="2FB5C259" w:rsidR="00847DFD" w:rsidRPr="00D51BBC" w:rsidRDefault="00847DFD" w:rsidP="00D51BB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ilości uczniów zamieszkałych w obrębie danej trasy przejazdu;</w:t>
      </w:r>
    </w:p>
    <w:p w14:paraId="65FF871B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miejsca zamieszkania uczniów;</w:t>
      </w:r>
    </w:p>
    <w:p w14:paraId="16EF04F5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A9DDEED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planu nauczania w szkołach (szkole) w poszczególnych dniach tygodnia, których Zamawiający nie może przewidzieć,</w:t>
      </w:r>
    </w:p>
    <w:p w14:paraId="137485CC" w14:textId="538D0010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 innych nieprzewidzianych przyczyn, których nie można było przewidzieć w momencie podpisywania umowy na zamówienie.</w:t>
      </w:r>
    </w:p>
    <w:p w14:paraId="6E72E79B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783D8D37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13</w:t>
      </w:r>
    </w:p>
    <w:p w14:paraId="6C5F7A54" w14:textId="634837C8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Integralną część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 stanowią oferta Wykonawcy oraz SIWZ wraz z załącznikami, będące załącznik</w:t>
      </w:r>
      <w:r w:rsidR="006334B5" w:rsidRPr="00D51BBC">
        <w:rPr>
          <w:rFonts w:ascii="Cambria" w:hAnsi="Cambria"/>
        </w:rPr>
        <w:t>ami</w:t>
      </w:r>
      <w:r w:rsidRPr="00D51BBC">
        <w:rPr>
          <w:rFonts w:ascii="Cambria" w:hAnsi="Cambria"/>
        </w:rPr>
        <w:t xml:space="preserve"> do umowy.</w:t>
      </w:r>
    </w:p>
    <w:p w14:paraId="4CF0E161" w14:textId="77777777" w:rsidR="006334B5" w:rsidRPr="00D51BBC" w:rsidRDefault="006334B5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5E4D264" w14:textId="5BD31C48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14</w:t>
      </w:r>
    </w:p>
    <w:p w14:paraId="56681321" w14:textId="6490E8EB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 sprawach nieuregulowanych</w:t>
      </w:r>
      <w:r w:rsidR="00D93287" w:rsidRPr="00D51BBC">
        <w:rPr>
          <w:rFonts w:ascii="Cambria" w:hAnsi="Cambria"/>
        </w:rPr>
        <w:t xml:space="preserve"> niniejszą</w:t>
      </w:r>
      <w:r w:rsidRPr="00D51BBC">
        <w:rPr>
          <w:rFonts w:ascii="Cambria" w:hAnsi="Cambria"/>
        </w:rPr>
        <w:t xml:space="preserve"> umową będą miały zastosowanie przepisy Kodeksu cywilnego</w:t>
      </w:r>
      <w:r w:rsidR="006334B5" w:rsidRPr="00D51BBC"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i ustawy – PZP.</w:t>
      </w:r>
    </w:p>
    <w:p w14:paraId="71B2B9C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708E94A8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15</w:t>
      </w:r>
    </w:p>
    <w:p w14:paraId="28E9F13C" w14:textId="28A90C93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ewentualnych sporów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Strony dążyć będą do rozstrzygnięć polubownych, a w razie braku porozumienia </w:t>
      </w:r>
      <w:r w:rsidR="00D93287" w:rsidRPr="00D51BBC">
        <w:rPr>
          <w:rFonts w:ascii="Cambria" w:hAnsi="Cambria" w:cs="Arial"/>
        </w:rPr>
        <w:t xml:space="preserve">- </w:t>
      </w:r>
      <w:r w:rsidRPr="00D51BBC">
        <w:rPr>
          <w:rFonts w:ascii="Cambria" w:hAnsi="Cambria" w:cs="Arial"/>
        </w:rPr>
        <w:t>podlegają rozstrzygnięciu sądów powszechnych właściwych według siedziby Zamawiającego.</w:t>
      </w:r>
    </w:p>
    <w:p w14:paraId="31D85C8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</w:p>
    <w:p w14:paraId="546320DA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16</w:t>
      </w:r>
    </w:p>
    <w:p w14:paraId="79F03BA9" w14:textId="7854214A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Każda ze Stron wyraża zgodę na przetwarzanie swoich danych osobowych w zakresie niezbędnym drugiej Stronie do wykonania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umowy.</w:t>
      </w:r>
    </w:p>
    <w:p w14:paraId="102DB4E3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48130EC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17</w:t>
      </w:r>
    </w:p>
    <w:p w14:paraId="48E0233C" w14:textId="77777777" w:rsidR="00D93287" w:rsidRPr="00D51BBC" w:rsidRDefault="00D93287" w:rsidP="00D51BBC">
      <w:pPr>
        <w:spacing w:after="0" w:line="276" w:lineRule="auto"/>
        <w:jc w:val="both"/>
        <w:rPr>
          <w:rFonts w:ascii="Cambria" w:hAnsi="Cambria" w:cs="Arial"/>
        </w:rPr>
      </w:pPr>
      <w:bookmarkStart w:id="2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9B49C92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00E77CD6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inspektorem ochrony danych osobowych w </w:t>
      </w:r>
      <w:r w:rsidRPr="00D51BBC">
        <w:rPr>
          <w:rFonts w:ascii="Cambria" w:hAnsi="Cambria" w:cs="Arial"/>
          <w:b/>
        </w:rPr>
        <w:t>Gminie Piekoszów</w:t>
      </w:r>
      <w:r w:rsidRPr="00D51BBC">
        <w:rPr>
          <w:rFonts w:ascii="Cambria" w:hAnsi="Cambria" w:cs="Arial"/>
        </w:rPr>
        <w:t xml:space="preserve"> jest </w:t>
      </w:r>
      <w:r w:rsidRPr="00D51BBC">
        <w:rPr>
          <w:rFonts w:ascii="Cambria" w:hAnsi="Cambria" w:cs="Arial"/>
          <w:b/>
        </w:rPr>
        <w:t>Pan Dariusz Padała</w:t>
      </w:r>
      <w:r w:rsidRPr="00D51BBC">
        <w:rPr>
          <w:rFonts w:ascii="Cambria" w:hAnsi="Cambria" w:cs="Arial"/>
        </w:rPr>
        <w:t xml:space="preserve">,                   e-mail: </w:t>
      </w:r>
      <w:hyperlink r:id="rId5" w:history="1">
        <w:r w:rsidRPr="00D51BBC">
          <w:rPr>
            <w:rStyle w:val="Hipercze"/>
            <w:rFonts w:ascii="Cambria" w:hAnsi="Cambria" w:cs="Arial"/>
          </w:rPr>
          <w:t>inspektor@cbi24.pl</w:t>
        </w:r>
      </w:hyperlink>
      <w:bookmarkStart w:id="3" w:name="_Hlk527558601"/>
      <w:r w:rsidRPr="00D51BBC">
        <w:rPr>
          <w:rFonts w:ascii="Cambria" w:hAnsi="Cambria" w:cs="Arial"/>
        </w:rPr>
        <w:t xml:space="preserve">; </w:t>
      </w:r>
    </w:p>
    <w:p w14:paraId="4BACD184" w14:textId="56559B02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Pani/Pana dane osobowe przetwarzane będą na podstawie art. 6 ust. 1 lit. c</w:t>
      </w:r>
      <w:r w:rsidRPr="00D51BBC">
        <w:rPr>
          <w:rFonts w:ascii="Cambria" w:hAnsi="Cambria"/>
          <w:i/>
          <w:iCs/>
        </w:rPr>
        <w:t xml:space="preserve"> </w:t>
      </w:r>
      <w:r w:rsidRPr="00D51BBC">
        <w:rPr>
          <w:rFonts w:ascii="Cambria" w:hAnsi="Cambria"/>
        </w:rPr>
        <w:t>RODO w celu związanym z postępowaniem o udzielenie zamówienia publicznego</w:t>
      </w:r>
      <w:r w:rsidRPr="00D51BBC">
        <w:rPr>
          <w:rFonts w:ascii="Cambria" w:hAnsi="Cambria"/>
          <w:b/>
        </w:rPr>
        <w:t xml:space="preserve"> </w:t>
      </w:r>
      <w:r w:rsidRPr="00D51BBC">
        <w:rPr>
          <w:rFonts w:ascii="Cambria" w:hAnsi="Cambria"/>
        </w:rPr>
        <w:t xml:space="preserve">pn. </w:t>
      </w:r>
      <w:r w:rsidRPr="00D51BBC">
        <w:rPr>
          <w:rFonts w:ascii="Cambria" w:hAnsi="Cambria"/>
          <w:b/>
        </w:rPr>
        <w:t>„DOWÓZ UCZNIÓW DO SZKÓŁ I PLACÓWEK OŚWIATOWYCH GMINY PIEKOSZÓW W ROKU SZKOLNYM 2019/2020”</w:t>
      </w:r>
      <w:r w:rsidRPr="00D51BBC">
        <w:rPr>
          <w:rFonts w:ascii="Cambria" w:hAnsi="Cambria"/>
          <w:b/>
          <w:iCs/>
        </w:rPr>
        <w:t xml:space="preserve">, </w:t>
      </w:r>
      <w:r w:rsidRPr="00D51BBC">
        <w:rPr>
          <w:rFonts w:ascii="Cambria" w:hAnsi="Cambria"/>
        </w:rPr>
        <w:t>prowadzonym w trybie przetargu nieograniczonego</w:t>
      </w:r>
      <w:bookmarkEnd w:id="3"/>
      <w:r w:rsidRPr="00D51BBC">
        <w:rPr>
          <w:rFonts w:ascii="Cambria" w:hAnsi="Cambria"/>
        </w:rPr>
        <w:t>;</w:t>
      </w:r>
    </w:p>
    <w:p w14:paraId="3FEEA280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40DCDCD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4121EB7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6314C29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C43C07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E3CAED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690D2F3F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39DA715C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0C3B985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6550D544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6912755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042D143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506DCBB0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2BF7E1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lastRenderedPageBreak/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2"/>
    <w:p w14:paraId="487767A2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07AB120D" w14:textId="3DD51A73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18</w:t>
      </w:r>
    </w:p>
    <w:p w14:paraId="2B3E9A03" w14:textId="76C812BD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Umowę sporządzono w </w:t>
      </w:r>
      <w:r w:rsidR="009F7945">
        <w:rPr>
          <w:rFonts w:ascii="Cambria" w:hAnsi="Cambria" w:cs="Arial"/>
          <w:color w:val="000000"/>
        </w:rPr>
        <w:t>czterech</w:t>
      </w:r>
      <w:r w:rsidRPr="00D51BBC">
        <w:rPr>
          <w:rFonts w:ascii="Cambria" w:hAnsi="Cambria" w:cs="Arial"/>
          <w:color w:val="000000"/>
        </w:rPr>
        <w:t xml:space="preserve"> jednobrzmiących egzemplarzach, </w:t>
      </w:r>
      <w:r w:rsidR="009F7945">
        <w:rPr>
          <w:rFonts w:ascii="Cambria" w:hAnsi="Cambria" w:cs="Arial"/>
          <w:color w:val="000000"/>
        </w:rPr>
        <w:t>trzy</w:t>
      </w:r>
      <w:r w:rsidR="00D93287" w:rsidRPr="00D51BBC">
        <w:rPr>
          <w:rFonts w:ascii="Cambria" w:hAnsi="Cambria" w:cs="Arial"/>
          <w:color w:val="000000"/>
        </w:rPr>
        <w:t xml:space="preserve"> egzemplarze dla Zamawiającego i jeden egzemplarz dla Wykonawcy.</w:t>
      </w:r>
    </w:p>
    <w:p w14:paraId="1BA73B7C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0EFCFE" w14:textId="77777777" w:rsidR="00847DFD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Zamawiający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6CF5F7ED" w14:textId="77777777" w:rsidR="002111E4" w:rsidRDefault="002111E4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33526CD" w14:textId="77777777" w:rsidR="002111E4" w:rsidRDefault="002111E4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91E48F0" w14:textId="77777777" w:rsidR="002111E4" w:rsidRDefault="002111E4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9E0D716" w14:textId="77777777" w:rsidR="002111E4" w:rsidRDefault="002111E4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1A82DCE" w14:textId="180A7C0E" w:rsidR="002111E4" w:rsidRPr="00D51BBC" w:rsidRDefault="002111E4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p w14:paraId="2510C927" w14:textId="3F687E18" w:rsidR="00545558" w:rsidRPr="00D51BBC" w:rsidRDefault="00545558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sectPr w:rsidR="00545558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8"/>
  </w:num>
  <w:num w:numId="19">
    <w:abstractNumId w:val="3"/>
  </w:num>
  <w:num w:numId="20">
    <w:abstractNumId w:val="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2"/>
    <w:rsid w:val="000A14E6"/>
    <w:rsid w:val="000B32DD"/>
    <w:rsid w:val="0012388B"/>
    <w:rsid w:val="00184389"/>
    <w:rsid w:val="002111E4"/>
    <w:rsid w:val="002C46C6"/>
    <w:rsid w:val="00370008"/>
    <w:rsid w:val="00491FB8"/>
    <w:rsid w:val="00543C5B"/>
    <w:rsid w:val="00545558"/>
    <w:rsid w:val="00574630"/>
    <w:rsid w:val="005B37F9"/>
    <w:rsid w:val="006334B5"/>
    <w:rsid w:val="006625D2"/>
    <w:rsid w:val="007C45F5"/>
    <w:rsid w:val="007D7930"/>
    <w:rsid w:val="00847DFD"/>
    <w:rsid w:val="008A67ED"/>
    <w:rsid w:val="009519C3"/>
    <w:rsid w:val="009F7945"/>
    <w:rsid w:val="00A05564"/>
    <w:rsid w:val="00A22BD8"/>
    <w:rsid w:val="00B521BE"/>
    <w:rsid w:val="00CB1BB5"/>
    <w:rsid w:val="00CC6FF0"/>
    <w:rsid w:val="00D51BBC"/>
    <w:rsid w:val="00D93287"/>
    <w:rsid w:val="00D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</cp:lastModifiedBy>
  <cp:revision>7</cp:revision>
  <dcterms:created xsi:type="dcterms:W3CDTF">2019-07-01T09:24:00Z</dcterms:created>
  <dcterms:modified xsi:type="dcterms:W3CDTF">2019-07-02T12:25:00Z</dcterms:modified>
</cp:coreProperties>
</file>