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2D" w:rsidRPr="00F80494" w:rsidRDefault="00CE652D" w:rsidP="00F80494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 w:rsidR="003445C3">
        <w:rPr>
          <w:rFonts w:ascii="Cambria" w:hAnsi="Cambria"/>
        </w:rPr>
        <w:t>8</w:t>
      </w:r>
      <w:r w:rsidRPr="00CE652D">
        <w:rPr>
          <w:rFonts w:ascii="Cambria" w:hAnsi="Cambria"/>
        </w:rPr>
        <w:t xml:space="preserve"> do SIWZ </w:t>
      </w:r>
    </w:p>
    <w:p w:rsidR="00CE652D" w:rsidRPr="003445C3" w:rsidRDefault="00CE652D" w:rsidP="003445C3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21390C" w:rsidRDefault="0021390C" w:rsidP="0021390C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„Świadczenie usług transportowych i sprzętowych w zakresie bieżącego utrzymania dróg oraz remontów gminnych i wewnętrznych dróg tłuczniowych na terenie Gminy Piekoszów w 2019 roku”</w:t>
      </w:r>
    </w:p>
    <w:p w:rsidR="00CE652D" w:rsidRPr="0021390C" w:rsidRDefault="00CE652D" w:rsidP="0021390C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</w:rPr>
        <w:t>Jednocześnie oświadczam, iż: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CE652D" w:rsidRP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 w:rsidR="00F80494"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:rsidR="006D77B8" w:rsidRDefault="006D77B8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E652D" w:rsidRPr="00C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85"/>
    <w:rsid w:val="000D1612"/>
    <w:rsid w:val="0019262D"/>
    <w:rsid w:val="0021390C"/>
    <w:rsid w:val="002B166D"/>
    <w:rsid w:val="003445C3"/>
    <w:rsid w:val="00560785"/>
    <w:rsid w:val="006D77B8"/>
    <w:rsid w:val="0074378E"/>
    <w:rsid w:val="00CE652D"/>
    <w:rsid w:val="00CF5387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F6DB"/>
  <w15:chartTrackingRefBased/>
  <w15:docId w15:val="{BE31D2BF-2638-406E-BC57-6A6075C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65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652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34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2018-06-27T05:36:00Z</dcterms:created>
  <dcterms:modified xsi:type="dcterms:W3CDTF">2019-03-19T17:21:00Z</dcterms:modified>
</cp:coreProperties>
</file>