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70B6" w14:textId="7CB1CBB2" w:rsidR="005E3894" w:rsidRDefault="005E3894" w:rsidP="005E3894">
      <w:pPr>
        <w:spacing w:line="360" w:lineRule="auto"/>
        <w:rPr>
          <w:rFonts w:ascii="Cambria" w:hAnsi="Cambria" w:cs="Times New Roman"/>
          <w:sz w:val="22"/>
          <w:szCs w:val="22"/>
        </w:rPr>
      </w:pPr>
      <w:bookmarkStart w:id="0" w:name="_GoBack"/>
      <w:r w:rsidRPr="00276C6E">
        <w:rPr>
          <w:rFonts w:ascii="Cambria" w:hAnsi="Cambria" w:cs="Times New Roman"/>
          <w:sz w:val="22"/>
          <w:szCs w:val="22"/>
        </w:rPr>
        <w:t xml:space="preserve">Znak postępowania: </w:t>
      </w:r>
      <w:r w:rsidR="00276C6E" w:rsidRPr="00276C6E">
        <w:rPr>
          <w:rFonts w:ascii="Cambria" w:hAnsi="Cambria"/>
          <w:color w:val="000000"/>
          <w:shd w:val="clear" w:color="auto" w:fill="FFFFFF"/>
        </w:rPr>
        <w:t>EOP.271.6.2018</w:t>
      </w:r>
      <w:r w:rsidR="00276C6E" w:rsidRPr="00276C6E">
        <w:rPr>
          <w:rFonts w:ascii="Cambria" w:hAnsi="Cambria" w:cs="Times New Roman"/>
        </w:rPr>
        <w:tab/>
      </w:r>
      <w:r w:rsidRPr="00B50F08">
        <w:rPr>
          <w:rFonts w:ascii="Cambria" w:hAnsi="Cambria" w:cs="Times New Roman"/>
          <w:sz w:val="22"/>
          <w:szCs w:val="22"/>
        </w:rPr>
        <w:t xml:space="preserve">    </w:t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 xml:space="preserve">dnia </w:t>
      </w:r>
      <w:r w:rsidR="00276C6E">
        <w:rPr>
          <w:rFonts w:ascii="Cambria" w:hAnsi="Cambria" w:cs="Times New Roman"/>
          <w:sz w:val="22"/>
          <w:szCs w:val="22"/>
        </w:rPr>
        <w:t>0</w:t>
      </w:r>
      <w:r w:rsidR="00DD7455">
        <w:rPr>
          <w:rFonts w:ascii="Cambria" w:hAnsi="Cambria" w:cs="Times New Roman"/>
          <w:sz w:val="22"/>
          <w:szCs w:val="22"/>
        </w:rPr>
        <w:t>9</w:t>
      </w:r>
      <w:r w:rsidR="00276C6E">
        <w:rPr>
          <w:rFonts w:ascii="Cambria" w:hAnsi="Cambria" w:cs="Times New Roman"/>
          <w:sz w:val="22"/>
          <w:szCs w:val="22"/>
        </w:rPr>
        <w:t xml:space="preserve"> listopada </w:t>
      </w:r>
      <w:r>
        <w:rPr>
          <w:rFonts w:ascii="Cambria" w:hAnsi="Cambria" w:cs="Times New Roman"/>
          <w:sz w:val="22"/>
          <w:szCs w:val="22"/>
        </w:rPr>
        <w:t>2018 r.</w:t>
      </w:r>
    </w:p>
    <w:p w14:paraId="2EDCA39A" w14:textId="77777777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617D083C" w14:textId="77777777" w:rsidR="005E3894" w:rsidRPr="006C42B6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6C42B6">
        <w:rPr>
          <w:rFonts w:ascii="Cambria" w:hAnsi="Cambria"/>
          <w:b/>
          <w:sz w:val="22"/>
          <w:szCs w:val="22"/>
        </w:rPr>
        <w:t xml:space="preserve">PROTOKÓŁ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6C42B6">
        <w:rPr>
          <w:rFonts w:ascii="Cambria" w:hAnsi="Cambria"/>
          <w:b/>
          <w:sz w:val="22"/>
          <w:szCs w:val="22"/>
        </w:rPr>
        <w:t>OTWARCIA OFERT</w:t>
      </w:r>
    </w:p>
    <w:p w14:paraId="14B1D5F8" w14:textId="77777777" w:rsidR="005E3894" w:rsidRPr="006C42B6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6C42B6">
        <w:rPr>
          <w:rFonts w:ascii="Cambria" w:hAnsi="Cambria"/>
          <w:b/>
          <w:sz w:val="22"/>
          <w:szCs w:val="22"/>
        </w:rPr>
        <w:t>w</w:t>
      </w:r>
      <w:proofErr w:type="gramEnd"/>
      <w:r w:rsidRPr="006C42B6">
        <w:rPr>
          <w:rFonts w:ascii="Cambria" w:hAnsi="Cambria"/>
          <w:b/>
          <w:sz w:val="22"/>
          <w:szCs w:val="22"/>
        </w:rPr>
        <w:t xml:space="preserve"> postępowaniu o udzielenie zamówienia publicznego pn.:</w:t>
      </w:r>
    </w:p>
    <w:p w14:paraId="5E0CB86C" w14:textId="77777777" w:rsidR="00276C6E" w:rsidRPr="00276C6E" w:rsidRDefault="00276C6E" w:rsidP="00276C6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76C6E">
        <w:rPr>
          <w:rFonts w:ascii="Cambria" w:hAnsi="Cambria"/>
          <w:b/>
          <w:sz w:val="22"/>
          <w:szCs w:val="22"/>
        </w:rPr>
        <w:t>„Zakup i dostawa pomocy dydaktycznych i narzędzi TIK do nauki programowania w ramach realizacji projektu “Nowoczesne technologie w aktywnej szkole” realizowanego w szkołach i placówkach oświatowych gminy Piekoszów”</w:t>
      </w:r>
    </w:p>
    <w:p w14:paraId="2C1DE2D3" w14:textId="77777777" w:rsidR="00276C6E" w:rsidRDefault="00276C6E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64C8F34F" w14:textId="28A1A6F8" w:rsidR="00276C6E" w:rsidRPr="00276C6E" w:rsidRDefault="005E3894" w:rsidP="00276C6E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E3894">
        <w:rPr>
          <w:rFonts w:ascii="Cambria" w:hAnsi="Cambria"/>
          <w:sz w:val="22"/>
          <w:szCs w:val="22"/>
        </w:rPr>
        <w:t xml:space="preserve">W dniu </w:t>
      </w:r>
      <w:r w:rsidR="00276C6E">
        <w:rPr>
          <w:rFonts w:ascii="Cambria" w:hAnsi="Cambria"/>
          <w:sz w:val="22"/>
          <w:szCs w:val="22"/>
        </w:rPr>
        <w:t>08 listopada</w:t>
      </w:r>
      <w:r w:rsidRPr="005E3894">
        <w:rPr>
          <w:rFonts w:ascii="Cambria" w:hAnsi="Cambria"/>
          <w:sz w:val="22"/>
          <w:szCs w:val="22"/>
        </w:rPr>
        <w:t xml:space="preserve"> 2018 r. w budynku </w:t>
      </w:r>
      <w:r w:rsidR="00276C6E">
        <w:rPr>
          <w:rFonts w:ascii="Cambria" w:hAnsi="Cambria"/>
          <w:sz w:val="22"/>
          <w:szCs w:val="22"/>
        </w:rPr>
        <w:t>Urzędu Gminy w Piekoszowie</w:t>
      </w:r>
      <w:r w:rsidRPr="005E3894">
        <w:rPr>
          <w:rFonts w:ascii="Cambria" w:hAnsi="Cambria"/>
          <w:sz w:val="22"/>
          <w:szCs w:val="22"/>
        </w:rPr>
        <w:t xml:space="preserve"> przy ul. Częstochowskiej 66</w:t>
      </w:r>
      <w:r w:rsidR="00276C6E">
        <w:rPr>
          <w:rFonts w:ascii="Cambria" w:hAnsi="Cambria"/>
          <w:sz w:val="22"/>
          <w:szCs w:val="22"/>
        </w:rPr>
        <w:t>a</w:t>
      </w:r>
      <w:r w:rsidRPr="005E3894">
        <w:rPr>
          <w:rFonts w:ascii="Cambria" w:hAnsi="Cambria"/>
          <w:sz w:val="22"/>
          <w:szCs w:val="22"/>
        </w:rPr>
        <w:t>, 26-065 Piekoszów, odbyło się otwarcie ofert w postępowaniu o udzielenie zamówienia publicznego pn.:</w:t>
      </w:r>
      <w:r w:rsidR="00276C6E">
        <w:rPr>
          <w:rFonts w:ascii="Cambria" w:hAnsi="Cambria"/>
          <w:sz w:val="22"/>
          <w:szCs w:val="22"/>
        </w:rPr>
        <w:t xml:space="preserve"> </w:t>
      </w:r>
      <w:r w:rsidR="00276C6E" w:rsidRPr="00276C6E">
        <w:rPr>
          <w:rFonts w:ascii="Cambria" w:hAnsi="Cambria"/>
          <w:sz w:val="22"/>
          <w:szCs w:val="22"/>
        </w:rPr>
        <w:t>„Zakup i dostawa pomocy dydaktycznych i narzędzi TIK do nauki programowania w ramach realizacji projektu “Nowoczesne technologie w aktywnej szkole” realizowanego w szkołach i placówkach oświatowych gminy Piekoszów”.</w:t>
      </w:r>
    </w:p>
    <w:p w14:paraId="054C89BB" w14:textId="77777777" w:rsidR="005E3894" w:rsidRPr="00276C6E" w:rsidRDefault="005E3894" w:rsidP="00276C6E">
      <w:pPr>
        <w:pStyle w:val="Akapitzlist"/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644C6ED3" w14:textId="77777777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 sesji otwarcia uczestniczyli przedstawiciele wykonawców wpisani na listę obecności, stanowiącą załącznik nr 1 do niniejszego protokołu.</w:t>
      </w:r>
    </w:p>
    <w:p w14:paraId="63446EB7" w14:textId="77777777" w:rsidR="005E3894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5358490E" w14:textId="6B5B471C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stwierdził</w:t>
      </w:r>
      <w:r w:rsidRPr="00543995">
        <w:rPr>
          <w:rFonts w:ascii="Cambria" w:hAnsi="Cambria"/>
          <w:sz w:val="22"/>
          <w:szCs w:val="22"/>
        </w:rPr>
        <w:t xml:space="preserve">, że </w:t>
      </w:r>
      <w:r>
        <w:rPr>
          <w:rFonts w:ascii="Cambria" w:hAnsi="Cambria"/>
          <w:sz w:val="22"/>
          <w:szCs w:val="22"/>
        </w:rPr>
        <w:t>wpłynę</w:t>
      </w:r>
      <w:r w:rsidR="00276C6E">
        <w:rPr>
          <w:rFonts w:ascii="Cambria" w:hAnsi="Cambria"/>
          <w:sz w:val="22"/>
          <w:szCs w:val="22"/>
        </w:rPr>
        <w:t>ły 4</w:t>
      </w:r>
      <w:r w:rsidRPr="00543995">
        <w:rPr>
          <w:rFonts w:ascii="Cambria" w:hAnsi="Cambria"/>
          <w:sz w:val="22"/>
          <w:szCs w:val="22"/>
        </w:rPr>
        <w:t xml:space="preserve"> (</w:t>
      </w:r>
      <w:r w:rsidR="00276C6E">
        <w:rPr>
          <w:rFonts w:ascii="Cambria" w:hAnsi="Cambria"/>
          <w:sz w:val="22"/>
          <w:szCs w:val="22"/>
        </w:rPr>
        <w:t>cztery</w:t>
      </w:r>
      <w:r>
        <w:rPr>
          <w:rFonts w:ascii="Cambria" w:hAnsi="Cambria"/>
          <w:sz w:val="22"/>
          <w:szCs w:val="22"/>
        </w:rPr>
        <w:t>)</w:t>
      </w:r>
      <w:r w:rsidRPr="00543995">
        <w:rPr>
          <w:rFonts w:ascii="Cambria" w:hAnsi="Cambria"/>
          <w:sz w:val="22"/>
          <w:szCs w:val="22"/>
        </w:rPr>
        <w:t xml:space="preserve"> ofert</w:t>
      </w:r>
      <w:r w:rsidR="00276C6E">
        <w:rPr>
          <w:rFonts w:ascii="Cambria" w:hAnsi="Cambria"/>
          <w:sz w:val="22"/>
          <w:szCs w:val="22"/>
        </w:rPr>
        <w:t>y</w:t>
      </w:r>
      <w:r w:rsidRPr="00543995">
        <w:rPr>
          <w:rFonts w:ascii="Cambria" w:hAnsi="Cambria"/>
          <w:sz w:val="22"/>
          <w:szCs w:val="22"/>
        </w:rPr>
        <w:t xml:space="preserve">, wszystkie w terminie składania ofert, tj. do dnia </w:t>
      </w:r>
      <w:r w:rsidR="00276C6E">
        <w:rPr>
          <w:rFonts w:ascii="Cambria" w:hAnsi="Cambria"/>
          <w:sz w:val="22"/>
          <w:szCs w:val="22"/>
        </w:rPr>
        <w:t>08 listopada</w:t>
      </w:r>
      <w:r>
        <w:rPr>
          <w:rFonts w:ascii="Cambria" w:hAnsi="Cambria"/>
          <w:sz w:val="22"/>
          <w:szCs w:val="22"/>
        </w:rPr>
        <w:t xml:space="preserve"> 2018 r.</w:t>
      </w:r>
      <w:r w:rsidRPr="00543995">
        <w:rPr>
          <w:rFonts w:ascii="Cambria" w:hAnsi="Cambria"/>
          <w:sz w:val="22"/>
          <w:szCs w:val="22"/>
        </w:rPr>
        <w:t>, do godz. 09.00.</w:t>
      </w:r>
    </w:p>
    <w:p w14:paraId="7CF79179" w14:textId="77777777" w:rsidR="005E3894" w:rsidRPr="00543995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302FEE1B" w14:textId="0F9C8227" w:rsidR="00276C6E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Na wstępie, bezpośrednio przed otwarciem ofert</w:t>
      </w:r>
      <w:r>
        <w:rPr>
          <w:rFonts w:ascii="Cambria" w:hAnsi="Cambria"/>
          <w:sz w:val="22"/>
          <w:szCs w:val="22"/>
        </w:rPr>
        <w:t>,</w:t>
      </w:r>
      <w:r w:rsidRPr="0054399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Zamawiający</w:t>
      </w:r>
      <w:r w:rsidRPr="00543995">
        <w:rPr>
          <w:rFonts w:ascii="Cambria" w:hAnsi="Cambria"/>
          <w:sz w:val="22"/>
          <w:szCs w:val="22"/>
        </w:rPr>
        <w:t xml:space="preserve"> poda</w:t>
      </w:r>
      <w:r>
        <w:rPr>
          <w:rFonts w:ascii="Cambria" w:hAnsi="Cambria"/>
          <w:sz w:val="22"/>
          <w:szCs w:val="22"/>
        </w:rPr>
        <w:t>ł</w:t>
      </w:r>
      <w:r w:rsidRPr="00543995">
        <w:rPr>
          <w:rFonts w:ascii="Cambria" w:hAnsi="Cambria"/>
          <w:sz w:val="22"/>
          <w:szCs w:val="22"/>
        </w:rPr>
        <w:t xml:space="preserve"> nazwę zadania, liczbę ofert </w:t>
      </w:r>
      <w:proofErr w:type="gramStart"/>
      <w:r w:rsidRPr="00543995">
        <w:rPr>
          <w:rFonts w:ascii="Cambria" w:hAnsi="Cambria"/>
          <w:sz w:val="22"/>
          <w:szCs w:val="22"/>
        </w:rPr>
        <w:t>złożonych</w:t>
      </w:r>
      <w:proofErr w:type="gramEnd"/>
      <w:r w:rsidRPr="00543995">
        <w:rPr>
          <w:rFonts w:ascii="Cambria" w:hAnsi="Cambria"/>
          <w:sz w:val="22"/>
          <w:szCs w:val="22"/>
        </w:rPr>
        <w:t xml:space="preserve"> do upływu terminu składania i odczyta</w:t>
      </w:r>
      <w:r>
        <w:rPr>
          <w:rFonts w:ascii="Cambria" w:hAnsi="Cambria"/>
          <w:sz w:val="22"/>
          <w:szCs w:val="22"/>
        </w:rPr>
        <w:t>ł</w:t>
      </w:r>
      <w:r w:rsidRPr="00543995">
        <w:rPr>
          <w:rFonts w:ascii="Cambria" w:hAnsi="Cambria"/>
          <w:sz w:val="22"/>
          <w:szCs w:val="22"/>
        </w:rPr>
        <w:t xml:space="preserve"> kwotę, jaką Zamawiający zamierza przeznaczyć na realizację zamówienia tj.: </w:t>
      </w:r>
      <w:r w:rsidR="00276C6E">
        <w:rPr>
          <w:rFonts w:ascii="Cambria" w:hAnsi="Cambria"/>
          <w:sz w:val="22"/>
          <w:szCs w:val="22"/>
        </w:rPr>
        <w:t xml:space="preserve">665 169,00 </w:t>
      </w:r>
      <w:r>
        <w:rPr>
          <w:rFonts w:ascii="Cambria" w:hAnsi="Cambria"/>
          <w:sz w:val="22"/>
          <w:szCs w:val="22"/>
        </w:rPr>
        <w:t xml:space="preserve">zł, przy czym na zadanie nr 1 – </w:t>
      </w:r>
      <w:r w:rsidR="00276C6E" w:rsidRPr="00276C6E">
        <w:rPr>
          <w:rFonts w:ascii="Cambria" w:hAnsi="Cambria"/>
          <w:sz w:val="22"/>
          <w:szCs w:val="22"/>
        </w:rPr>
        <w:t>400 419,00 zł</w:t>
      </w:r>
      <w:r w:rsidR="00276C6E">
        <w:rPr>
          <w:rFonts w:ascii="Cambria" w:hAnsi="Cambria"/>
          <w:sz w:val="22"/>
          <w:szCs w:val="22"/>
        </w:rPr>
        <w:t xml:space="preserve">; </w:t>
      </w:r>
      <w:r>
        <w:rPr>
          <w:rFonts w:ascii="Cambria" w:hAnsi="Cambria"/>
          <w:sz w:val="22"/>
          <w:szCs w:val="22"/>
        </w:rPr>
        <w:t xml:space="preserve">zadanie nr 2 – </w:t>
      </w:r>
      <w:r w:rsidR="00276C6E" w:rsidRPr="00276C6E">
        <w:rPr>
          <w:rFonts w:ascii="Cambria" w:hAnsi="Cambria"/>
          <w:sz w:val="22"/>
          <w:szCs w:val="22"/>
        </w:rPr>
        <w:t>250 900,00 zł</w:t>
      </w:r>
      <w:r>
        <w:rPr>
          <w:rFonts w:ascii="Cambria" w:hAnsi="Cambria"/>
          <w:sz w:val="22"/>
          <w:szCs w:val="22"/>
        </w:rPr>
        <w:t>, zadanie nr 3 –</w:t>
      </w:r>
      <w:r w:rsidR="00276C6E">
        <w:rPr>
          <w:rFonts w:ascii="Cambria" w:hAnsi="Cambria"/>
          <w:sz w:val="22"/>
          <w:szCs w:val="22"/>
        </w:rPr>
        <w:t xml:space="preserve"> </w:t>
      </w:r>
      <w:r w:rsidR="00276C6E" w:rsidRPr="00276C6E">
        <w:rPr>
          <w:rFonts w:ascii="Cambria" w:hAnsi="Cambria"/>
          <w:sz w:val="22"/>
          <w:szCs w:val="22"/>
        </w:rPr>
        <w:t>13 850,00 zł.</w:t>
      </w:r>
    </w:p>
    <w:p w14:paraId="2642DCE8" w14:textId="77777777" w:rsidR="005E3894" w:rsidRPr="005E3894" w:rsidRDefault="005E3894" w:rsidP="005E3894">
      <w:pPr>
        <w:spacing w:line="360" w:lineRule="auto"/>
        <w:rPr>
          <w:rFonts w:ascii="Cambria" w:hAnsi="Cambria"/>
          <w:sz w:val="22"/>
          <w:szCs w:val="22"/>
        </w:rPr>
      </w:pPr>
    </w:p>
    <w:p w14:paraId="6E2176C9" w14:textId="2290A6E1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Nienaruszalność kopert została potwierdzona w obecności przedstawicieli</w:t>
      </w:r>
      <w:r>
        <w:rPr>
          <w:rFonts w:ascii="Cambria" w:hAnsi="Cambria"/>
          <w:sz w:val="22"/>
          <w:szCs w:val="22"/>
        </w:rPr>
        <w:t xml:space="preserve"> wykonawców., Zamawiający </w:t>
      </w:r>
      <w:r w:rsidRPr="00543995">
        <w:rPr>
          <w:rFonts w:ascii="Cambria" w:hAnsi="Cambria"/>
          <w:sz w:val="22"/>
          <w:szCs w:val="22"/>
        </w:rPr>
        <w:t xml:space="preserve">otworzył oferty, odczytał nazwy i adresy wykonawców, którzy złożyli oferty w terminie, oraz: </w:t>
      </w:r>
    </w:p>
    <w:p w14:paraId="404C1C67" w14:textId="26465ED8" w:rsidR="00A15369" w:rsidRPr="00A15369" w:rsidRDefault="00A15369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proofErr w:type="gramStart"/>
      <w:r w:rsidRPr="00B93DFF">
        <w:rPr>
          <w:rFonts w:ascii="Cambria" w:hAnsi="Cambria" w:cs="Times New Roman"/>
          <w:color w:val="000000"/>
          <w:sz w:val="22"/>
          <w:szCs w:val="22"/>
        </w:rPr>
        <w:t>firm</w:t>
      </w:r>
      <w:r>
        <w:rPr>
          <w:rFonts w:ascii="Cambria" w:hAnsi="Cambria" w:cs="Times New Roman"/>
          <w:color w:val="000000"/>
          <w:sz w:val="22"/>
          <w:szCs w:val="22"/>
        </w:rPr>
        <w:t>y</w:t>
      </w:r>
      <w:proofErr w:type="gramEnd"/>
      <w:r w:rsidRPr="00B93DFF">
        <w:rPr>
          <w:rFonts w:ascii="Cambria" w:hAnsi="Cambria" w:cs="Times New Roman"/>
          <w:color w:val="000000"/>
          <w:sz w:val="22"/>
          <w:szCs w:val="22"/>
        </w:rPr>
        <w:t xml:space="preserve"> oraz adres</w:t>
      </w:r>
      <w:r>
        <w:rPr>
          <w:rFonts w:ascii="Cambria" w:hAnsi="Cambria" w:cs="Times New Roman"/>
          <w:color w:val="000000"/>
          <w:sz w:val="22"/>
          <w:szCs w:val="22"/>
        </w:rPr>
        <w:t>y</w:t>
      </w:r>
      <w:r w:rsidRPr="00B93DFF">
        <w:rPr>
          <w:rFonts w:ascii="Cambria" w:hAnsi="Cambria" w:cs="Times New Roman"/>
          <w:color w:val="000000"/>
          <w:sz w:val="22"/>
          <w:szCs w:val="22"/>
        </w:rPr>
        <w:t xml:space="preserve"> wykonawców, którzy złożyli oferty w terminie</w:t>
      </w:r>
      <w:r>
        <w:rPr>
          <w:rFonts w:ascii="Cambria" w:hAnsi="Cambria" w:cs="Times New Roman"/>
          <w:color w:val="000000"/>
          <w:sz w:val="22"/>
          <w:szCs w:val="22"/>
        </w:rPr>
        <w:t xml:space="preserve"> – jak w</w:t>
      </w:r>
      <w:r w:rsidRPr="00543995">
        <w:rPr>
          <w:rFonts w:ascii="Cambria" w:hAnsi="Cambria"/>
          <w:sz w:val="22"/>
          <w:szCs w:val="22"/>
        </w:rPr>
        <w:t xml:space="preserve"> tabelce poniżej</w:t>
      </w:r>
      <w:r>
        <w:rPr>
          <w:rFonts w:ascii="Cambria" w:hAnsi="Cambria"/>
          <w:sz w:val="22"/>
          <w:szCs w:val="22"/>
        </w:rPr>
        <w:t>;</w:t>
      </w:r>
    </w:p>
    <w:p w14:paraId="14D6FA4D" w14:textId="5A3624AB" w:rsidR="005E3894" w:rsidRPr="00543995" w:rsidRDefault="005E3894" w:rsidP="005E389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proofErr w:type="gramStart"/>
      <w:r w:rsidRPr="00543995">
        <w:rPr>
          <w:rFonts w:ascii="Cambria" w:hAnsi="Cambria"/>
          <w:sz w:val="22"/>
          <w:szCs w:val="22"/>
        </w:rPr>
        <w:t>oferowane</w:t>
      </w:r>
      <w:proofErr w:type="gramEnd"/>
      <w:r w:rsidRPr="00543995">
        <w:rPr>
          <w:rFonts w:ascii="Cambria" w:hAnsi="Cambria"/>
          <w:sz w:val="22"/>
          <w:szCs w:val="22"/>
        </w:rPr>
        <w:t xml:space="preserve"> ceny –</w:t>
      </w:r>
      <w:r w:rsidR="00A15369">
        <w:rPr>
          <w:rFonts w:ascii="Cambria" w:hAnsi="Cambria" w:cs="Times New Roman"/>
          <w:color w:val="000000"/>
          <w:sz w:val="22"/>
          <w:szCs w:val="22"/>
        </w:rPr>
        <w:t xml:space="preserve"> jak w</w:t>
      </w:r>
      <w:r w:rsidR="00A15369" w:rsidRPr="00543995">
        <w:rPr>
          <w:rFonts w:ascii="Cambria" w:hAnsi="Cambria"/>
          <w:sz w:val="22"/>
          <w:szCs w:val="22"/>
        </w:rPr>
        <w:t xml:space="preserve"> tabelce poniżej</w:t>
      </w:r>
      <w:r w:rsidR="00A15369">
        <w:rPr>
          <w:rFonts w:ascii="Cambria" w:hAnsi="Cambria"/>
          <w:sz w:val="22"/>
          <w:szCs w:val="22"/>
        </w:rPr>
        <w:t>;</w:t>
      </w:r>
    </w:p>
    <w:p w14:paraId="5EBB30F5" w14:textId="3445B6ED" w:rsidR="00276C6E" w:rsidRPr="00276C6E" w:rsidRDefault="00A15369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proofErr w:type="gramStart"/>
      <w:r w:rsidRPr="00B93DFF">
        <w:rPr>
          <w:rFonts w:ascii="Cambria" w:hAnsi="Cambria" w:cs="Times New Roman"/>
          <w:color w:val="000000"/>
          <w:sz w:val="22"/>
          <w:szCs w:val="22"/>
        </w:rPr>
        <w:t>terminu</w:t>
      </w:r>
      <w:proofErr w:type="gramEnd"/>
      <w:r w:rsidRPr="00B93DFF">
        <w:rPr>
          <w:rFonts w:ascii="Cambria" w:hAnsi="Cambria" w:cs="Times New Roman"/>
          <w:color w:val="000000"/>
          <w:sz w:val="22"/>
          <w:szCs w:val="22"/>
        </w:rPr>
        <w:t xml:space="preserve"> wykonania zamówienia</w:t>
      </w:r>
      <w:r w:rsidR="00276C6E">
        <w:rPr>
          <w:rFonts w:ascii="Cambria" w:hAnsi="Cambria" w:cs="Times New Roman"/>
          <w:color w:val="000000"/>
          <w:sz w:val="22"/>
          <w:szCs w:val="22"/>
        </w:rPr>
        <w:t xml:space="preserve"> – jak w tabelce poniżej;</w:t>
      </w:r>
    </w:p>
    <w:p w14:paraId="78873EAC" w14:textId="7E7161A0" w:rsidR="00A15369" w:rsidRPr="00B93DFF" w:rsidRDefault="00A15369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proofErr w:type="gramStart"/>
      <w:r w:rsidRPr="00B93DFF">
        <w:rPr>
          <w:rFonts w:ascii="Cambria" w:hAnsi="Cambria" w:cs="Times New Roman"/>
          <w:color w:val="000000"/>
          <w:sz w:val="22"/>
          <w:szCs w:val="22"/>
        </w:rPr>
        <w:t>warunków</w:t>
      </w:r>
      <w:proofErr w:type="gramEnd"/>
      <w:r w:rsidRPr="00B93DFF">
        <w:rPr>
          <w:rFonts w:ascii="Cambria" w:hAnsi="Cambria" w:cs="Times New Roman"/>
          <w:color w:val="000000"/>
          <w:sz w:val="22"/>
          <w:szCs w:val="22"/>
        </w:rPr>
        <w:t xml:space="preserve"> płatności</w:t>
      </w:r>
      <w:r>
        <w:rPr>
          <w:rFonts w:ascii="Cambria" w:hAnsi="Cambria" w:cs="Times New Roman"/>
          <w:color w:val="000000"/>
          <w:sz w:val="22"/>
          <w:szCs w:val="22"/>
        </w:rPr>
        <w:t xml:space="preserve"> – jak w SIWZ.</w:t>
      </w:r>
    </w:p>
    <w:p w14:paraId="524C02CB" w14:textId="7BB12EE6" w:rsidR="00A15369" w:rsidRDefault="00A15369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76130C1" w14:textId="4698380D" w:rsidR="00B76491" w:rsidRDefault="00B76491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8AB1FB1" w14:textId="37EBA264" w:rsidR="00B76491" w:rsidRDefault="00B76491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5C1AF0B" w14:textId="77777777" w:rsidR="00B76491" w:rsidRPr="00A15369" w:rsidRDefault="00B76491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96151E5" w14:textId="77777777" w:rsidR="005E3894" w:rsidRPr="00543995" w:rsidRDefault="005E3894" w:rsidP="005E389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0"/>
        <w:gridCol w:w="1737"/>
        <w:gridCol w:w="2159"/>
        <w:gridCol w:w="1655"/>
      </w:tblGrid>
      <w:tr w:rsidR="00A15369" w:rsidRPr="00543995" w14:paraId="35D43215" w14:textId="09CFEDA2" w:rsidTr="005B0537">
        <w:tc>
          <w:tcPr>
            <w:tcW w:w="571" w:type="dxa"/>
            <w:tcBorders>
              <w:bottom w:val="single" w:sz="4" w:space="0" w:color="auto"/>
            </w:tcBorders>
          </w:tcPr>
          <w:p w14:paraId="158F7DCF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L.</w:t>
            </w:r>
            <w:proofErr w:type="gramStart"/>
            <w:r w:rsidRPr="00543995">
              <w:rPr>
                <w:rFonts w:ascii="Cambria" w:hAnsi="Cambria"/>
                <w:b/>
                <w:sz w:val="22"/>
                <w:szCs w:val="22"/>
              </w:rPr>
              <w:t>p</w:t>
            </w:r>
            <w:proofErr w:type="gramEnd"/>
            <w:r w:rsidRPr="00543995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DA29D8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8840D6D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Cena brutto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1D03CCCA" w14:textId="78ECFA1E" w:rsidR="00A15369" w:rsidRPr="00543995" w:rsidRDefault="008B69EA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8DC1C53" w14:textId="73A87336" w:rsidR="00A15369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Numer zadania</w:t>
            </w:r>
          </w:p>
        </w:tc>
      </w:tr>
      <w:tr w:rsidR="00D160DA" w:rsidRPr="000245DD" w14:paraId="66648DF7" w14:textId="7F373FAA" w:rsidTr="00D160DA">
        <w:trPr>
          <w:trHeight w:val="1661"/>
        </w:trPr>
        <w:tc>
          <w:tcPr>
            <w:tcW w:w="571" w:type="dxa"/>
            <w:vMerge w:val="restart"/>
          </w:tcPr>
          <w:p w14:paraId="28921B29" w14:textId="77777777" w:rsidR="00D160DA" w:rsidRPr="00543995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4399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40" w:type="dxa"/>
            <w:vMerge w:val="restart"/>
          </w:tcPr>
          <w:p w14:paraId="0FF5722F" w14:textId="77777777" w:rsidR="00D160DA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ProData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o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78948907" w14:textId="77777777" w:rsidR="00D160DA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Dąbrowskiego 233</w:t>
            </w:r>
          </w:p>
          <w:p w14:paraId="1B33B2FA" w14:textId="7559C8FA" w:rsidR="00D160DA" w:rsidRPr="00543995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60-406 Poznań</w:t>
            </w:r>
          </w:p>
        </w:tc>
        <w:tc>
          <w:tcPr>
            <w:tcW w:w="1737" w:type="dxa"/>
          </w:tcPr>
          <w:p w14:paraId="2965F438" w14:textId="1EF0744D" w:rsidR="00D160DA" w:rsidRPr="00543995" w:rsidRDefault="00D160DA" w:rsidP="00D160D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250 899,04 zł</w:t>
            </w:r>
          </w:p>
        </w:tc>
        <w:tc>
          <w:tcPr>
            <w:tcW w:w="2159" w:type="dxa"/>
          </w:tcPr>
          <w:p w14:paraId="4756C230" w14:textId="1B5B9B64" w:rsidR="00D160DA" w:rsidRPr="00543995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dni krócej od terminu maksymalnego wskazanego w SIWZ</w:t>
            </w:r>
          </w:p>
        </w:tc>
        <w:tc>
          <w:tcPr>
            <w:tcW w:w="1655" w:type="dxa"/>
          </w:tcPr>
          <w:p w14:paraId="059260B6" w14:textId="1824E089" w:rsidR="00D160DA" w:rsidRPr="00543995" w:rsidRDefault="00D160DA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</w:tc>
      </w:tr>
      <w:tr w:rsidR="00D160DA" w:rsidRPr="000245DD" w14:paraId="190E4A35" w14:textId="77777777" w:rsidTr="00F6655B">
        <w:trPr>
          <w:trHeight w:val="1450"/>
        </w:trPr>
        <w:tc>
          <w:tcPr>
            <w:tcW w:w="571" w:type="dxa"/>
            <w:vMerge/>
            <w:tcBorders>
              <w:bottom w:val="nil"/>
            </w:tcBorders>
          </w:tcPr>
          <w:p w14:paraId="0611FAF8" w14:textId="77777777" w:rsidR="00D160DA" w:rsidRPr="00543995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bottom w:val="nil"/>
            </w:tcBorders>
          </w:tcPr>
          <w:p w14:paraId="7AD59DCF" w14:textId="77777777" w:rsidR="00D160DA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7014045C" w14:textId="03017C85" w:rsidR="00D160DA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13 237,02 zł</w:t>
            </w:r>
          </w:p>
        </w:tc>
        <w:tc>
          <w:tcPr>
            <w:tcW w:w="2159" w:type="dxa"/>
          </w:tcPr>
          <w:p w14:paraId="4AF8287E" w14:textId="18234E88" w:rsidR="00D160DA" w:rsidRDefault="00D160DA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dni krócej od terminu maksymalnego wskazanego w SIWZ</w:t>
            </w:r>
          </w:p>
        </w:tc>
        <w:tc>
          <w:tcPr>
            <w:tcW w:w="1655" w:type="dxa"/>
          </w:tcPr>
          <w:p w14:paraId="2D365958" w14:textId="02F53976" w:rsidR="00D160DA" w:rsidRDefault="00D160DA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8B69EA" w:rsidRPr="00543995" w14:paraId="46743047" w14:textId="77777777" w:rsidTr="0003182B">
        <w:trPr>
          <w:trHeight w:val="1940"/>
        </w:trPr>
        <w:tc>
          <w:tcPr>
            <w:tcW w:w="571" w:type="dxa"/>
          </w:tcPr>
          <w:p w14:paraId="2FBC9BBB" w14:textId="5116EBCD" w:rsidR="008B69EA" w:rsidRPr="00543995" w:rsidRDefault="008B69E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40" w:type="dxa"/>
          </w:tcPr>
          <w:p w14:paraId="1C5587B0" w14:textId="77777777" w:rsidR="008B69EA" w:rsidRDefault="008B69EA" w:rsidP="008B69E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Elmar Anna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Karnas</w:t>
            </w:r>
            <w:proofErr w:type="spellEnd"/>
          </w:p>
          <w:p w14:paraId="18432755" w14:textId="77777777" w:rsidR="008B69EA" w:rsidRDefault="008B69EA" w:rsidP="008B69E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3-go Maja 1/3</w:t>
            </w:r>
          </w:p>
          <w:p w14:paraId="0411A0F2" w14:textId="6348AACA" w:rsidR="008B69EA" w:rsidRDefault="008B69EA" w:rsidP="008B69E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36-030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Błazowa</w:t>
            </w:r>
            <w:proofErr w:type="spellEnd"/>
          </w:p>
          <w:p w14:paraId="71AF2674" w14:textId="7BBA6AE9" w:rsidR="008B69EA" w:rsidRDefault="008B69E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676321F4" w14:textId="468C7EA6" w:rsidR="008B69EA" w:rsidRDefault="008B69E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448 182,45 zł</w:t>
            </w:r>
          </w:p>
        </w:tc>
        <w:tc>
          <w:tcPr>
            <w:tcW w:w="2159" w:type="dxa"/>
          </w:tcPr>
          <w:p w14:paraId="611A8A8B" w14:textId="043A7F47" w:rsidR="008B69EA" w:rsidRDefault="008B69E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dzień krócej od terminu maksymalnego wskazanego w SIWZ</w:t>
            </w:r>
          </w:p>
        </w:tc>
        <w:tc>
          <w:tcPr>
            <w:tcW w:w="1655" w:type="dxa"/>
          </w:tcPr>
          <w:p w14:paraId="5241EED5" w14:textId="3799DF62" w:rsidR="008B69EA" w:rsidRDefault="008B69EA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</w:tc>
      </w:tr>
      <w:tr w:rsidR="00D160DA" w:rsidRPr="00543995" w14:paraId="34305224" w14:textId="77777777" w:rsidTr="00AC7427">
        <w:trPr>
          <w:trHeight w:val="2330"/>
        </w:trPr>
        <w:tc>
          <w:tcPr>
            <w:tcW w:w="571" w:type="dxa"/>
          </w:tcPr>
          <w:p w14:paraId="2960D7F3" w14:textId="130B5A08" w:rsidR="00D160DA" w:rsidRPr="00543995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940" w:type="dxa"/>
          </w:tcPr>
          <w:p w14:paraId="1EB2FE13" w14:textId="2E0C0265" w:rsidR="00D160DA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Grupa MAC S.A.</w:t>
            </w:r>
          </w:p>
          <w:p w14:paraId="1DC49869" w14:textId="7EAB50C3" w:rsidR="00D160DA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Witosa 76</w:t>
            </w:r>
          </w:p>
          <w:p w14:paraId="0D46473F" w14:textId="36CBA35D" w:rsidR="00D160DA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25-561 Kielce</w:t>
            </w:r>
          </w:p>
          <w:p w14:paraId="0067C71D" w14:textId="77777777" w:rsidR="00D160DA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F5BCC0C" w14:textId="77777777" w:rsidR="00D160DA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3493F93" w14:textId="284E4FE5" w:rsidR="00D160DA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C18AA05" w14:textId="1EF84EB9" w:rsidR="00D160DA" w:rsidRDefault="00D160D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329 867,34 zł</w:t>
            </w:r>
          </w:p>
        </w:tc>
        <w:tc>
          <w:tcPr>
            <w:tcW w:w="2159" w:type="dxa"/>
          </w:tcPr>
          <w:p w14:paraId="493F3D76" w14:textId="5A7A66B7" w:rsidR="00D160DA" w:rsidRDefault="002B3E0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 dni krócej od terminu maksymalnego wskazanego w SIWZ</w:t>
            </w:r>
          </w:p>
        </w:tc>
        <w:tc>
          <w:tcPr>
            <w:tcW w:w="1655" w:type="dxa"/>
          </w:tcPr>
          <w:p w14:paraId="1A25B8D4" w14:textId="6ADD3A77" w:rsidR="00D160DA" w:rsidRDefault="00D160DA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</w:tc>
      </w:tr>
      <w:tr w:rsidR="005B0537" w:rsidRPr="00543995" w14:paraId="6EBD0714" w14:textId="77777777" w:rsidTr="005B0537">
        <w:tc>
          <w:tcPr>
            <w:tcW w:w="571" w:type="dxa"/>
          </w:tcPr>
          <w:p w14:paraId="44C0CE07" w14:textId="74E803D0" w:rsidR="005B0537" w:rsidRPr="00543995" w:rsidRDefault="002B3E0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5B053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40" w:type="dxa"/>
          </w:tcPr>
          <w:p w14:paraId="7DB55BAF" w14:textId="77777777" w:rsidR="00B76491" w:rsidRDefault="002B3E0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AV Multimedia Małysz i Spółka Sp. j. </w:t>
            </w:r>
          </w:p>
          <w:p w14:paraId="3253088A" w14:textId="77777777" w:rsidR="002B3E01" w:rsidRDefault="002B3E0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Głowackiego 7/7</w:t>
            </w:r>
          </w:p>
          <w:p w14:paraId="33ACC42D" w14:textId="5E685D95" w:rsidR="002B3E01" w:rsidRDefault="002B3E0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25-369 Kielce</w:t>
            </w:r>
          </w:p>
        </w:tc>
        <w:tc>
          <w:tcPr>
            <w:tcW w:w="1737" w:type="dxa"/>
          </w:tcPr>
          <w:p w14:paraId="05EEBFD4" w14:textId="01593D7B" w:rsidR="005B0537" w:rsidRDefault="002B3E0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331 570,13 zł</w:t>
            </w:r>
          </w:p>
        </w:tc>
        <w:tc>
          <w:tcPr>
            <w:tcW w:w="2159" w:type="dxa"/>
          </w:tcPr>
          <w:p w14:paraId="3341D473" w14:textId="68FDF7C3" w:rsidR="005B0537" w:rsidRDefault="002B3E0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 dni krócej od terminu maksymalnego wskazanego w SIWZ</w:t>
            </w:r>
          </w:p>
        </w:tc>
        <w:tc>
          <w:tcPr>
            <w:tcW w:w="1655" w:type="dxa"/>
          </w:tcPr>
          <w:p w14:paraId="7F800E99" w14:textId="42364D22" w:rsidR="005B0537" w:rsidRDefault="00B76491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</w:tc>
      </w:tr>
    </w:tbl>
    <w:p w14:paraId="66A53F2C" w14:textId="77777777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3CCBA8E8" w14:textId="6C1B8EBE" w:rsidR="002B3E01" w:rsidRDefault="005E3894" w:rsidP="002B3E01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Wykonawcy uczestniczący w sesji otwarcia ofert nie zgłosili zastrzeżeń z przebiegu posiedzenia.</w:t>
      </w:r>
    </w:p>
    <w:p w14:paraId="783FED48" w14:textId="77777777" w:rsidR="002B3E01" w:rsidRDefault="002B3E01" w:rsidP="002B3E01">
      <w:pPr>
        <w:pStyle w:val="Akapitzlist"/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5894BAFC" w14:textId="3F2A1A06" w:rsidR="002B3E01" w:rsidRPr="002B3E01" w:rsidRDefault="002B3E01" w:rsidP="002B3E01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2B3E01">
        <w:rPr>
          <w:rFonts w:ascii="Cambria" w:hAnsi="Cambria"/>
          <w:sz w:val="22"/>
          <w:szCs w:val="22"/>
        </w:rPr>
        <w:t xml:space="preserve">Przedstawiciel wykonawcy AV Multimedia Małysz i Spółka Sp. j. </w:t>
      </w:r>
      <w:r w:rsidR="00350AFB">
        <w:rPr>
          <w:rFonts w:ascii="Cambria" w:hAnsi="Cambria"/>
          <w:sz w:val="22"/>
          <w:szCs w:val="22"/>
        </w:rPr>
        <w:t>sporządził</w:t>
      </w:r>
      <w:r w:rsidRPr="002B3E01">
        <w:rPr>
          <w:rFonts w:ascii="Cambria" w:hAnsi="Cambria"/>
          <w:sz w:val="22"/>
          <w:szCs w:val="22"/>
        </w:rPr>
        <w:t xml:space="preserve"> fotokopię oferty wykonawcy Grupa MAC S.A.</w:t>
      </w:r>
    </w:p>
    <w:p w14:paraId="6E5A9C44" w14:textId="77777777" w:rsidR="005E3894" w:rsidRPr="00543995" w:rsidRDefault="005E3894" w:rsidP="005E3894">
      <w:pPr>
        <w:pStyle w:val="Akapitzlist"/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2529DD35" w14:textId="77777777" w:rsidR="005E3894" w:rsidRPr="00543995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Wybór oferty najkorzystniejszej nastąpi po sprawdzeniu kompletności i ważności ofert.</w:t>
      </w:r>
    </w:p>
    <w:p w14:paraId="52180183" w14:textId="77777777" w:rsidR="005E3894" w:rsidRPr="00543995" w:rsidRDefault="005E3894" w:rsidP="005E3894">
      <w:pPr>
        <w:pStyle w:val="Akapitzlist"/>
        <w:spacing w:line="360" w:lineRule="auto"/>
        <w:rPr>
          <w:rFonts w:ascii="Cambria" w:hAnsi="Cambria"/>
          <w:sz w:val="22"/>
          <w:szCs w:val="22"/>
        </w:rPr>
      </w:pPr>
    </w:p>
    <w:p w14:paraId="6EE0FA9F" w14:textId="778A4CF3" w:rsidR="00B47A67" w:rsidRPr="00350AFB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</w:rPr>
      </w:pPr>
      <w:r w:rsidRPr="00350AFB">
        <w:rPr>
          <w:rFonts w:ascii="Cambria" w:hAnsi="Cambria"/>
          <w:sz w:val="22"/>
          <w:szCs w:val="22"/>
        </w:rPr>
        <w:t>Na tym protokół zakończono.</w:t>
      </w:r>
      <w:bookmarkEnd w:id="0"/>
    </w:p>
    <w:sectPr w:rsidR="00B47A67" w:rsidRPr="0035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3099E" w14:textId="77777777" w:rsidR="00AC1D52" w:rsidRDefault="00AC1D52" w:rsidP="00B76491">
      <w:r>
        <w:separator/>
      </w:r>
    </w:p>
  </w:endnote>
  <w:endnote w:type="continuationSeparator" w:id="0">
    <w:p w14:paraId="04349CA5" w14:textId="77777777" w:rsidR="00AC1D52" w:rsidRDefault="00AC1D52" w:rsidP="00B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33EE4" w14:textId="77777777" w:rsidR="00AC1D52" w:rsidRDefault="00AC1D52" w:rsidP="00B76491">
      <w:r>
        <w:separator/>
      </w:r>
    </w:p>
  </w:footnote>
  <w:footnote w:type="continuationSeparator" w:id="0">
    <w:p w14:paraId="1952DC85" w14:textId="77777777" w:rsidR="00AC1D52" w:rsidRDefault="00AC1D52" w:rsidP="00B7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B40"/>
    <w:multiLevelType w:val="hybridMultilevel"/>
    <w:tmpl w:val="AEAA66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C"/>
    <w:rsid w:val="000245DD"/>
    <w:rsid w:val="00276C6E"/>
    <w:rsid w:val="002B3E01"/>
    <w:rsid w:val="00316D65"/>
    <w:rsid w:val="00350AFB"/>
    <w:rsid w:val="005A2593"/>
    <w:rsid w:val="005B0537"/>
    <w:rsid w:val="005E3894"/>
    <w:rsid w:val="00804F0D"/>
    <w:rsid w:val="008432E1"/>
    <w:rsid w:val="008B69EA"/>
    <w:rsid w:val="00A020D6"/>
    <w:rsid w:val="00A15369"/>
    <w:rsid w:val="00AC1D52"/>
    <w:rsid w:val="00B47A67"/>
    <w:rsid w:val="00B76491"/>
    <w:rsid w:val="00D160DA"/>
    <w:rsid w:val="00DC0BDF"/>
    <w:rsid w:val="00DD7455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94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94"/>
    <w:pPr>
      <w:ind w:left="720"/>
      <w:contextualSpacing/>
    </w:pPr>
  </w:style>
  <w:style w:type="table" w:styleId="Tabela-Siatka">
    <w:name w:val="Table Grid"/>
    <w:basedOn w:val="Standardowy"/>
    <w:uiPriority w:val="39"/>
    <w:rsid w:val="005E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3894"/>
    <w:pPr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94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94"/>
    <w:pPr>
      <w:ind w:left="720"/>
      <w:contextualSpacing/>
    </w:pPr>
  </w:style>
  <w:style w:type="table" w:styleId="Tabela-Siatka">
    <w:name w:val="Table Grid"/>
    <w:basedOn w:val="Standardowy"/>
    <w:uiPriority w:val="39"/>
    <w:rsid w:val="005E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3894"/>
    <w:pPr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3B51-B942-4E45-944E-2BBB8F8C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Biuro</cp:lastModifiedBy>
  <cp:revision>2</cp:revision>
  <dcterms:created xsi:type="dcterms:W3CDTF">2018-11-09T07:58:00Z</dcterms:created>
  <dcterms:modified xsi:type="dcterms:W3CDTF">2018-11-09T07:58:00Z</dcterms:modified>
</cp:coreProperties>
</file>