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4" w:rsidRDefault="00E63684" w:rsidP="00E63684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F20457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:rsidR="00E63684" w:rsidRDefault="00E63684" w:rsidP="00E6368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63684" w:rsidTr="00E63684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684" w:rsidRDefault="00E6368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Oświadczenie wykonawcy z art. 25a ust. 1 ustawy z dnia 29 stycznia 2004 r. – Prawo zamówień publicznych (Dz.U. z 2017 r. poz. 1579 ze zm.) (dalej ustawą – PZP) o spełnieniu warunków udziału w postępowaniu pn.:</w:t>
      </w:r>
    </w:p>
    <w:p w:rsidR="00E63684" w:rsidRDefault="00E63684" w:rsidP="00E63684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E63684" w:rsidRDefault="00E63684" w:rsidP="00E63684"/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 Sekcji V SIWZ.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Sekcji V SIWZ,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B" w:rsidRDefault="002F04BB" w:rsidP="002D0E6C">
      <w:pPr>
        <w:spacing w:after="0" w:line="240" w:lineRule="auto"/>
      </w:pPr>
      <w:r>
        <w:separator/>
      </w:r>
    </w:p>
  </w:endnote>
  <w:endnote w:type="continuationSeparator" w:id="0">
    <w:p w:rsidR="002F04BB" w:rsidRDefault="002F04B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B" w:rsidRDefault="002F04BB" w:rsidP="002D0E6C">
      <w:pPr>
        <w:spacing w:after="0" w:line="240" w:lineRule="auto"/>
      </w:pPr>
      <w:r>
        <w:separator/>
      </w:r>
    </w:p>
  </w:footnote>
  <w:footnote w:type="continuationSeparator" w:id="0">
    <w:p w:rsidR="002F04BB" w:rsidRDefault="002F04B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Pr="00E67C74" w:rsidRDefault="00E67C74" w:rsidP="00E67C74">
    <w:pPr>
      <w:pStyle w:val="Nagwek"/>
      <w:pBdr>
        <w:bottom w:val="single" w:sz="4" w:space="1" w:color="auto"/>
      </w:pBdr>
    </w:pPr>
    <w:r w:rsidRPr="00E67C7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57FF46" wp14:editId="1EE90729">
          <wp:simplePos x="0" y="0"/>
          <wp:positionH relativeFrom="column">
            <wp:posOffset>1362075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989F1C" wp14:editId="191CCC3E">
          <wp:simplePos x="0" y="0"/>
          <wp:positionH relativeFrom="column">
            <wp:posOffset>3057525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59CA4" wp14:editId="067722DD">
          <wp:simplePos x="0" y="0"/>
          <wp:positionH relativeFrom="margin">
            <wp:posOffset>4306570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FC4D6F9" wp14:editId="3D7800CC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1C5450"/>
    <w:rsid w:val="0021230E"/>
    <w:rsid w:val="00290FF7"/>
    <w:rsid w:val="002D0E6C"/>
    <w:rsid w:val="002F04BB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20F4F"/>
    <w:rsid w:val="00A83632"/>
    <w:rsid w:val="00AC3797"/>
    <w:rsid w:val="00C84495"/>
    <w:rsid w:val="00D73BB4"/>
    <w:rsid w:val="00E63684"/>
    <w:rsid w:val="00E67C74"/>
    <w:rsid w:val="00EB3B46"/>
    <w:rsid w:val="00F20457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99B1-8A06-4836-9077-F088B790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2018-05-23T08:58:00Z</dcterms:created>
  <dcterms:modified xsi:type="dcterms:W3CDTF">2018-06-18T13:15:00Z</dcterms:modified>
</cp:coreProperties>
</file>