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F4" w:rsidRPr="00F94AF4" w:rsidRDefault="00F94AF4" w:rsidP="00F94AF4">
      <w:pPr>
        <w:spacing w:line="360" w:lineRule="auto"/>
        <w:rPr>
          <w:rFonts w:ascii="Cambria" w:hAnsi="Cambria" w:cs="Times New Roman"/>
          <w:sz w:val="22"/>
          <w:szCs w:val="22"/>
        </w:rPr>
      </w:pPr>
      <w:r w:rsidRPr="00F94AF4">
        <w:rPr>
          <w:rFonts w:ascii="Cambria" w:hAnsi="Cambria" w:cs="Times New Roman"/>
          <w:sz w:val="22"/>
          <w:szCs w:val="22"/>
        </w:rPr>
        <w:t xml:space="preserve">Znak </w:t>
      </w:r>
      <w:r>
        <w:rPr>
          <w:rFonts w:ascii="Cambria" w:hAnsi="Cambria" w:cs="Times New Roman"/>
          <w:sz w:val="22"/>
          <w:szCs w:val="22"/>
        </w:rPr>
        <w:t>sprawy:</w:t>
      </w:r>
      <w:r w:rsidR="00B278D7">
        <w:rPr>
          <w:rFonts w:ascii="Cambria" w:hAnsi="Cambria" w:cs="Times New Roman"/>
          <w:sz w:val="22"/>
          <w:szCs w:val="22"/>
        </w:rPr>
        <w:t xml:space="preserve"> </w:t>
      </w:r>
      <w:r w:rsidR="00B278D7" w:rsidRPr="00B278D7">
        <w:rPr>
          <w:rFonts w:ascii="Cambria" w:hAnsi="Cambria" w:cs="Times New Roman"/>
          <w:sz w:val="22"/>
          <w:szCs w:val="22"/>
        </w:rPr>
        <w:t>IRO.271.30.2018.PK</w:t>
      </w:r>
      <w:r w:rsidR="00252015">
        <w:rPr>
          <w:rFonts w:ascii="Cambria" w:hAnsi="Cambria" w:cs="Times New Roman"/>
          <w:sz w:val="22"/>
          <w:szCs w:val="22"/>
        </w:rPr>
        <w:tab/>
      </w:r>
      <w:r w:rsidR="00252015">
        <w:rPr>
          <w:rFonts w:ascii="Cambria" w:hAnsi="Cambria" w:cs="Times New Roman"/>
          <w:sz w:val="22"/>
          <w:szCs w:val="22"/>
        </w:rPr>
        <w:tab/>
      </w:r>
      <w:r w:rsidR="00252015">
        <w:rPr>
          <w:rFonts w:ascii="Cambria" w:hAnsi="Cambria" w:cs="Times New Roman"/>
          <w:sz w:val="22"/>
          <w:szCs w:val="22"/>
        </w:rPr>
        <w:tab/>
        <w:t xml:space="preserve">     </w:t>
      </w:r>
      <w:r w:rsidR="00252015">
        <w:rPr>
          <w:rFonts w:ascii="Cambria" w:hAnsi="Cambria" w:cs="Times New Roman"/>
          <w:sz w:val="22"/>
          <w:szCs w:val="22"/>
        </w:rPr>
        <w:tab/>
      </w:r>
      <w:r w:rsidRPr="00F94AF4">
        <w:rPr>
          <w:rFonts w:ascii="Cambria" w:hAnsi="Cambria" w:cs="Times New Roman"/>
          <w:sz w:val="22"/>
          <w:szCs w:val="22"/>
        </w:rPr>
        <w:t xml:space="preserve">Piekoszów, </w:t>
      </w:r>
      <w:r>
        <w:rPr>
          <w:rFonts w:ascii="Cambria" w:hAnsi="Cambria" w:cs="Times New Roman"/>
          <w:sz w:val="22"/>
          <w:szCs w:val="22"/>
        </w:rPr>
        <w:t xml:space="preserve">dnia </w:t>
      </w:r>
      <w:r w:rsidR="00252015">
        <w:rPr>
          <w:rFonts w:ascii="Cambria" w:hAnsi="Cambria" w:cs="Times New Roman"/>
          <w:sz w:val="22"/>
          <w:szCs w:val="22"/>
        </w:rPr>
        <w:t>30 kwietnia 2018 r.</w:t>
      </w: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Default="00F94AF4" w:rsidP="00F94AF4">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rsidR="00487128" w:rsidRPr="00F94AF4" w:rsidRDefault="00487128" w:rsidP="00F94AF4">
      <w:pPr>
        <w:spacing w:line="360" w:lineRule="auto"/>
        <w:jc w:val="center"/>
        <w:rPr>
          <w:rFonts w:ascii="Cambria" w:hAnsi="Cambria" w:cs="Times New Roman"/>
          <w:sz w:val="28"/>
          <w:szCs w:val="28"/>
          <w:u w:val="single"/>
        </w:rPr>
      </w:pPr>
      <w:r>
        <w:rPr>
          <w:rFonts w:ascii="Cambria" w:hAnsi="Cambria" w:cs="Times New Roman"/>
          <w:b/>
          <w:sz w:val="28"/>
          <w:szCs w:val="28"/>
        </w:rPr>
        <w:t>(SIWZ)</w:t>
      </w:r>
    </w:p>
    <w:p w:rsidR="00F94AF4" w:rsidRPr="00F94AF4" w:rsidRDefault="00F94AF4" w:rsidP="00F94AF4">
      <w:pPr>
        <w:spacing w:line="360" w:lineRule="auto"/>
        <w:rPr>
          <w:rFonts w:ascii="Cambria" w:hAnsi="Cambria" w:cs="Times New Roman"/>
          <w:sz w:val="22"/>
          <w:szCs w:val="22"/>
          <w:u w:val="single"/>
        </w:rPr>
      </w:pPr>
    </w:p>
    <w:p w:rsidR="00F94AF4" w:rsidRPr="00F94AF4" w:rsidRDefault="00F94AF4" w:rsidP="00F94AF4">
      <w:pPr>
        <w:spacing w:line="360" w:lineRule="auto"/>
        <w:jc w:val="center"/>
        <w:rPr>
          <w:rFonts w:ascii="Cambria" w:hAnsi="Cambria" w:cs="Times New Roman"/>
          <w:sz w:val="22"/>
          <w:szCs w:val="22"/>
          <w:u w:val="single"/>
        </w:rPr>
      </w:pPr>
    </w:p>
    <w:p w:rsidR="00F94AF4" w:rsidRPr="00F94AF4" w:rsidRDefault="00F94AF4" w:rsidP="00F94AF4">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rsidR="00F94AF4" w:rsidRPr="00F94AF4" w:rsidRDefault="00F94AF4" w:rsidP="00F94AF4">
      <w:pPr>
        <w:spacing w:line="360" w:lineRule="auto"/>
        <w:jc w:val="center"/>
        <w:rPr>
          <w:rFonts w:ascii="Cambria" w:hAnsi="Cambria" w:cs="Times New Roman"/>
          <w:sz w:val="22"/>
          <w:szCs w:val="22"/>
        </w:rPr>
      </w:pPr>
      <w:r w:rsidRPr="00F94AF4">
        <w:rPr>
          <w:rFonts w:ascii="Cambria" w:hAnsi="Cambria" w:cs="Times New Roman"/>
          <w:b/>
          <w:sz w:val="22"/>
          <w:szCs w:val="22"/>
        </w:rPr>
        <w:t>w trybie przetargu nieograniczonego na:</w:t>
      </w:r>
    </w:p>
    <w:p w:rsidR="00F94AF4" w:rsidRPr="00F94AF4" w:rsidRDefault="00F94AF4" w:rsidP="00F94AF4">
      <w:pPr>
        <w:spacing w:line="360" w:lineRule="auto"/>
        <w:jc w:val="center"/>
        <w:rPr>
          <w:rFonts w:ascii="Cambria" w:hAnsi="Cambria" w:cs="Times New Roman"/>
          <w:sz w:val="22"/>
          <w:szCs w:val="22"/>
        </w:rPr>
      </w:pPr>
    </w:p>
    <w:p w:rsidR="00F94AF4" w:rsidRDefault="00F94AF4" w:rsidP="00F94AF4">
      <w:pPr>
        <w:pStyle w:val="Tekstpodstawowy21"/>
        <w:spacing w:line="360" w:lineRule="auto"/>
        <w:rPr>
          <w:rFonts w:ascii="Cambria" w:hAnsi="Cambria"/>
          <w:b/>
          <w:sz w:val="22"/>
          <w:szCs w:val="22"/>
        </w:rPr>
      </w:pPr>
    </w:p>
    <w:p w:rsidR="00BF0801" w:rsidRDefault="00BF0801" w:rsidP="00BF0801">
      <w:pPr>
        <w:pStyle w:val="Tekstpodstawowy21"/>
        <w:spacing w:line="360" w:lineRule="auto"/>
        <w:jc w:val="center"/>
        <w:rPr>
          <w:rFonts w:ascii="Cambria" w:hAnsi="Cambria"/>
          <w:b/>
          <w:sz w:val="22"/>
          <w:szCs w:val="22"/>
        </w:rPr>
      </w:pPr>
      <w:r>
        <w:rPr>
          <w:rFonts w:ascii="Cambria" w:hAnsi="Cambria"/>
          <w:b/>
          <w:sz w:val="22"/>
          <w:szCs w:val="22"/>
        </w:rPr>
        <w:t xml:space="preserve"> „PRZEBUDOWA ULICY ZACISZE W MIEJSCOWOŚCI RYKOSZYN”</w:t>
      </w:r>
    </w:p>
    <w:p w:rsidR="00F94AF4" w:rsidRPr="00F94AF4" w:rsidRDefault="00F94AF4" w:rsidP="00F94AF4">
      <w:pPr>
        <w:spacing w:line="360" w:lineRule="auto"/>
        <w:rPr>
          <w:rFonts w:ascii="Cambria" w:hAnsi="Cambria" w:cs="Times New Roman"/>
          <w:b/>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Default="00F94AF4" w:rsidP="00F94AF4">
      <w:pPr>
        <w:spacing w:line="360" w:lineRule="auto"/>
        <w:rPr>
          <w:rFonts w:ascii="Cambria" w:hAnsi="Cambria" w:cs="Times New Roman"/>
          <w:sz w:val="22"/>
          <w:szCs w:val="22"/>
        </w:rPr>
      </w:pPr>
    </w:p>
    <w:p w:rsidR="00BF0801" w:rsidRPr="00F94AF4" w:rsidRDefault="00BF0801" w:rsidP="00F94AF4">
      <w:pPr>
        <w:spacing w:line="360" w:lineRule="auto"/>
        <w:rPr>
          <w:rFonts w:ascii="Cambria" w:hAnsi="Cambria" w:cs="Times New Roman"/>
          <w:sz w:val="22"/>
          <w:szCs w:val="22"/>
        </w:rPr>
      </w:pPr>
    </w:p>
    <w:p w:rsidR="00F94AF4" w:rsidRDefault="00F94AF4" w:rsidP="00F94AF4">
      <w:pPr>
        <w:spacing w:line="360" w:lineRule="auto"/>
        <w:rPr>
          <w:rFonts w:ascii="Cambria" w:hAnsi="Cambria" w:cs="Times New Roman"/>
          <w:b/>
          <w:i/>
          <w:sz w:val="22"/>
          <w:szCs w:val="22"/>
        </w:rPr>
      </w:pPr>
    </w:p>
    <w:p w:rsidR="00BF0801" w:rsidRDefault="00BF0801" w:rsidP="00F94AF4">
      <w:pPr>
        <w:spacing w:line="360" w:lineRule="auto"/>
        <w:rPr>
          <w:rFonts w:ascii="Cambria" w:hAnsi="Cambria" w:cs="Times New Roman"/>
          <w:b/>
          <w:i/>
          <w:sz w:val="22"/>
          <w:szCs w:val="22"/>
        </w:rPr>
      </w:pPr>
    </w:p>
    <w:p w:rsidR="00BF0801" w:rsidRDefault="00BF0801" w:rsidP="00F94AF4">
      <w:pPr>
        <w:spacing w:line="360" w:lineRule="auto"/>
        <w:rPr>
          <w:rFonts w:ascii="Cambria" w:hAnsi="Cambria" w:cs="Times New Roman"/>
          <w:b/>
          <w:i/>
          <w:sz w:val="22"/>
          <w:szCs w:val="22"/>
        </w:rPr>
      </w:pPr>
    </w:p>
    <w:p w:rsidR="00BF0801" w:rsidRPr="00F94AF4" w:rsidRDefault="00BF0801" w:rsidP="00F94AF4">
      <w:pPr>
        <w:spacing w:line="360" w:lineRule="auto"/>
        <w:rPr>
          <w:rFonts w:ascii="Cambria" w:hAnsi="Cambria" w:cs="Times New Roman"/>
          <w:sz w:val="22"/>
          <w:szCs w:val="22"/>
        </w:rPr>
      </w:pPr>
    </w:p>
    <w:p w:rsidR="00F94AF4" w:rsidRPr="00F94AF4" w:rsidRDefault="00F94AF4" w:rsidP="00F94AF4">
      <w:pPr>
        <w:spacing w:line="360" w:lineRule="auto"/>
        <w:rPr>
          <w:rFonts w:ascii="Cambria" w:hAnsi="Cambria" w:cs="Times New Roman"/>
          <w:sz w:val="22"/>
          <w:szCs w:val="22"/>
        </w:rPr>
      </w:pPr>
    </w:p>
    <w:p w:rsidR="00F94AF4" w:rsidRDefault="00F94AF4" w:rsidP="008E3741">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sidR="008E3741">
        <w:rPr>
          <w:rFonts w:ascii="Cambria" w:hAnsi="Cambria" w:cs="Times New Roman"/>
          <w:b/>
          <w:i/>
          <w:sz w:val="22"/>
          <w:szCs w:val="22"/>
        </w:rPr>
        <w:t xml:space="preserve"> </w:t>
      </w:r>
      <w:r w:rsidR="008E3741" w:rsidRPr="008E3741">
        <w:rPr>
          <w:rFonts w:ascii="Cambria" w:hAnsi="Cambria"/>
          <w:b/>
          <w:i/>
          <w:sz w:val="22"/>
          <w:szCs w:val="22"/>
        </w:rPr>
        <w:t>(j.t. Dz. U. z 2017 r., poz. 1579 ze zm.)</w:t>
      </w:r>
    </w:p>
    <w:p w:rsidR="003F4E80" w:rsidRDefault="003F4E80" w:rsidP="008E3741">
      <w:pPr>
        <w:spacing w:line="360" w:lineRule="auto"/>
        <w:jc w:val="both"/>
        <w:rPr>
          <w:rFonts w:ascii="Cambria" w:hAnsi="Cambria"/>
          <w:b/>
          <w:i/>
          <w:sz w:val="22"/>
          <w:szCs w:val="22"/>
        </w:rPr>
      </w:pPr>
    </w:p>
    <w:p w:rsidR="003F4E80" w:rsidRDefault="003F4E80" w:rsidP="008E3741">
      <w:pPr>
        <w:spacing w:line="360" w:lineRule="auto"/>
        <w:jc w:val="both"/>
        <w:rPr>
          <w:rFonts w:ascii="Cambria" w:hAnsi="Cambria"/>
          <w:b/>
          <w:i/>
          <w:sz w:val="22"/>
          <w:szCs w:val="22"/>
        </w:rPr>
      </w:pPr>
    </w:p>
    <w:p w:rsidR="003F4E80" w:rsidRPr="008E3741" w:rsidRDefault="003F4E80" w:rsidP="008E3741">
      <w:pPr>
        <w:spacing w:line="360" w:lineRule="auto"/>
        <w:jc w:val="both"/>
        <w:rPr>
          <w:rFonts w:ascii="Cambria" w:hAnsi="Cambria" w:cs="Times New Roman"/>
          <w:b/>
          <w:sz w:val="22"/>
          <w:szCs w:val="22"/>
        </w:rPr>
      </w:pPr>
    </w:p>
    <w:p w:rsidR="00F94AF4" w:rsidRPr="00487128" w:rsidRDefault="00F94AF4" w:rsidP="008A3913">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rsidR="00F94AF4" w:rsidRPr="00487128" w:rsidRDefault="00F94AF4" w:rsidP="00487128">
      <w:pPr>
        <w:spacing w:line="360" w:lineRule="auto"/>
        <w:jc w:val="both"/>
        <w:rPr>
          <w:rFonts w:ascii="Cambria" w:hAnsi="Cambria" w:cs="Times New Roman"/>
          <w:sz w:val="22"/>
          <w:szCs w:val="22"/>
        </w:rPr>
      </w:pPr>
    </w:p>
    <w:p w:rsidR="008E3741" w:rsidRDefault="00F94AF4" w:rsidP="00487128">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rsidR="00F94AF4" w:rsidRPr="00487128" w:rsidRDefault="00F94AF4" w:rsidP="00487128">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rsidR="00F94AF4" w:rsidRDefault="00F94AF4" w:rsidP="00487128">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rsidR="008E3741" w:rsidRPr="00487128" w:rsidRDefault="008E3741" w:rsidP="00487128">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rsidR="00F94AF4" w:rsidRPr="00487128" w:rsidRDefault="00F94AF4" w:rsidP="00487128">
      <w:pPr>
        <w:spacing w:line="360" w:lineRule="auto"/>
        <w:jc w:val="both"/>
        <w:rPr>
          <w:rFonts w:ascii="Cambria" w:hAnsi="Cambria"/>
          <w:sz w:val="22"/>
          <w:szCs w:val="22"/>
        </w:rPr>
      </w:pPr>
      <w:r w:rsidRPr="00487128">
        <w:rPr>
          <w:rFonts w:ascii="Cambria" w:hAnsi="Cambria" w:cs="Times New Roman"/>
          <w:sz w:val="22"/>
          <w:szCs w:val="22"/>
        </w:rPr>
        <w:t>Tel. 41 300 44 00</w:t>
      </w:r>
    </w:p>
    <w:p w:rsidR="00F94AF4" w:rsidRPr="00487128" w:rsidRDefault="00313EFA" w:rsidP="00487128">
      <w:pPr>
        <w:spacing w:line="360" w:lineRule="auto"/>
        <w:jc w:val="both"/>
        <w:rPr>
          <w:rFonts w:ascii="Cambria" w:hAnsi="Cambria" w:cs="Times New Roman"/>
          <w:sz w:val="22"/>
          <w:szCs w:val="22"/>
        </w:rPr>
      </w:pPr>
      <w:hyperlink r:id="rId7" w:history="1">
        <w:r w:rsidR="00F94AF4" w:rsidRPr="00487128">
          <w:rPr>
            <w:rStyle w:val="Hipercze"/>
            <w:rFonts w:ascii="Cambria" w:hAnsi="Cambria" w:cs="Times New Roman"/>
            <w:sz w:val="22"/>
            <w:szCs w:val="22"/>
          </w:rPr>
          <w:t>www.</w:t>
        </w:r>
      </w:hyperlink>
      <w:r w:rsidR="00F94AF4" w:rsidRPr="00487128">
        <w:rPr>
          <w:rStyle w:val="Hipercze"/>
          <w:rFonts w:ascii="Cambria" w:hAnsi="Cambria" w:cs="Times New Roman"/>
          <w:sz w:val="22"/>
          <w:szCs w:val="22"/>
        </w:rPr>
        <w:t>bip.piekoszow.pl</w:t>
      </w:r>
    </w:p>
    <w:p w:rsidR="00F94AF4" w:rsidRPr="00487128" w:rsidRDefault="00F94AF4" w:rsidP="00487128">
      <w:pPr>
        <w:pStyle w:val="Tekstpodstawowywcity"/>
        <w:spacing w:after="0" w:line="360" w:lineRule="auto"/>
        <w:ind w:left="0"/>
        <w:jc w:val="both"/>
        <w:rPr>
          <w:rFonts w:ascii="Cambria" w:hAnsi="Cambria"/>
          <w:sz w:val="22"/>
          <w:szCs w:val="22"/>
        </w:rPr>
      </w:pPr>
    </w:p>
    <w:p w:rsidR="00F94AF4" w:rsidRPr="00487128" w:rsidRDefault="00F94AF4" w:rsidP="008A3913">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rsidR="00F94AF4" w:rsidRPr="00487128" w:rsidRDefault="00F94AF4" w:rsidP="00487128">
      <w:pPr>
        <w:pStyle w:val="Tekstpodstawowywcity"/>
        <w:tabs>
          <w:tab w:val="left" w:pos="240"/>
        </w:tabs>
        <w:spacing w:after="0" w:line="360" w:lineRule="auto"/>
        <w:ind w:left="0"/>
        <w:jc w:val="both"/>
        <w:rPr>
          <w:rFonts w:ascii="Cambria" w:hAnsi="Cambria"/>
          <w:sz w:val="22"/>
          <w:szCs w:val="22"/>
        </w:rPr>
      </w:pPr>
    </w:p>
    <w:p w:rsidR="00151018" w:rsidRDefault="00F94AF4" w:rsidP="008A3913">
      <w:pPr>
        <w:pStyle w:val="Tekstpodstawowywcity"/>
        <w:numPr>
          <w:ilvl w:val="0"/>
          <w:numId w:val="8"/>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00151018" w:rsidRPr="00151018">
        <w:rPr>
          <w:rFonts w:ascii="Cambria" w:hAnsi="Cambria"/>
          <w:sz w:val="22"/>
          <w:szCs w:val="22"/>
        </w:rPr>
        <w:t xml:space="preserve">art. 39 </w:t>
      </w:r>
      <w:r w:rsidRPr="00487128">
        <w:rPr>
          <w:rFonts w:ascii="Cambria" w:hAnsi="Cambria"/>
          <w:sz w:val="22"/>
          <w:szCs w:val="22"/>
        </w:rPr>
        <w:t>ustawy z dnia 29 stycznia 2004 r. – Prawo zamówień publicznych (j.t. Dz. U. z 2017 r., poz. 1579 ze zm.)</w:t>
      </w:r>
      <w:r w:rsidR="00487128" w:rsidRPr="00487128">
        <w:rPr>
          <w:rFonts w:ascii="Cambria" w:hAnsi="Cambria"/>
          <w:sz w:val="22"/>
          <w:szCs w:val="22"/>
        </w:rPr>
        <w:t xml:space="preserve"> (dalej jako „ustawa </w:t>
      </w:r>
      <w:r w:rsidR="00842E4C">
        <w:rPr>
          <w:rFonts w:ascii="Cambria" w:hAnsi="Cambria"/>
          <w:sz w:val="22"/>
          <w:szCs w:val="22"/>
        </w:rPr>
        <w:t xml:space="preserve">- </w:t>
      </w:r>
      <w:r w:rsidR="00487128" w:rsidRPr="00487128">
        <w:rPr>
          <w:rFonts w:ascii="Cambria" w:hAnsi="Cambria"/>
          <w:sz w:val="22"/>
          <w:szCs w:val="22"/>
        </w:rPr>
        <w:t>PZP”)</w:t>
      </w:r>
      <w:r w:rsidRPr="00487128">
        <w:rPr>
          <w:rFonts w:ascii="Cambria" w:hAnsi="Cambria"/>
          <w:sz w:val="22"/>
          <w:szCs w:val="22"/>
        </w:rPr>
        <w:t>.</w:t>
      </w:r>
    </w:p>
    <w:p w:rsidR="00151018" w:rsidRDefault="00151018" w:rsidP="00151018">
      <w:pPr>
        <w:pStyle w:val="Tekstpodstawowywcity"/>
        <w:tabs>
          <w:tab w:val="left" w:pos="240"/>
        </w:tabs>
        <w:spacing w:after="0" w:line="360" w:lineRule="auto"/>
        <w:ind w:left="0"/>
        <w:jc w:val="both"/>
        <w:rPr>
          <w:rFonts w:ascii="Cambria" w:hAnsi="Cambria"/>
          <w:sz w:val="22"/>
          <w:szCs w:val="22"/>
        </w:rPr>
      </w:pPr>
    </w:p>
    <w:p w:rsidR="00151018" w:rsidRDefault="00151018" w:rsidP="008A3913">
      <w:pPr>
        <w:pStyle w:val="Tekstpodstawowywcity"/>
        <w:numPr>
          <w:ilvl w:val="0"/>
          <w:numId w:val="8"/>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 xml:space="preserve">e art. 11 ust. 8 ustawy </w:t>
      </w:r>
      <w:r w:rsidR="00842E4C">
        <w:rPr>
          <w:rFonts w:ascii="Cambria" w:hAnsi="Cambria"/>
          <w:sz w:val="22"/>
          <w:szCs w:val="22"/>
        </w:rPr>
        <w:t xml:space="preserve">- </w:t>
      </w:r>
      <w:r>
        <w:rPr>
          <w:rFonts w:ascii="Cambria" w:hAnsi="Cambria"/>
          <w:sz w:val="22"/>
          <w:szCs w:val="22"/>
        </w:rPr>
        <w:t>PZP.</w:t>
      </w:r>
    </w:p>
    <w:p w:rsidR="00151018" w:rsidRDefault="00151018" w:rsidP="00151018">
      <w:pPr>
        <w:pStyle w:val="Akapitzlist"/>
        <w:rPr>
          <w:rFonts w:ascii="Cambria" w:hAnsi="Cambria"/>
          <w:sz w:val="22"/>
          <w:szCs w:val="22"/>
        </w:rPr>
      </w:pPr>
    </w:p>
    <w:p w:rsidR="00151018" w:rsidRPr="00B278D7" w:rsidRDefault="00151018" w:rsidP="00B278D7">
      <w:pPr>
        <w:pStyle w:val="Tekstpodstawowywcity"/>
        <w:numPr>
          <w:ilvl w:val="0"/>
          <w:numId w:val="8"/>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sidR="00B278D7">
        <w:rPr>
          <w:rFonts w:ascii="Cambria" w:hAnsi="Cambria"/>
          <w:sz w:val="22"/>
          <w:szCs w:val="22"/>
        </w:rPr>
        <w:t xml:space="preserve">wanie opatrzone zostało numerem </w:t>
      </w:r>
      <w:r w:rsidR="00B278D7" w:rsidRPr="00B278D7">
        <w:rPr>
          <w:rFonts w:ascii="Cambria" w:hAnsi="Cambria"/>
          <w:sz w:val="22"/>
          <w:szCs w:val="22"/>
        </w:rPr>
        <w:t>IRO.271.30.2018.PK</w:t>
      </w:r>
      <w:r w:rsidR="00B278D7">
        <w:rPr>
          <w:rFonts w:ascii="Cambria" w:hAnsi="Cambria"/>
          <w:sz w:val="22"/>
          <w:szCs w:val="22"/>
        </w:rPr>
        <w:t xml:space="preserve">. </w:t>
      </w:r>
      <w:r w:rsidRPr="00B278D7">
        <w:rPr>
          <w:rFonts w:ascii="Cambria" w:hAnsi="Cambria"/>
          <w:sz w:val="22"/>
          <w:szCs w:val="22"/>
        </w:rPr>
        <w:t>W pismach kierowanych do Zamawiającego zaleca się posługiwanie powyższym numerem.</w:t>
      </w:r>
    </w:p>
    <w:p w:rsidR="00F94AF4" w:rsidRPr="00487128" w:rsidRDefault="00F94AF4" w:rsidP="00487128">
      <w:pPr>
        <w:pStyle w:val="Tekstpodstawowywcity"/>
        <w:tabs>
          <w:tab w:val="left" w:pos="240"/>
        </w:tabs>
        <w:spacing w:after="0" w:line="360" w:lineRule="auto"/>
        <w:ind w:left="0"/>
        <w:jc w:val="both"/>
        <w:rPr>
          <w:rFonts w:ascii="Cambria" w:hAnsi="Cambria"/>
          <w:b/>
          <w:sz w:val="22"/>
          <w:szCs w:val="22"/>
        </w:rPr>
      </w:pPr>
    </w:p>
    <w:p w:rsidR="00F94AF4" w:rsidRPr="00487128" w:rsidRDefault="00F94AF4" w:rsidP="008A3913">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rsidR="00F94AF4" w:rsidRPr="00487128" w:rsidRDefault="00F94AF4" w:rsidP="00487128">
      <w:pPr>
        <w:spacing w:line="360" w:lineRule="auto"/>
        <w:rPr>
          <w:rFonts w:ascii="Cambria" w:hAnsi="Cambria" w:cs="Times New Roman"/>
          <w:sz w:val="22"/>
          <w:szCs w:val="22"/>
        </w:rPr>
      </w:pPr>
    </w:p>
    <w:p w:rsidR="00F94AF4" w:rsidRPr="00487128" w:rsidRDefault="00F94AF4" w:rsidP="008A3913">
      <w:pPr>
        <w:pStyle w:val="Akapitzlist"/>
        <w:numPr>
          <w:ilvl w:val="0"/>
          <w:numId w:val="2"/>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rsidR="00BF0801" w:rsidRDefault="00BF0801" w:rsidP="00BF0801">
      <w:pPr>
        <w:pStyle w:val="Tekstpodstawowy21"/>
        <w:spacing w:line="360" w:lineRule="auto"/>
        <w:rPr>
          <w:rFonts w:ascii="Cambria" w:hAnsi="Cambria"/>
          <w:b/>
          <w:sz w:val="22"/>
          <w:szCs w:val="22"/>
        </w:rPr>
      </w:pPr>
      <w:r>
        <w:rPr>
          <w:rFonts w:ascii="Cambria" w:hAnsi="Cambria"/>
          <w:b/>
          <w:sz w:val="22"/>
          <w:szCs w:val="22"/>
        </w:rPr>
        <w:t>„PRZEBUDOWA ULICY ZACISZE W MIEJSCOWOŚCI RYKOSZYN”.</w:t>
      </w:r>
    </w:p>
    <w:p w:rsidR="00F94AF4" w:rsidRPr="00487128" w:rsidRDefault="00F94AF4" w:rsidP="00487128">
      <w:pPr>
        <w:pStyle w:val="Tekstpodstawowy21"/>
        <w:spacing w:line="360" w:lineRule="auto"/>
        <w:rPr>
          <w:rFonts w:ascii="Cambria" w:hAnsi="Cambria"/>
          <w:b/>
          <w:sz w:val="22"/>
          <w:szCs w:val="22"/>
        </w:rPr>
      </w:pPr>
    </w:p>
    <w:p w:rsidR="00BF0801" w:rsidRPr="00BF0801" w:rsidRDefault="009E3A27" w:rsidP="00BF0801">
      <w:pPr>
        <w:tabs>
          <w:tab w:val="left" w:pos="5670"/>
        </w:tabs>
        <w:spacing w:line="360" w:lineRule="auto"/>
        <w:jc w:val="both"/>
        <w:rPr>
          <w:rFonts w:ascii="Cambria" w:hAnsi="Cambria" w:cs="Times New Roman"/>
          <w:sz w:val="22"/>
          <w:szCs w:val="22"/>
        </w:rPr>
      </w:pPr>
      <w:r>
        <w:rPr>
          <w:rFonts w:ascii="Cambria" w:hAnsi="Cambria"/>
          <w:sz w:val="22"/>
          <w:szCs w:val="22"/>
        </w:rPr>
        <w:t>Zadanie inwestycyjne, o którym mowa w pkt 1, polega na wykonaniu</w:t>
      </w:r>
      <w:r w:rsidR="00146E20" w:rsidRPr="009E3A27">
        <w:rPr>
          <w:rFonts w:ascii="Cambria" w:hAnsi="Cambria"/>
          <w:sz w:val="22"/>
          <w:szCs w:val="22"/>
        </w:rPr>
        <w:t xml:space="preserve"> robót w całym zakresie rzeczowym wskazanym w dokumentacji projektowej, </w:t>
      </w:r>
      <w:r w:rsidR="00842090" w:rsidRPr="009E3A27">
        <w:rPr>
          <w:rFonts w:ascii="Cambria" w:hAnsi="Cambria"/>
          <w:sz w:val="22"/>
          <w:szCs w:val="22"/>
        </w:rPr>
        <w:t xml:space="preserve">opracowanej przez firmę </w:t>
      </w:r>
      <w:r w:rsidR="00BF0801">
        <w:rPr>
          <w:rFonts w:ascii="Cambria" w:hAnsi="Cambria"/>
          <w:sz w:val="22"/>
          <w:szCs w:val="22"/>
        </w:rPr>
        <w:t xml:space="preserve">Pracownię </w:t>
      </w:r>
      <w:r w:rsidR="00175C1D">
        <w:rPr>
          <w:rFonts w:ascii="Cambria" w:hAnsi="Cambria"/>
          <w:sz w:val="22"/>
          <w:szCs w:val="22"/>
        </w:rPr>
        <w:t>Urbanistyczno</w:t>
      </w:r>
      <w:r w:rsidR="00BF0801">
        <w:rPr>
          <w:rFonts w:ascii="Cambria" w:hAnsi="Cambria"/>
          <w:sz w:val="22"/>
          <w:szCs w:val="22"/>
        </w:rPr>
        <w:t>-Architektoniczno-Budowlaną Zespół Projektowy mgr inż. Waldemar Wojciechowski</w:t>
      </w:r>
      <w:r w:rsidR="00842090" w:rsidRPr="009E3A27">
        <w:rPr>
          <w:rFonts w:ascii="Cambria" w:hAnsi="Cambria"/>
          <w:sz w:val="22"/>
          <w:szCs w:val="22"/>
        </w:rPr>
        <w:t>, obejmujących przebudowę</w:t>
      </w:r>
      <w:r w:rsidR="00BF0801">
        <w:rPr>
          <w:rFonts w:ascii="Cambria" w:hAnsi="Cambria"/>
          <w:sz w:val="22"/>
          <w:szCs w:val="22"/>
        </w:rPr>
        <w:t xml:space="preserve"> drogi gminnej - ulicy Zacisze w miejscowości Rykoszyn, zlokalizowanej na działkach nr ewidencyjny: </w:t>
      </w:r>
      <w:r w:rsidR="00BF0801" w:rsidRPr="00BF0801">
        <w:rPr>
          <w:rFonts w:ascii="Cambria" w:hAnsi="Cambria" w:cs="Times New Roman"/>
          <w:sz w:val="22"/>
          <w:szCs w:val="22"/>
        </w:rPr>
        <w:t>276, 266, 244, 251</w:t>
      </w:r>
      <w:r w:rsidR="00BF0801">
        <w:rPr>
          <w:rFonts w:ascii="Cambria" w:hAnsi="Cambria"/>
          <w:sz w:val="22"/>
          <w:szCs w:val="22"/>
        </w:rPr>
        <w:t>,</w:t>
      </w:r>
      <w:r w:rsidR="00BF0801" w:rsidRPr="00BF0801">
        <w:rPr>
          <w:rFonts w:ascii="Cambria" w:hAnsi="Cambria" w:cs="Times New Roman"/>
          <w:sz w:val="22"/>
          <w:szCs w:val="22"/>
        </w:rPr>
        <w:t xml:space="preserve"> w obrębie 0015 Rykoszyn,</w:t>
      </w:r>
      <w:r w:rsidR="00BF0801">
        <w:rPr>
          <w:rFonts w:ascii="Cambria" w:hAnsi="Cambria"/>
          <w:sz w:val="22"/>
          <w:szCs w:val="22"/>
        </w:rPr>
        <w:t xml:space="preserve"> na terenie gminy</w:t>
      </w:r>
      <w:r w:rsidR="00BF0801" w:rsidRPr="00BF0801">
        <w:rPr>
          <w:rFonts w:ascii="Cambria" w:hAnsi="Cambria" w:cs="Times New Roman"/>
          <w:sz w:val="22"/>
          <w:szCs w:val="22"/>
        </w:rPr>
        <w:t xml:space="preserve"> Piekoszów</w:t>
      </w:r>
      <w:r w:rsidR="00BF0801">
        <w:rPr>
          <w:rFonts w:ascii="Cambria" w:hAnsi="Cambria"/>
          <w:sz w:val="22"/>
          <w:szCs w:val="22"/>
        </w:rPr>
        <w:t xml:space="preserve">. </w:t>
      </w:r>
      <w:r w:rsidR="00175C1D">
        <w:rPr>
          <w:rFonts w:ascii="Cambria" w:hAnsi="Cambria"/>
          <w:sz w:val="22"/>
          <w:szCs w:val="22"/>
        </w:rPr>
        <w:t>Założono</w:t>
      </w:r>
      <w:r w:rsidR="00BF0801">
        <w:rPr>
          <w:rFonts w:ascii="Cambria" w:hAnsi="Cambria"/>
          <w:sz w:val="22"/>
          <w:szCs w:val="22"/>
        </w:rPr>
        <w:t xml:space="preserve"> km roboczy </w:t>
      </w:r>
      <w:r w:rsidR="00BF0801" w:rsidRPr="00C22D88">
        <w:rPr>
          <w:rFonts w:ascii="Cambria" w:hAnsi="Cambria"/>
          <w:sz w:val="22"/>
          <w:szCs w:val="22"/>
        </w:rPr>
        <w:t>0+000</w:t>
      </w:r>
      <w:r w:rsidR="00BF0801">
        <w:rPr>
          <w:rFonts w:ascii="Cambria" w:hAnsi="Cambria"/>
          <w:sz w:val="22"/>
          <w:szCs w:val="22"/>
        </w:rPr>
        <w:t xml:space="preserve"> </w:t>
      </w:r>
      <w:r w:rsidR="00BF0801" w:rsidRPr="00BF0801">
        <w:rPr>
          <w:rFonts w:ascii="Cambria" w:hAnsi="Cambria" w:cs="Times New Roman"/>
          <w:sz w:val="22"/>
          <w:szCs w:val="22"/>
        </w:rPr>
        <w:t>(dowiązanie do wcześniej już</w:t>
      </w:r>
      <w:r w:rsidR="00BF0801">
        <w:rPr>
          <w:rFonts w:ascii="Cambria" w:hAnsi="Cambria" w:cs="Times New Roman"/>
          <w:sz w:val="22"/>
          <w:szCs w:val="22"/>
        </w:rPr>
        <w:t xml:space="preserve"> wykonanej </w:t>
      </w:r>
      <w:r w:rsidR="00BF0801" w:rsidRPr="00BF0801">
        <w:rPr>
          <w:rFonts w:ascii="Cambria" w:hAnsi="Cambria" w:cs="Times New Roman"/>
          <w:sz w:val="22"/>
          <w:szCs w:val="22"/>
        </w:rPr>
        <w:t>nawierzchni asfaltobetonowej)</w:t>
      </w:r>
      <w:r w:rsidR="00BF0801">
        <w:rPr>
          <w:rFonts w:ascii="Cambria" w:hAnsi="Cambria" w:cs="Times New Roman"/>
          <w:sz w:val="22"/>
          <w:szCs w:val="22"/>
        </w:rPr>
        <w:t xml:space="preserve"> w kierunku </w:t>
      </w:r>
      <w:r w:rsidR="00175C1D">
        <w:rPr>
          <w:rFonts w:ascii="Cambria" w:hAnsi="Cambria" w:cs="Times New Roman"/>
          <w:sz w:val="22"/>
          <w:szCs w:val="22"/>
        </w:rPr>
        <w:t xml:space="preserve">południowo-zachodnim, zakończenie projektowanej przebudowy przewidziano w km roboczym </w:t>
      </w:r>
      <w:r w:rsidR="00175C1D" w:rsidRPr="00175C1D">
        <w:rPr>
          <w:rFonts w:ascii="Cambria" w:hAnsi="Cambria" w:cs="Times New Roman"/>
          <w:sz w:val="22"/>
          <w:szCs w:val="22"/>
        </w:rPr>
        <w:t>0+456,74</w:t>
      </w:r>
      <w:r w:rsidR="00175C1D">
        <w:rPr>
          <w:rFonts w:ascii="Cambria" w:hAnsi="Cambria" w:cs="Times New Roman"/>
          <w:sz w:val="22"/>
          <w:szCs w:val="22"/>
        </w:rPr>
        <w:t>.</w:t>
      </w:r>
    </w:p>
    <w:p w:rsidR="00C22D88" w:rsidRDefault="00C22D88" w:rsidP="00487128">
      <w:pPr>
        <w:tabs>
          <w:tab w:val="left" w:pos="5670"/>
        </w:tabs>
        <w:spacing w:line="360" w:lineRule="auto"/>
        <w:jc w:val="both"/>
        <w:rPr>
          <w:rFonts w:ascii="Cambria" w:hAnsi="Cambria" w:cs="Times New Roman"/>
          <w:sz w:val="22"/>
          <w:szCs w:val="22"/>
        </w:rPr>
      </w:pPr>
    </w:p>
    <w:p w:rsidR="00E952F5" w:rsidRDefault="00E952F5" w:rsidP="00175C1D">
      <w:pPr>
        <w:tabs>
          <w:tab w:val="left" w:pos="5670"/>
        </w:tabs>
        <w:spacing w:line="360" w:lineRule="auto"/>
        <w:jc w:val="both"/>
        <w:rPr>
          <w:rFonts w:ascii="Cambria" w:hAnsi="Cambria" w:cs="Times New Roman"/>
          <w:sz w:val="22"/>
          <w:szCs w:val="22"/>
        </w:rPr>
      </w:pPr>
      <w:r w:rsidRPr="00487128">
        <w:rPr>
          <w:rFonts w:ascii="Cambria" w:hAnsi="Cambria"/>
          <w:sz w:val="22"/>
          <w:szCs w:val="22"/>
        </w:rPr>
        <w:t>Przebudowa w/w drogi polegać będzie przede wszystkim na:</w:t>
      </w:r>
    </w:p>
    <w:p w:rsidR="00BF0801" w:rsidRDefault="00BF0801" w:rsidP="00BF0801">
      <w:pPr>
        <w:tabs>
          <w:tab w:val="left" w:pos="5670"/>
        </w:tabs>
        <w:spacing w:line="360" w:lineRule="auto"/>
        <w:jc w:val="both"/>
        <w:rPr>
          <w:rFonts w:ascii="Cambria" w:hAnsi="Cambria" w:cs="Times New Roman"/>
          <w:sz w:val="22"/>
          <w:szCs w:val="22"/>
        </w:rPr>
      </w:pPr>
    </w:p>
    <w:p w:rsidR="00175C1D" w:rsidRPr="00175C1D" w:rsidRDefault="00175C1D" w:rsidP="00175C1D">
      <w:pPr>
        <w:pStyle w:val="Akapitzlist"/>
        <w:numPr>
          <w:ilvl w:val="0"/>
          <w:numId w:val="3"/>
        </w:numPr>
        <w:tabs>
          <w:tab w:val="left" w:pos="5670"/>
        </w:tabs>
        <w:spacing w:line="360" w:lineRule="auto"/>
        <w:ind w:left="284" w:hanging="284"/>
        <w:jc w:val="both"/>
        <w:rPr>
          <w:rFonts w:ascii="Cambria" w:hAnsi="Cambria" w:cs="Times New Roman"/>
          <w:sz w:val="22"/>
          <w:szCs w:val="22"/>
        </w:rPr>
      </w:pPr>
      <w:r>
        <w:rPr>
          <w:rFonts w:ascii="Cambria" w:hAnsi="Cambria" w:cs="Times New Roman"/>
          <w:sz w:val="22"/>
          <w:szCs w:val="22"/>
        </w:rPr>
        <w:t>wykonaniu</w:t>
      </w:r>
      <w:r w:rsidRPr="00175C1D">
        <w:rPr>
          <w:rFonts w:ascii="Cambria" w:hAnsi="Cambria" w:cs="Times New Roman"/>
          <w:sz w:val="22"/>
          <w:szCs w:val="22"/>
        </w:rPr>
        <w:t xml:space="preserve"> nawierzchni z mieszanek mineralno-bitumicznych asfaltowych warstwa ścieralna, o następującej konstrukcji:</w:t>
      </w:r>
    </w:p>
    <w:p w:rsidR="00175C1D" w:rsidRDefault="00175C1D" w:rsidP="00175C1D">
      <w:pPr>
        <w:pStyle w:val="Akapitzlist"/>
        <w:numPr>
          <w:ilvl w:val="0"/>
          <w:numId w:val="48"/>
        </w:numPr>
        <w:tabs>
          <w:tab w:val="left" w:pos="5670"/>
        </w:tabs>
        <w:spacing w:line="360" w:lineRule="auto"/>
        <w:ind w:left="567" w:hanging="207"/>
        <w:jc w:val="both"/>
        <w:rPr>
          <w:rFonts w:ascii="Cambria" w:hAnsi="Cambria" w:cs="Times New Roman"/>
          <w:sz w:val="22"/>
          <w:szCs w:val="22"/>
        </w:rPr>
      </w:pPr>
      <w:r w:rsidRPr="00175C1D">
        <w:rPr>
          <w:rFonts w:ascii="Cambria" w:hAnsi="Cambria" w:cs="Times New Roman"/>
          <w:sz w:val="22"/>
          <w:szCs w:val="22"/>
        </w:rPr>
        <w:t>w-</w:t>
      </w:r>
      <w:proofErr w:type="spellStart"/>
      <w:r w:rsidRPr="00175C1D">
        <w:rPr>
          <w:rFonts w:ascii="Cambria" w:hAnsi="Cambria" w:cs="Times New Roman"/>
          <w:sz w:val="22"/>
          <w:szCs w:val="22"/>
        </w:rPr>
        <w:t>wa</w:t>
      </w:r>
      <w:proofErr w:type="spellEnd"/>
      <w:r w:rsidRPr="00175C1D">
        <w:rPr>
          <w:rFonts w:ascii="Cambria" w:hAnsi="Cambria" w:cs="Times New Roman"/>
          <w:sz w:val="22"/>
          <w:szCs w:val="22"/>
        </w:rPr>
        <w:t xml:space="preserve"> ścieralna z mieszanki mineralno-asfaltowej, (100kg/m2), grubość w-wy po</w:t>
      </w:r>
      <w:r>
        <w:rPr>
          <w:rFonts w:ascii="Cambria" w:hAnsi="Cambria" w:cs="Times New Roman"/>
          <w:sz w:val="22"/>
          <w:szCs w:val="22"/>
        </w:rPr>
        <w:t xml:space="preserve"> </w:t>
      </w:r>
      <w:r w:rsidRPr="00175C1D">
        <w:rPr>
          <w:rFonts w:ascii="Cambria" w:hAnsi="Cambria" w:cs="Times New Roman"/>
          <w:sz w:val="22"/>
          <w:szCs w:val="22"/>
        </w:rPr>
        <w:t>zagęszczeniu 4cm;</w:t>
      </w:r>
    </w:p>
    <w:p w:rsidR="00175C1D" w:rsidRDefault="00175C1D" w:rsidP="00175C1D">
      <w:pPr>
        <w:pStyle w:val="Akapitzlist"/>
        <w:numPr>
          <w:ilvl w:val="0"/>
          <w:numId w:val="48"/>
        </w:numPr>
        <w:tabs>
          <w:tab w:val="left" w:pos="5670"/>
        </w:tabs>
        <w:spacing w:line="360" w:lineRule="auto"/>
        <w:ind w:left="567" w:hanging="207"/>
        <w:jc w:val="both"/>
        <w:rPr>
          <w:rFonts w:ascii="Cambria" w:hAnsi="Cambria" w:cs="Times New Roman"/>
          <w:sz w:val="22"/>
          <w:szCs w:val="22"/>
        </w:rPr>
      </w:pPr>
      <w:r w:rsidRPr="00175C1D">
        <w:rPr>
          <w:rFonts w:ascii="Cambria" w:hAnsi="Cambria" w:cs="Times New Roman"/>
          <w:sz w:val="22"/>
          <w:szCs w:val="22"/>
        </w:rPr>
        <w:t>w-</w:t>
      </w:r>
      <w:proofErr w:type="spellStart"/>
      <w:r w:rsidRPr="00175C1D">
        <w:rPr>
          <w:rFonts w:ascii="Cambria" w:hAnsi="Cambria" w:cs="Times New Roman"/>
          <w:sz w:val="22"/>
          <w:szCs w:val="22"/>
        </w:rPr>
        <w:t>wa</w:t>
      </w:r>
      <w:proofErr w:type="spellEnd"/>
      <w:r w:rsidRPr="00175C1D">
        <w:rPr>
          <w:rFonts w:ascii="Cambria" w:hAnsi="Cambria" w:cs="Times New Roman"/>
          <w:sz w:val="22"/>
          <w:szCs w:val="22"/>
        </w:rPr>
        <w:t xml:space="preserve"> wiążąca z betonu asfaltowego, (100kg/m2), grubość w-wy po zagęszczeniu 4cm</w:t>
      </w:r>
      <w:r>
        <w:rPr>
          <w:rFonts w:ascii="Cambria" w:hAnsi="Cambria" w:cs="Times New Roman"/>
          <w:sz w:val="22"/>
          <w:szCs w:val="22"/>
        </w:rPr>
        <w:t>;</w:t>
      </w:r>
    </w:p>
    <w:p w:rsidR="00175C1D" w:rsidRPr="00175C1D" w:rsidRDefault="00175C1D" w:rsidP="00175C1D">
      <w:pPr>
        <w:pStyle w:val="Akapitzlist"/>
        <w:numPr>
          <w:ilvl w:val="0"/>
          <w:numId w:val="48"/>
        </w:numPr>
        <w:tabs>
          <w:tab w:val="left" w:pos="5670"/>
        </w:tabs>
        <w:spacing w:line="360" w:lineRule="auto"/>
        <w:ind w:left="567" w:hanging="207"/>
        <w:jc w:val="both"/>
        <w:rPr>
          <w:rFonts w:ascii="Cambria" w:hAnsi="Cambria" w:cs="Times New Roman"/>
          <w:sz w:val="22"/>
          <w:szCs w:val="22"/>
        </w:rPr>
      </w:pPr>
      <w:r w:rsidRPr="00175C1D">
        <w:rPr>
          <w:rFonts w:ascii="Cambria" w:hAnsi="Cambria" w:cs="Times New Roman"/>
          <w:sz w:val="22"/>
          <w:szCs w:val="22"/>
        </w:rPr>
        <w:t>w-</w:t>
      </w:r>
      <w:proofErr w:type="spellStart"/>
      <w:r w:rsidRPr="00175C1D">
        <w:rPr>
          <w:rFonts w:ascii="Cambria" w:hAnsi="Cambria" w:cs="Times New Roman"/>
          <w:sz w:val="22"/>
          <w:szCs w:val="22"/>
        </w:rPr>
        <w:t>wa</w:t>
      </w:r>
      <w:proofErr w:type="spellEnd"/>
      <w:r w:rsidRPr="00175C1D">
        <w:rPr>
          <w:rFonts w:ascii="Cambria" w:hAnsi="Cambria" w:cs="Times New Roman"/>
          <w:sz w:val="22"/>
          <w:szCs w:val="22"/>
        </w:rPr>
        <w:t xml:space="preserve"> podbudowy zasadniczej (jednowarstwowa) z kruszywa niezwiązanego C50/30 stabilizowanego mechanicznie, średnia grubość w-wy po zagęszczeniu 15cm</w:t>
      </w:r>
    </w:p>
    <w:p w:rsidR="00175C1D" w:rsidRPr="00175C1D" w:rsidRDefault="00175C1D" w:rsidP="00175C1D">
      <w:pPr>
        <w:pStyle w:val="Akapitzlist"/>
        <w:numPr>
          <w:ilvl w:val="0"/>
          <w:numId w:val="49"/>
        </w:numPr>
        <w:tabs>
          <w:tab w:val="left" w:pos="5670"/>
        </w:tabs>
        <w:spacing w:line="360" w:lineRule="auto"/>
        <w:ind w:left="284" w:hanging="284"/>
        <w:jc w:val="both"/>
        <w:rPr>
          <w:rFonts w:ascii="Cambria" w:hAnsi="Cambria" w:cs="Times New Roman"/>
          <w:sz w:val="22"/>
          <w:szCs w:val="22"/>
        </w:rPr>
      </w:pPr>
      <w:r>
        <w:rPr>
          <w:rFonts w:ascii="Cambria" w:hAnsi="Cambria" w:cs="Times New Roman"/>
          <w:sz w:val="22"/>
          <w:szCs w:val="22"/>
        </w:rPr>
        <w:t>uzupełnieniu</w:t>
      </w:r>
      <w:r w:rsidRPr="00175C1D">
        <w:rPr>
          <w:rFonts w:ascii="Cambria" w:hAnsi="Cambria" w:cs="Times New Roman"/>
          <w:sz w:val="22"/>
          <w:szCs w:val="22"/>
        </w:rPr>
        <w:t xml:space="preserve"> i utwardz</w:t>
      </w:r>
      <w:r>
        <w:rPr>
          <w:rFonts w:ascii="Cambria" w:hAnsi="Cambria" w:cs="Times New Roman"/>
          <w:sz w:val="22"/>
          <w:szCs w:val="22"/>
        </w:rPr>
        <w:t xml:space="preserve">eniu </w:t>
      </w:r>
      <w:r w:rsidRPr="00175C1D">
        <w:rPr>
          <w:rFonts w:ascii="Cambria" w:hAnsi="Cambria" w:cs="Times New Roman"/>
          <w:sz w:val="22"/>
          <w:szCs w:val="22"/>
        </w:rPr>
        <w:t>pobocza kruszywem łam</w:t>
      </w:r>
      <w:r>
        <w:rPr>
          <w:rFonts w:ascii="Cambria" w:hAnsi="Cambria" w:cs="Times New Roman"/>
          <w:sz w:val="22"/>
          <w:szCs w:val="22"/>
        </w:rPr>
        <w:t>anym 0÷31.5 mm (grysem kamienno-</w:t>
      </w:r>
      <w:r w:rsidRPr="00175C1D">
        <w:rPr>
          <w:rFonts w:ascii="Cambria" w:hAnsi="Cambria" w:cs="Times New Roman"/>
          <w:sz w:val="22"/>
          <w:szCs w:val="22"/>
        </w:rPr>
        <w:t>bazaltowym) stabilizowanym mechanicznie, średnia grubość w-wy po zagęszczeniu 10cm</w:t>
      </w:r>
      <w:r>
        <w:rPr>
          <w:rFonts w:ascii="Cambria" w:hAnsi="Cambria" w:cs="Times New Roman"/>
          <w:sz w:val="22"/>
          <w:szCs w:val="22"/>
        </w:rPr>
        <w:t>;</w:t>
      </w:r>
    </w:p>
    <w:p w:rsidR="00175C1D" w:rsidRDefault="00175C1D" w:rsidP="00175C1D">
      <w:pPr>
        <w:pStyle w:val="Akapitzlist"/>
        <w:numPr>
          <w:ilvl w:val="0"/>
          <w:numId w:val="49"/>
        </w:numPr>
        <w:tabs>
          <w:tab w:val="left" w:pos="5670"/>
        </w:tabs>
        <w:spacing w:line="360" w:lineRule="auto"/>
        <w:ind w:left="284" w:hanging="284"/>
        <w:jc w:val="both"/>
        <w:rPr>
          <w:rFonts w:ascii="Cambria" w:hAnsi="Cambria" w:cs="Times New Roman"/>
          <w:sz w:val="22"/>
          <w:szCs w:val="22"/>
        </w:rPr>
      </w:pPr>
      <w:r>
        <w:rPr>
          <w:rFonts w:ascii="Cambria" w:hAnsi="Cambria" w:cs="Times New Roman"/>
          <w:sz w:val="22"/>
          <w:szCs w:val="22"/>
        </w:rPr>
        <w:t>wykonaniu zjazdów indywidualnych o następującej konstrukcji:</w:t>
      </w:r>
    </w:p>
    <w:p w:rsidR="00175C1D" w:rsidRDefault="00175C1D" w:rsidP="00175C1D">
      <w:pPr>
        <w:pStyle w:val="Akapitzlist"/>
        <w:numPr>
          <w:ilvl w:val="0"/>
          <w:numId w:val="50"/>
        </w:numPr>
        <w:tabs>
          <w:tab w:val="left" w:pos="5670"/>
        </w:tabs>
        <w:spacing w:line="360" w:lineRule="auto"/>
        <w:ind w:left="567" w:hanging="283"/>
        <w:jc w:val="both"/>
        <w:rPr>
          <w:rFonts w:ascii="Cambria" w:hAnsi="Cambria" w:cs="Times New Roman"/>
          <w:sz w:val="22"/>
          <w:szCs w:val="22"/>
        </w:rPr>
      </w:pPr>
      <w:r w:rsidRPr="00175C1D">
        <w:rPr>
          <w:rFonts w:ascii="Cambria" w:hAnsi="Cambria" w:cs="Times New Roman"/>
          <w:sz w:val="22"/>
          <w:szCs w:val="22"/>
        </w:rPr>
        <w:t>destrukt asfaltowy lub kliniec 0÷31.5 mm, grubość w-wy po zagęszczeniu 5cm</w:t>
      </w:r>
      <w:r>
        <w:rPr>
          <w:rFonts w:ascii="Cambria" w:hAnsi="Cambria" w:cs="Times New Roman"/>
          <w:sz w:val="22"/>
          <w:szCs w:val="22"/>
        </w:rPr>
        <w:t>;</w:t>
      </w:r>
    </w:p>
    <w:p w:rsidR="00175C1D" w:rsidRPr="00175C1D" w:rsidRDefault="00175C1D" w:rsidP="00175C1D">
      <w:pPr>
        <w:pStyle w:val="Akapitzlist"/>
        <w:numPr>
          <w:ilvl w:val="0"/>
          <w:numId w:val="50"/>
        </w:numPr>
        <w:tabs>
          <w:tab w:val="left" w:pos="5670"/>
        </w:tabs>
        <w:spacing w:line="360" w:lineRule="auto"/>
        <w:ind w:left="567" w:hanging="283"/>
        <w:jc w:val="both"/>
        <w:rPr>
          <w:rFonts w:ascii="Cambria" w:hAnsi="Cambria" w:cs="Times New Roman"/>
          <w:sz w:val="22"/>
          <w:szCs w:val="22"/>
        </w:rPr>
      </w:pPr>
      <w:r w:rsidRPr="00175C1D">
        <w:rPr>
          <w:rFonts w:ascii="Cambria" w:hAnsi="Cambria" w:cs="Times New Roman"/>
          <w:sz w:val="22"/>
          <w:szCs w:val="22"/>
        </w:rPr>
        <w:t>uzupełnienie i utwardzenie zjazdu kruszywem łamanym 31.5÷63mm, stabilizowanym</w:t>
      </w:r>
      <w:r>
        <w:rPr>
          <w:rFonts w:ascii="Cambria" w:hAnsi="Cambria" w:cs="Times New Roman"/>
          <w:sz w:val="22"/>
          <w:szCs w:val="22"/>
        </w:rPr>
        <w:t xml:space="preserve"> </w:t>
      </w:r>
      <w:r w:rsidRPr="00175C1D">
        <w:rPr>
          <w:rFonts w:ascii="Cambria" w:hAnsi="Cambria" w:cs="Times New Roman"/>
          <w:sz w:val="22"/>
          <w:szCs w:val="22"/>
        </w:rPr>
        <w:t>mechanicznie, średnia gr</w:t>
      </w:r>
      <w:r>
        <w:rPr>
          <w:rFonts w:ascii="Cambria" w:hAnsi="Cambria" w:cs="Times New Roman"/>
          <w:sz w:val="22"/>
          <w:szCs w:val="22"/>
        </w:rPr>
        <w:t>ubość w-wy po zagęszczeniu 10cm;</w:t>
      </w:r>
    </w:p>
    <w:p w:rsidR="00175C1D" w:rsidRDefault="00175C1D" w:rsidP="00175C1D">
      <w:pPr>
        <w:pStyle w:val="Akapitzlist"/>
        <w:numPr>
          <w:ilvl w:val="0"/>
          <w:numId w:val="49"/>
        </w:numPr>
        <w:tabs>
          <w:tab w:val="left" w:pos="5670"/>
        </w:tabs>
        <w:spacing w:line="360" w:lineRule="auto"/>
        <w:ind w:left="284" w:hanging="284"/>
        <w:jc w:val="both"/>
        <w:rPr>
          <w:rFonts w:ascii="Cambria" w:hAnsi="Cambria" w:cs="Times New Roman"/>
          <w:sz w:val="22"/>
          <w:szCs w:val="22"/>
        </w:rPr>
      </w:pPr>
      <w:r w:rsidRPr="00175C1D">
        <w:rPr>
          <w:rFonts w:ascii="Cambria" w:hAnsi="Cambria" w:cs="Times New Roman"/>
          <w:sz w:val="22"/>
          <w:szCs w:val="22"/>
        </w:rPr>
        <w:t>wykonan</w:t>
      </w:r>
      <w:r>
        <w:rPr>
          <w:rFonts w:ascii="Cambria" w:hAnsi="Cambria" w:cs="Times New Roman"/>
          <w:sz w:val="22"/>
          <w:szCs w:val="22"/>
        </w:rPr>
        <w:t>iu</w:t>
      </w:r>
      <w:r w:rsidRPr="00175C1D">
        <w:rPr>
          <w:rFonts w:ascii="Cambria" w:hAnsi="Cambria" w:cs="Times New Roman"/>
          <w:sz w:val="22"/>
          <w:szCs w:val="22"/>
        </w:rPr>
        <w:t xml:space="preserve"> regulacji pionowej studzienek dla zaworów wodociągowych i gazowych; </w:t>
      </w:r>
    </w:p>
    <w:p w:rsidR="00BF0801" w:rsidRPr="00175C1D" w:rsidRDefault="00175C1D" w:rsidP="00BF0801">
      <w:pPr>
        <w:pStyle w:val="Akapitzlist"/>
        <w:numPr>
          <w:ilvl w:val="0"/>
          <w:numId w:val="49"/>
        </w:numPr>
        <w:tabs>
          <w:tab w:val="left" w:pos="5670"/>
        </w:tabs>
        <w:spacing w:line="360" w:lineRule="auto"/>
        <w:ind w:left="284" w:hanging="284"/>
        <w:jc w:val="both"/>
        <w:rPr>
          <w:rFonts w:ascii="Cambria" w:hAnsi="Cambria" w:cs="Times New Roman"/>
          <w:sz w:val="22"/>
          <w:szCs w:val="22"/>
        </w:rPr>
      </w:pPr>
      <w:r>
        <w:rPr>
          <w:rFonts w:ascii="Cambria" w:hAnsi="Cambria" w:cs="Times New Roman"/>
          <w:sz w:val="22"/>
          <w:szCs w:val="22"/>
        </w:rPr>
        <w:t>mechanicznym oczyszczeniu</w:t>
      </w:r>
      <w:r w:rsidRPr="00175C1D">
        <w:rPr>
          <w:rFonts w:ascii="Cambria" w:hAnsi="Cambria" w:cs="Times New Roman"/>
          <w:sz w:val="22"/>
          <w:szCs w:val="22"/>
        </w:rPr>
        <w:t xml:space="preserve"> i </w:t>
      </w:r>
      <w:r>
        <w:rPr>
          <w:rFonts w:ascii="Cambria" w:hAnsi="Cambria" w:cs="Times New Roman"/>
          <w:sz w:val="22"/>
          <w:szCs w:val="22"/>
        </w:rPr>
        <w:t>skropieniu</w:t>
      </w:r>
      <w:r w:rsidRPr="00175C1D">
        <w:rPr>
          <w:rFonts w:ascii="Cambria" w:hAnsi="Cambria" w:cs="Times New Roman"/>
          <w:sz w:val="22"/>
          <w:szCs w:val="22"/>
        </w:rPr>
        <w:t xml:space="preserve"> emulsją asfaltową na</w:t>
      </w:r>
      <w:r>
        <w:rPr>
          <w:rFonts w:ascii="Cambria" w:hAnsi="Cambria" w:cs="Times New Roman"/>
          <w:sz w:val="22"/>
          <w:szCs w:val="22"/>
        </w:rPr>
        <w:t xml:space="preserve"> zimno istniejącej nawierzchni.</w:t>
      </w:r>
    </w:p>
    <w:p w:rsidR="00487128" w:rsidRPr="00487128" w:rsidRDefault="00487128" w:rsidP="00C22D88">
      <w:pPr>
        <w:spacing w:line="360" w:lineRule="auto"/>
        <w:jc w:val="both"/>
        <w:rPr>
          <w:rFonts w:ascii="Cambria" w:hAnsi="Cambria" w:cs="Times New Roman"/>
          <w:sz w:val="22"/>
          <w:szCs w:val="22"/>
        </w:rPr>
      </w:pPr>
      <w:r w:rsidRPr="00487128">
        <w:rPr>
          <w:rFonts w:ascii="Cambria" w:hAnsi="Cambria" w:cs="Times New Roman"/>
          <w:sz w:val="22"/>
          <w:szCs w:val="22"/>
        </w:rPr>
        <w:t xml:space="preserve">    </w:t>
      </w:r>
    </w:p>
    <w:p w:rsidR="00487128" w:rsidRPr="00487128" w:rsidRDefault="00487128" w:rsidP="008A3913">
      <w:pPr>
        <w:pStyle w:val="Akapitzlist"/>
        <w:numPr>
          <w:ilvl w:val="0"/>
          <w:numId w:val="2"/>
        </w:numPr>
        <w:spacing w:line="360" w:lineRule="auto"/>
        <w:ind w:left="0"/>
        <w:jc w:val="both"/>
        <w:rPr>
          <w:rFonts w:ascii="Cambria" w:hAnsi="Cambria" w:cs="Times New Roman"/>
          <w:sz w:val="22"/>
          <w:szCs w:val="22"/>
        </w:rPr>
      </w:pPr>
      <w:r w:rsidRPr="00487128">
        <w:rPr>
          <w:rFonts w:ascii="Cambria" w:hAnsi="Cambria" w:cs="Times New Roman"/>
          <w:sz w:val="22"/>
          <w:szCs w:val="22"/>
        </w:rPr>
        <w:t xml:space="preserve">Szczegółowy opis przedmiotu zamówienia został określony w dokumentacji technicznej, na którą składa się </w:t>
      </w:r>
      <w:r w:rsidRPr="00487128">
        <w:rPr>
          <w:rFonts w:ascii="Cambria" w:hAnsi="Cambria" w:cs="Times New Roman"/>
          <w:color w:val="000000"/>
          <w:sz w:val="22"/>
          <w:szCs w:val="22"/>
        </w:rPr>
        <w:t>dokumentacja projektowa,</w:t>
      </w:r>
      <w:r w:rsidRPr="00487128">
        <w:rPr>
          <w:rFonts w:ascii="Cambria" w:hAnsi="Cambria" w:cs="Times New Roman"/>
          <w:sz w:val="22"/>
          <w:szCs w:val="22"/>
        </w:rPr>
        <w:t xml:space="preserve"> Specyfikacje Techniczne Wykonania i Odbioru Robót Budowlanych oraz przedmiary robót. Przedmiary robót mają charakter pomocniczy i służą do zobrazowania skali robót budowlanych, mają one za zadanie pomóc wykonawcom w oszacowaniu kosztów zamówienia.</w:t>
      </w:r>
      <w:r w:rsidR="00842E4C">
        <w:rPr>
          <w:rFonts w:ascii="Cambria" w:hAnsi="Cambria" w:cs="Times New Roman"/>
          <w:sz w:val="22"/>
          <w:szCs w:val="22"/>
        </w:rPr>
        <w:t xml:space="preserve"> Dokumentacja stanowi zał. </w:t>
      </w:r>
      <w:r w:rsidR="00CB7FD8" w:rsidRPr="00CB7FD8">
        <w:rPr>
          <w:rFonts w:ascii="Cambria" w:hAnsi="Cambria" w:cs="Times New Roman"/>
          <w:sz w:val="22"/>
          <w:szCs w:val="22"/>
        </w:rPr>
        <w:t>nr 2</w:t>
      </w:r>
      <w:r w:rsidR="00842E4C" w:rsidRPr="00CB7FD8">
        <w:rPr>
          <w:rFonts w:ascii="Cambria" w:hAnsi="Cambria" w:cs="Times New Roman"/>
          <w:sz w:val="22"/>
          <w:szCs w:val="22"/>
        </w:rPr>
        <w:t xml:space="preserve"> do SIWZ.</w:t>
      </w:r>
    </w:p>
    <w:p w:rsidR="00487128" w:rsidRPr="00487128" w:rsidRDefault="00487128" w:rsidP="00487128">
      <w:pPr>
        <w:spacing w:line="360" w:lineRule="auto"/>
        <w:jc w:val="both"/>
        <w:rPr>
          <w:rFonts w:ascii="Cambria" w:hAnsi="Cambria" w:cs="Times New Roman"/>
          <w:sz w:val="22"/>
          <w:szCs w:val="22"/>
        </w:rPr>
      </w:pPr>
    </w:p>
    <w:p w:rsidR="00C22D88" w:rsidRPr="00C22D88" w:rsidRDefault="00C22D88" w:rsidP="008A3913">
      <w:pPr>
        <w:pStyle w:val="Akapitzlist"/>
        <w:numPr>
          <w:ilvl w:val="0"/>
          <w:numId w:val="2"/>
        </w:numPr>
        <w:spacing w:line="360" w:lineRule="auto"/>
        <w:ind w:left="0"/>
        <w:jc w:val="both"/>
        <w:rPr>
          <w:rFonts w:ascii="Cambria" w:hAnsi="Cambria" w:cs="Times New Roman"/>
          <w:sz w:val="22"/>
          <w:szCs w:val="22"/>
        </w:rPr>
      </w:pPr>
      <w:r w:rsidRPr="00487128">
        <w:rPr>
          <w:rFonts w:ascii="Cambria" w:hAnsi="Cambria" w:cs="Times New Roman"/>
          <w:sz w:val="22"/>
          <w:szCs w:val="22"/>
        </w:rPr>
        <w:t>Wykonawca zobowiązany jest wykonać i przedłożyć Zamawiającemu w terminie do</w:t>
      </w:r>
      <w:r>
        <w:rPr>
          <w:rFonts w:ascii="Cambria" w:hAnsi="Cambria" w:cs="Times New Roman"/>
          <w:sz w:val="22"/>
          <w:szCs w:val="22"/>
        </w:rPr>
        <w:t xml:space="preserve"> 7 dni od daty podpisania umowy:</w:t>
      </w:r>
    </w:p>
    <w:p w:rsidR="00C22D88" w:rsidRPr="00C22D88" w:rsidRDefault="00C22D88" w:rsidP="008A3913">
      <w:pPr>
        <w:pStyle w:val="Akapitzlist"/>
        <w:numPr>
          <w:ilvl w:val="0"/>
          <w:numId w:val="46"/>
        </w:numPr>
        <w:spacing w:line="360" w:lineRule="auto"/>
        <w:ind w:left="284" w:hanging="284"/>
        <w:jc w:val="both"/>
        <w:rPr>
          <w:rFonts w:ascii="Cambria" w:hAnsi="Cambria" w:cs="Times New Roman"/>
          <w:sz w:val="22"/>
          <w:szCs w:val="22"/>
        </w:rPr>
      </w:pPr>
      <w:r w:rsidRPr="00C22D88">
        <w:rPr>
          <w:rFonts w:ascii="Cambria" w:hAnsi="Cambria" w:cs="Times New Roman"/>
          <w:sz w:val="22"/>
          <w:szCs w:val="22"/>
        </w:rPr>
        <w:t xml:space="preserve">kosztorys opracowany metodą kalkulacji uproszczonej, zgodnie z rozporządzeniem Ministra Rozwoju Regionalnego i Budownictwa </w:t>
      </w:r>
      <w:r w:rsidRPr="00C22D88">
        <w:rPr>
          <w:rFonts w:ascii="Cambria" w:hAnsi="Cambria" w:cs="Times New Roman"/>
          <w:color w:val="000000"/>
          <w:sz w:val="22"/>
          <w:szCs w:val="22"/>
        </w:rPr>
        <w:t xml:space="preserve">z dnia 18 maja 2004 </w:t>
      </w:r>
      <w:r w:rsidR="001D5C4C">
        <w:rPr>
          <w:rFonts w:ascii="Cambria" w:hAnsi="Cambria" w:cs="Times New Roman"/>
          <w:color w:val="000000"/>
          <w:sz w:val="22"/>
          <w:szCs w:val="22"/>
        </w:rPr>
        <w:t>r.</w:t>
      </w:r>
      <w:r w:rsidRPr="00C22D88">
        <w:rPr>
          <w:rFonts w:ascii="Cambria" w:hAnsi="Cambria" w:cs="Times New Roman"/>
          <w:color w:val="000000"/>
          <w:sz w:val="22"/>
          <w:szCs w:val="22"/>
        </w:rPr>
        <w:t xml:space="preserve"> w sprawie metod kosztorysowania obiektów i robót budowlanych (Dz. U. 2004 r. poz. 1902) </w:t>
      </w:r>
      <w:r w:rsidRPr="00C22D88">
        <w:rPr>
          <w:rFonts w:ascii="Cambria" w:hAnsi="Cambria" w:cs="Times New Roman"/>
          <w:sz w:val="22"/>
          <w:szCs w:val="22"/>
        </w:rPr>
        <w:t>w wersji papierowej i elektronicznej.</w:t>
      </w:r>
    </w:p>
    <w:p w:rsidR="00C22D88" w:rsidRPr="00C22D88" w:rsidRDefault="00C22D88" w:rsidP="008A3913">
      <w:pPr>
        <w:pStyle w:val="Akapitzlist"/>
        <w:numPr>
          <w:ilvl w:val="0"/>
          <w:numId w:val="46"/>
        </w:numPr>
        <w:spacing w:line="360" w:lineRule="auto"/>
        <w:ind w:left="284" w:hanging="284"/>
        <w:jc w:val="both"/>
        <w:rPr>
          <w:rFonts w:ascii="Cambria" w:hAnsi="Cambria" w:cs="Times New Roman"/>
          <w:sz w:val="22"/>
          <w:szCs w:val="22"/>
        </w:rPr>
      </w:pPr>
      <w:r w:rsidRPr="00C22D88">
        <w:rPr>
          <w:rFonts w:ascii="Cambria" w:hAnsi="Cambria" w:cs="Times New Roman"/>
          <w:sz w:val="22"/>
          <w:szCs w:val="22"/>
        </w:rPr>
        <w:t>ha</w:t>
      </w:r>
      <w:r>
        <w:rPr>
          <w:rFonts w:ascii="Cambria" w:hAnsi="Cambria" w:cs="Times New Roman"/>
          <w:sz w:val="22"/>
          <w:szCs w:val="22"/>
        </w:rPr>
        <w:t>rmonogram rzeczowo-finansowy według</w:t>
      </w:r>
      <w:r w:rsidRPr="00C22D88">
        <w:rPr>
          <w:rFonts w:ascii="Cambria" w:hAnsi="Cambria" w:cs="Times New Roman"/>
          <w:sz w:val="22"/>
          <w:szCs w:val="22"/>
        </w:rPr>
        <w:t xml:space="preserve"> wzoru</w:t>
      </w:r>
      <w:r>
        <w:rPr>
          <w:rFonts w:ascii="Cambria" w:hAnsi="Cambria" w:cs="Times New Roman"/>
          <w:sz w:val="22"/>
          <w:szCs w:val="22"/>
        </w:rPr>
        <w:t xml:space="preserve"> stanowiącego</w:t>
      </w:r>
      <w:r w:rsidR="007076BB">
        <w:rPr>
          <w:rFonts w:ascii="Cambria" w:hAnsi="Cambria" w:cs="Times New Roman"/>
          <w:sz w:val="22"/>
          <w:szCs w:val="22"/>
        </w:rPr>
        <w:t xml:space="preserve"> zał. nr 6 </w:t>
      </w:r>
      <w:r w:rsidRPr="00C22D88">
        <w:rPr>
          <w:rFonts w:ascii="Cambria" w:hAnsi="Cambria" w:cs="Times New Roman"/>
          <w:sz w:val="22"/>
          <w:szCs w:val="22"/>
        </w:rPr>
        <w:t>do umowy.</w:t>
      </w:r>
    </w:p>
    <w:p w:rsidR="00C22D88" w:rsidRDefault="00C22D88" w:rsidP="00C22D88">
      <w:pPr>
        <w:pStyle w:val="Akapitzlist"/>
        <w:tabs>
          <w:tab w:val="left" w:pos="360"/>
        </w:tabs>
        <w:spacing w:line="360" w:lineRule="auto"/>
        <w:ind w:left="0"/>
        <w:jc w:val="both"/>
        <w:rPr>
          <w:rFonts w:ascii="Cambria" w:hAnsi="Cambria" w:cs="Times New Roman"/>
          <w:color w:val="000000"/>
          <w:sz w:val="22"/>
          <w:szCs w:val="22"/>
        </w:rPr>
      </w:pPr>
    </w:p>
    <w:p w:rsidR="00842E4C"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Wykonawca w ramach u</w:t>
      </w:r>
      <w:r>
        <w:rPr>
          <w:rFonts w:ascii="Cambria" w:hAnsi="Cambria" w:cs="Times New Roman"/>
          <w:color w:val="000000"/>
          <w:sz w:val="22"/>
          <w:szCs w:val="22"/>
        </w:rPr>
        <w:t>mowy jest zobowiązany także do:</w:t>
      </w:r>
    </w:p>
    <w:p w:rsidR="00FD010C" w:rsidRPr="00FD010C" w:rsidRDefault="00FD010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FD010C">
        <w:rPr>
          <w:rFonts w:ascii="Cambria" w:hAnsi="Cambria"/>
          <w:sz w:val="22"/>
          <w:szCs w:val="22"/>
        </w:rPr>
        <w:t>opracowania tymczasowego projektu organizacji ruchu na odcinkach remontowanych dróg na czas wykonywania robót budowlanych, dokonania właściwych uzgodnień w tym zakresie i wykonania odpowiedniego oznakowania pasa drogowego na czas remontu;</w:t>
      </w:r>
    </w:p>
    <w:p w:rsidR="00842E4C" w:rsidRDefault="00842E4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lastRenderedPageBreak/>
        <w:t>wykonania robót przygotowawczych i porządkowych w tym, urządzenia placu budowy, utrzymania placu budowy a następnie likwidacji placu budowy i jego zaplecza</w:t>
      </w:r>
      <w:r>
        <w:rPr>
          <w:rFonts w:ascii="Cambria" w:hAnsi="Cambria" w:cs="Times New Roman"/>
          <w:color w:val="000000"/>
          <w:sz w:val="22"/>
          <w:szCs w:val="22"/>
        </w:rPr>
        <w:t xml:space="preserve"> oraz uporządkowania terenu,</w:t>
      </w:r>
    </w:p>
    <w:p w:rsidR="00842E4C" w:rsidRDefault="00842E4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 xml:space="preserve">sporządzenie dokumentacji powykonawczej zawierającej: </w:t>
      </w:r>
    </w:p>
    <w:p w:rsidR="00842E4C" w:rsidRDefault="00842E4C" w:rsidP="00842E4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xml:space="preserve">− obmiar i kosztorys powykonawczy, </w:t>
      </w:r>
    </w:p>
    <w:p w:rsidR="00842E4C" w:rsidRDefault="00842E4C" w:rsidP="00842E4C">
      <w:pPr>
        <w:pStyle w:val="Akapitzlist"/>
        <w:tabs>
          <w:tab w:val="left" w:pos="360"/>
        </w:tabs>
        <w:spacing w:line="360" w:lineRule="auto"/>
        <w:ind w:left="284"/>
        <w:jc w:val="both"/>
        <w:rPr>
          <w:rFonts w:ascii="Cambria" w:hAnsi="Cambria" w:cs="Times New Roman"/>
          <w:color w:val="000000"/>
          <w:sz w:val="22"/>
          <w:szCs w:val="22"/>
        </w:rPr>
      </w:pPr>
      <w:r w:rsidRPr="00842E4C">
        <w:rPr>
          <w:rFonts w:ascii="Cambria" w:hAnsi="Cambria" w:cs="Times New Roman"/>
          <w:color w:val="000000"/>
          <w:sz w:val="22"/>
          <w:szCs w:val="22"/>
        </w:rPr>
        <w:t>− deklaracje właściwości użytkowych wbudowanych materiałów lub inne dokumenty potwierdzające dopuszczenie wbudowanych materiałó</w:t>
      </w:r>
      <w:r>
        <w:rPr>
          <w:rFonts w:ascii="Cambria" w:hAnsi="Cambria" w:cs="Times New Roman"/>
          <w:color w:val="000000"/>
          <w:sz w:val="22"/>
          <w:szCs w:val="22"/>
        </w:rPr>
        <w:t>w do stosowania w budownictwie,</w:t>
      </w:r>
    </w:p>
    <w:p w:rsidR="00FD010C" w:rsidRDefault="00842E4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bieżącego wywozu odpadów, gruzu ich utylizacji zgodnie z obowiązującymi przepisami, e) wyt</w:t>
      </w:r>
      <w:r>
        <w:rPr>
          <w:rFonts w:ascii="Cambria" w:hAnsi="Cambria" w:cs="Times New Roman"/>
          <w:color w:val="000000"/>
          <w:sz w:val="22"/>
          <w:szCs w:val="22"/>
        </w:rPr>
        <w:t>yczenie geodezyjne obiektów,</w:t>
      </w:r>
    </w:p>
    <w:p w:rsidR="00842E4C" w:rsidRPr="00CB7FD8" w:rsidRDefault="00842E4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CB7FD8">
        <w:rPr>
          <w:rFonts w:ascii="Cambria" w:hAnsi="Cambria" w:cs="Times New Roman"/>
          <w:color w:val="000000"/>
          <w:sz w:val="22"/>
          <w:szCs w:val="22"/>
        </w:rPr>
        <w:t>wykonania obowi</w:t>
      </w:r>
      <w:r w:rsidR="00CB7FD8" w:rsidRPr="00CB7FD8">
        <w:rPr>
          <w:rFonts w:ascii="Cambria" w:hAnsi="Cambria" w:cs="Times New Roman"/>
          <w:color w:val="000000"/>
          <w:sz w:val="22"/>
          <w:szCs w:val="22"/>
        </w:rPr>
        <w:t xml:space="preserve">ązków określonych w § 4 </w:t>
      </w:r>
      <w:r w:rsidRPr="00CB7FD8">
        <w:rPr>
          <w:rFonts w:ascii="Cambria" w:hAnsi="Cambria" w:cs="Times New Roman"/>
          <w:color w:val="000000"/>
          <w:sz w:val="22"/>
          <w:szCs w:val="22"/>
        </w:rPr>
        <w:t>wzoru umowy stanowiący zał. nr 10 do SIWZ.</w:t>
      </w:r>
    </w:p>
    <w:p w:rsidR="00842E4C" w:rsidRDefault="00842E4C" w:rsidP="008A3913">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842E4C">
        <w:rPr>
          <w:rFonts w:ascii="Cambria" w:hAnsi="Cambria" w:cs="Times New Roman"/>
          <w:color w:val="000000"/>
          <w:sz w:val="22"/>
          <w:szCs w:val="22"/>
        </w:rPr>
        <w:t xml:space="preserve">innych czynności wynikających z przepisów powszechnie obowiązującego prawa związanych z realizacją robót budowlanych. </w:t>
      </w:r>
    </w:p>
    <w:p w:rsidR="00C22D88" w:rsidRDefault="00C22D88" w:rsidP="00C22D88">
      <w:pPr>
        <w:pStyle w:val="Akapitzlist"/>
        <w:tabs>
          <w:tab w:val="left" w:pos="360"/>
        </w:tabs>
        <w:spacing w:line="360" w:lineRule="auto"/>
        <w:ind w:left="284"/>
        <w:jc w:val="both"/>
        <w:rPr>
          <w:rFonts w:ascii="Cambria" w:hAnsi="Cambria" w:cs="Times New Roman"/>
          <w:color w:val="000000"/>
          <w:sz w:val="22"/>
          <w:szCs w:val="22"/>
        </w:rPr>
      </w:pPr>
    </w:p>
    <w:p w:rsidR="00842E4C" w:rsidRDefault="00C22D88" w:rsidP="00842E4C">
      <w:pPr>
        <w:tabs>
          <w:tab w:val="left" w:pos="360"/>
        </w:tabs>
        <w:spacing w:line="360" w:lineRule="auto"/>
        <w:jc w:val="both"/>
        <w:rPr>
          <w:rFonts w:ascii="Cambria" w:hAnsi="Cambria" w:cs="Times New Roman"/>
          <w:color w:val="000000"/>
          <w:sz w:val="22"/>
          <w:szCs w:val="22"/>
        </w:rPr>
      </w:pPr>
      <w:r>
        <w:rPr>
          <w:rFonts w:ascii="Cambria" w:hAnsi="Cambria" w:cs="Times New Roman"/>
          <w:b/>
          <w:color w:val="000000"/>
          <w:sz w:val="22"/>
          <w:szCs w:val="22"/>
        </w:rPr>
        <w:t>UWAGA</w:t>
      </w:r>
      <w:r w:rsidR="00036A60" w:rsidRPr="00036A60">
        <w:rPr>
          <w:rFonts w:ascii="Cambria" w:hAnsi="Cambria" w:cs="Times New Roman"/>
          <w:b/>
          <w:color w:val="000000"/>
          <w:sz w:val="22"/>
          <w:szCs w:val="22"/>
        </w:rPr>
        <w:t>:</w:t>
      </w:r>
      <w:r w:rsidR="00036A60">
        <w:rPr>
          <w:rFonts w:ascii="Cambria" w:hAnsi="Cambria" w:cs="Times New Roman"/>
          <w:color w:val="000000"/>
          <w:sz w:val="22"/>
          <w:szCs w:val="22"/>
        </w:rPr>
        <w:t xml:space="preserve"> </w:t>
      </w:r>
      <w:r w:rsidR="00842E4C">
        <w:rPr>
          <w:rFonts w:ascii="Cambria" w:hAnsi="Cambria" w:cs="Times New Roman"/>
          <w:color w:val="000000"/>
          <w:sz w:val="22"/>
          <w:szCs w:val="22"/>
        </w:rPr>
        <w:t>Zobowiązuje się w</w:t>
      </w:r>
      <w:r w:rsidR="00842E4C" w:rsidRPr="00842E4C">
        <w:rPr>
          <w:rFonts w:ascii="Cambria" w:hAnsi="Cambria" w:cs="Times New Roman"/>
          <w:color w:val="000000"/>
          <w:sz w:val="22"/>
          <w:szCs w:val="22"/>
        </w:rPr>
        <w:t>ykonawcę do ochrony istniejących znaków geodezyjnych. Uszkodzenie istniejących znaków geodezyjnych spowoduje konieczność geodezyjne</w:t>
      </w:r>
      <w:r w:rsidR="00842E4C">
        <w:rPr>
          <w:rFonts w:ascii="Cambria" w:hAnsi="Cambria" w:cs="Times New Roman"/>
          <w:color w:val="000000"/>
          <w:sz w:val="22"/>
          <w:szCs w:val="22"/>
        </w:rPr>
        <w:t>go odtworzenia znaków na koszt wykonawcy.</w:t>
      </w:r>
    </w:p>
    <w:p w:rsidR="00842E4C" w:rsidRDefault="00842E4C" w:rsidP="00842E4C">
      <w:pPr>
        <w:tabs>
          <w:tab w:val="left" w:pos="360"/>
        </w:tabs>
        <w:spacing w:line="360" w:lineRule="auto"/>
        <w:jc w:val="both"/>
        <w:rPr>
          <w:rFonts w:ascii="Cambria" w:hAnsi="Cambria" w:cs="Times New Roman"/>
          <w:color w:val="000000"/>
          <w:sz w:val="22"/>
          <w:szCs w:val="22"/>
        </w:rPr>
      </w:pPr>
    </w:p>
    <w:p w:rsidR="00C22D88" w:rsidRPr="00C22D88" w:rsidRDefault="00C22D8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C22D88">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22D88">
        <w:rPr>
          <w:rFonts w:ascii="Cambria" w:hAnsi="Cambria"/>
          <w:sz w:val="22"/>
          <w:szCs w:val="22"/>
        </w:rPr>
        <w:t> </w:t>
      </w:r>
      <w:r w:rsidRPr="00C22D88">
        <w:rPr>
          <w:rFonts w:ascii="Cambria" w:hAnsi="Cambria"/>
          <w:bCs/>
          <w:sz w:val="22"/>
          <w:szCs w:val="22"/>
        </w:rPr>
        <w:t xml:space="preserve">22 § 1 ustawy z dnia 26 czerwca 1974 r. – Kodeks pracy (j.t. Dz. U. z 2018 r. poz. 108), w szczególności </w:t>
      </w:r>
      <w:r w:rsidRPr="00C22D88">
        <w:rPr>
          <w:rFonts w:ascii="Cambria" w:hAnsi="Cambria"/>
          <w:sz w:val="22"/>
          <w:szCs w:val="22"/>
        </w:rPr>
        <w:t>Zamawiający wymaga zatrudnienia przez wykonawcę lub podwykonawcę na podstawie umowy o pracę osób wykonujących następujące czynności w zakresie realizacji zamówienia:</w:t>
      </w:r>
    </w:p>
    <w:p w:rsidR="00C22D88" w:rsidRPr="00C22D88" w:rsidRDefault="00C22D88" w:rsidP="008A3913">
      <w:pPr>
        <w:pStyle w:val="Default"/>
        <w:numPr>
          <w:ilvl w:val="0"/>
          <w:numId w:val="47"/>
        </w:numPr>
        <w:spacing w:line="360" w:lineRule="auto"/>
        <w:ind w:left="284" w:hanging="284"/>
        <w:jc w:val="both"/>
        <w:rPr>
          <w:rFonts w:ascii="Cambria" w:hAnsi="Cambria"/>
          <w:color w:val="auto"/>
          <w:sz w:val="22"/>
          <w:szCs w:val="22"/>
        </w:rPr>
      </w:pPr>
      <w:r w:rsidRPr="00C22D88">
        <w:rPr>
          <w:rFonts w:ascii="Cambria" w:hAnsi="Cambria"/>
          <w:color w:val="auto"/>
          <w:sz w:val="22"/>
          <w:szCs w:val="22"/>
        </w:rPr>
        <w:t>kierownika robót</w:t>
      </w:r>
      <w:r w:rsidR="00175C1D">
        <w:rPr>
          <w:rFonts w:ascii="Cambria" w:hAnsi="Cambria"/>
          <w:color w:val="auto"/>
          <w:sz w:val="22"/>
          <w:szCs w:val="22"/>
        </w:rPr>
        <w:t>,</w:t>
      </w:r>
    </w:p>
    <w:p w:rsidR="00C22D88" w:rsidRPr="00C22D88" w:rsidRDefault="00C22D88" w:rsidP="008A3913">
      <w:pPr>
        <w:pStyle w:val="Default"/>
        <w:numPr>
          <w:ilvl w:val="0"/>
          <w:numId w:val="47"/>
        </w:numPr>
        <w:spacing w:line="360" w:lineRule="auto"/>
        <w:ind w:left="284" w:hanging="284"/>
        <w:jc w:val="both"/>
        <w:rPr>
          <w:rFonts w:ascii="Cambria" w:hAnsi="Cambria"/>
          <w:color w:val="auto"/>
          <w:sz w:val="22"/>
          <w:szCs w:val="22"/>
        </w:rPr>
      </w:pPr>
      <w:r w:rsidRPr="00C22D88">
        <w:rPr>
          <w:rFonts w:ascii="Cambria" w:hAnsi="Cambria"/>
          <w:color w:val="auto"/>
          <w:sz w:val="22"/>
          <w:szCs w:val="22"/>
        </w:rPr>
        <w:t>roboty z zakresu wykonania poszerzenia drogi,</w:t>
      </w:r>
    </w:p>
    <w:p w:rsidR="00C22D88" w:rsidRPr="00C22D88" w:rsidRDefault="00C22D88" w:rsidP="008A3913">
      <w:pPr>
        <w:pStyle w:val="Default"/>
        <w:numPr>
          <w:ilvl w:val="0"/>
          <w:numId w:val="47"/>
        </w:numPr>
        <w:spacing w:line="360" w:lineRule="auto"/>
        <w:ind w:left="284" w:hanging="284"/>
        <w:jc w:val="both"/>
        <w:rPr>
          <w:rFonts w:ascii="Cambria" w:hAnsi="Cambria"/>
          <w:color w:val="auto"/>
          <w:sz w:val="22"/>
          <w:szCs w:val="22"/>
        </w:rPr>
      </w:pPr>
      <w:r w:rsidRPr="00C22D88">
        <w:rPr>
          <w:rFonts w:ascii="Cambria" w:hAnsi="Cambria"/>
          <w:color w:val="auto"/>
          <w:sz w:val="22"/>
          <w:szCs w:val="22"/>
        </w:rPr>
        <w:t xml:space="preserve">roboty z zakresu wykonania nawierzchni drogi, </w:t>
      </w:r>
    </w:p>
    <w:p w:rsidR="00C22D88" w:rsidRDefault="00C22D88" w:rsidP="008A3913">
      <w:pPr>
        <w:pStyle w:val="Default"/>
        <w:numPr>
          <w:ilvl w:val="0"/>
          <w:numId w:val="47"/>
        </w:numPr>
        <w:spacing w:line="360" w:lineRule="auto"/>
        <w:ind w:left="284" w:hanging="284"/>
        <w:jc w:val="both"/>
        <w:rPr>
          <w:rFonts w:ascii="Cambria" w:hAnsi="Cambria"/>
          <w:color w:val="auto"/>
          <w:sz w:val="22"/>
          <w:szCs w:val="22"/>
        </w:rPr>
      </w:pPr>
      <w:r w:rsidRPr="00C22D88">
        <w:rPr>
          <w:rFonts w:ascii="Cambria" w:hAnsi="Cambria"/>
          <w:color w:val="auto"/>
          <w:sz w:val="22"/>
          <w:szCs w:val="22"/>
        </w:rPr>
        <w:t>roboty z zakr</w:t>
      </w:r>
      <w:r>
        <w:rPr>
          <w:rFonts w:ascii="Cambria" w:hAnsi="Cambria"/>
          <w:color w:val="auto"/>
          <w:sz w:val="22"/>
          <w:szCs w:val="22"/>
        </w:rPr>
        <w:t>esu wykonania poboczy i rowów;</w:t>
      </w:r>
    </w:p>
    <w:p w:rsidR="00C22D88" w:rsidRPr="00C22D88" w:rsidRDefault="00C22D88" w:rsidP="008A3913">
      <w:pPr>
        <w:pStyle w:val="Default"/>
        <w:numPr>
          <w:ilvl w:val="0"/>
          <w:numId w:val="47"/>
        </w:numPr>
        <w:spacing w:line="360" w:lineRule="auto"/>
        <w:ind w:left="284" w:hanging="284"/>
        <w:jc w:val="both"/>
        <w:rPr>
          <w:rFonts w:ascii="Cambria" w:hAnsi="Cambria"/>
          <w:color w:val="auto"/>
          <w:sz w:val="22"/>
          <w:szCs w:val="22"/>
        </w:rPr>
      </w:pPr>
      <w:r>
        <w:rPr>
          <w:rFonts w:ascii="Cambria" w:hAnsi="Cambria"/>
          <w:sz w:val="22"/>
          <w:szCs w:val="22"/>
        </w:rPr>
        <w:t>roboty</w:t>
      </w:r>
      <w:r w:rsidRPr="00C22D88">
        <w:rPr>
          <w:rFonts w:ascii="Cambria" w:hAnsi="Cambria"/>
          <w:sz w:val="22"/>
          <w:szCs w:val="22"/>
        </w:rPr>
        <w:t xml:space="preserve"> </w:t>
      </w:r>
      <w:r>
        <w:rPr>
          <w:rFonts w:ascii="Cambria" w:hAnsi="Cambria"/>
          <w:sz w:val="22"/>
          <w:szCs w:val="22"/>
        </w:rPr>
        <w:t xml:space="preserve">z zakresu </w:t>
      </w:r>
      <w:proofErr w:type="spellStart"/>
      <w:r>
        <w:rPr>
          <w:rFonts w:ascii="Cambria" w:hAnsi="Cambria"/>
          <w:sz w:val="22"/>
          <w:szCs w:val="22"/>
        </w:rPr>
        <w:t>odwodnienienia</w:t>
      </w:r>
      <w:proofErr w:type="spellEnd"/>
      <w:r w:rsidRPr="00C22D88">
        <w:rPr>
          <w:rFonts w:ascii="Cambria" w:hAnsi="Cambria"/>
          <w:sz w:val="22"/>
          <w:szCs w:val="22"/>
        </w:rPr>
        <w:t xml:space="preserve"> i zabezpieczenia </w:t>
      </w:r>
      <w:r>
        <w:rPr>
          <w:rFonts w:ascii="Cambria" w:hAnsi="Cambria"/>
          <w:sz w:val="22"/>
          <w:szCs w:val="22"/>
        </w:rPr>
        <w:t>placu budowy.</w:t>
      </w:r>
    </w:p>
    <w:p w:rsidR="00C22D88" w:rsidRPr="00C22D88" w:rsidRDefault="00C22D88" w:rsidP="00C22D88">
      <w:pPr>
        <w:pStyle w:val="Default"/>
        <w:spacing w:line="360" w:lineRule="auto"/>
        <w:jc w:val="both"/>
        <w:rPr>
          <w:rFonts w:ascii="Cambria" w:hAnsi="Cambria"/>
          <w:color w:val="auto"/>
          <w:sz w:val="22"/>
          <w:szCs w:val="22"/>
        </w:rPr>
      </w:pPr>
    </w:p>
    <w:p w:rsidR="00C22D88" w:rsidRDefault="00C22D88" w:rsidP="008A3913">
      <w:pPr>
        <w:pStyle w:val="Default"/>
        <w:numPr>
          <w:ilvl w:val="0"/>
          <w:numId w:val="2"/>
        </w:numPr>
        <w:spacing w:line="360" w:lineRule="auto"/>
        <w:ind w:left="0"/>
        <w:jc w:val="both"/>
        <w:rPr>
          <w:rFonts w:ascii="Cambria" w:hAnsi="Cambria"/>
          <w:color w:val="auto"/>
          <w:sz w:val="22"/>
          <w:szCs w:val="22"/>
        </w:rPr>
      </w:pPr>
      <w:r w:rsidRPr="00C22D88">
        <w:rPr>
          <w:rFonts w:ascii="Cambria" w:hAnsi="Cambria"/>
          <w:color w:val="auto"/>
          <w:sz w:val="22"/>
          <w:szCs w:val="22"/>
        </w:rPr>
        <w:t>Wykonawca w terminie do 10 dni licząc od dnia podpisania umowy będzie zobowiązany do przedstawienia Zamawiającemu dokumentów potwierdzających zatrudnienie osób wykonują</w:t>
      </w:r>
      <w:r>
        <w:rPr>
          <w:rFonts w:ascii="Cambria" w:hAnsi="Cambria"/>
          <w:color w:val="auto"/>
          <w:sz w:val="22"/>
          <w:szCs w:val="22"/>
        </w:rPr>
        <w:t>cych czynnoś</w:t>
      </w:r>
      <w:r w:rsidR="00175C1D">
        <w:rPr>
          <w:rFonts w:ascii="Cambria" w:hAnsi="Cambria"/>
          <w:color w:val="auto"/>
          <w:sz w:val="22"/>
          <w:szCs w:val="22"/>
        </w:rPr>
        <w:t>ci określone w pkt 5</w:t>
      </w:r>
      <w:r>
        <w:rPr>
          <w:rFonts w:ascii="Cambria" w:hAnsi="Cambria"/>
          <w:color w:val="auto"/>
          <w:sz w:val="22"/>
          <w:szCs w:val="22"/>
        </w:rPr>
        <w:t>, tj.</w:t>
      </w:r>
      <w:r w:rsidRPr="00C22D88">
        <w:rPr>
          <w:rFonts w:ascii="Cambria" w:hAnsi="Cambria"/>
          <w:color w:val="FF0000"/>
          <w:sz w:val="22"/>
          <w:szCs w:val="22"/>
        </w:rPr>
        <w:t xml:space="preserve"> </w:t>
      </w:r>
      <w:r w:rsidRPr="00C22D88">
        <w:rPr>
          <w:rFonts w:ascii="Cambria" w:hAnsi="Cambria"/>
          <w:color w:val="auto"/>
          <w:sz w:val="22"/>
          <w:szCs w:val="22"/>
        </w:rPr>
        <w:t xml:space="preserve">pisemnego  oświadczenia </w:t>
      </w:r>
      <w:r>
        <w:rPr>
          <w:rFonts w:ascii="Cambria" w:hAnsi="Cambria" w:cs="Tahoma"/>
          <w:color w:val="auto"/>
          <w:sz w:val="22"/>
          <w:szCs w:val="22"/>
        </w:rPr>
        <w:t>w</w:t>
      </w:r>
      <w:r w:rsidRPr="00C22D88">
        <w:rPr>
          <w:rFonts w:ascii="Cambria" w:hAnsi="Cambria" w:cs="Tahoma"/>
          <w:color w:val="auto"/>
          <w:sz w:val="22"/>
          <w:szCs w:val="22"/>
        </w:rPr>
        <w:t>ykonawcy i/lub pisemnych oświadczeń p</w:t>
      </w:r>
      <w:r>
        <w:rPr>
          <w:rFonts w:ascii="Cambria" w:hAnsi="Cambria" w:cs="Tahoma"/>
          <w:color w:val="auto"/>
          <w:sz w:val="22"/>
          <w:szCs w:val="22"/>
        </w:rPr>
        <w:t>racowników zatrudnionych przez w</w:t>
      </w:r>
      <w:r w:rsidRPr="00C22D88">
        <w:rPr>
          <w:rFonts w:ascii="Cambria" w:hAnsi="Cambria" w:cs="Tahoma"/>
          <w:color w:val="auto"/>
          <w:sz w:val="22"/>
          <w:szCs w:val="22"/>
        </w:rPr>
        <w:t xml:space="preserve">ykonawcę </w:t>
      </w:r>
      <w:r w:rsidRPr="00C22D88">
        <w:rPr>
          <w:rFonts w:ascii="Cambria" w:hAnsi="Cambria"/>
          <w:color w:val="auto"/>
          <w:sz w:val="22"/>
          <w:szCs w:val="22"/>
        </w:rPr>
        <w:t>potwierdzających, że są zatrudnione na podstawie umowy o pracę w rozumieniu przepisów ustawy z dnia 26 czerwca 1974</w:t>
      </w:r>
      <w:r>
        <w:rPr>
          <w:rFonts w:ascii="Cambria" w:hAnsi="Cambria"/>
          <w:color w:val="auto"/>
          <w:sz w:val="22"/>
          <w:szCs w:val="22"/>
        </w:rPr>
        <w:t xml:space="preserve"> </w:t>
      </w:r>
      <w:r w:rsidRPr="00C22D88">
        <w:rPr>
          <w:rFonts w:ascii="Cambria" w:hAnsi="Cambria"/>
          <w:color w:val="auto"/>
          <w:sz w:val="22"/>
          <w:szCs w:val="22"/>
        </w:rPr>
        <w:t xml:space="preserve">r. – Kodeks pracy </w:t>
      </w:r>
      <w:r w:rsidRPr="00C22D88">
        <w:rPr>
          <w:rFonts w:ascii="Cambria" w:hAnsi="Cambria"/>
          <w:bCs/>
          <w:sz w:val="22"/>
          <w:szCs w:val="22"/>
        </w:rPr>
        <w:t>(j.t. Dz. U. z 2018 r. poz. 108),</w:t>
      </w:r>
      <w:r>
        <w:rPr>
          <w:rFonts w:ascii="Cambria" w:hAnsi="Cambria"/>
          <w:b/>
          <w:bCs/>
          <w:sz w:val="22"/>
          <w:szCs w:val="22"/>
        </w:rPr>
        <w:t xml:space="preserve"> </w:t>
      </w:r>
      <w:r w:rsidRPr="00C22D88">
        <w:rPr>
          <w:rFonts w:ascii="Cambria" w:hAnsi="Cambria"/>
          <w:color w:val="auto"/>
          <w:sz w:val="22"/>
          <w:szCs w:val="22"/>
        </w:rPr>
        <w:t xml:space="preserve">z uwzględnieniem minimalnego </w:t>
      </w:r>
      <w:r w:rsidRPr="00C22D88">
        <w:rPr>
          <w:rFonts w:ascii="Cambria" w:hAnsi="Cambria"/>
          <w:color w:val="auto"/>
          <w:sz w:val="22"/>
          <w:szCs w:val="22"/>
        </w:rPr>
        <w:lastRenderedPageBreak/>
        <w:t>wynagrodzenia za pracę ustalonego na podstawie art. 2 ust. 3–5 ustawy z dnia 10 października 2002 r. o minimalnym wynagrodzeniu za pracę przez cały okres re</w:t>
      </w:r>
      <w:r>
        <w:rPr>
          <w:rFonts w:ascii="Cambria" w:hAnsi="Cambria"/>
          <w:color w:val="auto"/>
          <w:sz w:val="22"/>
          <w:szCs w:val="22"/>
        </w:rPr>
        <w:t xml:space="preserve">alizacji przedmiotu zamówienia </w:t>
      </w:r>
      <w:r w:rsidRPr="00C22D88">
        <w:rPr>
          <w:rFonts w:ascii="Cambria" w:hAnsi="Cambria"/>
          <w:color w:val="auto"/>
          <w:sz w:val="22"/>
          <w:szCs w:val="22"/>
        </w:rPr>
        <w:t>(</w:t>
      </w:r>
      <w:r>
        <w:rPr>
          <w:rFonts w:ascii="Cambria" w:hAnsi="Cambria"/>
          <w:color w:val="auto"/>
          <w:sz w:val="22"/>
          <w:szCs w:val="22"/>
        </w:rPr>
        <w:t xml:space="preserve">j.t. </w:t>
      </w:r>
      <w:r w:rsidRPr="00C22D88">
        <w:rPr>
          <w:rFonts w:ascii="Cambria" w:hAnsi="Cambria"/>
          <w:color w:val="auto"/>
          <w:sz w:val="22"/>
          <w:szCs w:val="22"/>
        </w:rPr>
        <w:t>Dz.</w:t>
      </w:r>
      <w:r>
        <w:rPr>
          <w:rFonts w:ascii="Cambria" w:hAnsi="Cambria"/>
          <w:color w:val="auto"/>
          <w:sz w:val="22"/>
          <w:szCs w:val="22"/>
        </w:rPr>
        <w:t xml:space="preserve"> </w:t>
      </w:r>
      <w:r w:rsidRPr="00C22D88">
        <w:rPr>
          <w:rFonts w:ascii="Cambria" w:hAnsi="Cambria"/>
          <w:color w:val="auto"/>
          <w:sz w:val="22"/>
          <w:szCs w:val="22"/>
        </w:rPr>
        <w:t>U. z 2017 r. poz. 847)</w:t>
      </w:r>
      <w:r>
        <w:rPr>
          <w:rFonts w:ascii="Cambria" w:hAnsi="Cambria"/>
          <w:color w:val="auto"/>
          <w:sz w:val="22"/>
          <w:szCs w:val="22"/>
        </w:rPr>
        <w:t>.</w:t>
      </w:r>
    </w:p>
    <w:p w:rsidR="00C22D88" w:rsidRDefault="00C22D88" w:rsidP="00C22D88">
      <w:pPr>
        <w:pStyle w:val="Default"/>
        <w:spacing w:line="360" w:lineRule="auto"/>
        <w:jc w:val="both"/>
        <w:rPr>
          <w:rFonts w:ascii="Cambria" w:hAnsi="Cambria"/>
          <w:color w:val="auto"/>
          <w:sz w:val="22"/>
          <w:szCs w:val="22"/>
        </w:rPr>
      </w:pPr>
    </w:p>
    <w:p w:rsidR="00C22D88" w:rsidRPr="00C22D88" w:rsidRDefault="00C22D88" w:rsidP="008A3913">
      <w:pPr>
        <w:pStyle w:val="Default"/>
        <w:numPr>
          <w:ilvl w:val="0"/>
          <w:numId w:val="2"/>
        </w:numPr>
        <w:spacing w:line="360" w:lineRule="auto"/>
        <w:ind w:left="0"/>
        <w:jc w:val="both"/>
        <w:rPr>
          <w:rFonts w:ascii="Cambria" w:hAnsi="Cambria"/>
          <w:color w:val="auto"/>
          <w:sz w:val="22"/>
          <w:szCs w:val="22"/>
        </w:rPr>
      </w:pPr>
      <w:r w:rsidRPr="00C22D88">
        <w:rPr>
          <w:rFonts w:ascii="Cambria" w:hAnsi="Cambria" w:cs="Tahoma"/>
          <w:sz w:val="22"/>
          <w:szCs w:val="22"/>
        </w:rPr>
        <w:t>Zamawiający zastrzega sobie możliwość kontroli zatrudnienia osób wykonujących czynności</w:t>
      </w:r>
      <w:r w:rsidR="00175C1D">
        <w:rPr>
          <w:rFonts w:ascii="Cambria" w:hAnsi="Cambria" w:cs="Tahoma"/>
          <w:sz w:val="22"/>
          <w:szCs w:val="22"/>
        </w:rPr>
        <w:t xml:space="preserve"> wskazane w pkt 5</w:t>
      </w:r>
      <w:r w:rsidRPr="00C22D88">
        <w:rPr>
          <w:rFonts w:ascii="Cambria" w:hAnsi="Cambria" w:cs="Tahoma"/>
          <w:sz w:val="22"/>
          <w:szCs w:val="22"/>
        </w:rPr>
        <w:t xml:space="preserve"> przez cały okres realizacji wykonywanych przez niego czynności, w szczególności poprzez wezwanie do okazania dokumentów potwierdzających bieżące opłacanie składek i należnych podatków z tytułu zatrudnienia w/w osób. Kontrola może być przeprowadzona </w:t>
      </w:r>
      <w:r>
        <w:rPr>
          <w:rFonts w:ascii="Cambria" w:hAnsi="Cambria" w:cs="Tahoma"/>
          <w:sz w:val="22"/>
          <w:szCs w:val="22"/>
        </w:rPr>
        <w:t>bez wcześniejszego uprzedzenia w</w:t>
      </w:r>
      <w:r w:rsidRPr="00C22D88">
        <w:rPr>
          <w:rFonts w:ascii="Cambria" w:hAnsi="Cambria" w:cs="Tahoma"/>
          <w:sz w:val="22"/>
          <w:szCs w:val="22"/>
        </w:rPr>
        <w:t>ykonawcy</w:t>
      </w:r>
      <w:r>
        <w:rPr>
          <w:rFonts w:ascii="Cambria" w:hAnsi="Cambria" w:cs="Tahoma"/>
          <w:sz w:val="22"/>
          <w:szCs w:val="22"/>
        </w:rPr>
        <w:t>.</w:t>
      </w:r>
    </w:p>
    <w:p w:rsidR="00C22D88" w:rsidRDefault="00C22D88" w:rsidP="00C22D88">
      <w:pPr>
        <w:pStyle w:val="Akapitzlist"/>
        <w:rPr>
          <w:rFonts w:ascii="Cambria" w:hAnsi="Cambria" w:cs="Tahoma"/>
          <w:sz w:val="22"/>
          <w:szCs w:val="22"/>
        </w:rPr>
      </w:pPr>
    </w:p>
    <w:p w:rsidR="00C22D88" w:rsidRPr="00C22D88" w:rsidRDefault="00C22D88" w:rsidP="008A3913">
      <w:pPr>
        <w:pStyle w:val="Default"/>
        <w:numPr>
          <w:ilvl w:val="0"/>
          <w:numId w:val="2"/>
        </w:numPr>
        <w:spacing w:line="360" w:lineRule="auto"/>
        <w:ind w:left="0"/>
        <w:jc w:val="both"/>
        <w:rPr>
          <w:rFonts w:ascii="Cambria" w:hAnsi="Cambria"/>
          <w:color w:val="auto"/>
          <w:sz w:val="22"/>
          <w:szCs w:val="22"/>
        </w:rPr>
      </w:pPr>
      <w:r w:rsidRPr="00C22D88">
        <w:rPr>
          <w:rFonts w:ascii="Cambria" w:hAnsi="Cambria" w:cs="Tahoma"/>
          <w:sz w:val="22"/>
          <w:szCs w:val="22"/>
        </w:rPr>
        <w:t>Nieprzedłożenie przez Wykonawcę dokumentów</w:t>
      </w:r>
      <w:r>
        <w:rPr>
          <w:rFonts w:ascii="Cambria" w:hAnsi="Cambria" w:cs="Tahoma"/>
          <w:sz w:val="22"/>
          <w:szCs w:val="22"/>
        </w:rPr>
        <w:t>,</w:t>
      </w:r>
      <w:r w:rsidRPr="00C22D88">
        <w:rPr>
          <w:rFonts w:ascii="Cambria" w:hAnsi="Cambria" w:cs="Tahoma"/>
          <w:sz w:val="22"/>
          <w:szCs w:val="22"/>
        </w:rPr>
        <w:t xml:space="preserve"> o których mowa </w:t>
      </w:r>
      <w:r w:rsidR="00175C1D">
        <w:rPr>
          <w:rFonts w:ascii="Cambria" w:hAnsi="Cambria"/>
          <w:sz w:val="22"/>
          <w:szCs w:val="22"/>
        </w:rPr>
        <w:t>w pkt 6 i 7</w:t>
      </w:r>
      <w:r>
        <w:rPr>
          <w:rFonts w:ascii="Cambria" w:hAnsi="Cambria"/>
          <w:sz w:val="22"/>
          <w:szCs w:val="22"/>
        </w:rPr>
        <w:t>,</w:t>
      </w:r>
      <w:r w:rsidRPr="00C22D88">
        <w:rPr>
          <w:rFonts w:ascii="Cambria" w:hAnsi="Cambria" w:cs="Tahoma"/>
          <w:sz w:val="22"/>
          <w:szCs w:val="22"/>
        </w:rPr>
        <w:t xml:space="preserve"> w terminie wskazanym przez Zamawiającego, będzie traktowane jako niewypełnienie </w:t>
      </w:r>
      <w:r w:rsidRPr="00C22D88">
        <w:rPr>
          <w:rFonts w:ascii="Cambria" w:hAnsi="Cambria" w:cs="Tahoma"/>
          <w:color w:val="auto"/>
          <w:sz w:val="22"/>
          <w:szCs w:val="22"/>
        </w:rPr>
        <w:t xml:space="preserve">obowiązku zatrudnienia pracowników na podstawie umowy o prace oraz będzie skutkować naliczeniem </w:t>
      </w:r>
      <w:r>
        <w:rPr>
          <w:rFonts w:ascii="Cambria" w:hAnsi="Cambria"/>
          <w:sz w:val="22"/>
          <w:szCs w:val="22"/>
        </w:rPr>
        <w:t>kary umownej w wysokości 1</w:t>
      </w:r>
      <w:r w:rsidRPr="00C22D88">
        <w:rPr>
          <w:rFonts w:ascii="Cambria" w:hAnsi="Cambria"/>
          <w:sz w:val="22"/>
          <w:szCs w:val="22"/>
        </w:rPr>
        <w:t> </w:t>
      </w:r>
      <w:r w:rsidRPr="00C22D88">
        <w:rPr>
          <w:rFonts w:ascii="Cambria" w:hAnsi="Cambria"/>
          <w:color w:val="auto"/>
          <w:sz w:val="22"/>
          <w:szCs w:val="22"/>
        </w:rPr>
        <w:t>000</w:t>
      </w:r>
      <w:r w:rsidRPr="00C22D88">
        <w:rPr>
          <w:rFonts w:ascii="Cambria" w:hAnsi="Cambria"/>
          <w:sz w:val="22"/>
          <w:szCs w:val="22"/>
        </w:rPr>
        <w:t>,00 zł</w:t>
      </w:r>
      <w:r>
        <w:rPr>
          <w:rFonts w:ascii="Cambria" w:hAnsi="Cambria"/>
          <w:sz w:val="22"/>
          <w:szCs w:val="22"/>
        </w:rPr>
        <w:t xml:space="preserve"> za każdy przypadek naruszenia</w:t>
      </w:r>
      <w:r w:rsidRPr="00C22D88">
        <w:rPr>
          <w:rFonts w:ascii="Cambria" w:hAnsi="Cambria" w:cs="Tahoma"/>
          <w:color w:val="auto"/>
          <w:sz w:val="22"/>
          <w:szCs w:val="22"/>
        </w:rPr>
        <w:t xml:space="preserve">, a także zawiadomieniem Państwowej Inspekcji Pracy o podejrzeniu zastąpienia umowy o pracę z osobami wykonującymi pracę na warunkach określonych w art. 22 § 1 ustawy </w:t>
      </w:r>
      <w:r w:rsidRPr="00C22D88">
        <w:rPr>
          <w:rFonts w:ascii="Cambria" w:hAnsi="Cambria"/>
          <w:color w:val="auto"/>
          <w:sz w:val="22"/>
          <w:szCs w:val="22"/>
        </w:rPr>
        <w:t xml:space="preserve">z dnia 26 czerwca 1974 r. – Kodeks pracy </w:t>
      </w:r>
      <w:r w:rsidRPr="00C22D88">
        <w:rPr>
          <w:rFonts w:ascii="Cambria" w:hAnsi="Cambria"/>
          <w:bCs/>
          <w:sz w:val="22"/>
          <w:szCs w:val="22"/>
        </w:rPr>
        <w:t>(j.t. Dz. U. z 2018 r. poz. 108)</w:t>
      </w:r>
      <w:r w:rsidRPr="00C22D88">
        <w:rPr>
          <w:rFonts w:ascii="Cambria" w:hAnsi="Cambria" w:cs="Tahoma"/>
          <w:color w:val="auto"/>
          <w:sz w:val="22"/>
          <w:szCs w:val="22"/>
        </w:rPr>
        <w:t xml:space="preserve">, umową cywilnoprawną.  </w:t>
      </w:r>
    </w:p>
    <w:p w:rsidR="00C22D88" w:rsidRDefault="00C22D88" w:rsidP="00C22D88">
      <w:pPr>
        <w:pStyle w:val="Akapitzlist"/>
        <w:rPr>
          <w:rFonts w:ascii="Cambria" w:hAnsi="Cambria"/>
          <w:sz w:val="22"/>
          <w:szCs w:val="22"/>
        </w:rPr>
      </w:pPr>
    </w:p>
    <w:p w:rsidR="00C22D88" w:rsidRPr="00C22D88" w:rsidRDefault="00C22D88" w:rsidP="008A3913">
      <w:pPr>
        <w:pStyle w:val="Default"/>
        <w:numPr>
          <w:ilvl w:val="0"/>
          <w:numId w:val="2"/>
        </w:numPr>
        <w:spacing w:line="360" w:lineRule="auto"/>
        <w:ind w:left="0"/>
        <w:jc w:val="both"/>
        <w:rPr>
          <w:rFonts w:ascii="Cambria" w:hAnsi="Cambria"/>
          <w:color w:val="auto"/>
          <w:sz w:val="22"/>
          <w:szCs w:val="22"/>
        </w:rPr>
      </w:pPr>
      <w:r w:rsidRPr="00C22D88">
        <w:rPr>
          <w:rFonts w:ascii="Cambria" w:hAnsi="Cambria"/>
          <w:sz w:val="22"/>
          <w:szCs w:val="22"/>
        </w:rPr>
        <w:t>Niedopuszczenie lub utrudnienie Zamawiającemu wykonywania kontroli w zakresie, o któ</w:t>
      </w:r>
      <w:r w:rsidR="00175C1D">
        <w:rPr>
          <w:rFonts w:ascii="Cambria" w:hAnsi="Cambria"/>
          <w:sz w:val="22"/>
          <w:szCs w:val="22"/>
        </w:rPr>
        <w:t>rym mowa w pkt 7 i 8</w:t>
      </w:r>
      <w:r w:rsidRPr="00C22D88">
        <w:rPr>
          <w:rFonts w:ascii="Cambria" w:hAnsi="Cambria"/>
          <w:sz w:val="22"/>
          <w:szCs w:val="22"/>
        </w:rPr>
        <w:t xml:space="preserve">, </w:t>
      </w:r>
      <w:r w:rsidRPr="00C22D88">
        <w:rPr>
          <w:rFonts w:ascii="Cambria" w:hAnsi="Cambria" w:cs="Tahoma"/>
          <w:color w:val="auto"/>
          <w:sz w:val="22"/>
          <w:szCs w:val="22"/>
        </w:rPr>
        <w:t xml:space="preserve">będzie skutkować naliczeniem </w:t>
      </w:r>
      <w:r w:rsidRPr="00C22D88">
        <w:rPr>
          <w:rFonts w:ascii="Cambria" w:hAnsi="Cambria"/>
          <w:sz w:val="22"/>
          <w:szCs w:val="22"/>
        </w:rPr>
        <w:t>kary umownej w wysokości 1 </w:t>
      </w:r>
      <w:r w:rsidRPr="00C22D88">
        <w:rPr>
          <w:rFonts w:ascii="Cambria" w:hAnsi="Cambria"/>
          <w:color w:val="auto"/>
          <w:sz w:val="22"/>
          <w:szCs w:val="22"/>
        </w:rPr>
        <w:t>000</w:t>
      </w:r>
      <w:r w:rsidRPr="00C22D88">
        <w:rPr>
          <w:rFonts w:ascii="Cambria" w:hAnsi="Cambria"/>
          <w:sz w:val="22"/>
          <w:szCs w:val="22"/>
        </w:rPr>
        <w:t>,00 zł za każdy przypadek naruszenia.</w:t>
      </w:r>
    </w:p>
    <w:p w:rsidR="00C22D88" w:rsidRDefault="00C22D88" w:rsidP="00C22D88">
      <w:pPr>
        <w:pStyle w:val="Akapitzlist"/>
        <w:rPr>
          <w:rFonts w:ascii="Cambria" w:hAnsi="Cambria"/>
          <w:sz w:val="22"/>
          <w:szCs w:val="22"/>
        </w:rPr>
      </w:pPr>
    </w:p>
    <w:p w:rsidR="00C22D88" w:rsidRPr="00C22D88" w:rsidRDefault="00C22D88" w:rsidP="008A3913">
      <w:pPr>
        <w:pStyle w:val="Default"/>
        <w:numPr>
          <w:ilvl w:val="0"/>
          <w:numId w:val="2"/>
        </w:numPr>
        <w:spacing w:line="360" w:lineRule="auto"/>
        <w:ind w:left="0"/>
        <w:jc w:val="both"/>
        <w:rPr>
          <w:rFonts w:ascii="Cambria" w:hAnsi="Cambria"/>
          <w:color w:val="auto"/>
          <w:sz w:val="22"/>
          <w:szCs w:val="22"/>
        </w:rPr>
      </w:pPr>
      <w:r w:rsidRPr="00C22D88">
        <w:rPr>
          <w:rFonts w:ascii="Cambria" w:hAnsi="Cambria"/>
          <w:color w:val="auto"/>
          <w:sz w:val="22"/>
          <w:szCs w:val="22"/>
        </w:rPr>
        <w:t>W przypadku dwukrotnego nie wywiązania się z obowiązku wskazanego w pkt 7 i 8, Zamawiający ma praw</w:t>
      </w:r>
      <w:r>
        <w:rPr>
          <w:rFonts w:ascii="Cambria" w:hAnsi="Cambria"/>
          <w:color w:val="auto"/>
          <w:sz w:val="22"/>
          <w:szCs w:val="22"/>
        </w:rPr>
        <w:t>o odstąpić od umowy i naliczyć w</w:t>
      </w:r>
      <w:r w:rsidRPr="00C22D88">
        <w:rPr>
          <w:rFonts w:ascii="Cambria" w:hAnsi="Cambria"/>
          <w:color w:val="auto"/>
          <w:sz w:val="22"/>
          <w:szCs w:val="22"/>
        </w:rPr>
        <w:t>ykonawcy dodatkowo karę umowną za odst</w:t>
      </w:r>
      <w:r w:rsidR="007076BB">
        <w:rPr>
          <w:rFonts w:ascii="Cambria" w:hAnsi="Cambria"/>
          <w:color w:val="auto"/>
          <w:sz w:val="22"/>
          <w:szCs w:val="22"/>
        </w:rPr>
        <w:t>ąpienie od umowy w wysokości 10</w:t>
      </w:r>
      <w:r w:rsidRPr="00C22D88">
        <w:rPr>
          <w:rFonts w:ascii="Cambria" w:hAnsi="Cambria"/>
          <w:color w:val="auto"/>
          <w:sz w:val="22"/>
          <w:szCs w:val="22"/>
        </w:rPr>
        <w:t xml:space="preserve">% </w:t>
      </w:r>
      <w:r w:rsidRPr="00C22D88">
        <w:rPr>
          <w:rFonts w:ascii="Cambria" w:hAnsi="Cambria"/>
          <w:sz w:val="22"/>
          <w:szCs w:val="22"/>
        </w:rPr>
        <w:t>wynagrodzenia brutto określonego w ofercie wykonawcy.</w:t>
      </w:r>
    </w:p>
    <w:p w:rsidR="00C22D88" w:rsidRPr="00C22D88" w:rsidRDefault="00C22D88" w:rsidP="00C22D88">
      <w:pPr>
        <w:tabs>
          <w:tab w:val="left" w:pos="360"/>
        </w:tabs>
        <w:spacing w:line="360" w:lineRule="auto"/>
        <w:jc w:val="both"/>
        <w:rPr>
          <w:rFonts w:ascii="Cambria" w:hAnsi="Cambria" w:cs="Times New Roman"/>
          <w:color w:val="000000"/>
          <w:sz w:val="22"/>
          <w:szCs w:val="22"/>
        </w:rPr>
      </w:pPr>
    </w:p>
    <w:p w:rsidR="00036A60"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umowy zgodnie z: </w:t>
      </w:r>
    </w:p>
    <w:p w:rsidR="00842E4C" w:rsidRPr="00036A60" w:rsidRDefault="00036A60" w:rsidP="00036A60">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a)</w:t>
      </w:r>
      <w:r>
        <w:rPr>
          <w:rFonts w:ascii="Cambria" w:hAnsi="Cambria" w:cs="Times New Roman"/>
          <w:color w:val="000000"/>
          <w:sz w:val="22"/>
          <w:szCs w:val="22"/>
        </w:rPr>
        <w:t xml:space="preserve"> </w:t>
      </w:r>
      <w:r w:rsidR="00842E4C" w:rsidRPr="00036A60">
        <w:rPr>
          <w:rFonts w:ascii="Cambria" w:hAnsi="Cambria" w:cs="Times New Roman"/>
          <w:color w:val="000000"/>
          <w:sz w:val="22"/>
          <w:szCs w:val="22"/>
        </w:rPr>
        <w:t>postanowieniami SIWZ oraz załącznikami do SIWZ;</w:t>
      </w:r>
    </w:p>
    <w:p w:rsidR="00842E4C" w:rsidRDefault="00842E4C" w:rsidP="00842E4C">
      <w:pPr>
        <w:pStyle w:val="Akapitzlist"/>
        <w:tabs>
          <w:tab w:val="left" w:pos="360"/>
        </w:tabs>
        <w:spacing w:line="360" w:lineRule="auto"/>
        <w:ind w:left="0"/>
        <w:jc w:val="both"/>
        <w:rPr>
          <w:rFonts w:ascii="Cambria" w:hAnsi="Cambria" w:cs="Times New Roman"/>
          <w:color w:val="000000"/>
          <w:sz w:val="22"/>
          <w:szCs w:val="22"/>
        </w:rPr>
      </w:pPr>
      <w:r w:rsidRPr="00036A60">
        <w:rPr>
          <w:rFonts w:ascii="Cambria" w:hAnsi="Cambria" w:cs="Times New Roman"/>
          <w:b/>
          <w:color w:val="000000"/>
          <w:sz w:val="22"/>
          <w:szCs w:val="22"/>
        </w:rPr>
        <w:t>b)</w:t>
      </w:r>
      <w:r>
        <w:rPr>
          <w:rFonts w:ascii="Cambria" w:hAnsi="Cambria" w:cs="Times New Roman"/>
          <w:color w:val="000000"/>
          <w:sz w:val="22"/>
          <w:szCs w:val="22"/>
        </w:rPr>
        <w:t xml:space="preserve"> złożoną ofertą</w:t>
      </w:r>
      <w:r w:rsidRPr="00842E4C">
        <w:rPr>
          <w:rFonts w:ascii="Cambria" w:hAnsi="Cambria" w:cs="Times New Roman"/>
          <w:color w:val="000000"/>
          <w:sz w:val="22"/>
          <w:szCs w:val="22"/>
        </w:rPr>
        <w:t xml:space="preserve">. </w:t>
      </w:r>
    </w:p>
    <w:p w:rsidR="00842E4C" w:rsidRDefault="00842E4C" w:rsidP="00842E4C">
      <w:pPr>
        <w:pStyle w:val="Akapitzlist"/>
        <w:tabs>
          <w:tab w:val="left" w:pos="360"/>
        </w:tabs>
        <w:spacing w:line="360" w:lineRule="auto"/>
        <w:ind w:left="0"/>
        <w:jc w:val="both"/>
        <w:rPr>
          <w:rFonts w:ascii="Cambria" w:hAnsi="Cambria" w:cs="Times New Roman"/>
          <w:color w:val="000000"/>
          <w:sz w:val="22"/>
          <w:szCs w:val="22"/>
        </w:rPr>
      </w:pPr>
    </w:p>
    <w:p w:rsidR="00842E4C"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Wszystkie prace winny być zrealizowane zgodnie z obowiązującymi normami, sztuką budowlaną, przepisami BHP, ppoż. </w:t>
      </w:r>
    </w:p>
    <w:p w:rsidR="00842E4C" w:rsidRDefault="00842E4C" w:rsidP="00842E4C">
      <w:pPr>
        <w:pStyle w:val="Akapitzlist"/>
        <w:tabs>
          <w:tab w:val="left" w:pos="360"/>
        </w:tabs>
        <w:spacing w:line="360" w:lineRule="auto"/>
        <w:ind w:left="0"/>
        <w:jc w:val="both"/>
        <w:rPr>
          <w:rFonts w:ascii="Cambria" w:hAnsi="Cambria" w:cs="Times New Roman"/>
          <w:color w:val="000000"/>
          <w:sz w:val="22"/>
          <w:szCs w:val="22"/>
        </w:rPr>
      </w:pPr>
    </w:p>
    <w:p w:rsidR="00842E4C"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Zaleca się, aby w</w:t>
      </w:r>
      <w:r w:rsidRPr="00842E4C">
        <w:rPr>
          <w:rFonts w:ascii="Cambria" w:hAnsi="Cambria" w:cs="Times New Roman"/>
          <w:color w:val="000000"/>
          <w:sz w:val="22"/>
          <w:szCs w:val="22"/>
        </w:rPr>
        <w:t xml:space="preserve">ykonawca zapoznał się z nieruchomością, jej otoczeniem i pozyskał wszelkie informacje, które jego zdaniem są niezbędne do przygotowania oferty </w:t>
      </w:r>
      <w:r>
        <w:rPr>
          <w:rFonts w:ascii="Cambria" w:hAnsi="Cambria" w:cs="Times New Roman"/>
          <w:color w:val="000000"/>
          <w:sz w:val="22"/>
          <w:szCs w:val="22"/>
        </w:rPr>
        <w:t>i przydatne do wyceny robót.</w:t>
      </w:r>
    </w:p>
    <w:p w:rsidR="00842E4C" w:rsidRPr="00842E4C" w:rsidRDefault="00842E4C" w:rsidP="00842E4C">
      <w:pPr>
        <w:pStyle w:val="Akapitzlist"/>
        <w:rPr>
          <w:rFonts w:ascii="Cambria" w:hAnsi="Cambria" w:cs="Times New Roman"/>
          <w:color w:val="000000"/>
          <w:sz w:val="22"/>
          <w:szCs w:val="22"/>
        </w:rPr>
      </w:pPr>
    </w:p>
    <w:p w:rsidR="00842E4C"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lastRenderedPageBreak/>
        <w:t xml:space="preserve">Zamawiający wymaga udzielenia przez Wykonawcę gwarancji jakości na wykonany przedmiot umowy na okres nie krótszy niż </w:t>
      </w:r>
      <w:r>
        <w:rPr>
          <w:rFonts w:ascii="Cambria" w:hAnsi="Cambria" w:cs="Times New Roman"/>
          <w:color w:val="000000"/>
          <w:sz w:val="22"/>
          <w:szCs w:val="22"/>
        </w:rPr>
        <w:t>3 lata</w:t>
      </w:r>
      <w:r w:rsidRPr="00842E4C">
        <w:rPr>
          <w:rFonts w:ascii="Cambria" w:hAnsi="Cambria" w:cs="Times New Roman"/>
          <w:color w:val="000000"/>
          <w:sz w:val="22"/>
          <w:szCs w:val="22"/>
        </w:rPr>
        <w:t xml:space="preserve"> (zgodnie z zadeklarowanym w ofercie) na warunkach opisanych w </w:t>
      </w:r>
      <w:r w:rsidRPr="00CB7FD8">
        <w:rPr>
          <w:rFonts w:ascii="Cambria" w:hAnsi="Cambria" w:cs="Times New Roman"/>
          <w:color w:val="000000"/>
          <w:sz w:val="22"/>
          <w:szCs w:val="22"/>
        </w:rPr>
        <w:t>§ 13 wzoru umowy stanowiącej zał. nr 10 do SIWZ.</w:t>
      </w:r>
    </w:p>
    <w:p w:rsidR="00842E4C" w:rsidRPr="00842E4C" w:rsidRDefault="00842E4C" w:rsidP="00842E4C">
      <w:pPr>
        <w:pStyle w:val="Akapitzlist"/>
        <w:rPr>
          <w:rFonts w:ascii="Cambria" w:hAnsi="Cambria" w:cs="Times New Roman"/>
          <w:color w:val="000000"/>
          <w:sz w:val="22"/>
          <w:szCs w:val="22"/>
        </w:rPr>
      </w:pPr>
    </w:p>
    <w:p w:rsidR="00842E4C" w:rsidRPr="00842E4C" w:rsidRDefault="00842E4C"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 xml:space="preserve"> </w:t>
      </w:r>
      <w:r w:rsidRPr="00842E4C">
        <w:rPr>
          <w:rFonts w:ascii="Cambria" w:hAnsi="Cambria" w:cs="Times New Roman"/>
          <w:color w:val="000000"/>
          <w:sz w:val="22"/>
          <w:szCs w:val="22"/>
        </w:rPr>
        <w:t>9 wzoru umowy</w:t>
      </w:r>
      <w:r>
        <w:rPr>
          <w:rFonts w:ascii="Cambria" w:hAnsi="Cambria" w:cs="Times New Roman"/>
          <w:color w:val="000000"/>
          <w:sz w:val="22"/>
          <w:szCs w:val="22"/>
        </w:rPr>
        <w:t xml:space="preserve"> stanowiącej zał. nr 10 do SIWZ</w:t>
      </w:r>
      <w:r w:rsidRPr="00842E4C">
        <w:rPr>
          <w:rFonts w:ascii="Cambria" w:hAnsi="Cambria" w:cs="Times New Roman"/>
          <w:color w:val="000000"/>
          <w:sz w:val="22"/>
          <w:szCs w:val="22"/>
        </w:rPr>
        <w:t>.</w:t>
      </w:r>
    </w:p>
    <w:p w:rsidR="00842E4C" w:rsidRPr="00842E4C" w:rsidRDefault="00842E4C" w:rsidP="00842E4C">
      <w:pPr>
        <w:tabs>
          <w:tab w:val="left" w:pos="360"/>
        </w:tabs>
        <w:spacing w:line="360" w:lineRule="auto"/>
        <w:jc w:val="both"/>
        <w:rPr>
          <w:rFonts w:ascii="Cambria" w:hAnsi="Cambria" w:cs="Times New Roman"/>
          <w:color w:val="000000"/>
          <w:sz w:val="22"/>
          <w:szCs w:val="22"/>
        </w:rPr>
      </w:pPr>
    </w:p>
    <w:p w:rsidR="00487128" w:rsidRPr="00842E4C"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Jeżeli w jakimkolwiek miejscu w SIWZ oraz w załącznikach do niej</w:t>
      </w:r>
      <w:r w:rsidR="00842E4C" w:rsidRPr="00842E4C">
        <w:rPr>
          <w:rFonts w:ascii="Cambria" w:hAnsi="Cambria" w:cs="Times New Roman"/>
          <w:sz w:val="22"/>
          <w:szCs w:val="22"/>
        </w:rPr>
        <w:t>,</w:t>
      </w:r>
      <w:r w:rsidRPr="00842E4C">
        <w:rPr>
          <w:rFonts w:ascii="Cambria" w:hAnsi="Cambria" w:cs="Times New Roman"/>
          <w:sz w:val="22"/>
          <w:szCs w:val="22"/>
        </w:rPr>
        <w:t xml:space="preserve"> tj. projekcie budowlano wykonawczym,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w:t>
      </w:r>
    </w:p>
    <w:p w:rsidR="00487128" w:rsidRPr="00487128" w:rsidRDefault="00487128" w:rsidP="00487128">
      <w:pPr>
        <w:pStyle w:val="Akapitzlist"/>
        <w:tabs>
          <w:tab w:val="left" w:pos="360"/>
        </w:tabs>
        <w:spacing w:line="360" w:lineRule="auto"/>
        <w:ind w:left="0"/>
        <w:jc w:val="both"/>
        <w:rPr>
          <w:rFonts w:ascii="Cambria" w:hAnsi="Cambria" w:cs="Times New Roman"/>
          <w:color w:val="000000"/>
          <w:sz w:val="22"/>
          <w:szCs w:val="22"/>
        </w:rPr>
      </w:pPr>
    </w:p>
    <w:p w:rsidR="00487128" w:rsidRPr="0048712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rsidR="00487128" w:rsidRPr="00487128" w:rsidRDefault="00487128" w:rsidP="00487128">
      <w:pPr>
        <w:pStyle w:val="Akapitzlist"/>
        <w:spacing w:line="360" w:lineRule="auto"/>
        <w:rPr>
          <w:rFonts w:ascii="Cambria" w:hAnsi="Cambria" w:cs="Times New Roman"/>
          <w:color w:val="000000"/>
          <w:sz w:val="22"/>
          <w:szCs w:val="22"/>
        </w:rPr>
      </w:pPr>
    </w:p>
    <w:p w:rsidR="00487128" w:rsidRPr="0048712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sidR="00842E4C">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sidR="00842E4C">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rsidR="00487128" w:rsidRPr="00487128" w:rsidRDefault="00487128" w:rsidP="00487128">
      <w:pPr>
        <w:pStyle w:val="Akapitzlist"/>
        <w:spacing w:line="360" w:lineRule="auto"/>
        <w:rPr>
          <w:rFonts w:ascii="Cambria" w:hAnsi="Cambria" w:cs="Times New Roman"/>
          <w:sz w:val="22"/>
          <w:szCs w:val="22"/>
        </w:rPr>
      </w:pPr>
    </w:p>
    <w:p w:rsidR="00487128" w:rsidRPr="0048712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rsidR="00487128" w:rsidRPr="00487128" w:rsidRDefault="00487128" w:rsidP="00487128">
      <w:pPr>
        <w:pStyle w:val="Akapitzlist"/>
        <w:spacing w:line="360" w:lineRule="auto"/>
        <w:rPr>
          <w:rFonts w:ascii="Cambria" w:hAnsi="Cambria" w:cs="Times New Roman"/>
          <w:sz w:val="22"/>
          <w:szCs w:val="22"/>
        </w:rPr>
      </w:pPr>
    </w:p>
    <w:p w:rsidR="00487128" w:rsidRPr="0048712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w:t>
      </w:r>
      <w:r w:rsidRPr="00487128">
        <w:rPr>
          <w:rFonts w:ascii="Cambria" w:hAnsi="Cambria" w:cs="Times New Roman"/>
          <w:sz w:val="22"/>
          <w:szCs w:val="22"/>
        </w:rPr>
        <w:lastRenderedPageBreak/>
        <w:t>dopuszcza się wprowadzania zmian w stosunku do założeń dokumentacji projektowej, których skutki rzutowałyby na przyjęte w projekcie warunki architektoniczne a zwłaszcza parametry technologiczne.</w:t>
      </w:r>
    </w:p>
    <w:p w:rsidR="00487128" w:rsidRPr="00842E4C" w:rsidRDefault="00487128" w:rsidP="00842E4C">
      <w:pPr>
        <w:spacing w:line="360" w:lineRule="auto"/>
        <w:rPr>
          <w:rFonts w:ascii="Cambria" w:hAnsi="Cambria" w:cs="Times New Roman"/>
          <w:sz w:val="22"/>
          <w:szCs w:val="22"/>
        </w:rPr>
      </w:pPr>
    </w:p>
    <w:p w:rsidR="00487128" w:rsidRPr="0048712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Prawo budowlane (j.t. Dz. U. z 2017 r. poz. 1332, ze zm.), </w:t>
      </w:r>
      <w:r w:rsidR="00842E4C">
        <w:rPr>
          <w:rFonts w:ascii="Cambria" w:hAnsi="Cambria" w:cs="Times New Roman"/>
          <w:sz w:val="22"/>
          <w:szCs w:val="22"/>
        </w:rPr>
        <w:t>ustawie z dnia 23 kwietnia 1964 </w:t>
      </w:r>
      <w:r w:rsidRPr="00487128">
        <w:rPr>
          <w:rFonts w:ascii="Cambria" w:hAnsi="Cambria" w:cs="Times New Roman"/>
          <w:sz w:val="22"/>
          <w:szCs w:val="22"/>
        </w:rPr>
        <w:t xml:space="preserve">r. –  Kodeks cywilny (j.t. Dz. U. z 2017 r., poz. 459 ze zm.) i ustawie </w:t>
      </w:r>
      <w:r w:rsidR="00CB7FD8">
        <w:rPr>
          <w:rFonts w:ascii="Cambria" w:hAnsi="Cambria" w:cs="Times New Roman"/>
          <w:sz w:val="22"/>
          <w:szCs w:val="22"/>
        </w:rPr>
        <w:t>-</w:t>
      </w:r>
      <w:r w:rsidRPr="00487128">
        <w:rPr>
          <w:rFonts w:ascii="Cambria" w:hAnsi="Cambria" w:cs="Times New Roman"/>
          <w:sz w:val="22"/>
          <w:szCs w:val="22"/>
        </w:rPr>
        <w:t xml:space="preserve"> PZP. </w:t>
      </w:r>
    </w:p>
    <w:p w:rsidR="00487128" w:rsidRPr="00487128" w:rsidRDefault="00487128" w:rsidP="00487128">
      <w:pPr>
        <w:pStyle w:val="Akapitzlist"/>
        <w:spacing w:line="360" w:lineRule="auto"/>
        <w:rPr>
          <w:rFonts w:ascii="Cambria" w:hAnsi="Cambria" w:cs="Times New Roman"/>
          <w:color w:val="000000"/>
          <w:sz w:val="22"/>
          <w:szCs w:val="22"/>
        </w:rPr>
      </w:pPr>
    </w:p>
    <w:p w:rsidR="00F049D2" w:rsidRPr="00C22D88" w:rsidRDefault="00487128"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sidR="00C22D88">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rsidR="007101B9" w:rsidRP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45230000-8 Roboty budowlane w zakresie budowy rurociągów, linii komunikacyjnych i</w:t>
      </w:r>
    </w:p>
    <w:p w:rsidR="007101B9" w:rsidRDefault="007101B9" w:rsidP="007101B9">
      <w:pPr>
        <w:tabs>
          <w:tab w:val="left" w:pos="360"/>
        </w:tabs>
        <w:spacing w:line="360" w:lineRule="auto"/>
        <w:jc w:val="both"/>
        <w:rPr>
          <w:rFonts w:ascii="Cambria" w:hAnsi="Cambria" w:cs="Times New Roman"/>
          <w:color w:val="000000"/>
          <w:sz w:val="22"/>
          <w:szCs w:val="22"/>
        </w:rPr>
      </w:pPr>
      <w:r w:rsidRPr="007101B9">
        <w:rPr>
          <w:rFonts w:ascii="Cambria" w:hAnsi="Cambria" w:cs="Times New Roman"/>
          <w:color w:val="000000"/>
          <w:sz w:val="22"/>
          <w:szCs w:val="22"/>
        </w:rPr>
        <w:t>elektroenergetycznych, autostrad, dróg, lotnisk i kolei; wyrównywanie terenu</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45233252-0 Roboty w zakresie nawierzchni ulic;</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45233290-8 Instalowanie znaków drogowych</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45233142-6 Roboty w zakresie naprawy dróg</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45233252-0 Roboty w zakresie nawierzchni ulic</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45233320-8 Fundamentowanie dróg</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45111200-0 Roboty w zakresie przygotowania terenu pod budowę i roboty ziemne</w:t>
      </w:r>
      <w:r>
        <w:rPr>
          <w:rFonts w:ascii="Cambria" w:hAnsi="Cambria" w:cs="Times New Roman"/>
          <w:color w:val="000000"/>
          <w:sz w:val="22"/>
          <w:szCs w:val="22"/>
        </w:rPr>
        <w:t>;</w:t>
      </w:r>
    </w:p>
    <w:p w:rsid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45111000-8 Roboty w zakresie burzenia, roboty ziemne</w:t>
      </w:r>
      <w:r>
        <w:rPr>
          <w:rFonts w:ascii="Cambria" w:hAnsi="Cambria" w:cs="Times New Roman"/>
          <w:color w:val="000000"/>
          <w:sz w:val="22"/>
          <w:szCs w:val="22"/>
        </w:rPr>
        <w:t>;</w:t>
      </w:r>
    </w:p>
    <w:p w:rsidR="007101B9" w:rsidRPr="007101B9" w:rsidRDefault="007101B9" w:rsidP="007101B9">
      <w:pPr>
        <w:pStyle w:val="Akapitzlist"/>
        <w:numPr>
          <w:ilvl w:val="0"/>
          <w:numId w:val="45"/>
        </w:numPr>
        <w:tabs>
          <w:tab w:val="left" w:pos="360"/>
        </w:tabs>
        <w:spacing w:line="360" w:lineRule="auto"/>
        <w:ind w:left="284" w:hanging="284"/>
        <w:jc w:val="both"/>
        <w:rPr>
          <w:rFonts w:ascii="Cambria" w:hAnsi="Cambria" w:cs="Times New Roman"/>
          <w:color w:val="000000"/>
          <w:sz w:val="22"/>
          <w:szCs w:val="22"/>
        </w:rPr>
      </w:pPr>
      <w:r w:rsidRPr="007101B9">
        <w:rPr>
          <w:rFonts w:ascii="Cambria" w:hAnsi="Cambria" w:cs="Times New Roman"/>
          <w:color w:val="000000"/>
          <w:sz w:val="22"/>
          <w:szCs w:val="22"/>
        </w:rPr>
        <w:t>45112730-1 Roboty w zakresie kształtowania dróg i autostrad</w:t>
      </w:r>
    </w:p>
    <w:p w:rsidR="000B44BA" w:rsidRPr="000B44BA" w:rsidRDefault="000B44BA" w:rsidP="000B44BA">
      <w:pPr>
        <w:pStyle w:val="Akapitzlist"/>
        <w:rPr>
          <w:rFonts w:ascii="Times New Roman" w:hAnsi="Times New Roman" w:cs="Times New Roman"/>
          <w:sz w:val="22"/>
          <w:szCs w:val="22"/>
        </w:rPr>
      </w:pPr>
    </w:p>
    <w:p w:rsidR="000B44BA" w:rsidRPr="000B44BA" w:rsidRDefault="000B44BA"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przewiduje udzielenia zamówień uzupełniających.</w:t>
      </w:r>
    </w:p>
    <w:p w:rsidR="000B44BA" w:rsidRPr="000B44BA" w:rsidRDefault="000B44BA" w:rsidP="000B44BA">
      <w:pPr>
        <w:pStyle w:val="Akapitzlist"/>
        <w:spacing w:line="360" w:lineRule="auto"/>
        <w:rPr>
          <w:rFonts w:ascii="Cambria" w:hAnsi="Cambria" w:cs="Times New Roman"/>
          <w:sz w:val="22"/>
          <w:szCs w:val="22"/>
        </w:rPr>
      </w:pPr>
    </w:p>
    <w:p w:rsidR="000B44BA" w:rsidRPr="000B44BA" w:rsidRDefault="000B44BA"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częściowych i wariantowych.</w:t>
      </w:r>
    </w:p>
    <w:p w:rsidR="000B44BA" w:rsidRPr="00A738BF" w:rsidRDefault="000B44BA" w:rsidP="00A738BF">
      <w:pPr>
        <w:spacing w:line="360" w:lineRule="auto"/>
        <w:rPr>
          <w:rFonts w:ascii="Cambria" w:hAnsi="Cambria" w:cs="Times New Roman"/>
          <w:color w:val="000000"/>
          <w:sz w:val="22"/>
          <w:szCs w:val="22"/>
        </w:rPr>
      </w:pPr>
    </w:p>
    <w:p w:rsidR="000B44BA" w:rsidRPr="000B44BA" w:rsidRDefault="000B44BA" w:rsidP="008A3913">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color w:val="000000"/>
          <w:sz w:val="22"/>
          <w:szCs w:val="22"/>
        </w:rPr>
        <w:t xml:space="preserve">Wymagania dotyczące umowy o podwykonawstwo, której </w:t>
      </w:r>
      <w:r w:rsidR="002D0146">
        <w:rPr>
          <w:rFonts w:ascii="Cambria" w:hAnsi="Cambria" w:cs="Times New Roman"/>
          <w:color w:val="000000"/>
          <w:sz w:val="22"/>
          <w:szCs w:val="22"/>
        </w:rPr>
        <w:t>przedmiotem są roboty budowlane</w:t>
      </w:r>
      <w:r w:rsidRPr="000B44BA">
        <w:rPr>
          <w:rFonts w:ascii="Cambria" w:hAnsi="Cambria" w:cs="Times New Roman"/>
          <w:color w:val="000000"/>
          <w:sz w:val="22"/>
          <w:szCs w:val="22"/>
        </w:rPr>
        <w:t>,  których niespełnienie spowoduje zgłoszenie przez Zamawiającego odpowiednio zastrzeżeń lub sprzeciwu:</w:t>
      </w:r>
    </w:p>
    <w:p w:rsidR="000B44BA" w:rsidRPr="000B44BA" w:rsidRDefault="000B44BA" w:rsidP="008A3913">
      <w:pPr>
        <w:numPr>
          <w:ilvl w:val="0"/>
          <w:numId w:val="5"/>
        </w:numPr>
        <w:spacing w:line="360" w:lineRule="auto"/>
        <w:ind w:left="360"/>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rsidR="000B44BA" w:rsidRPr="000B44BA" w:rsidRDefault="000B44BA" w:rsidP="008A3913">
      <w:pPr>
        <w:numPr>
          <w:ilvl w:val="0"/>
          <w:numId w:val="5"/>
        </w:numPr>
        <w:spacing w:line="360" w:lineRule="auto"/>
        <w:ind w:left="360"/>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sidR="002D0146">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rsidR="000B44BA" w:rsidRPr="000B44BA" w:rsidRDefault="000B44BA" w:rsidP="008A3913">
      <w:pPr>
        <w:numPr>
          <w:ilvl w:val="0"/>
          <w:numId w:val="5"/>
        </w:numPr>
        <w:spacing w:line="360" w:lineRule="auto"/>
        <w:ind w:left="360"/>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rsidR="000B44BA" w:rsidRPr="000B44BA" w:rsidRDefault="000B44BA" w:rsidP="008A3913">
      <w:pPr>
        <w:numPr>
          <w:ilvl w:val="0"/>
          <w:numId w:val="5"/>
        </w:numPr>
        <w:spacing w:line="360" w:lineRule="auto"/>
        <w:ind w:left="360"/>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sidR="002D0146">
        <w:rPr>
          <w:rFonts w:ascii="Cambria" w:hAnsi="Cambria" w:cs="Times New Roman"/>
          <w:color w:val="000000"/>
          <w:sz w:val="22"/>
          <w:szCs w:val="22"/>
        </w:rPr>
        <w:t>cji  niż z generalnym w</w:t>
      </w:r>
      <w:r>
        <w:rPr>
          <w:rFonts w:ascii="Cambria" w:hAnsi="Cambria" w:cs="Times New Roman"/>
          <w:color w:val="000000"/>
          <w:sz w:val="22"/>
          <w:szCs w:val="22"/>
        </w:rPr>
        <w:t>ykonawcą,</w:t>
      </w:r>
    </w:p>
    <w:p w:rsidR="000B44BA" w:rsidRPr="000B44BA" w:rsidRDefault="000B44BA" w:rsidP="008A3913">
      <w:pPr>
        <w:numPr>
          <w:ilvl w:val="0"/>
          <w:numId w:val="5"/>
        </w:numPr>
        <w:spacing w:line="360" w:lineRule="auto"/>
        <w:ind w:left="360"/>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rsidR="000B44BA" w:rsidRPr="000B44BA" w:rsidRDefault="000B44BA" w:rsidP="000B44BA">
      <w:pPr>
        <w:pStyle w:val="Akapitzlist"/>
        <w:tabs>
          <w:tab w:val="left" w:pos="360"/>
        </w:tabs>
        <w:spacing w:line="360" w:lineRule="auto"/>
        <w:ind w:left="0"/>
        <w:jc w:val="both"/>
        <w:rPr>
          <w:rFonts w:ascii="Cambria" w:hAnsi="Cambria" w:cs="Times New Roman"/>
          <w:color w:val="000000"/>
          <w:sz w:val="22"/>
          <w:szCs w:val="22"/>
        </w:rPr>
      </w:pPr>
    </w:p>
    <w:p w:rsidR="00842E4C" w:rsidRPr="00842E4C" w:rsidRDefault="000B44BA" w:rsidP="008A3913">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rsidR="00842E4C" w:rsidRDefault="00842E4C" w:rsidP="00842E4C">
      <w:pPr>
        <w:pStyle w:val="Akapitzlist"/>
        <w:tabs>
          <w:tab w:val="left" w:pos="360"/>
        </w:tabs>
        <w:spacing w:line="360" w:lineRule="auto"/>
        <w:ind w:left="0"/>
        <w:jc w:val="both"/>
        <w:rPr>
          <w:rFonts w:ascii="Cambria" w:hAnsi="Cambria" w:cs="Times New Roman"/>
          <w:sz w:val="22"/>
          <w:szCs w:val="22"/>
        </w:rPr>
      </w:pPr>
    </w:p>
    <w:p w:rsidR="000B44BA" w:rsidRDefault="00842E4C" w:rsidP="000B44BA">
      <w:pPr>
        <w:pStyle w:val="Akapitzlist"/>
        <w:tabs>
          <w:tab w:val="left" w:pos="360"/>
        </w:tabs>
        <w:spacing w:line="360" w:lineRule="auto"/>
        <w:ind w:left="0"/>
        <w:jc w:val="both"/>
        <w:rPr>
          <w:rFonts w:ascii="Cambria" w:hAnsi="Cambria" w:cs="Times New Roman"/>
          <w:sz w:val="22"/>
          <w:szCs w:val="22"/>
        </w:rPr>
      </w:pPr>
      <w:r w:rsidRPr="00842E4C">
        <w:rPr>
          <w:rFonts w:ascii="Cambria" w:hAnsi="Cambria" w:cs="Times New Roman"/>
          <w:sz w:val="22"/>
          <w:szCs w:val="22"/>
        </w:rPr>
        <w:lastRenderedPageBreak/>
        <w:t>Przedmiot zamówienie będzie wykonywany w termini</w:t>
      </w:r>
      <w:r>
        <w:rPr>
          <w:rFonts w:ascii="Cambria" w:hAnsi="Cambria" w:cs="Times New Roman"/>
          <w:sz w:val="22"/>
          <w:szCs w:val="22"/>
        </w:rPr>
        <w:t xml:space="preserve">e </w:t>
      </w:r>
      <w:r w:rsidRPr="00B278D7">
        <w:rPr>
          <w:rFonts w:ascii="Cambria" w:hAnsi="Cambria" w:cs="Times New Roman"/>
          <w:sz w:val="22"/>
          <w:szCs w:val="22"/>
        </w:rPr>
        <w:t xml:space="preserve">do dnia </w:t>
      </w:r>
      <w:r w:rsidR="00B278D7" w:rsidRPr="00B278D7">
        <w:rPr>
          <w:rFonts w:ascii="Cambria" w:hAnsi="Cambria" w:cs="Times New Roman"/>
          <w:sz w:val="22"/>
          <w:szCs w:val="22"/>
        </w:rPr>
        <w:t xml:space="preserve">30 </w:t>
      </w:r>
      <w:r w:rsidR="00EE0E32">
        <w:rPr>
          <w:rFonts w:ascii="Cambria" w:hAnsi="Cambria" w:cs="Times New Roman"/>
          <w:sz w:val="22"/>
          <w:szCs w:val="22"/>
        </w:rPr>
        <w:t>sierpnia</w:t>
      </w:r>
      <w:r w:rsidR="00B278D7" w:rsidRPr="00B278D7">
        <w:rPr>
          <w:rFonts w:ascii="Cambria" w:hAnsi="Cambria" w:cs="Times New Roman"/>
          <w:sz w:val="22"/>
          <w:szCs w:val="22"/>
        </w:rPr>
        <w:t xml:space="preserve"> 2018 r.</w:t>
      </w:r>
    </w:p>
    <w:p w:rsidR="00842E4C" w:rsidRPr="000B44BA" w:rsidRDefault="00842E4C" w:rsidP="000B44BA">
      <w:pPr>
        <w:pStyle w:val="Akapitzlist"/>
        <w:tabs>
          <w:tab w:val="left" w:pos="360"/>
        </w:tabs>
        <w:spacing w:line="360" w:lineRule="auto"/>
        <w:ind w:left="0"/>
        <w:jc w:val="both"/>
        <w:rPr>
          <w:rFonts w:ascii="Cambria" w:hAnsi="Cambria" w:cs="Times New Roman"/>
          <w:color w:val="000000"/>
          <w:sz w:val="22"/>
          <w:szCs w:val="22"/>
        </w:rPr>
      </w:pPr>
    </w:p>
    <w:p w:rsidR="000B44BA" w:rsidRPr="000B44BA" w:rsidRDefault="000B44BA" w:rsidP="008A3913">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rsidR="000B44BA" w:rsidRDefault="000B44BA" w:rsidP="000B44BA">
      <w:pPr>
        <w:pStyle w:val="Akapitzlist"/>
        <w:tabs>
          <w:tab w:val="left" w:pos="360"/>
        </w:tabs>
        <w:spacing w:line="360" w:lineRule="auto"/>
        <w:ind w:left="0"/>
        <w:jc w:val="both"/>
        <w:rPr>
          <w:rFonts w:ascii="Cambria" w:hAnsi="Cambria" w:cs="Times New Roman"/>
          <w:color w:val="000000"/>
          <w:sz w:val="22"/>
          <w:szCs w:val="22"/>
        </w:rPr>
      </w:pPr>
    </w:p>
    <w:p w:rsidR="00175C1D" w:rsidRDefault="00BD6C51" w:rsidP="00175C1D">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rsidR="00175C1D" w:rsidRPr="00175C1D" w:rsidRDefault="00175C1D" w:rsidP="00175C1D">
      <w:pPr>
        <w:pStyle w:val="Akapitzlist"/>
        <w:tabs>
          <w:tab w:val="left" w:pos="360"/>
        </w:tabs>
        <w:spacing w:line="360" w:lineRule="auto"/>
        <w:ind w:left="0"/>
        <w:jc w:val="both"/>
        <w:rPr>
          <w:rFonts w:ascii="Cambria" w:hAnsi="Cambria" w:cs="Times New Roman"/>
          <w:color w:val="000000"/>
          <w:sz w:val="22"/>
          <w:szCs w:val="22"/>
        </w:rPr>
      </w:pPr>
    </w:p>
    <w:p w:rsidR="000B44BA" w:rsidRPr="000B44BA" w:rsidRDefault="000B44BA" w:rsidP="008A3913">
      <w:pPr>
        <w:pStyle w:val="Akapitzlist"/>
        <w:numPr>
          <w:ilvl w:val="0"/>
          <w:numId w:val="7"/>
        </w:numPr>
        <w:spacing w:line="360" w:lineRule="auto"/>
        <w:ind w:left="284" w:hanging="284"/>
        <w:jc w:val="both"/>
        <w:rPr>
          <w:rFonts w:ascii="Cambria" w:hAnsi="Cambria" w:cs="Times New Roman"/>
          <w:sz w:val="22"/>
          <w:szCs w:val="22"/>
        </w:rPr>
      </w:pPr>
      <w:r w:rsidRPr="000B44BA">
        <w:rPr>
          <w:rFonts w:ascii="Cambria" w:hAnsi="Cambria" w:cs="Times New Roman"/>
          <w:b/>
          <w:sz w:val="22"/>
          <w:szCs w:val="22"/>
        </w:rPr>
        <w:t>posiadania uprawnienia do wykonywania określonej działalności lub czynności, jeżeli przepisy prawa nakładają obowiązek ich posiadania</w:t>
      </w:r>
    </w:p>
    <w:p w:rsidR="000B44BA" w:rsidRPr="000B44BA" w:rsidRDefault="000B44BA" w:rsidP="000B44BA">
      <w:pPr>
        <w:spacing w:line="360" w:lineRule="auto"/>
        <w:ind w:left="720"/>
        <w:jc w:val="both"/>
        <w:rPr>
          <w:rFonts w:ascii="Cambria" w:hAnsi="Cambria" w:cs="Times New Roman"/>
          <w:sz w:val="22"/>
          <w:szCs w:val="22"/>
        </w:rPr>
      </w:pPr>
    </w:p>
    <w:p w:rsidR="000B44BA" w:rsidRPr="000B44BA" w:rsidRDefault="000B44BA" w:rsidP="000B44BA">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0B44BA" w:rsidRPr="000B44BA" w:rsidRDefault="000B44BA" w:rsidP="000B44BA">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sidR="00BD6C51">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w:t>
      </w:r>
      <w:r w:rsidR="00BD6C51">
        <w:rPr>
          <w:rFonts w:ascii="Cambria" w:hAnsi="Cambria" w:cs="Times New Roman"/>
          <w:sz w:val="22"/>
          <w:szCs w:val="22"/>
        </w:rPr>
        <w:t>ez złożenie przez w</w:t>
      </w:r>
      <w:r w:rsidRPr="000B44BA">
        <w:rPr>
          <w:rFonts w:ascii="Cambria" w:hAnsi="Cambria" w:cs="Times New Roman"/>
          <w:sz w:val="22"/>
          <w:szCs w:val="22"/>
        </w:rPr>
        <w:t xml:space="preserve">ykonawcę oświadczenia o spełnianiu warunków udziału w postępowaniu według wzoru - </w:t>
      </w:r>
      <w:r w:rsidR="00CB7FD8" w:rsidRPr="00CB7FD8">
        <w:rPr>
          <w:rFonts w:ascii="Cambria" w:hAnsi="Cambria" w:cs="Times New Roman"/>
          <w:sz w:val="22"/>
          <w:szCs w:val="22"/>
        </w:rPr>
        <w:t>zał. nr 4</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rsidR="000B44BA" w:rsidRDefault="000B44BA" w:rsidP="000B44BA">
      <w:pPr>
        <w:spacing w:line="360" w:lineRule="auto"/>
        <w:jc w:val="both"/>
        <w:rPr>
          <w:rFonts w:ascii="Cambria" w:hAnsi="Cambria" w:cs="Times New Roman"/>
          <w:sz w:val="22"/>
          <w:szCs w:val="22"/>
        </w:rPr>
      </w:pPr>
    </w:p>
    <w:p w:rsidR="000B44BA" w:rsidRPr="000B44BA" w:rsidRDefault="000B44BA" w:rsidP="008A3913">
      <w:pPr>
        <w:pStyle w:val="Akapitzlist"/>
        <w:numPr>
          <w:ilvl w:val="0"/>
          <w:numId w:val="7"/>
        </w:numPr>
        <w:spacing w:line="360" w:lineRule="auto"/>
        <w:ind w:left="284" w:hanging="284"/>
        <w:jc w:val="both"/>
        <w:rPr>
          <w:rFonts w:ascii="Cambria" w:hAnsi="Cambria" w:cs="Times New Roman"/>
          <w:sz w:val="22"/>
          <w:szCs w:val="22"/>
        </w:rPr>
      </w:pPr>
      <w:r w:rsidRPr="000B44BA">
        <w:rPr>
          <w:rFonts w:ascii="Cambria" w:hAnsi="Cambria" w:cs="Times New Roman"/>
          <w:b/>
          <w:sz w:val="22"/>
          <w:szCs w:val="22"/>
        </w:rPr>
        <w:t>posiadania wiedzy i doświadczenia</w:t>
      </w:r>
    </w:p>
    <w:p w:rsidR="000B44BA" w:rsidRPr="000B44BA" w:rsidRDefault="000B44BA" w:rsidP="000B44BA">
      <w:pPr>
        <w:spacing w:line="360" w:lineRule="auto"/>
        <w:ind w:left="1080"/>
        <w:jc w:val="both"/>
        <w:rPr>
          <w:rFonts w:ascii="Cambria" w:hAnsi="Cambria" w:cs="Times New Roman"/>
          <w:sz w:val="22"/>
          <w:szCs w:val="22"/>
        </w:rPr>
      </w:pPr>
    </w:p>
    <w:p w:rsidR="000B44BA" w:rsidRPr="000B44BA" w:rsidRDefault="000B44BA" w:rsidP="000B44BA">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0B44BA" w:rsidRDefault="000B44BA" w:rsidP="000B44BA">
      <w:pPr>
        <w:tabs>
          <w:tab w:val="left" w:pos="568"/>
        </w:tabs>
        <w:spacing w:line="360" w:lineRule="auto"/>
        <w:ind w:left="284"/>
        <w:jc w:val="both"/>
        <w:rPr>
          <w:rFonts w:ascii="Cambria" w:hAnsi="Cambria" w:cs="Times New Roman"/>
          <w:sz w:val="22"/>
          <w:szCs w:val="22"/>
        </w:rPr>
      </w:pPr>
      <w:r w:rsidRPr="00127C1E">
        <w:rPr>
          <w:rFonts w:ascii="Cambria" w:hAnsi="Cambria" w:cs="Times New Roman"/>
          <w:sz w:val="22"/>
          <w:szCs w:val="22"/>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2 roboty budowlane polegające na przebudowie, rozbudowie lub budowie dróg publicznych o </w:t>
      </w:r>
      <w:r w:rsidR="000646B8" w:rsidRPr="00127C1E">
        <w:rPr>
          <w:rFonts w:ascii="Cambria" w:hAnsi="Cambria" w:cs="Times New Roman"/>
          <w:sz w:val="22"/>
          <w:szCs w:val="22"/>
        </w:rPr>
        <w:t>podobnym zakresie.</w:t>
      </w:r>
    </w:p>
    <w:p w:rsidR="000B44BA" w:rsidRDefault="000B44BA" w:rsidP="000B44BA">
      <w:pPr>
        <w:shd w:val="clear" w:color="auto" w:fill="FFFFFF"/>
        <w:tabs>
          <w:tab w:val="left" w:pos="568"/>
        </w:tabs>
        <w:spacing w:line="360" w:lineRule="auto"/>
        <w:ind w:right="300"/>
        <w:jc w:val="both"/>
        <w:rPr>
          <w:rFonts w:ascii="Cambria" w:hAnsi="Cambria" w:cs="Times New Roman"/>
          <w:sz w:val="22"/>
          <w:szCs w:val="22"/>
        </w:rPr>
      </w:pPr>
    </w:p>
    <w:p w:rsidR="000B44BA" w:rsidRPr="000B44BA" w:rsidRDefault="000B44BA" w:rsidP="008A3913">
      <w:pPr>
        <w:pStyle w:val="Akapitzlist"/>
        <w:numPr>
          <w:ilvl w:val="0"/>
          <w:numId w:val="7"/>
        </w:numPr>
        <w:shd w:val="clear" w:color="auto" w:fill="FFFFFF"/>
        <w:tabs>
          <w:tab w:val="left" w:pos="426"/>
        </w:tabs>
        <w:spacing w:line="360" w:lineRule="auto"/>
        <w:ind w:left="284" w:right="300" w:hanging="284"/>
        <w:jc w:val="both"/>
        <w:rPr>
          <w:rFonts w:ascii="Cambria" w:hAnsi="Cambria" w:cs="Times New Roman"/>
          <w:b/>
          <w:sz w:val="22"/>
          <w:szCs w:val="22"/>
        </w:rPr>
      </w:pPr>
      <w:r w:rsidRPr="000B44BA">
        <w:rPr>
          <w:rFonts w:ascii="Cambria" w:hAnsi="Cambria" w:cs="Times New Roman"/>
          <w:b/>
          <w:sz w:val="22"/>
          <w:szCs w:val="22"/>
        </w:rPr>
        <w:t>dysponowania odpowiednim potencjałem technicznym oraz osobami zd</w:t>
      </w:r>
      <w:r w:rsidR="000646B8">
        <w:rPr>
          <w:rFonts w:ascii="Cambria" w:hAnsi="Cambria" w:cs="Times New Roman"/>
          <w:b/>
          <w:sz w:val="22"/>
          <w:szCs w:val="22"/>
        </w:rPr>
        <w:t xml:space="preserve">olnymi </w:t>
      </w:r>
      <w:r w:rsidR="000646B8">
        <w:rPr>
          <w:rFonts w:ascii="Cambria" w:hAnsi="Cambria" w:cs="Times New Roman"/>
          <w:b/>
          <w:sz w:val="22"/>
          <w:szCs w:val="22"/>
        </w:rPr>
        <w:br/>
        <w:t>do wykonania zamówienia</w:t>
      </w:r>
    </w:p>
    <w:p w:rsidR="000B44BA" w:rsidRPr="000B44BA" w:rsidRDefault="000B44BA" w:rsidP="000B44BA">
      <w:pPr>
        <w:tabs>
          <w:tab w:val="left" w:pos="568"/>
        </w:tabs>
        <w:spacing w:line="360" w:lineRule="auto"/>
        <w:ind w:left="709" w:right="300"/>
        <w:jc w:val="both"/>
        <w:rPr>
          <w:rFonts w:ascii="Cambria" w:hAnsi="Cambria" w:cs="Times New Roman"/>
          <w:b/>
          <w:sz w:val="22"/>
          <w:szCs w:val="22"/>
        </w:rPr>
      </w:pPr>
    </w:p>
    <w:p w:rsidR="000B44BA" w:rsidRPr="000B44BA" w:rsidRDefault="000B44BA" w:rsidP="00E30F30">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potencjał techniczny</w:t>
      </w:r>
      <w:r w:rsidR="00E30F30">
        <w:rPr>
          <w:rFonts w:ascii="Cambria" w:hAnsi="Cambria" w:cs="Times New Roman"/>
          <w:sz w:val="22"/>
          <w:szCs w:val="22"/>
          <w:u w:val="single"/>
        </w:rPr>
        <w:t>:</w:t>
      </w:r>
    </w:p>
    <w:p w:rsidR="000B44BA" w:rsidRPr="000B44BA" w:rsidRDefault="000B44BA" w:rsidP="00E30F30">
      <w:pPr>
        <w:spacing w:line="360" w:lineRule="auto"/>
        <w:ind w:left="284"/>
        <w:jc w:val="both"/>
        <w:rPr>
          <w:rFonts w:ascii="Cambria" w:hAnsi="Cambria" w:cs="Times New Roman"/>
          <w:sz w:val="22"/>
          <w:szCs w:val="22"/>
          <w:u w:val="single"/>
        </w:rPr>
      </w:pPr>
      <w:r w:rsidRPr="000B44BA">
        <w:rPr>
          <w:rFonts w:ascii="Cambria" w:hAnsi="Cambria" w:cs="Times New Roman"/>
          <w:sz w:val="22"/>
          <w:szCs w:val="22"/>
        </w:rPr>
        <w:t xml:space="preserve">Zamawiający nie precyzuje w tym zakresie żadnych wymagań, których spełnianie Wykonawca zobowiązany jest wykazać w sposób szczególny. Zamawiający uzna warunek za spełniony </w:t>
      </w:r>
      <w:r w:rsidRPr="000B44BA">
        <w:rPr>
          <w:rFonts w:ascii="Cambria" w:hAnsi="Cambria" w:cs="Times New Roman"/>
          <w:sz w:val="22"/>
          <w:szCs w:val="22"/>
        </w:rPr>
        <w:lastRenderedPageBreak/>
        <w:t xml:space="preserve">poprzez złożenie przez wykonawcę oświadczenia o spełnianiu warunków udziału w postępowaniu według wzoru - </w:t>
      </w:r>
      <w:r w:rsidR="00CB7FD8" w:rsidRPr="00CB7FD8">
        <w:rPr>
          <w:rFonts w:ascii="Cambria" w:hAnsi="Cambria" w:cs="Times New Roman"/>
          <w:sz w:val="22"/>
          <w:szCs w:val="22"/>
        </w:rPr>
        <w:t>zał. nr 4</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rsidR="00E30F30" w:rsidRDefault="00E30F30" w:rsidP="00E30F30">
      <w:pPr>
        <w:spacing w:line="360" w:lineRule="auto"/>
        <w:ind w:left="284"/>
        <w:jc w:val="both"/>
        <w:rPr>
          <w:rFonts w:ascii="Cambria" w:hAnsi="Cambria" w:cs="Times New Roman"/>
          <w:sz w:val="22"/>
          <w:szCs w:val="22"/>
          <w:u w:val="single"/>
        </w:rPr>
      </w:pPr>
    </w:p>
    <w:p w:rsidR="000B44BA" w:rsidRPr="000B44BA" w:rsidRDefault="000B44BA" w:rsidP="00E30F30">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potencjał kadrowy</w:t>
      </w:r>
      <w:r w:rsidR="00E30F30">
        <w:rPr>
          <w:rFonts w:ascii="Cambria" w:hAnsi="Cambria" w:cs="Times New Roman"/>
          <w:sz w:val="22"/>
          <w:szCs w:val="22"/>
          <w:u w:val="single"/>
        </w:rPr>
        <w:t>:</w:t>
      </w:r>
    </w:p>
    <w:p w:rsidR="00E30F30" w:rsidRDefault="000B44BA" w:rsidP="00E30F30">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w:t>
      </w:r>
    </w:p>
    <w:p w:rsidR="00E30F30" w:rsidRDefault="00E30F30" w:rsidP="00E30F30">
      <w:pPr>
        <w:spacing w:line="360" w:lineRule="auto"/>
        <w:ind w:left="284"/>
        <w:jc w:val="both"/>
        <w:rPr>
          <w:rFonts w:ascii="Cambria" w:hAnsi="Cambria" w:cs="Times New Roman"/>
          <w:sz w:val="22"/>
          <w:szCs w:val="22"/>
        </w:rPr>
      </w:pPr>
    </w:p>
    <w:p w:rsidR="000B44BA" w:rsidRDefault="000B44BA" w:rsidP="00E30F30">
      <w:pPr>
        <w:spacing w:line="360" w:lineRule="auto"/>
        <w:ind w:left="284"/>
        <w:jc w:val="both"/>
        <w:rPr>
          <w:rFonts w:ascii="Cambria" w:hAnsi="Cambria" w:cs="Times New Roman"/>
          <w:b/>
          <w:sz w:val="22"/>
          <w:szCs w:val="22"/>
        </w:rPr>
      </w:pPr>
      <w:r w:rsidRPr="000B44BA">
        <w:rPr>
          <w:rFonts w:ascii="Cambria" w:hAnsi="Cambria" w:cs="Times New Roman"/>
          <w:sz w:val="22"/>
          <w:szCs w:val="22"/>
        </w:rPr>
        <w:t>Na kierownika budowy</w:t>
      </w:r>
      <w:r w:rsidRPr="000B44BA">
        <w:rPr>
          <w:rFonts w:ascii="Cambria" w:hAnsi="Cambria" w:cs="Times New Roman"/>
          <w:b/>
          <w:sz w:val="22"/>
          <w:szCs w:val="22"/>
        </w:rPr>
        <w:t xml:space="preserve"> </w:t>
      </w:r>
      <w:r w:rsidRPr="000B44BA">
        <w:rPr>
          <w:rFonts w:ascii="Cambria" w:hAnsi="Cambria" w:cs="Times New Roman"/>
          <w:sz w:val="22"/>
          <w:szCs w:val="22"/>
        </w:rPr>
        <w:t>wykonawca musi powołać osobę, która posiadać będzie uprawnienia budowlane do kierowania robotami w specjalności inżynieryjnej drogowej w rozumieniu przepisów Rozporządzenia Ministra Infrastruktury i Rozwoju z dnia 11 września 2014 r</w:t>
      </w:r>
      <w:r w:rsidR="000646B8">
        <w:rPr>
          <w:rFonts w:ascii="Cambria" w:hAnsi="Cambria" w:cs="Times New Roman"/>
          <w:sz w:val="22"/>
          <w:szCs w:val="22"/>
        </w:rPr>
        <w:t>.</w:t>
      </w:r>
      <w:r w:rsidRPr="000B44BA">
        <w:rPr>
          <w:rFonts w:ascii="Cambria" w:hAnsi="Cambria" w:cs="Times New Roman"/>
          <w:sz w:val="22"/>
          <w:szCs w:val="22"/>
        </w:rPr>
        <w:t xml:space="preserve"> w sprawie samodzielnych funkcji technicznych w budownictwie (Dz.</w:t>
      </w:r>
      <w:r w:rsidR="00E30F30">
        <w:rPr>
          <w:rFonts w:ascii="Cambria" w:hAnsi="Cambria" w:cs="Times New Roman"/>
          <w:sz w:val="22"/>
          <w:szCs w:val="22"/>
        </w:rPr>
        <w:t xml:space="preserve"> </w:t>
      </w:r>
      <w:r w:rsidRPr="000B44BA">
        <w:rPr>
          <w:rFonts w:ascii="Cambria" w:hAnsi="Cambria" w:cs="Times New Roman"/>
          <w:sz w:val="22"/>
          <w:szCs w:val="22"/>
        </w:rPr>
        <w:t>U.</w:t>
      </w:r>
      <w:r w:rsidR="00E30F30">
        <w:rPr>
          <w:rFonts w:ascii="Cambria" w:hAnsi="Cambria" w:cs="Times New Roman"/>
          <w:sz w:val="22"/>
          <w:szCs w:val="22"/>
        </w:rPr>
        <w:t xml:space="preserve"> z </w:t>
      </w:r>
      <w:r w:rsidRPr="000B44BA">
        <w:rPr>
          <w:rFonts w:ascii="Cambria" w:hAnsi="Cambria" w:cs="Times New Roman"/>
          <w:sz w:val="22"/>
          <w:szCs w:val="22"/>
        </w:rPr>
        <w:t>2014</w:t>
      </w:r>
      <w:r w:rsidR="00E30F30">
        <w:rPr>
          <w:rFonts w:ascii="Cambria" w:hAnsi="Cambria" w:cs="Times New Roman"/>
          <w:sz w:val="22"/>
          <w:szCs w:val="22"/>
        </w:rPr>
        <w:t xml:space="preserve"> r.</w:t>
      </w:r>
      <w:r w:rsidRPr="000B44BA">
        <w:rPr>
          <w:rFonts w:ascii="Cambria" w:hAnsi="Cambria" w:cs="Times New Roman"/>
          <w:sz w:val="22"/>
          <w:szCs w:val="22"/>
        </w:rPr>
        <w:t>, poz. 1278 z</w:t>
      </w:r>
      <w:r w:rsidR="00E30F30">
        <w:rPr>
          <w:rFonts w:ascii="Cambria" w:hAnsi="Cambria" w:cs="Times New Roman"/>
          <w:sz w:val="22"/>
          <w:szCs w:val="22"/>
        </w:rPr>
        <w:t>e zm.</w:t>
      </w:r>
      <w:r w:rsidRPr="000B44BA">
        <w:rPr>
          <w:rFonts w:ascii="Cambria" w:hAnsi="Cambria" w:cs="Times New Roman"/>
          <w:sz w:val="22"/>
          <w:szCs w:val="22"/>
        </w:rPr>
        <w:t xml:space="preserve">). Dopuszcza się uprawnienia równoważne do powyższych wydane na podstawie wcześniej obowiązujących przepisów. </w:t>
      </w:r>
      <w:r w:rsidRPr="000B44BA">
        <w:rPr>
          <w:rFonts w:ascii="Cambria" w:hAnsi="Cambria" w:cs="Times New Roman"/>
          <w:b/>
          <w:sz w:val="22"/>
          <w:szCs w:val="22"/>
        </w:rPr>
        <w:t>Osoba powołana na kierownika budowy musi posiadać co najmniej 3 letnie doświadczenie w pełnieniu funkcji kierownika budowy.</w:t>
      </w:r>
    </w:p>
    <w:p w:rsidR="000646B8" w:rsidRDefault="000646B8" w:rsidP="00E30F30">
      <w:pPr>
        <w:spacing w:line="360" w:lineRule="auto"/>
        <w:ind w:left="284"/>
        <w:jc w:val="both"/>
        <w:rPr>
          <w:rFonts w:ascii="Cambria" w:hAnsi="Cambria" w:cs="Times New Roman"/>
          <w:b/>
          <w:sz w:val="22"/>
          <w:szCs w:val="22"/>
        </w:rPr>
      </w:pPr>
    </w:p>
    <w:p w:rsidR="000646B8" w:rsidRPr="000B44BA" w:rsidRDefault="000646B8" w:rsidP="00E30F30">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sidRPr="000646B8">
        <w:rPr>
          <w:rFonts w:ascii="Cambria" w:hAnsi="Cambria" w:cs="Times New Roman"/>
          <w:sz w:val="22"/>
          <w:szCs w:val="22"/>
        </w:rPr>
        <w:t xml:space="preserve"> Przez w</w:t>
      </w:r>
      <w:r>
        <w:rPr>
          <w:rFonts w:ascii="Cambria" w:hAnsi="Cambria" w:cs="Times New Roman"/>
          <w:sz w:val="22"/>
          <w:szCs w:val="22"/>
        </w:rPr>
        <w:t>/w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Prawo budowlane (j.t. Dz. U. z 2017 r. poz. 1332, ze zm.)</w:t>
      </w:r>
      <w:r>
        <w:rPr>
          <w:rFonts w:ascii="Cambria" w:hAnsi="Cambria" w:cs="Times New Roman"/>
          <w:sz w:val="22"/>
          <w:szCs w:val="22"/>
        </w:rPr>
        <w:t xml:space="preserve"> </w:t>
      </w:r>
      <w:r w:rsidRPr="000646B8">
        <w:rPr>
          <w:rFonts w:ascii="Cambria" w:hAnsi="Cambria" w:cs="Times New Roman"/>
          <w:sz w:val="22"/>
          <w:szCs w:val="22"/>
        </w:rPr>
        <w:t xml:space="preserve">oraz w Rozporządzeniu Ministra Infrastruktury i Rozwoju z dnia 11 września 2014 r. w sprawie samodzielnych funkcji technicznych w budownictwie (Dz. U. z 2014, poz. 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(Dz.</w:t>
      </w:r>
      <w:r>
        <w:rPr>
          <w:rFonts w:ascii="Cambria" w:hAnsi="Cambria" w:cs="Times New Roman"/>
          <w:sz w:val="22"/>
          <w:szCs w:val="22"/>
        </w:rPr>
        <w:t xml:space="preserve"> </w:t>
      </w:r>
      <w:r w:rsidRPr="000646B8">
        <w:rPr>
          <w:rFonts w:ascii="Cambria" w:hAnsi="Cambria" w:cs="Times New Roman"/>
          <w:sz w:val="22"/>
          <w:szCs w:val="22"/>
        </w:rPr>
        <w:t>U. z 2016 r. poz. 65).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(Dz.</w:t>
      </w:r>
      <w:r>
        <w:rPr>
          <w:rFonts w:ascii="Cambria" w:hAnsi="Cambria" w:cs="Times New Roman"/>
          <w:sz w:val="22"/>
          <w:szCs w:val="22"/>
        </w:rPr>
        <w:t xml:space="preserve"> </w:t>
      </w:r>
      <w:r w:rsidRPr="000646B8">
        <w:rPr>
          <w:rFonts w:ascii="Cambria" w:hAnsi="Cambria" w:cs="Times New Roman"/>
          <w:sz w:val="22"/>
          <w:szCs w:val="22"/>
        </w:rPr>
        <w:t xml:space="preserve">U. z 2016 r., poz. 1725),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w:t>
      </w:r>
      <w:r w:rsidRPr="000646B8">
        <w:rPr>
          <w:rFonts w:ascii="Cambria" w:hAnsi="Cambria" w:cs="Times New Roman"/>
          <w:sz w:val="22"/>
          <w:szCs w:val="22"/>
        </w:rPr>
        <w:lastRenderedPageBreak/>
        <w:t>budowlanych do kierowania robotami budowlanymi, oraz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w:t>
      </w:r>
    </w:p>
    <w:p w:rsidR="00E30F30" w:rsidRDefault="00E30F30" w:rsidP="00E30F30">
      <w:pPr>
        <w:spacing w:line="360" w:lineRule="auto"/>
        <w:jc w:val="both"/>
        <w:rPr>
          <w:rFonts w:ascii="Cambria" w:hAnsi="Cambria" w:cs="Times New Roman"/>
          <w:b/>
          <w:sz w:val="22"/>
          <w:szCs w:val="22"/>
        </w:rPr>
      </w:pPr>
    </w:p>
    <w:p w:rsidR="000B44BA" w:rsidRPr="00E30F30" w:rsidRDefault="000B44BA" w:rsidP="008A3913">
      <w:pPr>
        <w:pStyle w:val="Akapitzlist"/>
        <w:numPr>
          <w:ilvl w:val="0"/>
          <w:numId w:val="7"/>
        </w:numPr>
        <w:spacing w:line="360" w:lineRule="auto"/>
        <w:ind w:left="284" w:hanging="284"/>
        <w:jc w:val="both"/>
        <w:rPr>
          <w:rFonts w:ascii="Cambria" w:hAnsi="Cambria" w:cs="Times New Roman"/>
          <w:sz w:val="22"/>
          <w:szCs w:val="22"/>
        </w:rPr>
      </w:pPr>
      <w:r w:rsidRPr="00E30F30">
        <w:rPr>
          <w:rFonts w:ascii="Cambria" w:hAnsi="Cambria" w:cs="Times New Roman"/>
          <w:b/>
          <w:sz w:val="22"/>
          <w:szCs w:val="22"/>
        </w:rPr>
        <w:t>sytuacji ekonomicznej i finansowej</w:t>
      </w:r>
    </w:p>
    <w:p w:rsidR="000B44BA" w:rsidRPr="000B44BA" w:rsidRDefault="000B44BA" w:rsidP="000B44BA">
      <w:pPr>
        <w:spacing w:line="360" w:lineRule="auto"/>
        <w:jc w:val="both"/>
        <w:rPr>
          <w:rFonts w:ascii="Cambria" w:hAnsi="Cambria" w:cs="Times New Roman"/>
          <w:sz w:val="22"/>
          <w:szCs w:val="22"/>
        </w:rPr>
      </w:pPr>
    </w:p>
    <w:p w:rsidR="000B44BA" w:rsidRPr="002D0146" w:rsidRDefault="000B44BA" w:rsidP="00E30F30">
      <w:pPr>
        <w:spacing w:line="360" w:lineRule="auto"/>
        <w:ind w:left="284"/>
        <w:jc w:val="both"/>
        <w:rPr>
          <w:rFonts w:ascii="Cambria" w:hAnsi="Cambria" w:cs="Times New Roman"/>
          <w:sz w:val="22"/>
          <w:szCs w:val="22"/>
        </w:rPr>
      </w:pPr>
      <w:r w:rsidRPr="002D0146">
        <w:rPr>
          <w:rFonts w:ascii="Cambria" w:hAnsi="Cambria" w:cs="Times New Roman"/>
          <w:sz w:val="22"/>
          <w:szCs w:val="22"/>
          <w:u w:val="single"/>
        </w:rPr>
        <w:t>Opis sposobu dokonywania oceny spełniania tego warunku:</w:t>
      </w:r>
    </w:p>
    <w:p w:rsidR="002D0146" w:rsidRPr="002D0146" w:rsidRDefault="000B44BA" w:rsidP="002D0146">
      <w:pPr>
        <w:spacing w:line="360" w:lineRule="auto"/>
        <w:ind w:left="284"/>
        <w:jc w:val="both"/>
        <w:rPr>
          <w:rFonts w:ascii="Cambria" w:hAnsi="Cambria" w:cs="Times New Roman"/>
          <w:sz w:val="22"/>
          <w:szCs w:val="22"/>
        </w:rPr>
      </w:pPr>
      <w:r w:rsidRPr="002D0146">
        <w:rPr>
          <w:rFonts w:ascii="Cambria" w:hAnsi="Cambria" w:cs="Times New Roman"/>
          <w:sz w:val="22"/>
          <w:szCs w:val="22"/>
        </w:rPr>
        <w:t>Zamawi</w:t>
      </w:r>
      <w:r w:rsidR="002D0146" w:rsidRPr="002D0146">
        <w:rPr>
          <w:rFonts w:ascii="Cambria" w:hAnsi="Cambria" w:cs="Times New Roman"/>
          <w:sz w:val="22"/>
          <w:szCs w:val="22"/>
        </w:rPr>
        <w:t>ający uzna warunek za spełniony, jeśli wykonawca wykaże ,że:</w:t>
      </w:r>
    </w:p>
    <w:p w:rsidR="002D0146" w:rsidRDefault="00127C1E" w:rsidP="008A3913">
      <w:pPr>
        <w:pStyle w:val="Akapitzlist"/>
        <w:numPr>
          <w:ilvl w:val="0"/>
          <w:numId w:val="3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posiada środki finansowe wystarczające do realizacji zamówienia lub zdolność kredytową w kw</w:t>
      </w:r>
      <w:r w:rsidR="002D0146" w:rsidRPr="002D0146">
        <w:rPr>
          <w:rFonts w:ascii="Cambria" w:hAnsi="Cambria" w:cs="Times New Roman"/>
          <w:sz w:val="22"/>
          <w:szCs w:val="22"/>
        </w:rPr>
        <w:t xml:space="preserve">ocie co najmniej </w:t>
      </w:r>
      <w:r w:rsidR="00B97368">
        <w:rPr>
          <w:rFonts w:ascii="Cambria" w:hAnsi="Cambria" w:cs="Times New Roman"/>
          <w:color w:val="000000"/>
          <w:sz w:val="22"/>
          <w:szCs w:val="22"/>
        </w:rPr>
        <w:t>8</w:t>
      </w:r>
      <w:r w:rsidR="00DC1D5F" w:rsidRPr="00F5400E">
        <w:rPr>
          <w:rFonts w:ascii="Cambria" w:hAnsi="Cambria" w:cs="Times New Roman"/>
          <w:color w:val="000000"/>
          <w:sz w:val="22"/>
          <w:szCs w:val="22"/>
        </w:rPr>
        <w:t>0 000,00 zł</w:t>
      </w:r>
      <w:r w:rsidR="00DC1D5F">
        <w:rPr>
          <w:rFonts w:ascii="Cambria" w:hAnsi="Cambria" w:cs="Times New Roman"/>
          <w:color w:val="000000"/>
          <w:sz w:val="22"/>
          <w:szCs w:val="22"/>
        </w:rPr>
        <w:t>,</w:t>
      </w:r>
    </w:p>
    <w:p w:rsidR="00127C1E" w:rsidRPr="002D0146" w:rsidRDefault="00127C1E" w:rsidP="008A3913">
      <w:pPr>
        <w:pStyle w:val="Akapitzlist"/>
        <w:numPr>
          <w:ilvl w:val="0"/>
          <w:numId w:val="3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kwotę nie mniejszą niż </w:t>
      </w:r>
      <w:r w:rsidR="00B97368">
        <w:rPr>
          <w:rFonts w:ascii="Cambria" w:hAnsi="Cambria" w:cs="Times New Roman"/>
          <w:color w:val="000000"/>
          <w:sz w:val="22"/>
          <w:szCs w:val="22"/>
        </w:rPr>
        <w:t>8</w:t>
      </w:r>
      <w:r w:rsidR="00DC1D5F" w:rsidRPr="00F5400E">
        <w:rPr>
          <w:rFonts w:ascii="Cambria" w:hAnsi="Cambria" w:cs="Times New Roman"/>
          <w:color w:val="000000"/>
          <w:sz w:val="22"/>
          <w:szCs w:val="22"/>
        </w:rPr>
        <w:t>0 000,00 zł</w:t>
      </w:r>
      <w:r w:rsidR="00DC1D5F">
        <w:rPr>
          <w:rFonts w:ascii="Cambria" w:hAnsi="Cambria" w:cs="Times New Roman"/>
          <w:color w:val="000000"/>
          <w:sz w:val="22"/>
          <w:szCs w:val="22"/>
        </w:rPr>
        <w:t>.</w:t>
      </w:r>
    </w:p>
    <w:p w:rsidR="002D0146" w:rsidRPr="002D0146" w:rsidRDefault="002D0146" w:rsidP="002D0146">
      <w:pPr>
        <w:spacing w:line="360" w:lineRule="auto"/>
        <w:ind w:left="284"/>
        <w:jc w:val="both"/>
        <w:rPr>
          <w:rFonts w:ascii="Cambria" w:hAnsi="Cambria" w:cs="Times New Roman"/>
          <w:sz w:val="22"/>
          <w:szCs w:val="22"/>
        </w:rPr>
      </w:pPr>
    </w:p>
    <w:p w:rsidR="002D0146" w:rsidRPr="002D0146" w:rsidRDefault="002D0146" w:rsidP="002D0146">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sidRPr="002D0146">
        <w:rPr>
          <w:rFonts w:ascii="Cambria" w:hAnsi="Cambria" w:cs="Times New Roman"/>
          <w:sz w:val="22"/>
          <w:szCs w:val="22"/>
        </w:rPr>
        <w:t xml:space="preserve"> W przypadku wykonawców wspólnie ubiegających się o udzielenie zamówienia, powyższy warunek może zostać spełniony przez jednego wykonawcę lub łącznie przez wszystkich wykonawców wspólnie ubiegających się o udzielenie zamówienia.</w:t>
      </w:r>
    </w:p>
    <w:p w:rsidR="00151018" w:rsidRPr="000B44BA" w:rsidRDefault="00151018" w:rsidP="000B44BA">
      <w:pPr>
        <w:spacing w:line="360" w:lineRule="auto"/>
        <w:ind w:left="426"/>
        <w:jc w:val="both"/>
        <w:rPr>
          <w:rFonts w:ascii="Cambria" w:hAnsi="Cambria" w:cs="Times New Roman"/>
          <w:sz w:val="22"/>
          <w:szCs w:val="22"/>
        </w:rPr>
      </w:pPr>
    </w:p>
    <w:p w:rsidR="000646B8" w:rsidRDefault="000B44BA" w:rsidP="008A3913">
      <w:pPr>
        <w:numPr>
          <w:ilvl w:val="0"/>
          <w:numId w:val="6"/>
        </w:numPr>
        <w:spacing w:line="360" w:lineRule="auto"/>
        <w:ind w:left="0" w:hanging="284"/>
        <w:jc w:val="both"/>
        <w:rPr>
          <w:rFonts w:ascii="Cambria" w:hAnsi="Cambria" w:cs="Times New Roman"/>
          <w:sz w:val="22"/>
          <w:szCs w:val="22"/>
        </w:rPr>
      </w:pPr>
      <w:r w:rsidRPr="000B44BA">
        <w:rPr>
          <w:rFonts w:ascii="Cambria" w:hAnsi="Cambria" w:cs="Times New Roman"/>
          <w:sz w:val="22"/>
          <w:szCs w:val="22"/>
        </w:rPr>
        <w:t>Ocena spełnienia warunków udziału w postępowaniu  nastąpi na</w:t>
      </w:r>
      <w:r w:rsidR="00BD6C51">
        <w:rPr>
          <w:rFonts w:ascii="Cambria" w:hAnsi="Cambria" w:cs="Times New Roman"/>
          <w:sz w:val="22"/>
          <w:szCs w:val="22"/>
        </w:rPr>
        <w:t xml:space="preserve"> podstawie składanych przez w</w:t>
      </w:r>
      <w:r w:rsidRPr="000B44BA">
        <w:rPr>
          <w:rFonts w:ascii="Cambria" w:hAnsi="Cambria" w:cs="Times New Roman"/>
          <w:sz w:val="22"/>
          <w:szCs w:val="22"/>
        </w:rPr>
        <w:t>ykonawców dokumentów i oświadczeń.</w:t>
      </w:r>
    </w:p>
    <w:p w:rsidR="000646B8" w:rsidRDefault="000646B8" w:rsidP="000646B8">
      <w:pPr>
        <w:spacing w:line="360" w:lineRule="auto"/>
        <w:jc w:val="both"/>
        <w:rPr>
          <w:rFonts w:ascii="Cambria" w:hAnsi="Cambria" w:cs="Times New Roman"/>
          <w:sz w:val="22"/>
          <w:szCs w:val="22"/>
        </w:rPr>
      </w:pPr>
    </w:p>
    <w:p w:rsidR="000646B8" w:rsidRPr="000646B8" w:rsidRDefault="000646B8" w:rsidP="008A3913">
      <w:pPr>
        <w:numPr>
          <w:ilvl w:val="0"/>
          <w:numId w:val="6"/>
        </w:numPr>
        <w:spacing w:line="360" w:lineRule="auto"/>
        <w:ind w:left="0" w:hanging="284"/>
        <w:jc w:val="both"/>
        <w:rPr>
          <w:rFonts w:ascii="Cambria" w:hAnsi="Cambria" w:cs="Times New Roman"/>
          <w:sz w:val="22"/>
          <w:szCs w:val="22"/>
        </w:rPr>
      </w:pPr>
      <w:r w:rsidRPr="000646B8">
        <w:rPr>
          <w:rFonts w:ascii="Cambria" w:hAnsi="Cambria" w:cs="Times New Roman"/>
          <w:sz w:val="22"/>
          <w:szCs w:val="22"/>
        </w:rPr>
        <w:t>Powyższe warunki mogą być spełnione przez jedną osobę posiadającą wcześniej wymienione wymagane uprawnienia lub przez więcej osób posiadających wspólnie wyżej wymienione uprawnienia.</w:t>
      </w:r>
      <w:r w:rsidRPr="000646B8">
        <w:t xml:space="preserve"> </w:t>
      </w:r>
      <w:r w:rsidRPr="000646B8">
        <w:rPr>
          <w:rFonts w:ascii="Cambria" w:hAnsi="Cambria"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B44BA" w:rsidRDefault="000B44BA" w:rsidP="000B44BA">
      <w:pPr>
        <w:tabs>
          <w:tab w:val="left" w:pos="360"/>
        </w:tabs>
        <w:jc w:val="both"/>
        <w:rPr>
          <w:rFonts w:ascii="Times New Roman" w:hAnsi="Times New Roman" w:cs="Times New Roman"/>
          <w:color w:val="000000"/>
          <w:sz w:val="22"/>
          <w:szCs w:val="22"/>
        </w:rPr>
      </w:pPr>
    </w:p>
    <w:p w:rsidR="00B54499" w:rsidRPr="00B54499" w:rsidRDefault="00B54499" w:rsidP="008A3913">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rsidR="00B54499" w:rsidRPr="00B54499" w:rsidRDefault="00B54499" w:rsidP="00B54499">
      <w:pPr>
        <w:pStyle w:val="Akapitzlist"/>
        <w:tabs>
          <w:tab w:val="left" w:pos="360"/>
        </w:tabs>
        <w:spacing w:line="360" w:lineRule="auto"/>
        <w:ind w:left="0"/>
        <w:jc w:val="both"/>
        <w:rPr>
          <w:rFonts w:ascii="Cambria" w:hAnsi="Cambria" w:cs="Times New Roman"/>
          <w:color w:val="000000"/>
          <w:sz w:val="22"/>
          <w:szCs w:val="22"/>
        </w:rPr>
      </w:pPr>
    </w:p>
    <w:p w:rsidR="00B54499" w:rsidRPr="00B54499" w:rsidRDefault="00B54499" w:rsidP="008A3913">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sidR="002D0146">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sidR="00CB7FD8">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rsidR="00B54499" w:rsidRPr="00B54499" w:rsidRDefault="00B54499" w:rsidP="00B54499">
      <w:pPr>
        <w:pStyle w:val="Akapitzlist"/>
        <w:tabs>
          <w:tab w:val="left" w:pos="360"/>
        </w:tabs>
        <w:spacing w:line="360" w:lineRule="auto"/>
        <w:ind w:left="0"/>
        <w:jc w:val="both"/>
        <w:rPr>
          <w:rFonts w:ascii="Cambria" w:hAnsi="Cambria" w:cs="Times New Roman"/>
          <w:color w:val="000000"/>
          <w:sz w:val="22"/>
          <w:szCs w:val="22"/>
        </w:rPr>
      </w:pPr>
    </w:p>
    <w:p w:rsidR="00B54499" w:rsidRPr="00B54499" w:rsidRDefault="00B54499" w:rsidP="008A3913">
      <w:pPr>
        <w:pStyle w:val="Akapitzlist"/>
        <w:numPr>
          <w:ilvl w:val="0"/>
          <w:numId w:val="9"/>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i 4 ustawy </w:t>
      </w:r>
      <w:r w:rsidR="00CB7FD8">
        <w:rPr>
          <w:rFonts w:ascii="Cambria" w:hAnsi="Cambria" w:cs="Times New Roman"/>
          <w:color w:val="000000"/>
          <w:sz w:val="22"/>
          <w:szCs w:val="22"/>
        </w:rPr>
        <w:t xml:space="preserve">- </w:t>
      </w:r>
      <w:r w:rsidRPr="00B54499">
        <w:rPr>
          <w:rFonts w:ascii="Cambria" w:hAnsi="Cambria" w:cs="Times New Roman"/>
          <w:color w:val="000000"/>
          <w:sz w:val="22"/>
          <w:szCs w:val="22"/>
        </w:rPr>
        <w:t xml:space="preserve">PZP, Zamawiający wykluczy z postępowania także wykonawcę: </w:t>
      </w:r>
    </w:p>
    <w:p w:rsidR="00B54499" w:rsidRPr="00B54499" w:rsidRDefault="00B54499" w:rsidP="008A3913">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(Dz. U. z 2017 r. poz. 2344),</w:t>
      </w:r>
    </w:p>
    <w:p w:rsidR="00B54499" w:rsidRPr="00B54499" w:rsidRDefault="00B54499" w:rsidP="008A3913">
      <w:pPr>
        <w:pStyle w:val="Akapitzlist"/>
        <w:numPr>
          <w:ilvl w:val="0"/>
          <w:numId w:val="10"/>
        </w:numPr>
        <w:tabs>
          <w:tab w:val="left" w:pos="360"/>
        </w:tabs>
        <w:spacing w:line="360" w:lineRule="auto"/>
        <w:ind w:left="284" w:hanging="284"/>
        <w:jc w:val="both"/>
        <w:rPr>
          <w:rFonts w:ascii="Cambria" w:hAnsi="Cambria" w:cs="Times New Roman"/>
          <w:color w:val="000000"/>
          <w:sz w:val="22"/>
          <w:szCs w:val="22"/>
        </w:rPr>
      </w:pPr>
      <w:r w:rsidRPr="00B54499">
        <w:rPr>
          <w:rFonts w:ascii="Cambria" w:hAnsi="Cambria" w:cs="Times New Roman"/>
          <w:color w:val="000000"/>
          <w:sz w:val="22"/>
          <w:szCs w:val="22"/>
        </w:rPr>
        <w:t>który, z przyczyn leżących po jego stronie, nie wykonał albo nienależycie wykonał w istotnym stopniu wcześniejszą umowę w sprawie zamówienia publicznego lub umowę koncesji, zawartą z zamawiającym, o kt</w:t>
      </w:r>
      <w:r w:rsidR="00CB7FD8">
        <w:rPr>
          <w:rFonts w:ascii="Cambria" w:hAnsi="Cambria" w:cs="Times New Roman"/>
          <w:color w:val="000000"/>
          <w:sz w:val="22"/>
          <w:szCs w:val="22"/>
        </w:rPr>
        <w:t>órym mowa w art. 3 ust. 1 pkt 1-</w:t>
      </w:r>
      <w:r w:rsidRPr="00B54499">
        <w:rPr>
          <w:rFonts w:ascii="Cambria" w:hAnsi="Cambria" w:cs="Times New Roman"/>
          <w:color w:val="000000"/>
          <w:sz w:val="22"/>
          <w:szCs w:val="22"/>
        </w:rPr>
        <w:t>4 ustawy - PZP, co doprowadziło do rozwiązania umowy lub zasądzenia odszkodowania.</w:t>
      </w:r>
    </w:p>
    <w:p w:rsidR="00B54499" w:rsidRPr="00B54499" w:rsidRDefault="00DC1D5F" w:rsidP="00DC1D5F">
      <w:pPr>
        <w:tabs>
          <w:tab w:val="left" w:pos="6150"/>
        </w:tabs>
        <w:spacing w:line="360" w:lineRule="auto"/>
        <w:jc w:val="both"/>
        <w:rPr>
          <w:rFonts w:ascii="Cambria" w:hAnsi="Cambria" w:cs="Times New Roman"/>
          <w:color w:val="000000"/>
          <w:sz w:val="22"/>
          <w:szCs w:val="22"/>
        </w:rPr>
      </w:pPr>
      <w:r>
        <w:rPr>
          <w:rFonts w:ascii="Cambria" w:hAnsi="Cambria" w:cs="Times New Roman"/>
          <w:color w:val="000000"/>
          <w:sz w:val="22"/>
          <w:szCs w:val="22"/>
        </w:rPr>
        <w:tab/>
      </w:r>
    </w:p>
    <w:p w:rsidR="00B54499" w:rsidRPr="00B54499" w:rsidRDefault="00B54499" w:rsidP="008A3913">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sidR="002D0146">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sidR="00CB7FD8">
        <w:rPr>
          <w:rFonts w:ascii="Cambria" w:hAnsi="Cambria" w:cs="Times New Roman"/>
          <w:color w:val="000000"/>
          <w:sz w:val="22"/>
          <w:szCs w:val="22"/>
        </w:rPr>
        <w:t>-</w:t>
      </w:r>
      <w:r w:rsidRPr="00B54499">
        <w:rPr>
          <w:rFonts w:ascii="Cambria" w:hAnsi="Cambria" w:cs="Times New Roman"/>
          <w:color w:val="000000"/>
          <w:sz w:val="22"/>
          <w:szCs w:val="22"/>
        </w:rPr>
        <w:t xml:space="preserve"> PZP.</w:t>
      </w:r>
    </w:p>
    <w:p w:rsidR="00B54499" w:rsidRPr="00B54499" w:rsidRDefault="00B54499" w:rsidP="00B54499">
      <w:pPr>
        <w:pStyle w:val="Akapitzlist"/>
        <w:tabs>
          <w:tab w:val="left" w:pos="360"/>
        </w:tabs>
        <w:spacing w:line="360" w:lineRule="auto"/>
        <w:ind w:left="0"/>
        <w:jc w:val="both"/>
        <w:rPr>
          <w:rFonts w:ascii="Cambria" w:hAnsi="Cambria" w:cs="Times New Roman"/>
          <w:color w:val="000000"/>
          <w:sz w:val="22"/>
          <w:szCs w:val="22"/>
        </w:rPr>
      </w:pPr>
    </w:p>
    <w:p w:rsidR="00B54499" w:rsidRPr="00B54499" w:rsidRDefault="00B54499" w:rsidP="008A3913">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sidR="002D0146">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rsidR="00B54499" w:rsidRPr="00B54499" w:rsidRDefault="00B54499" w:rsidP="00B54499">
      <w:pPr>
        <w:pStyle w:val="Akapitzlist"/>
        <w:spacing w:line="360" w:lineRule="auto"/>
        <w:rPr>
          <w:rFonts w:ascii="Cambria" w:hAnsi="Cambria" w:cs="Times New Roman"/>
          <w:color w:val="000000"/>
          <w:sz w:val="22"/>
          <w:szCs w:val="22"/>
        </w:rPr>
      </w:pPr>
    </w:p>
    <w:p w:rsidR="00B54499" w:rsidRPr="00B54499" w:rsidRDefault="00B54499" w:rsidP="008A3913">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 szczególne okoliczności czynu Wykonawcy, uzna za wystarczające dowody przeds</w:t>
      </w:r>
      <w:r>
        <w:rPr>
          <w:rFonts w:ascii="Cambria" w:hAnsi="Cambria" w:cs="Times New Roman"/>
          <w:color w:val="000000"/>
          <w:sz w:val="22"/>
          <w:szCs w:val="22"/>
        </w:rPr>
        <w:t>tawione na podstawie ust. </w:t>
      </w:r>
      <w:r w:rsidRPr="00B54499">
        <w:rPr>
          <w:rFonts w:ascii="Cambria" w:hAnsi="Cambria" w:cs="Times New Roman"/>
          <w:color w:val="000000"/>
          <w:sz w:val="22"/>
          <w:szCs w:val="22"/>
        </w:rPr>
        <w:t>4.</w:t>
      </w:r>
    </w:p>
    <w:p w:rsidR="00B54499" w:rsidRPr="00B54499" w:rsidRDefault="00B54499" w:rsidP="00B54499">
      <w:pPr>
        <w:pStyle w:val="Akapitzlist"/>
        <w:spacing w:line="360" w:lineRule="auto"/>
        <w:rPr>
          <w:rFonts w:ascii="Cambria" w:hAnsi="Cambria" w:cs="Times New Roman"/>
          <w:color w:val="000000"/>
          <w:sz w:val="22"/>
          <w:szCs w:val="22"/>
        </w:rPr>
      </w:pPr>
    </w:p>
    <w:p w:rsidR="00B54499" w:rsidRPr="00B54499" w:rsidRDefault="00B54499" w:rsidP="008A3913">
      <w:pPr>
        <w:pStyle w:val="Akapitzlist"/>
        <w:numPr>
          <w:ilvl w:val="0"/>
          <w:numId w:val="9"/>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sidR="002D0146">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 xml:space="preserve">amawiający zapewnia temu wykonawcy możliwość udowodnienia, że jego udział w </w:t>
      </w:r>
      <w:r w:rsidRPr="00B54499">
        <w:rPr>
          <w:rFonts w:ascii="Cambria" w:hAnsi="Cambria" w:cs="Times New Roman"/>
          <w:color w:val="000000"/>
          <w:sz w:val="22"/>
          <w:szCs w:val="22"/>
        </w:rPr>
        <w:lastRenderedPageBreak/>
        <w:t>przygotowaniu postępowania o udzielenie zamówienia nie zakłóci konkurencji. Zamawiający wskazuje w protokole sposób zapewnienia konkurencji.</w:t>
      </w:r>
    </w:p>
    <w:p w:rsidR="00B54499" w:rsidRPr="00B54499" w:rsidRDefault="00B54499" w:rsidP="00B54499">
      <w:pPr>
        <w:pStyle w:val="Akapitzlist"/>
        <w:spacing w:line="360" w:lineRule="auto"/>
        <w:rPr>
          <w:rFonts w:ascii="Cambria" w:hAnsi="Cambria" w:cs="Times New Roman"/>
          <w:color w:val="000000"/>
          <w:sz w:val="22"/>
          <w:szCs w:val="22"/>
        </w:rPr>
      </w:pPr>
    </w:p>
    <w:p w:rsidR="00B54499" w:rsidRDefault="002D0146" w:rsidP="008A3913">
      <w:pPr>
        <w:pStyle w:val="Akapitzlist"/>
        <w:numPr>
          <w:ilvl w:val="0"/>
          <w:numId w:val="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00B54499" w:rsidRPr="00B54499">
        <w:rPr>
          <w:rFonts w:ascii="Cambria" w:hAnsi="Cambria" w:cs="Times New Roman"/>
          <w:color w:val="000000"/>
          <w:sz w:val="22"/>
          <w:szCs w:val="22"/>
        </w:rPr>
        <w:t>ykonawcę na każdym etapie postępowania o udzielenie zamówienia.</w:t>
      </w:r>
    </w:p>
    <w:p w:rsidR="00B54499" w:rsidRPr="00B54499" w:rsidRDefault="00B54499" w:rsidP="00B54499">
      <w:pPr>
        <w:pStyle w:val="Akapitzlist"/>
        <w:rPr>
          <w:rFonts w:ascii="Cambria" w:hAnsi="Cambria" w:cs="Times New Roman"/>
          <w:color w:val="000000"/>
          <w:sz w:val="22"/>
          <w:szCs w:val="22"/>
        </w:rPr>
      </w:pPr>
    </w:p>
    <w:p w:rsidR="00B54499" w:rsidRPr="00B54499" w:rsidRDefault="00B54499"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rsidR="0058109C" w:rsidRDefault="0058109C" w:rsidP="00B54499">
      <w:pPr>
        <w:pStyle w:val="Akapitzlist"/>
        <w:tabs>
          <w:tab w:val="left" w:pos="360"/>
        </w:tabs>
        <w:spacing w:line="360" w:lineRule="auto"/>
        <w:ind w:left="0"/>
        <w:jc w:val="both"/>
        <w:rPr>
          <w:rFonts w:ascii="Cambria" w:hAnsi="Cambria" w:cs="Times New Roman"/>
          <w:color w:val="000000"/>
          <w:sz w:val="22"/>
          <w:szCs w:val="22"/>
        </w:rPr>
      </w:pPr>
    </w:p>
    <w:p w:rsidR="00CB7FD8" w:rsidRDefault="0058109C" w:rsidP="008A3913">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sidR="00CB7FD8">
        <w:rPr>
          <w:rFonts w:ascii="Cambria" w:hAnsi="Cambria" w:cs="Times New Roman"/>
          <w:color w:val="000000"/>
          <w:sz w:val="22"/>
          <w:szCs w:val="22"/>
        </w:rPr>
        <w:t>znościach wskazanych w SIWZ.</w:t>
      </w:r>
    </w:p>
    <w:p w:rsidR="00CB7FD8" w:rsidRDefault="00CB7FD8" w:rsidP="00CB7FD8">
      <w:pPr>
        <w:pStyle w:val="Akapitzlist"/>
        <w:tabs>
          <w:tab w:val="left" w:pos="360"/>
        </w:tabs>
        <w:spacing w:line="360" w:lineRule="auto"/>
        <w:ind w:left="0"/>
        <w:jc w:val="both"/>
        <w:rPr>
          <w:rFonts w:ascii="Cambria" w:hAnsi="Cambria" w:cs="Times New Roman"/>
          <w:color w:val="000000"/>
          <w:sz w:val="22"/>
          <w:szCs w:val="22"/>
        </w:rPr>
      </w:pPr>
    </w:p>
    <w:p w:rsidR="0058109C" w:rsidRDefault="00127C1E" w:rsidP="008A3913">
      <w:pPr>
        <w:pStyle w:val="Akapitzlist"/>
        <w:numPr>
          <w:ilvl w:val="0"/>
          <w:numId w:val="12"/>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Oświadczenia, o których</w:t>
      </w:r>
      <w:r w:rsidR="0058109C" w:rsidRPr="0058109C">
        <w:rPr>
          <w:rFonts w:ascii="Cambria" w:hAnsi="Cambria" w:cs="Times New Roman"/>
          <w:color w:val="000000"/>
          <w:sz w:val="22"/>
          <w:szCs w:val="22"/>
        </w:rPr>
        <w:t xml:space="preserve"> mowa w </w:t>
      </w:r>
      <w:r w:rsidR="00CB7FD8">
        <w:rPr>
          <w:rFonts w:ascii="Cambria" w:hAnsi="Cambria" w:cs="Times New Roman"/>
          <w:color w:val="000000"/>
          <w:sz w:val="22"/>
          <w:szCs w:val="22"/>
        </w:rPr>
        <w:t>pkt 1</w:t>
      </w:r>
      <w:r w:rsidR="0058109C" w:rsidRPr="0058109C">
        <w:rPr>
          <w:rFonts w:ascii="Cambria" w:hAnsi="Cambria" w:cs="Times New Roman"/>
          <w:color w:val="000000"/>
          <w:sz w:val="22"/>
          <w:szCs w:val="22"/>
        </w:rPr>
        <w:t xml:space="preserve"> wykonawca zobowiązany jest złożyć wraz z ofertą w formie pisemnej zgodnie z </w:t>
      </w:r>
      <w:r w:rsidR="0058109C" w:rsidRPr="00CB7FD8">
        <w:rPr>
          <w:rFonts w:ascii="Cambria" w:hAnsi="Cambria" w:cs="Times New Roman"/>
          <w:color w:val="000000"/>
          <w:sz w:val="22"/>
          <w:szCs w:val="22"/>
        </w:rPr>
        <w:t>zał. nr 3 i 4 do SIWZ.</w:t>
      </w:r>
      <w:r w:rsidR="0058109C" w:rsidRPr="0058109C">
        <w:rPr>
          <w:rFonts w:ascii="Cambria" w:hAnsi="Cambria" w:cs="Times New Roman"/>
          <w:color w:val="000000"/>
          <w:sz w:val="22"/>
          <w:szCs w:val="22"/>
        </w:rPr>
        <w:t xml:space="preserve"> </w:t>
      </w:r>
    </w:p>
    <w:p w:rsidR="00CB7FD8" w:rsidRDefault="00CB7FD8" w:rsidP="00CB7FD8">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sidR="00CB7FD8">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rsidR="00CB7FD8" w:rsidRDefault="00CB7FD8" w:rsidP="00CB7FD8">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sidR="00CB7FD8">
        <w:rPr>
          <w:rFonts w:ascii="Cambria" w:hAnsi="Cambria" w:cs="Times New Roman"/>
          <w:color w:val="000000"/>
          <w:sz w:val="22"/>
          <w:szCs w:val="22"/>
        </w:rPr>
        <w:t>-</w:t>
      </w:r>
      <w:r>
        <w:rPr>
          <w:rFonts w:ascii="Cambria" w:hAnsi="Cambria" w:cs="Times New Roman"/>
          <w:color w:val="000000"/>
          <w:sz w:val="22"/>
          <w:szCs w:val="22"/>
        </w:rPr>
        <w:t xml:space="preserve">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świadczeniu, o którym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rsidR="0058109C" w:rsidRDefault="0058109C" w:rsidP="0058109C">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sidR="00CB7FD8">
        <w:rPr>
          <w:rFonts w:ascii="Cambria" w:hAnsi="Cambria" w:cs="Times New Roman"/>
          <w:color w:val="000000"/>
          <w:sz w:val="22"/>
          <w:szCs w:val="22"/>
        </w:rPr>
        <w:t>-</w:t>
      </w:r>
      <w:r>
        <w:rPr>
          <w:rFonts w:ascii="Cambria" w:hAnsi="Cambria" w:cs="Times New Roman"/>
          <w:color w:val="000000"/>
          <w:sz w:val="22"/>
          <w:szCs w:val="22"/>
        </w:rPr>
        <w:t xml:space="preserve">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w:t>
      </w:r>
      <w:r w:rsidR="00CB7FD8">
        <w:rPr>
          <w:rFonts w:ascii="Cambria" w:hAnsi="Cambria" w:cs="Times New Roman"/>
          <w:color w:val="000000"/>
          <w:sz w:val="22"/>
          <w:szCs w:val="22"/>
        </w:rPr>
        <w:t>-</w:t>
      </w:r>
      <w:r>
        <w:rPr>
          <w:rFonts w:ascii="Cambria" w:hAnsi="Cambria" w:cs="Times New Roman"/>
          <w:color w:val="000000"/>
          <w:sz w:val="22"/>
          <w:szCs w:val="22"/>
        </w:rPr>
        <w:t xml:space="preserve">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p>
    <w:p w:rsidR="0058109C" w:rsidRPr="0058109C" w:rsidRDefault="0058109C" w:rsidP="0058109C">
      <w:pPr>
        <w:pStyle w:val="Akapitzlist"/>
        <w:rPr>
          <w:rFonts w:ascii="Cambria" w:hAnsi="Cambria" w:cs="Times New Roman"/>
          <w:color w:val="000000"/>
          <w:sz w:val="22"/>
          <w:szCs w:val="22"/>
        </w:rPr>
      </w:pPr>
    </w:p>
    <w:p w:rsidR="0058109C" w:rsidRDefault="00C22D88" w:rsidP="0058109C">
      <w:pPr>
        <w:pStyle w:val="Akapitzlist"/>
        <w:tabs>
          <w:tab w:val="left" w:pos="360"/>
        </w:tabs>
        <w:spacing w:line="360" w:lineRule="auto"/>
        <w:ind w:left="0"/>
        <w:jc w:val="both"/>
        <w:rPr>
          <w:rFonts w:ascii="Cambria" w:hAnsi="Cambria" w:cs="Times New Roman"/>
          <w:color w:val="000000"/>
          <w:sz w:val="22"/>
          <w:szCs w:val="22"/>
        </w:rPr>
      </w:pPr>
      <w:r w:rsidRPr="00C22D88">
        <w:rPr>
          <w:rFonts w:ascii="Cambria" w:hAnsi="Cambria" w:cs="Times New Roman"/>
          <w:b/>
          <w:color w:val="000000"/>
          <w:sz w:val="22"/>
          <w:szCs w:val="22"/>
        </w:rPr>
        <w:t>UWAGA:</w:t>
      </w:r>
      <w:r w:rsidR="0058109C" w:rsidRPr="0058109C">
        <w:rPr>
          <w:rFonts w:ascii="Cambria" w:hAnsi="Cambria" w:cs="Times New Roman"/>
          <w:color w:val="000000"/>
          <w:sz w:val="22"/>
          <w:szCs w:val="22"/>
        </w:rPr>
        <w:t xml:space="preserve"> Zamawiający</w:t>
      </w:r>
      <w:r w:rsidR="0058109C">
        <w:rPr>
          <w:rFonts w:ascii="Cambria" w:hAnsi="Cambria" w:cs="Times New Roman"/>
          <w:color w:val="000000"/>
          <w:sz w:val="22"/>
          <w:szCs w:val="22"/>
        </w:rPr>
        <w:t>, zgodnie z art. 24aa ustawy - PZP</w:t>
      </w:r>
      <w:r w:rsidR="0058109C" w:rsidRPr="0058109C">
        <w:rPr>
          <w:rFonts w:ascii="Cambria" w:hAnsi="Cambria" w:cs="Times New Roman"/>
          <w:color w:val="000000"/>
          <w:sz w:val="22"/>
          <w:szCs w:val="22"/>
        </w:rPr>
        <w:t>, w pierwszej kolejności dokona oceny ofert, a następnie zbada</w:t>
      </w:r>
      <w:r w:rsidR="0058109C">
        <w:rPr>
          <w:rFonts w:ascii="Cambria" w:hAnsi="Cambria" w:cs="Times New Roman"/>
          <w:color w:val="000000"/>
          <w:sz w:val="22"/>
          <w:szCs w:val="22"/>
        </w:rPr>
        <w:t>,</w:t>
      </w:r>
      <w:r w:rsidR="0058109C" w:rsidRPr="0058109C">
        <w:rPr>
          <w:rFonts w:ascii="Cambria" w:hAnsi="Cambria" w:cs="Times New Roman"/>
          <w:color w:val="000000"/>
          <w:sz w:val="22"/>
          <w:szCs w:val="22"/>
        </w:rPr>
        <w:t xml:space="preserve"> żądając właściwych oświadczeń i dokumentów</w:t>
      </w:r>
      <w:r w:rsidR="0058109C">
        <w:rPr>
          <w:rFonts w:ascii="Cambria" w:hAnsi="Cambria" w:cs="Times New Roman"/>
          <w:color w:val="000000"/>
          <w:sz w:val="22"/>
          <w:szCs w:val="22"/>
        </w:rPr>
        <w:t>,</w:t>
      </w:r>
      <w:r w:rsidR="0058109C" w:rsidRPr="0058109C">
        <w:rPr>
          <w:rFonts w:ascii="Cambria" w:hAnsi="Cambria" w:cs="Times New Roman"/>
          <w:color w:val="000000"/>
          <w:sz w:val="22"/>
          <w:szCs w:val="22"/>
        </w:rPr>
        <w:t xml:space="preserve"> czy wykonawca, którego oferta została oceniona jako najkorzystniejsza nie podlega wykluczeniu oraz spełnia war</w:t>
      </w:r>
      <w:r w:rsidR="0058109C">
        <w:rPr>
          <w:rFonts w:ascii="Cambria" w:hAnsi="Cambria" w:cs="Times New Roman"/>
          <w:color w:val="000000"/>
          <w:sz w:val="22"/>
          <w:szCs w:val="22"/>
        </w:rPr>
        <w:t>unki udziału w postępowaniu.</w:t>
      </w:r>
    </w:p>
    <w:p w:rsidR="0058109C" w:rsidRDefault="0058109C" w:rsidP="0058109C">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2"/>
        </w:numPr>
        <w:tabs>
          <w:tab w:val="left" w:pos="360"/>
        </w:tabs>
        <w:spacing w:line="360" w:lineRule="auto"/>
        <w:ind w:left="0" w:hanging="284"/>
        <w:jc w:val="both"/>
        <w:rPr>
          <w:rFonts w:ascii="Cambria" w:hAnsi="Cambria" w:cs="Times New Roman"/>
          <w:color w:val="000000"/>
          <w:sz w:val="22"/>
          <w:szCs w:val="22"/>
        </w:rPr>
      </w:pPr>
      <w:r w:rsidRPr="0058109C">
        <w:rPr>
          <w:rFonts w:ascii="Cambria" w:hAnsi="Cambria" w:cs="Times New Roman"/>
          <w:color w:val="000000"/>
          <w:sz w:val="22"/>
          <w:szCs w:val="22"/>
        </w:rPr>
        <w:t>Zamawiają</w:t>
      </w:r>
      <w:r w:rsidR="00127C1E">
        <w:rPr>
          <w:rFonts w:ascii="Cambria" w:hAnsi="Cambria" w:cs="Times New Roman"/>
          <w:color w:val="000000"/>
          <w:sz w:val="22"/>
          <w:szCs w:val="22"/>
        </w:rPr>
        <w:t>cy przed udzieleniem zamówienia</w:t>
      </w:r>
      <w:r w:rsidR="00C22D88">
        <w:rPr>
          <w:rFonts w:ascii="Cambria" w:hAnsi="Cambria" w:cs="Times New Roman"/>
          <w:color w:val="000000"/>
          <w:sz w:val="22"/>
          <w:szCs w:val="22"/>
        </w:rPr>
        <w:t xml:space="preserve"> wezwie w</w:t>
      </w:r>
      <w:r w:rsidRPr="0058109C">
        <w:rPr>
          <w:rFonts w:ascii="Cambria" w:hAnsi="Cambria" w:cs="Times New Roman"/>
          <w:color w:val="000000"/>
          <w:sz w:val="22"/>
          <w:szCs w:val="22"/>
        </w:rPr>
        <w:t>ykonawcę, którego oferta została oceniona najwyżej, do złożenia w wyznaczonym, nie krótszym niż 5 dni, terminie aktualnych na dzień złożenia oświadczeń lub d</w:t>
      </w:r>
      <w:r w:rsidR="002D0146">
        <w:rPr>
          <w:rFonts w:ascii="Cambria" w:hAnsi="Cambria" w:cs="Times New Roman"/>
          <w:color w:val="000000"/>
          <w:sz w:val="22"/>
          <w:szCs w:val="22"/>
        </w:rPr>
        <w:t>okumentów określonych w pkt 7</w:t>
      </w:r>
      <w:r w:rsidRPr="0058109C">
        <w:rPr>
          <w:rFonts w:ascii="Cambria" w:hAnsi="Cambria" w:cs="Times New Roman"/>
          <w:color w:val="000000"/>
          <w:sz w:val="22"/>
          <w:szCs w:val="22"/>
        </w:rPr>
        <w:t>.</w:t>
      </w:r>
    </w:p>
    <w:p w:rsidR="0058109C" w:rsidRDefault="0058109C" w:rsidP="0058109C">
      <w:pPr>
        <w:pStyle w:val="Akapitzlist"/>
        <w:tabs>
          <w:tab w:val="left" w:pos="360"/>
        </w:tabs>
        <w:spacing w:line="360" w:lineRule="auto"/>
        <w:ind w:left="0"/>
        <w:jc w:val="both"/>
        <w:rPr>
          <w:rFonts w:ascii="Cambria" w:hAnsi="Cambria" w:cs="Times New Roman"/>
          <w:color w:val="000000"/>
          <w:sz w:val="22"/>
          <w:szCs w:val="22"/>
        </w:rPr>
      </w:pPr>
    </w:p>
    <w:p w:rsidR="0058109C" w:rsidRPr="0068476C" w:rsidRDefault="0058109C" w:rsidP="008A3913">
      <w:pPr>
        <w:pStyle w:val="Akapitzlist"/>
        <w:numPr>
          <w:ilvl w:val="0"/>
          <w:numId w:val="12"/>
        </w:numPr>
        <w:tabs>
          <w:tab w:val="left" w:pos="360"/>
        </w:tabs>
        <w:spacing w:line="360" w:lineRule="auto"/>
        <w:ind w:left="0" w:hanging="284"/>
        <w:jc w:val="both"/>
        <w:rPr>
          <w:rFonts w:ascii="Cambria" w:hAnsi="Cambria" w:cs="Times New Roman"/>
          <w:color w:val="000000"/>
          <w:sz w:val="22"/>
          <w:szCs w:val="22"/>
        </w:rPr>
      </w:pPr>
      <w:r>
        <w:rPr>
          <w:rFonts w:ascii="Cambria" w:hAnsi="Cambria" w:cs="Times New Roman"/>
          <w:color w:val="000000"/>
          <w:sz w:val="22"/>
          <w:szCs w:val="22"/>
        </w:rPr>
        <w:t>Na wezwanie Zamawiającego w</w:t>
      </w:r>
      <w:r w:rsidRPr="0058109C">
        <w:rPr>
          <w:rFonts w:ascii="Cambria" w:hAnsi="Cambria" w:cs="Times New Roman"/>
          <w:color w:val="000000"/>
          <w:sz w:val="22"/>
          <w:szCs w:val="22"/>
        </w:rPr>
        <w:t>ykonawca</w:t>
      </w:r>
      <w:r>
        <w:rPr>
          <w:rFonts w:ascii="Cambria" w:hAnsi="Cambria" w:cs="Times New Roman"/>
          <w:color w:val="000000"/>
          <w:sz w:val="22"/>
          <w:szCs w:val="22"/>
        </w:rPr>
        <w:t>,</w:t>
      </w:r>
      <w:r w:rsidRPr="0058109C">
        <w:rPr>
          <w:rFonts w:ascii="Cambria" w:hAnsi="Cambria" w:cs="Times New Roman"/>
          <w:color w:val="000000"/>
          <w:sz w:val="22"/>
          <w:szCs w:val="22"/>
        </w:rPr>
        <w:t xml:space="preserve"> którego o</w:t>
      </w:r>
      <w:r>
        <w:rPr>
          <w:rFonts w:ascii="Cambria" w:hAnsi="Cambria" w:cs="Times New Roman"/>
          <w:color w:val="000000"/>
          <w:sz w:val="22"/>
          <w:szCs w:val="22"/>
        </w:rPr>
        <w:t xml:space="preserve">ferta została oceniona najwyżej, </w:t>
      </w:r>
      <w:r w:rsidRPr="0058109C">
        <w:rPr>
          <w:rFonts w:ascii="Cambria" w:hAnsi="Cambria" w:cs="Times New Roman"/>
          <w:color w:val="000000"/>
          <w:sz w:val="22"/>
          <w:szCs w:val="22"/>
        </w:rPr>
        <w:t xml:space="preserve">zobowiązany jest złożyć następujące oświadczenia i dokumenty: </w:t>
      </w:r>
    </w:p>
    <w:p w:rsidR="0058109C" w:rsidRDefault="002D0146" w:rsidP="0058109C">
      <w:pPr>
        <w:pStyle w:val="Akapitzlist"/>
        <w:tabs>
          <w:tab w:val="left" w:pos="360"/>
        </w:tabs>
        <w:spacing w:line="360" w:lineRule="auto"/>
        <w:ind w:left="0"/>
        <w:jc w:val="both"/>
        <w:rPr>
          <w:rFonts w:ascii="Cambria" w:hAnsi="Cambria" w:cs="Times New Roman"/>
          <w:color w:val="000000"/>
          <w:sz w:val="22"/>
          <w:szCs w:val="22"/>
        </w:rPr>
      </w:pPr>
      <w:r w:rsidRPr="0068476C">
        <w:rPr>
          <w:rFonts w:ascii="Cambria" w:hAnsi="Cambria" w:cs="Times New Roman"/>
          <w:b/>
          <w:color w:val="000000"/>
          <w:sz w:val="22"/>
          <w:szCs w:val="22"/>
        </w:rPr>
        <w:t>a)</w:t>
      </w:r>
      <w:r>
        <w:rPr>
          <w:rFonts w:ascii="Cambria" w:hAnsi="Cambria" w:cs="Times New Roman"/>
          <w:color w:val="000000"/>
          <w:sz w:val="22"/>
          <w:szCs w:val="22"/>
        </w:rPr>
        <w:t xml:space="preserve"> </w:t>
      </w:r>
      <w:r w:rsidR="00C22D88" w:rsidRPr="00C22D88">
        <w:rPr>
          <w:rFonts w:ascii="Cambria" w:hAnsi="Cambria" w:cs="Times New Roman"/>
          <w:b/>
          <w:color w:val="000000"/>
          <w:sz w:val="22"/>
          <w:szCs w:val="22"/>
        </w:rPr>
        <w:t xml:space="preserve">w </w:t>
      </w:r>
      <w:r w:rsidR="0058109C" w:rsidRPr="00C22D88">
        <w:rPr>
          <w:rFonts w:ascii="Cambria" w:hAnsi="Cambria" w:cs="Times New Roman"/>
          <w:b/>
          <w:color w:val="000000"/>
          <w:sz w:val="22"/>
          <w:szCs w:val="22"/>
        </w:rPr>
        <w:t>celu potwierdzenia spełniania przez wykonawcę warunków udziału w postępowaniu:</w:t>
      </w:r>
    </w:p>
    <w:p w:rsidR="002D0146" w:rsidRDefault="002D0146" w:rsidP="008A3913">
      <w:pPr>
        <w:pStyle w:val="Akapitzlist"/>
        <w:numPr>
          <w:ilvl w:val="0"/>
          <w:numId w:val="37"/>
        </w:numPr>
        <w:tabs>
          <w:tab w:val="left" w:pos="709"/>
        </w:tabs>
        <w:spacing w:line="360" w:lineRule="auto"/>
        <w:jc w:val="both"/>
        <w:rPr>
          <w:rFonts w:ascii="Cambria" w:hAnsi="Cambria" w:cs="Times New Roman"/>
          <w:color w:val="000000"/>
          <w:sz w:val="22"/>
          <w:szCs w:val="22"/>
        </w:rPr>
      </w:pPr>
      <w:r w:rsidRPr="002D0146">
        <w:rPr>
          <w:rFonts w:ascii="Cambria" w:hAnsi="Cambria" w:cs="Times New Roman"/>
          <w:color w:val="000000"/>
          <w:sz w:val="22"/>
          <w:szCs w:val="22"/>
        </w:rPr>
        <w:t xml:space="preserve">na potwierdzenie warunku określonego w sekcji V </w:t>
      </w:r>
      <w:r>
        <w:rPr>
          <w:rFonts w:ascii="Cambria" w:hAnsi="Cambria" w:cs="Times New Roman"/>
          <w:color w:val="000000"/>
          <w:sz w:val="22"/>
          <w:szCs w:val="22"/>
        </w:rPr>
        <w:t>pkt 1 lit. „d” SIWZ :</w:t>
      </w:r>
    </w:p>
    <w:p w:rsidR="002D0146" w:rsidRDefault="002D0146" w:rsidP="008A3913">
      <w:pPr>
        <w:pStyle w:val="Akapitzlist"/>
        <w:numPr>
          <w:ilvl w:val="0"/>
          <w:numId w:val="38"/>
        </w:numPr>
        <w:tabs>
          <w:tab w:val="left" w:pos="709"/>
        </w:tabs>
        <w:spacing w:line="360" w:lineRule="auto"/>
        <w:ind w:left="993" w:hanging="284"/>
        <w:jc w:val="both"/>
        <w:rPr>
          <w:rFonts w:ascii="Cambria" w:hAnsi="Cambria" w:cs="Times New Roman"/>
          <w:color w:val="000000"/>
          <w:sz w:val="22"/>
          <w:szCs w:val="22"/>
        </w:rPr>
      </w:pPr>
      <w:r w:rsidRPr="002D0146">
        <w:rPr>
          <w:rFonts w:ascii="Cambria" w:hAnsi="Cambria" w:cs="Times New Roman"/>
          <w:color w:val="000000"/>
          <w:sz w:val="22"/>
          <w:szCs w:val="22"/>
        </w:rPr>
        <w:t>informację banku lub spółdzielczej kasy oszczędno</w:t>
      </w:r>
      <w:r w:rsidR="00DC1D5F">
        <w:rPr>
          <w:rFonts w:ascii="Cambria" w:hAnsi="Cambria" w:cs="Times New Roman"/>
          <w:color w:val="000000"/>
          <w:sz w:val="22"/>
          <w:szCs w:val="22"/>
        </w:rPr>
        <w:t>ściowo-kredytowej potwierdzającą</w:t>
      </w:r>
      <w:r w:rsidRPr="002D0146">
        <w:rPr>
          <w:rFonts w:ascii="Cambria" w:hAnsi="Cambria" w:cs="Times New Roman"/>
          <w:color w:val="000000"/>
          <w:sz w:val="22"/>
          <w:szCs w:val="22"/>
        </w:rPr>
        <w:t xml:space="preserve"> wysokość posiadanych środków finansowych lub zdolność kredytową wykonawcy</w:t>
      </w:r>
      <w:r w:rsidR="003832AE">
        <w:rPr>
          <w:rFonts w:ascii="Cambria" w:hAnsi="Cambria" w:cs="Times New Roman"/>
          <w:color w:val="000000"/>
          <w:sz w:val="22"/>
          <w:szCs w:val="22"/>
        </w:rPr>
        <w:t xml:space="preserve"> na kwotę co najmniej </w:t>
      </w:r>
      <w:r w:rsidR="00B97368">
        <w:rPr>
          <w:rFonts w:ascii="Cambria" w:hAnsi="Cambria" w:cs="Times New Roman"/>
          <w:color w:val="000000"/>
          <w:sz w:val="22"/>
          <w:szCs w:val="22"/>
        </w:rPr>
        <w:t>8</w:t>
      </w:r>
      <w:r w:rsidR="00F5400E" w:rsidRPr="00F5400E">
        <w:rPr>
          <w:rFonts w:ascii="Cambria" w:hAnsi="Cambria" w:cs="Times New Roman"/>
          <w:color w:val="000000"/>
          <w:sz w:val="22"/>
          <w:szCs w:val="22"/>
        </w:rPr>
        <w:t>0</w:t>
      </w:r>
      <w:r w:rsidR="003832AE" w:rsidRPr="00F5400E">
        <w:rPr>
          <w:rFonts w:ascii="Cambria" w:hAnsi="Cambria" w:cs="Times New Roman"/>
          <w:color w:val="000000"/>
          <w:sz w:val="22"/>
          <w:szCs w:val="22"/>
        </w:rPr>
        <w:t> 000,00 zł</w:t>
      </w:r>
      <w:r w:rsidRPr="00F5400E">
        <w:rPr>
          <w:rFonts w:ascii="Cambria" w:hAnsi="Cambria" w:cs="Times New Roman"/>
          <w:color w:val="000000"/>
          <w:sz w:val="22"/>
          <w:szCs w:val="22"/>
        </w:rPr>
        <w:t>,</w:t>
      </w:r>
      <w:r w:rsidRPr="002D0146">
        <w:rPr>
          <w:rFonts w:ascii="Cambria" w:hAnsi="Cambria" w:cs="Times New Roman"/>
          <w:color w:val="000000"/>
          <w:sz w:val="22"/>
          <w:szCs w:val="22"/>
        </w:rPr>
        <w:t xml:space="preserve"> w okresie nie wcześniejszym niż 1 miesiąc przed u</w:t>
      </w:r>
      <w:r>
        <w:rPr>
          <w:rFonts w:ascii="Cambria" w:hAnsi="Cambria" w:cs="Times New Roman"/>
          <w:color w:val="000000"/>
          <w:sz w:val="22"/>
          <w:szCs w:val="22"/>
        </w:rPr>
        <w:t>pływem terminu składania ofert;</w:t>
      </w:r>
    </w:p>
    <w:p w:rsidR="002D0146" w:rsidRDefault="002D0146" w:rsidP="008A3913">
      <w:pPr>
        <w:pStyle w:val="Akapitzlist"/>
        <w:numPr>
          <w:ilvl w:val="0"/>
          <w:numId w:val="38"/>
        </w:numPr>
        <w:tabs>
          <w:tab w:val="left" w:pos="709"/>
        </w:tabs>
        <w:spacing w:line="360" w:lineRule="auto"/>
        <w:ind w:left="993" w:hanging="284"/>
        <w:jc w:val="both"/>
        <w:rPr>
          <w:rFonts w:ascii="Cambria" w:hAnsi="Cambria" w:cs="Times New Roman"/>
          <w:color w:val="000000"/>
          <w:sz w:val="22"/>
          <w:szCs w:val="22"/>
        </w:rPr>
      </w:pPr>
      <w:r>
        <w:rPr>
          <w:rFonts w:ascii="Cambria" w:hAnsi="Cambria" w:cs="Times New Roman"/>
          <w:color w:val="000000"/>
          <w:sz w:val="22"/>
          <w:szCs w:val="22"/>
        </w:rPr>
        <w:t>kopię</w:t>
      </w:r>
      <w:r w:rsidRPr="002D0146">
        <w:rPr>
          <w:rFonts w:ascii="Cambria" w:hAnsi="Cambria" w:cs="Times New Roman"/>
          <w:color w:val="000000"/>
          <w:sz w:val="22"/>
          <w:szCs w:val="22"/>
        </w:rPr>
        <w:t xml:space="preserve"> opłaconej polisy</w:t>
      </w:r>
      <w:r w:rsidR="009C6E2C">
        <w:rPr>
          <w:rFonts w:ascii="Cambria" w:hAnsi="Cambria" w:cs="Times New Roman"/>
          <w:color w:val="000000"/>
          <w:sz w:val="22"/>
          <w:szCs w:val="22"/>
        </w:rPr>
        <w:t>,</w:t>
      </w:r>
      <w:r w:rsidRPr="002D0146">
        <w:rPr>
          <w:rFonts w:ascii="Cambria" w:hAnsi="Cambria" w:cs="Times New Roman"/>
          <w:color w:val="000000"/>
          <w:sz w:val="22"/>
          <w:szCs w:val="22"/>
        </w:rPr>
        <w:t xml:space="preserve"> a w przypadku jej braku </w:t>
      </w:r>
      <w:r w:rsidR="009C6E2C">
        <w:rPr>
          <w:rFonts w:ascii="Cambria" w:hAnsi="Cambria" w:cs="Times New Roman"/>
          <w:color w:val="000000"/>
          <w:sz w:val="22"/>
          <w:szCs w:val="22"/>
        </w:rPr>
        <w:t xml:space="preserve">- </w:t>
      </w:r>
      <w:r w:rsidRPr="002D0146">
        <w:rPr>
          <w:rFonts w:ascii="Cambria" w:hAnsi="Cambria" w:cs="Times New Roman"/>
          <w:color w:val="000000"/>
          <w:sz w:val="22"/>
          <w:szCs w:val="22"/>
        </w:rPr>
        <w:t>innego dokumentu potwierdzającego, że wykonawca jest ubezpieczony od odpowiedzialności cywilnej w zakresie prowadzonej działalności związanej z przedmiotem zamówienia</w:t>
      </w:r>
      <w:r w:rsidR="00B97368">
        <w:rPr>
          <w:rFonts w:ascii="Cambria" w:hAnsi="Cambria" w:cs="Times New Roman"/>
          <w:color w:val="000000"/>
          <w:sz w:val="22"/>
          <w:szCs w:val="22"/>
        </w:rPr>
        <w:t xml:space="preserve"> do kwoty co najmniej 8</w:t>
      </w:r>
      <w:r w:rsidR="009C6E2C">
        <w:rPr>
          <w:rFonts w:ascii="Cambria" w:hAnsi="Cambria" w:cs="Times New Roman"/>
          <w:color w:val="000000"/>
          <w:sz w:val="22"/>
          <w:szCs w:val="22"/>
        </w:rPr>
        <w:t>0 000,00 zł</w:t>
      </w:r>
      <w:r w:rsidRPr="002D0146">
        <w:rPr>
          <w:rFonts w:ascii="Cambria" w:hAnsi="Cambria" w:cs="Times New Roman"/>
          <w:color w:val="000000"/>
          <w:sz w:val="22"/>
          <w:szCs w:val="22"/>
        </w:rPr>
        <w:t>.</w:t>
      </w:r>
    </w:p>
    <w:p w:rsidR="002D0146" w:rsidRDefault="002D0146" w:rsidP="002D0146">
      <w:pPr>
        <w:tabs>
          <w:tab w:val="left" w:pos="709"/>
        </w:tabs>
        <w:spacing w:line="360" w:lineRule="auto"/>
        <w:ind w:left="709"/>
        <w:jc w:val="both"/>
        <w:rPr>
          <w:rFonts w:ascii="Cambria" w:hAnsi="Cambria" w:cs="Times New Roman"/>
          <w:color w:val="000000"/>
          <w:sz w:val="22"/>
          <w:szCs w:val="22"/>
        </w:rPr>
      </w:pPr>
      <w:r>
        <w:rPr>
          <w:rFonts w:ascii="Cambria" w:hAnsi="Cambria" w:cs="Times New Roman"/>
          <w:color w:val="000000"/>
          <w:sz w:val="22"/>
          <w:szCs w:val="22"/>
        </w:rPr>
        <w:t>J</w:t>
      </w:r>
      <w:r w:rsidRPr="002D0146">
        <w:rPr>
          <w:rFonts w:ascii="Cambria" w:hAnsi="Cambria" w:cs="Times New Roman"/>
          <w:color w:val="000000"/>
          <w:sz w:val="22"/>
          <w:szCs w:val="22"/>
        </w:rPr>
        <w:t>eżeli z uzasadnionej przyczyny wyko</w:t>
      </w:r>
      <w:r>
        <w:rPr>
          <w:rFonts w:ascii="Cambria" w:hAnsi="Cambria" w:cs="Times New Roman"/>
          <w:color w:val="000000"/>
          <w:sz w:val="22"/>
          <w:szCs w:val="22"/>
        </w:rPr>
        <w:t>nawca nie może złożyć wymaganych wyżej dokumentów, Z</w:t>
      </w:r>
      <w:r w:rsidRPr="002D0146">
        <w:rPr>
          <w:rFonts w:ascii="Cambria" w:hAnsi="Cambria" w:cs="Times New Roman"/>
          <w:color w:val="000000"/>
          <w:sz w:val="22"/>
          <w:szCs w:val="22"/>
        </w:rPr>
        <w:t>amawiający dopuszcza złożenie przez wykonawcę innych dokumentów, o których mowa w art. 26 ust. 2c ustawy</w:t>
      </w:r>
      <w:r>
        <w:rPr>
          <w:rFonts w:ascii="Cambria" w:hAnsi="Cambria" w:cs="Times New Roman"/>
          <w:color w:val="000000"/>
          <w:sz w:val="22"/>
          <w:szCs w:val="22"/>
        </w:rPr>
        <w:t xml:space="preserve"> - PZP</w:t>
      </w:r>
      <w:r w:rsidRPr="002D0146">
        <w:rPr>
          <w:rFonts w:ascii="Cambria" w:hAnsi="Cambria" w:cs="Times New Roman"/>
          <w:color w:val="000000"/>
          <w:sz w:val="22"/>
          <w:szCs w:val="22"/>
        </w:rPr>
        <w:t>;</w:t>
      </w:r>
    </w:p>
    <w:p w:rsidR="002D0146" w:rsidRDefault="002D0146" w:rsidP="008A3913">
      <w:pPr>
        <w:pStyle w:val="Akapitzlist"/>
        <w:numPr>
          <w:ilvl w:val="0"/>
          <w:numId w:val="37"/>
        </w:numPr>
        <w:tabs>
          <w:tab w:val="left" w:pos="709"/>
        </w:tabs>
        <w:spacing w:line="360" w:lineRule="auto"/>
        <w:jc w:val="both"/>
        <w:rPr>
          <w:rFonts w:ascii="Cambria" w:hAnsi="Cambria" w:cs="Times New Roman"/>
          <w:color w:val="000000"/>
          <w:sz w:val="22"/>
          <w:szCs w:val="22"/>
        </w:rPr>
      </w:pPr>
      <w:r w:rsidRPr="002D0146">
        <w:rPr>
          <w:rFonts w:ascii="Cambria" w:hAnsi="Cambria" w:cs="Times New Roman"/>
          <w:color w:val="000000"/>
          <w:sz w:val="22"/>
          <w:szCs w:val="22"/>
        </w:rPr>
        <w:t>na potwierdzenie war</w:t>
      </w:r>
      <w:r>
        <w:rPr>
          <w:rFonts w:ascii="Cambria" w:hAnsi="Cambria" w:cs="Times New Roman"/>
          <w:color w:val="000000"/>
          <w:sz w:val="22"/>
          <w:szCs w:val="22"/>
        </w:rPr>
        <w:t xml:space="preserve">unku określonego w sekcji V pkt 1 </w:t>
      </w:r>
      <w:r w:rsidRPr="002D0146">
        <w:rPr>
          <w:rFonts w:ascii="Cambria" w:hAnsi="Cambria" w:cs="Times New Roman"/>
          <w:color w:val="000000"/>
          <w:sz w:val="22"/>
          <w:szCs w:val="22"/>
        </w:rPr>
        <w:t>lit.</w:t>
      </w:r>
      <w:r>
        <w:rPr>
          <w:rFonts w:ascii="Cambria" w:hAnsi="Cambria" w:cs="Times New Roman"/>
          <w:color w:val="000000"/>
          <w:sz w:val="22"/>
          <w:szCs w:val="22"/>
        </w:rPr>
        <w:t xml:space="preserve"> „b”</w:t>
      </w:r>
      <w:r w:rsidRPr="002D0146">
        <w:rPr>
          <w:rFonts w:ascii="Cambria" w:hAnsi="Cambria" w:cs="Times New Roman"/>
          <w:color w:val="000000"/>
          <w:sz w:val="22"/>
          <w:szCs w:val="22"/>
        </w:rPr>
        <w:t xml:space="preserve"> SIWZ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zgodnie ze wzorem stanowiącym </w:t>
      </w:r>
      <w:r w:rsidR="00C55E76">
        <w:rPr>
          <w:rFonts w:ascii="Cambria" w:hAnsi="Cambria" w:cs="Times New Roman"/>
          <w:color w:val="000000"/>
          <w:sz w:val="22"/>
          <w:szCs w:val="22"/>
        </w:rPr>
        <w:t>zał.</w:t>
      </w:r>
      <w:r w:rsidRPr="002D0146">
        <w:rPr>
          <w:rFonts w:ascii="Cambria" w:hAnsi="Cambria" w:cs="Times New Roman"/>
          <w:color w:val="000000"/>
          <w:sz w:val="22"/>
          <w:szCs w:val="22"/>
        </w:rPr>
        <w:t xml:space="preserve"> nr 7 do SIWZ</w:t>
      </w:r>
      <w:r>
        <w:rPr>
          <w:rFonts w:ascii="Cambria" w:hAnsi="Cambria" w:cs="Times New Roman"/>
          <w:color w:val="000000"/>
          <w:sz w:val="22"/>
          <w:szCs w:val="22"/>
        </w:rPr>
        <w:t>,</w:t>
      </w:r>
      <w:r w:rsidRPr="002D0146">
        <w:rPr>
          <w:rFonts w:ascii="Cambria" w:hAnsi="Cambria" w:cs="Times New Roman"/>
          <w:color w:val="000000"/>
          <w:sz w:val="22"/>
          <w:szCs w:val="22"/>
        </w:rPr>
        <w:t xml:space="preserve"> z załączeniem dowodów określających</w:t>
      </w:r>
      <w:r>
        <w:rPr>
          <w:rFonts w:ascii="Cambria" w:hAnsi="Cambria" w:cs="Times New Roman"/>
          <w:color w:val="000000"/>
          <w:sz w:val="22"/>
          <w:szCs w:val="22"/>
        </w:rPr>
        <w:t>,</w:t>
      </w:r>
      <w:r w:rsidRPr="002D0146">
        <w:rPr>
          <w:rFonts w:ascii="Cambria" w:hAnsi="Cambria" w:cs="Times New Roman"/>
          <w:color w:val="000000"/>
          <w:sz w:val="22"/>
          <w:szCs w:val="22"/>
        </w:rPr>
        <w:t xml:space="preserve"> czy te roboty budowlane zostały wykonane należycie, w szczególności informacji o tym</w:t>
      </w:r>
      <w:r>
        <w:rPr>
          <w:rFonts w:ascii="Cambria" w:hAnsi="Cambria" w:cs="Times New Roman"/>
          <w:color w:val="000000"/>
          <w:sz w:val="22"/>
          <w:szCs w:val="22"/>
        </w:rPr>
        <w:t>,</w:t>
      </w:r>
      <w:r w:rsidRPr="002D0146">
        <w:rPr>
          <w:rFonts w:ascii="Cambria" w:hAnsi="Cambria" w:cs="Times New Roman"/>
          <w:color w:val="000000"/>
          <w:sz w:val="22"/>
          <w:szCs w:val="22"/>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Cambria" w:hAnsi="Cambria" w:cs="Times New Roman"/>
          <w:color w:val="000000"/>
          <w:sz w:val="22"/>
          <w:szCs w:val="22"/>
        </w:rPr>
        <w:t>ych dokumentów - inne dokumenty;</w:t>
      </w:r>
    </w:p>
    <w:p w:rsidR="00933D8D" w:rsidRPr="00036A60" w:rsidRDefault="0068476C" w:rsidP="008A3913">
      <w:pPr>
        <w:pStyle w:val="Akapitzlist"/>
        <w:numPr>
          <w:ilvl w:val="0"/>
          <w:numId w:val="37"/>
        </w:numPr>
        <w:tabs>
          <w:tab w:val="left" w:pos="709"/>
        </w:tabs>
        <w:spacing w:line="360" w:lineRule="auto"/>
        <w:jc w:val="both"/>
        <w:rPr>
          <w:rFonts w:ascii="Cambria" w:hAnsi="Cambria" w:cs="Times New Roman"/>
          <w:color w:val="000000"/>
          <w:sz w:val="22"/>
          <w:szCs w:val="22"/>
        </w:rPr>
      </w:pPr>
      <w:r w:rsidRPr="0068476C">
        <w:rPr>
          <w:rFonts w:ascii="Cambria" w:hAnsi="Cambria" w:cs="Times New Roman"/>
          <w:color w:val="000000"/>
          <w:sz w:val="22"/>
          <w:szCs w:val="22"/>
        </w:rPr>
        <w:t xml:space="preserve">na potwierdzenie warunku określonego </w:t>
      </w:r>
      <w:r>
        <w:rPr>
          <w:rFonts w:ascii="Cambria" w:hAnsi="Cambria" w:cs="Times New Roman"/>
          <w:color w:val="000000"/>
          <w:sz w:val="22"/>
          <w:szCs w:val="22"/>
        </w:rPr>
        <w:t>w sekcji V pkt 1 lit. „c”</w:t>
      </w:r>
      <w:r w:rsidRPr="0068476C">
        <w:rPr>
          <w:rFonts w:ascii="Cambria" w:hAnsi="Cambria" w:cs="Times New Roman"/>
          <w:color w:val="000000"/>
          <w:sz w:val="22"/>
          <w:szCs w:val="22"/>
        </w:rPr>
        <w:t xml:space="preserve"> SIWZ</w:t>
      </w:r>
      <w:r>
        <w:rPr>
          <w:rFonts w:ascii="Cambria" w:hAnsi="Cambria" w:cs="Times New Roman"/>
          <w:color w:val="000000"/>
          <w:sz w:val="22"/>
          <w:szCs w:val="22"/>
        </w:rPr>
        <w:t xml:space="preserve"> -</w:t>
      </w:r>
      <w:r w:rsidRPr="0068476C">
        <w:rPr>
          <w:rFonts w:ascii="Cambria" w:hAnsi="Cambria" w:cs="Times New Roman"/>
          <w:color w:val="000000"/>
          <w:sz w:val="22"/>
          <w:szCs w:val="22"/>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ze wzorem stanowiącym z</w:t>
      </w:r>
      <w:r w:rsidR="00DC1D5F">
        <w:rPr>
          <w:rFonts w:ascii="Cambria" w:hAnsi="Cambria" w:cs="Times New Roman"/>
          <w:color w:val="000000"/>
          <w:sz w:val="22"/>
          <w:szCs w:val="22"/>
        </w:rPr>
        <w:t>ał.</w:t>
      </w:r>
      <w:r w:rsidRPr="0068476C">
        <w:rPr>
          <w:rFonts w:ascii="Cambria" w:hAnsi="Cambria" w:cs="Times New Roman"/>
          <w:color w:val="000000"/>
          <w:sz w:val="22"/>
          <w:szCs w:val="22"/>
        </w:rPr>
        <w:t xml:space="preserve"> nr 8 do SIWZ.</w:t>
      </w:r>
    </w:p>
    <w:p w:rsidR="00933D8D" w:rsidRPr="00C22D88" w:rsidRDefault="00933D8D" w:rsidP="00B54499">
      <w:pPr>
        <w:pStyle w:val="Akapitzlist"/>
        <w:tabs>
          <w:tab w:val="left" w:pos="360"/>
        </w:tabs>
        <w:spacing w:line="360" w:lineRule="auto"/>
        <w:ind w:left="0"/>
        <w:jc w:val="both"/>
        <w:rPr>
          <w:rFonts w:ascii="Cambria" w:hAnsi="Cambria" w:cs="Times New Roman"/>
          <w:b/>
          <w:color w:val="000000"/>
          <w:sz w:val="22"/>
          <w:szCs w:val="22"/>
        </w:rPr>
      </w:pPr>
      <w:r w:rsidRPr="00036A60">
        <w:rPr>
          <w:rFonts w:ascii="Cambria" w:hAnsi="Cambria" w:cs="Times New Roman"/>
          <w:b/>
          <w:color w:val="000000"/>
          <w:sz w:val="22"/>
          <w:szCs w:val="22"/>
        </w:rPr>
        <w:t>b)</w:t>
      </w:r>
      <w:r>
        <w:rPr>
          <w:rFonts w:ascii="Cambria" w:hAnsi="Cambria" w:cs="Times New Roman"/>
          <w:color w:val="000000"/>
          <w:sz w:val="22"/>
          <w:szCs w:val="22"/>
        </w:rPr>
        <w:t xml:space="preserve"> </w:t>
      </w:r>
      <w:r w:rsidRPr="00C22D88">
        <w:rPr>
          <w:rFonts w:ascii="Cambria" w:hAnsi="Cambria" w:cs="Times New Roman"/>
          <w:b/>
          <w:color w:val="000000"/>
          <w:sz w:val="22"/>
          <w:szCs w:val="22"/>
        </w:rPr>
        <w:t xml:space="preserve">w celu potwierdzenia braku podstaw do wykluczenia z postępowania: </w:t>
      </w:r>
    </w:p>
    <w:p w:rsidR="00933D8D" w:rsidRPr="00933D8D" w:rsidRDefault="00933D8D" w:rsidP="008A3913">
      <w:pPr>
        <w:pStyle w:val="Akapitzlist"/>
        <w:numPr>
          <w:ilvl w:val="0"/>
          <w:numId w:val="11"/>
        </w:numPr>
        <w:tabs>
          <w:tab w:val="left" w:pos="207"/>
        </w:tabs>
        <w:spacing w:line="360" w:lineRule="auto"/>
        <w:ind w:left="709" w:hanging="425"/>
        <w:jc w:val="both"/>
        <w:rPr>
          <w:rFonts w:ascii="Cambria" w:hAnsi="Cambria" w:cs="Times New Roman"/>
          <w:color w:val="000000"/>
          <w:sz w:val="22"/>
          <w:szCs w:val="22"/>
        </w:rPr>
      </w:pPr>
      <w:r w:rsidRPr="00933D8D">
        <w:rPr>
          <w:rFonts w:ascii="Cambria" w:hAnsi="Cambria" w:cs="Times New Roman"/>
          <w:color w:val="000000"/>
          <w:sz w:val="22"/>
          <w:szCs w:val="22"/>
        </w:rPr>
        <w:lastRenderedPageBreak/>
        <w:t>informację z Krajowego Rejestru Karnego w zakresie określonym w art. 24 ust. 1 pkt 13, 14 i 21 ustawy – PZP, wystawionej nie wcześniej niż 6 miesięcy przed upływem terminu składania ofert;</w:t>
      </w:r>
    </w:p>
    <w:p w:rsidR="00933D8D" w:rsidRDefault="00933D8D" w:rsidP="008A3913">
      <w:pPr>
        <w:pStyle w:val="Akapitzlist"/>
        <w:numPr>
          <w:ilvl w:val="0"/>
          <w:numId w:val="11"/>
        </w:numPr>
        <w:tabs>
          <w:tab w:val="left" w:pos="360"/>
        </w:tabs>
        <w:spacing w:line="360" w:lineRule="auto"/>
        <w:ind w:left="709" w:hanging="426"/>
        <w:jc w:val="both"/>
        <w:rPr>
          <w:rFonts w:ascii="Cambria" w:hAnsi="Cambria" w:cs="Times New Roman"/>
          <w:color w:val="000000"/>
          <w:sz w:val="22"/>
          <w:szCs w:val="22"/>
        </w:rPr>
      </w:pPr>
      <w:r w:rsidRPr="00933D8D">
        <w:rPr>
          <w:rFonts w:ascii="Cambria" w:hAnsi="Cambria" w:cs="Times New Roman"/>
          <w:color w:val="000000"/>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rsidR="00036A60" w:rsidRDefault="00036A60" w:rsidP="008A3913">
      <w:pPr>
        <w:pStyle w:val="Akapitzlist"/>
        <w:numPr>
          <w:ilvl w:val="0"/>
          <w:numId w:val="11"/>
        </w:numPr>
        <w:tabs>
          <w:tab w:val="left" w:pos="360"/>
        </w:tabs>
        <w:spacing w:line="360" w:lineRule="auto"/>
        <w:ind w:left="709" w:hanging="426"/>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ktualne zaświadczenie właściwego naczelnika U</w:t>
      </w:r>
      <w:r>
        <w:rPr>
          <w:rFonts w:ascii="Cambria" w:hAnsi="Cambria" w:cs="Times New Roman"/>
          <w:color w:val="000000"/>
          <w:sz w:val="22"/>
          <w:szCs w:val="22"/>
        </w:rPr>
        <w:t>rzędu Skarbowego potwierdzające</w:t>
      </w:r>
      <w:r w:rsidRPr="00036A60">
        <w:rPr>
          <w:rFonts w:ascii="Cambria" w:hAnsi="Cambria" w:cs="Times New Roman"/>
          <w:color w:val="000000"/>
          <w:sz w:val="22"/>
          <w:szCs w:val="22"/>
        </w:rPr>
        <w:t>, że wykonawca nie zalega z opłaca</w:t>
      </w:r>
      <w:r>
        <w:rPr>
          <w:rFonts w:ascii="Cambria" w:hAnsi="Cambria" w:cs="Times New Roman"/>
          <w:color w:val="000000"/>
          <w:sz w:val="22"/>
          <w:szCs w:val="22"/>
        </w:rPr>
        <w:t>niem podatków lub zaświadczenia</w:t>
      </w:r>
      <w:r w:rsidRPr="00036A60">
        <w:rPr>
          <w:rFonts w:ascii="Cambria" w:hAnsi="Cambria" w:cs="Times New Roman"/>
          <w:color w:val="000000"/>
          <w:sz w:val="22"/>
          <w:szCs w:val="22"/>
        </w:rPr>
        <w:t>, że uzyskał przewidziane prawem zwolnienie, odroczenie lub rozłożenie na raty zaległych płatności lub wstrzymanie w całości wykonania decyzji właściwego organu – wystawionego nie wcześniej niż 3 miesiące przed upł</w:t>
      </w:r>
      <w:r>
        <w:rPr>
          <w:rFonts w:ascii="Cambria" w:hAnsi="Cambria" w:cs="Times New Roman"/>
          <w:color w:val="000000"/>
          <w:sz w:val="22"/>
          <w:szCs w:val="22"/>
        </w:rPr>
        <w:t>ywem terminu składania ofert;</w:t>
      </w:r>
    </w:p>
    <w:p w:rsidR="00036A60" w:rsidRPr="00036A60" w:rsidRDefault="00036A60" w:rsidP="008A3913">
      <w:pPr>
        <w:pStyle w:val="Akapitzlist"/>
        <w:numPr>
          <w:ilvl w:val="0"/>
          <w:numId w:val="11"/>
        </w:numPr>
        <w:tabs>
          <w:tab w:val="left" w:pos="360"/>
        </w:tabs>
        <w:spacing w:line="360" w:lineRule="auto"/>
        <w:ind w:left="709" w:hanging="426"/>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 xml:space="preserve">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całości wykonania decyzji właściwego organu – wystawionego nie wcześniej niż 3 miesiące przed </w:t>
      </w:r>
      <w:r>
        <w:rPr>
          <w:rFonts w:ascii="Cambria" w:hAnsi="Cambria" w:cs="Times New Roman"/>
          <w:color w:val="000000"/>
          <w:sz w:val="22"/>
          <w:szCs w:val="22"/>
        </w:rPr>
        <w:t>upływem terminu składania ofert;</w:t>
      </w:r>
    </w:p>
    <w:p w:rsidR="00933D8D" w:rsidRDefault="00933D8D" w:rsidP="008A3913">
      <w:pPr>
        <w:pStyle w:val="Akapitzlist"/>
        <w:numPr>
          <w:ilvl w:val="0"/>
          <w:numId w:val="11"/>
        </w:numPr>
        <w:tabs>
          <w:tab w:val="left" w:pos="360"/>
        </w:tabs>
        <w:spacing w:line="360" w:lineRule="auto"/>
        <w:ind w:left="709" w:hanging="426"/>
        <w:jc w:val="both"/>
        <w:rPr>
          <w:rFonts w:ascii="Cambria" w:hAnsi="Cambria" w:cs="Times New Roman"/>
          <w:color w:val="000000"/>
          <w:sz w:val="22"/>
          <w:szCs w:val="22"/>
        </w:rPr>
      </w:pPr>
      <w:r w:rsidRPr="00933D8D">
        <w:rPr>
          <w:rFonts w:ascii="Cambria" w:hAnsi="Cambria" w:cs="Times New Roman"/>
          <w:color w:val="000000"/>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w:t>
      </w:r>
      <w:r>
        <w:rPr>
          <w:rFonts w:ascii="Cambria" w:hAnsi="Cambria" w:cs="Times New Roman"/>
          <w:color w:val="000000"/>
          <w:sz w:val="22"/>
          <w:szCs w:val="22"/>
        </w:rPr>
        <w:t>rawie spłat tych należności;</w:t>
      </w:r>
    </w:p>
    <w:p w:rsidR="00933D8D" w:rsidRDefault="00933D8D" w:rsidP="008A3913">
      <w:pPr>
        <w:pStyle w:val="Akapitzlist"/>
        <w:numPr>
          <w:ilvl w:val="0"/>
          <w:numId w:val="11"/>
        </w:numPr>
        <w:tabs>
          <w:tab w:val="left" w:pos="360"/>
        </w:tabs>
        <w:spacing w:line="360" w:lineRule="auto"/>
        <w:ind w:left="709" w:hanging="426"/>
        <w:jc w:val="both"/>
        <w:rPr>
          <w:rFonts w:ascii="Cambria" w:hAnsi="Cambria" w:cs="Times New Roman"/>
          <w:color w:val="000000"/>
          <w:sz w:val="22"/>
          <w:szCs w:val="22"/>
        </w:rPr>
      </w:pPr>
      <w:r w:rsidRPr="00933D8D">
        <w:rPr>
          <w:rFonts w:ascii="Cambria" w:hAnsi="Cambria" w:cs="Times New Roman"/>
          <w:color w:val="000000"/>
          <w:sz w:val="22"/>
          <w:szCs w:val="22"/>
        </w:rPr>
        <w:t xml:space="preserve">oświadczenie wykonawcy o braku orzeczenia wobec niego tytułem środka zapobiegawczego zakazu ubiegania się o zamówienia publiczne. </w:t>
      </w:r>
    </w:p>
    <w:p w:rsidR="00036A60" w:rsidRPr="00036A60" w:rsidRDefault="00036A60" w:rsidP="00036A60">
      <w:pPr>
        <w:pStyle w:val="Akapitzlist"/>
        <w:tabs>
          <w:tab w:val="left" w:pos="360"/>
        </w:tabs>
        <w:spacing w:line="360" w:lineRule="auto"/>
        <w:ind w:left="709"/>
        <w:jc w:val="both"/>
        <w:rPr>
          <w:rFonts w:ascii="Cambria" w:hAnsi="Cambria" w:cs="Times New Roman"/>
          <w:color w:val="000000"/>
          <w:sz w:val="22"/>
          <w:szCs w:val="22"/>
        </w:rPr>
      </w:pPr>
    </w:p>
    <w:p w:rsidR="00036A60" w:rsidRDefault="00036A60" w:rsidP="008A3913">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Jeżeli</w:t>
      </w:r>
      <w:r w:rsidR="00933D8D" w:rsidRPr="00933D8D">
        <w:rPr>
          <w:rFonts w:ascii="Cambria" w:hAnsi="Cambria" w:cs="Times New Roman"/>
          <w:color w:val="000000"/>
          <w:sz w:val="22"/>
          <w:szCs w:val="22"/>
        </w:rPr>
        <w:t xml:space="preserve">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036A60" w:rsidRDefault="00036A60" w:rsidP="00036A60">
      <w:pPr>
        <w:pStyle w:val="Akapitzlist"/>
        <w:tabs>
          <w:tab w:val="left" w:pos="360"/>
        </w:tabs>
        <w:spacing w:line="360" w:lineRule="auto"/>
        <w:ind w:left="284"/>
        <w:jc w:val="both"/>
        <w:rPr>
          <w:rFonts w:ascii="Cambria" w:hAnsi="Cambria" w:cs="Times New Roman"/>
          <w:color w:val="000000"/>
          <w:sz w:val="22"/>
          <w:szCs w:val="22"/>
        </w:rPr>
      </w:pPr>
    </w:p>
    <w:p w:rsidR="00036A60" w:rsidRDefault="00933D8D" w:rsidP="008A3913">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Jeżeli wykonawca ma siedzibę lub miejsce zamieszkania poza terytorium Rzeczypospolitej Polskiej, zamiast dokumentów,</w:t>
      </w:r>
      <w:r w:rsidR="002D0146" w:rsidRPr="00036A60">
        <w:rPr>
          <w:rFonts w:ascii="Cambria" w:hAnsi="Cambria" w:cs="Times New Roman"/>
          <w:color w:val="000000"/>
          <w:sz w:val="22"/>
          <w:szCs w:val="22"/>
        </w:rPr>
        <w:t xml:space="preserve"> o których mowa w pkt 7 lit. „b”</w:t>
      </w:r>
      <w:r w:rsidRPr="00036A60">
        <w:rPr>
          <w:rFonts w:ascii="Cambria" w:hAnsi="Cambria" w:cs="Times New Roman"/>
          <w:color w:val="000000"/>
          <w:sz w:val="22"/>
          <w:szCs w:val="22"/>
        </w:rPr>
        <w:t xml:space="preserve">: </w:t>
      </w:r>
    </w:p>
    <w:p w:rsidR="00036A60" w:rsidRDefault="00933D8D" w:rsidP="008A3913">
      <w:pPr>
        <w:pStyle w:val="Akapitzlist"/>
        <w:numPr>
          <w:ilvl w:val="0"/>
          <w:numId w:val="39"/>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rsidR="00933D8D" w:rsidRPr="00036A60" w:rsidRDefault="00933D8D" w:rsidP="008A3913">
      <w:pPr>
        <w:pStyle w:val="Akapitzlist"/>
        <w:numPr>
          <w:ilvl w:val="0"/>
          <w:numId w:val="39"/>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rsidR="00036A60" w:rsidRDefault="00036A60" w:rsidP="008A3913">
      <w:pPr>
        <w:pStyle w:val="Akapitzlist"/>
        <w:numPr>
          <w:ilvl w:val="0"/>
          <w:numId w:val="40"/>
        </w:numPr>
        <w:tabs>
          <w:tab w:val="left" w:pos="993"/>
        </w:tabs>
        <w:spacing w:line="360" w:lineRule="auto"/>
        <w:ind w:left="993" w:hanging="284"/>
        <w:jc w:val="both"/>
        <w:rPr>
          <w:rFonts w:ascii="Cambria" w:hAnsi="Cambria" w:cs="Times New Roman"/>
          <w:color w:val="000000"/>
          <w:sz w:val="22"/>
          <w:szCs w:val="22"/>
        </w:rPr>
      </w:pPr>
      <w:r>
        <w:rPr>
          <w:rFonts w:ascii="Cambria" w:hAnsi="Cambria" w:cs="Times New Roman"/>
          <w:color w:val="000000"/>
          <w:sz w:val="22"/>
          <w:szCs w:val="22"/>
        </w:rPr>
        <w:t>j</w:t>
      </w:r>
      <w:r w:rsidR="00933D8D"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sidR="00933D8D">
        <w:rPr>
          <w:rFonts w:ascii="Cambria" w:hAnsi="Cambria" w:cs="Times New Roman"/>
          <w:color w:val="000000"/>
          <w:sz w:val="22"/>
          <w:szCs w:val="22"/>
        </w:rPr>
        <w:t xml:space="preserve">pkt </w:t>
      </w:r>
      <w:r w:rsidR="00933D8D" w:rsidRPr="00933D8D">
        <w:rPr>
          <w:rFonts w:ascii="Cambria" w:hAnsi="Cambria" w:cs="Times New Roman"/>
          <w:color w:val="000000"/>
          <w:sz w:val="22"/>
          <w:szCs w:val="22"/>
        </w:rPr>
        <w:t>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sidR="00933D8D">
        <w:rPr>
          <w:rFonts w:ascii="Cambria" w:hAnsi="Cambria" w:cs="Times New Roman"/>
          <w:color w:val="000000"/>
          <w:sz w:val="22"/>
          <w:szCs w:val="22"/>
        </w:rPr>
        <w:t>i dotyczący</w:t>
      </w:r>
      <w:r>
        <w:rPr>
          <w:rFonts w:ascii="Cambria" w:hAnsi="Cambria" w:cs="Times New Roman"/>
          <w:color w:val="000000"/>
          <w:sz w:val="22"/>
          <w:szCs w:val="22"/>
        </w:rPr>
        <w:t>ch tego dokumentu;</w:t>
      </w:r>
    </w:p>
    <w:p w:rsidR="00036A60" w:rsidRDefault="00036A60" w:rsidP="008A3913">
      <w:pPr>
        <w:pStyle w:val="Akapitzlist"/>
        <w:numPr>
          <w:ilvl w:val="0"/>
          <w:numId w:val="40"/>
        </w:numPr>
        <w:tabs>
          <w:tab w:val="left" w:pos="993"/>
        </w:tabs>
        <w:spacing w:line="360" w:lineRule="auto"/>
        <w:ind w:left="993" w:hanging="426"/>
        <w:jc w:val="both"/>
        <w:rPr>
          <w:rFonts w:ascii="Cambria" w:hAnsi="Cambria" w:cs="Times New Roman"/>
          <w:color w:val="000000"/>
          <w:sz w:val="22"/>
          <w:szCs w:val="22"/>
        </w:rPr>
      </w:pPr>
      <w:r>
        <w:rPr>
          <w:rFonts w:ascii="Cambria" w:hAnsi="Cambria" w:cs="Times New Roman"/>
          <w:color w:val="000000"/>
          <w:sz w:val="22"/>
          <w:szCs w:val="22"/>
        </w:rPr>
        <w:t>w</w:t>
      </w:r>
      <w:r w:rsidR="00933D8D"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7</w:t>
      </w:r>
      <w:r w:rsidR="00933D8D"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00933D8D" w:rsidRPr="00036A60">
        <w:rPr>
          <w:rFonts w:ascii="Cambria" w:hAnsi="Cambria" w:cs="Times New Roman"/>
          <w:color w:val="000000"/>
          <w:sz w:val="22"/>
          <w:szCs w:val="22"/>
        </w:rPr>
        <w:t>b</w:t>
      </w:r>
      <w:r>
        <w:rPr>
          <w:rFonts w:ascii="Cambria" w:hAnsi="Cambria" w:cs="Times New Roman"/>
          <w:color w:val="000000"/>
          <w:sz w:val="22"/>
          <w:szCs w:val="22"/>
        </w:rPr>
        <w:t>”</w:t>
      </w:r>
      <w:r w:rsidR="00933D8D" w:rsidRPr="00036A60">
        <w:rPr>
          <w:rFonts w:ascii="Cambria" w:hAnsi="Cambria" w:cs="Times New Roman"/>
          <w:color w:val="000000"/>
          <w:sz w:val="22"/>
          <w:szCs w:val="22"/>
        </w:rPr>
        <w:t xml:space="preserve"> </w:t>
      </w:r>
      <w:proofErr w:type="spellStart"/>
      <w:r w:rsidR="00933D8D" w:rsidRPr="00036A60">
        <w:rPr>
          <w:rFonts w:ascii="Cambria" w:hAnsi="Cambria" w:cs="Times New Roman"/>
          <w:color w:val="000000"/>
          <w:sz w:val="22"/>
          <w:szCs w:val="22"/>
        </w:rPr>
        <w:t>ppkt</w:t>
      </w:r>
      <w:proofErr w:type="spellEnd"/>
      <w:r w:rsidR="00933D8D" w:rsidRPr="00036A60">
        <w:rPr>
          <w:rFonts w:ascii="Cambria" w:hAnsi="Cambria" w:cs="Times New Roman"/>
          <w:color w:val="000000"/>
          <w:sz w:val="22"/>
          <w:szCs w:val="22"/>
        </w:rPr>
        <w:t xml:space="preserve"> </w:t>
      </w:r>
      <w:r w:rsidR="00CB7FD8" w:rsidRPr="00036A60">
        <w:rPr>
          <w:rFonts w:ascii="Cambria" w:hAnsi="Cambria" w:cs="Times New Roman"/>
          <w:color w:val="000000"/>
          <w:sz w:val="22"/>
          <w:szCs w:val="22"/>
        </w:rPr>
        <w:t>„</w:t>
      </w:r>
      <w:r w:rsidR="00933D8D" w:rsidRPr="00036A60">
        <w:rPr>
          <w:rFonts w:ascii="Cambria" w:hAnsi="Cambria" w:cs="Times New Roman"/>
          <w:color w:val="000000"/>
          <w:sz w:val="22"/>
          <w:szCs w:val="22"/>
        </w:rPr>
        <w:t>i</w:t>
      </w:r>
      <w:r w:rsidR="00CB7FD8" w:rsidRPr="00036A60">
        <w:rPr>
          <w:rFonts w:ascii="Cambria" w:hAnsi="Cambria" w:cs="Times New Roman"/>
          <w:color w:val="000000"/>
          <w:sz w:val="22"/>
          <w:szCs w:val="22"/>
        </w:rPr>
        <w:t>”</w:t>
      </w:r>
      <w:r>
        <w:rPr>
          <w:rFonts w:ascii="Cambria" w:hAnsi="Cambria" w:cs="Times New Roman"/>
          <w:color w:val="000000"/>
          <w:sz w:val="22"/>
          <w:szCs w:val="22"/>
        </w:rPr>
        <w:t>,</w:t>
      </w:r>
      <w:r w:rsidR="00933D8D" w:rsidRPr="00036A60">
        <w:rPr>
          <w:rFonts w:ascii="Cambria" w:hAnsi="Cambria" w:cs="Times New Roman"/>
          <w:color w:val="000000"/>
          <w:sz w:val="22"/>
          <w:szCs w:val="22"/>
        </w:rPr>
        <w:t xml:space="preserve"> składa dokument, o którym mowa w pkt 7 lit. </w:t>
      </w:r>
      <w:r>
        <w:rPr>
          <w:rFonts w:ascii="Cambria" w:hAnsi="Cambria" w:cs="Times New Roman"/>
          <w:color w:val="000000"/>
          <w:sz w:val="22"/>
          <w:szCs w:val="22"/>
        </w:rPr>
        <w:t>„</w:t>
      </w:r>
      <w:r w:rsidR="00933D8D" w:rsidRPr="00036A60">
        <w:rPr>
          <w:rFonts w:ascii="Cambria" w:hAnsi="Cambria" w:cs="Times New Roman"/>
          <w:color w:val="000000"/>
          <w:sz w:val="22"/>
          <w:szCs w:val="22"/>
        </w:rPr>
        <w:t>a</w:t>
      </w:r>
      <w:r>
        <w:rPr>
          <w:rFonts w:ascii="Cambria" w:hAnsi="Cambria" w:cs="Times New Roman"/>
          <w:color w:val="000000"/>
          <w:sz w:val="22"/>
          <w:szCs w:val="22"/>
        </w:rPr>
        <w:t>”</w:t>
      </w:r>
      <w:r w:rsidR="00933D8D"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w:t>
      </w:r>
      <w:r w:rsidR="00933D8D" w:rsidRPr="00036A60">
        <w:rPr>
          <w:rFonts w:ascii="Cambria" w:hAnsi="Cambria" w:cs="Times New Roman"/>
          <w:color w:val="000000"/>
          <w:sz w:val="22"/>
          <w:szCs w:val="22"/>
        </w:rPr>
        <w:lastRenderedPageBreak/>
        <w:t>zamieszkania ma osoba, której dokument dotyczy, o udzielenie niezbędnych informacji</w:t>
      </w:r>
      <w:r>
        <w:rPr>
          <w:rFonts w:ascii="Cambria" w:hAnsi="Cambria" w:cs="Times New Roman"/>
          <w:color w:val="000000"/>
          <w:sz w:val="22"/>
          <w:szCs w:val="22"/>
        </w:rPr>
        <w:t xml:space="preserve"> dotyczących tego dokumentu;</w:t>
      </w:r>
    </w:p>
    <w:p w:rsidR="00036A60" w:rsidRDefault="00036A60" w:rsidP="008A3913">
      <w:pPr>
        <w:pStyle w:val="Akapitzlist"/>
        <w:numPr>
          <w:ilvl w:val="0"/>
          <w:numId w:val="40"/>
        </w:numPr>
        <w:tabs>
          <w:tab w:val="left" w:pos="993"/>
        </w:tabs>
        <w:spacing w:line="360" w:lineRule="auto"/>
        <w:ind w:left="993" w:hanging="426"/>
        <w:jc w:val="both"/>
        <w:rPr>
          <w:rFonts w:ascii="Cambria" w:hAnsi="Cambria" w:cs="Times New Roman"/>
          <w:color w:val="000000"/>
          <w:sz w:val="22"/>
          <w:szCs w:val="22"/>
        </w:rPr>
      </w:pPr>
      <w:r>
        <w:rPr>
          <w:rFonts w:ascii="Cambria" w:hAnsi="Cambria" w:cs="Times New Roman"/>
          <w:color w:val="000000"/>
          <w:sz w:val="22"/>
          <w:szCs w:val="22"/>
        </w:rPr>
        <w:t>w</w:t>
      </w:r>
      <w:r w:rsidR="00933D8D" w:rsidRPr="00036A60">
        <w:rPr>
          <w:rFonts w:ascii="Cambria" w:hAnsi="Cambria" w:cs="Times New Roman"/>
          <w:color w:val="000000"/>
          <w:sz w:val="22"/>
          <w:szCs w:val="22"/>
        </w:rPr>
        <w:t xml:space="preserve">ykonawca nie jest obowiązany do złożenia oświadczeń lub dokumentów potwierdzających okoliczności, o których mowa w art. 25 ust. 1 pkt 1 i 3 ustawy </w:t>
      </w:r>
      <w:r>
        <w:rPr>
          <w:rFonts w:ascii="Cambria" w:hAnsi="Cambria" w:cs="Times New Roman"/>
          <w:color w:val="000000"/>
          <w:sz w:val="22"/>
          <w:szCs w:val="22"/>
        </w:rPr>
        <w:t xml:space="preserve">- </w:t>
      </w:r>
      <w:r w:rsidR="00933D8D" w:rsidRPr="00036A60">
        <w:rPr>
          <w:rFonts w:ascii="Cambria" w:hAnsi="Cambria" w:cs="Times New Roman"/>
          <w:color w:val="000000"/>
          <w:sz w:val="22"/>
          <w:szCs w:val="22"/>
        </w:rPr>
        <w:t xml:space="preserve">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ascii="Cambria" w:hAnsi="Cambria" w:cs="Times New Roman"/>
          <w:color w:val="000000"/>
          <w:sz w:val="22"/>
          <w:szCs w:val="22"/>
        </w:rPr>
        <w:t>(Dz. U. z 2017 r. poz. 570);</w:t>
      </w:r>
    </w:p>
    <w:p w:rsidR="00933D8D" w:rsidRPr="00036A60" w:rsidRDefault="00036A60" w:rsidP="008A3913">
      <w:pPr>
        <w:pStyle w:val="Akapitzlist"/>
        <w:numPr>
          <w:ilvl w:val="0"/>
          <w:numId w:val="40"/>
        </w:numPr>
        <w:tabs>
          <w:tab w:val="left" w:pos="993"/>
        </w:tabs>
        <w:spacing w:line="360" w:lineRule="auto"/>
        <w:ind w:left="993" w:hanging="426"/>
        <w:jc w:val="both"/>
        <w:rPr>
          <w:rFonts w:ascii="Cambria" w:hAnsi="Cambria" w:cs="Times New Roman"/>
          <w:color w:val="000000"/>
          <w:sz w:val="22"/>
          <w:szCs w:val="22"/>
        </w:rPr>
      </w:pPr>
      <w:r>
        <w:rPr>
          <w:rFonts w:ascii="Cambria" w:hAnsi="Cambria" w:cs="Times New Roman"/>
          <w:color w:val="000000"/>
          <w:sz w:val="22"/>
          <w:szCs w:val="22"/>
        </w:rPr>
        <w:t xml:space="preserve">w </w:t>
      </w:r>
      <w:r w:rsidR="00933D8D" w:rsidRPr="00036A60">
        <w:rPr>
          <w:rFonts w:ascii="Cambria" w:hAnsi="Cambria" w:cs="Times New Roman"/>
          <w:color w:val="000000"/>
          <w:sz w:val="22"/>
          <w:szCs w:val="22"/>
        </w:rPr>
        <w:t>przypadku wskazania przez wykonawcę oświadczeń lub do</w:t>
      </w:r>
      <w:r>
        <w:rPr>
          <w:rFonts w:ascii="Cambria" w:hAnsi="Cambria" w:cs="Times New Roman"/>
          <w:color w:val="000000"/>
          <w:sz w:val="22"/>
          <w:szCs w:val="22"/>
        </w:rPr>
        <w:t>kumentów, o których mowa w pkt 7</w:t>
      </w:r>
      <w:r w:rsidR="00933D8D" w:rsidRPr="00036A60">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rsidR="00036A60" w:rsidRDefault="00036A60" w:rsidP="00933D8D">
      <w:pPr>
        <w:pStyle w:val="Akapitzlist"/>
        <w:tabs>
          <w:tab w:val="left" w:pos="360"/>
        </w:tabs>
        <w:spacing w:line="360" w:lineRule="auto"/>
        <w:ind w:left="0"/>
        <w:jc w:val="both"/>
        <w:rPr>
          <w:rFonts w:ascii="Cambria" w:hAnsi="Cambria" w:cs="Times New Roman"/>
          <w:color w:val="000000"/>
          <w:sz w:val="22"/>
          <w:szCs w:val="22"/>
        </w:rPr>
      </w:pPr>
    </w:p>
    <w:p w:rsidR="00036A60" w:rsidRDefault="0019250A" w:rsidP="008A3913">
      <w:pPr>
        <w:pStyle w:val="Akapitzlist"/>
        <w:numPr>
          <w:ilvl w:val="0"/>
          <w:numId w:val="12"/>
        </w:numPr>
        <w:tabs>
          <w:tab w:val="left" w:pos="360"/>
        </w:tabs>
        <w:spacing w:line="360" w:lineRule="auto"/>
        <w:ind w:left="284" w:hanging="426"/>
        <w:jc w:val="both"/>
        <w:rPr>
          <w:rFonts w:ascii="Cambria" w:hAnsi="Cambria" w:cs="Times New Roman"/>
          <w:color w:val="000000"/>
          <w:sz w:val="22"/>
          <w:szCs w:val="22"/>
        </w:rPr>
      </w:pPr>
      <w:r w:rsidRPr="00036A60">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rsidR="00036A60" w:rsidRDefault="00036A60" w:rsidP="00036A60">
      <w:pPr>
        <w:pStyle w:val="Akapitzlist"/>
        <w:tabs>
          <w:tab w:val="left" w:pos="360"/>
        </w:tabs>
        <w:spacing w:line="360" w:lineRule="auto"/>
        <w:ind w:left="284"/>
        <w:jc w:val="both"/>
        <w:rPr>
          <w:rFonts w:ascii="Cambria" w:hAnsi="Cambria" w:cs="Times New Roman"/>
          <w:color w:val="000000"/>
          <w:sz w:val="22"/>
          <w:szCs w:val="22"/>
        </w:rPr>
      </w:pPr>
    </w:p>
    <w:p w:rsidR="00036A60" w:rsidRPr="00321E46" w:rsidRDefault="0019250A" w:rsidP="008A3913">
      <w:pPr>
        <w:pStyle w:val="Akapitzlist"/>
        <w:numPr>
          <w:ilvl w:val="0"/>
          <w:numId w:val="12"/>
        </w:numPr>
        <w:tabs>
          <w:tab w:val="left" w:pos="360"/>
        </w:tabs>
        <w:spacing w:line="360" w:lineRule="auto"/>
        <w:ind w:left="284" w:hanging="426"/>
        <w:jc w:val="both"/>
        <w:rPr>
          <w:rFonts w:ascii="Cambria" w:hAnsi="Cambria" w:cs="Times New Roman"/>
          <w:color w:val="000000"/>
          <w:sz w:val="22"/>
          <w:szCs w:val="22"/>
        </w:rPr>
      </w:pPr>
      <w:r w:rsidRPr="00321E46">
        <w:rPr>
          <w:rFonts w:ascii="Cambria" w:hAnsi="Cambria" w:cs="Times New Roman"/>
          <w:color w:val="000000"/>
          <w:sz w:val="22"/>
          <w:szCs w:val="22"/>
        </w:rPr>
        <w:t>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w:t>
      </w:r>
      <w:r w:rsidR="00C22D88">
        <w:rPr>
          <w:rFonts w:ascii="Cambria" w:hAnsi="Cambria" w:cs="Times New Roman"/>
          <w:color w:val="000000"/>
          <w:sz w:val="22"/>
          <w:szCs w:val="22"/>
        </w:rPr>
        <w:t>łożyć na wezwanie Zamawiającego. Wzór dokumentu stanowi zał.</w:t>
      </w:r>
      <w:r w:rsidRPr="00321E46">
        <w:rPr>
          <w:rFonts w:ascii="Cambria" w:hAnsi="Cambria" w:cs="Times New Roman"/>
          <w:color w:val="000000"/>
          <w:sz w:val="22"/>
          <w:szCs w:val="22"/>
        </w:rPr>
        <w:t xml:space="preserve"> nr 9 do SIWZ. </w:t>
      </w:r>
    </w:p>
    <w:p w:rsidR="00036A60" w:rsidRPr="00036A60" w:rsidRDefault="00036A60" w:rsidP="00036A60">
      <w:pPr>
        <w:pStyle w:val="Akapitzlist"/>
        <w:rPr>
          <w:rFonts w:ascii="Cambria" w:hAnsi="Cambria" w:cs="Times New Roman"/>
          <w:color w:val="000000"/>
          <w:sz w:val="22"/>
          <w:szCs w:val="22"/>
        </w:rPr>
      </w:pPr>
    </w:p>
    <w:p w:rsidR="00036A60" w:rsidRDefault="0019250A" w:rsidP="008A3913">
      <w:pPr>
        <w:pStyle w:val="Akapitzlist"/>
        <w:numPr>
          <w:ilvl w:val="0"/>
          <w:numId w:val="12"/>
        </w:numPr>
        <w:tabs>
          <w:tab w:val="left" w:pos="360"/>
        </w:tabs>
        <w:spacing w:line="360" w:lineRule="auto"/>
        <w:ind w:left="284" w:hanging="426"/>
        <w:jc w:val="both"/>
        <w:rPr>
          <w:rFonts w:ascii="Cambria" w:hAnsi="Cambria" w:cs="Times New Roman"/>
          <w:color w:val="000000"/>
          <w:sz w:val="22"/>
          <w:szCs w:val="22"/>
        </w:rPr>
      </w:pPr>
      <w:r w:rsidRPr="00036A60">
        <w:rPr>
          <w:rFonts w:ascii="Cambria" w:hAnsi="Cambria" w:cs="Times New Roman"/>
          <w:color w:val="000000"/>
          <w:sz w:val="22"/>
          <w:szCs w:val="22"/>
        </w:rPr>
        <w:t xml:space="preserve">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w:t>
      </w:r>
      <w:r w:rsidRPr="00036A60">
        <w:rPr>
          <w:rFonts w:ascii="Cambria" w:hAnsi="Cambria" w:cs="Times New Roman"/>
          <w:color w:val="000000"/>
          <w:sz w:val="22"/>
          <w:szCs w:val="22"/>
        </w:rPr>
        <w:lastRenderedPageBreak/>
        <w:t>zasobów, Zamawiający, jeżeli nie wynika to z d</w:t>
      </w:r>
      <w:r w:rsidR="00C22D88">
        <w:rPr>
          <w:rFonts w:ascii="Cambria" w:hAnsi="Cambria" w:cs="Times New Roman"/>
          <w:color w:val="000000"/>
          <w:sz w:val="22"/>
          <w:szCs w:val="22"/>
        </w:rPr>
        <w:t>okumentu, o którym mowa w pkt 11</w:t>
      </w:r>
      <w:r w:rsidRPr="00036A60">
        <w:rPr>
          <w:rFonts w:ascii="Cambria" w:hAnsi="Cambria" w:cs="Times New Roman"/>
          <w:color w:val="000000"/>
          <w:sz w:val="22"/>
          <w:szCs w:val="22"/>
        </w:rPr>
        <w:t xml:space="preserve">, zażąda dokumentów, które określają w szczególności: </w:t>
      </w:r>
    </w:p>
    <w:p w:rsidR="00036A60" w:rsidRDefault="0019250A" w:rsidP="008A3913">
      <w:pPr>
        <w:pStyle w:val="Akapitzlist"/>
        <w:numPr>
          <w:ilvl w:val="0"/>
          <w:numId w:val="41"/>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rsidR="00036A60" w:rsidRDefault="0019250A" w:rsidP="008A3913">
      <w:pPr>
        <w:pStyle w:val="Akapitzlist"/>
        <w:numPr>
          <w:ilvl w:val="0"/>
          <w:numId w:val="41"/>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rsidR="00036A60" w:rsidRDefault="0019250A" w:rsidP="008A3913">
      <w:pPr>
        <w:pStyle w:val="Akapitzlist"/>
        <w:numPr>
          <w:ilvl w:val="0"/>
          <w:numId w:val="41"/>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rsidR="0019250A" w:rsidRDefault="0019250A" w:rsidP="008A3913">
      <w:pPr>
        <w:pStyle w:val="Akapitzlist"/>
        <w:numPr>
          <w:ilvl w:val="0"/>
          <w:numId w:val="41"/>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036A60" w:rsidRPr="00036A60" w:rsidRDefault="00036A60" w:rsidP="00036A60">
      <w:pPr>
        <w:pStyle w:val="Akapitzlist"/>
        <w:tabs>
          <w:tab w:val="left" w:pos="360"/>
        </w:tabs>
        <w:spacing w:line="360" w:lineRule="auto"/>
        <w:ind w:left="567"/>
        <w:jc w:val="both"/>
        <w:rPr>
          <w:rFonts w:ascii="Cambria" w:hAnsi="Cambria" w:cs="Times New Roman"/>
          <w:color w:val="000000"/>
          <w:sz w:val="22"/>
          <w:szCs w:val="22"/>
        </w:rPr>
      </w:pPr>
    </w:p>
    <w:p w:rsidR="00036A60" w:rsidRDefault="00036A60" w:rsidP="008A3913">
      <w:pPr>
        <w:pStyle w:val="Akapitzlist"/>
        <w:numPr>
          <w:ilvl w:val="0"/>
          <w:numId w:val="12"/>
        </w:numPr>
        <w:tabs>
          <w:tab w:val="left" w:pos="360"/>
        </w:tabs>
        <w:spacing w:line="360" w:lineRule="auto"/>
        <w:ind w:left="284"/>
        <w:jc w:val="both"/>
        <w:rPr>
          <w:rFonts w:ascii="Cambria" w:hAnsi="Cambria" w:cs="Times New Roman"/>
          <w:color w:val="000000"/>
          <w:sz w:val="22"/>
          <w:szCs w:val="22"/>
        </w:rPr>
      </w:pPr>
      <w:r>
        <w:rPr>
          <w:rFonts w:ascii="Cambria" w:hAnsi="Cambria" w:cs="Times New Roman"/>
          <w:color w:val="000000"/>
          <w:sz w:val="22"/>
          <w:szCs w:val="22"/>
        </w:rPr>
        <w:t xml:space="preserve"> </w:t>
      </w:r>
      <w:r w:rsidR="0019250A" w:rsidRPr="00036A60">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sekcji VI pkt 1 i 2 SIWZ.</w:t>
      </w:r>
    </w:p>
    <w:p w:rsidR="00036A60" w:rsidRDefault="0019250A" w:rsidP="00036A60">
      <w:pPr>
        <w:pStyle w:val="Akapitzlist"/>
        <w:tabs>
          <w:tab w:val="left" w:pos="360"/>
        </w:tabs>
        <w:spacing w:line="360" w:lineRule="auto"/>
        <w:ind w:left="284"/>
        <w:jc w:val="both"/>
        <w:rPr>
          <w:rFonts w:ascii="Cambria" w:hAnsi="Cambria" w:cs="Times New Roman"/>
          <w:color w:val="000000"/>
          <w:sz w:val="22"/>
          <w:szCs w:val="22"/>
        </w:rPr>
      </w:pPr>
      <w:r w:rsidRPr="00036A60">
        <w:rPr>
          <w:rFonts w:ascii="Cambria" w:hAnsi="Cambria" w:cs="Times New Roman"/>
          <w:color w:val="000000"/>
          <w:sz w:val="22"/>
          <w:szCs w:val="22"/>
        </w:rPr>
        <w:t xml:space="preserve"> </w:t>
      </w:r>
    </w:p>
    <w:p w:rsidR="00036A60" w:rsidRDefault="0019250A" w:rsidP="008A3913">
      <w:pPr>
        <w:pStyle w:val="Akapitzlist"/>
        <w:numPr>
          <w:ilvl w:val="0"/>
          <w:numId w:val="12"/>
        </w:numPr>
        <w:tabs>
          <w:tab w:val="left" w:pos="360"/>
        </w:tabs>
        <w:spacing w:line="360" w:lineRule="auto"/>
        <w:ind w:left="284"/>
        <w:jc w:val="both"/>
        <w:rPr>
          <w:rFonts w:ascii="Cambria" w:hAnsi="Cambria" w:cs="Times New Roman"/>
          <w:color w:val="000000"/>
          <w:sz w:val="22"/>
          <w:szCs w:val="22"/>
        </w:rPr>
      </w:pPr>
      <w:r w:rsidRPr="00036A60">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036A60" w:rsidRPr="00036A60" w:rsidRDefault="00036A60" w:rsidP="00036A60">
      <w:pPr>
        <w:pStyle w:val="Akapitzlist"/>
        <w:rPr>
          <w:rFonts w:ascii="Cambria" w:hAnsi="Cambria" w:cs="Times New Roman"/>
          <w:color w:val="000000"/>
          <w:sz w:val="22"/>
          <w:szCs w:val="22"/>
        </w:rPr>
      </w:pPr>
    </w:p>
    <w:p w:rsidR="00036A60" w:rsidRDefault="0019250A" w:rsidP="008A3913">
      <w:pPr>
        <w:pStyle w:val="Akapitzlist"/>
        <w:numPr>
          <w:ilvl w:val="0"/>
          <w:numId w:val="12"/>
        </w:numPr>
        <w:tabs>
          <w:tab w:val="left" w:pos="360"/>
        </w:tabs>
        <w:spacing w:line="360" w:lineRule="auto"/>
        <w:ind w:left="284"/>
        <w:jc w:val="both"/>
        <w:rPr>
          <w:rFonts w:ascii="Cambria" w:hAnsi="Cambria" w:cs="Times New Roman"/>
          <w:color w:val="000000"/>
          <w:sz w:val="22"/>
          <w:szCs w:val="22"/>
        </w:rPr>
      </w:pPr>
      <w:r w:rsidRPr="00036A60">
        <w:rPr>
          <w:rFonts w:ascii="Cambria" w:hAnsi="Cambria" w:cs="Times New Roman"/>
          <w:color w:val="000000"/>
          <w:sz w:val="22"/>
          <w:szCs w:val="22"/>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w:t>
      </w:r>
      <w:r w:rsidR="00036A60">
        <w:rPr>
          <w:rFonts w:ascii="Cambria" w:hAnsi="Cambria" w:cs="Times New Roman"/>
          <w:color w:val="000000"/>
          <w:sz w:val="22"/>
          <w:szCs w:val="22"/>
        </w:rPr>
        <w:t>eślonym przez Zamawiającego:</w:t>
      </w:r>
      <w:r w:rsidRPr="00036A60">
        <w:rPr>
          <w:rFonts w:ascii="Cambria" w:hAnsi="Cambria" w:cs="Times New Roman"/>
          <w:color w:val="000000"/>
          <w:sz w:val="22"/>
          <w:szCs w:val="22"/>
        </w:rPr>
        <w:t xml:space="preserve"> </w:t>
      </w:r>
    </w:p>
    <w:p w:rsidR="00036A60" w:rsidRDefault="0019250A" w:rsidP="008A3913">
      <w:pPr>
        <w:pStyle w:val="Akapitzlist"/>
        <w:numPr>
          <w:ilvl w:val="0"/>
          <w:numId w:val="42"/>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rsidR="00036A60" w:rsidRDefault="0019250A" w:rsidP="008A3913">
      <w:pPr>
        <w:pStyle w:val="Akapitzlist"/>
        <w:numPr>
          <w:ilvl w:val="0"/>
          <w:numId w:val="42"/>
        </w:numPr>
        <w:tabs>
          <w:tab w:val="left" w:pos="360"/>
        </w:tabs>
        <w:spacing w:line="360" w:lineRule="auto"/>
        <w:ind w:left="567" w:hanging="283"/>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sytuację finansową, o których mowa w sekc</w:t>
      </w:r>
      <w:r w:rsidR="00A738BF" w:rsidRPr="00036A60">
        <w:rPr>
          <w:rFonts w:ascii="Cambria" w:hAnsi="Cambria" w:cs="Times New Roman"/>
          <w:color w:val="000000"/>
          <w:sz w:val="22"/>
          <w:szCs w:val="22"/>
        </w:rPr>
        <w:t xml:space="preserve">ji V </w:t>
      </w:r>
      <w:r w:rsidRPr="00036A60">
        <w:rPr>
          <w:rFonts w:ascii="Cambria" w:hAnsi="Cambria" w:cs="Times New Roman"/>
          <w:color w:val="000000"/>
          <w:sz w:val="22"/>
          <w:szCs w:val="22"/>
        </w:rPr>
        <w:t>SIWZ.</w:t>
      </w:r>
    </w:p>
    <w:p w:rsidR="00C22D88" w:rsidRDefault="00C22D88" w:rsidP="00C22D88">
      <w:pPr>
        <w:pStyle w:val="Akapitzlist"/>
        <w:spacing w:line="360" w:lineRule="auto"/>
        <w:ind w:left="567"/>
        <w:jc w:val="both"/>
        <w:rPr>
          <w:rFonts w:ascii="Cambria" w:hAnsi="Cambria" w:cs="Times New Roman"/>
          <w:color w:val="000000"/>
          <w:sz w:val="22"/>
          <w:szCs w:val="22"/>
        </w:rPr>
      </w:pPr>
    </w:p>
    <w:p w:rsidR="0019250A" w:rsidRPr="00036A60" w:rsidRDefault="0019250A" w:rsidP="008A3913">
      <w:pPr>
        <w:pStyle w:val="Akapitzlist"/>
        <w:numPr>
          <w:ilvl w:val="0"/>
          <w:numId w:val="12"/>
        </w:numPr>
        <w:tabs>
          <w:tab w:val="left" w:pos="360"/>
        </w:tabs>
        <w:spacing w:line="360" w:lineRule="auto"/>
        <w:ind w:left="284"/>
        <w:jc w:val="both"/>
        <w:rPr>
          <w:rFonts w:ascii="Cambria" w:hAnsi="Cambria" w:cs="Times New Roman"/>
          <w:color w:val="000000"/>
          <w:sz w:val="22"/>
          <w:szCs w:val="22"/>
        </w:rPr>
      </w:pPr>
      <w:r w:rsidRPr="00036A60">
        <w:rPr>
          <w:rFonts w:ascii="Cambria" w:hAnsi="Cambria" w:cs="Times New Roman"/>
          <w:color w:val="000000"/>
          <w:sz w:val="22"/>
          <w:szCs w:val="22"/>
        </w:rPr>
        <w:t xml:space="preserve">Zamawiający żąda od wykonawcy, który polega na zdolnościach lub sytuacji innych podmiotów na zasadach określonych w art. 22a ustawy - PZP, przedstawienia w odniesieniu do tych podmiotów dokumentów wymienionych w sekcji VII SIWZ. </w:t>
      </w:r>
    </w:p>
    <w:p w:rsidR="0058109C" w:rsidRDefault="0058109C" w:rsidP="00933D8D">
      <w:pPr>
        <w:pStyle w:val="Akapitzlist"/>
        <w:tabs>
          <w:tab w:val="left" w:pos="360"/>
        </w:tabs>
        <w:spacing w:line="360" w:lineRule="auto"/>
        <w:ind w:left="0"/>
        <w:jc w:val="both"/>
        <w:rPr>
          <w:rFonts w:ascii="Cambria" w:hAnsi="Cambria" w:cs="Times New Roman"/>
          <w:color w:val="000000"/>
          <w:sz w:val="22"/>
          <w:szCs w:val="22"/>
        </w:rPr>
      </w:pPr>
    </w:p>
    <w:p w:rsidR="0058109C" w:rsidRPr="002F0BCD" w:rsidRDefault="0058109C"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rsidR="0058109C" w:rsidRDefault="0058109C" w:rsidP="0058109C">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8109C" w:rsidRDefault="0058109C" w:rsidP="0058109C">
      <w:pPr>
        <w:pStyle w:val="Akapitzlist"/>
        <w:tabs>
          <w:tab w:val="left" w:pos="360"/>
        </w:tabs>
        <w:spacing w:line="360" w:lineRule="auto"/>
        <w:ind w:left="0"/>
        <w:jc w:val="both"/>
        <w:rPr>
          <w:rFonts w:ascii="Cambria" w:hAnsi="Cambria" w:cs="Times New Roman"/>
          <w:color w:val="000000"/>
          <w:sz w:val="22"/>
          <w:szCs w:val="22"/>
        </w:rPr>
      </w:pPr>
    </w:p>
    <w:p w:rsidR="0058109C" w:rsidRDefault="0058109C" w:rsidP="008A3913">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rsidR="0058109C" w:rsidRPr="0058109C" w:rsidRDefault="0058109C" w:rsidP="0058109C">
      <w:pPr>
        <w:pStyle w:val="Akapitzlist"/>
        <w:rPr>
          <w:rFonts w:ascii="Cambria" w:hAnsi="Cambria" w:cs="Times New Roman"/>
          <w:color w:val="000000"/>
          <w:sz w:val="22"/>
          <w:szCs w:val="22"/>
        </w:rPr>
      </w:pPr>
    </w:p>
    <w:p w:rsidR="0058109C" w:rsidRDefault="0058109C" w:rsidP="008A3913">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w:t>
      </w:r>
      <w:r w:rsidRPr="0058109C">
        <w:rPr>
          <w:rFonts w:ascii="Cambria" w:hAnsi="Cambria" w:cs="Times New Roman"/>
          <w:color w:val="000000"/>
          <w:sz w:val="22"/>
          <w:szCs w:val="22"/>
        </w:rPr>
        <w:t xml:space="preserve"> 3 SIWZ</w:t>
      </w:r>
      <w:r w:rsidR="00036A60">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rsidR="00197712" w:rsidRPr="00197712" w:rsidRDefault="00197712" w:rsidP="00197712">
      <w:pPr>
        <w:pStyle w:val="Akapitzlist"/>
        <w:rPr>
          <w:rFonts w:ascii="Cambria" w:hAnsi="Cambria" w:cs="Times New Roman"/>
          <w:color w:val="000000"/>
          <w:sz w:val="22"/>
          <w:szCs w:val="22"/>
        </w:rPr>
      </w:pPr>
    </w:p>
    <w:p w:rsidR="00197712" w:rsidRPr="002F0BCD" w:rsidRDefault="00197712"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rsidR="00197712" w:rsidRDefault="00197712" w:rsidP="00197712">
      <w:pPr>
        <w:pStyle w:val="Akapitzlist"/>
        <w:tabs>
          <w:tab w:val="left" w:pos="360"/>
        </w:tabs>
        <w:spacing w:line="360" w:lineRule="auto"/>
        <w:ind w:left="0"/>
        <w:jc w:val="both"/>
        <w:rPr>
          <w:rFonts w:ascii="Cambria" w:hAnsi="Cambria" w:cs="Times New Roman"/>
          <w:color w:val="000000"/>
          <w:sz w:val="22"/>
          <w:szCs w:val="22"/>
        </w:rPr>
      </w:pPr>
    </w:p>
    <w:p w:rsidR="00197712" w:rsidRDefault="00197712" w:rsidP="008A3913">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rsidR="00197712" w:rsidRDefault="00197712" w:rsidP="00197712">
      <w:pPr>
        <w:pStyle w:val="Akapitzlist"/>
        <w:tabs>
          <w:tab w:val="left" w:pos="360"/>
        </w:tabs>
        <w:spacing w:line="360" w:lineRule="auto"/>
        <w:ind w:left="0"/>
        <w:jc w:val="both"/>
        <w:rPr>
          <w:rFonts w:ascii="Cambria" w:hAnsi="Cambria" w:cs="Times New Roman"/>
          <w:color w:val="000000"/>
          <w:sz w:val="22"/>
          <w:szCs w:val="22"/>
        </w:rPr>
      </w:pPr>
    </w:p>
    <w:p w:rsidR="00197712" w:rsidRDefault="00197712" w:rsidP="008A3913">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Gmina </w:t>
      </w:r>
      <w:r>
        <w:rPr>
          <w:rFonts w:ascii="Cambria" w:hAnsi="Cambria" w:cs="Times New Roman"/>
          <w:color w:val="000000"/>
          <w:sz w:val="22"/>
          <w:szCs w:val="22"/>
        </w:rPr>
        <w:t xml:space="preserve">Piekoszów,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w:t>
      </w:r>
      <w:r w:rsidRPr="00B278D7">
        <w:rPr>
          <w:rFonts w:ascii="Cambria" w:hAnsi="Cambria" w:cs="Times New Roman"/>
          <w:color w:val="000000"/>
          <w:sz w:val="22"/>
          <w:szCs w:val="22"/>
        </w:rPr>
        <w:t xml:space="preserve">nr postępowania: </w:t>
      </w:r>
      <w:r w:rsidR="00B278D7" w:rsidRPr="00B278D7">
        <w:rPr>
          <w:rFonts w:ascii="Cambria" w:hAnsi="Cambria" w:cs="Times New Roman"/>
          <w:sz w:val="22"/>
          <w:szCs w:val="22"/>
        </w:rPr>
        <w:t>IRO.271.30.2018.PK</w:t>
      </w:r>
      <w:r w:rsidR="00B278D7">
        <w:rPr>
          <w:rFonts w:ascii="Cambria" w:hAnsi="Cambria" w:cs="Times New Roman"/>
          <w:sz w:val="22"/>
          <w:szCs w:val="22"/>
        </w:rPr>
        <w:t>.</w:t>
      </w:r>
    </w:p>
    <w:p w:rsidR="00197712" w:rsidRPr="00197712" w:rsidRDefault="00197712" w:rsidP="00197712">
      <w:pPr>
        <w:pStyle w:val="Akapitzlist"/>
        <w:rPr>
          <w:rFonts w:ascii="Cambria" w:hAnsi="Cambria" w:cs="Times New Roman"/>
          <w:color w:val="000000"/>
          <w:sz w:val="22"/>
          <w:szCs w:val="22"/>
        </w:rPr>
      </w:pPr>
    </w:p>
    <w:p w:rsidR="00197712" w:rsidRPr="00B278D7" w:rsidRDefault="00197712" w:rsidP="00B278D7">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Osobami uprawnionymi do poro</w:t>
      </w:r>
      <w:r w:rsidR="00B278D7">
        <w:rPr>
          <w:rFonts w:ascii="Cambria" w:hAnsi="Cambria" w:cs="Times New Roman"/>
          <w:color w:val="000000"/>
          <w:sz w:val="22"/>
          <w:szCs w:val="22"/>
        </w:rPr>
        <w:t xml:space="preserve">zumiewania się z wykonawcami jest: </w:t>
      </w:r>
      <w:r w:rsidR="00B278D7" w:rsidRPr="00B278D7">
        <w:rPr>
          <w:rFonts w:ascii="Cambria" w:hAnsi="Cambria" w:cs="Times New Roman"/>
          <w:color w:val="000000"/>
          <w:sz w:val="22"/>
          <w:szCs w:val="22"/>
        </w:rPr>
        <w:t>Patryk Kanarek - podinspektor ds. budowy i utrzymania infrastruktury drogowej</w:t>
      </w:r>
      <w:r w:rsidRPr="00B278D7">
        <w:rPr>
          <w:rFonts w:ascii="Cambria" w:hAnsi="Cambria" w:cs="Times New Roman"/>
          <w:color w:val="000000"/>
          <w:sz w:val="22"/>
          <w:szCs w:val="22"/>
        </w:rPr>
        <w:t xml:space="preserve"> </w:t>
      </w:r>
      <w:r w:rsidR="00B278D7">
        <w:rPr>
          <w:rFonts w:ascii="Cambria" w:hAnsi="Cambria" w:cs="Times New Roman"/>
          <w:color w:val="000000"/>
          <w:sz w:val="22"/>
          <w:szCs w:val="22"/>
        </w:rPr>
        <w:t>(sprawy merytoryczne i formalno-prawne).</w:t>
      </w:r>
    </w:p>
    <w:p w:rsidR="00197712" w:rsidRDefault="00197712" w:rsidP="00197712">
      <w:pPr>
        <w:pStyle w:val="Akapitzlist"/>
        <w:tabs>
          <w:tab w:val="left" w:pos="360"/>
        </w:tabs>
        <w:spacing w:line="360" w:lineRule="auto"/>
        <w:ind w:left="284"/>
        <w:jc w:val="both"/>
        <w:rPr>
          <w:rFonts w:ascii="Cambria" w:hAnsi="Cambria" w:cs="Times New Roman"/>
          <w:color w:val="000000"/>
          <w:sz w:val="22"/>
          <w:szCs w:val="22"/>
        </w:rPr>
      </w:pPr>
    </w:p>
    <w:p w:rsidR="00197712" w:rsidRDefault="00197712" w:rsidP="008A3913">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2017r. poz. 1481</w:t>
      </w:r>
      <w:r>
        <w:rPr>
          <w:rFonts w:ascii="Cambria" w:hAnsi="Cambria" w:cs="Times New Roman"/>
          <w:color w:val="000000"/>
          <w:sz w:val="22"/>
          <w:szCs w:val="22"/>
        </w:rPr>
        <w:t xml:space="preserve"> ze zm.</w:t>
      </w:r>
      <w:r w:rsidRPr="00197712">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 2017 r. poz. 1219</w:t>
      </w:r>
      <w:r>
        <w:rPr>
          <w:rFonts w:ascii="Cambria" w:hAnsi="Cambria" w:cs="Times New Roman"/>
          <w:color w:val="000000"/>
          <w:sz w:val="22"/>
          <w:szCs w:val="22"/>
        </w:rPr>
        <w:t xml:space="preserve"> ze zm.).</w:t>
      </w:r>
    </w:p>
    <w:p w:rsidR="00197712" w:rsidRDefault="00197712" w:rsidP="00197712">
      <w:pPr>
        <w:pStyle w:val="Akapitzlist"/>
        <w:tabs>
          <w:tab w:val="left" w:pos="360"/>
        </w:tabs>
        <w:spacing w:line="360" w:lineRule="auto"/>
        <w:ind w:left="0"/>
        <w:jc w:val="both"/>
        <w:rPr>
          <w:rFonts w:ascii="Cambria" w:hAnsi="Cambria" w:cs="Times New Roman"/>
          <w:color w:val="000000"/>
          <w:sz w:val="22"/>
          <w:szCs w:val="22"/>
        </w:rPr>
      </w:pPr>
    </w:p>
    <w:p w:rsidR="00197712" w:rsidRDefault="00197712" w:rsidP="008A3913">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rsidR="00197712" w:rsidRPr="00197712" w:rsidRDefault="00197712" w:rsidP="00197712">
      <w:pPr>
        <w:pStyle w:val="Akapitzlist"/>
        <w:rPr>
          <w:rFonts w:ascii="Cambria" w:hAnsi="Cambria" w:cs="Times New Roman"/>
          <w:color w:val="000000"/>
          <w:sz w:val="22"/>
          <w:szCs w:val="22"/>
        </w:rPr>
      </w:pPr>
    </w:p>
    <w:p w:rsidR="00197712" w:rsidRDefault="00197712" w:rsidP="008A3913">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lastRenderedPageBreak/>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rsidR="00197712" w:rsidRPr="00197712" w:rsidRDefault="00197712" w:rsidP="00197712">
      <w:pPr>
        <w:pStyle w:val="Akapitzlist"/>
        <w:rPr>
          <w:rFonts w:ascii="Cambria" w:hAnsi="Cambria" w:cs="Times New Roman"/>
          <w:color w:val="000000"/>
          <w:sz w:val="22"/>
          <w:szCs w:val="22"/>
        </w:rPr>
      </w:pPr>
    </w:p>
    <w:p w:rsidR="00197712" w:rsidRDefault="00197712" w:rsidP="008A3913">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treści SIWZ wpłynie do Zamawiającego, nie później niż do końca dnia, w którym upływa połowa terminu składania ofert. Przedłużenie terminu składania ofert nie wpływa na bieg terminu składania wniosku o wyjaśnienie.</w:t>
      </w:r>
    </w:p>
    <w:p w:rsidR="002F0BCD" w:rsidRPr="002F0BCD" w:rsidRDefault="002F0BCD" w:rsidP="002F0BCD">
      <w:pPr>
        <w:pStyle w:val="Akapitzlist"/>
        <w:rPr>
          <w:rFonts w:ascii="Cambria" w:hAnsi="Cambria" w:cs="Times New Roman"/>
          <w:color w:val="000000"/>
          <w:sz w:val="22"/>
          <w:szCs w:val="22"/>
        </w:rPr>
      </w:pPr>
    </w:p>
    <w:p w:rsidR="002F0BCD" w:rsidRPr="002F0BCD" w:rsidRDefault="002F0BCD"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rsidR="002F0BCD" w:rsidRDefault="002F0BCD" w:rsidP="002F0BCD">
      <w:pPr>
        <w:pStyle w:val="Akapitzlist"/>
        <w:tabs>
          <w:tab w:val="left" w:pos="360"/>
        </w:tabs>
        <w:spacing w:line="360" w:lineRule="auto"/>
        <w:ind w:left="0"/>
        <w:jc w:val="both"/>
        <w:rPr>
          <w:rFonts w:ascii="Cambria" w:hAnsi="Cambria" w:cs="Times New Roman"/>
          <w:color w:val="000000"/>
          <w:sz w:val="22"/>
          <w:szCs w:val="22"/>
        </w:rPr>
      </w:pPr>
    </w:p>
    <w:p w:rsidR="002F0BCD" w:rsidRPr="00B278D7"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 xml:space="preserve">Wykonawca zobowiązany jest do wniesienia wadium: − w wysokości </w:t>
      </w:r>
      <w:r w:rsidR="00DC1D5F">
        <w:rPr>
          <w:rFonts w:ascii="Cambria" w:hAnsi="Cambria" w:cs="Times New Roman"/>
          <w:color w:val="000000"/>
          <w:sz w:val="22"/>
          <w:szCs w:val="22"/>
        </w:rPr>
        <w:t>3</w:t>
      </w:r>
      <w:r w:rsidR="00B278D7" w:rsidRPr="00B278D7">
        <w:rPr>
          <w:rFonts w:ascii="Cambria" w:hAnsi="Cambria" w:cs="Times New Roman"/>
          <w:color w:val="000000"/>
          <w:sz w:val="22"/>
          <w:szCs w:val="22"/>
        </w:rPr>
        <w:t> 000,00</w:t>
      </w:r>
      <w:r w:rsidRPr="00B278D7">
        <w:rPr>
          <w:rFonts w:ascii="Cambria" w:hAnsi="Cambria" w:cs="Times New Roman"/>
          <w:color w:val="000000"/>
          <w:sz w:val="22"/>
          <w:szCs w:val="22"/>
        </w:rPr>
        <w:t xml:space="preserve"> zł (słownie: </w:t>
      </w:r>
      <w:r w:rsidR="00DC1D5F">
        <w:rPr>
          <w:rFonts w:ascii="Cambria" w:hAnsi="Cambria" w:cs="Times New Roman"/>
          <w:color w:val="000000"/>
          <w:sz w:val="22"/>
          <w:szCs w:val="22"/>
        </w:rPr>
        <w:t>trzy</w:t>
      </w:r>
      <w:r w:rsidR="00B278D7" w:rsidRPr="00B278D7">
        <w:rPr>
          <w:rFonts w:ascii="Cambria" w:hAnsi="Cambria" w:cs="Times New Roman"/>
          <w:color w:val="000000"/>
          <w:sz w:val="22"/>
          <w:szCs w:val="22"/>
        </w:rPr>
        <w:t xml:space="preserve"> tysiące</w:t>
      </w:r>
      <w:r w:rsidRPr="00B278D7">
        <w:rPr>
          <w:rFonts w:ascii="Cambria" w:hAnsi="Cambria" w:cs="Times New Roman"/>
          <w:color w:val="000000"/>
          <w:sz w:val="22"/>
          <w:szCs w:val="22"/>
        </w:rPr>
        <w:t xml:space="preserve"> złotych) przed upływem terminu składania ofert. </w:t>
      </w:r>
    </w:p>
    <w:p w:rsidR="002F0BCD" w:rsidRDefault="002F0BCD" w:rsidP="002F0BCD">
      <w:pPr>
        <w:pStyle w:val="Akapitzlist"/>
        <w:tabs>
          <w:tab w:val="left" w:pos="360"/>
        </w:tabs>
        <w:spacing w:line="360" w:lineRule="auto"/>
        <w:ind w:left="0"/>
        <w:jc w:val="both"/>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rsidR="002F0BCD" w:rsidRDefault="002F0BCD" w:rsidP="008A3913">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rsidR="002F0BCD" w:rsidRDefault="002F0BCD" w:rsidP="008A3913">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sidR="008E3741">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rsidR="002F0BCD" w:rsidRDefault="002F0BCD" w:rsidP="008A3913">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rsidR="002F0BCD" w:rsidRDefault="002F0BCD" w:rsidP="008A3913">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rsidR="002F0BCD" w:rsidRDefault="002F0BCD" w:rsidP="008A3913">
      <w:pPr>
        <w:pStyle w:val="Akapitzlist"/>
        <w:numPr>
          <w:ilvl w:val="0"/>
          <w:numId w:val="1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rsidR="008E3741" w:rsidRDefault="008E3741" w:rsidP="008E3741">
      <w:pPr>
        <w:pStyle w:val="Akapitzlist"/>
        <w:tabs>
          <w:tab w:val="left" w:pos="360"/>
        </w:tabs>
        <w:spacing w:line="360" w:lineRule="auto"/>
        <w:ind w:left="284"/>
        <w:jc w:val="both"/>
        <w:rPr>
          <w:rFonts w:ascii="Cambria" w:hAnsi="Cambria" w:cs="Times New Roman"/>
          <w:color w:val="000000"/>
          <w:sz w:val="22"/>
          <w:szCs w:val="22"/>
        </w:rPr>
      </w:pPr>
    </w:p>
    <w:p w:rsidR="002F0BCD" w:rsidRPr="00B278D7" w:rsidRDefault="002F0BCD" w:rsidP="00B278D7">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Wadium wnoszone w pieniądzu należy wnieść przelewem na</w:t>
      </w:r>
      <w:r w:rsidR="00B278D7" w:rsidRPr="00B278D7">
        <w:rPr>
          <w:rFonts w:ascii="Cambria" w:hAnsi="Cambria" w:cs="Times New Roman"/>
          <w:color w:val="000000"/>
          <w:sz w:val="22"/>
          <w:szCs w:val="22"/>
        </w:rPr>
        <w:t xml:space="preserve"> rachunek bankowy Zamawiającego: 85 8499 0008 0400 0534 2000 0003, </w:t>
      </w:r>
      <w:r w:rsidRPr="00B278D7">
        <w:rPr>
          <w:rFonts w:ascii="Cambria" w:hAnsi="Cambria" w:cs="Times New Roman"/>
          <w:color w:val="000000"/>
          <w:sz w:val="22"/>
          <w:szCs w:val="22"/>
        </w:rPr>
        <w:t>z dopiskiem: „Wadium w po</w:t>
      </w:r>
      <w:r w:rsidR="00B278D7">
        <w:rPr>
          <w:rFonts w:ascii="Cambria" w:hAnsi="Cambria" w:cs="Times New Roman"/>
          <w:color w:val="000000"/>
          <w:sz w:val="22"/>
          <w:szCs w:val="22"/>
        </w:rPr>
        <w:t xml:space="preserve">stępowaniu nr: </w:t>
      </w:r>
      <w:r w:rsidR="00B278D7" w:rsidRPr="00B278D7">
        <w:rPr>
          <w:rFonts w:ascii="Cambria" w:hAnsi="Cambria" w:cs="Times New Roman"/>
          <w:color w:val="000000"/>
          <w:sz w:val="22"/>
          <w:szCs w:val="22"/>
        </w:rPr>
        <w:t>IRO.271.30.2018.PK</w:t>
      </w:r>
      <w:r w:rsidR="00B278D7">
        <w:rPr>
          <w:rFonts w:ascii="Cambria" w:hAnsi="Cambria" w:cs="Times New Roman"/>
          <w:color w:val="000000"/>
          <w:sz w:val="22"/>
          <w:szCs w:val="22"/>
        </w:rPr>
        <w:t>,</w:t>
      </w:r>
      <w:r w:rsidRPr="00B278D7">
        <w:rPr>
          <w:rFonts w:ascii="Cambria" w:hAnsi="Cambria" w:cs="Times New Roman"/>
          <w:color w:val="000000"/>
          <w:sz w:val="22"/>
          <w:szCs w:val="22"/>
        </w:rPr>
        <w:t xml:space="preserve"> na </w:t>
      </w:r>
      <w:r w:rsidR="007813A8" w:rsidRPr="00B278D7">
        <w:rPr>
          <w:rFonts w:ascii="Cambria" w:hAnsi="Cambria"/>
          <w:b/>
          <w:sz w:val="22"/>
          <w:szCs w:val="22"/>
        </w:rPr>
        <w:t>„PRZEBUDOWĘ ULICY ZACISZE W MIEJSCOWOŚCI RYKOSZYN”</w:t>
      </w:r>
      <w:r w:rsidR="007813A8" w:rsidRPr="00B278D7">
        <w:rPr>
          <w:rFonts w:ascii="Cambria" w:hAnsi="Cambria" w:cs="Times New Roman"/>
          <w:color w:val="000000"/>
          <w:sz w:val="22"/>
          <w:szCs w:val="22"/>
        </w:rPr>
        <w:t xml:space="preserve">. </w:t>
      </w:r>
      <w:r w:rsidRPr="00B278D7">
        <w:rPr>
          <w:rFonts w:ascii="Cambria" w:hAnsi="Cambria" w:cs="Times New Roman"/>
          <w:color w:val="000000"/>
          <w:sz w:val="22"/>
          <w:szCs w:val="22"/>
        </w:rPr>
        <w:t xml:space="preserve"> Za termin wniesienia wadium w formie pieniężnej zostanie przyjęty termin uznania rachunku Zamawiającego.</w:t>
      </w:r>
    </w:p>
    <w:p w:rsidR="002F0BCD" w:rsidRDefault="002F0BCD" w:rsidP="002F0BCD">
      <w:pPr>
        <w:pStyle w:val="Akapitzlist"/>
        <w:tabs>
          <w:tab w:val="left" w:pos="360"/>
        </w:tabs>
        <w:spacing w:line="360" w:lineRule="auto"/>
        <w:ind w:left="0"/>
        <w:jc w:val="both"/>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Zamawiający zaleca, aby w przypadku wniesie</w:t>
      </w:r>
      <w:r>
        <w:rPr>
          <w:rFonts w:ascii="Cambria" w:hAnsi="Cambria" w:cs="Times New Roman"/>
          <w:color w:val="000000"/>
          <w:sz w:val="22"/>
          <w:szCs w:val="22"/>
        </w:rPr>
        <w:t xml:space="preserve">nia wadium w formie pieniężnej – </w:t>
      </w:r>
      <w:r w:rsidRPr="002F0BCD">
        <w:rPr>
          <w:rFonts w:ascii="Cambria" w:hAnsi="Cambria" w:cs="Times New Roman"/>
          <w:color w:val="000000"/>
          <w:sz w:val="22"/>
          <w:szCs w:val="22"/>
        </w:rPr>
        <w:t>dokument potwierdzający dokonanie przelewu wad</w:t>
      </w:r>
      <w:r>
        <w:rPr>
          <w:rFonts w:ascii="Cambria" w:hAnsi="Cambria" w:cs="Times New Roman"/>
          <w:color w:val="000000"/>
          <w:sz w:val="22"/>
          <w:szCs w:val="22"/>
        </w:rPr>
        <w:t xml:space="preserve">ium został załączony do oferty. </w:t>
      </w:r>
      <w:r w:rsidRPr="002F0BCD">
        <w:rPr>
          <w:rFonts w:ascii="Cambria" w:hAnsi="Cambria" w:cs="Times New Roman"/>
          <w:color w:val="000000"/>
          <w:sz w:val="22"/>
          <w:szCs w:val="22"/>
        </w:rPr>
        <w:t>W przypadku wniesienia wadium w innej formie niż pieniądz – oryginał dokumentu winien być złożony w of</w:t>
      </w:r>
      <w:r>
        <w:rPr>
          <w:rFonts w:ascii="Cambria" w:hAnsi="Cambria" w:cs="Times New Roman"/>
          <w:color w:val="000000"/>
          <w:sz w:val="22"/>
          <w:szCs w:val="22"/>
        </w:rPr>
        <w:t>ercie w oddzielnej kopercie.</w:t>
      </w:r>
    </w:p>
    <w:p w:rsidR="002F0BCD" w:rsidRPr="002F0BCD" w:rsidRDefault="002F0BCD" w:rsidP="002F0BCD">
      <w:pPr>
        <w:pStyle w:val="Akapitzlist"/>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 treści dokumentu wadialnego musi wynikać nieodwołane i bezwarunkowe zobowiązanie do zapłaty pełnej kwoty wadium na pierwsze pisemne żądanie zgłoszone przez Zamawiającego w terminie związania ofertą, w okolicznościach określonych </w:t>
      </w:r>
      <w:r>
        <w:rPr>
          <w:rFonts w:ascii="Cambria" w:hAnsi="Cambria" w:cs="Times New Roman"/>
          <w:color w:val="000000"/>
          <w:sz w:val="22"/>
          <w:szCs w:val="22"/>
        </w:rPr>
        <w:t>w art. 46 ust. 4a i 5 ustawy - PZP.</w:t>
      </w:r>
    </w:p>
    <w:p w:rsidR="002F0BCD" w:rsidRPr="002F0BCD" w:rsidRDefault="002F0BCD" w:rsidP="002F0BCD">
      <w:pPr>
        <w:pStyle w:val="Akapitzlist"/>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rsidR="002F0BCD" w:rsidRPr="002F0BCD" w:rsidRDefault="002F0BCD" w:rsidP="002F0BCD">
      <w:pPr>
        <w:pStyle w:val="Akapitzlist"/>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rsidR="002F0BCD" w:rsidRDefault="002F0BCD" w:rsidP="008A3913">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rsidR="002F0BCD" w:rsidRDefault="002F0BCD" w:rsidP="008A3913">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rsidR="002F0BCD" w:rsidRDefault="002F0BCD" w:rsidP="008A3913">
      <w:pPr>
        <w:pStyle w:val="Akapitzlist"/>
        <w:numPr>
          <w:ilvl w:val="0"/>
          <w:numId w:val="1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rsidR="002F0BCD" w:rsidRDefault="002F0BCD" w:rsidP="002F0BCD">
      <w:pPr>
        <w:tabs>
          <w:tab w:val="left" w:pos="360"/>
        </w:tabs>
        <w:spacing w:line="360" w:lineRule="auto"/>
        <w:jc w:val="both"/>
        <w:rPr>
          <w:rFonts w:ascii="Cambria" w:hAnsi="Cambria" w:cs="Times New Roman"/>
          <w:color w:val="000000"/>
          <w:sz w:val="22"/>
          <w:szCs w:val="22"/>
        </w:rPr>
      </w:pPr>
    </w:p>
    <w:p w:rsidR="002F0BCD" w:rsidRDefault="002F0BCD" w:rsidP="008A3913">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rsidR="00054AB4" w:rsidRDefault="00054AB4" w:rsidP="00054AB4">
      <w:pPr>
        <w:tabs>
          <w:tab w:val="left" w:pos="360"/>
        </w:tabs>
        <w:spacing w:line="360" w:lineRule="auto"/>
        <w:jc w:val="both"/>
        <w:rPr>
          <w:rFonts w:ascii="Cambria" w:hAnsi="Cambria" w:cs="Times New Roman"/>
          <w:color w:val="000000"/>
          <w:sz w:val="22"/>
          <w:szCs w:val="22"/>
        </w:rPr>
      </w:pPr>
    </w:p>
    <w:p w:rsidR="00054AB4" w:rsidRPr="00054AB4" w:rsidRDefault="00054AB4"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rsidR="00054AB4" w:rsidRDefault="00054AB4" w:rsidP="00054AB4">
      <w:pPr>
        <w:tabs>
          <w:tab w:val="left" w:pos="360"/>
        </w:tabs>
        <w:spacing w:line="360" w:lineRule="auto"/>
        <w:jc w:val="both"/>
        <w:rPr>
          <w:rFonts w:ascii="Cambria" w:hAnsi="Cambria" w:cs="Times New Roman"/>
          <w:color w:val="000000"/>
          <w:sz w:val="22"/>
          <w:szCs w:val="22"/>
        </w:rPr>
      </w:pPr>
    </w:p>
    <w:p w:rsidR="00054AB4" w:rsidRDefault="00054AB4" w:rsidP="008A3913">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rsidR="00054AB4" w:rsidRDefault="00054AB4" w:rsidP="00054AB4">
      <w:pPr>
        <w:pStyle w:val="Akapitzlist"/>
        <w:tabs>
          <w:tab w:val="left" w:pos="360"/>
        </w:tabs>
        <w:spacing w:line="360" w:lineRule="auto"/>
        <w:ind w:left="0"/>
        <w:jc w:val="both"/>
        <w:rPr>
          <w:rFonts w:ascii="Cambria" w:hAnsi="Cambria" w:cs="Times New Roman"/>
          <w:color w:val="000000"/>
          <w:sz w:val="22"/>
          <w:szCs w:val="22"/>
        </w:rPr>
      </w:pPr>
    </w:p>
    <w:p w:rsidR="00054AB4" w:rsidRDefault="00054AB4" w:rsidP="008A3913">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rsidR="00054AB4" w:rsidRPr="00054AB4" w:rsidRDefault="00054AB4" w:rsidP="00054AB4">
      <w:pPr>
        <w:pStyle w:val="Akapitzlist"/>
        <w:rPr>
          <w:rFonts w:ascii="Cambria" w:hAnsi="Cambria" w:cs="Times New Roman"/>
          <w:color w:val="000000"/>
          <w:sz w:val="22"/>
          <w:szCs w:val="22"/>
        </w:rPr>
      </w:pPr>
    </w:p>
    <w:p w:rsidR="00054AB4" w:rsidRDefault="00054AB4" w:rsidP="008A3913">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rsidR="00054AB4" w:rsidRPr="00054AB4" w:rsidRDefault="00054AB4" w:rsidP="00054AB4">
      <w:pPr>
        <w:pStyle w:val="Akapitzlist"/>
        <w:rPr>
          <w:rFonts w:ascii="Cambria" w:hAnsi="Cambria" w:cs="Times New Roman"/>
          <w:color w:val="000000"/>
          <w:sz w:val="22"/>
          <w:szCs w:val="22"/>
        </w:rPr>
      </w:pPr>
    </w:p>
    <w:p w:rsidR="00054AB4" w:rsidRDefault="00054AB4" w:rsidP="008A3913">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82901" w:rsidRPr="00982901" w:rsidRDefault="00982901" w:rsidP="00982901">
      <w:pPr>
        <w:pStyle w:val="Akapitzlist"/>
        <w:rPr>
          <w:rFonts w:ascii="Cambria" w:hAnsi="Cambria" w:cs="Times New Roman"/>
          <w:color w:val="000000"/>
          <w:sz w:val="22"/>
          <w:szCs w:val="22"/>
        </w:rPr>
      </w:pPr>
    </w:p>
    <w:p w:rsidR="00982901" w:rsidRPr="00982901" w:rsidRDefault="00982901"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rsidR="00982901" w:rsidRDefault="00982901" w:rsidP="00982901">
      <w:pPr>
        <w:tabs>
          <w:tab w:val="left" w:pos="360"/>
        </w:tabs>
        <w:spacing w:line="360" w:lineRule="auto"/>
        <w:jc w:val="both"/>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 xml:space="preserve">Zaleca się przygotowanie oferty na formularzu ofertowym, którego wzór stanowi </w:t>
      </w:r>
      <w:r w:rsidRPr="00CB7FD8">
        <w:rPr>
          <w:rFonts w:ascii="Cambria" w:hAnsi="Cambria" w:cs="Times New Roman"/>
          <w:color w:val="000000"/>
          <w:sz w:val="22"/>
          <w:szCs w:val="22"/>
        </w:rPr>
        <w:t>zał. nr 1 do SIWZ.</w:t>
      </w:r>
    </w:p>
    <w:p w:rsidR="00982901" w:rsidRDefault="00982901" w:rsidP="00982901">
      <w:pPr>
        <w:pStyle w:val="Akapitzlist"/>
        <w:tabs>
          <w:tab w:val="left" w:pos="360"/>
        </w:tabs>
        <w:spacing w:line="360" w:lineRule="auto"/>
        <w:ind w:left="0"/>
        <w:jc w:val="both"/>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Do oferty należy załączyć: </w:t>
      </w:r>
    </w:p>
    <w:p w:rsidR="00982901" w:rsidRDefault="00982901"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982901">
        <w:rPr>
          <w:rFonts w:ascii="Cambria" w:hAnsi="Cambria" w:cs="Times New Roman"/>
          <w:color w:val="000000"/>
          <w:sz w:val="22"/>
          <w:szCs w:val="22"/>
        </w:rPr>
        <w:t xml:space="preserve">oświadczenie lub odpowiednio oświadczenia wstępne, </w:t>
      </w:r>
      <w:r>
        <w:rPr>
          <w:rFonts w:ascii="Cambria" w:hAnsi="Cambria" w:cs="Times New Roman"/>
          <w:color w:val="000000"/>
          <w:sz w:val="22"/>
          <w:szCs w:val="22"/>
        </w:rPr>
        <w:t>o których mowa w sekcji VII pkt 1 i 2 SIWZ</w:t>
      </w:r>
      <w:r w:rsidR="00036A60">
        <w:rPr>
          <w:rFonts w:ascii="Cambria" w:hAnsi="Cambria" w:cs="Times New Roman"/>
          <w:color w:val="000000"/>
          <w:sz w:val="22"/>
          <w:szCs w:val="22"/>
        </w:rPr>
        <w:t>. Wzór oświadczeń stanowi zał</w:t>
      </w:r>
      <w:r w:rsidR="00C22D88">
        <w:rPr>
          <w:rFonts w:ascii="Cambria" w:hAnsi="Cambria" w:cs="Times New Roman"/>
          <w:color w:val="000000"/>
          <w:sz w:val="22"/>
          <w:szCs w:val="22"/>
        </w:rPr>
        <w:t>.</w:t>
      </w:r>
      <w:r w:rsidR="00036A60">
        <w:rPr>
          <w:rFonts w:ascii="Cambria" w:hAnsi="Cambria" w:cs="Times New Roman"/>
          <w:color w:val="000000"/>
          <w:sz w:val="22"/>
          <w:szCs w:val="22"/>
        </w:rPr>
        <w:t xml:space="preserve"> nr 3 i 4 do SIWZ;</w:t>
      </w:r>
    </w:p>
    <w:p w:rsidR="00982901" w:rsidRDefault="00982901"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982901">
        <w:rPr>
          <w:rFonts w:ascii="Cambria" w:hAnsi="Cambria" w:cs="Times New Roman"/>
          <w:color w:val="000000"/>
          <w:sz w:val="22"/>
          <w:szCs w:val="22"/>
        </w:rPr>
        <w:t xml:space="preserve">oświadczenie o udostępnieniu zasobów, jeżeli wykonawca polega na </w:t>
      </w:r>
      <w:r>
        <w:rPr>
          <w:rFonts w:ascii="Cambria" w:hAnsi="Cambria" w:cs="Times New Roman"/>
          <w:color w:val="000000"/>
          <w:sz w:val="22"/>
          <w:szCs w:val="22"/>
        </w:rPr>
        <w:t>zasobach innych podm</w:t>
      </w:r>
      <w:r w:rsidR="00C22D88">
        <w:rPr>
          <w:rFonts w:ascii="Cambria" w:hAnsi="Cambria" w:cs="Times New Roman"/>
          <w:color w:val="000000"/>
          <w:sz w:val="22"/>
          <w:szCs w:val="22"/>
        </w:rPr>
        <w:t>iotów. Wzór oświadczenia stanowi zał. nr 9 do SIWZ;</w:t>
      </w:r>
    </w:p>
    <w:p w:rsidR="00BD0CEE" w:rsidRDefault="00BD0CEE"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wykaz podwykonawców, którego wzór stanowi zał. nr 5 do SIWZ, jeśli wykonawca będzie realizował zamówienie przy pomocy podwykonawców;</w:t>
      </w:r>
    </w:p>
    <w:p w:rsidR="00982901" w:rsidRDefault="00982901"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982901">
        <w:rPr>
          <w:rFonts w:ascii="Cambria" w:hAnsi="Cambria" w:cs="Times New Roman"/>
          <w:color w:val="000000"/>
          <w:sz w:val="22"/>
          <w:szCs w:val="22"/>
        </w:rPr>
        <w:t>uzasadnienie zastrzeżenia tajemnicy przedsiębiorstwa, jeżeli wykonawca zastrzegł w ofercie informacje jako</w:t>
      </w:r>
      <w:r w:rsidR="00036A60">
        <w:rPr>
          <w:rFonts w:ascii="Cambria" w:hAnsi="Cambria" w:cs="Times New Roman"/>
          <w:color w:val="000000"/>
          <w:sz w:val="22"/>
          <w:szCs w:val="22"/>
        </w:rPr>
        <w:t xml:space="preserve"> tajemnica przedsiębiorstwa;</w:t>
      </w:r>
    </w:p>
    <w:p w:rsidR="00982901" w:rsidRDefault="00036A60"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dowód wniesienia wadium;</w:t>
      </w:r>
    </w:p>
    <w:p w:rsidR="00982901" w:rsidRDefault="00982901" w:rsidP="008A3913">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982901">
        <w:rPr>
          <w:rFonts w:ascii="Cambria" w:hAnsi="Cambria" w:cs="Times New Roman"/>
          <w:color w:val="000000"/>
          <w:sz w:val="22"/>
          <w:szCs w:val="22"/>
        </w:rPr>
        <w:t>pełnomocnictwo do podpisania oferty</w:t>
      </w:r>
      <w:r>
        <w:rPr>
          <w:rFonts w:ascii="Cambria" w:hAnsi="Cambria" w:cs="Times New Roman"/>
          <w:color w:val="000000"/>
          <w:sz w:val="22"/>
          <w:szCs w:val="22"/>
        </w:rPr>
        <w:t xml:space="preserve"> –</w:t>
      </w:r>
      <w:r w:rsidRPr="00982901">
        <w:rPr>
          <w:rFonts w:ascii="Cambria" w:hAnsi="Cambria" w:cs="Times New Roman"/>
          <w:color w:val="000000"/>
          <w:sz w:val="22"/>
          <w:szCs w:val="22"/>
        </w:rPr>
        <w:t xml:space="preserve">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w:t>
      </w:r>
      <w:r>
        <w:rPr>
          <w:rFonts w:ascii="Cambria" w:hAnsi="Cambria" w:cs="Times New Roman"/>
          <w:color w:val="000000"/>
          <w:sz w:val="22"/>
          <w:szCs w:val="22"/>
        </w:rPr>
        <w:t>rdzonej notarialnie.</w:t>
      </w:r>
    </w:p>
    <w:p w:rsidR="00982901" w:rsidRDefault="00982901" w:rsidP="00982901">
      <w:pPr>
        <w:pStyle w:val="Akapitzlist"/>
        <w:tabs>
          <w:tab w:val="left" w:pos="360"/>
        </w:tabs>
        <w:spacing w:line="360" w:lineRule="auto"/>
        <w:ind w:left="284"/>
        <w:jc w:val="both"/>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Oferta musi być sporządzona w języku polskim, na maszynie do pisania, komputerze lub inną trwałą i czytelną techniką</w:t>
      </w:r>
      <w:r>
        <w:rPr>
          <w:rFonts w:ascii="Cambria" w:hAnsi="Cambria" w:cs="Times New Roman"/>
          <w:color w:val="000000"/>
          <w:sz w:val="22"/>
          <w:szCs w:val="22"/>
        </w:rPr>
        <w:t>,</w:t>
      </w:r>
      <w:r w:rsidRPr="00982901">
        <w:rPr>
          <w:rFonts w:ascii="Cambria" w:hAnsi="Cambria" w:cs="Times New Roman"/>
          <w:color w:val="000000"/>
          <w:sz w:val="22"/>
          <w:szCs w:val="22"/>
        </w:rPr>
        <w:t xml:space="preserve"> oraz podpisana przez osobę bądź osoby</w:t>
      </w:r>
      <w:r>
        <w:rPr>
          <w:rFonts w:ascii="Cambria" w:hAnsi="Cambria" w:cs="Times New Roman"/>
          <w:color w:val="000000"/>
          <w:sz w:val="22"/>
          <w:szCs w:val="22"/>
        </w:rPr>
        <w:t xml:space="preserve"> uprawnione do reprezentowania w</w:t>
      </w:r>
      <w:r w:rsidRPr="00982901">
        <w:rPr>
          <w:rFonts w:ascii="Cambria" w:hAnsi="Cambria" w:cs="Times New Roman"/>
          <w:color w:val="000000"/>
          <w:sz w:val="22"/>
          <w:szCs w:val="22"/>
        </w:rPr>
        <w:t xml:space="preserve">ykonawcy na zewnątrz i zaciągania zobowiązań w wysokości </w:t>
      </w:r>
      <w:r>
        <w:rPr>
          <w:rFonts w:ascii="Cambria" w:hAnsi="Cambria" w:cs="Times New Roman"/>
          <w:color w:val="000000"/>
          <w:sz w:val="22"/>
          <w:szCs w:val="22"/>
        </w:rPr>
        <w:t>odpowiadającej cenie oferty.</w:t>
      </w:r>
    </w:p>
    <w:p w:rsidR="00982901" w:rsidRDefault="00982901" w:rsidP="00982901">
      <w:pPr>
        <w:pStyle w:val="Akapitzlist"/>
        <w:tabs>
          <w:tab w:val="left" w:pos="360"/>
        </w:tabs>
        <w:spacing w:line="360" w:lineRule="auto"/>
        <w:ind w:left="0"/>
        <w:jc w:val="both"/>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lastRenderedPageBreak/>
        <w:t>W przypadku podpisania oferty oraz poświadczenia za zgodność z oryginałem kopii dokumentów przez osobę niewymienioną w dokumencie rejestrowym bądź ewidencyjnym wykonawcy, do oferty dołączyć należy stosowne pełnomocnictwo w oryginale lub kopi</w:t>
      </w:r>
      <w:r>
        <w:rPr>
          <w:rFonts w:ascii="Cambria" w:hAnsi="Cambria" w:cs="Times New Roman"/>
          <w:color w:val="000000"/>
          <w:sz w:val="22"/>
          <w:szCs w:val="22"/>
        </w:rPr>
        <w:t>i poświadczonej notarialnie.</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Dokumenty sporządzone w języku obcym są składane wraz z t</w:t>
      </w:r>
      <w:r>
        <w:rPr>
          <w:rFonts w:ascii="Cambria" w:hAnsi="Cambria" w:cs="Times New Roman"/>
          <w:color w:val="000000"/>
          <w:sz w:val="22"/>
          <w:szCs w:val="22"/>
        </w:rPr>
        <w:t>łumaczeniem na język polski.</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 xml:space="preserve">Wykonawca </w:t>
      </w:r>
      <w:r>
        <w:rPr>
          <w:rFonts w:ascii="Cambria" w:hAnsi="Cambria" w:cs="Times New Roman"/>
          <w:color w:val="000000"/>
          <w:sz w:val="22"/>
          <w:szCs w:val="22"/>
        </w:rPr>
        <w:t>składa</w:t>
      </w:r>
      <w:r w:rsidRPr="00982901">
        <w:rPr>
          <w:rFonts w:ascii="Cambria" w:hAnsi="Cambria" w:cs="Times New Roman"/>
          <w:color w:val="000000"/>
          <w:sz w:val="22"/>
          <w:szCs w:val="22"/>
        </w:rPr>
        <w:t xml:space="preserve"> jedną ofertę, w której oferuje wykonanie c</w:t>
      </w:r>
      <w:r>
        <w:rPr>
          <w:rFonts w:ascii="Cambria" w:hAnsi="Cambria" w:cs="Times New Roman"/>
          <w:color w:val="000000"/>
          <w:sz w:val="22"/>
          <w:szCs w:val="22"/>
        </w:rPr>
        <w:t>ałego przedmiotu zamówienia.</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 xml:space="preserve">Treść złożonej oferty </w:t>
      </w:r>
      <w:r>
        <w:rPr>
          <w:rFonts w:ascii="Cambria" w:hAnsi="Cambria" w:cs="Times New Roman"/>
          <w:color w:val="000000"/>
          <w:sz w:val="22"/>
          <w:szCs w:val="22"/>
        </w:rPr>
        <w:t>musi odpowiadać treści SIWZ.</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Oświ</w:t>
      </w:r>
      <w:r w:rsidR="00036A60">
        <w:rPr>
          <w:rFonts w:ascii="Cambria" w:hAnsi="Cambria" w:cs="Times New Roman"/>
          <w:color w:val="000000"/>
          <w:sz w:val="22"/>
          <w:szCs w:val="22"/>
        </w:rPr>
        <w:t>adczenia, o których mowa w r</w:t>
      </w:r>
      <w:r w:rsidRPr="00982901">
        <w:rPr>
          <w:rFonts w:ascii="Cambria" w:hAnsi="Cambria" w:cs="Times New Roman"/>
          <w:color w:val="000000"/>
          <w:sz w:val="22"/>
          <w:szCs w:val="22"/>
        </w:rPr>
        <w:t xml:space="preserve">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w:t>
      </w:r>
      <w:r>
        <w:rPr>
          <w:rFonts w:ascii="Cambria" w:hAnsi="Cambria" w:cs="Times New Roman"/>
          <w:color w:val="000000"/>
          <w:sz w:val="22"/>
          <w:szCs w:val="22"/>
        </w:rPr>
        <w:t>- PZP składane są w oryginale.</w:t>
      </w:r>
    </w:p>
    <w:p w:rsidR="00982901" w:rsidRPr="00982901" w:rsidRDefault="00982901" w:rsidP="00982901">
      <w:pPr>
        <w:pStyle w:val="Akapitzlist"/>
        <w:rPr>
          <w:rFonts w:ascii="Cambria" w:hAnsi="Cambria" w:cs="Times New Roman"/>
          <w:color w:val="000000"/>
          <w:sz w:val="22"/>
          <w:szCs w:val="22"/>
        </w:rPr>
      </w:pPr>
    </w:p>
    <w:p w:rsidR="00982901" w:rsidRDefault="00036A60"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Dokumenty, o których mowa w r</w:t>
      </w:r>
      <w:r w:rsidR="00982901" w:rsidRPr="00982901">
        <w:rPr>
          <w:rFonts w:ascii="Cambria" w:hAnsi="Cambria" w:cs="Times New Roman"/>
          <w:color w:val="000000"/>
          <w:sz w:val="22"/>
          <w:szCs w:val="22"/>
        </w:rPr>
        <w:t>ozporządzeniu Ministra Rozwoju z dnia 26 lipca 2016 r. w sprawie rodzajów dokumentów, jakich może żądać zamawiający od wykonawcy w postępowaniu o udzielenie zamówienia</w:t>
      </w:r>
      <w:r w:rsidR="00982901">
        <w:rPr>
          <w:rFonts w:ascii="Cambria" w:hAnsi="Cambria" w:cs="Times New Roman"/>
          <w:color w:val="000000"/>
          <w:sz w:val="22"/>
          <w:szCs w:val="22"/>
        </w:rPr>
        <w:t xml:space="preserve"> </w:t>
      </w:r>
      <w:r w:rsidR="00982901" w:rsidRPr="00982901">
        <w:rPr>
          <w:rFonts w:ascii="Cambria" w:hAnsi="Cambria" w:cs="Times New Roman"/>
          <w:color w:val="000000"/>
          <w:sz w:val="22"/>
          <w:szCs w:val="22"/>
        </w:rPr>
        <w:t>(Dz. U. z</w:t>
      </w:r>
      <w:r w:rsidR="00982901">
        <w:rPr>
          <w:rFonts w:ascii="Cambria" w:hAnsi="Cambria" w:cs="Times New Roman"/>
          <w:color w:val="000000"/>
          <w:sz w:val="22"/>
          <w:szCs w:val="22"/>
        </w:rPr>
        <w:t xml:space="preserve"> 2016 r. poz. 1126)</w:t>
      </w:r>
      <w:r w:rsidR="00982901" w:rsidRPr="00982901">
        <w:rPr>
          <w:rFonts w:ascii="Cambria" w:hAnsi="Cambria" w:cs="Times New Roman"/>
          <w:color w:val="000000"/>
          <w:sz w:val="22"/>
          <w:szCs w:val="22"/>
        </w:rPr>
        <w:t xml:space="preserve"> - inne niż oświadczenia, </w:t>
      </w:r>
      <w:r w:rsidR="00982901">
        <w:rPr>
          <w:rFonts w:ascii="Cambria" w:hAnsi="Cambria" w:cs="Times New Roman"/>
          <w:color w:val="000000"/>
          <w:sz w:val="22"/>
          <w:szCs w:val="22"/>
        </w:rPr>
        <w:t>o których mowa w Sekcji VII pkt</w:t>
      </w:r>
      <w:r>
        <w:rPr>
          <w:rFonts w:ascii="Cambria" w:hAnsi="Cambria" w:cs="Times New Roman"/>
          <w:color w:val="000000"/>
          <w:sz w:val="22"/>
          <w:szCs w:val="22"/>
        </w:rPr>
        <w:t xml:space="preserve"> 7 lit. „b”</w:t>
      </w:r>
      <w:r w:rsidR="00982901" w:rsidRPr="00982901">
        <w:rPr>
          <w:rFonts w:ascii="Cambria" w:hAnsi="Cambria" w:cs="Times New Roman"/>
          <w:color w:val="000000"/>
          <w:sz w:val="22"/>
          <w:szCs w:val="22"/>
        </w:rPr>
        <w:t xml:space="preserve"> SIWZ, składane są w oryginale lub kopii potwierdzonej za zgodnoś</w:t>
      </w:r>
      <w:r w:rsidR="00982901">
        <w:rPr>
          <w:rFonts w:ascii="Cambria" w:hAnsi="Cambria" w:cs="Times New Roman"/>
          <w:color w:val="000000"/>
          <w:sz w:val="22"/>
          <w:szCs w:val="22"/>
        </w:rPr>
        <w:t>ć z oryginałem.</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Potwierdzenia za zgodność z oryginałem dokonuje wykonawca albo podmiot</w:t>
      </w:r>
      <w:r>
        <w:rPr>
          <w:rFonts w:ascii="Cambria" w:hAnsi="Cambria" w:cs="Times New Roman"/>
          <w:color w:val="000000"/>
          <w:sz w:val="22"/>
          <w:szCs w:val="22"/>
        </w:rPr>
        <w:t>,</w:t>
      </w:r>
      <w:r w:rsidRPr="00982901">
        <w:rPr>
          <w:rFonts w:ascii="Cambria" w:hAnsi="Cambria" w:cs="Times New Roman"/>
          <w:color w:val="000000"/>
          <w:sz w:val="22"/>
          <w:szCs w:val="22"/>
        </w:rPr>
        <w:t xml:space="preserve"> na którego zdolnościach lub sytuacji polega wykonawca. Wykonawcy wspólnie ubiegający się o udzielenie zamówienia publicznego - odpowiednio, w zakresie dokumentów, kt</w:t>
      </w:r>
      <w:r>
        <w:rPr>
          <w:rFonts w:ascii="Cambria" w:hAnsi="Cambria" w:cs="Times New Roman"/>
          <w:color w:val="000000"/>
          <w:sz w:val="22"/>
          <w:szCs w:val="22"/>
        </w:rPr>
        <w:t>óre</w:t>
      </w:r>
      <w:r w:rsidRPr="00982901">
        <w:rPr>
          <w:rFonts w:ascii="Cambria" w:hAnsi="Cambria" w:cs="Times New Roman"/>
          <w:color w:val="000000"/>
          <w:sz w:val="22"/>
          <w:szCs w:val="22"/>
        </w:rPr>
        <w:t xml:space="preserve"> każdego z nich dotyczą. Poświadczenie za zgodność z oryginałem dokonywane w formie pisemnej musi być sporządzone w sposób umożliwiający identyfikację podpisu (np. wraz z imienną pieczątką osoby poświadczającej kopię dokumentu za zgodność z oryginałe</w:t>
      </w:r>
      <w:r>
        <w:rPr>
          <w:rFonts w:ascii="Cambria" w:hAnsi="Cambria" w:cs="Times New Roman"/>
          <w:color w:val="000000"/>
          <w:sz w:val="22"/>
          <w:szCs w:val="22"/>
        </w:rPr>
        <w:t>m).</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Wykonawca ponosi wszelkie koszty związane z przygot</w:t>
      </w:r>
      <w:r>
        <w:rPr>
          <w:rFonts w:ascii="Cambria" w:hAnsi="Cambria" w:cs="Times New Roman"/>
          <w:color w:val="000000"/>
          <w:sz w:val="22"/>
          <w:szCs w:val="22"/>
        </w:rPr>
        <w:t>owaniem i złożeniem oferty.</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 xml:space="preserve">Zaleca się, aby każda zapisana strona oferty była ponumerowana kolejnymi numerami, a cała oferta wraz z załącznikami była w trwały sposób ze sobą połączona w sposób uniemożliwiający jej przypadkowe zdekompletowanie, </w:t>
      </w:r>
      <w:r>
        <w:rPr>
          <w:rFonts w:ascii="Cambria" w:hAnsi="Cambria" w:cs="Times New Roman"/>
          <w:color w:val="000000"/>
          <w:sz w:val="22"/>
          <w:szCs w:val="22"/>
        </w:rPr>
        <w:t>oraz zawierała spis treści.</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Poprawki lub zmiany (również przy użyciu korektora) w ofercie, powinny być parafowane prze</w:t>
      </w:r>
      <w:r>
        <w:rPr>
          <w:rFonts w:ascii="Cambria" w:hAnsi="Cambria" w:cs="Times New Roman"/>
          <w:color w:val="000000"/>
          <w:sz w:val="22"/>
          <w:szCs w:val="22"/>
        </w:rPr>
        <w:t>z osobę podpisującą ofertę.</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lastRenderedPageBreak/>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rsidR="00982901" w:rsidRPr="00982901" w:rsidRDefault="00982901" w:rsidP="00982901">
      <w:pPr>
        <w:pStyle w:val="Akapitzlist"/>
        <w:rPr>
          <w:rFonts w:ascii="Cambria" w:hAnsi="Cambria" w:cs="Times New Roman"/>
          <w:color w:val="000000"/>
          <w:sz w:val="22"/>
          <w:szCs w:val="22"/>
        </w:rPr>
      </w:pPr>
    </w:p>
    <w:p w:rsidR="00982901" w:rsidRPr="00982901" w:rsidRDefault="00982901" w:rsidP="00982901">
      <w:pPr>
        <w:pStyle w:val="Akapitzlist"/>
        <w:tabs>
          <w:tab w:val="left" w:pos="0"/>
        </w:tabs>
        <w:spacing w:line="360" w:lineRule="auto"/>
        <w:ind w:left="0"/>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rsidR="00175C1D" w:rsidRDefault="00175C1D" w:rsidP="00175C1D">
      <w:pPr>
        <w:pStyle w:val="Tekstpodstawowy21"/>
        <w:spacing w:line="360" w:lineRule="auto"/>
        <w:jc w:val="center"/>
        <w:rPr>
          <w:rFonts w:ascii="Cambria" w:hAnsi="Cambria"/>
          <w:b/>
          <w:sz w:val="22"/>
          <w:szCs w:val="22"/>
        </w:rPr>
      </w:pPr>
      <w:r>
        <w:rPr>
          <w:rFonts w:ascii="Cambria" w:hAnsi="Cambria"/>
          <w:b/>
          <w:sz w:val="22"/>
          <w:szCs w:val="22"/>
        </w:rPr>
        <w:t>„PRZEBUDOWA ULICY ZACISZE W MIEJSCOWOŚCI RYKOSZYN”</w:t>
      </w:r>
    </w:p>
    <w:p w:rsidR="00B278D7" w:rsidRPr="00B278D7" w:rsidRDefault="00B278D7" w:rsidP="00B278D7">
      <w:pPr>
        <w:pStyle w:val="Akapitzlist"/>
        <w:tabs>
          <w:tab w:val="left" w:pos="360"/>
        </w:tabs>
        <w:spacing w:line="360" w:lineRule="auto"/>
        <w:ind w:left="0"/>
        <w:jc w:val="center"/>
        <w:rPr>
          <w:rFonts w:ascii="Cambria" w:hAnsi="Cambria" w:cs="Times New Roman"/>
          <w:b/>
          <w:color w:val="000000"/>
          <w:sz w:val="22"/>
          <w:szCs w:val="22"/>
        </w:rPr>
      </w:pPr>
      <w:r w:rsidRPr="00B278D7">
        <w:rPr>
          <w:rFonts w:ascii="Cambria" w:hAnsi="Cambria" w:cs="Times New Roman"/>
          <w:b/>
          <w:color w:val="000000"/>
          <w:sz w:val="22"/>
          <w:szCs w:val="22"/>
        </w:rPr>
        <w:t>nr postępowania: IRO.271.30.2018.PK</w:t>
      </w:r>
    </w:p>
    <w:p w:rsidR="00982901" w:rsidRDefault="00982901" w:rsidP="00982901">
      <w:pPr>
        <w:pStyle w:val="Akapitzlist"/>
        <w:tabs>
          <w:tab w:val="left" w:pos="360"/>
        </w:tabs>
        <w:spacing w:line="360" w:lineRule="auto"/>
        <w:ind w:left="0"/>
        <w:jc w:val="center"/>
        <w:rPr>
          <w:rFonts w:ascii="Cambria" w:hAnsi="Cambria" w:cs="Times New Roman"/>
          <w:b/>
          <w:color w:val="000000"/>
          <w:sz w:val="22"/>
          <w:szCs w:val="22"/>
        </w:rPr>
      </w:pPr>
      <w:r w:rsidRPr="00B278D7">
        <w:rPr>
          <w:rFonts w:ascii="Cambria" w:hAnsi="Cambria" w:cs="Times New Roman"/>
          <w:b/>
          <w:color w:val="000000"/>
          <w:sz w:val="22"/>
          <w:szCs w:val="22"/>
        </w:rPr>
        <w:t>NIE OTWIERAĆ PRZED TERMINEM: [</w:t>
      </w:r>
      <w:r w:rsidR="00CD678C">
        <w:rPr>
          <w:rFonts w:ascii="Cambria" w:hAnsi="Cambria" w:cs="Times New Roman"/>
          <w:b/>
          <w:color w:val="000000"/>
          <w:sz w:val="22"/>
          <w:szCs w:val="22"/>
        </w:rPr>
        <w:t>15</w:t>
      </w:r>
      <w:r w:rsidR="00B278D7" w:rsidRPr="00B278D7">
        <w:rPr>
          <w:rFonts w:ascii="Cambria" w:hAnsi="Cambria" w:cs="Times New Roman"/>
          <w:b/>
          <w:color w:val="000000"/>
          <w:sz w:val="22"/>
          <w:szCs w:val="22"/>
        </w:rPr>
        <w:t xml:space="preserve"> maja 2018 r., godz. </w:t>
      </w:r>
      <w:r w:rsidR="00B278D7">
        <w:rPr>
          <w:rFonts w:ascii="Cambria" w:hAnsi="Cambria" w:cs="Times New Roman"/>
          <w:b/>
          <w:color w:val="000000"/>
          <w:sz w:val="22"/>
          <w:szCs w:val="22"/>
        </w:rPr>
        <w:t>0</w:t>
      </w:r>
      <w:r w:rsidR="00B278D7" w:rsidRPr="00B278D7">
        <w:rPr>
          <w:rFonts w:ascii="Cambria" w:hAnsi="Cambria" w:cs="Times New Roman"/>
          <w:b/>
          <w:color w:val="000000"/>
          <w:sz w:val="22"/>
          <w:szCs w:val="22"/>
        </w:rPr>
        <w:t>9.15.</w:t>
      </w:r>
      <w:r w:rsidRPr="00B278D7">
        <w:rPr>
          <w:rFonts w:ascii="Cambria" w:hAnsi="Cambria" w:cs="Times New Roman"/>
          <w:b/>
          <w:color w:val="000000"/>
          <w:sz w:val="22"/>
          <w:szCs w:val="22"/>
        </w:rPr>
        <w:t>]</w:t>
      </w:r>
    </w:p>
    <w:p w:rsidR="00982901" w:rsidRPr="00982901" w:rsidRDefault="00982901" w:rsidP="00982901">
      <w:pPr>
        <w:pStyle w:val="Akapitzlist"/>
        <w:tabs>
          <w:tab w:val="left" w:pos="360"/>
        </w:tabs>
        <w:spacing w:line="360" w:lineRule="auto"/>
        <w:ind w:left="0"/>
        <w:jc w:val="center"/>
        <w:rPr>
          <w:rFonts w:ascii="Cambria" w:hAnsi="Cambria" w:cs="Times New Roman"/>
          <w:b/>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rsidR="00982901" w:rsidRDefault="00982901" w:rsidP="00982901">
      <w:pPr>
        <w:pStyle w:val="Akapitzlist"/>
        <w:tabs>
          <w:tab w:val="left" w:pos="360"/>
        </w:tabs>
        <w:spacing w:line="360" w:lineRule="auto"/>
        <w:ind w:left="0"/>
        <w:jc w:val="both"/>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rsidR="00982901" w:rsidRPr="00982901" w:rsidRDefault="00982901" w:rsidP="00982901">
      <w:pPr>
        <w:pStyle w:val="Akapitzlist"/>
        <w:rPr>
          <w:rFonts w:ascii="Cambria" w:hAnsi="Cambria" w:cs="Times New Roman"/>
          <w:color w:val="000000"/>
          <w:sz w:val="22"/>
          <w:szCs w:val="22"/>
        </w:rPr>
      </w:pPr>
    </w:p>
    <w:p w:rsidR="00982901" w:rsidRDefault="00982901" w:rsidP="008A3913">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rsidR="0007578D" w:rsidRPr="0007578D" w:rsidRDefault="0007578D" w:rsidP="0007578D">
      <w:pPr>
        <w:pStyle w:val="Akapitzlist"/>
        <w:rPr>
          <w:rFonts w:ascii="Cambria" w:hAnsi="Cambria" w:cs="Times New Roman"/>
          <w:color w:val="000000"/>
          <w:sz w:val="22"/>
          <w:szCs w:val="22"/>
        </w:rPr>
      </w:pPr>
    </w:p>
    <w:p w:rsidR="0007578D" w:rsidRPr="0007578D" w:rsidRDefault="0007578D" w:rsidP="008A3913">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lastRenderedPageBreak/>
        <w:t>Miejsce i termin składania ofert oraz otwarcia ofert</w:t>
      </w:r>
    </w:p>
    <w:p w:rsidR="0007578D" w:rsidRPr="0007578D" w:rsidRDefault="0007578D" w:rsidP="0007578D">
      <w:pPr>
        <w:pStyle w:val="Akapitzlist"/>
        <w:tabs>
          <w:tab w:val="left" w:pos="360"/>
        </w:tabs>
        <w:spacing w:line="360" w:lineRule="auto"/>
        <w:ind w:left="0"/>
        <w:jc w:val="both"/>
        <w:rPr>
          <w:rFonts w:ascii="Cambria" w:hAnsi="Cambria" w:cs="Times New Roman"/>
          <w:color w:val="000000"/>
          <w:sz w:val="22"/>
          <w:szCs w:val="22"/>
        </w:rPr>
      </w:pPr>
    </w:p>
    <w:p w:rsidR="0007578D" w:rsidRDefault="0007578D" w:rsidP="008A3913">
      <w:pPr>
        <w:pStyle w:val="Akapitzlist"/>
        <w:numPr>
          <w:ilvl w:val="0"/>
          <w:numId w:val="22"/>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w:t>
      </w:r>
      <w:r w:rsidRPr="0007578D">
        <w:rPr>
          <w:rFonts w:ascii="Cambria" w:hAnsi="Cambria" w:cs="Times New Roman"/>
          <w:color w:val="000000"/>
          <w:sz w:val="22"/>
          <w:szCs w:val="22"/>
        </w:rPr>
        <w:t xml:space="preserve"> 14 SIWZ w siedzibie Zamawiającego: Urząd Gminy </w:t>
      </w:r>
      <w:r>
        <w:rPr>
          <w:rFonts w:ascii="Cambria" w:hAnsi="Cambria" w:cs="Times New Roman"/>
          <w:color w:val="000000"/>
          <w:sz w:val="22"/>
          <w:szCs w:val="22"/>
        </w:rPr>
        <w:t xml:space="preserve">Piekoszów,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 xml:space="preserve">26-065 </w:t>
      </w:r>
      <w:r w:rsidRPr="00B278D7">
        <w:rPr>
          <w:rFonts w:ascii="Cambria" w:hAnsi="Cambria" w:cs="Times New Roman"/>
          <w:sz w:val="22"/>
          <w:szCs w:val="22"/>
        </w:rPr>
        <w:t>Piekoszów</w:t>
      </w:r>
      <w:r w:rsidRPr="00B278D7">
        <w:rPr>
          <w:rFonts w:ascii="Cambria" w:hAnsi="Cambria" w:cs="Times New Roman"/>
          <w:color w:val="000000"/>
          <w:sz w:val="22"/>
          <w:szCs w:val="22"/>
        </w:rPr>
        <w:t xml:space="preserve"> (pok. nr </w:t>
      </w:r>
      <w:r w:rsidR="00B278D7" w:rsidRPr="00B278D7">
        <w:rPr>
          <w:rFonts w:ascii="Cambria" w:hAnsi="Cambria" w:cs="Times New Roman"/>
          <w:color w:val="000000"/>
          <w:sz w:val="22"/>
          <w:szCs w:val="22"/>
        </w:rPr>
        <w:t>116</w:t>
      </w:r>
      <w:r w:rsidRPr="00B278D7">
        <w:rPr>
          <w:rFonts w:ascii="Cambria" w:hAnsi="Cambria" w:cs="Times New Roman"/>
          <w:color w:val="000000"/>
          <w:sz w:val="22"/>
          <w:szCs w:val="22"/>
        </w:rPr>
        <w:t>), nie później niż do dnia</w:t>
      </w:r>
      <w:r w:rsidR="00CD678C">
        <w:rPr>
          <w:rFonts w:ascii="Cambria" w:hAnsi="Cambria" w:cs="Times New Roman"/>
          <w:color w:val="000000"/>
          <w:sz w:val="22"/>
          <w:szCs w:val="22"/>
        </w:rPr>
        <w:t xml:space="preserve"> 15</w:t>
      </w:r>
      <w:r w:rsidR="00B278D7" w:rsidRPr="00B278D7">
        <w:rPr>
          <w:rFonts w:ascii="Cambria" w:hAnsi="Cambria" w:cs="Times New Roman"/>
          <w:color w:val="000000"/>
          <w:sz w:val="22"/>
          <w:szCs w:val="22"/>
        </w:rPr>
        <w:t xml:space="preserve"> maja 2018 r., godz. 09.00.</w:t>
      </w:r>
    </w:p>
    <w:p w:rsidR="0007578D" w:rsidRDefault="0007578D" w:rsidP="0007578D">
      <w:pPr>
        <w:pStyle w:val="Akapitzlist"/>
        <w:tabs>
          <w:tab w:val="left" w:pos="0"/>
        </w:tabs>
        <w:spacing w:line="360" w:lineRule="auto"/>
        <w:ind w:left="0"/>
        <w:jc w:val="both"/>
        <w:rPr>
          <w:rFonts w:ascii="Cambria" w:hAnsi="Cambria" w:cs="Times New Roman"/>
          <w:color w:val="000000"/>
          <w:sz w:val="22"/>
          <w:szCs w:val="22"/>
        </w:rPr>
      </w:pPr>
    </w:p>
    <w:p w:rsidR="0007578D" w:rsidRDefault="0007578D" w:rsidP="008A3913">
      <w:pPr>
        <w:pStyle w:val="Akapitzlist"/>
        <w:numPr>
          <w:ilvl w:val="0"/>
          <w:numId w:val="22"/>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Otwarcie jest jawne i odbędzie się w siedzibie Zamawiającego, bezpośrednio po u</w:t>
      </w:r>
      <w:r w:rsidR="00CD678C">
        <w:rPr>
          <w:rFonts w:ascii="Cambria" w:hAnsi="Cambria" w:cs="Times New Roman"/>
          <w:color w:val="000000"/>
          <w:sz w:val="22"/>
          <w:szCs w:val="22"/>
        </w:rPr>
        <w:t xml:space="preserve">pływie terminu składania ofert w dniu 15 maja 2018 r., </w:t>
      </w:r>
      <w:r w:rsidRPr="0007578D">
        <w:rPr>
          <w:rFonts w:ascii="Cambria" w:hAnsi="Cambria" w:cs="Times New Roman"/>
          <w:color w:val="000000"/>
          <w:sz w:val="22"/>
          <w:szCs w:val="22"/>
        </w:rPr>
        <w:t xml:space="preserve">o godz. </w:t>
      </w:r>
      <w:r w:rsidR="00B278D7">
        <w:rPr>
          <w:rFonts w:ascii="Cambria" w:hAnsi="Cambria" w:cs="Times New Roman"/>
          <w:color w:val="000000"/>
          <w:sz w:val="22"/>
          <w:szCs w:val="22"/>
        </w:rPr>
        <w:t xml:space="preserve">09.15., </w:t>
      </w:r>
      <w:r w:rsidR="00B278D7" w:rsidRPr="0007578D">
        <w:rPr>
          <w:rFonts w:ascii="Cambria" w:hAnsi="Cambria" w:cs="Times New Roman"/>
          <w:color w:val="000000"/>
          <w:sz w:val="22"/>
          <w:szCs w:val="22"/>
        </w:rPr>
        <w:t xml:space="preserve">w siedzibie Zamawiającego: Urząd Gminy </w:t>
      </w:r>
      <w:r w:rsidR="00B278D7">
        <w:rPr>
          <w:rFonts w:ascii="Cambria" w:hAnsi="Cambria" w:cs="Times New Roman"/>
          <w:color w:val="000000"/>
          <w:sz w:val="22"/>
          <w:szCs w:val="22"/>
        </w:rPr>
        <w:t xml:space="preserve">Piekoszów, </w:t>
      </w:r>
      <w:r w:rsidR="00B278D7" w:rsidRPr="0007578D">
        <w:rPr>
          <w:rFonts w:ascii="Cambria" w:hAnsi="Cambria" w:cs="Times New Roman"/>
          <w:sz w:val="22"/>
          <w:szCs w:val="22"/>
        </w:rPr>
        <w:t>ul. Częstochowska 66a</w:t>
      </w:r>
      <w:r w:rsidR="00B278D7">
        <w:rPr>
          <w:rFonts w:ascii="Cambria" w:hAnsi="Cambria" w:cs="Times New Roman"/>
          <w:sz w:val="22"/>
          <w:szCs w:val="22"/>
        </w:rPr>
        <w:t xml:space="preserve">, </w:t>
      </w:r>
      <w:r w:rsidR="00B278D7" w:rsidRPr="0007578D">
        <w:rPr>
          <w:rFonts w:ascii="Cambria" w:hAnsi="Cambria" w:cs="Times New Roman"/>
          <w:sz w:val="22"/>
          <w:szCs w:val="22"/>
        </w:rPr>
        <w:t xml:space="preserve">26-065 </w:t>
      </w:r>
      <w:r w:rsidR="00B278D7" w:rsidRPr="00B278D7">
        <w:rPr>
          <w:rFonts w:ascii="Cambria" w:hAnsi="Cambria" w:cs="Times New Roman"/>
          <w:sz w:val="22"/>
          <w:szCs w:val="22"/>
        </w:rPr>
        <w:t>Piekoszów</w:t>
      </w:r>
      <w:r w:rsidR="00B278D7">
        <w:rPr>
          <w:rFonts w:ascii="Cambria" w:hAnsi="Cambria" w:cs="Times New Roman"/>
          <w:color w:val="000000"/>
          <w:sz w:val="22"/>
          <w:szCs w:val="22"/>
        </w:rPr>
        <w:t xml:space="preserve"> (pok. 116).</w:t>
      </w:r>
    </w:p>
    <w:p w:rsidR="0007578D" w:rsidRPr="0007578D" w:rsidRDefault="0007578D" w:rsidP="0007578D">
      <w:pPr>
        <w:pStyle w:val="Akapitzlist"/>
        <w:rPr>
          <w:rFonts w:ascii="Cambria" w:hAnsi="Cambria" w:cs="Times New Roman"/>
          <w:color w:val="000000"/>
          <w:sz w:val="22"/>
          <w:szCs w:val="22"/>
        </w:rPr>
      </w:pPr>
    </w:p>
    <w:p w:rsidR="0007578D" w:rsidRDefault="0007578D" w:rsidP="008A3913">
      <w:pPr>
        <w:pStyle w:val="Akapitzlist"/>
        <w:numPr>
          <w:ilvl w:val="0"/>
          <w:numId w:val="22"/>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rsidR="0007578D" w:rsidRDefault="0007578D" w:rsidP="008A3913">
      <w:pPr>
        <w:pStyle w:val="Akapitzlist"/>
        <w:numPr>
          <w:ilvl w:val="0"/>
          <w:numId w:val="23"/>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rsidR="0007578D" w:rsidRDefault="0007578D" w:rsidP="008A3913">
      <w:pPr>
        <w:pStyle w:val="Akapitzlist"/>
        <w:numPr>
          <w:ilvl w:val="0"/>
          <w:numId w:val="23"/>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rsidR="0007578D" w:rsidRDefault="0007578D" w:rsidP="008A3913">
      <w:pPr>
        <w:pStyle w:val="Akapitzlist"/>
        <w:numPr>
          <w:ilvl w:val="0"/>
          <w:numId w:val="23"/>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rsidR="0007578D" w:rsidRDefault="0007578D" w:rsidP="0007578D">
      <w:pPr>
        <w:tabs>
          <w:tab w:val="left" w:pos="0"/>
        </w:tabs>
        <w:spacing w:line="360" w:lineRule="auto"/>
        <w:jc w:val="both"/>
        <w:rPr>
          <w:rFonts w:ascii="Cambria" w:hAnsi="Cambria" w:cs="Times New Roman"/>
          <w:color w:val="000000"/>
          <w:sz w:val="22"/>
          <w:szCs w:val="22"/>
        </w:rPr>
      </w:pPr>
    </w:p>
    <w:p w:rsidR="0007578D" w:rsidRDefault="0007578D" w:rsidP="008A3913">
      <w:pPr>
        <w:pStyle w:val="Akapitzlist"/>
        <w:numPr>
          <w:ilvl w:val="0"/>
          <w:numId w:val="22"/>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rsidR="00A72F52" w:rsidRDefault="00A72F52" w:rsidP="00A72F52">
      <w:pPr>
        <w:tabs>
          <w:tab w:val="left" w:pos="0"/>
        </w:tabs>
        <w:spacing w:line="360" w:lineRule="auto"/>
        <w:jc w:val="both"/>
        <w:rPr>
          <w:rFonts w:ascii="Cambria" w:hAnsi="Cambria" w:cs="Times New Roman"/>
          <w:color w:val="000000"/>
          <w:sz w:val="22"/>
          <w:szCs w:val="22"/>
        </w:rPr>
      </w:pPr>
    </w:p>
    <w:p w:rsidR="00A72F52" w:rsidRPr="00A72F52" w:rsidRDefault="00A72F52" w:rsidP="008A391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rsidR="00A72F52" w:rsidRDefault="00A72F52" w:rsidP="00A72F52">
      <w:pPr>
        <w:pStyle w:val="Akapitzlist"/>
        <w:tabs>
          <w:tab w:val="left" w:pos="0"/>
        </w:tabs>
        <w:spacing w:line="360" w:lineRule="auto"/>
        <w:ind w:left="0"/>
        <w:jc w:val="both"/>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Cena oferty wynika z załączonego do </w:t>
      </w:r>
      <w:r w:rsidRPr="00036A60">
        <w:rPr>
          <w:rFonts w:ascii="Cambria" w:hAnsi="Cambria" w:cs="Times New Roman"/>
          <w:color w:val="000000"/>
          <w:sz w:val="22"/>
          <w:szCs w:val="22"/>
        </w:rPr>
        <w:t>oferty kosztorysu ofertowego.</w:t>
      </w:r>
    </w:p>
    <w:p w:rsidR="00A72F52" w:rsidRDefault="00A72F52" w:rsidP="00A72F52">
      <w:pPr>
        <w:pStyle w:val="Akapitzlist"/>
        <w:tabs>
          <w:tab w:val="left" w:pos="0"/>
        </w:tabs>
        <w:spacing w:line="360" w:lineRule="auto"/>
        <w:ind w:left="0"/>
        <w:jc w:val="both"/>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Ceny muszą być podane i wyliczone w zaokrągleniu d</w:t>
      </w:r>
      <w:r>
        <w:rPr>
          <w:rFonts w:ascii="Cambria" w:hAnsi="Cambria" w:cs="Times New Roman"/>
          <w:color w:val="000000"/>
          <w:sz w:val="22"/>
          <w:szCs w:val="22"/>
        </w:rPr>
        <w:t>o dwóch miejsc po przecinku.</w:t>
      </w:r>
    </w:p>
    <w:p w:rsidR="00A72F52" w:rsidRPr="00A72F52" w:rsidRDefault="00A72F52" w:rsidP="00A72F52">
      <w:pPr>
        <w:pStyle w:val="Akapitzlist"/>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Cena oferty winna być </w:t>
      </w:r>
      <w:r>
        <w:rPr>
          <w:rFonts w:ascii="Cambria" w:hAnsi="Cambria" w:cs="Times New Roman"/>
          <w:color w:val="000000"/>
          <w:sz w:val="22"/>
          <w:szCs w:val="22"/>
        </w:rPr>
        <w:t>wyrażona w złotych polskich.</w:t>
      </w:r>
    </w:p>
    <w:p w:rsidR="00A72F52" w:rsidRPr="00A72F52" w:rsidRDefault="00A72F52" w:rsidP="00A72F52">
      <w:pPr>
        <w:pStyle w:val="Akapitzlist"/>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Jeżeli w postępowaniu złożona będzie oferta, której wybór prowadziłby do powstani</w:t>
      </w:r>
      <w:r>
        <w:rPr>
          <w:rFonts w:ascii="Cambria" w:hAnsi="Cambria" w:cs="Times New Roman"/>
          <w:color w:val="000000"/>
          <w:sz w:val="22"/>
          <w:szCs w:val="22"/>
        </w:rPr>
        <w:t>a u Z</w:t>
      </w:r>
      <w:r w:rsidRPr="00A72F52">
        <w:rPr>
          <w:rFonts w:ascii="Cambria" w:hAnsi="Cambria" w:cs="Times New Roman"/>
          <w:color w:val="000000"/>
          <w:sz w:val="22"/>
          <w:szCs w:val="22"/>
        </w:rPr>
        <w:t>amawiającego obowiązku podatkowego zgodnie z przepisami</w:t>
      </w:r>
      <w:r>
        <w:rPr>
          <w:rFonts w:ascii="Cambria" w:hAnsi="Cambria" w:cs="Times New Roman"/>
          <w:color w:val="000000"/>
          <w:sz w:val="22"/>
          <w:szCs w:val="22"/>
        </w:rPr>
        <w:t xml:space="preserve"> o podatku od towarów i usług, Z</w:t>
      </w:r>
      <w:r w:rsidRPr="00A72F52">
        <w:rPr>
          <w:rFonts w:ascii="Cambria" w:hAnsi="Cambria" w:cs="Times New Roman"/>
          <w:color w:val="000000"/>
          <w:sz w:val="22"/>
          <w:szCs w:val="22"/>
        </w:rPr>
        <w:t>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w celu oceny takiej oferty</w:t>
      </w:r>
      <w:r>
        <w:rPr>
          <w:rFonts w:ascii="Cambria" w:hAnsi="Cambria" w:cs="Times New Roman"/>
          <w:color w:val="000000"/>
          <w:sz w:val="22"/>
          <w:szCs w:val="22"/>
        </w:rPr>
        <w:t>,</w:t>
      </w:r>
      <w:r w:rsidRPr="00A72F52">
        <w:rPr>
          <w:rFonts w:ascii="Cambria" w:hAnsi="Cambria" w:cs="Times New Roman"/>
          <w:color w:val="000000"/>
          <w:sz w:val="22"/>
          <w:szCs w:val="22"/>
        </w:rPr>
        <w:t xml:space="preserve"> doliczy do przedstawionej w niej ceny podatek od towarów i usług, który miałby obowiązek rozliczyć zgodnie z tymi przepisami. W takim przypadku wykonawca, składając ofertę,</w:t>
      </w:r>
      <w:r>
        <w:rPr>
          <w:rFonts w:ascii="Cambria" w:hAnsi="Cambria" w:cs="Times New Roman"/>
          <w:color w:val="000000"/>
          <w:sz w:val="22"/>
          <w:szCs w:val="22"/>
        </w:rPr>
        <w:t xml:space="preserve"> jest zobligowany poinformować Z</w:t>
      </w:r>
      <w:r w:rsidRPr="00A72F52">
        <w:rPr>
          <w:rFonts w:ascii="Cambria" w:hAnsi="Cambria" w:cs="Times New Roman"/>
          <w:color w:val="000000"/>
          <w:sz w:val="22"/>
          <w:szCs w:val="22"/>
        </w:rPr>
        <w:t>amawiającego, że wybór jego oferty b</w:t>
      </w:r>
      <w:r>
        <w:rPr>
          <w:rFonts w:ascii="Cambria" w:hAnsi="Cambria" w:cs="Times New Roman"/>
          <w:color w:val="000000"/>
          <w:sz w:val="22"/>
          <w:szCs w:val="22"/>
        </w:rPr>
        <w:t>ędzie prowadzić do powstania u Z</w:t>
      </w:r>
      <w:r w:rsidRPr="00A72F52">
        <w:rPr>
          <w:rFonts w:ascii="Cambria" w:hAnsi="Cambria" w:cs="Times New Roman"/>
          <w:color w:val="000000"/>
          <w:sz w:val="22"/>
          <w:szCs w:val="22"/>
        </w:rPr>
        <w:t>amawiającego obowiązku podatkowego, wskazując nazwę (rodzaj) towaru / usługi, których dostawa/ świadczenie będzie prowadzić do jego powstania, oraz wskazując ic</w:t>
      </w:r>
      <w:r>
        <w:rPr>
          <w:rFonts w:ascii="Cambria" w:hAnsi="Cambria" w:cs="Times New Roman"/>
          <w:color w:val="000000"/>
          <w:sz w:val="22"/>
          <w:szCs w:val="22"/>
        </w:rPr>
        <w:t>h wartość bez kwoty podatku.</w:t>
      </w:r>
    </w:p>
    <w:p w:rsidR="00A72F52" w:rsidRPr="00A72F52" w:rsidRDefault="00A72F52" w:rsidP="00A72F52">
      <w:pPr>
        <w:pStyle w:val="Akapitzlist"/>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lastRenderedPageBreak/>
        <w:t>Cena ofertowa (brutto w zł) jest ceną szacunkową za wy</w:t>
      </w:r>
      <w:r w:rsidR="00C22D88">
        <w:rPr>
          <w:rFonts w:ascii="Cambria" w:hAnsi="Cambria" w:cs="Times New Roman"/>
          <w:color w:val="000000"/>
          <w:sz w:val="22"/>
          <w:szCs w:val="22"/>
        </w:rPr>
        <w:t>konanie zakresu robót objętych p</w:t>
      </w:r>
      <w:r w:rsidRPr="00A72F52">
        <w:rPr>
          <w:rFonts w:ascii="Cambria" w:hAnsi="Cambria" w:cs="Times New Roman"/>
          <w:color w:val="000000"/>
          <w:sz w:val="22"/>
          <w:szCs w:val="22"/>
        </w:rPr>
        <w:t xml:space="preserve">rzedmiarem </w:t>
      </w:r>
      <w:r w:rsidR="00C22D88">
        <w:rPr>
          <w:rFonts w:ascii="Cambria" w:hAnsi="Cambria" w:cs="Times New Roman"/>
          <w:color w:val="000000"/>
          <w:sz w:val="22"/>
          <w:szCs w:val="22"/>
        </w:rPr>
        <w:t>r</w:t>
      </w:r>
      <w:r w:rsidR="00036A60">
        <w:rPr>
          <w:rFonts w:ascii="Cambria" w:hAnsi="Cambria" w:cs="Times New Roman"/>
          <w:color w:val="000000"/>
          <w:sz w:val="22"/>
          <w:szCs w:val="22"/>
        </w:rPr>
        <w:t xml:space="preserve">obót </w:t>
      </w:r>
      <w:r w:rsidRPr="00A72F52">
        <w:rPr>
          <w:rFonts w:ascii="Cambria" w:hAnsi="Cambria" w:cs="Times New Roman"/>
          <w:color w:val="000000"/>
          <w:sz w:val="22"/>
          <w:szCs w:val="22"/>
        </w:rPr>
        <w:t>st</w:t>
      </w:r>
      <w:r w:rsidR="00DC1D5F">
        <w:rPr>
          <w:rFonts w:ascii="Cambria" w:hAnsi="Cambria" w:cs="Times New Roman"/>
          <w:color w:val="000000"/>
          <w:sz w:val="22"/>
          <w:szCs w:val="22"/>
        </w:rPr>
        <w:t>anowiącym zał. nr 2</w:t>
      </w:r>
      <w:r>
        <w:rPr>
          <w:rFonts w:ascii="Cambria" w:hAnsi="Cambria" w:cs="Times New Roman"/>
          <w:color w:val="000000"/>
          <w:sz w:val="22"/>
          <w:szCs w:val="22"/>
        </w:rPr>
        <w:t xml:space="preserve"> do SIWZ.</w:t>
      </w:r>
    </w:p>
    <w:p w:rsidR="00A72F52" w:rsidRPr="00A72F52" w:rsidRDefault="00A72F52" w:rsidP="00A72F52">
      <w:pPr>
        <w:pStyle w:val="Akapitzlist"/>
        <w:rPr>
          <w:rFonts w:ascii="Cambria" w:hAnsi="Cambria" w:cs="Times New Roman"/>
          <w:color w:val="000000"/>
          <w:sz w:val="22"/>
          <w:szCs w:val="22"/>
        </w:rPr>
      </w:pPr>
    </w:p>
    <w:p w:rsidR="00A72F52" w:rsidRDefault="00A72F52" w:rsidP="008A3913">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Cena ofertowa służy do dokonania porównania ofert w postępowaniu przetargowym. Ceny jednostkowe zawarte w ofercie są niezmienne.</w:t>
      </w:r>
    </w:p>
    <w:p w:rsidR="00A72F52" w:rsidRPr="00A72F52" w:rsidRDefault="00A72F52" w:rsidP="00A72F52">
      <w:pPr>
        <w:pStyle w:val="Akapitzlist"/>
        <w:rPr>
          <w:rFonts w:ascii="Cambria" w:hAnsi="Cambria" w:cs="Times New Roman"/>
          <w:color w:val="000000"/>
          <w:sz w:val="22"/>
          <w:szCs w:val="22"/>
        </w:rPr>
      </w:pPr>
    </w:p>
    <w:p w:rsidR="00A72F52" w:rsidRPr="00A72F52" w:rsidRDefault="00A72F52" w:rsidP="008A391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rsidR="00A72F52" w:rsidRDefault="00A72F52" w:rsidP="00A72F52">
      <w:pPr>
        <w:pStyle w:val="Akapitzlist"/>
        <w:tabs>
          <w:tab w:val="left" w:pos="0"/>
        </w:tabs>
        <w:spacing w:line="360" w:lineRule="auto"/>
        <w:ind w:left="0"/>
        <w:jc w:val="both"/>
        <w:rPr>
          <w:rFonts w:ascii="Cambria" w:hAnsi="Cambria" w:cs="Times New Roman"/>
          <w:color w:val="000000"/>
          <w:sz w:val="22"/>
          <w:szCs w:val="22"/>
        </w:rPr>
      </w:pPr>
    </w:p>
    <w:p w:rsidR="00A72F52" w:rsidRDefault="00A72F52" w:rsidP="008A3913">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rsidR="00A72F52" w:rsidRDefault="00A72F52" w:rsidP="00A72F52">
      <w:pPr>
        <w:pStyle w:val="Akapitzlist"/>
        <w:tabs>
          <w:tab w:val="left" w:pos="0"/>
        </w:tabs>
        <w:spacing w:line="360" w:lineRule="auto"/>
        <w:ind w:left="0"/>
        <w:jc w:val="both"/>
        <w:rPr>
          <w:rFonts w:ascii="Cambria" w:hAnsi="Cambria" w:cs="Times New Roman"/>
          <w:color w:val="000000"/>
          <w:sz w:val="22"/>
          <w:szCs w:val="22"/>
        </w:rPr>
      </w:pPr>
    </w:p>
    <w:p w:rsidR="00A72F52" w:rsidRDefault="00A72F52" w:rsidP="008A3913">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rsidR="00A72F52" w:rsidRPr="00A72F52" w:rsidRDefault="00A72F52" w:rsidP="00A72F52">
      <w:pPr>
        <w:pStyle w:val="Akapitzlist"/>
        <w:rPr>
          <w:rFonts w:ascii="Cambria" w:hAnsi="Cambria" w:cs="Times New Roman"/>
          <w:color w:val="000000"/>
          <w:sz w:val="22"/>
          <w:szCs w:val="22"/>
        </w:rPr>
      </w:pPr>
    </w:p>
    <w:p w:rsidR="00A72F52" w:rsidRDefault="00A72F52" w:rsidP="008A3913">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rsidR="00A72F52" w:rsidRDefault="00A72F52" w:rsidP="008A3913">
      <w:pPr>
        <w:pStyle w:val="Akapitzlist"/>
        <w:numPr>
          <w:ilvl w:val="0"/>
          <w:numId w:val="26"/>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rsidR="00A72F52" w:rsidRDefault="00A72F52" w:rsidP="008A3913">
      <w:pPr>
        <w:pStyle w:val="Akapitzlist"/>
        <w:numPr>
          <w:ilvl w:val="0"/>
          <w:numId w:val="26"/>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rsidR="00A72F52" w:rsidRDefault="00A72F52" w:rsidP="008A3913">
      <w:pPr>
        <w:pStyle w:val="Akapitzlist"/>
        <w:numPr>
          <w:ilvl w:val="0"/>
          <w:numId w:val="26"/>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rsidR="00A72F52" w:rsidRDefault="00A72F52" w:rsidP="00A72F52">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rsidR="00A72F52" w:rsidRDefault="00A72F52" w:rsidP="00A72F52">
      <w:pPr>
        <w:tabs>
          <w:tab w:val="left" w:pos="0"/>
        </w:tabs>
        <w:spacing w:line="360" w:lineRule="auto"/>
        <w:jc w:val="both"/>
        <w:rPr>
          <w:rFonts w:ascii="Cambria" w:hAnsi="Cambria" w:cs="Times New Roman"/>
          <w:color w:val="000000"/>
          <w:sz w:val="22"/>
          <w:szCs w:val="22"/>
        </w:rPr>
      </w:pPr>
    </w:p>
    <w:p w:rsidR="00A72F52" w:rsidRPr="00986C16" w:rsidRDefault="00986C16" w:rsidP="008A391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986C16" w:rsidRDefault="00986C16" w:rsidP="008A3913">
      <w:pPr>
        <w:pStyle w:val="Akapitzlist"/>
        <w:numPr>
          <w:ilvl w:val="0"/>
          <w:numId w:val="2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Przy dokonywaniu wy</w:t>
      </w:r>
      <w:r>
        <w:rPr>
          <w:rFonts w:ascii="Cambria" w:hAnsi="Cambria" w:cs="Times New Roman"/>
          <w:color w:val="000000"/>
          <w:sz w:val="22"/>
          <w:szCs w:val="22"/>
        </w:rPr>
        <w:t>boru najkorzystniejszej oferty Z</w:t>
      </w:r>
      <w:r w:rsidRPr="00986C16">
        <w:rPr>
          <w:rFonts w:ascii="Cambria" w:hAnsi="Cambria" w:cs="Times New Roman"/>
          <w:color w:val="000000"/>
          <w:sz w:val="22"/>
          <w:szCs w:val="22"/>
        </w:rPr>
        <w:t>amawiający stosować będzie nastę</w:t>
      </w:r>
      <w:r>
        <w:rPr>
          <w:rFonts w:ascii="Cambria" w:hAnsi="Cambria" w:cs="Times New Roman"/>
          <w:color w:val="000000"/>
          <w:sz w:val="22"/>
          <w:szCs w:val="22"/>
        </w:rPr>
        <w:t>pujące kryteria oceny ofert:</w:t>
      </w:r>
    </w:p>
    <w:p w:rsidR="00986C16" w:rsidRPr="00F5400E" w:rsidRDefault="00C22D88" w:rsidP="008A3913">
      <w:pPr>
        <w:pStyle w:val="Akapitzlist"/>
        <w:numPr>
          <w:ilvl w:val="0"/>
          <w:numId w:val="28"/>
        </w:numPr>
        <w:tabs>
          <w:tab w:val="left" w:pos="0"/>
        </w:tabs>
        <w:spacing w:line="360" w:lineRule="auto"/>
        <w:ind w:left="284" w:hanging="284"/>
        <w:jc w:val="both"/>
        <w:rPr>
          <w:rFonts w:ascii="Cambria" w:hAnsi="Cambria" w:cs="Times New Roman"/>
          <w:color w:val="000000"/>
          <w:sz w:val="22"/>
          <w:szCs w:val="22"/>
        </w:rPr>
      </w:pPr>
      <w:r w:rsidRPr="00F5400E">
        <w:rPr>
          <w:rFonts w:ascii="Cambria" w:hAnsi="Cambria" w:cs="Times New Roman"/>
          <w:b/>
          <w:color w:val="000000"/>
          <w:sz w:val="22"/>
          <w:szCs w:val="22"/>
        </w:rPr>
        <w:t>k</w:t>
      </w:r>
      <w:r w:rsidR="00986C16" w:rsidRPr="00F5400E">
        <w:rPr>
          <w:rFonts w:ascii="Cambria" w:hAnsi="Cambria" w:cs="Times New Roman"/>
          <w:b/>
          <w:color w:val="000000"/>
          <w:sz w:val="22"/>
          <w:szCs w:val="22"/>
        </w:rPr>
        <w:t>r</w:t>
      </w:r>
      <w:r w:rsidR="00036A60" w:rsidRPr="00F5400E">
        <w:rPr>
          <w:rFonts w:ascii="Cambria" w:hAnsi="Cambria" w:cs="Times New Roman"/>
          <w:b/>
          <w:color w:val="000000"/>
          <w:sz w:val="22"/>
          <w:szCs w:val="22"/>
        </w:rPr>
        <w:t>yterium nr 1</w:t>
      </w:r>
      <w:r w:rsidR="002C6C52">
        <w:rPr>
          <w:rFonts w:ascii="Cambria" w:hAnsi="Cambria" w:cs="Times New Roman"/>
          <w:color w:val="000000"/>
          <w:sz w:val="22"/>
          <w:szCs w:val="22"/>
        </w:rPr>
        <w:t xml:space="preserve"> - cena (C) - waga 60 % (60 pkt). Zamawiający przyzna 6</w:t>
      </w:r>
      <w:r w:rsidR="00986C16" w:rsidRPr="00F5400E">
        <w:rPr>
          <w:rFonts w:ascii="Cambria" w:hAnsi="Cambria" w:cs="Times New Roman"/>
          <w:color w:val="000000"/>
          <w:sz w:val="22"/>
          <w:szCs w:val="22"/>
        </w:rPr>
        <w:t>0 punktów ofercie o najniższej cenie, każdej następnej zostanie przyporządkowana liczba punktów proporcjonalnie mniejsza, wedłu</w:t>
      </w:r>
      <w:r w:rsidR="002C6C52">
        <w:rPr>
          <w:rFonts w:ascii="Cambria" w:hAnsi="Cambria" w:cs="Times New Roman"/>
          <w:color w:val="000000"/>
          <w:sz w:val="22"/>
          <w:szCs w:val="22"/>
        </w:rPr>
        <w:t>g wzoru: C = (C min / C o ) x 6</w:t>
      </w:r>
      <w:r w:rsidR="00036A60" w:rsidRPr="00F5400E">
        <w:rPr>
          <w:rFonts w:ascii="Cambria" w:hAnsi="Cambria" w:cs="Times New Roman"/>
          <w:color w:val="000000"/>
          <w:sz w:val="22"/>
          <w:szCs w:val="22"/>
        </w:rPr>
        <w:t>0</w:t>
      </w:r>
      <w:r w:rsidR="00986C16" w:rsidRPr="00F5400E">
        <w:rPr>
          <w:rFonts w:ascii="Cambria" w:hAnsi="Cambria" w:cs="Times New Roman"/>
          <w:color w:val="000000"/>
          <w:sz w:val="22"/>
          <w:szCs w:val="22"/>
        </w:rPr>
        <w:t xml:space="preserve"> pkt gdzie: C min- najniższa cena brutto z ocenianych ofert (zł), C o – cena brutto oferty badanej (zł);</w:t>
      </w:r>
    </w:p>
    <w:p w:rsidR="00986C16" w:rsidRPr="00F5400E" w:rsidRDefault="00C22D88" w:rsidP="008A3913">
      <w:pPr>
        <w:pStyle w:val="Akapitzlist"/>
        <w:numPr>
          <w:ilvl w:val="0"/>
          <w:numId w:val="28"/>
        </w:numPr>
        <w:tabs>
          <w:tab w:val="left" w:pos="0"/>
        </w:tabs>
        <w:spacing w:line="360" w:lineRule="auto"/>
        <w:ind w:left="284" w:hanging="284"/>
        <w:jc w:val="both"/>
        <w:rPr>
          <w:rFonts w:ascii="Cambria" w:hAnsi="Cambria" w:cs="Times New Roman"/>
          <w:color w:val="000000"/>
          <w:sz w:val="22"/>
          <w:szCs w:val="22"/>
        </w:rPr>
      </w:pPr>
      <w:r w:rsidRPr="00F5400E">
        <w:rPr>
          <w:rFonts w:ascii="Cambria" w:hAnsi="Cambria" w:cs="Times New Roman"/>
          <w:b/>
          <w:color w:val="000000"/>
          <w:sz w:val="22"/>
          <w:szCs w:val="22"/>
        </w:rPr>
        <w:t>k</w:t>
      </w:r>
      <w:r w:rsidR="00036A60" w:rsidRPr="00F5400E">
        <w:rPr>
          <w:rFonts w:ascii="Cambria" w:hAnsi="Cambria" w:cs="Times New Roman"/>
          <w:b/>
          <w:color w:val="000000"/>
          <w:sz w:val="22"/>
          <w:szCs w:val="22"/>
        </w:rPr>
        <w:t>ryterium nr 2</w:t>
      </w:r>
      <w:r w:rsidR="000E636A" w:rsidRPr="00F5400E">
        <w:rPr>
          <w:rFonts w:ascii="Cambria" w:hAnsi="Cambria" w:cs="Times New Roman"/>
          <w:color w:val="000000"/>
          <w:sz w:val="22"/>
          <w:szCs w:val="22"/>
        </w:rPr>
        <w:t xml:space="preserve"> -</w:t>
      </w:r>
      <w:r w:rsidR="00986C16" w:rsidRPr="00F5400E">
        <w:rPr>
          <w:rFonts w:ascii="Cambria" w:hAnsi="Cambria" w:cs="Times New Roman"/>
          <w:color w:val="000000"/>
          <w:sz w:val="22"/>
          <w:szCs w:val="22"/>
        </w:rPr>
        <w:t xml:space="preserve"> o</w:t>
      </w:r>
      <w:r w:rsidR="00036A60" w:rsidRPr="00F5400E">
        <w:rPr>
          <w:rFonts w:ascii="Cambria" w:hAnsi="Cambria" w:cs="Times New Roman"/>
          <w:color w:val="000000"/>
          <w:sz w:val="22"/>
          <w:szCs w:val="22"/>
        </w:rPr>
        <w:t>k</w:t>
      </w:r>
      <w:r w:rsidR="002C6C52">
        <w:rPr>
          <w:rFonts w:ascii="Cambria" w:hAnsi="Cambria" w:cs="Times New Roman"/>
          <w:color w:val="000000"/>
          <w:sz w:val="22"/>
          <w:szCs w:val="22"/>
        </w:rPr>
        <w:t>res gwarancji i rękojmi- waga 40 % (40</w:t>
      </w:r>
      <w:r w:rsidR="00986C16" w:rsidRPr="00F5400E">
        <w:rPr>
          <w:rFonts w:ascii="Cambria" w:hAnsi="Cambria" w:cs="Times New Roman"/>
          <w:color w:val="000000"/>
          <w:sz w:val="22"/>
          <w:szCs w:val="22"/>
        </w:rPr>
        <w:t xml:space="preserve"> pkt). Zamawiający przyzna punkty w ramach tego kryterium, jeżeli wykonawca zaoferuje okres gwarancji </w:t>
      </w:r>
      <w:r w:rsidR="0027020B" w:rsidRPr="00F5400E">
        <w:rPr>
          <w:rFonts w:ascii="Cambria" w:hAnsi="Cambria" w:cs="Times New Roman"/>
          <w:color w:val="000000"/>
          <w:sz w:val="22"/>
          <w:szCs w:val="22"/>
        </w:rPr>
        <w:t xml:space="preserve">i rękojmi </w:t>
      </w:r>
      <w:r w:rsidR="00986C16" w:rsidRPr="00F5400E">
        <w:rPr>
          <w:rFonts w:ascii="Cambria" w:hAnsi="Cambria" w:cs="Times New Roman"/>
          <w:color w:val="000000"/>
          <w:sz w:val="22"/>
          <w:szCs w:val="22"/>
        </w:rPr>
        <w:t>dłuższy niż 3 lata w następujący sposób: − oferowana długość okresu gwarancji</w:t>
      </w:r>
      <w:r w:rsidR="0027020B" w:rsidRPr="00F5400E">
        <w:rPr>
          <w:rFonts w:ascii="Cambria" w:hAnsi="Cambria" w:cs="Times New Roman"/>
          <w:color w:val="000000"/>
          <w:sz w:val="22"/>
          <w:szCs w:val="22"/>
        </w:rPr>
        <w:t xml:space="preserve"> i rękojmi</w:t>
      </w:r>
      <w:r w:rsidR="002C6C52">
        <w:rPr>
          <w:rFonts w:ascii="Cambria" w:hAnsi="Cambria" w:cs="Times New Roman"/>
          <w:color w:val="000000"/>
          <w:sz w:val="22"/>
          <w:szCs w:val="22"/>
        </w:rPr>
        <w:t xml:space="preserve"> 3 lata – 5</w:t>
      </w:r>
      <w:r w:rsidR="00986C16" w:rsidRPr="00F5400E">
        <w:rPr>
          <w:rFonts w:ascii="Cambria" w:hAnsi="Cambria" w:cs="Times New Roman"/>
          <w:color w:val="000000"/>
          <w:sz w:val="22"/>
          <w:szCs w:val="22"/>
        </w:rPr>
        <w:t xml:space="preserve"> pkt; − oferowana długość okresu gwarancji</w:t>
      </w:r>
      <w:r w:rsidR="0027020B" w:rsidRPr="00F5400E">
        <w:rPr>
          <w:rFonts w:ascii="Cambria" w:hAnsi="Cambria" w:cs="Times New Roman"/>
          <w:color w:val="000000"/>
          <w:sz w:val="22"/>
          <w:szCs w:val="22"/>
        </w:rPr>
        <w:t xml:space="preserve"> i rękojmi</w:t>
      </w:r>
      <w:r w:rsidR="002C6C52">
        <w:rPr>
          <w:rFonts w:ascii="Cambria" w:hAnsi="Cambria" w:cs="Times New Roman"/>
          <w:color w:val="000000"/>
          <w:sz w:val="22"/>
          <w:szCs w:val="22"/>
        </w:rPr>
        <w:t xml:space="preserve"> 4 lata – 10</w:t>
      </w:r>
      <w:r w:rsidR="00986C16" w:rsidRPr="00F5400E">
        <w:rPr>
          <w:rFonts w:ascii="Cambria" w:hAnsi="Cambria" w:cs="Times New Roman"/>
          <w:color w:val="000000"/>
          <w:sz w:val="22"/>
          <w:szCs w:val="22"/>
        </w:rPr>
        <w:t xml:space="preserve"> pkt; − oferowana długość okresu gwarancji </w:t>
      </w:r>
      <w:r w:rsidR="0027020B" w:rsidRPr="00F5400E">
        <w:rPr>
          <w:rFonts w:ascii="Cambria" w:hAnsi="Cambria" w:cs="Times New Roman"/>
          <w:color w:val="000000"/>
          <w:sz w:val="22"/>
          <w:szCs w:val="22"/>
        </w:rPr>
        <w:t xml:space="preserve">i rękojmi </w:t>
      </w:r>
      <w:r w:rsidR="00014D41">
        <w:rPr>
          <w:rFonts w:ascii="Cambria" w:hAnsi="Cambria" w:cs="Times New Roman"/>
          <w:color w:val="000000"/>
          <w:sz w:val="22"/>
          <w:szCs w:val="22"/>
        </w:rPr>
        <w:t>5 lat</w:t>
      </w:r>
      <w:r w:rsidR="002C6C52">
        <w:rPr>
          <w:rFonts w:ascii="Cambria" w:hAnsi="Cambria" w:cs="Times New Roman"/>
          <w:color w:val="000000"/>
          <w:sz w:val="22"/>
          <w:szCs w:val="22"/>
        </w:rPr>
        <w:t xml:space="preserve"> – 25</w:t>
      </w:r>
      <w:r w:rsidR="00986C16" w:rsidRPr="00F5400E">
        <w:rPr>
          <w:rFonts w:ascii="Cambria" w:hAnsi="Cambria" w:cs="Times New Roman"/>
          <w:color w:val="000000"/>
          <w:sz w:val="22"/>
          <w:szCs w:val="22"/>
        </w:rPr>
        <w:t xml:space="preserve"> pkt. Wykonawca zobowiązany jest podać w ofercie długość okresu gwarancji</w:t>
      </w:r>
      <w:r w:rsidR="0027020B" w:rsidRPr="00F5400E">
        <w:rPr>
          <w:rFonts w:ascii="Cambria" w:hAnsi="Cambria" w:cs="Times New Roman"/>
          <w:color w:val="000000"/>
          <w:sz w:val="22"/>
          <w:szCs w:val="22"/>
        </w:rPr>
        <w:t xml:space="preserve"> i rękojmi</w:t>
      </w:r>
      <w:r w:rsidR="00986C16" w:rsidRPr="00F5400E">
        <w:rPr>
          <w:rFonts w:ascii="Cambria" w:hAnsi="Cambria" w:cs="Times New Roman"/>
          <w:color w:val="000000"/>
          <w:sz w:val="22"/>
          <w:szCs w:val="22"/>
        </w:rPr>
        <w:t xml:space="preserve"> wyrażoną w pełnych latach. Wykonawca, którego oferta zawierać </w:t>
      </w:r>
      <w:r w:rsidR="00986C16" w:rsidRPr="00F5400E">
        <w:rPr>
          <w:rFonts w:ascii="Cambria" w:hAnsi="Cambria" w:cs="Times New Roman"/>
          <w:color w:val="000000"/>
          <w:sz w:val="22"/>
          <w:szCs w:val="22"/>
        </w:rPr>
        <w:lastRenderedPageBreak/>
        <w:t>będzie oświadczenie o udzieleniu gwarancji</w:t>
      </w:r>
      <w:r w:rsidR="0027020B" w:rsidRPr="00F5400E">
        <w:rPr>
          <w:rFonts w:ascii="Cambria" w:hAnsi="Cambria" w:cs="Times New Roman"/>
          <w:color w:val="000000"/>
          <w:sz w:val="22"/>
          <w:szCs w:val="22"/>
        </w:rPr>
        <w:t xml:space="preserve"> i rękojmi</w:t>
      </w:r>
      <w:r w:rsidR="00986C16" w:rsidRPr="00F5400E">
        <w:rPr>
          <w:rFonts w:ascii="Cambria" w:hAnsi="Cambria" w:cs="Times New Roman"/>
          <w:color w:val="000000"/>
          <w:sz w:val="22"/>
          <w:szCs w:val="22"/>
        </w:rPr>
        <w:t xml:space="preserve"> na okres krótszy niż 3 lata zostanie odrzucona z postępowania na podstawie art. 89 ust. 1 pkt 2 ustawy - PZP. </w:t>
      </w:r>
    </w:p>
    <w:p w:rsidR="00986C16" w:rsidRDefault="00986C16" w:rsidP="00986C16">
      <w:pPr>
        <w:tabs>
          <w:tab w:val="left" w:pos="0"/>
        </w:tabs>
        <w:spacing w:line="360" w:lineRule="auto"/>
        <w:jc w:val="both"/>
        <w:rPr>
          <w:rFonts w:ascii="Cambria" w:hAnsi="Cambria" w:cs="Times New Roman"/>
          <w:color w:val="000000"/>
          <w:sz w:val="22"/>
          <w:szCs w:val="22"/>
        </w:rPr>
      </w:pPr>
    </w:p>
    <w:p w:rsidR="00986C16" w:rsidRDefault="00986C16" w:rsidP="008A3913">
      <w:pPr>
        <w:pStyle w:val="Akapitzlist"/>
        <w:numPr>
          <w:ilvl w:val="0"/>
          <w:numId w:val="2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 najkorzystniejszą zostanie uznana oferta, która uzyska najwyższą liczbę punktów, będącą sumą punktów przyznanych w poszczególnych kryteriach.</w:t>
      </w:r>
    </w:p>
    <w:p w:rsidR="00986C16" w:rsidRDefault="00986C16" w:rsidP="00986C16">
      <w:pPr>
        <w:tabs>
          <w:tab w:val="left" w:pos="0"/>
        </w:tabs>
        <w:spacing w:line="360" w:lineRule="auto"/>
        <w:jc w:val="both"/>
        <w:rPr>
          <w:rFonts w:ascii="Cambria" w:hAnsi="Cambria" w:cs="Times New Roman"/>
          <w:color w:val="000000"/>
          <w:sz w:val="22"/>
          <w:szCs w:val="22"/>
        </w:rPr>
      </w:pPr>
    </w:p>
    <w:p w:rsidR="00986C16" w:rsidRPr="00986C16" w:rsidRDefault="00986C16" w:rsidP="008A3913">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986C16" w:rsidRDefault="00986C16" w:rsidP="008A391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986C16" w:rsidRDefault="00986C16" w:rsidP="008A391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rsidR="00986C16" w:rsidRPr="00986C16" w:rsidRDefault="00986C16" w:rsidP="00986C16">
      <w:pPr>
        <w:pStyle w:val="Akapitzlist"/>
        <w:rPr>
          <w:rFonts w:ascii="Cambria" w:hAnsi="Cambria" w:cs="Times New Roman"/>
          <w:color w:val="000000"/>
          <w:sz w:val="22"/>
          <w:szCs w:val="22"/>
        </w:rPr>
      </w:pPr>
    </w:p>
    <w:p w:rsidR="00986C16" w:rsidRPr="00986C16" w:rsidRDefault="00986C16" w:rsidP="008A391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CB7FD8">
        <w:rPr>
          <w:rFonts w:ascii="Cambria" w:hAnsi="Cambria" w:cs="Times New Roman"/>
          <w:color w:val="000000"/>
          <w:sz w:val="22"/>
          <w:szCs w:val="22"/>
        </w:rPr>
        <w:t>zał. nr 10 do SIWZ.</w:t>
      </w:r>
    </w:p>
    <w:p w:rsidR="0007578D" w:rsidRDefault="0007578D" w:rsidP="00986C16">
      <w:pPr>
        <w:tabs>
          <w:tab w:val="left" w:pos="0"/>
        </w:tabs>
        <w:spacing w:line="360" w:lineRule="auto"/>
        <w:jc w:val="both"/>
        <w:rPr>
          <w:rFonts w:ascii="Cambria" w:hAnsi="Cambria" w:cs="Times New Roman"/>
          <w:color w:val="000000"/>
          <w:sz w:val="22"/>
          <w:szCs w:val="22"/>
        </w:rPr>
      </w:pPr>
    </w:p>
    <w:p w:rsidR="00986C16" w:rsidRPr="00986C16" w:rsidRDefault="00986C16" w:rsidP="008A3913">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sidR="00C22D88">
        <w:rPr>
          <w:rFonts w:ascii="Cambria" w:hAnsi="Cambria" w:cs="Times New Roman"/>
          <w:color w:val="000000"/>
          <w:sz w:val="22"/>
          <w:szCs w:val="22"/>
        </w:rPr>
        <w:t>zenie ustala się w wysokości 10</w:t>
      </w:r>
      <w:r w:rsidRPr="00321E46">
        <w:rPr>
          <w:rFonts w:ascii="Cambria" w:hAnsi="Cambria" w:cs="Times New Roman"/>
          <w:color w:val="000000"/>
          <w:sz w:val="22"/>
          <w:szCs w:val="22"/>
        </w:rPr>
        <w:t xml:space="preserve">% ceny całkowitej podanej </w:t>
      </w:r>
      <w:r>
        <w:rPr>
          <w:rFonts w:ascii="Cambria" w:hAnsi="Cambria" w:cs="Times New Roman"/>
          <w:color w:val="000000"/>
          <w:sz w:val="22"/>
          <w:szCs w:val="22"/>
        </w:rPr>
        <w:t>przez wykonawcę w ofercie.</w:t>
      </w:r>
    </w:p>
    <w:p w:rsidR="00321E46" w:rsidRDefault="00321E46" w:rsidP="00321E46">
      <w:pPr>
        <w:pStyle w:val="Akapitzlist"/>
        <w:tabs>
          <w:tab w:val="left" w:pos="0"/>
        </w:tabs>
        <w:spacing w:line="360" w:lineRule="auto"/>
        <w:ind w:left="284"/>
        <w:jc w:val="both"/>
        <w:rPr>
          <w:rFonts w:ascii="Cambria" w:hAnsi="Cambria" w:cs="Times New Roman"/>
          <w:color w:val="000000"/>
          <w:sz w:val="22"/>
          <w:szCs w:val="22"/>
        </w:rPr>
      </w:pPr>
    </w:p>
    <w:p w:rsidR="00321E46" w:rsidRP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rsidR="00321E46" w:rsidRDefault="00321E46" w:rsidP="00175C1D">
      <w:pPr>
        <w:pStyle w:val="Akapitzlist"/>
        <w:numPr>
          <w:ilvl w:val="0"/>
          <w:numId w:val="44"/>
        </w:numPr>
        <w:tabs>
          <w:tab w:val="left" w:pos="0"/>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rsidR="00321E46" w:rsidRDefault="00321E46" w:rsidP="00175C1D">
      <w:pPr>
        <w:pStyle w:val="Akapitzlist"/>
        <w:numPr>
          <w:ilvl w:val="0"/>
          <w:numId w:val="44"/>
        </w:numPr>
        <w:tabs>
          <w:tab w:val="left" w:pos="0"/>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rsidR="00321E46" w:rsidRDefault="00321E46" w:rsidP="00175C1D">
      <w:pPr>
        <w:pStyle w:val="Akapitzlist"/>
        <w:numPr>
          <w:ilvl w:val="0"/>
          <w:numId w:val="44"/>
        </w:numPr>
        <w:tabs>
          <w:tab w:val="left" w:pos="0"/>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rsidR="00321E46" w:rsidRDefault="00321E46" w:rsidP="00175C1D">
      <w:pPr>
        <w:pStyle w:val="Akapitzlist"/>
        <w:numPr>
          <w:ilvl w:val="0"/>
          <w:numId w:val="44"/>
        </w:numPr>
        <w:tabs>
          <w:tab w:val="left" w:pos="0"/>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rsidR="00321E46" w:rsidRDefault="00321E46" w:rsidP="00175C1D">
      <w:pPr>
        <w:pStyle w:val="Akapitzlist"/>
        <w:numPr>
          <w:ilvl w:val="0"/>
          <w:numId w:val="44"/>
        </w:numPr>
        <w:tabs>
          <w:tab w:val="left" w:pos="0"/>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poręczeniach udzielanych przez podmioty, o których mowa w art. 6b ust. 5 pkt. 2 ustawy z dnia 9 listopada 2000 r. o utworzeniu Polskiej Agencji</w:t>
      </w:r>
      <w:r>
        <w:rPr>
          <w:rFonts w:ascii="Cambria" w:hAnsi="Cambria" w:cs="Times New Roman"/>
          <w:color w:val="000000"/>
          <w:sz w:val="22"/>
          <w:szCs w:val="22"/>
        </w:rPr>
        <w:t xml:space="preserve"> Rozwoju Przedsiębiorczości. </w:t>
      </w:r>
    </w:p>
    <w:p w:rsidR="00321E46" w:rsidRDefault="00321E46" w:rsidP="00321E46">
      <w:pPr>
        <w:pStyle w:val="Akapitzlist"/>
        <w:tabs>
          <w:tab w:val="left" w:pos="0"/>
        </w:tabs>
        <w:spacing w:line="360" w:lineRule="auto"/>
        <w:ind w:left="567"/>
        <w:jc w:val="both"/>
        <w:rPr>
          <w:rFonts w:ascii="Cambria" w:hAnsi="Cambria" w:cs="Times New Roman"/>
          <w:color w:val="000000"/>
          <w:sz w:val="22"/>
          <w:szCs w:val="22"/>
        </w:rPr>
      </w:pPr>
    </w:p>
    <w:p w:rsidR="00B278D7" w:rsidRPr="00B278D7" w:rsidRDefault="00321E46" w:rsidP="00B278D7">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 xml:space="preserve">ykonawca wpłaci przelewem na rachunek bankowy Zamawiającego: </w:t>
      </w:r>
      <w:r w:rsidR="00B278D7" w:rsidRPr="00B278D7">
        <w:rPr>
          <w:rFonts w:ascii="Cambria" w:hAnsi="Cambria" w:cs="Times New Roman"/>
          <w:color w:val="000000"/>
          <w:sz w:val="22"/>
          <w:szCs w:val="22"/>
        </w:rPr>
        <w:t>85 8499 0008 0400 0534 2000 0003</w:t>
      </w:r>
      <w:r w:rsidR="00B278D7">
        <w:rPr>
          <w:rFonts w:ascii="Cambria" w:hAnsi="Cambria" w:cs="Times New Roman"/>
          <w:color w:val="000000"/>
          <w:sz w:val="22"/>
          <w:szCs w:val="22"/>
        </w:rPr>
        <w:t>.</w:t>
      </w:r>
    </w:p>
    <w:p w:rsidR="00321E46" w:rsidRDefault="00321E46" w:rsidP="00175C1D">
      <w:pPr>
        <w:pStyle w:val="Akapitzlist"/>
        <w:tabs>
          <w:tab w:val="left" w:pos="0"/>
        </w:tabs>
        <w:spacing w:line="360" w:lineRule="auto"/>
        <w:ind w:left="0"/>
        <w:jc w:val="both"/>
        <w:rPr>
          <w:rFonts w:ascii="Cambria" w:hAnsi="Cambria" w:cs="Times New Roman"/>
          <w:color w:val="000000"/>
          <w:sz w:val="22"/>
          <w:szCs w:val="22"/>
        </w:rPr>
      </w:pPr>
    </w:p>
    <w:p w:rsid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rsidR="00321E46" w:rsidRPr="00321E46" w:rsidRDefault="00321E46" w:rsidP="00175C1D">
      <w:pPr>
        <w:pStyle w:val="Akapitzlist"/>
        <w:ind w:left="0"/>
        <w:rPr>
          <w:rFonts w:ascii="Cambria" w:hAnsi="Cambria" w:cs="Times New Roman"/>
          <w:color w:val="000000"/>
          <w:sz w:val="22"/>
          <w:szCs w:val="22"/>
        </w:rPr>
      </w:pPr>
    </w:p>
    <w:p w:rsid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rsidR="00321E46" w:rsidRPr="00321E46" w:rsidRDefault="00321E46" w:rsidP="00175C1D">
      <w:pPr>
        <w:pStyle w:val="Akapitzlist"/>
        <w:ind w:left="0"/>
        <w:rPr>
          <w:rFonts w:ascii="Cambria" w:hAnsi="Cambria" w:cs="Times New Roman"/>
          <w:color w:val="000000"/>
          <w:sz w:val="22"/>
          <w:szCs w:val="22"/>
        </w:rPr>
      </w:pPr>
    </w:p>
    <w:p w:rsid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rsidR="00321E46" w:rsidRPr="00321E46" w:rsidRDefault="00321E46" w:rsidP="00175C1D">
      <w:pPr>
        <w:pStyle w:val="Akapitzlist"/>
        <w:ind w:left="0"/>
        <w:rPr>
          <w:rFonts w:ascii="Cambria" w:hAnsi="Cambria" w:cs="Times New Roman"/>
          <w:color w:val="000000"/>
          <w:sz w:val="22"/>
          <w:szCs w:val="22"/>
        </w:rPr>
      </w:pPr>
    </w:p>
    <w:p w:rsidR="00321E46" w:rsidRPr="00321E46" w:rsidRDefault="00321E46" w:rsidP="00175C1D">
      <w:pPr>
        <w:pStyle w:val="Akapitzlist"/>
        <w:numPr>
          <w:ilvl w:val="0"/>
          <w:numId w:val="43"/>
        </w:numPr>
        <w:tabs>
          <w:tab w:val="left" w:pos="0"/>
        </w:tabs>
        <w:spacing w:line="360" w:lineRule="auto"/>
        <w:ind w:left="0" w:hanging="284"/>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986C16" w:rsidRPr="00986C16" w:rsidRDefault="00986C16" w:rsidP="008A391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986C16" w:rsidRDefault="00986C16" w:rsidP="008A3913">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 xml:space="preserve">owi </w:t>
      </w:r>
      <w:r w:rsidRPr="00CB7FD8">
        <w:rPr>
          <w:rFonts w:ascii="Cambria" w:hAnsi="Cambria" w:cs="Times New Roman"/>
          <w:color w:val="000000"/>
          <w:sz w:val="22"/>
          <w:szCs w:val="22"/>
        </w:rPr>
        <w:t>zał. nr 10 do SIWZ.</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E240FE" w:rsidRDefault="00986C16" w:rsidP="008A3913">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sidR="00E240FE">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sidR="00E240FE">
        <w:rPr>
          <w:rFonts w:ascii="Cambria" w:hAnsi="Cambria" w:cs="Times New Roman"/>
          <w:color w:val="000000"/>
          <w:sz w:val="22"/>
          <w:szCs w:val="22"/>
        </w:rPr>
        <w:t>ało przesłane w inny sposób.</w:t>
      </w:r>
    </w:p>
    <w:p w:rsidR="00E240FE" w:rsidRPr="00E240FE" w:rsidRDefault="00E240FE" w:rsidP="00E240FE">
      <w:pPr>
        <w:pStyle w:val="Akapitzlist"/>
        <w:rPr>
          <w:rFonts w:ascii="Cambria" w:hAnsi="Cambria" w:cs="Times New Roman"/>
          <w:color w:val="000000"/>
          <w:sz w:val="22"/>
          <w:szCs w:val="22"/>
        </w:rPr>
      </w:pPr>
    </w:p>
    <w:p w:rsidR="00E240FE" w:rsidRDefault="00986C16" w:rsidP="008A3913">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sidR="00E240FE">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sidR="00E240FE">
        <w:rPr>
          <w:rFonts w:ascii="Cambria" w:hAnsi="Cambria" w:cs="Times New Roman"/>
          <w:color w:val="000000"/>
          <w:sz w:val="22"/>
          <w:szCs w:val="22"/>
        </w:rPr>
        <w:t xml:space="preserve"> złożono tylko jedną ofertę.</w:t>
      </w:r>
    </w:p>
    <w:p w:rsidR="00E240FE" w:rsidRPr="00E240FE" w:rsidRDefault="00E240FE" w:rsidP="00E240FE">
      <w:pPr>
        <w:pStyle w:val="Akapitzlist"/>
        <w:rPr>
          <w:rFonts w:ascii="Cambria" w:hAnsi="Cambria" w:cs="Times New Roman"/>
          <w:color w:val="000000"/>
          <w:sz w:val="22"/>
          <w:szCs w:val="22"/>
        </w:rPr>
      </w:pPr>
    </w:p>
    <w:p w:rsidR="00E240FE" w:rsidRDefault="00986C16" w:rsidP="00E240FE">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rsidR="00E77301" w:rsidRPr="00E77301" w:rsidRDefault="00E77301" w:rsidP="00E77301">
      <w:pPr>
        <w:pStyle w:val="Akapitzlist"/>
        <w:rPr>
          <w:rFonts w:ascii="Cambria" w:hAnsi="Cambria" w:cs="Times New Roman"/>
          <w:color w:val="000000"/>
          <w:sz w:val="22"/>
          <w:szCs w:val="22"/>
        </w:rPr>
      </w:pPr>
    </w:p>
    <w:p w:rsidR="00E77301" w:rsidRPr="00E77301" w:rsidRDefault="00E77301" w:rsidP="00E77301">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E77301">
        <w:rPr>
          <w:rFonts w:ascii="Cambria" w:hAnsi="Cambria" w:cs="Times New Roman"/>
          <w:color w:val="000000"/>
          <w:sz w:val="22"/>
          <w:szCs w:val="22"/>
        </w:rPr>
        <w:t xml:space="preserve">Zamawiający przewiduje możliwość zmiany zawartej umowy, </w:t>
      </w:r>
      <w:r w:rsidRPr="00E77301">
        <w:rPr>
          <w:rFonts w:ascii="Cambria" w:hAnsi="Cambria"/>
          <w:sz w:val="22"/>
          <w:szCs w:val="22"/>
        </w:rPr>
        <w:t xml:space="preserve">w przypadkach określonych w art. 144 ust. 1 ustawy </w:t>
      </w:r>
      <w:r>
        <w:rPr>
          <w:rFonts w:ascii="Cambria" w:hAnsi="Cambria"/>
          <w:sz w:val="22"/>
          <w:szCs w:val="22"/>
        </w:rPr>
        <w:t>–</w:t>
      </w:r>
      <w:r w:rsidRPr="00E77301">
        <w:rPr>
          <w:rFonts w:ascii="Cambria" w:hAnsi="Cambria"/>
          <w:sz w:val="22"/>
          <w:szCs w:val="22"/>
        </w:rPr>
        <w:t xml:space="preserve"> PZP</w:t>
      </w:r>
      <w:r>
        <w:rPr>
          <w:rFonts w:ascii="Cambria" w:hAnsi="Cambria"/>
          <w:sz w:val="22"/>
          <w:szCs w:val="22"/>
        </w:rPr>
        <w:t>, a także w razie zmiany zakresu robót objętych przedmiarem robót, stanowiącym zał. nr 2 do SIWZ.</w:t>
      </w:r>
    </w:p>
    <w:p w:rsidR="00E77301" w:rsidRPr="00F5400E" w:rsidRDefault="00E77301" w:rsidP="00E77301">
      <w:pPr>
        <w:pStyle w:val="Akapitzlist"/>
        <w:tabs>
          <w:tab w:val="left" w:pos="0"/>
        </w:tabs>
        <w:spacing w:line="360" w:lineRule="auto"/>
        <w:ind w:left="0"/>
        <w:jc w:val="both"/>
        <w:rPr>
          <w:rFonts w:ascii="Cambria" w:hAnsi="Cambria" w:cs="Times New Roman"/>
          <w:color w:val="000000"/>
          <w:sz w:val="22"/>
          <w:szCs w:val="22"/>
        </w:rPr>
      </w:pPr>
    </w:p>
    <w:p w:rsidR="00E240FE" w:rsidRPr="00E240FE" w:rsidRDefault="00E240FE" w:rsidP="008A3913">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rsidR="00E240FE" w:rsidRPr="00E240FE" w:rsidRDefault="00E240FE" w:rsidP="00E240FE">
      <w:pPr>
        <w:pStyle w:val="Akapitzlist"/>
        <w:spacing w:line="360" w:lineRule="auto"/>
        <w:ind w:left="0"/>
        <w:rPr>
          <w:rFonts w:ascii="Cambria" w:hAnsi="Cambria" w:cs="Times New Roman"/>
          <w:color w:val="000000"/>
          <w:sz w:val="22"/>
          <w:szCs w:val="22"/>
        </w:rPr>
      </w:pPr>
    </w:p>
    <w:p w:rsidR="00E240FE" w:rsidRDefault="00E240FE" w:rsidP="008A3913">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sidR="00AA1457">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sidR="00AA1457">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rsidR="00E240FE" w:rsidRDefault="00E240FE" w:rsidP="00E240FE">
      <w:pPr>
        <w:pStyle w:val="Akapitzlist"/>
        <w:tabs>
          <w:tab w:val="left" w:pos="0"/>
        </w:tabs>
        <w:spacing w:line="360" w:lineRule="auto"/>
        <w:ind w:left="0"/>
        <w:jc w:val="both"/>
        <w:rPr>
          <w:rFonts w:ascii="Cambria" w:hAnsi="Cambria" w:cs="Times New Roman"/>
          <w:color w:val="000000"/>
          <w:sz w:val="22"/>
          <w:szCs w:val="22"/>
        </w:rPr>
      </w:pPr>
    </w:p>
    <w:p w:rsidR="00E240FE" w:rsidRDefault="00E240FE" w:rsidP="008A3913">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zał. nr 5 do SIWZ.</w:t>
      </w:r>
    </w:p>
    <w:p w:rsidR="00E240FE" w:rsidRPr="00E240FE" w:rsidRDefault="00E240FE" w:rsidP="00E240FE">
      <w:pPr>
        <w:pStyle w:val="Akapitzlist"/>
        <w:rPr>
          <w:rFonts w:ascii="Cambria" w:hAnsi="Cambria" w:cs="Times New Roman"/>
          <w:color w:val="000000"/>
          <w:sz w:val="22"/>
          <w:szCs w:val="22"/>
        </w:rPr>
      </w:pPr>
    </w:p>
    <w:p w:rsidR="00E240FE" w:rsidRPr="00E240FE" w:rsidRDefault="00E240FE" w:rsidP="008A3913">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 xml:space="preserve">wa określono we wzorze umowy – </w:t>
      </w:r>
      <w:r w:rsidRPr="00CB7FD8">
        <w:rPr>
          <w:rFonts w:ascii="Cambria" w:hAnsi="Cambria" w:cs="Times New Roman"/>
          <w:color w:val="000000"/>
          <w:sz w:val="22"/>
          <w:szCs w:val="22"/>
        </w:rPr>
        <w:t>zał. nr 10 do SIWZ</w:t>
      </w:r>
      <w:r w:rsidR="00AA1457" w:rsidRPr="00CB7FD8">
        <w:rPr>
          <w:rFonts w:ascii="Cambria" w:hAnsi="Cambria" w:cs="Times New Roman"/>
          <w:color w:val="000000"/>
          <w:sz w:val="22"/>
          <w:szCs w:val="22"/>
        </w:rPr>
        <w:t>.</w:t>
      </w:r>
    </w:p>
    <w:p w:rsidR="00986C16" w:rsidRDefault="00986C16" w:rsidP="00986C16">
      <w:pPr>
        <w:pStyle w:val="Akapitzlist"/>
        <w:tabs>
          <w:tab w:val="left" w:pos="0"/>
        </w:tabs>
        <w:spacing w:line="360" w:lineRule="auto"/>
        <w:ind w:left="0"/>
        <w:jc w:val="both"/>
        <w:rPr>
          <w:rFonts w:ascii="Cambria" w:hAnsi="Cambria" w:cs="Times New Roman"/>
          <w:color w:val="000000"/>
          <w:sz w:val="22"/>
          <w:szCs w:val="22"/>
        </w:rPr>
      </w:pPr>
    </w:p>
    <w:p w:rsidR="00E240FE" w:rsidRPr="00E240FE" w:rsidRDefault="00E240FE" w:rsidP="008A391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rsidR="00E240FE" w:rsidRDefault="00E240FE" w:rsidP="00E240FE">
      <w:pPr>
        <w:pStyle w:val="Akapitzlist"/>
        <w:tabs>
          <w:tab w:val="left" w:pos="0"/>
        </w:tabs>
        <w:spacing w:line="360" w:lineRule="auto"/>
        <w:ind w:left="0"/>
        <w:jc w:val="both"/>
        <w:rPr>
          <w:rFonts w:ascii="Cambria" w:hAnsi="Cambria" w:cs="Times New Roman"/>
          <w:color w:val="000000"/>
          <w:sz w:val="22"/>
          <w:szCs w:val="22"/>
        </w:rPr>
      </w:pPr>
    </w:p>
    <w:p w:rsidR="00E240FE" w:rsidRDefault="00E240FE" w:rsidP="008A3913">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W toku postępowania wykonawcy przysługuje odwołanie, w zakresie określonym w art. 180 ust. 2 ustawy </w:t>
      </w:r>
      <w:r>
        <w:rPr>
          <w:rFonts w:ascii="Cambria" w:hAnsi="Cambria" w:cs="Times New Roman"/>
          <w:color w:val="000000"/>
          <w:sz w:val="22"/>
          <w:szCs w:val="22"/>
        </w:rPr>
        <w:t>- PZP, oraz skarga do sądu.</w:t>
      </w:r>
    </w:p>
    <w:p w:rsidR="00E240FE" w:rsidRDefault="00E240FE" w:rsidP="00E240FE">
      <w:pPr>
        <w:pStyle w:val="Akapitzlist"/>
        <w:tabs>
          <w:tab w:val="left" w:pos="0"/>
        </w:tabs>
        <w:spacing w:line="360" w:lineRule="auto"/>
        <w:ind w:left="0"/>
        <w:jc w:val="both"/>
        <w:rPr>
          <w:rFonts w:ascii="Cambria" w:hAnsi="Cambria" w:cs="Times New Roman"/>
          <w:color w:val="000000"/>
          <w:sz w:val="22"/>
          <w:szCs w:val="22"/>
        </w:rPr>
      </w:pPr>
    </w:p>
    <w:p w:rsidR="00E240FE" w:rsidRDefault="00E240FE" w:rsidP="008A3913">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 xml:space="preserve">Środki ochrony prawnej wobec ogłoszenia o zamówieniu oraz SIWZ przysługują również organizacjom wpisanym na listę, o której mowa w art. 154 pkt 5 ustawy </w:t>
      </w:r>
      <w:r>
        <w:rPr>
          <w:rFonts w:ascii="Cambria" w:hAnsi="Cambria" w:cs="Times New Roman"/>
          <w:color w:val="000000"/>
          <w:sz w:val="22"/>
          <w:szCs w:val="22"/>
        </w:rPr>
        <w:t>- PZP</w:t>
      </w:r>
      <w:r w:rsidRPr="00E240FE">
        <w:rPr>
          <w:rFonts w:ascii="Cambria" w:hAnsi="Cambria" w:cs="Times New Roman"/>
          <w:color w:val="000000"/>
          <w:sz w:val="22"/>
          <w:szCs w:val="22"/>
        </w:rPr>
        <w:t>.</w:t>
      </w:r>
    </w:p>
    <w:p w:rsidR="00AA1457" w:rsidRPr="00AA1457" w:rsidRDefault="00AA1457" w:rsidP="00AA1457">
      <w:pPr>
        <w:pStyle w:val="Akapitzlist"/>
        <w:rPr>
          <w:rFonts w:ascii="Cambria" w:hAnsi="Cambria" w:cs="Times New Roman"/>
          <w:color w:val="000000"/>
          <w:sz w:val="22"/>
          <w:szCs w:val="22"/>
        </w:rPr>
      </w:pPr>
    </w:p>
    <w:p w:rsidR="00AA1457" w:rsidRDefault="00AA1457" w:rsidP="008A3913">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rsidR="00AA1457" w:rsidRDefault="00AA1457" w:rsidP="00AA1457">
      <w:pPr>
        <w:pStyle w:val="Akapitzlist"/>
        <w:tabs>
          <w:tab w:val="left" w:pos="0"/>
        </w:tabs>
        <w:spacing w:line="360" w:lineRule="auto"/>
        <w:ind w:left="0"/>
        <w:jc w:val="both"/>
        <w:rPr>
          <w:rFonts w:ascii="Cambria" w:hAnsi="Cambria" w:cs="Times New Roman"/>
          <w:b/>
          <w:color w:val="000000"/>
          <w:sz w:val="22"/>
          <w:szCs w:val="22"/>
        </w:rPr>
      </w:pPr>
    </w:p>
    <w:p w:rsidR="00AA1457"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rsidR="00AA1457" w:rsidRDefault="00AA1457" w:rsidP="00AA1457">
      <w:pPr>
        <w:pStyle w:val="Akapitzlist"/>
        <w:tabs>
          <w:tab w:val="left" w:pos="0"/>
        </w:tabs>
        <w:spacing w:line="360" w:lineRule="auto"/>
        <w:ind w:left="0"/>
        <w:jc w:val="both"/>
        <w:rPr>
          <w:rFonts w:ascii="Cambria" w:hAnsi="Cambria" w:cs="Times New Roman"/>
          <w:color w:val="000000"/>
          <w:sz w:val="22"/>
          <w:szCs w:val="22"/>
        </w:rPr>
      </w:pPr>
    </w:p>
    <w:p w:rsidR="00AA1457"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sidR="00EC14FA">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rsidR="00AA1457" w:rsidRPr="00AA1457" w:rsidRDefault="00AA1457" w:rsidP="00AA1457">
      <w:pPr>
        <w:pStyle w:val="Akapitzlist"/>
        <w:rPr>
          <w:rFonts w:ascii="Cambria" w:hAnsi="Cambria" w:cs="Times New Roman"/>
          <w:color w:val="000000"/>
          <w:sz w:val="22"/>
          <w:szCs w:val="22"/>
        </w:rPr>
      </w:pPr>
    </w:p>
    <w:p w:rsidR="00AA1457"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rsidR="00AA1457" w:rsidRPr="00AA1457" w:rsidRDefault="00AA1457" w:rsidP="00AA1457">
      <w:pPr>
        <w:pStyle w:val="Akapitzlist"/>
        <w:rPr>
          <w:rFonts w:ascii="Cambria" w:hAnsi="Cambria" w:cs="Times New Roman"/>
          <w:color w:val="000000"/>
          <w:sz w:val="22"/>
          <w:szCs w:val="22"/>
        </w:rPr>
      </w:pPr>
    </w:p>
    <w:p w:rsidR="00EC14FA"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rsidR="00EC14FA" w:rsidRPr="00EC14FA" w:rsidRDefault="00EC14FA" w:rsidP="00EC14FA">
      <w:pPr>
        <w:pStyle w:val="Akapitzlist"/>
        <w:rPr>
          <w:rFonts w:ascii="Cambria" w:hAnsi="Cambria" w:cs="Times New Roman"/>
          <w:color w:val="000000"/>
          <w:sz w:val="22"/>
          <w:szCs w:val="22"/>
        </w:rPr>
      </w:pPr>
    </w:p>
    <w:p w:rsidR="00C22D88" w:rsidRDefault="00EC14FA"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rsidR="00C22D88" w:rsidRPr="00C22D88" w:rsidRDefault="00C22D88" w:rsidP="00C22D88">
      <w:pPr>
        <w:pStyle w:val="Akapitzlist"/>
        <w:rPr>
          <w:rFonts w:ascii="Cambria" w:hAnsi="Cambria" w:cs="Times New Roman"/>
          <w:color w:val="000000"/>
          <w:sz w:val="22"/>
          <w:szCs w:val="22"/>
        </w:rPr>
      </w:pPr>
    </w:p>
    <w:p w:rsidR="00C22D88" w:rsidRPr="00C22D88" w:rsidRDefault="00C22D88"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lastRenderedPageBreak/>
        <w:t>Zamawiający jest uprawniony do unieważnienia postę</w:t>
      </w:r>
      <w:r>
        <w:rPr>
          <w:rFonts w:ascii="Cambria" w:hAnsi="Cambria" w:cs="Times New Roman"/>
          <w:color w:val="000000"/>
          <w:sz w:val="22"/>
          <w:szCs w:val="22"/>
        </w:rPr>
        <w:t>powania na zamówienie publiczne na zasadach określonych w art. 93 ustawy – PZP.</w:t>
      </w:r>
    </w:p>
    <w:p w:rsidR="00C22D88" w:rsidRPr="00C22D88" w:rsidRDefault="00C22D88" w:rsidP="00C22D88">
      <w:pPr>
        <w:pStyle w:val="Akapitzlist"/>
        <w:rPr>
          <w:rFonts w:ascii="Cambria" w:hAnsi="Cambria" w:cs="Times New Roman"/>
          <w:color w:val="000000"/>
          <w:sz w:val="22"/>
          <w:szCs w:val="22"/>
        </w:rPr>
      </w:pPr>
    </w:p>
    <w:p w:rsidR="00AA1457"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rsidR="00AA1457" w:rsidRPr="00AA1457" w:rsidRDefault="00AA1457" w:rsidP="00AA1457">
      <w:pPr>
        <w:pStyle w:val="Akapitzlist"/>
        <w:rPr>
          <w:rFonts w:ascii="Cambria" w:hAnsi="Cambria" w:cs="Times New Roman"/>
          <w:color w:val="000000"/>
          <w:sz w:val="22"/>
          <w:szCs w:val="22"/>
        </w:rPr>
      </w:pPr>
    </w:p>
    <w:p w:rsidR="00AA1457" w:rsidRDefault="00AA1457" w:rsidP="008A3913">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rsidR="00AA1457" w:rsidRPr="00AA1457" w:rsidRDefault="00AA1457" w:rsidP="00AA1457">
      <w:pPr>
        <w:pStyle w:val="Akapitzlist"/>
        <w:rPr>
          <w:rFonts w:ascii="Cambria" w:hAnsi="Cambria" w:cs="Times New Roman"/>
          <w:color w:val="000000"/>
          <w:sz w:val="22"/>
          <w:szCs w:val="22"/>
        </w:rPr>
      </w:pPr>
    </w:p>
    <w:p w:rsidR="002B018E" w:rsidRDefault="002B018E" w:rsidP="008A391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rsidR="002B018E" w:rsidRDefault="002B018E" w:rsidP="002B018E">
      <w:pPr>
        <w:pStyle w:val="Akapitzlist"/>
        <w:tabs>
          <w:tab w:val="left" w:pos="0"/>
        </w:tabs>
        <w:spacing w:line="360" w:lineRule="auto"/>
        <w:ind w:left="0"/>
        <w:jc w:val="both"/>
        <w:rPr>
          <w:rFonts w:ascii="Cambria" w:hAnsi="Cambria" w:cs="Times New Roman"/>
          <w:b/>
          <w:color w:val="000000"/>
          <w:sz w:val="22"/>
          <w:szCs w:val="22"/>
        </w:rPr>
      </w:pPr>
    </w:p>
    <w:p w:rsidR="002B018E" w:rsidRPr="00C22D88" w:rsidRDefault="002B018E" w:rsidP="00C22D88">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W sprawach nieuregulowanych w SIWZ mają zastosowanie przepisy ustawy – PZP.</w:t>
      </w:r>
    </w:p>
    <w:p w:rsidR="002B018E" w:rsidRPr="002B018E" w:rsidRDefault="002B018E" w:rsidP="002B018E">
      <w:pPr>
        <w:pStyle w:val="Akapitzlist"/>
        <w:tabs>
          <w:tab w:val="left" w:pos="0"/>
        </w:tabs>
        <w:spacing w:line="360" w:lineRule="auto"/>
        <w:ind w:left="0"/>
        <w:jc w:val="both"/>
        <w:rPr>
          <w:rFonts w:ascii="Cambria" w:hAnsi="Cambria" w:cs="Times New Roman"/>
          <w:b/>
          <w:color w:val="000000"/>
          <w:sz w:val="22"/>
          <w:szCs w:val="22"/>
        </w:rPr>
      </w:pPr>
    </w:p>
    <w:p w:rsidR="00AA1457" w:rsidRPr="00AA1457" w:rsidRDefault="00AA1457" w:rsidP="008A391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bookmarkStart w:id="0" w:name="_GoBack"/>
      <w:r w:rsidRPr="00AA1457">
        <w:rPr>
          <w:rFonts w:ascii="Cambria" w:hAnsi="Cambria" w:cs="Times New Roman"/>
          <w:b/>
          <w:color w:val="000000"/>
          <w:sz w:val="22"/>
          <w:szCs w:val="22"/>
        </w:rPr>
        <w:t>Załączni</w:t>
      </w:r>
      <w:bookmarkEnd w:id="0"/>
      <w:r w:rsidRPr="00AA1457">
        <w:rPr>
          <w:rFonts w:ascii="Cambria" w:hAnsi="Cambria" w:cs="Times New Roman"/>
          <w:b/>
          <w:color w:val="000000"/>
          <w:sz w:val="22"/>
          <w:szCs w:val="22"/>
        </w:rPr>
        <w:t>ki</w:t>
      </w:r>
    </w:p>
    <w:p w:rsidR="00AA1457" w:rsidRDefault="00AA1457" w:rsidP="00AA1457">
      <w:pPr>
        <w:pStyle w:val="Akapitzlist"/>
        <w:tabs>
          <w:tab w:val="left" w:pos="0"/>
        </w:tabs>
        <w:spacing w:line="360" w:lineRule="auto"/>
        <w:ind w:left="0"/>
        <w:jc w:val="both"/>
        <w:rPr>
          <w:rFonts w:ascii="Cambria" w:hAnsi="Cambria" w:cs="Times New Roman"/>
          <w:color w:val="000000"/>
          <w:sz w:val="22"/>
          <w:szCs w:val="22"/>
        </w:rPr>
      </w:pP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rsidR="00AA1457" w:rsidRPr="002B018E" w:rsidRDefault="00DC1D5F"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Projekt budowlano-wykonawczy, </w:t>
      </w:r>
      <w:r w:rsidR="00AA1457" w:rsidRPr="002B018E">
        <w:rPr>
          <w:rFonts w:ascii="Cambria" w:hAnsi="Cambria" w:cs="Times New Roman"/>
          <w:color w:val="000000"/>
          <w:sz w:val="22"/>
          <w:szCs w:val="22"/>
        </w:rPr>
        <w:t>Przedmiar robót wraz ze Specyfikacją Techniczna Wykonania i Odbioru Robót.</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rsidR="00AA1457" w:rsidRPr="002B018E"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rsidR="00AA1457" w:rsidRDefault="00AA1457" w:rsidP="008A3913">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umowy.</w:t>
      </w:r>
    </w:p>
    <w:p w:rsidR="00C22D88" w:rsidRDefault="00C22D88" w:rsidP="00C22D88">
      <w:pPr>
        <w:tabs>
          <w:tab w:val="left" w:pos="0"/>
        </w:tabs>
        <w:spacing w:line="360" w:lineRule="auto"/>
        <w:jc w:val="both"/>
        <w:rPr>
          <w:rFonts w:ascii="Cambria" w:hAnsi="Cambria" w:cs="Times New Roman"/>
          <w:color w:val="000000"/>
          <w:sz w:val="22"/>
          <w:szCs w:val="22"/>
        </w:rPr>
      </w:pPr>
    </w:p>
    <w:p w:rsidR="00B278D7" w:rsidRDefault="00B278D7" w:rsidP="00C22D88">
      <w:pPr>
        <w:tabs>
          <w:tab w:val="left" w:pos="0"/>
        </w:tabs>
        <w:spacing w:line="360" w:lineRule="auto"/>
        <w:jc w:val="both"/>
        <w:rPr>
          <w:rFonts w:ascii="Cambria" w:hAnsi="Cambria" w:cs="Times New Roman"/>
          <w:color w:val="000000"/>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Pr="00B278D7" w:rsidRDefault="00B278D7" w:rsidP="00B278D7">
      <w:pPr>
        <w:rPr>
          <w:rFonts w:ascii="Cambria" w:hAnsi="Cambria" w:cs="Times New Roman"/>
          <w:sz w:val="22"/>
          <w:szCs w:val="22"/>
        </w:rPr>
      </w:pPr>
    </w:p>
    <w:p w:rsidR="00B278D7" w:rsidRDefault="00B278D7" w:rsidP="00B278D7">
      <w:pPr>
        <w:rPr>
          <w:rFonts w:ascii="Cambria" w:hAnsi="Cambria" w:cs="Times New Roman"/>
          <w:sz w:val="22"/>
          <w:szCs w:val="22"/>
        </w:rPr>
      </w:pPr>
    </w:p>
    <w:p w:rsidR="00C22D88" w:rsidRPr="00B278D7" w:rsidRDefault="00B278D7" w:rsidP="00B278D7">
      <w:pPr>
        <w:tabs>
          <w:tab w:val="left" w:pos="6090"/>
        </w:tabs>
        <w:rPr>
          <w:rFonts w:ascii="Cambria" w:hAnsi="Cambria" w:cs="Times New Roman"/>
          <w:sz w:val="22"/>
          <w:szCs w:val="22"/>
        </w:rPr>
      </w:pPr>
      <w:r>
        <w:rPr>
          <w:rFonts w:ascii="Cambria" w:hAnsi="Cambria" w:cs="Times New Roman"/>
          <w:sz w:val="22"/>
          <w:szCs w:val="22"/>
        </w:rPr>
        <w:tab/>
      </w:r>
    </w:p>
    <w:sectPr w:rsidR="00C22D88" w:rsidRPr="00B278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FA" w:rsidRDefault="00313EFA" w:rsidP="008E3741">
      <w:r>
        <w:separator/>
      </w:r>
    </w:p>
  </w:endnote>
  <w:endnote w:type="continuationSeparator" w:id="0">
    <w:p w:rsidR="00313EFA" w:rsidRDefault="00313EFA" w:rsidP="008E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371657"/>
      <w:docPartObj>
        <w:docPartGallery w:val="Page Numbers (Bottom of Page)"/>
        <w:docPartUnique/>
      </w:docPartObj>
    </w:sdtPr>
    <w:sdtEndPr>
      <w:rPr>
        <w:sz w:val="20"/>
        <w:szCs w:val="20"/>
      </w:rPr>
    </w:sdtEndPr>
    <w:sdtContent>
      <w:p w:rsidR="00127C1E" w:rsidRPr="008E3741" w:rsidRDefault="00127C1E">
        <w:pPr>
          <w:pStyle w:val="Stopka"/>
          <w:jc w:val="center"/>
          <w:rPr>
            <w:sz w:val="20"/>
            <w:szCs w:val="20"/>
          </w:rPr>
        </w:pPr>
        <w:r w:rsidRPr="008E3741">
          <w:rPr>
            <w:sz w:val="20"/>
            <w:szCs w:val="20"/>
          </w:rPr>
          <w:fldChar w:fldCharType="begin"/>
        </w:r>
        <w:r w:rsidRPr="008E3741">
          <w:rPr>
            <w:sz w:val="20"/>
            <w:szCs w:val="20"/>
          </w:rPr>
          <w:instrText>PAGE   \* MERGEFORMAT</w:instrText>
        </w:r>
        <w:r w:rsidRPr="008E3741">
          <w:rPr>
            <w:sz w:val="20"/>
            <w:szCs w:val="20"/>
          </w:rPr>
          <w:fldChar w:fldCharType="separate"/>
        </w:r>
        <w:r w:rsidR="00C55E76">
          <w:rPr>
            <w:noProof/>
            <w:sz w:val="20"/>
            <w:szCs w:val="20"/>
          </w:rPr>
          <w:t>28</w:t>
        </w:r>
        <w:r w:rsidRPr="008E3741">
          <w:rPr>
            <w:sz w:val="20"/>
            <w:szCs w:val="20"/>
          </w:rPr>
          <w:fldChar w:fldCharType="end"/>
        </w:r>
      </w:p>
    </w:sdtContent>
  </w:sdt>
  <w:p w:rsidR="00127C1E" w:rsidRDefault="00127C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FA" w:rsidRDefault="00313EFA" w:rsidP="008E3741">
      <w:r>
        <w:separator/>
      </w:r>
    </w:p>
  </w:footnote>
  <w:footnote w:type="continuationSeparator" w:id="0">
    <w:p w:rsidR="00313EFA" w:rsidRDefault="00313EFA" w:rsidP="008E3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641"/>
      </w:pPr>
      <w:rPr>
        <w:rFonts w:cs="Arial"/>
      </w:rPr>
    </w:lvl>
    <w:lvl w:ilvl="1">
      <w:start w:val="1"/>
      <w:numFmt w:val="decimal"/>
      <w:lvlText w:val="%2."/>
      <w:lvlJc w:val="left"/>
      <w:pPr>
        <w:tabs>
          <w:tab w:val="num" w:pos="360"/>
        </w:tabs>
        <w:ind w:left="360" w:hanging="360"/>
      </w:pPr>
      <w:rPr>
        <w:rFonts w:ascii="Arial" w:hAnsi="Arial"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2">
    <w:nsid w:val="00000015"/>
    <w:multiLevelType w:val="singleLevel"/>
    <w:tmpl w:val="00000015"/>
    <w:name w:val="WW8Num21"/>
    <w:lvl w:ilvl="0">
      <w:start w:val="1"/>
      <w:numFmt w:val="bullet"/>
      <w:lvlText w:val=""/>
      <w:lvlJc w:val="left"/>
      <w:pPr>
        <w:tabs>
          <w:tab w:val="num" w:pos="720"/>
        </w:tabs>
        <w:ind w:left="720" w:hanging="360"/>
      </w:pPr>
      <w:rPr>
        <w:rFonts w:ascii="Wingdings" w:hAnsi="Wingdings" w:cs="Wingdings" w:hint="default"/>
        <w:sz w:val="20"/>
        <w:szCs w:val="20"/>
        <w:lang w:val="x-none"/>
      </w:rPr>
    </w:lvl>
  </w:abstractNum>
  <w:abstractNum w:abstractNumId="3">
    <w:nsid w:val="0000001A"/>
    <w:multiLevelType w:val="singleLevel"/>
    <w:tmpl w:val="0000001A"/>
    <w:name w:val="WW8Num26"/>
    <w:lvl w:ilvl="0">
      <w:start w:val="1"/>
      <w:numFmt w:val="decimal"/>
      <w:lvlText w:val="%1."/>
      <w:lvlJc w:val="left"/>
      <w:pPr>
        <w:tabs>
          <w:tab w:val="num" w:pos="720"/>
        </w:tabs>
        <w:ind w:left="720" w:hanging="360"/>
      </w:pPr>
      <w:rPr>
        <w:rFonts w:ascii="Arial" w:hAnsi="Arial" w:cs="Arial" w:hint="default"/>
        <w:i/>
        <w:sz w:val="20"/>
        <w:szCs w:val="20"/>
      </w:rPr>
    </w:lvl>
  </w:abstractNum>
  <w:abstractNum w:abstractNumId="4">
    <w:nsid w:val="0000001F"/>
    <w:multiLevelType w:val="singleLevel"/>
    <w:tmpl w:val="85D82DD4"/>
    <w:name w:val="WW8Num31"/>
    <w:lvl w:ilvl="0">
      <w:start w:val="1"/>
      <w:numFmt w:val="lowerLetter"/>
      <w:lvlText w:val="%1)"/>
      <w:lvlJc w:val="left"/>
      <w:pPr>
        <w:tabs>
          <w:tab w:val="num" w:pos="0"/>
        </w:tabs>
        <w:ind w:left="1046" w:hanging="360"/>
      </w:pPr>
      <w:rPr>
        <w:rFonts w:ascii="Cambria" w:hAnsi="Cambria" w:cs="Arial" w:hint="default"/>
        <w:b w:val="0"/>
        <w:sz w:val="20"/>
        <w:szCs w:val="22"/>
      </w:rPr>
    </w:lvl>
  </w:abstractNum>
  <w:abstractNum w:abstractNumId="5">
    <w:nsid w:val="00000021"/>
    <w:multiLevelType w:val="singleLevel"/>
    <w:tmpl w:val="00000021"/>
    <w:name w:val="WW8Num33"/>
    <w:lvl w:ilvl="0">
      <w:start w:val="5"/>
      <w:numFmt w:val="decimal"/>
      <w:lvlText w:val="%1."/>
      <w:lvlJc w:val="left"/>
      <w:pPr>
        <w:tabs>
          <w:tab w:val="num" w:pos="720"/>
        </w:tabs>
        <w:ind w:left="720" w:hanging="360"/>
      </w:pPr>
      <w:rPr>
        <w:rFonts w:ascii="Arial" w:hAnsi="Arial" w:cs="Arial"/>
        <w:b w:val="0"/>
        <w:sz w:val="20"/>
        <w:szCs w:val="20"/>
      </w:rPr>
    </w:lvl>
  </w:abstractNum>
  <w:abstractNum w:abstractNumId="6">
    <w:nsid w:val="00000024"/>
    <w:multiLevelType w:val="singleLevel"/>
    <w:tmpl w:val="00000024"/>
    <w:name w:val="WW8Num36"/>
    <w:lvl w:ilvl="0">
      <w:start w:val="1"/>
      <w:numFmt w:val="lowerLetter"/>
      <w:lvlText w:val="%1)"/>
      <w:lvlJc w:val="left"/>
      <w:pPr>
        <w:tabs>
          <w:tab w:val="num" w:pos="786"/>
        </w:tabs>
        <w:ind w:left="786" w:hanging="360"/>
      </w:pPr>
      <w:rPr>
        <w:rFonts w:ascii="Symbol" w:hAnsi="Symbol" w:cs="Symbol" w:hint="default"/>
      </w:rPr>
    </w:lvl>
  </w:abstractNum>
  <w:abstractNum w:abstractNumId="7">
    <w:nsid w:val="00000028"/>
    <w:multiLevelType w:val="multilevel"/>
    <w:tmpl w:val="00000028"/>
    <w:name w:val="WW8Num40"/>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Wingdings" w:hint="default"/>
        <w:sz w:val="20"/>
        <w:szCs w:val="20"/>
        <w:lang w:val="x-none"/>
      </w:rPr>
    </w:lvl>
    <w:lvl w:ilvl="2">
      <w:start w:val="1"/>
      <w:numFmt w:val="bullet"/>
      <w:lvlText w:val="▪"/>
      <w:lvlJc w:val="left"/>
      <w:pPr>
        <w:tabs>
          <w:tab w:val="num" w:pos="1440"/>
        </w:tabs>
        <w:ind w:left="1440" w:hanging="360"/>
      </w:pPr>
      <w:rPr>
        <w:rFonts w:ascii="OpenSymbol" w:hAnsi="OpenSymbol" w:cs="Wingdings" w:hint="default"/>
        <w:sz w:val="20"/>
        <w:szCs w:val="20"/>
        <w:lang w:val="x-none"/>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Wingdings" w:hint="default"/>
        <w:sz w:val="20"/>
        <w:szCs w:val="20"/>
        <w:lang w:val="x-none"/>
      </w:rPr>
    </w:lvl>
    <w:lvl w:ilvl="5">
      <w:start w:val="1"/>
      <w:numFmt w:val="bullet"/>
      <w:lvlText w:val="▪"/>
      <w:lvlJc w:val="left"/>
      <w:pPr>
        <w:tabs>
          <w:tab w:val="num" w:pos="2520"/>
        </w:tabs>
        <w:ind w:left="2520" w:hanging="360"/>
      </w:pPr>
      <w:rPr>
        <w:rFonts w:ascii="OpenSymbol" w:hAnsi="OpenSymbol" w:cs="Wingdings" w:hint="default"/>
        <w:sz w:val="20"/>
        <w:szCs w:val="20"/>
        <w:lang w:val="x-none"/>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Wingdings" w:hint="default"/>
        <w:sz w:val="20"/>
        <w:szCs w:val="20"/>
        <w:lang w:val="x-none"/>
      </w:rPr>
    </w:lvl>
    <w:lvl w:ilvl="8">
      <w:start w:val="1"/>
      <w:numFmt w:val="bullet"/>
      <w:lvlText w:val="▪"/>
      <w:lvlJc w:val="left"/>
      <w:pPr>
        <w:tabs>
          <w:tab w:val="num" w:pos="3600"/>
        </w:tabs>
        <w:ind w:left="3600" w:hanging="360"/>
      </w:pPr>
      <w:rPr>
        <w:rFonts w:ascii="OpenSymbol" w:hAnsi="OpenSymbol" w:cs="Wingdings" w:hint="default"/>
        <w:sz w:val="20"/>
        <w:szCs w:val="20"/>
        <w:lang w:val="x-none"/>
      </w:rPr>
    </w:lvl>
  </w:abstractNum>
  <w:abstractNum w:abstractNumId="8">
    <w:nsid w:val="017168E9"/>
    <w:multiLevelType w:val="hybridMultilevel"/>
    <w:tmpl w:val="BFFA7374"/>
    <w:lvl w:ilvl="0" w:tplc="BCFA3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A41801"/>
    <w:multiLevelType w:val="hybridMultilevel"/>
    <w:tmpl w:val="934A1FE0"/>
    <w:lvl w:ilvl="0" w:tplc="5DACF53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83136B"/>
    <w:multiLevelType w:val="hybridMultilevel"/>
    <w:tmpl w:val="78DE5CDA"/>
    <w:lvl w:ilvl="0" w:tplc="9D0C6AE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A52894"/>
    <w:multiLevelType w:val="hybridMultilevel"/>
    <w:tmpl w:val="4C3030DE"/>
    <w:lvl w:ilvl="0" w:tplc="1C1246C6">
      <w:start w:val="1"/>
      <w:numFmt w:val="lowerRoman"/>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AD2A65"/>
    <w:multiLevelType w:val="hybridMultilevel"/>
    <w:tmpl w:val="CF882036"/>
    <w:lvl w:ilvl="0" w:tplc="FE0EF15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550147"/>
    <w:multiLevelType w:val="hybridMultilevel"/>
    <w:tmpl w:val="7FB26E22"/>
    <w:lvl w:ilvl="0" w:tplc="ADEA8C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88341C"/>
    <w:multiLevelType w:val="hybridMultilevel"/>
    <w:tmpl w:val="87E4BCC2"/>
    <w:lvl w:ilvl="0" w:tplc="17AA45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9C3D65"/>
    <w:multiLevelType w:val="hybridMultilevel"/>
    <w:tmpl w:val="19E85A80"/>
    <w:lvl w:ilvl="0" w:tplc="49442780">
      <w:start w:val="1"/>
      <w:numFmt w:val="low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390AA5"/>
    <w:multiLevelType w:val="hybridMultilevel"/>
    <w:tmpl w:val="099A9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3974A3B"/>
    <w:multiLevelType w:val="hybridMultilevel"/>
    <w:tmpl w:val="3C145526"/>
    <w:lvl w:ilvl="0" w:tplc="26001CA4">
      <w:start w:val="1"/>
      <w:numFmt w:val="low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834895"/>
    <w:multiLevelType w:val="hybridMultilevel"/>
    <w:tmpl w:val="4F2A518A"/>
    <w:lvl w:ilvl="0" w:tplc="7FA2D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492DE9"/>
    <w:multiLevelType w:val="hybridMultilevel"/>
    <w:tmpl w:val="A9B03334"/>
    <w:lvl w:ilvl="0" w:tplc="9ED4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29B4106"/>
    <w:multiLevelType w:val="hybridMultilevel"/>
    <w:tmpl w:val="4A982FC0"/>
    <w:lvl w:ilvl="0" w:tplc="1EE22A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BD47CE"/>
    <w:multiLevelType w:val="hybridMultilevel"/>
    <w:tmpl w:val="F5A68422"/>
    <w:lvl w:ilvl="0" w:tplc="9ED4AF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341D6C"/>
    <w:multiLevelType w:val="hybridMultilevel"/>
    <w:tmpl w:val="8CCE5BC4"/>
    <w:lvl w:ilvl="0" w:tplc="E8324EC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931962"/>
    <w:multiLevelType w:val="hybridMultilevel"/>
    <w:tmpl w:val="F1447B1C"/>
    <w:lvl w:ilvl="0" w:tplc="9ED4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C9478C"/>
    <w:multiLevelType w:val="hybridMultilevel"/>
    <w:tmpl w:val="520A9D50"/>
    <w:lvl w:ilvl="0" w:tplc="75DE31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784BAE"/>
    <w:multiLevelType w:val="hybridMultilevel"/>
    <w:tmpl w:val="C818E852"/>
    <w:lvl w:ilvl="0" w:tplc="357E9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877A31"/>
    <w:multiLevelType w:val="hybridMultilevel"/>
    <w:tmpl w:val="F79EF05C"/>
    <w:lvl w:ilvl="0" w:tplc="95CAEF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C27E52"/>
    <w:multiLevelType w:val="hybridMultilevel"/>
    <w:tmpl w:val="D7765030"/>
    <w:lvl w:ilvl="0" w:tplc="982A2B4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16311E"/>
    <w:multiLevelType w:val="hybridMultilevel"/>
    <w:tmpl w:val="31A4A6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7"/>
  </w:num>
  <w:num w:numId="3">
    <w:abstractNumId w:val="38"/>
  </w:num>
  <w:num w:numId="4">
    <w:abstractNumId w:val="7"/>
  </w:num>
  <w:num w:numId="5">
    <w:abstractNumId w:val="4"/>
  </w:num>
  <w:num w:numId="6">
    <w:abstractNumId w:val="1"/>
  </w:num>
  <w:num w:numId="7">
    <w:abstractNumId w:val="12"/>
  </w:num>
  <w:num w:numId="8">
    <w:abstractNumId w:val="45"/>
  </w:num>
  <w:num w:numId="9">
    <w:abstractNumId w:val="35"/>
  </w:num>
  <w:num w:numId="10">
    <w:abstractNumId w:val="17"/>
  </w:num>
  <w:num w:numId="11">
    <w:abstractNumId w:val="13"/>
  </w:num>
  <w:num w:numId="12">
    <w:abstractNumId w:val="21"/>
  </w:num>
  <w:num w:numId="13">
    <w:abstractNumId w:val="19"/>
  </w:num>
  <w:num w:numId="14">
    <w:abstractNumId w:val="49"/>
  </w:num>
  <w:num w:numId="15">
    <w:abstractNumId w:val="15"/>
  </w:num>
  <w:num w:numId="16">
    <w:abstractNumId w:val="11"/>
  </w:num>
  <w:num w:numId="17">
    <w:abstractNumId w:val="26"/>
  </w:num>
  <w:num w:numId="18">
    <w:abstractNumId w:val="18"/>
  </w:num>
  <w:num w:numId="19">
    <w:abstractNumId w:val="29"/>
  </w:num>
  <w:num w:numId="20">
    <w:abstractNumId w:val="39"/>
  </w:num>
  <w:num w:numId="21">
    <w:abstractNumId w:val="46"/>
  </w:num>
  <w:num w:numId="22">
    <w:abstractNumId w:val="16"/>
  </w:num>
  <w:num w:numId="23">
    <w:abstractNumId w:val="44"/>
  </w:num>
  <w:num w:numId="24">
    <w:abstractNumId w:val="47"/>
  </w:num>
  <w:num w:numId="25">
    <w:abstractNumId w:val="50"/>
  </w:num>
  <w:num w:numId="26">
    <w:abstractNumId w:val="41"/>
  </w:num>
  <w:num w:numId="27">
    <w:abstractNumId w:val="22"/>
  </w:num>
  <w:num w:numId="28">
    <w:abstractNumId w:val="34"/>
  </w:num>
  <w:num w:numId="29">
    <w:abstractNumId w:val="14"/>
  </w:num>
  <w:num w:numId="30">
    <w:abstractNumId w:val="48"/>
  </w:num>
  <w:num w:numId="31">
    <w:abstractNumId w:val="25"/>
  </w:num>
  <w:num w:numId="32">
    <w:abstractNumId w:val="8"/>
  </w:num>
  <w:num w:numId="33">
    <w:abstractNumId w:val="23"/>
  </w:num>
  <w:num w:numId="34">
    <w:abstractNumId w:val="54"/>
  </w:num>
  <w:num w:numId="35">
    <w:abstractNumId w:val="51"/>
  </w:num>
  <w:num w:numId="36">
    <w:abstractNumId w:val="10"/>
  </w:num>
  <w:num w:numId="37">
    <w:abstractNumId w:val="33"/>
  </w:num>
  <w:num w:numId="38">
    <w:abstractNumId w:val="40"/>
  </w:num>
  <w:num w:numId="39">
    <w:abstractNumId w:val="20"/>
  </w:num>
  <w:num w:numId="40">
    <w:abstractNumId w:val="24"/>
  </w:num>
  <w:num w:numId="41">
    <w:abstractNumId w:val="30"/>
  </w:num>
  <w:num w:numId="42">
    <w:abstractNumId w:val="28"/>
  </w:num>
  <w:num w:numId="43">
    <w:abstractNumId w:val="36"/>
  </w:num>
  <w:num w:numId="44">
    <w:abstractNumId w:val="32"/>
  </w:num>
  <w:num w:numId="45">
    <w:abstractNumId w:val="52"/>
  </w:num>
  <w:num w:numId="46">
    <w:abstractNumId w:val="42"/>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43"/>
  </w:num>
  <w:num w:numId="50">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35"/>
    <w:rsid w:val="00014D41"/>
    <w:rsid w:val="00036A60"/>
    <w:rsid w:val="00054AB4"/>
    <w:rsid w:val="000646B8"/>
    <w:rsid w:val="0007578D"/>
    <w:rsid w:val="000B44BA"/>
    <w:rsid w:val="000E636A"/>
    <w:rsid w:val="00127C1E"/>
    <w:rsid w:val="00146E20"/>
    <w:rsid w:val="00151018"/>
    <w:rsid w:val="00175C1D"/>
    <w:rsid w:val="0019250A"/>
    <w:rsid w:val="00197712"/>
    <w:rsid w:val="001B174B"/>
    <w:rsid w:val="001B2790"/>
    <w:rsid w:val="001D5C4C"/>
    <w:rsid w:val="001E76D5"/>
    <w:rsid w:val="00223D4E"/>
    <w:rsid w:val="00252015"/>
    <w:rsid w:val="0027020B"/>
    <w:rsid w:val="002B018E"/>
    <w:rsid w:val="002C6C52"/>
    <w:rsid w:val="002D0146"/>
    <w:rsid w:val="002E11EF"/>
    <w:rsid w:val="002F0BCD"/>
    <w:rsid w:val="00313EFA"/>
    <w:rsid w:val="00321E46"/>
    <w:rsid w:val="003832AE"/>
    <w:rsid w:val="00391BE1"/>
    <w:rsid w:val="003F4E80"/>
    <w:rsid w:val="00487128"/>
    <w:rsid w:val="004C03DA"/>
    <w:rsid w:val="0058109C"/>
    <w:rsid w:val="0068476C"/>
    <w:rsid w:val="006D77B8"/>
    <w:rsid w:val="007076BB"/>
    <w:rsid w:val="007101B9"/>
    <w:rsid w:val="007813A8"/>
    <w:rsid w:val="0078401B"/>
    <w:rsid w:val="00834ED5"/>
    <w:rsid w:val="00842090"/>
    <w:rsid w:val="00842E4C"/>
    <w:rsid w:val="008A3913"/>
    <w:rsid w:val="008E3741"/>
    <w:rsid w:val="00933D8D"/>
    <w:rsid w:val="00982901"/>
    <w:rsid w:val="00986C16"/>
    <w:rsid w:val="009C6E2C"/>
    <w:rsid w:val="009E3A27"/>
    <w:rsid w:val="00A42AE8"/>
    <w:rsid w:val="00A72F52"/>
    <w:rsid w:val="00A738BF"/>
    <w:rsid w:val="00AA1457"/>
    <w:rsid w:val="00B278D7"/>
    <w:rsid w:val="00B54499"/>
    <w:rsid w:val="00B72235"/>
    <w:rsid w:val="00B97368"/>
    <w:rsid w:val="00BD0CEE"/>
    <w:rsid w:val="00BD6C51"/>
    <w:rsid w:val="00BF0801"/>
    <w:rsid w:val="00C22D88"/>
    <w:rsid w:val="00C55E76"/>
    <w:rsid w:val="00CA57A5"/>
    <w:rsid w:val="00CB7FD8"/>
    <w:rsid w:val="00CD678C"/>
    <w:rsid w:val="00D62372"/>
    <w:rsid w:val="00DC1D5F"/>
    <w:rsid w:val="00E240FE"/>
    <w:rsid w:val="00E30F30"/>
    <w:rsid w:val="00E77301"/>
    <w:rsid w:val="00E952F5"/>
    <w:rsid w:val="00EC14FA"/>
    <w:rsid w:val="00EC1E79"/>
    <w:rsid w:val="00EE0E32"/>
    <w:rsid w:val="00F049D2"/>
    <w:rsid w:val="00F36A7A"/>
    <w:rsid w:val="00F5400E"/>
    <w:rsid w:val="00F94AF4"/>
    <w:rsid w:val="00FB0077"/>
    <w:rsid w:val="00FD0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8F22F-8A1E-4F12-8705-3BB02456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AF4"/>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94AF4"/>
    <w:pPr>
      <w:jc w:val="both"/>
    </w:pPr>
    <w:rPr>
      <w:rFonts w:ascii="Times New Roman" w:hAnsi="Times New Roman" w:cs="Times New Roman"/>
    </w:rPr>
  </w:style>
  <w:style w:type="character" w:styleId="Hipercze">
    <w:name w:val="Hyperlink"/>
    <w:rsid w:val="00F94AF4"/>
    <w:rPr>
      <w:color w:val="0000FF"/>
      <w:u w:val="single"/>
    </w:rPr>
  </w:style>
  <w:style w:type="paragraph" w:styleId="Tekstpodstawowywcity">
    <w:name w:val="Body Text Indent"/>
    <w:basedOn w:val="Normalny"/>
    <w:link w:val="TekstpodstawowywcityZnak"/>
    <w:rsid w:val="00F94AF4"/>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F94AF4"/>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F94AF4"/>
    <w:pPr>
      <w:ind w:left="720"/>
      <w:contextualSpacing/>
    </w:pPr>
  </w:style>
  <w:style w:type="paragraph" w:styleId="Nagwek">
    <w:name w:val="header"/>
    <w:basedOn w:val="Normalny"/>
    <w:link w:val="NagwekZnak"/>
    <w:uiPriority w:val="99"/>
    <w:unhideWhenUsed/>
    <w:rsid w:val="008E3741"/>
    <w:pPr>
      <w:tabs>
        <w:tab w:val="center" w:pos="4536"/>
        <w:tab w:val="right" w:pos="9072"/>
      </w:tabs>
    </w:pPr>
  </w:style>
  <w:style w:type="character" w:customStyle="1" w:styleId="NagwekZnak">
    <w:name w:val="Nagłówek Znak"/>
    <w:basedOn w:val="Domylnaczcionkaakapitu"/>
    <w:link w:val="Nagwek"/>
    <w:uiPriority w:val="99"/>
    <w:rsid w:val="008E3741"/>
    <w:rPr>
      <w:rFonts w:ascii="Sylfaen" w:eastAsia="Times New Roman" w:hAnsi="Sylfaen" w:cs="Sylfaen"/>
      <w:sz w:val="24"/>
      <w:szCs w:val="24"/>
      <w:lang w:eastAsia="ar-SA"/>
    </w:rPr>
  </w:style>
  <w:style w:type="paragraph" w:styleId="Stopka">
    <w:name w:val="footer"/>
    <w:basedOn w:val="Normalny"/>
    <w:link w:val="StopkaZnak"/>
    <w:uiPriority w:val="99"/>
    <w:unhideWhenUsed/>
    <w:rsid w:val="008E3741"/>
    <w:pPr>
      <w:tabs>
        <w:tab w:val="center" w:pos="4536"/>
        <w:tab w:val="right" w:pos="9072"/>
      </w:tabs>
    </w:pPr>
  </w:style>
  <w:style w:type="character" w:customStyle="1" w:styleId="StopkaZnak">
    <w:name w:val="Stopka Znak"/>
    <w:basedOn w:val="Domylnaczcionkaakapitu"/>
    <w:link w:val="Stopka"/>
    <w:uiPriority w:val="99"/>
    <w:rsid w:val="008E3741"/>
    <w:rPr>
      <w:rFonts w:ascii="Sylfaen" w:eastAsia="Times New Roman" w:hAnsi="Sylfaen" w:cs="Sylfaen"/>
      <w:sz w:val="24"/>
      <w:szCs w:val="24"/>
      <w:lang w:eastAsia="ar-SA"/>
    </w:rPr>
  </w:style>
  <w:style w:type="paragraph" w:customStyle="1" w:styleId="Default">
    <w:name w:val="Default"/>
    <w:rsid w:val="00C22D88"/>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5501">
      <w:bodyDiv w:val="1"/>
      <w:marLeft w:val="0"/>
      <w:marRight w:val="0"/>
      <w:marTop w:val="0"/>
      <w:marBottom w:val="0"/>
      <w:divBdr>
        <w:top w:val="none" w:sz="0" w:space="0" w:color="auto"/>
        <w:left w:val="none" w:sz="0" w:space="0" w:color="auto"/>
        <w:bottom w:val="none" w:sz="0" w:space="0" w:color="auto"/>
        <w:right w:val="none" w:sz="0" w:space="0" w:color="auto"/>
      </w:divBdr>
    </w:div>
    <w:div w:id="234244836">
      <w:bodyDiv w:val="1"/>
      <w:marLeft w:val="0"/>
      <w:marRight w:val="0"/>
      <w:marTop w:val="0"/>
      <w:marBottom w:val="0"/>
      <w:divBdr>
        <w:top w:val="none" w:sz="0" w:space="0" w:color="auto"/>
        <w:left w:val="none" w:sz="0" w:space="0" w:color="auto"/>
        <w:bottom w:val="none" w:sz="0" w:space="0" w:color="auto"/>
        <w:right w:val="none" w:sz="0" w:space="0" w:color="auto"/>
      </w:divBdr>
    </w:div>
    <w:div w:id="472916091">
      <w:bodyDiv w:val="1"/>
      <w:marLeft w:val="0"/>
      <w:marRight w:val="0"/>
      <w:marTop w:val="0"/>
      <w:marBottom w:val="0"/>
      <w:divBdr>
        <w:top w:val="none" w:sz="0" w:space="0" w:color="auto"/>
        <w:left w:val="none" w:sz="0" w:space="0" w:color="auto"/>
        <w:bottom w:val="none" w:sz="0" w:space="0" w:color="auto"/>
        <w:right w:val="none" w:sz="0" w:space="0" w:color="auto"/>
      </w:divBdr>
    </w:div>
    <w:div w:id="780690768">
      <w:bodyDiv w:val="1"/>
      <w:marLeft w:val="0"/>
      <w:marRight w:val="0"/>
      <w:marTop w:val="0"/>
      <w:marBottom w:val="0"/>
      <w:divBdr>
        <w:top w:val="none" w:sz="0" w:space="0" w:color="auto"/>
        <w:left w:val="none" w:sz="0" w:space="0" w:color="auto"/>
        <w:bottom w:val="none" w:sz="0" w:space="0" w:color="auto"/>
        <w:right w:val="none" w:sz="0" w:space="0" w:color="auto"/>
      </w:divBdr>
    </w:div>
    <w:div w:id="997151138">
      <w:bodyDiv w:val="1"/>
      <w:marLeft w:val="0"/>
      <w:marRight w:val="0"/>
      <w:marTop w:val="0"/>
      <w:marBottom w:val="0"/>
      <w:divBdr>
        <w:top w:val="none" w:sz="0" w:space="0" w:color="auto"/>
        <w:left w:val="none" w:sz="0" w:space="0" w:color="auto"/>
        <w:bottom w:val="none" w:sz="0" w:space="0" w:color="auto"/>
        <w:right w:val="none" w:sz="0" w:space="0" w:color="auto"/>
      </w:divBdr>
    </w:div>
    <w:div w:id="1489977506">
      <w:bodyDiv w:val="1"/>
      <w:marLeft w:val="0"/>
      <w:marRight w:val="0"/>
      <w:marTop w:val="0"/>
      <w:marBottom w:val="0"/>
      <w:divBdr>
        <w:top w:val="none" w:sz="0" w:space="0" w:color="auto"/>
        <w:left w:val="none" w:sz="0" w:space="0" w:color="auto"/>
        <w:bottom w:val="none" w:sz="0" w:space="0" w:color="auto"/>
        <w:right w:val="none" w:sz="0" w:space="0" w:color="auto"/>
      </w:divBdr>
    </w:div>
    <w:div w:id="1603537326">
      <w:bodyDiv w:val="1"/>
      <w:marLeft w:val="0"/>
      <w:marRight w:val="0"/>
      <w:marTop w:val="0"/>
      <w:marBottom w:val="0"/>
      <w:divBdr>
        <w:top w:val="none" w:sz="0" w:space="0" w:color="auto"/>
        <w:left w:val="none" w:sz="0" w:space="0" w:color="auto"/>
        <w:bottom w:val="none" w:sz="0" w:space="0" w:color="auto"/>
        <w:right w:val="none" w:sz="0" w:space="0" w:color="auto"/>
      </w:divBdr>
    </w:div>
    <w:div w:id="17932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rnobrzeg.eobi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4070</TotalTime>
  <Pages>29</Pages>
  <Words>8491</Words>
  <Characters>50950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53</cp:revision>
  <dcterms:created xsi:type="dcterms:W3CDTF">2018-04-10T07:02:00Z</dcterms:created>
  <dcterms:modified xsi:type="dcterms:W3CDTF">2018-04-30T13:57:00Z</dcterms:modified>
</cp:coreProperties>
</file>