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15755E">
        <w:rPr>
          <w:sz w:val="24"/>
          <w:szCs w:val="24"/>
        </w:rPr>
        <w:t>47</w:t>
      </w:r>
      <w:r w:rsidRPr="00297B8B">
        <w:rPr>
          <w:sz w:val="24"/>
          <w:szCs w:val="24"/>
        </w:rPr>
        <w:t>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</w:t>
      </w:r>
      <w:r w:rsidR="00A65BB9">
        <w:rPr>
          <w:b/>
          <w:sz w:val="24"/>
          <w:szCs w:val="24"/>
        </w:rPr>
        <w:t>i</w:t>
      </w:r>
      <w:r w:rsidR="00A65BB9">
        <w:rPr>
          <w:b/>
          <w:sz w:val="24"/>
          <w:szCs w:val="24"/>
        </w:rPr>
        <w:t xml:space="preserve"> usług geodezyjnych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0225A6" w:rsidRDefault="0015755E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Rozgraniczenie nieruchomość – działki nr 458 i</w:t>
            </w:r>
            <w:r w:rsidR="00A65BB9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459,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msc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Julianów,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obr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Podzmacze</w:t>
            </w:r>
            <w:proofErr w:type="spellEnd"/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311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2</w:t>
            </w:r>
          </w:p>
        </w:tc>
      </w:tr>
      <w:tr w:rsidR="000225A6" w:rsidRPr="00297B8B" w:rsidTr="000225A6">
        <w:trPr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297B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0225A6" w:rsidRDefault="0015755E" w:rsidP="0015755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Rozgraniczenie nieruchomość – działki nr </w:t>
            </w:r>
            <w:r w:rsidR="00A65BB9">
              <w:rPr>
                <w:b/>
                <w:bCs/>
                <w:color w:val="000000"/>
                <w:spacing w:val="-1"/>
                <w:sz w:val="24"/>
                <w:szCs w:val="24"/>
              </w:rPr>
              <w:t>332 i </w:t>
            </w:r>
            <w:bookmarkStart w:id="0" w:name="_GoBack"/>
            <w:bookmarkEnd w:id="0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331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obr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. Zajączków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381"/>
          <w:jc w:val="center"/>
        </w:trPr>
        <w:tc>
          <w:tcPr>
            <w:tcW w:w="5958" w:type="dxa"/>
            <w:gridSpan w:val="2"/>
            <w:shd w:val="clear" w:color="auto" w:fill="auto"/>
          </w:tcPr>
          <w:p w:rsidR="000225A6" w:rsidRPr="00297B8B" w:rsidRDefault="000225A6" w:rsidP="00903488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Łączna wartość oferty</w:t>
            </w:r>
            <w:r w:rsidR="00DD39F2">
              <w:rPr>
                <w:bCs/>
                <w:color w:val="000000"/>
                <w:sz w:val="24"/>
                <w:szCs w:val="24"/>
                <w:u w:val="single"/>
              </w:rPr>
              <w:t xml:space="preserve"> na zadanie nr 1 i zadanie nr 2</w:t>
            </w: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podziału nieruchomości, sporządzania dokumentacji do celów prawnych, zgodnie z art. 43 pkt 2 ustawy z dnia 17 maja 1989 r. Prawo geodezyjne i kartograficzne (Dz. U. </w:t>
      </w:r>
      <w:proofErr w:type="gramStart"/>
      <w:r w:rsidRPr="00B4534C">
        <w:rPr>
          <w:sz w:val="24"/>
          <w:szCs w:val="24"/>
        </w:rPr>
        <w:t>z</w:t>
      </w:r>
      <w:proofErr w:type="gramEnd"/>
      <w:r w:rsidRPr="00B4534C">
        <w:rPr>
          <w:sz w:val="24"/>
          <w:szCs w:val="24"/>
        </w:rPr>
        <w:t xml:space="preserve"> 2016 r. poz. 1629 z </w:t>
      </w:r>
      <w:proofErr w:type="spellStart"/>
      <w:r w:rsidRPr="00B4534C">
        <w:rPr>
          <w:sz w:val="24"/>
          <w:szCs w:val="24"/>
        </w:rPr>
        <w:t>późn</w:t>
      </w:r>
      <w:proofErr w:type="spellEnd"/>
      <w:r w:rsidRPr="00B4534C">
        <w:rPr>
          <w:sz w:val="24"/>
          <w:szCs w:val="24"/>
        </w:rPr>
        <w:t xml:space="preserve">. </w:t>
      </w:r>
      <w:proofErr w:type="gramStart"/>
      <w:r w:rsidRPr="00B4534C">
        <w:rPr>
          <w:sz w:val="24"/>
          <w:szCs w:val="24"/>
        </w:rPr>
        <w:t>zm</w:t>
      </w:r>
      <w:proofErr w:type="gramEnd"/>
      <w:r w:rsidRPr="00B4534C">
        <w:rPr>
          <w:sz w:val="24"/>
          <w:szCs w:val="24"/>
        </w:rPr>
        <w:t>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B7" w:rsidRDefault="001E24B7">
      <w:r>
        <w:separator/>
      </w:r>
    </w:p>
  </w:endnote>
  <w:endnote w:type="continuationSeparator" w:id="0">
    <w:p w:rsidR="001E24B7" w:rsidRDefault="001E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65BB9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B7" w:rsidRDefault="001E24B7">
      <w:r>
        <w:separator/>
      </w:r>
    </w:p>
  </w:footnote>
  <w:footnote w:type="continuationSeparator" w:id="0">
    <w:p w:rsidR="001E24B7" w:rsidRDefault="001E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1E24B7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1E24B7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1E24B7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4050B6"/>
    <w:rsid w:val="00413657"/>
    <w:rsid w:val="004A2BF6"/>
    <w:rsid w:val="005928ED"/>
    <w:rsid w:val="005D09CB"/>
    <w:rsid w:val="005D77E5"/>
    <w:rsid w:val="00631AAA"/>
    <w:rsid w:val="006F05E1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D39F2"/>
    <w:rsid w:val="00DF767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Biuro</cp:lastModifiedBy>
  <cp:revision>3</cp:revision>
  <cp:lastPrinted>2017-09-27T12:50:00Z</cp:lastPrinted>
  <dcterms:created xsi:type="dcterms:W3CDTF">2017-10-02T08:50:00Z</dcterms:created>
  <dcterms:modified xsi:type="dcterms:W3CDTF">2017-10-02T09:42:00Z</dcterms:modified>
</cp:coreProperties>
</file>