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mbria" w:hAnsi="Cambria"/>
        </w:rPr>
        <w:id w:val="1870655"/>
        <w:docPartObj>
          <w:docPartGallery w:val="Cover Pages"/>
          <w:docPartUnique/>
        </w:docPartObj>
      </w:sdtPr>
      <w:sdtEndPr>
        <w:rPr>
          <w:b/>
          <w:sz w:val="24"/>
          <w:szCs w:val="24"/>
        </w:rPr>
      </w:sdtEndPr>
      <w:sdtContent>
        <w:p w:rsidR="00B04CE8" w:rsidRPr="008771A2" w:rsidRDefault="0088411E" w:rsidP="008771A2">
          <w:pPr>
            <w:spacing w:line="360" w:lineRule="auto"/>
            <w:jc w:val="both"/>
            <w:rPr>
              <w:rFonts w:ascii="Cambria" w:hAnsi="Cambria"/>
            </w:rPr>
          </w:pPr>
          <w:r>
            <w:rPr>
              <w:rFonts w:ascii="Cambria" w:hAnsi="Cambria"/>
              <w:noProof/>
              <w:lang w:eastAsia="pl-PL"/>
            </w:rPr>
            <mc:AlternateContent>
              <mc:Choice Requires="wpg">
                <w:drawing>
                  <wp:anchor distT="0" distB="0" distL="114300" distR="114300" simplePos="0" relativeHeight="251660288" behindDoc="0" locked="0" layoutInCell="0" allowOverlap="1">
                    <wp:simplePos x="0" y="0"/>
                    <wp:positionH relativeFrom="page">
                      <wp:posOffset>-13335</wp:posOffset>
                    </wp:positionH>
                    <wp:positionV relativeFrom="margin">
                      <wp:posOffset>0</wp:posOffset>
                    </wp:positionV>
                    <wp:extent cx="7545705" cy="8884285"/>
                    <wp:effectExtent l="5715" t="0" r="8890" b="8255"/>
                    <wp:wrapNone/>
                    <wp:docPr id="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8884285"/>
                              <a:chOff x="0" y="1440"/>
                              <a:chExt cx="12239" cy="12960"/>
                            </a:xfrm>
                          </wpg:grpSpPr>
                          <wpg:grpSp>
                            <wpg:cNvPr id="75" name="Group 4"/>
                            <wpg:cNvGrpSpPr>
                              <a:grpSpLocks/>
                            </wpg:cNvGrpSpPr>
                            <wpg:grpSpPr bwMode="auto">
                              <a:xfrm>
                                <a:off x="0" y="9661"/>
                                <a:ext cx="12239" cy="4739"/>
                                <a:chOff x="-6" y="3399"/>
                                <a:chExt cx="12197" cy="4253"/>
                              </a:xfrm>
                            </wpg:grpSpPr>
                            <wpg:grpSp>
                              <wpg:cNvPr id="76" name="Group 5"/>
                              <wpg:cNvGrpSpPr>
                                <a:grpSpLocks/>
                              </wpg:cNvGrpSpPr>
                              <wpg:grpSpPr bwMode="auto">
                                <a:xfrm>
                                  <a:off x="-6" y="3717"/>
                                  <a:ext cx="12189" cy="3550"/>
                                  <a:chOff x="18" y="7468"/>
                                  <a:chExt cx="12189" cy="3550"/>
                                </a:xfrm>
                              </wpg:grpSpPr>
                              <wps:wsp>
                                <wps:cNvPr id="77"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6" name="Rectangle 15"/>
                            <wps:cNvSpPr>
                              <a:spLocks noChangeArrowheads="1"/>
                            </wps:cNvSpPr>
                            <wps:spPr bwMode="auto">
                              <a:xfrm>
                                <a:off x="1800" y="1440"/>
                                <a:ext cx="8638"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28"/>
                                      <w:szCs w:val="32"/>
                                    </w:rPr>
                                    <w:alias w:val="Firma"/>
                                    <w:id w:val="15866524"/>
                                    <w:dataBinding w:prefixMappings="xmlns:ns0='http://schemas.openxmlformats.org/officeDocument/2006/extended-properties'" w:xpath="/ns0:Properties[1]/ns0:Company[1]" w:storeItemID="{6668398D-A668-4E3E-A5EB-62B293D839F1}"/>
                                    <w:text/>
                                  </w:sdtPr>
                                  <w:sdtEndPr/>
                                  <w:sdtContent>
                                    <w:p w:rsidR="003E47F1" w:rsidRDefault="003E47F1">
                                      <w:pPr>
                                        <w:spacing w:after="0"/>
                                        <w:rPr>
                                          <w:b/>
                                          <w:bCs/>
                                          <w:color w:val="808080" w:themeColor="text1" w:themeTint="7F"/>
                                          <w:sz w:val="32"/>
                                          <w:szCs w:val="32"/>
                                        </w:rPr>
                                      </w:pPr>
                                      <w:r>
                                        <w:rPr>
                                          <w:b/>
                                          <w:bCs/>
                                          <w:color w:val="808080" w:themeColor="text1" w:themeTint="7F"/>
                                          <w:sz w:val="28"/>
                                          <w:szCs w:val="32"/>
                                        </w:rPr>
                                        <w:t>Opracowanie dokumentu - ”</w:t>
                                      </w:r>
                                      <w:r w:rsidRPr="00945A12">
                                        <w:rPr>
                                          <w:b/>
                                          <w:bCs/>
                                          <w:color w:val="808080" w:themeColor="text1" w:themeTint="7F"/>
                                          <w:sz w:val="28"/>
                                          <w:szCs w:val="32"/>
                                        </w:rPr>
                                        <w:t>FRESH-BIZ</w:t>
                                      </w:r>
                                      <w:r>
                                        <w:rPr>
                                          <w:b/>
                                          <w:bCs/>
                                          <w:color w:val="808080" w:themeColor="text1" w:themeTint="7F"/>
                                          <w:sz w:val="28"/>
                                          <w:szCs w:val="32"/>
                                        </w:rPr>
                                        <w:t>”</w:t>
                                      </w:r>
                                    </w:p>
                                  </w:sdtContent>
                                </w:sdt>
                                <w:p w:rsidR="003E47F1" w:rsidRDefault="003E47F1">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87" name="Rectangle 16"/>
                            <wps:cNvSpPr>
                              <a:spLocks noChangeArrowheads="1"/>
                            </wps:cNvSpPr>
                            <wps:spPr bwMode="auto">
                              <a:xfrm>
                                <a:off x="6494" y="11160"/>
                                <a:ext cx="4998"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Rok"/>
                                    <w:id w:val="18366977"/>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EndPr/>
                                  <w:sdtContent>
                                    <w:p w:rsidR="003E47F1" w:rsidRDefault="003E47F1">
                                      <w:pPr>
                                        <w:jc w:val="right"/>
                                        <w:rPr>
                                          <w:sz w:val="96"/>
                                          <w:szCs w:val="96"/>
                                        </w:rPr>
                                      </w:pPr>
                                      <w:r>
                                        <w:rPr>
                                          <w:sz w:val="96"/>
                                          <w:szCs w:val="96"/>
                                        </w:rPr>
                                        <w:t>2016 r.</w:t>
                                      </w:r>
                                    </w:p>
                                  </w:sdtContent>
                                </w:sdt>
                              </w:txbxContent>
                            </wps:txbx>
                            <wps:bodyPr rot="0" vert="horz" wrap="square" lIns="91440" tIns="45720" rIns="91440" bIns="45720" anchor="t" anchorCtr="0" upright="1">
                              <a:spAutoFit/>
                            </wps:bodyPr>
                          </wps:wsp>
                          <wps:wsp>
                            <wps:cNvPr id="88" name="Rectangle 1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4546A" w:themeColor="text2"/>
                                      <w:sz w:val="80"/>
                                      <w:szCs w:val="80"/>
                                    </w:rPr>
                                    <w:alias w:val="Tytuł"/>
                                    <w:id w:val="15866532"/>
                                    <w:dataBinding w:prefixMappings="xmlns:ns0='http://schemas.openxmlformats.org/package/2006/metadata/core-properties' xmlns:ns1='http://purl.org/dc/elements/1.1/'" w:xpath="/ns0:coreProperties[1]/ns1:title[1]" w:storeItemID="{6C3C8BC8-F283-45AE-878A-BAB7291924A1}"/>
                                    <w:text/>
                                  </w:sdtPr>
                                  <w:sdtEndPr/>
                                  <w:sdtContent>
                                    <w:p w:rsidR="003E47F1" w:rsidRDefault="003E47F1">
                                      <w:pPr>
                                        <w:spacing w:after="0"/>
                                        <w:rPr>
                                          <w:b/>
                                          <w:bCs/>
                                          <w:color w:val="44546A" w:themeColor="text2"/>
                                          <w:sz w:val="72"/>
                                          <w:szCs w:val="72"/>
                                        </w:rPr>
                                      </w:pPr>
                                      <w:r>
                                        <w:rPr>
                                          <w:b/>
                                          <w:bCs/>
                                          <w:color w:val="44546A" w:themeColor="text2"/>
                                          <w:sz w:val="80"/>
                                          <w:szCs w:val="80"/>
                                        </w:rPr>
                                        <w:t>KOMPLEKSOWY PLAN ROZWOJU SZKÓŁ</w:t>
                                      </w:r>
                                    </w:p>
                                  </w:sdtContent>
                                </w:sdt>
                                <w:sdt>
                                  <w:sdtPr>
                                    <w:rPr>
                                      <w:b/>
                                      <w:bCs/>
                                      <w:color w:val="5B9BD5" w:themeColor="accent1"/>
                                      <w:sz w:val="56"/>
                                      <w:szCs w:val="40"/>
                                    </w:rPr>
                                    <w:alias w:val="Podtytuł"/>
                                    <w:id w:val="15866538"/>
                                    <w:dataBinding w:prefixMappings="xmlns:ns0='http://schemas.openxmlformats.org/package/2006/metadata/core-properties' xmlns:ns1='http://purl.org/dc/elements/1.1/'" w:xpath="/ns0:coreProperties[1]/ns1:subject[1]" w:storeItemID="{6C3C8BC8-F283-45AE-878A-BAB7291924A1}"/>
                                    <w:text/>
                                  </w:sdtPr>
                                  <w:sdtEndPr/>
                                  <w:sdtContent>
                                    <w:p w:rsidR="003E47F1" w:rsidRDefault="003E47F1">
                                      <w:pPr>
                                        <w:rPr>
                                          <w:b/>
                                          <w:bCs/>
                                          <w:color w:val="5B9BD5" w:themeColor="accent1"/>
                                          <w:sz w:val="40"/>
                                          <w:szCs w:val="40"/>
                                        </w:rPr>
                                      </w:pPr>
                                      <w:r w:rsidRPr="00945A12">
                                        <w:rPr>
                                          <w:b/>
                                          <w:bCs/>
                                          <w:color w:val="5B9BD5" w:themeColor="accent1"/>
                                          <w:sz w:val="56"/>
                                          <w:szCs w:val="40"/>
                                        </w:rPr>
                                        <w:t>GMINY PIEKOSZÓW</w:t>
                                      </w:r>
                                    </w:p>
                                  </w:sdtContent>
                                </w:sdt>
                                <w:sdt>
                                  <w:sdtPr>
                                    <w:rPr>
                                      <w:b/>
                                      <w:bCs/>
                                      <w:color w:val="808080" w:themeColor="text1" w:themeTint="7F"/>
                                      <w:sz w:val="44"/>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rsidR="003E47F1" w:rsidRDefault="003E47F1">
                                      <w:pPr>
                                        <w:rPr>
                                          <w:b/>
                                          <w:bCs/>
                                          <w:color w:val="808080" w:themeColor="text1" w:themeTint="7F"/>
                                          <w:sz w:val="32"/>
                                          <w:szCs w:val="32"/>
                                        </w:rPr>
                                      </w:pPr>
                                      <w:r w:rsidRPr="00945A12">
                                        <w:rPr>
                                          <w:b/>
                                          <w:bCs/>
                                          <w:color w:val="808080" w:themeColor="text1" w:themeTint="7F"/>
                                          <w:sz w:val="44"/>
                                          <w:szCs w:val="32"/>
                                        </w:rPr>
                                        <w:t>NA LATA 2016 - 2023</w:t>
                                      </w:r>
                                    </w:p>
                                  </w:sdtContent>
                                </w:sdt>
                                <w:p w:rsidR="003E47F1" w:rsidRDefault="003E47F1">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left:0;text-align:left;margin-left:-1.05pt;margin-top:0;width:594.15pt;height:699.55pt;z-index:25166028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" o:allowincell="f">
                    <v:group id="Group 4"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3KsQA&#10;AADbAAAADwAAAGRycy9kb3ducmV2LnhtbESPQWvCQBSE74L/YXmCN93Yg9boKkGwtjcTbcHbI/ua&#10;pGbfhuw2pv/eFQoeh5n5hllve1OLjlpXWVYwm0YgiHOrKy4UnE/7ySsI55E11pZJwR852G6GgzXG&#10;2t44pS7zhQgQdjEqKL1vYildXpJBN7UNcfC+bWvQB9kWUrd4C3BTy5comkuDFYeFEhvalZRfs1+j&#10;II36z+P87aB/vnLXLZPjJUuTD6XGoz5ZgfDU+2f4v/2uFSwW8PgSf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9yrEAAAA2wAAAA8AAAAAAAAAAAAAAAAAmAIAAGRycy9k&#10;b3ducmV2LnhtbFBLBQYAAAAABAAEAPUAAACJAwAAAAA=&#10;" path="m,l17,2863,7132,2578r,-2378l,xe" fillcolor="#adccea [1620]"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Ixr8A&#10;AADbAAAADwAAAGRycy9kb3ducmV2LnhtbERPTYvCMBC9L/gfwgje1lTFVapRRBTEk6uCeBuasa02&#10;k9JEW/315iB4fLzv6bwxhXhQ5XLLCnrdCARxYnXOqYLjYf07BuE8ssbCMil4koP5rPUzxVjbmv/p&#10;sfepCCHsYlSQeV/GUrokI4Oua0viwF1sZdAHWKVSV1iHcFPIfhT9SYM5h4YMS1pmlNz2d6Pgeh4g&#10;N265Haxeuxrvw+Pmcrop1Wk3iwkIT43/ij/ujVYwCmPDl/AD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UkjGvwAAANsAAAAPAAAAAAAAAAAAAAAAAJgCAABkcnMvZG93bnJl&#10;di54bWxQSwUGAAAAAAQABAD1AAAAhAMAAAAA&#10;" path="m,569l,2930r3466,620l3466,,,569xe" fillcolor="#d6e6f4 [820]"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eLsQA&#10;AADbAAAADwAAAGRycy9kb3ducmV2LnhtbESPQWvCQBSE74X+h+UVvNVN1FZNs4oIgtdGsddn9pks&#10;zb5Ns9sY/fXdQqHHYWa+YfL1YBvRU+eNYwXpOAFBXDptuFJwPOyeFyB8QNbYOCYFN/KwXj0+5Jhp&#10;d+V36otQiQhhn6GCOoQ2k9KXNVn0Y9cSR+/iOoshyq6SusNrhNtGTpLkVVo0HBdqbGlbU/lZfFsF&#10;tJnev16Kj/M5NadT2R4nZtZbpUZPw+YNRKAh/If/2nutYL6E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Hi7EAAAA2wAAAA8AAAAAAAAAAAAAAAAAmAIAAGRycy9k&#10;b3ducmV2LnhtbFBLBQYAAAAABAAEAPUAAACJAwAAAAA=&#10;" path="m,l,3550,1591,2746r,-2009l,xe" fillcolor="#adccea [1620]"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4WcEA&#10;AADbAAAADwAAAGRycy9kb3ducmV2LnhtbERPyW7CMBC9V+IfrEHqrTiAVKGAE7Go2xGoVI7TeJoE&#10;4nGwXZL26/EBiePT2xd5bxpxIedrywrGowQEcWF1zaWCz/3L0wyED8gaG8uk4I885NngYYGpth1v&#10;6bILpYgh7FNUUIXQplL6oiKDfmRb4sj9WGcwROhKqR12Mdw0cpIkz9JgzbGhwpbWFRWn3a9R8LH5&#10;fuPp//h1dTyXq43r7Ne0OSj1OOyXcxCB+nAX39zvWsEsro9f4g+Q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aOFnBAAAA2wAAAA8AAAAAAAAAAAAAAAAAmAIAAGRycy9kb3du&#10;cmV2LnhtbFBLBQYAAAAABAAEAPUAAACGAwAAAAA=&#10;" path="m1,251l,2662r4120,251l4120,,1,251xe" fillcolor="#d8d8d8 [2732]"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ZdsMA&#10;AADbAAAADwAAAGRycy9kb3ducmV2LnhtbESPQYvCMBSE78L+h/AWvMia6kHcaioiW9jFk1Xw+mie&#10;bbB5KU2q9d+bBcHjMDPfMOvNYBtxo84bxwpm0wQEcem04UrB6Zh/LUH4gKyxcUwKHuRhk32M1phq&#10;d+cD3YpQiQhhn6KCOoQ2ldKXNVn0U9cSR+/iOoshyq6SusN7hNtGzpNkIS0ajgs1trSrqbwWvVUw&#10;mNAUf9/z3Ljz5Od4zie7/aNXavw5bFcgAg3hHX61f7WC5Qz+v8Qf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CZdsMAAADbAAAADwAAAAAAAAAAAAAAAACYAgAAZHJzL2Rv&#10;d25yZXYueG1sUEsFBgAAAAAEAAQA9QAAAIgDAAAAAA==&#10;" path="m,l,4236,3985,3349r,-2428l,xe" fillcolor="#bfbfbf [2412]"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f8MA&#10;AADbAAAADwAAAGRycy9kb3ducmV2LnhtbESPQYvCMBSE78L+h/AW9qapLohU0yKysnsS1ILXR/Ns&#10;S5uX2mS19tcbQfA4zMw3zCrtTSOu1LnKsoLpJAJBnFtdcaEgO27HCxDOI2tsLJOCOzlIk4/RCmNt&#10;b7yn68EXIkDYxaig9L6NpXR5SQbdxLbEwTvbzqAPsiuk7vAW4KaRsyiaS4MVh4USW9qUlNeHf6Ng&#10;ONndWbbD8H0atvXP5VKv97+ZUl+f/XoJwlPv3+FX+08rWMzg+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f8MAAADbAAAADwAAAAAAAAAAAAAAAACYAgAAZHJzL2Rv&#10;d25yZXYueG1sUEsFBgAAAAAEAAQA9QAAAIgDAAAAAA==&#10;" path="m4086,r-2,4253l,3198,,1072,4086,xe" fillcolor="#d8d8d8 [2732]"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x8MIA&#10;AADbAAAADwAAAGRycy9kb3ducmV2LnhtbESPQYvCMBSE7wv+h/AEL6Kpyi5ajaKCsOBpu4LXR/Ns&#10;i81LSdJa//1GEPY4zMw3zGbXm1p05HxlWcFsmoAgzq2uuFBw+T1NliB8QNZYWyYFT/Kw2w4+Nphq&#10;++Af6rJQiAhhn6KCMoQmldLnJRn0U9sQR+9mncEQpSukdviIcFPLeZJ8SYMVx4USGzqWlN+z1ijI&#10;Vti3n8m+yw50acfX8Xl+XjilRsN+vwYRqA//4Xf7WytYLuD1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bHwwgAAANsAAAAPAAAAAAAAAAAAAAAAAJgCAABkcnMvZG93&#10;bnJldi54bWxQSwUGAAAAAAQABAD1AAAAhwMAAAAA&#10;" path="m,921l2060,r16,3851l,2981,,921xe" fillcolor="#d6e6f4 [820]"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h+cQA&#10;AADbAAAADwAAAGRycy9kb3ducmV2LnhtbESPT4vCMBTE74LfITzBm6aKaK1GkQVlT4vrH/D4aJ5t&#10;sXmpTbZ299ObBcHjMDO/YZbr1pSiodoVlhWMhhEI4tTqgjMFp+N2EINwHlljaZkU/JKD9arbWWKi&#10;7YO/qTn4TAQIuwQV5N5XiZQuzcmgG9qKOHhXWxv0QdaZ1DU+AtyUchxFU2mw4LCQY0UfOaW3w49R&#10;0JRfp3Y6Gs/3u/vl70rxeTbhrVL9XrtZgPDU+nf41f7UCuIJ/H8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YfnEAAAA2wAAAA8AAAAAAAAAAAAAAAAAmAIAAGRycy9k&#10;b3ducmV2LnhtbFBLBQYAAAAABAAEAPUAAACJAwAAAAA=&#10;" path="m,l17,3835,6011,2629r,-1390l,xe" fillcolor="#adccea [1620]"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b68IA&#10;AADbAAAADwAAAGRycy9kb3ducmV2LnhtbESPwWrDMBBE74H+g9hCLyGRWyfFcaOEUgj0kIudfsBi&#10;rSUTa2Us1XH/PioUehxm3gyzP86uFxONofOs4HmdgSBuvO7YKPi6nFYFiBCRNfaeScEPBTgeHhZ7&#10;LLW/cUVTHY1IJRxKVGBjHEopQ2PJYVj7gTh5rR8dxiRHI/WIt1TuevmSZa/SYcdpweJAH5aaa/3t&#10;FBQolzm383QtKnTnfGfssDFKPT3O728gIs3xP/xHf+rEbeH3S/oB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FvrwgAAANsAAAAPAAAAAAAAAAAAAAAAAJgCAABkcnMvZG93&#10;bnJldi54bWxQSwUGAAAAAAQABAD1AAAAhwMAAAAA&#10;" path="m,1038l,2411,4102,3432,4102,,,1038xe" fillcolor="#d6e6f4 [820]" stroked="f">
                        <v:fill opacity="46003f"/>
                        <v:path arrowok="t" o:connecttype="custom" o:connectlocs="0,1038;0,2411;4102,3432;4102,0;0,1038" o:connectangles="0,0,0,0,0"/>
                      </v:shape>
                    </v:group>
                    <v:rect id="Rectangle 15" o:spid="_x0000_s1038" style="position:absolute;left:1800;top:1440;width:8638;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R4cQA&#10;AADbAAAADwAAAGRycy9kb3ducmV2LnhtbESP0WrCQBRE34X+w3ILvkjdWCRNo6uIbSH6ZuoHXLO3&#10;SWr2bsiuGv/eFQQfh5k5w8yXvWnEmTpXW1YwGUcgiAuray4V7H9/3hIQziNrbCyTgis5WC5eBnNM&#10;tb3wjs65L0WAsEtRQeV9m0rpiooMurFtiYP3ZzuDPsiulLrDS4CbRr5HUSwN1hwWKmxpXVFxzE9G&#10;wWY73e7Xmfw/ftZfo+wjj+Qh/lZq+NqvZiA89f4ZfrQzrSCJ4f4l/A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nkeHEAAAA2wAAAA8AAAAAAAAAAAAAAAAAmAIAAGRycy9k&#10;b3ducmV2LnhtbFBLBQYAAAAABAAEAPUAAACJAwAAAAA=&#10;" filled="f" stroked="f">
                      <v:textbox style="mso-fit-shape-to-text:t">
                        <w:txbxContent>
                          <w:sdt>
                            <w:sdtPr>
                              <w:rPr>
                                <w:b/>
                                <w:bCs/>
                                <w:color w:val="808080" w:themeColor="text1" w:themeTint="7F"/>
                                <w:sz w:val="28"/>
                                <w:szCs w:val="32"/>
                              </w:rPr>
                              <w:alias w:val="Firma"/>
                              <w:id w:val="15866524"/>
                              <w:dataBinding w:prefixMappings="xmlns:ns0='http://schemas.openxmlformats.org/officeDocument/2006/extended-properties'" w:xpath="/ns0:Properties[1]/ns0:Company[1]" w:storeItemID="{6668398D-A668-4E3E-A5EB-62B293D839F1}"/>
                              <w:text/>
                            </w:sdtPr>
                            <w:sdtEndPr/>
                            <w:sdtContent>
                              <w:p w:rsidR="00EE1009" w:rsidRDefault="00EE1009">
                                <w:pPr>
                                  <w:spacing w:after="0"/>
                                  <w:rPr>
                                    <w:b/>
                                    <w:bCs/>
                                    <w:color w:val="808080" w:themeColor="text1" w:themeTint="7F"/>
                                    <w:sz w:val="32"/>
                                    <w:szCs w:val="32"/>
                                  </w:rPr>
                                </w:pPr>
                                <w:r>
                                  <w:rPr>
                                    <w:b/>
                                    <w:bCs/>
                                    <w:color w:val="808080" w:themeColor="text1" w:themeTint="7F"/>
                                    <w:sz w:val="28"/>
                                    <w:szCs w:val="32"/>
                                  </w:rPr>
                                  <w:t>Opracowanie dokumentu - ”</w:t>
                                </w:r>
                                <w:r w:rsidRPr="00945A12">
                                  <w:rPr>
                                    <w:b/>
                                    <w:bCs/>
                                    <w:color w:val="808080" w:themeColor="text1" w:themeTint="7F"/>
                                    <w:sz w:val="28"/>
                                    <w:szCs w:val="32"/>
                                  </w:rPr>
                                  <w:t>FRESH-BIZ</w:t>
                                </w:r>
                                <w:r>
                                  <w:rPr>
                                    <w:b/>
                                    <w:bCs/>
                                    <w:color w:val="808080" w:themeColor="text1" w:themeTint="7F"/>
                                    <w:sz w:val="28"/>
                                    <w:szCs w:val="32"/>
                                  </w:rPr>
                                  <w:t>”</w:t>
                                </w:r>
                              </w:p>
                            </w:sdtContent>
                          </w:sdt>
                          <w:p w:rsidR="00EE1009" w:rsidRDefault="00EE1009">
                            <w:pPr>
                              <w:spacing w:after="0"/>
                              <w:rPr>
                                <w:b/>
                                <w:bCs/>
                                <w:color w:val="808080" w:themeColor="text1" w:themeTint="7F"/>
                                <w:sz w:val="32"/>
                                <w:szCs w:val="32"/>
                              </w:rPr>
                            </w:pPr>
                          </w:p>
                        </w:txbxContent>
                      </v:textbox>
                    </v:rect>
                    <v:rect id="Rectangle 16" o:spid="_x0000_s1039" style="position:absolute;left:6494;top:11160;width:4998;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0esUA&#10;AADbAAAADwAAAGRycy9kb3ducmV2LnhtbESP0WrCQBRE34X+w3ILfZFmUxG10VWKthDz1jQfcM3e&#10;JqnZuyG7NfHvuwXBx2FmzjCb3WhacaHeNZYVvEQxCOLS6oYrBcXXx/MKhPPIGlvLpOBKDnbbh8kG&#10;E20H/qRL7isRIOwSVFB73yVSurImgy6yHXHwvm1v0AfZV1L3OAS4aeUsjhfSYMNhocaO9jWV5/zX&#10;KDhm86zYp/Ln/Nocpukyj+Vp8a7U0+P4tgbhafT38K2dagWrJfx/C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zR6xQAAANsAAAAPAAAAAAAAAAAAAAAAAJgCAABkcnMv&#10;ZG93bnJldi54bWxQSwUGAAAAAAQABAD1AAAAigMAAAAA&#10;" filled="f" stroked="f">
                      <v:textbox style="mso-fit-shape-to-text:t">
                        <w:txbxContent>
                          <w:sdt>
                            <w:sdtPr>
                              <w:rPr>
                                <w:sz w:val="96"/>
                                <w:szCs w:val="96"/>
                              </w:rPr>
                              <w:alias w:val="Rok"/>
                              <w:id w:val="18366977"/>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EndPr/>
                            <w:sdtContent>
                              <w:p w:rsidR="00EE1009" w:rsidRDefault="00EE1009">
                                <w:pPr>
                                  <w:jc w:val="right"/>
                                  <w:rPr>
                                    <w:sz w:val="96"/>
                                    <w:szCs w:val="96"/>
                                  </w:rPr>
                                </w:pPr>
                                <w:r>
                                  <w:rPr>
                                    <w:sz w:val="96"/>
                                    <w:szCs w:val="96"/>
                                  </w:rPr>
                                  <w:t>2016 r.</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SyMEA&#10;AADbAAAADwAAAGRycy9kb3ducmV2LnhtbERP3WrCMBS+F3yHcAa7s+kcFKlGGYq4wSy0+gDH5qwt&#10;Niclidq9/XIx8PLj+19tRtOLOznfWVbwlqQgiGurO24UnE/72QKED8gae8uk4Jc8bNbTyQpzbR9c&#10;0r0KjYgh7HNU0IYw5FL6uiWDPrEDceR+rDMYInSN1A4fMdz0cp6mmTTYcWxocaBtS/W1uhkF799F&#10;4Y676z5Ld+cvtm7cHi6lUq8v48cSRKAxPMX/7k+tYBHHxi/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7EsjBAAAA2wAAAA8AAAAAAAAAAAAAAAAAmAIAAGRycy9kb3du&#10;cmV2LnhtbFBLBQYAAAAABAAEAPUAAACGAwAAAAA=&#10;" filled="f" stroked="f">
                      <v:textbox>
                        <w:txbxContent>
                          <w:sdt>
                            <w:sdtPr>
                              <w:rPr>
                                <w:b/>
                                <w:bCs/>
                                <w:color w:val="44546A" w:themeColor="text2"/>
                                <w:sz w:val="80"/>
                                <w:szCs w:val="80"/>
                              </w:rPr>
                              <w:alias w:val="Tytuł"/>
                              <w:id w:val="15866532"/>
                              <w:dataBinding w:prefixMappings="xmlns:ns0='http://schemas.openxmlformats.org/package/2006/metadata/core-properties' xmlns:ns1='http://purl.org/dc/elements/1.1/'" w:xpath="/ns0:coreProperties[1]/ns1:title[1]" w:storeItemID="{6C3C8BC8-F283-45AE-878A-BAB7291924A1}"/>
                              <w:text/>
                            </w:sdtPr>
                            <w:sdtEndPr/>
                            <w:sdtContent>
                              <w:p w:rsidR="00EE1009" w:rsidRDefault="00EE1009">
                                <w:pPr>
                                  <w:spacing w:after="0"/>
                                  <w:rPr>
                                    <w:b/>
                                    <w:bCs/>
                                    <w:color w:val="44546A" w:themeColor="text2"/>
                                    <w:sz w:val="72"/>
                                    <w:szCs w:val="72"/>
                                  </w:rPr>
                                </w:pPr>
                                <w:r>
                                  <w:rPr>
                                    <w:b/>
                                    <w:bCs/>
                                    <w:color w:val="44546A" w:themeColor="text2"/>
                                    <w:sz w:val="80"/>
                                    <w:szCs w:val="80"/>
                                  </w:rPr>
                                  <w:t>KOMPLEKSOWY PLAN ROZWOJU SZKÓŁ</w:t>
                                </w:r>
                              </w:p>
                            </w:sdtContent>
                          </w:sdt>
                          <w:sdt>
                            <w:sdtPr>
                              <w:rPr>
                                <w:b/>
                                <w:bCs/>
                                <w:color w:val="5B9BD5" w:themeColor="accent1"/>
                                <w:sz w:val="56"/>
                                <w:szCs w:val="40"/>
                              </w:rPr>
                              <w:alias w:val="Podtytuł"/>
                              <w:id w:val="15866538"/>
                              <w:dataBinding w:prefixMappings="xmlns:ns0='http://schemas.openxmlformats.org/package/2006/metadata/core-properties' xmlns:ns1='http://purl.org/dc/elements/1.1/'" w:xpath="/ns0:coreProperties[1]/ns1:subject[1]" w:storeItemID="{6C3C8BC8-F283-45AE-878A-BAB7291924A1}"/>
                              <w:text/>
                            </w:sdtPr>
                            <w:sdtEndPr/>
                            <w:sdtContent>
                              <w:p w:rsidR="00EE1009" w:rsidRDefault="00EE1009">
                                <w:pPr>
                                  <w:rPr>
                                    <w:b/>
                                    <w:bCs/>
                                    <w:color w:val="5B9BD5" w:themeColor="accent1"/>
                                    <w:sz w:val="40"/>
                                    <w:szCs w:val="40"/>
                                  </w:rPr>
                                </w:pPr>
                                <w:r w:rsidRPr="00945A12">
                                  <w:rPr>
                                    <w:b/>
                                    <w:bCs/>
                                    <w:color w:val="5B9BD5" w:themeColor="accent1"/>
                                    <w:sz w:val="56"/>
                                    <w:szCs w:val="40"/>
                                  </w:rPr>
                                  <w:t>GMINY PIEKOSZÓW</w:t>
                                </w:r>
                              </w:p>
                            </w:sdtContent>
                          </w:sdt>
                          <w:sdt>
                            <w:sdtPr>
                              <w:rPr>
                                <w:b/>
                                <w:bCs/>
                                <w:color w:val="808080" w:themeColor="text1" w:themeTint="7F"/>
                                <w:sz w:val="44"/>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rsidR="00EE1009" w:rsidRDefault="00EE1009">
                                <w:pPr>
                                  <w:rPr>
                                    <w:b/>
                                    <w:bCs/>
                                    <w:color w:val="808080" w:themeColor="text1" w:themeTint="7F"/>
                                    <w:sz w:val="32"/>
                                    <w:szCs w:val="32"/>
                                  </w:rPr>
                                </w:pPr>
                                <w:r w:rsidRPr="00945A12">
                                  <w:rPr>
                                    <w:b/>
                                    <w:bCs/>
                                    <w:color w:val="808080" w:themeColor="text1" w:themeTint="7F"/>
                                    <w:sz w:val="44"/>
                                    <w:szCs w:val="32"/>
                                  </w:rPr>
                                  <w:t>NA LATA 2016 - 2023</w:t>
                                </w:r>
                              </w:p>
                            </w:sdtContent>
                          </w:sdt>
                          <w:p w:rsidR="00EE1009" w:rsidRDefault="00EE1009">
                            <w:pPr>
                              <w:rPr>
                                <w:b/>
                                <w:bCs/>
                                <w:color w:val="808080" w:themeColor="text1" w:themeTint="7F"/>
                                <w:sz w:val="32"/>
                                <w:szCs w:val="32"/>
                              </w:rPr>
                            </w:pPr>
                          </w:p>
                        </w:txbxContent>
                      </v:textbox>
                    </v:rect>
                    <w10:wrap anchorx="page" anchory="margin"/>
                  </v:group>
                </w:pict>
              </mc:Fallback>
            </mc:AlternateContent>
          </w:r>
        </w:p>
        <w:p w:rsidR="00B04CE8" w:rsidRPr="008771A2" w:rsidRDefault="00B04CE8" w:rsidP="008771A2">
          <w:pPr>
            <w:spacing w:line="360" w:lineRule="auto"/>
            <w:jc w:val="both"/>
            <w:rPr>
              <w:rFonts w:ascii="Cambria" w:hAnsi="Cambria"/>
            </w:rPr>
          </w:pPr>
        </w:p>
        <w:p w:rsidR="00B04CE8" w:rsidRPr="008771A2" w:rsidRDefault="00B04CE8" w:rsidP="008771A2">
          <w:pPr>
            <w:spacing w:line="360" w:lineRule="auto"/>
            <w:jc w:val="both"/>
            <w:rPr>
              <w:rFonts w:ascii="Cambria" w:hAnsi="Cambria"/>
              <w:b/>
              <w:sz w:val="24"/>
              <w:szCs w:val="24"/>
            </w:rPr>
          </w:pPr>
          <w:r w:rsidRPr="008771A2">
            <w:rPr>
              <w:rFonts w:ascii="Cambria" w:hAnsi="Cambria"/>
              <w:b/>
              <w:sz w:val="24"/>
              <w:szCs w:val="24"/>
            </w:rPr>
            <w:br w:type="page"/>
          </w:r>
        </w:p>
      </w:sdtContent>
    </w:sdt>
    <w:sdt>
      <w:sdtPr>
        <w:rPr>
          <w:rFonts w:asciiTheme="minorHAnsi" w:eastAsiaTheme="minorHAnsi" w:hAnsiTheme="minorHAnsi" w:cstheme="minorBidi"/>
          <w:b w:val="0"/>
          <w:bCs w:val="0"/>
          <w:color w:val="auto"/>
          <w:sz w:val="22"/>
          <w:szCs w:val="22"/>
          <w:lang w:eastAsia="en-US"/>
        </w:rPr>
        <w:id w:val="1547405461"/>
        <w:docPartObj>
          <w:docPartGallery w:val="Table of Contents"/>
          <w:docPartUnique/>
        </w:docPartObj>
      </w:sdtPr>
      <w:sdtEndPr/>
      <w:sdtContent>
        <w:p w:rsidR="000328B4" w:rsidRDefault="000328B4">
          <w:pPr>
            <w:pStyle w:val="Nagwekspisutreci"/>
          </w:pPr>
          <w:r>
            <w:t>Spis tre</w:t>
          </w:r>
          <w:bookmarkStart w:id="0" w:name="_GoBack"/>
          <w:bookmarkEnd w:id="0"/>
          <w:r>
            <w:t>ści</w:t>
          </w:r>
        </w:p>
        <w:p w:rsidR="00223E1D" w:rsidRDefault="003A185F">
          <w:pPr>
            <w:pStyle w:val="Spistreci1"/>
            <w:tabs>
              <w:tab w:val="left" w:pos="440"/>
              <w:tab w:val="right" w:leader="dot" w:pos="9062"/>
            </w:tabs>
            <w:rPr>
              <w:rFonts w:eastAsiaTheme="minorEastAsia"/>
              <w:noProof/>
              <w:lang w:eastAsia="pl-PL"/>
            </w:rPr>
          </w:pPr>
          <w:r>
            <w:fldChar w:fldCharType="begin"/>
          </w:r>
          <w:r w:rsidR="000328B4">
            <w:instrText xml:space="preserve"> TOC \o "1-3" \h \z \u </w:instrText>
          </w:r>
          <w:r>
            <w:fldChar w:fldCharType="separate"/>
          </w:r>
          <w:hyperlink w:anchor="_Toc467234139" w:history="1">
            <w:r w:rsidR="00223E1D" w:rsidRPr="00A91026">
              <w:rPr>
                <w:rStyle w:val="Hipercze"/>
                <w:noProof/>
              </w:rPr>
              <w:t>1.</w:t>
            </w:r>
            <w:r w:rsidR="00223E1D">
              <w:rPr>
                <w:rFonts w:eastAsiaTheme="minorEastAsia"/>
                <w:noProof/>
                <w:lang w:eastAsia="pl-PL"/>
              </w:rPr>
              <w:tab/>
            </w:r>
            <w:r w:rsidR="00223E1D" w:rsidRPr="00A91026">
              <w:rPr>
                <w:rStyle w:val="Hipercze"/>
                <w:noProof/>
              </w:rPr>
              <w:t>WSTĘP</w:t>
            </w:r>
            <w:r w:rsidR="00223E1D">
              <w:rPr>
                <w:noProof/>
                <w:webHidden/>
              </w:rPr>
              <w:tab/>
            </w:r>
            <w:r w:rsidR="00223E1D">
              <w:rPr>
                <w:noProof/>
                <w:webHidden/>
              </w:rPr>
              <w:fldChar w:fldCharType="begin"/>
            </w:r>
            <w:r w:rsidR="00223E1D">
              <w:rPr>
                <w:noProof/>
                <w:webHidden/>
              </w:rPr>
              <w:instrText xml:space="preserve"> PAGEREF _Toc467234139 \h </w:instrText>
            </w:r>
            <w:r w:rsidR="00223E1D">
              <w:rPr>
                <w:noProof/>
                <w:webHidden/>
              </w:rPr>
            </w:r>
            <w:r w:rsidR="00223E1D">
              <w:rPr>
                <w:noProof/>
                <w:webHidden/>
              </w:rPr>
              <w:fldChar w:fldCharType="separate"/>
            </w:r>
            <w:r w:rsidR="00223E1D">
              <w:rPr>
                <w:noProof/>
                <w:webHidden/>
              </w:rPr>
              <w:t>3</w:t>
            </w:r>
            <w:r w:rsidR="00223E1D">
              <w:rPr>
                <w:noProof/>
                <w:webHidden/>
              </w:rPr>
              <w:fldChar w:fldCharType="end"/>
            </w:r>
          </w:hyperlink>
        </w:p>
        <w:p w:rsidR="00223E1D" w:rsidRDefault="00223E1D">
          <w:pPr>
            <w:pStyle w:val="Spistreci1"/>
            <w:tabs>
              <w:tab w:val="left" w:pos="440"/>
              <w:tab w:val="right" w:leader="dot" w:pos="9062"/>
            </w:tabs>
            <w:rPr>
              <w:rFonts w:eastAsiaTheme="minorEastAsia"/>
              <w:noProof/>
              <w:lang w:eastAsia="pl-PL"/>
            </w:rPr>
          </w:pPr>
          <w:hyperlink w:anchor="_Toc467234140" w:history="1">
            <w:r w:rsidRPr="00A91026">
              <w:rPr>
                <w:rStyle w:val="Hipercze"/>
                <w:noProof/>
              </w:rPr>
              <w:t>2.</w:t>
            </w:r>
            <w:r>
              <w:rPr>
                <w:rFonts w:eastAsiaTheme="minorEastAsia"/>
                <w:noProof/>
                <w:lang w:eastAsia="pl-PL"/>
              </w:rPr>
              <w:tab/>
            </w:r>
            <w:r w:rsidRPr="00A91026">
              <w:rPr>
                <w:rStyle w:val="Hipercze"/>
                <w:noProof/>
              </w:rPr>
              <w:t>DETERMINANTY FUNKCJONOWANIA LOKALNEGO SYSTEMU OŚWIATOWEGO GMINY PIEKOSZÓW</w:t>
            </w:r>
            <w:r>
              <w:rPr>
                <w:noProof/>
                <w:webHidden/>
              </w:rPr>
              <w:tab/>
            </w:r>
            <w:r>
              <w:rPr>
                <w:noProof/>
                <w:webHidden/>
              </w:rPr>
              <w:fldChar w:fldCharType="begin"/>
            </w:r>
            <w:r>
              <w:rPr>
                <w:noProof/>
                <w:webHidden/>
              </w:rPr>
              <w:instrText xml:space="preserve"> PAGEREF _Toc467234140 \h </w:instrText>
            </w:r>
            <w:r>
              <w:rPr>
                <w:noProof/>
                <w:webHidden/>
              </w:rPr>
            </w:r>
            <w:r>
              <w:rPr>
                <w:noProof/>
                <w:webHidden/>
              </w:rPr>
              <w:fldChar w:fldCharType="separate"/>
            </w:r>
            <w:r>
              <w:rPr>
                <w:noProof/>
                <w:webHidden/>
              </w:rPr>
              <w:t>5</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41" w:history="1">
            <w:r w:rsidRPr="00A91026">
              <w:rPr>
                <w:rStyle w:val="Hipercze"/>
                <w:noProof/>
              </w:rPr>
              <w:t>2.1.</w:t>
            </w:r>
            <w:r>
              <w:rPr>
                <w:rFonts w:eastAsiaTheme="minorEastAsia"/>
                <w:noProof/>
                <w:lang w:eastAsia="pl-PL"/>
              </w:rPr>
              <w:tab/>
            </w:r>
            <w:r w:rsidRPr="00A91026">
              <w:rPr>
                <w:rStyle w:val="Hipercze"/>
                <w:noProof/>
              </w:rPr>
              <w:t>Lokalizacja oraz środowisko geograficzno-przyrodnicze gminy</w:t>
            </w:r>
            <w:r>
              <w:rPr>
                <w:noProof/>
                <w:webHidden/>
              </w:rPr>
              <w:tab/>
            </w:r>
            <w:r>
              <w:rPr>
                <w:noProof/>
                <w:webHidden/>
              </w:rPr>
              <w:fldChar w:fldCharType="begin"/>
            </w:r>
            <w:r>
              <w:rPr>
                <w:noProof/>
                <w:webHidden/>
              </w:rPr>
              <w:instrText xml:space="preserve"> PAGEREF _Toc467234141 \h </w:instrText>
            </w:r>
            <w:r>
              <w:rPr>
                <w:noProof/>
                <w:webHidden/>
              </w:rPr>
            </w:r>
            <w:r>
              <w:rPr>
                <w:noProof/>
                <w:webHidden/>
              </w:rPr>
              <w:fldChar w:fldCharType="separate"/>
            </w:r>
            <w:r>
              <w:rPr>
                <w:noProof/>
                <w:webHidden/>
              </w:rPr>
              <w:t>5</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42" w:history="1">
            <w:r w:rsidRPr="00A91026">
              <w:rPr>
                <w:rStyle w:val="Hipercze"/>
                <w:noProof/>
              </w:rPr>
              <w:t>2.2.</w:t>
            </w:r>
            <w:r>
              <w:rPr>
                <w:rFonts w:eastAsiaTheme="minorEastAsia"/>
                <w:noProof/>
                <w:lang w:eastAsia="pl-PL"/>
              </w:rPr>
              <w:tab/>
            </w:r>
            <w:r w:rsidRPr="00A91026">
              <w:rPr>
                <w:rStyle w:val="Hipercze"/>
                <w:noProof/>
              </w:rPr>
              <w:t>Sytuacja gospodarczo-ekonomiczna</w:t>
            </w:r>
            <w:r>
              <w:rPr>
                <w:noProof/>
                <w:webHidden/>
              </w:rPr>
              <w:tab/>
            </w:r>
            <w:r>
              <w:rPr>
                <w:noProof/>
                <w:webHidden/>
              </w:rPr>
              <w:fldChar w:fldCharType="begin"/>
            </w:r>
            <w:r>
              <w:rPr>
                <w:noProof/>
                <w:webHidden/>
              </w:rPr>
              <w:instrText xml:space="preserve"> PAGEREF _Toc467234142 \h </w:instrText>
            </w:r>
            <w:r>
              <w:rPr>
                <w:noProof/>
                <w:webHidden/>
              </w:rPr>
            </w:r>
            <w:r>
              <w:rPr>
                <w:noProof/>
                <w:webHidden/>
              </w:rPr>
              <w:fldChar w:fldCharType="separate"/>
            </w:r>
            <w:r>
              <w:rPr>
                <w:noProof/>
                <w:webHidden/>
              </w:rPr>
              <w:t>12</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43" w:history="1">
            <w:r w:rsidRPr="00A91026">
              <w:rPr>
                <w:rStyle w:val="Hipercze"/>
                <w:noProof/>
              </w:rPr>
              <w:t>2.3.</w:t>
            </w:r>
            <w:r>
              <w:rPr>
                <w:rFonts w:eastAsiaTheme="minorEastAsia"/>
                <w:noProof/>
                <w:lang w:eastAsia="pl-PL"/>
              </w:rPr>
              <w:tab/>
            </w:r>
            <w:r w:rsidRPr="00A91026">
              <w:rPr>
                <w:rStyle w:val="Hipercze"/>
                <w:noProof/>
              </w:rPr>
              <w:t>Demografia i społeczeństwo</w:t>
            </w:r>
            <w:r>
              <w:rPr>
                <w:noProof/>
                <w:webHidden/>
              </w:rPr>
              <w:tab/>
            </w:r>
            <w:r>
              <w:rPr>
                <w:noProof/>
                <w:webHidden/>
              </w:rPr>
              <w:fldChar w:fldCharType="begin"/>
            </w:r>
            <w:r>
              <w:rPr>
                <w:noProof/>
                <w:webHidden/>
              </w:rPr>
              <w:instrText xml:space="preserve"> PAGEREF _Toc467234143 \h </w:instrText>
            </w:r>
            <w:r>
              <w:rPr>
                <w:noProof/>
                <w:webHidden/>
              </w:rPr>
            </w:r>
            <w:r>
              <w:rPr>
                <w:noProof/>
                <w:webHidden/>
              </w:rPr>
              <w:fldChar w:fldCharType="separate"/>
            </w:r>
            <w:r>
              <w:rPr>
                <w:noProof/>
                <w:webHidden/>
              </w:rPr>
              <w:t>13</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44" w:history="1">
            <w:r w:rsidRPr="00A91026">
              <w:rPr>
                <w:rStyle w:val="Hipercze"/>
                <w:noProof/>
              </w:rPr>
              <w:t>2.4.</w:t>
            </w:r>
            <w:r>
              <w:rPr>
                <w:rFonts w:eastAsiaTheme="minorEastAsia"/>
                <w:noProof/>
                <w:lang w:eastAsia="pl-PL"/>
              </w:rPr>
              <w:tab/>
            </w:r>
            <w:r w:rsidRPr="00A91026">
              <w:rPr>
                <w:rStyle w:val="Hipercze"/>
                <w:noProof/>
              </w:rPr>
              <w:t>Warunki prawno – finansowe</w:t>
            </w:r>
            <w:r>
              <w:rPr>
                <w:noProof/>
                <w:webHidden/>
              </w:rPr>
              <w:tab/>
            </w:r>
            <w:r>
              <w:rPr>
                <w:noProof/>
                <w:webHidden/>
              </w:rPr>
              <w:fldChar w:fldCharType="begin"/>
            </w:r>
            <w:r>
              <w:rPr>
                <w:noProof/>
                <w:webHidden/>
              </w:rPr>
              <w:instrText xml:space="preserve"> PAGEREF _Toc467234144 \h </w:instrText>
            </w:r>
            <w:r>
              <w:rPr>
                <w:noProof/>
                <w:webHidden/>
              </w:rPr>
            </w:r>
            <w:r>
              <w:rPr>
                <w:noProof/>
                <w:webHidden/>
              </w:rPr>
              <w:fldChar w:fldCharType="separate"/>
            </w:r>
            <w:r>
              <w:rPr>
                <w:noProof/>
                <w:webHidden/>
              </w:rPr>
              <w:t>15</w:t>
            </w:r>
            <w:r>
              <w:rPr>
                <w:noProof/>
                <w:webHidden/>
              </w:rPr>
              <w:fldChar w:fldCharType="end"/>
            </w:r>
          </w:hyperlink>
        </w:p>
        <w:p w:rsidR="00223E1D" w:rsidRDefault="00223E1D">
          <w:pPr>
            <w:pStyle w:val="Spistreci1"/>
            <w:tabs>
              <w:tab w:val="left" w:pos="440"/>
              <w:tab w:val="right" w:leader="dot" w:pos="9062"/>
            </w:tabs>
            <w:rPr>
              <w:rFonts w:eastAsiaTheme="minorEastAsia"/>
              <w:noProof/>
              <w:lang w:eastAsia="pl-PL"/>
            </w:rPr>
          </w:pPr>
          <w:hyperlink w:anchor="_Toc467234145" w:history="1">
            <w:r w:rsidRPr="00A91026">
              <w:rPr>
                <w:rStyle w:val="Hipercze"/>
                <w:noProof/>
              </w:rPr>
              <w:t>3.</w:t>
            </w:r>
            <w:r>
              <w:rPr>
                <w:rFonts w:eastAsiaTheme="minorEastAsia"/>
                <w:noProof/>
                <w:lang w:eastAsia="pl-PL"/>
              </w:rPr>
              <w:tab/>
            </w:r>
            <w:r w:rsidRPr="00A91026">
              <w:rPr>
                <w:rStyle w:val="Hipercze"/>
                <w:noProof/>
              </w:rPr>
              <w:t>Diagnoza lokalnego systemu oświatowego w Gminie Piekoszów</w:t>
            </w:r>
            <w:r>
              <w:rPr>
                <w:noProof/>
                <w:webHidden/>
              </w:rPr>
              <w:tab/>
            </w:r>
            <w:r>
              <w:rPr>
                <w:noProof/>
                <w:webHidden/>
              </w:rPr>
              <w:fldChar w:fldCharType="begin"/>
            </w:r>
            <w:r>
              <w:rPr>
                <w:noProof/>
                <w:webHidden/>
              </w:rPr>
              <w:instrText xml:space="preserve"> PAGEREF _Toc467234145 \h </w:instrText>
            </w:r>
            <w:r>
              <w:rPr>
                <w:noProof/>
                <w:webHidden/>
              </w:rPr>
            </w:r>
            <w:r>
              <w:rPr>
                <w:noProof/>
                <w:webHidden/>
              </w:rPr>
              <w:fldChar w:fldCharType="separate"/>
            </w:r>
            <w:r>
              <w:rPr>
                <w:noProof/>
                <w:webHidden/>
              </w:rPr>
              <w:t>17</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46" w:history="1">
            <w:r w:rsidRPr="00A91026">
              <w:rPr>
                <w:rStyle w:val="Hipercze"/>
                <w:noProof/>
              </w:rPr>
              <w:t>3.1.</w:t>
            </w:r>
            <w:r>
              <w:rPr>
                <w:rFonts w:eastAsiaTheme="minorEastAsia"/>
                <w:noProof/>
                <w:lang w:eastAsia="pl-PL"/>
              </w:rPr>
              <w:tab/>
            </w:r>
            <w:r w:rsidRPr="00A91026">
              <w:rPr>
                <w:rStyle w:val="Hipercze"/>
                <w:noProof/>
              </w:rPr>
              <w:t>SZKOŁA PODSTAWOWA IM. STEFANA ŻEROMSKIEGO W BRYNICY</w:t>
            </w:r>
            <w:r>
              <w:rPr>
                <w:noProof/>
                <w:webHidden/>
              </w:rPr>
              <w:tab/>
            </w:r>
            <w:r>
              <w:rPr>
                <w:noProof/>
                <w:webHidden/>
              </w:rPr>
              <w:fldChar w:fldCharType="begin"/>
            </w:r>
            <w:r>
              <w:rPr>
                <w:noProof/>
                <w:webHidden/>
              </w:rPr>
              <w:instrText xml:space="preserve"> PAGEREF _Toc467234146 \h </w:instrText>
            </w:r>
            <w:r>
              <w:rPr>
                <w:noProof/>
                <w:webHidden/>
              </w:rPr>
            </w:r>
            <w:r>
              <w:rPr>
                <w:noProof/>
                <w:webHidden/>
              </w:rPr>
              <w:fldChar w:fldCharType="separate"/>
            </w:r>
            <w:r>
              <w:rPr>
                <w:noProof/>
                <w:webHidden/>
              </w:rPr>
              <w:t>23</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47" w:history="1">
            <w:r w:rsidRPr="00A91026">
              <w:rPr>
                <w:rStyle w:val="Hipercze"/>
                <w:noProof/>
              </w:rPr>
              <w:t>3.2.</w:t>
            </w:r>
            <w:r>
              <w:rPr>
                <w:rFonts w:eastAsiaTheme="minorEastAsia"/>
                <w:noProof/>
                <w:lang w:eastAsia="pl-PL"/>
              </w:rPr>
              <w:tab/>
            </w:r>
            <w:r w:rsidRPr="00A91026">
              <w:rPr>
                <w:rStyle w:val="Hipercze"/>
                <w:noProof/>
              </w:rPr>
              <w:t>SZKOŁA PODSTAWOWA W RYKOSZYNIE</w:t>
            </w:r>
            <w:r>
              <w:rPr>
                <w:noProof/>
                <w:webHidden/>
              </w:rPr>
              <w:tab/>
            </w:r>
            <w:r>
              <w:rPr>
                <w:noProof/>
                <w:webHidden/>
              </w:rPr>
              <w:fldChar w:fldCharType="begin"/>
            </w:r>
            <w:r>
              <w:rPr>
                <w:noProof/>
                <w:webHidden/>
              </w:rPr>
              <w:instrText xml:space="preserve"> PAGEREF _Toc467234147 \h </w:instrText>
            </w:r>
            <w:r>
              <w:rPr>
                <w:noProof/>
                <w:webHidden/>
              </w:rPr>
            </w:r>
            <w:r>
              <w:rPr>
                <w:noProof/>
                <w:webHidden/>
              </w:rPr>
              <w:fldChar w:fldCharType="separate"/>
            </w:r>
            <w:r>
              <w:rPr>
                <w:noProof/>
                <w:webHidden/>
              </w:rPr>
              <w:t>29</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48" w:history="1">
            <w:r w:rsidRPr="00A91026">
              <w:rPr>
                <w:rStyle w:val="Hipercze"/>
                <w:noProof/>
              </w:rPr>
              <w:t>3.3.</w:t>
            </w:r>
            <w:r>
              <w:rPr>
                <w:rFonts w:eastAsiaTheme="minorEastAsia"/>
                <w:noProof/>
                <w:lang w:eastAsia="pl-PL"/>
              </w:rPr>
              <w:tab/>
            </w:r>
            <w:r w:rsidRPr="00A91026">
              <w:rPr>
                <w:rStyle w:val="Hipercze"/>
                <w:noProof/>
              </w:rPr>
              <w:t>SZKOŁA PODSTAWOWA W SZCZUKOWSKICH GÓRKACH</w:t>
            </w:r>
            <w:r>
              <w:rPr>
                <w:noProof/>
                <w:webHidden/>
              </w:rPr>
              <w:tab/>
            </w:r>
            <w:r>
              <w:rPr>
                <w:noProof/>
                <w:webHidden/>
              </w:rPr>
              <w:fldChar w:fldCharType="begin"/>
            </w:r>
            <w:r>
              <w:rPr>
                <w:noProof/>
                <w:webHidden/>
              </w:rPr>
              <w:instrText xml:space="preserve"> PAGEREF _Toc467234148 \h </w:instrText>
            </w:r>
            <w:r>
              <w:rPr>
                <w:noProof/>
                <w:webHidden/>
              </w:rPr>
            </w:r>
            <w:r>
              <w:rPr>
                <w:noProof/>
                <w:webHidden/>
              </w:rPr>
              <w:fldChar w:fldCharType="separate"/>
            </w:r>
            <w:r>
              <w:rPr>
                <w:noProof/>
                <w:webHidden/>
              </w:rPr>
              <w:t>38</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49" w:history="1">
            <w:r w:rsidRPr="00A91026">
              <w:rPr>
                <w:rStyle w:val="Hipercze"/>
                <w:noProof/>
              </w:rPr>
              <w:t>3.4.</w:t>
            </w:r>
            <w:r>
              <w:rPr>
                <w:rFonts w:eastAsiaTheme="minorEastAsia"/>
                <w:noProof/>
                <w:lang w:eastAsia="pl-PL"/>
              </w:rPr>
              <w:tab/>
            </w:r>
            <w:r w:rsidRPr="00A91026">
              <w:rPr>
                <w:rStyle w:val="Hipercze"/>
                <w:noProof/>
              </w:rPr>
              <w:t>ZESPÓŁ PLACÓWEK OŚWIATOWYCH W JAWORZNI</w:t>
            </w:r>
            <w:r>
              <w:rPr>
                <w:noProof/>
                <w:webHidden/>
              </w:rPr>
              <w:tab/>
            </w:r>
            <w:r>
              <w:rPr>
                <w:noProof/>
                <w:webHidden/>
              </w:rPr>
              <w:fldChar w:fldCharType="begin"/>
            </w:r>
            <w:r>
              <w:rPr>
                <w:noProof/>
                <w:webHidden/>
              </w:rPr>
              <w:instrText xml:space="preserve"> PAGEREF _Toc467234149 \h </w:instrText>
            </w:r>
            <w:r>
              <w:rPr>
                <w:noProof/>
                <w:webHidden/>
              </w:rPr>
            </w:r>
            <w:r>
              <w:rPr>
                <w:noProof/>
                <w:webHidden/>
              </w:rPr>
              <w:fldChar w:fldCharType="separate"/>
            </w:r>
            <w:r>
              <w:rPr>
                <w:noProof/>
                <w:webHidden/>
              </w:rPr>
              <w:t>54</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50" w:history="1">
            <w:r w:rsidRPr="00A91026">
              <w:rPr>
                <w:rStyle w:val="Hipercze"/>
                <w:noProof/>
              </w:rPr>
              <w:t>3.5.</w:t>
            </w:r>
            <w:r>
              <w:rPr>
                <w:rFonts w:eastAsiaTheme="minorEastAsia"/>
                <w:noProof/>
                <w:lang w:eastAsia="pl-PL"/>
              </w:rPr>
              <w:tab/>
            </w:r>
            <w:r w:rsidRPr="00A91026">
              <w:rPr>
                <w:rStyle w:val="Hipercze"/>
                <w:noProof/>
              </w:rPr>
              <w:t>ZESPÓŁ PLACÓWEK OŚWIATOWYCH W ŁOSIENIU</w:t>
            </w:r>
            <w:r>
              <w:rPr>
                <w:noProof/>
                <w:webHidden/>
              </w:rPr>
              <w:tab/>
            </w:r>
            <w:r>
              <w:rPr>
                <w:noProof/>
                <w:webHidden/>
              </w:rPr>
              <w:fldChar w:fldCharType="begin"/>
            </w:r>
            <w:r>
              <w:rPr>
                <w:noProof/>
                <w:webHidden/>
              </w:rPr>
              <w:instrText xml:space="preserve"> PAGEREF _Toc467234150 \h </w:instrText>
            </w:r>
            <w:r>
              <w:rPr>
                <w:noProof/>
                <w:webHidden/>
              </w:rPr>
            </w:r>
            <w:r>
              <w:rPr>
                <w:noProof/>
                <w:webHidden/>
              </w:rPr>
              <w:fldChar w:fldCharType="separate"/>
            </w:r>
            <w:r>
              <w:rPr>
                <w:noProof/>
                <w:webHidden/>
              </w:rPr>
              <w:t>78</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51" w:history="1">
            <w:r w:rsidRPr="00A91026">
              <w:rPr>
                <w:rStyle w:val="Hipercze"/>
                <w:noProof/>
              </w:rPr>
              <w:t>3.6.</w:t>
            </w:r>
            <w:r>
              <w:rPr>
                <w:rFonts w:eastAsiaTheme="minorEastAsia"/>
                <w:noProof/>
                <w:lang w:eastAsia="pl-PL"/>
              </w:rPr>
              <w:tab/>
            </w:r>
            <w:r w:rsidRPr="00A91026">
              <w:rPr>
                <w:rStyle w:val="Hipercze"/>
                <w:noProof/>
              </w:rPr>
              <w:t>ZESPÓŁ PLACÓWEK OŚWIATOWYCH W PIEKOSZOWIE</w:t>
            </w:r>
            <w:r>
              <w:rPr>
                <w:noProof/>
                <w:webHidden/>
              </w:rPr>
              <w:tab/>
            </w:r>
            <w:r>
              <w:rPr>
                <w:noProof/>
                <w:webHidden/>
              </w:rPr>
              <w:fldChar w:fldCharType="begin"/>
            </w:r>
            <w:r>
              <w:rPr>
                <w:noProof/>
                <w:webHidden/>
              </w:rPr>
              <w:instrText xml:space="preserve"> PAGEREF _Toc467234151 \h </w:instrText>
            </w:r>
            <w:r>
              <w:rPr>
                <w:noProof/>
                <w:webHidden/>
              </w:rPr>
            </w:r>
            <w:r>
              <w:rPr>
                <w:noProof/>
                <w:webHidden/>
              </w:rPr>
              <w:fldChar w:fldCharType="separate"/>
            </w:r>
            <w:r>
              <w:rPr>
                <w:noProof/>
                <w:webHidden/>
              </w:rPr>
              <w:t>93</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52" w:history="1">
            <w:r w:rsidRPr="00A91026">
              <w:rPr>
                <w:rStyle w:val="Hipercze"/>
                <w:noProof/>
              </w:rPr>
              <w:t>3.7.</w:t>
            </w:r>
            <w:r>
              <w:rPr>
                <w:rFonts w:eastAsiaTheme="minorEastAsia"/>
                <w:noProof/>
                <w:lang w:eastAsia="pl-PL"/>
              </w:rPr>
              <w:tab/>
            </w:r>
            <w:r w:rsidRPr="00A91026">
              <w:rPr>
                <w:rStyle w:val="Hipercze"/>
                <w:noProof/>
              </w:rPr>
              <w:t>ZESPÓŁ PLACÓWEK OŚWIATOWYCH W ZAJĄCZKOWIE</w:t>
            </w:r>
            <w:r>
              <w:rPr>
                <w:noProof/>
                <w:webHidden/>
              </w:rPr>
              <w:tab/>
            </w:r>
            <w:r>
              <w:rPr>
                <w:noProof/>
                <w:webHidden/>
              </w:rPr>
              <w:fldChar w:fldCharType="begin"/>
            </w:r>
            <w:r>
              <w:rPr>
                <w:noProof/>
                <w:webHidden/>
              </w:rPr>
              <w:instrText xml:space="preserve"> PAGEREF _Toc467234152 \h </w:instrText>
            </w:r>
            <w:r>
              <w:rPr>
                <w:noProof/>
                <w:webHidden/>
              </w:rPr>
            </w:r>
            <w:r>
              <w:rPr>
                <w:noProof/>
                <w:webHidden/>
              </w:rPr>
              <w:fldChar w:fldCharType="separate"/>
            </w:r>
            <w:r>
              <w:rPr>
                <w:noProof/>
                <w:webHidden/>
              </w:rPr>
              <w:t>99</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53" w:history="1">
            <w:r w:rsidRPr="00A91026">
              <w:rPr>
                <w:rStyle w:val="Hipercze"/>
                <w:noProof/>
              </w:rPr>
              <w:t>3.8.</w:t>
            </w:r>
            <w:r>
              <w:rPr>
                <w:rFonts w:eastAsiaTheme="minorEastAsia"/>
                <w:noProof/>
                <w:lang w:eastAsia="pl-PL"/>
              </w:rPr>
              <w:tab/>
            </w:r>
            <w:r w:rsidRPr="00A91026">
              <w:rPr>
                <w:rStyle w:val="Hipercze"/>
                <w:noProof/>
              </w:rPr>
              <w:t>ZESPÓŁ OŚWIATOWYCH PLACÓWEK INTEGRACYJNYCH W MICIGOŹDZIE</w:t>
            </w:r>
            <w:r>
              <w:rPr>
                <w:noProof/>
                <w:webHidden/>
              </w:rPr>
              <w:tab/>
            </w:r>
            <w:r>
              <w:rPr>
                <w:noProof/>
                <w:webHidden/>
              </w:rPr>
              <w:fldChar w:fldCharType="begin"/>
            </w:r>
            <w:r>
              <w:rPr>
                <w:noProof/>
                <w:webHidden/>
              </w:rPr>
              <w:instrText xml:space="preserve"> PAGEREF _Toc467234153 \h </w:instrText>
            </w:r>
            <w:r>
              <w:rPr>
                <w:noProof/>
                <w:webHidden/>
              </w:rPr>
            </w:r>
            <w:r>
              <w:rPr>
                <w:noProof/>
                <w:webHidden/>
              </w:rPr>
              <w:fldChar w:fldCharType="separate"/>
            </w:r>
            <w:r>
              <w:rPr>
                <w:noProof/>
                <w:webHidden/>
              </w:rPr>
              <w:t>109</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54" w:history="1">
            <w:r w:rsidRPr="00A91026">
              <w:rPr>
                <w:rStyle w:val="Hipercze"/>
                <w:noProof/>
              </w:rPr>
              <w:t>3.9.</w:t>
            </w:r>
            <w:r>
              <w:rPr>
                <w:rFonts w:eastAsiaTheme="minorEastAsia"/>
                <w:noProof/>
                <w:lang w:eastAsia="pl-PL"/>
              </w:rPr>
              <w:tab/>
            </w:r>
            <w:r w:rsidRPr="00A91026">
              <w:rPr>
                <w:rStyle w:val="Hipercze"/>
                <w:noProof/>
              </w:rPr>
              <w:t>Pozostałe placówki oświatowe funkcjonujące na terenie gminy</w:t>
            </w:r>
            <w:r>
              <w:rPr>
                <w:noProof/>
                <w:webHidden/>
              </w:rPr>
              <w:tab/>
            </w:r>
            <w:r>
              <w:rPr>
                <w:noProof/>
                <w:webHidden/>
              </w:rPr>
              <w:fldChar w:fldCharType="begin"/>
            </w:r>
            <w:r>
              <w:rPr>
                <w:noProof/>
                <w:webHidden/>
              </w:rPr>
              <w:instrText xml:space="preserve"> PAGEREF _Toc467234154 \h </w:instrText>
            </w:r>
            <w:r>
              <w:rPr>
                <w:noProof/>
                <w:webHidden/>
              </w:rPr>
            </w:r>
            <w:r>
              <w:rPr>
                <w:noProof/>
                <w:webHidden/>
              </w:rPr>
              <w:fldChar w:fldCharType="separate"/>
            </w:r>
            <w:r>
              <w:rPr>
                <w:noProof/>
                <w:webHidden/>
              </w:rPr>
              <w:t>111</w:t>
            </w:r>
            <w:r>
              <w:rPr>
                <w:noProof/>
                <w:webHidden/>
              </w:rPr>
              <w:fldChar w:fldCharType="end"/>
            </w:r>
          </w:hyperlink>
        </w:p>
        <w:p w:rsidR="00223E1D" w:rsidRDefault="00223E1D">
          <w:pPr>
            <w:pStyle w:val="Spistreci1"/>
            <w:tabs>
              <w:tab w:val="left" w:pos="440"/>
              <w:tab w:val="right" w:leader="dot" w:pos="9062"/>
            </w:tabs>
            <w:rPr>
              <w:rFonts w:eastAsiaTheme="minorEastAsia"/>
              <w:noProof/>
              <w:lang w:eastAsia="pl-PL"/>
            </w:rPr>
          </w:pPr>
          <w:hyperlink w:anchor="_Toc467234155" w:history="1">
            <w:r w:rsidRPr="00A91026">
              <w:rPr>
                <w:rStyle w:val="Hipercze"/>
                <w:noProof/>
              </w:rPr>
              <w:t>4.</w:t>
            </w:r>
            <w:r>
              <w:rPr>
                <w:rFonts w:eastAsiaTheme="minorEastAsia"/>
                <w:noProof/>
                <w:lang w:eastAsia="pl-PL"/>
              </w:rPr>
              <w:tab/>
            </w:r>
            <w:r w:rsidRPr="00A91026">
              <w:rPr>
                <w:rStyle w:val="Hipercze"/>
                <w:noProof/>
              </w:rPr>
              <w:t>Plan rozwoju lokalnego systemu oświatowego</w:t>
            </w:r>
            <w:r>
              <w:rPr>
                <w:noProof/>
                <w:webHidden/>
              </w:rPr>
              <w:tab/>
            </w:r>
            <w:r>
              <w:rPr>
                <w:noProof/>
                <w:webHidden/>
              </w:rPr>
              <w:fldChar w:fldCharType="begin"/>
            </w:r>
            <w:r>
              <w:rPr>
                <w:noProof/>
                <w:webHidden/>
              </w:rPr>
              <w:instrText xml:space="preserve"> PAGEREF _Toc467234155 \h </w:instrText>
            </w:r>
            <w:r>
              <w:rPr>
                <w:noProof/>
                <w:webHidden/>
              </w:rPr>
            </w:r>
            <w:r>
              <w:rPr>
                <w:noProof/>
                <w:webHidden/>
              </w:rPr>
              <w:fldChar w:fldCharType="separate"/>
            </w:r>
            <w:r>
              <w:rPr>
                <w:noProof/>
                <w:webHidden/>
              </w:rPr>
              <w:t>113</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56" w:history="1">
            <w:r w:rsidRPr="00A91026">
              <w:rPr>
                <w:rStyle w:val="Hipercze"/>
                <w:noProof/>
              </w:rPr>
              <w:t>4.1.</w:t>
            </w:r>
            <w:r>
              <w:rPr>
                <w:rFonts w:eastAsiaTheme="minorEastAsia"/>
                <w:noProof/>
                <w:lang w:eastAsia="pl-PL"/>
              </w:rPr>
              <w:tab/>
            </w:r>
            <w:r w:rsidRPr="00A91026">
              <w:rPr>
                <w:rStyle w:val="Hipercze"/>
                <w:noProof/>
              </w:rPr>
              <w:t>Analiza SWOT</w:t>
            </w:r>
            <w:r>
              <w:rPr>
                <w:noProof/>
                <w:webHidden/>
              </w:rPr>
              <w:tab/>
            </w:r>
            <w:r>
              <w:rPr>
                <w:noProof/>
                <w:webHidden/>
              </w:rPr>
              <w:fldChar w:fldCharType="begin"/>
            </w:r>
            <w:r>
              <w:rPr>
                <w:noProof/>
                <w:webHidden/>
              </w:rPr>
              <w:instrText xml:space="preserve"> PAGEREF _Toc467234156 \h </w:instrText>
            </w:r>
            <w:r>
              <w:rPr>
                <w:noProof/>
                <w:webHidden/>
              </w:rPr>
            </w:r>
            <w:r>
              <w:rPr>
                <w:noProof/>
                <w:webHidden/>
              </w:rPr>
              <w:fldChar w:fldCharType="separate"/>
            </w:r>
            <w:r>
              <w:rPr>
                <w:noProof/>
                <w:webHidden/>
              </w:rPr>
              <w:t>113</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57" w:history="1">
            <w:r w:rsidRPr="00A91026">
              <w:rPr>
                <w:rStyle w:val="Hipercze"/>
                <w:noProof/>
              </w:rPr>
              <w:t>4.2.</w:t>
            </w:r>
            <w:r>
              <w:rPr>
                <w:rFonts w:eastAsiaTheme="minorEastAsia"/>
                <w:noProof/>
                <w:lang w:eastAsia="pl-PL"/>
              </w:rPr>
              <w:tab/>
            </w:r>
            <w:r w:rsidRPr="00A91026">
              <w:rPr>
                <w:rStyle w:val="Hipercze"/>
                <w:noProof/>
              </w:rPr>
              <w:t>Wizja rozwoju oświaty w Gminie</w:t>
            </w:r>
            <w:r>
              <w:rPr>
                <w:noProof/>
                <w:webHidden/>
              </w:rPr>
              <w:tab/>
            </w:r>
            <w:r>
              <w:rPr>
                <w:noProof/>
                <w:webHidden/>
              </w:rPr>
              <w:fldChar w:fldCharType="begin"/>
            </w:r>
            <w:r>
              <w:rPr>
                <w:noProof/>
                <w:webHidden/>
              </w:rPr>
              <w:instrText xml:space="preserve"> PAGEREF _Toc467234157 \h </w:instrText>
            </w:r>
            <w:r>
              <w:rPr>
                <w:noProof/>
                <w:webHidden/>
              </w:rPr>
            </w:r>
            <w:r>
              <w:rPr>
                <w:noProof/>
                <w:webHidden/>
              </w:rPr>
              <w:fldChar w:fldCharType="separate"/>
            </w:r>
            <w:r>
              <w:rPr>
                <w:noProof/>
                <w:webHidden/>
              </w:rPr>
              <w:t>114</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58" w:history="1">
            <w:r w:rsidRPr="00A91026">
              <w:rPr>
                <w:rStyle w:val="Hipercze"/>
                <w:noProof/>
              </w:rPr>
              <w:t>4.3.</w:t>
            </w:r>
            <w:r>
              <w:rPr>
                <w:rFonts w:eastAsiaTheme="minorEastAsia"/>
                <w:noProof/>
                <w:lang w:eastAsia="pl-PL"/>
              </w:rPr>
              <w:tab/>
            </w:r>
            <w:r w:rsidRPr="00A91026">
              <w:rPr>
                <w:rStyle w:val="Hipercze"/>
                <w:noProof/>
              </w:rPr>
              <w:t>Cele strategiczne</w:t>
            </w:r>
            <w:r>
              <w:rPr>
                <w:noProof/>
                <w:webHidden/>
              </w:rPr>
              <w:tab/>
            </w:r>
            <w:r>
              <w:rPr>
                <w:noProof/>
                <w:webHidden/>
              </w:rPr>
              <w:fldChar w:fldCharType="begin"/>
            </w:r>
            <w:r>
              <w:rPr>
                <w:noProof/>
                <w:webHidden/>
              </w:rPr>
              <w:instrText xml:space="preserve"> PAGEREF _Toc467234158 \h </w:instrText>
            </w:r>
            <w:r>
              <w:rPr>
                <w:noProof/>
                <w:webHidden/>
              </w:rPr>
            </w:r>
            <w:r>
              <w:rPr>
                <w:noProof/>
                <w:webHidden/>
              </w:rPr>
              <w:fldChar w:fldCharType="separate"/>
            </w:r>
            <w:r>
              <w:rPr>
                <w:noProof/>
                <w:webHidden/>
              </w:rPr>
              <w:t>115</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59" w:history="1">
            <w:r w:rsidRPr="00A91026">
              <w:rPr>
                <w:rStyle w:val="Hipercze"/>
                <w:noProof/>
              </w:rPr>
              <w:t>4.4.</w:t>
            </w:r>
            <w:r>
              <w:rPr>
                <w:rFonts w:eastAsiaTheme="minorEastAsia"/>
                <w:noProof/>
                <w:lang w:eastAsia="pl-PL"/>
              </w:rPr>
              <w:tab/>
            </w:r>
            <w:r w:rsidRPr="00A91026">
              <w:rPr>
                <w:rStyle w:val="Hipercze"/>
                <w:noProof/>
              </w:rPr>
              <w:t>System wdrażania</w:t>
            </w:r>
            <w:r>
              <w:rPr>
                <w:noProof/>
                <w:webHidden/>
              </w:rPr>
              <w:tab/>
            </w:r>
            <w:r>
              <w:rPr>
                <w:noProof/>
                <w:webHidden/>
              </w:rPr>
              <w:fldChar w:fldCharType="begin"/>
            </w:r>
            <w:r>
              <w:rPr>
                <w:noProof/>
                <w:webHidden/>
              </w:rPr>
              <w:instrText xml:space="preserve"> PAGEREF _Toc467234159 \h </w:instrText>
            </w:r>
            <w:r>
              <w:rPr>
                <w:noProof/>
                <w:webHidden/>
              </w:rPr>
            </w:r>
            <w:r>
              <w:rPr>
                <w:noProof/>
                <w:webHidden/>
              </w:rPr>
              <w:fldChar w:fldCharType="separate"/>
            </w:r>
            <w:r>
              <w:rPr>
                <w:noProof/>
                <w:webHidden/>
              </w:rPr>
              <w:t>117</w:t>
            </w:r>
            <w:r>
              <w:rPr>
                <w:noProof/>
                <w:webHidden/>
              </w:rPr>
              <w:fldChar w:fldCharType="end"/>
            </w:r>
          </w:hyperlink>
        </w:p>
        <w:p w:rsidR="00223E1D" w:rsidRDefault="00223E1D">
          <w:pPr>
            <w:pStyle w:val="Spistreci2"/>
            <w:tabs>
              <w:tab w:val="left" w:pos="880"/>
              <w:tab w:val="right" w:leader="dot" w:pos="9062"/>
            </w:tabs>
            <w:rPr>
              <w:rFonts w:eastAsiaTheme="minorEastAsia"/>
              <w:noProof/>
              <w:lang w:eastAsia="pl-PL"/>
            </w:rPr>
          </w:pPr>
          <w:hyperlink w:anchor="_Toc467234160" w:history="1">
            <w:r w:rsidRPr="00A91026">
              <w:rPr>
                <w:rStyle w:val="Hipercze"/>
                <w:noProof/>
              </w:rPr>
              <w:t>4.5.</w:t>
            </w:r>
            <w:r>
              <w:rPr>
                <w:rFonts w:eastAsiaTheme="minorEastAsia"/>
                <w:noProof/>
                <w:lang w:eastAsia="pl-PL"/>
              </w:rPr>
              <w:tab/>
            </w:r>
            <w:r w:rsidRPr="00A91026">
              <w:rPr>
                <w:rStyle w:val="Hipercze"/>
                <w:noProof/>
              </w:rPr>
              <w:t>Źródła finansowania Planu</w:t>
            </w:r>
            <w:r>
              <w:rPr>
                <w:noProof/>
                <w:webHidden/>
              </w:rPr>
              <w:tab/>
            </w:r>
            <w:r>
              <w:rPr>
                <w:noProof/>
                <w:webHidden/>
              </w:rPr>
              <w:fldChar w:fldCharType="begin"/>
            </w:r>
            <w:r>
              <w:rPr>
                <w:noProof/>
                <w:webHidden/>
              </w:rPr>
              <w:instrText xml:space="preserve"> PAGEREF _Toc467234160 \h </w:instrText>
            </w:r>
            <w:r>
              <w:rPr>
                <w:noProof/>
                <w:webHidden/>
              </w:rPr>
            </w:r>
            <w:r>
              <w:rPr>
                <w:noProof/>
                <w:webHidden/>
              </w:rPr>
              <w:fldChar w:fldCharType="separate"/>
            </w:r>
            <w:r>
              <w:rPr>
                <w:noProof/>
                <w:webHidden/>
              </w:rPr>
              <w:t>119</w:t>
            </w:r>
            <w:r>
              <w:rPr>
                <w:noProof/>
                <w:webHidden/>
              </w:rPr>
              <w:fldChar w:fldCharType="end"/>
            </w:r>
          </w:hyperlink>
        </w:p>
        <w:p w:rsidR="00223E1D" w:rsidRDefault="00223E1D">
          <w:pPr>
            <w:pStyle w:val="Spistreci1"/>
            <w:tabs>
              <w:tab w:val="left" w:pos="440"/>
              <w:tab w:val="right" w:leader="dot" w:pos="9062"/>
            </w:tabs>
            <w:rPr>
              <w:rFonts w:eastAsiaTheme="minorEastAsia"/>
              <w:noProof/>
              <w:lang w:eastAsia="pl-PL"/>
            </w:rPr>
          </w:pPr>
          <w:hyperlink w:anchor="_Toc467234161" w:history="1">
            <w:r w:rsidRPr="00A91026">
              <w:rPr>
                <w:rStyle w:val="Hipercze"/>
                <w:noProof/>
              </w:rPr>
              <w:t>5.</w:t>
            </w:r>
            <w:r>
              <w:rPr>
                <w:rFonts w:eastAsiaTheme="minorEastAsia"/>
                <w:noProof/>
                <w:lang w:eastAsia="pl-PL"/>
              </w:rPr>
              <w:tab/>
            </w:r>
            <w:r w:rsidRPr="00A91026">
              <w:rPr>
                <w:rStyle w:val="Hipercze"/>
                <w:noProof/>
              </w:rPr>
              <w:t>Monitoring i ewaluacja Planu</w:t>
            </w:r>
            <w:r>
              <w:rPr>
                <w:noProof/>
                <w:webHidden/>
              </w:rPr>
              <w:tab/>
            </w:r>
            <w:r>
              <w:rPr>
                <w:noProof/>
                <w:webHidden/>
              </w:rPr>
              <w:fldChar w:fldCharType="begin"/>
            </w:r>
            <w:r>
              <w:rPr>
                <w:noProof/>
                <w:webHidden/>
              </w:rPr>
              <w:instrText xml:space="preserve"> PAGEREF _Toc467234161 \h </w:instrText>
            </w:r>
            <w:r>
              <w:rPr>
                <w:noProof/>
                <w:webHidden/>
              </w:rPr>
            </w:r>
            <w:r>
              <w:rPr>
                <w:noProof/>
                <w:webHidden/>
              </w:rPr>
              <w:fldChar w:fldCharType="separate"/>
            </w:r>
            <w:r>
              <w:rPr>
                <w:noProof/>
                <w:webHidden/>
              </w:rPr>
              <w:t>120</w:t>
            </w:r>
            <w:r>
              <w:rPr>
                <w:noProof/>
                <w:webHidden/>
              </w:rPr>
              <w:fldChar w:fldCharType="end"/>
            </w:r>
          </w:hyperlink>
        </w:p>
        <w:p w:rsidR="00223E1D" w:rsidRDefault="00223E1D">
          <w:pPr>
            <w:pStyle w:val="Spistreci1"/>
            <w:tabs>
              <w:tab w:val="left" w:pos="440"/>
              <w:tab w:val="right" w:leader="dot" w:pos="9062"/>
            </w:tabs>
            <w:rPr>
              <w:rFonts w:eastAsiaTheme="minorEastAsia"/>
              <w:noProof/>
              <w:lang w:eastAsia="pl-PL"/>
            </w:rPr>
          </w:pPr>
          <w:hyperlink w:anchor="_Toc467234162" w:history="1">
            <w:r w:rsidRPr="00A91026">
              <w:rPr>
                <w:rStyle w:val="Hipercze"/>
                <w:noProof/>
              </w:rPr>
              <w:t>6.</w:t>
            </w:r>
            <w:r>
              <w:rPr>
                <w:rFonts w:eastAsiaTheme="minorEastAsia"/>
                <w:noProof/>
                <w:lang w:eastAsia="pl-PL"/>
              </w:rPr>
              <w:tab/>
            </w:r>
            <w:r w:rsidRPr="00A91026">
              <w:rPr>
                <w:rStyle w:val="Hipercze"/>
                <w:noProof/>
              </w:rPr>
              <w:t>Podsumowanie</w:t>
            </w:r>
            <w:r>
              <w:rPr>
                <w:noProof/>
                <w:webHidden/>
              </w:rPr>
              <w:tab/>
            </w:r>
            <w:r>
              <w:rPr>
                <w:noProof/>
                <w:webHidden/>
              </w:rPr>
              <w:fldChar w:fldCharType="begin"/>
            </w:r>
            <w:r>
              <w:rPr>
                <w:noProof/>
                <w:webHidden/>
              </w:rPr>
              <w:instrText xml:space="preserve"> PAGEREF _Toc467234162 \h </w:instrText>
            </w:r>
            <w:r>
              <w:rPr>
                <w:noProof/>
                <w:webHidden/>
              </w:rPr>
            </w:r>
            <w:r>
              <w:rPr>
                <w:noProof/>
                <w:webHidden/>
              </w:rPr>
              <w:fldChar w:fldCharType="separate"/>
            </w:r>
            <w:r>
              <w:rPr>
                <w:noProof/>
                <w:webHidden/>
              </w:rPr>
              <w:t>121</w:t>
            </w:r>
            <w:r>
              <w:rPr>
                <w:noProof/>
                <w:webHidden/>
              </w:rPr>
              <w:fldChar w:fldCharType="end"/>
            </w:r>
          </w:hyperlink>
        </w:p>
        <w:p w:rsidR="00223E1D" w:rsidRDefault="00223E1D">
          <w:pPr>
            <w:pStyle w:val="Spistreci1"/>
            <w:tabs>
              <w:tab w:val="right" w:leader="dot" w:pos="9062"/>
            </w:tabs>
            <w:rPr>
              <w:rFonts w:eastAsiaTheme="minorEastAsia"/>
              <w:noProof/>
              <w:lang w:eastAsia="pl-PL"/>
            </w:rPr>
          </w:pPr>
          <w:hyperlink w:anchor="_Toc467234163" w:history="1">
            <w:r w:rsidRPr="00A91026">
              <w:rPr>
                <w:rStyle w:val="Hipercze"/>
                <w:noProof/>
              </w:rPr>
              <w:t>Spis wykresów</w:t>
            </w:r>
            <w:r>
              <w:rPr>
                <w:noProof/>
                <w:webHidden/>
              </w:rPr>
              <w:tab/>
            </w:r>
            <w:r>
              <w:rPr>
                <w:noProof/>
                <w:webHidden/>
              </w:rPr>
              <w:fldChar w:fldCharType="begin"/>
            </w:r>
            <w:r>
              <w:rPr>
                <w:noProof/>
                <w:webHidden/>
              </w:rPr>
              <w:instrText xml:space="preserve"> PAGEREF _Toc467234163 \h </w:instrText>
            </w:r>
            <w:r>
              <w:rPr>
                <w:noProof/>
                <w:webHidden/>
              </w:rPr>
            </w:r>
            <w:r>
              <w:rPr>
                <w:noProof/>
                <w:webHidden/>
              </w:rPr>
              <w:fldChar w:fldCharType="separate"/>
            </w:r>
            <w:r>
              <w:rPr>
                <w:noProof/>
                <w:webHidden/>
              </w:rPr>
              <w:t>122</w:t>
            </w:r>
            <w:r>
              <w:rPr>
                <w:noProof/>
                <w:webHidden/>
              </w:rPr>
              <w:fldChar w:fldCharType="end"/>
            </w:r>
          </w:hyperlink>
        </w:p>
        <w:p w:rsidR="00223E1D" w:rsidRDefault="00223E1D">
          <w:pPr>
            <w:pStyle w:val="Spistreci1"/>
            <w:tabs>
              <w:tab w:val="right" w:leader="dot" w:pos="9062"/>
            </w:tabs>
            <w:rPr>
              <w:rFonts w:eastAsiaTheme="minorEastAsia"/>
              <w:noProof/>
              <w:lang w:eastAsia="pl-PL"/>
            </w:rPr>
          </w:pPr>
          <w:hyperlink w:anchor="_Toc467234164" w:history="1">
            <w:r w:rsidRPr="00A91026">
              <w:rPr>
                <w:rStyle w:val="Hipercze"/>
                <w:noProof/>
              </w:rPr>
              <w:t>Spis tabel</w:t>
            </w:r>
            <w:r>
              <w:rPr>
                <w:noProof/>
                <w:webHidden/>
              </w:rPr>
              <w:tab/>
            </w:r>
            <w:r>
              <w:rPr>
                <w:noProof/>
                <w:webHidden/>
              </w:rPr>
              <w:fldChar w:fldCharType="begin"/>
            </w:r>
            <w:r>
              <w:rPr>
                <w:noProof/>
                <w:webHidden/>
              </w:rPr>
              <w:instrText xml:space="preserve"> PAGEREF _Toc467234164 \h </w:instrText>
            </w:r>
            <w:r>
              <w:rPr>
                <w:noProof/>
                <w:webHidden/>
              </w:rPr>
            </w:r>
            <w:r>
              <w:rPr>
                <w:noProof/>
                <w:webHidden/>
              </w:rPr>
              <w:fldChar w:fldCharType="separate"/>
            </w:r>
            <w:r>
              <w:rPr>
                <w:noProof/>
                <w:webHidden/>
              </w:rPr>
              <w:t>122</w:t>
            </w:r>
            <w:r>
              <w:rPr>
                <w:noProof/>
                <w:webHidden/>
              </w:rPr>
              <w:fldChar w:fldCharType="end"/>
            </w:r>
          </w:hyperlink>
        </w:p>
        <w:p w:rsidR="00223E1D" w:rsidRDefault="00223E1D">
          <w:pPr>
            <w:pStyle w:val="Spistreci1"/>
            <w:tabs>
              <w:tab w:val="right" w:leader="dot" w:pos="9062"/>
            </w:tabs>
            <w:rPr>
              <w:rFonts w:eastAsiaTheme="minorEastAsia"/>
              <w:noProof/>
              <w:lang w:eastAsia="pl-PL"/>
            </w:rPr>
          </w:pPr>
          <w:hyperlink w:anchor="_Toc467234165" w:history="1">
            <w:r w:rsidRPr="00A91026">
              <w:rPr>
                <w:rStyle w:val="Hipercze"/>
                <w:noProof/>
              </w:rPr>
              <w:t>Spis fotografii</w:t>
            </w:r>
            <w:r>
              <w:rPr>
                <w:noProof/>
                <w:webHidden/>
              </w:rPr>
              <w:tab/>
            </w:r>
            <w:r>
              <w:rPr>
                <w:noProof/>
                <w:webHidden/>
              </w:rPr>
              <w:fldChar w:fldCharType="begin"/>
            </w:r>
            <w:r>
              <w:rPr>
                <w:noProof/>
                <w:webHidden/>
              </w:rPr>
              <w:instrText xml:space="preserve"> PAGEREF _Toc467234165 \h </w:instrText>
            </w:r>
            <w:r>
              <w:rPr>
                <w:noProof/>
                <w:webHidden/>
              </w:rPr>
            </w:r>
            <w:r>
              <w:rPr>
                <w:noProof/>
                <w:webHidden/>
              </w:rPr>
              <w:fldChar w:fldCharType="separate"/>
            </w:r>
            <w:r>
              <w:rPr>
                <w:noProof/>
                <w:webHidden/>
              </w:rPr>
              <w:t>123</w:t>
            </w:r>
            <w:r>
              <w:rPr>
                <w:noProof/>
                <w:webHidden/>
              </w:rPr>
              <w:fldChar w:fldCharType="end"/>
            </w:r>
          </w:hyperlink>
        </w:p>
        <w:p w:rsidR="000328B4" w:rsidRDefault="003A185F">
          <w:r>
            <w:rPr>
              <w:b/>
              <w:bCs/>
            </w:rPr>
            <w:fldChar w:fldCharType="end"/>
          </w:r>
        </w:p>
      </w:sdtContent>
    </w:sdt>
    <w:p w:rsidR="00295F9C" w:rsidRPr="008771A2" w:rsidRDefault="00295F9C"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F6098D" w:rsidRPr="008771A2" w:rsidRDefault="00F6098D"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BB1110" w:rsidRPr="008771A2" w:rsidRDefault="007D47AA" w:rsidP="00322F4B">
      <w:pPr>
        <w:pStyle w:val="Nagwek1"/>
        <w:numPr>
          <w:ilvl w:val="0"/>
          <w:numId w:val="89"/>
        </w:numPr>
      </w:pPr>
      <w:bookmarkStart w:id="1" w:name="_Toc467234139"/>
      <w:r w:rsidRPr="008771A2">
        <w:t>WSTĘP</w:t>
      </w:r>
      <w:bookmarkEnd w:id="1"/>
    </w:p>
    <w:p w:rsidR="00BB1110" w:rsidRPr="008771A2" w:rsidRDefault="00DC138C" w:rsidP="008771A2">
      <w:pPr>
        <w:pStyle w:val="Cytatintensywny"/>
        <w:tabs>
          <w:tab w:val="left" w:pos="8222"/>
        </w:tabs>
        <w:spacing w:line="360" w:lineRule="auto"/>
        <w:ind w:right="0"/>
        <w:jc w:val="both"/>
        <w:rPr>
          <w:rFonts w:ascii="Cambria" w:hAnsi="Cambria"/>
        </w:rPr>
      </w:pPr>
      <w:r w:rsidRPr="008771A2">
        <w:rPr>
          <w:rFonts w:ascii="Cambria" w:hAnsi="Cambria"/>
        </w:rPr>
        <w:t>„Oświata w Rzeczypospolitej Polskiej stanowi wspólne dobro całego społeczeństwa, kieruje się zasadami zawartymi w Konstytucji Rzeczypospolitej Polskiej, a także wskazaniami zawartymi w Powszechnej Deklaracji Praw Człowieka, Międzynarodowym Pakiecie Praw Obywatelskich i Politycznych oraz Konwencji o Prawach Dziecka (…) Kształcenie i wychowanie służy rozwijaniu w młodzieży poczucia odpowiedzialności, miłości ojczyzny oraz poszanowania dla polskiego dziedzictwa kulturo</w:t>
      </w:r>
      <w:r w:rsidR="00076D1B" w:rsidRPr="008771A2">
        <w:rPr>
          <w:rFonts w:ascii="Cambria" w:hAnsi="Cambria"/>
        </w:rPr>
        <w:t>wego, przy jednoczesnym otwarciu się na wartość kultur Europy i świata”</w:t>
      </w:r>
    </w:p>
    <w:p w:rsidR="00076D1B" w:rsidRPr="008771A2" w:rsidRDefault="00076D1B" w:rsidP="008771A2">
      <w:pPr>
        <w:pStyle w:val="Cytatintensywny"/>
        <w:tabs>
          <w:tab w:val="left" w:pos="8222"/>
        </w:tabs>
        <w:spacing w:line="360" w:lineRule="auto"/>
        <w:ind w:right="0"/>
        <w:jc w:val="both"/>
        <w:rPr>
          <w:rFonts w:ascii="Cambria" w:hAnsi="Cambria"/>
          <w:b/>
        </w:rPr>
      </w:pPr>
      <w:r w:rsidRPr="008771A2">
        <w:rPr>
          <w:rFonts w:ascii="Cambria" w:hAnsi="Cambria"/>
          <w:b/>
        </w:rPr>
        <w:t>Preambuła Ustawy o Systemie Oświaty</w:t>
      </w:r>
    </w:p>
    <w:p w:rsidR="00DC138C" w:rsidRPr="008771A2" w:rsidRDefault="00DC138C" w:rsidP="008771A2">
      <w:pPr>
        <w:spacing w:after="0" w:line="360" w:lineRule="auto"/>
        <w:jc w:val="both"/>
        <w:rPr>
          <w:rFonts w:ascii="Cambria" w:hAnsi="Cambria"/>
        </w:rPr>
      </w:pPr>
    </w:p>
    <w:p w:rsidR="00DC138C" w:rsidRPr="008771A2" w:rsidRDefault="00BA5539" w:rsidP="008771A2">
      <w:pPr>
        <w:spacing w:after="0" w:line="360" w:lineRule="auto"/>
        <w:jc w:val="both"/>
        <w:rPr>
          <w:rFonts w:ascii="Cambria" w:hAnsi="Cambria"/>
          <w:sz w:val="24"/>
          <w:szCs w:val="24"/>
        </w:rPr>
      </w:pPr>
      <w:r w:rsidRPr="008771A2">
        <w:rPr>
          <w:rFonts w:ascii="Cambria" w:hAnsi="Cambria"/>
          <w:sz w:val="24"/>
          <w:szCs w:val="24"/>
        </w:rPr>
        <w:t>Funkcjonujący s</w:t>
      </w:r>
      <w:r w:rsidR="00DC138C" w:rsidRPr="008771A2">
        <w:rPr>
          <w:rFonts w:ascii="Cambria" w:hAnsi="Cambria"/>
          <w:sz w:val="24"/>
          <w:szCs w:val="24"/>
        </w:rPr>
        <w:t xml:space="preserve">ystem </w:t>
      </w:r>
      <w:r w:rsidRPr="008771A2">
        <w:rPr>
          <w:rFonts w:ascii="Cambria" w:hAnsi="Cambria"/>
          <w:sz w:val="24"/>
          <w:szCs w:val="24"/>
        </w:rPr>
        <w:t>oświaty powinien odpowiednio dopasowywać się do bieżących potrzeb społecznych</w:t>
      </w:r>
      <w:r w:rsidR="00105343" w:rsidRPr="008771A2">
        <w:rPr>
          <w:rFonts w:ascii="Cambria" w:hAnsi="Cambria"/>
          <w:sz w:val="24"/>
          <w:szCs w:val="24"/>
        </w:rPr>
        <w:t xml:space="preserve"> w kraju</w:t>
      </w:r>
      <w:r w:rsidRPr="008771A2">
        <w:rPr>
          <w:rFonts w:ascii="Cambria" w:hAnsi="Cambria"/>
          <w:sz w:val="24"/>
          <w:szCs w:val="24"/>
        </w:rPr>
        <w:t>, ale także</w:t>
      </w:r>
      <w:r w:rsidR="00105343" w:rsidRPr="008771A2">
        <w:rPr>
          <w:rFonts w:ascii="Cambria" w:hAnsi="Cambria"/>
          <w:sz w:val="24"/>
          <w:szCs w:val="24"/>
        </w:rPr>
        <w:t xml:space="preserve"> z sukcesem wypełniać swoją rolę edukacyjną dla młodego pokolenia, które w perspektywie </w:t>
      </w:r>
      <w:r w:rsidR="00ED6D15" w:rsidRPr="008771A2">
        <w:rPr>
          <w:rFonts w:ascii="Cambria" w:hAnsi="Cambria"/>
          <w:sz w:val="24"/>
          <w:szCs w:val="24"/>
        </w:rPr>
        <w:t>kolejnych</w:t>
      </w:r>
      <w:r w:rsidR="00105343" w:rsidRPr="008771A2">
        <w:rPr>
          <w:rFonts w:ascii="Cambria" w:hAnsi="Cambria"/>
          <w:sz w:val="24"/>
          <w:szCs w:val="24"/>
        </w:rPr>
        <w:t xml:space="preserve"> lat wkroczy na rynek pracy.</w:t>
      </w:r>
      <w:r w:rsidR="008242CB">
        <w:rPr>
          <w:rFonts w:ascii="Cambria" w:hAnsi="Cambria"/>
          <w:sz w:val="24"/>
          <w:szCs w:val="24"/>
        </w:rPr>
        <w:t xml:space="preserve"> </w:t>
      </w:r>
      <w:r w:rsidR="00105343" w:rsidRPr="008771A2">
        <w:rPr>
          <w:rFonts w:ascii="Cambria" w:hAnsi="Cambria"/>
          <w:sz w:val="24"/>
          <w:szCs w:val="24"/>
        </w:rPr>
        <w:t xml:space="preserve">Odnosi się to nie tylko do samego </w:t>
      </w:r>
      <w:r w:rsidR="00DC138C" w:rsidRPr="008771A2">
        <w:rPr>
          <w:rFonts w:ascii="Cambria" w:hAnsi="Cambria"/>
          <w:sz w:val="24"/>
          <w:szCs w:val="24"/>
        </w:rPr>
        <w:t xml:space="preserve">procesu kształcenia, opieki i wychowania, </w:t>
      </w:r>
      <w:r w:rsidR="00105343" w:rsidRPr="008771A2">
        <w:rPr>
          <w:rFonts w:ascii="Cambria" w:hAnsi="Cambria"/>
          <w:sz w:val="24"/>
          <w:szCs w:val="24"/>
        </w:rPr>
        <w:t xml:space="preserve">ale także </w:t>
      </w:r>
      <w:r w:rsidR="00DC138C" w:rsidRPr="008771A2">
        <w:rPr>
          <w:rFonts w:ascii="Cambria" w:hAnsi="Cambria"/>
          <w:sz w:val="24"/>
          <w:szCs w:val="24"/>
        </w:rPr>
        <w:t xml:space="preserve">warunków w jakich ten proces się odbywa. </w:t>
      </w:r>
      <w:r w:rsidR="00105343" w:rsidRPr="008771A2">
        <w:rPr>
          <w:rFonts w:ascii="Cambria" w:hAnsi="Cambria"/>
          <w:sz w:val="24"/>
          <w:szCs w:val="24"/>
        </w:rPr>
        <w:t>Dlatego też niezwykle istotna jest b</w:t>
      </w:r>
      <w:r w:rsidR="00DC138C" w:rsidRPr="008771A2">
        <w:rPr>
          <w:rFonts w:ascii="Cambria" w:hAnsi="Cambria"/>
          <w:sz w:val="24"/>
          <w:szCs w:val="24"/>
        </w:rPr>
        <w:t>aza materialna</w:t>
      </w:r>
      <w:r w:rsidR="00105343" w:rsidRPr="008771A2">
        <w:rPr>
          <w:rFonts w:ascii="Cambria" w:hAnsi="Cambria"/>
          <w:sz w:val="24"/>
          <w:szCs w:val="24"/>
        </w:rPr>
        <w:t>, m.in.</w:t>
      </w:r>
      <w:r w:rsidR="00ED6D15" w:rsidRPr="008771A2">
        <w:rPr>
          <w:rFonts w:ascii="Cambria" w:hAnsi="Cambria"/>
          <w:sz w:val="24"/>
          <w:szCs w:val="24"/>
        </w:rPr>
        <w:t xml:space="preserve"> infrastruktura czy</w:t>
      </w:r>
      <w:r w:rsidR="00105343" w:rsidRPr="008771A2">
        <w:rPr>
          <w:rFonts w:ascii="Cambria" w:hAnsi="Cambria"/>
          <w:sz w:val="24"/>
          <w:szCs w:val="24"/>
        </w:rPr>
        <w:t xml:space="preserve"> wyposażenie</w:t>
      </w:r>
      <w:r w:rsidR="00DC138C" w:rsidRPr="008771A2">
        <w:rPr>
          <w:rFonts w:ascii="Cambria" w:hAnsi="Cambria"/>
          <w:sz w:val="24"/>
          <w:szCs w:val="24"/>
        </w:rPr>
        <w:t xml:space="preserve"> placówek oświatowych</w:t>
      </w:r>
      <w:r w:rsidR="00105343" w:rsidRPr="008771A2">
        <w:rPr>
          <w:rFonts w:ascii="Cambria" w:hAnsi="Cambria"/>
          <w:sz w:val="24"/>
          <w:szCs w:val="24"/>
        </w:rPr>
        <w:t>, która</w:t>
      </w:r>
      <w:r w:rsidR="00DC138C" w:rsidRPr="008771A2">
        <w:rPr>
          <w:rFonts w:ascii="Cambria" w:hAnsi="Cambria"/>
          <w:sz w:val="24"/>
          <w:szCs w:val="24"/>
        </w:rPr>
        <w:t xml:space="preserve"> musi </w:t>
      </w:r>
      <w:r w:rsidR="00105343" w:rsidRPr="008771A2">
        <w:rPr>
          <w:rFonts w:ascii="Cambria" w:hAnsi="Cambria"/>
          <w:sz w:val="24"/>
          <w:szCs w:val="24"/>
        </w:rPr>
        <w:t>spełniać najnowsze standardy, a co za</w:t>
      </w:r>
      <w:r w:rsidR="00DC138C" w:rsidRPr="008771A2">
        <w:rPr>
          <w:rFonts w:ascii="Cambria" w:hAnsi="Cambria"/>
          <w:sz w:val="24"/>
          <w:szCs w:val="24"/>
        </w:rPr>
        <w:t xml:space="preserve"> tym </w:t>
      </w:r>
      <w:r w:rsidR="00105343" w:rsidRPr="008771A2">
        <w:rPr>
          <w:rFonts w:ascii="Cambria" w:hAnsi="Cambria"/>
          <w:sz w:val="24"/>
          <w:szCs w:val="24"/>
        </w:rPr>
        <w:t>idzie b</w:t>
      </w:r>
      <w:r w:rsidR="00DC138C" w:rsidRPr="008771A2">
        <w:rPr>
          <w:rFonts w:ascii="Cambria" w:hAnsi="Cambria"/>
          <w:sz w:val="24"/>
          <w:szCs w:val="24"/>
        </w:rPr>
        <w:t>yć przyjazna uczniom, również tym niepełnosprawnym.</w:t>
      </w:r>
    </w:p>
    <w:p w:rsidR="00DC138C" w:rsidRPr="008771A2" w:rsidRDefault="00DC138C" w:rsidP="008771A2">
      <w:pPr>
        <w:spacing w:after="0" w:line="360" w:lineRule="auto"/>
        <w:jc w:val="both"/>
        <w:rPr>
          <w:rFonts w:ascii="Cambria" w:hAnsi="Cambria"/>
        </w:rPr>
      </w:pPr>
    </w:p>
    <w:p w:rsidR="00BB1110" w:rsidRPr="008771A2" w:rsidRDefault="000B4611" w:rsidP="008771A2">
      <w:pPr>
        <w:spacing w:after="0" w:line="360" w:lineRule="auto"/>
        <w:jc w:val="both"/>
        <w:rPr>
          <w:rFonts w:ascii="Cambria" w:hAnsi="Cambria"/>
          <w:sz w:val="24"/>
          <w:szCs w:val="24"/>
        </w:rPr>
      </w:pPr>
      <w:r w:rsidRPr="008771A2">
        <w:rPr>
          <w:rFonts w:ascii="Cambria" w:hAnsi="Cambria"/>
          <w:sz w:val="24"/>
          <w:szCs w:val="24"/>
        </w:rPr>
        <w:t xml:space="preserve">Celem opracowania </w:t>
      </w:r>
      <w:r w:rsidR="00257195" w:rsidRPr="008771A2">
        <w:rPr>
          <w:rFonts w:ascii="Cambria" w:hAnsi="Cambria"/>
          <w:i/>
          <w:sz w:val="24"/>
          <w:szCs w:val="24"/>
        </w:rPr>
        <w:t>Ko</w:t>
      </w:r>
      <w:r w:rsidR="00E90E51" w:rsidRPr="008771A2">
        <w:rPr>
          <w:rFonts w:ascii="Cambria" w:hAnsi="Cambria"/>
          <w:i/>
          <w:sz w:val="24"/>
          <w:szCs w:val="24"/>
        </w:rPr>
        <w:t xml:space="preserve">mpleksowego </w:t>
      </w:r>
      <w:r w:rsidR="00BB1110" w:rsidRPr="008771A2">
        <w:rPr>
          <w:rFonts w:ascii="Cambria" w:hAnsi="Cambria"/>
          <w:i/>
          <w:sz w:val="24"/>
          <w:szCs w:val="24"/>
        </w:rPr>
        <w:t xml:space="preserve">Planu </w:t>
      </w:r>
      <w:r w:rsidR="00E90E51" w:rsidRPr="008771A2">
        <w:rPr>
          <w:rFonts w:ascii="Cambria" w:hAnsi="Cambria"/>
          <w:i/>
          <w:sz w:val="24"/>
          <w:szCs w:val="24"/>
        </w:rPr>
        <w:t xml:space="preserve">Rozwoju </w:t>
      </w:r>
      <w:r w:rsidR="004D769D" w:rsidRPr="008771A2">
        <w:rPr>
          <w:rFonts w:ascii="Cambria" w:hAnsi="Cambria"/>
          <w:i/>
          <w:sz w:val="24"/>
          <w:szCs w:val="24"/>
        </w:rPr>
        <w:t>Sz</w:t>
      </w:r>
      <w:r w:rsidR="008B3893" w:rsidRPr="008771A2">
        <w:rPr>
          <w:rFonts w:ascii="Cambria" w:hAnsi="Cambria"/>
          <w:i/>
          <w:sz w:val="24"/>
          <w:szCs w:val="24"/>
        </w:rPr>
        <w:t>kół Gminy Piekoszów na lata 2016-2023</w:t>
      </w:r>
      <w:r w:rsidRPr="008771A2">
        <w:rPr>
          <w:rFonts w:ascii="Cambria" w:hAnsi="Cambria"/>
          <w:sz w:val="24"/>
          <w:szCs w:val="24"/>
        </w:rPr>
        <w:t>jest określenie</w:t>
      </w:r>
      <w:r w:rsidR="00BB1110" w:rsidRPr="008771A2">
        <w:rPr>
          <w:rFonts w:ascii="Cambria" w:hAnsi="Cambria"/>
          <w:sz w:val="24"/>
          <w:szCs w:val="24"/>
        </w:rPr>
        <w:t xml:space="preserve"> wizji oraz kierunków działań do dalszego rozwoju placówek szkolnych i przedszkolnych z obszaru </w:t>
      </w:r>
      <w:r w:rsidRPr="008771A2">
        <w:rPr>
          <w:rFonts w:ascii="Cambria" w:hAnsi="Cambria"/>
          <w:sz w:val="24"/>
          <w:szCs w:val="24"/>
        </w:rPr>
        <w:t>Gminy Piekoszów</w:t>
      </w:r>
      <w:r w:rsidR="00BB1110" w:rsidRPr="008771A2">
        <w:rPr>
          <w:rFonts w:ascii="Cambria" w:hAnsi="Cambria"/>
          <w:sz w:val="24"/>
          <w:szCs w:val="24"/>
        </w:rPr>
        <w:t xml:space="preserve">. </w:t>
      </w:r>
      <w:r w:rsidRPr="008771A2">
        <w:rPr>
          <w:rFonts w:ascii="Cambria" w:hAnsi="Cambria"/>
          <w:sz w:val="24"/>
          <w:szCs w:val="24"/>
        </w:rPr>
        <w:t>Dokument ten pozwoli na wskazanie kompleksowych działań i inwestycji niezbędnych</w:t>
      </w:r>
      <w:r w:rsidR="00BB1110" w:rsidRPr="008771A2">
        <w:rPr>
          <w:rFonts w:ascii="Cambria" w:hAnsi="Cambria"/>
          <w:sz w:val="24"/>
          <w:szCs w:val="24"/>
        </w:rPr>
        <w:t xml:space="preserve"> do </w:t>
      </w:r>
      <w:r w:rsidRPr="008771A2">
        <w:rPr>
          <w:rFonts w:ascii="Cambria" w:hAnsi="Cambria"/>
          <w:sz w:val="24"/>
          <w:szCs w:val="24"/>
        </w:rPr>
        <w:t>wdrożenia</w:t>
      </w:r>
      <w:r w:rsidR="008242CB">
        <w:rPr>
          <w:rFonts w:ascii="Cambria" w:hAnsi="Cambria"/>
          <w:sz w:val="24"/>
          <w:szCs w:val="24"/>
        </w:rPr>
        <w:t xml:space="preserve"> </w:t>
      </w:r>
      <w:r w:rsidRPr="008771A2">
        <w:rPr>
          <w:rFonts w:ascii="Cambria" w:hAnsi="Cambria"/>
          <w:sz w:val="24"/>
          <w:szCs w:val="24"/>
        </w:rPr>
        <w:t>w celu zapewnienia możliwie najefektywniejszeg</w:t>
      </w:r>
      <w:r w:rsidR="00BB1110" w:rsidRPr="008771A2">
        <w:rPr>
          <w:rFonts w:ascii="Cambria" w:hAnsi="Cambria"/>
          <w:sz w:val="24"/>
          <w:szCs w:val="24"/>
        </w:rPr>
        <w:t xml:space="preserve">o poziomu kształcenia dzieci i młodzieży. W </w:t>
      </w:r>
      <w:r w:rsidRPr="008771A2">
        <w:rPr>
          <w:rFonts w:ascii="Cambria" w:hAnsi="Cambria"/>
          <w:sz w:val="24"/>
          <w:szCs w:val="24"/>
        </w:rPr>
        <w:t xml:space="preserve">niniejszym </w:t>
      </w:r>
      <w:r w:rsidR="00BB1110" w:rsidRPr="008771A2">
        <w:rPr>
          <w:rFonts w:ascii="Cambria" w:hAnsi="Cambria"/>
          <w:sz w:val="24"/>
          <w:szCs w:val="24"/>
        </w:rPr>
        <w:t xml:space="preserve">Planie </w:t>
      </w:r>
      <w:r w:rsidRPr="008771A2">
        <w:rPr>
          <w:rFonts w:ascii="Cambria" w:hAnsi="Cambria"/>
          <w:sz w:val="24"/>
          <w:szCs w:val="24"/>
        </w:rPr>
        <w:t>sprecyzowano</w:t>
      </w:r>
      <w:r w:rsidR="008242CB">
        <w:rPr>
          <w:rFonts w:ascii="Cambria" w:hAnsi="Cambria"/>
          <w:sz w:val="24"/>
          <w:szCs w:val="24"/>
        </w:rPr>
        <w:t xml:space="preserve"> </w:t>
      </w:r>
      <w:r w:rsidRPr="008771A2">
        <w:rPr>
          <w:rFonts w:ascii="Cambria" w:hAnsi="Cambria"/>
          <w:sz w:val="24"/>
          <w:szCs w:val="24"/>
        </w:rPr>
        <w:t xml:space="preserve">potrzeby gminnych placówek oświaty </w:t>
      </w:r>
      <w:r w:rsidR="00BB1110" w:rsidRPr="008771A2">
        <w:rPr>
          <w:rFonts w:ascii="Cambria" w:hAnsi="Cambria"/>
          <w:sz w:val="24"/>
          <w:szCs w:val="24"/>
        </w:rPr>
        <w:t xml:space="preserve"> niezbędne do zrealizowania oraz wskazano możliwe źródła finansowania projektów ze środków unijnych, rozdysponowywanych w ramach Regionalnego Programu Operacyjnego Województwa Świętokrzyskiego na lata 2014–2020.</w:t>
      </w:r>
    </w:p>
    <w:p w:rsidR="000B4611" w:rsidRPr="008771A2" w:rsidRDefault="000B4611" w:rsidP="008771A2">
      <w:pPr>
        <w:spacing w:after="0" w:line="360" w:lineRule="auto"/>
        <w:jc w:val="both"/>
        <w:rPr>
          <w:rFonts w:ascii="Cambria" w:hAnsi="Cambria"/>
          <w:sz w:val="24"/>
          <w:szCs w:val="24"/>
        </w:rPr>
      </w:pPr>
    </w:p>
    <w:p w:rsidR="00DC138C" w:rsidRPr="008771A2" w:rsidRDefault="0004083C" w:rsidP="008771A2">
      <w:pPr>
        <w:spacing w:after="0" w:line="360" w:lineRule="auto"/>
        <w:jc w:val="both"/>
        <w:rPr>
          <w:rFonts w:ascii="Cambria" w:hAnsi="Cambria"/>
          <w:sz w:val="24"/>
          <w:szCs w:val="24"/>
        </w:rPr>
      </w:pPr>
      <w:r w:rsidRPr="008771A2">
        <w:rPr>
          <w:rFonts w:ascii="Cambria" w:hAnsi="Cambria"/>
          <w:sz w:val="24"/>
          <w:szCs w:val="24"/>
        </w:rPr>
        <w:t xml:space="preserve">Opracowany </w:t>
      </w:r>
      <w:r w:rsidR="00DC138C" w:rsidRPr="008771A2">
        <w:rPr>
          <w:rFonts w:ascii="Cambria" w:hAnsi="Cambria"/>
          <w:i/>
          <w:sz w:val="24"/>
          <w:szCs w:val="24"/>
        </w:rPr>
        <w:t>Kom</w:t>
      </w:r>
      <w:r w:rsidR="000B4611" w:rsidRPr="008771A2">
        <w:rPr>
          <w:rFonts w:ascii="Cambria" w:hAnsi="Cambria"/>
          <w:i/>
          <w:sz w:val="24"/>
          <w:szCs w:val="24"/>
        </w:rPr>
        <w:t>pleksowy Planu Rozwoju Szkół</w:t>
      </w:r>
      <w:r w:rsidR="00DC138C" w:rsidRPr="008771A2">
        <w:rPr>
          <w:rFonts w:ascii="Cambria" w:hAnsi="Cambria"/>
          <w:i/>
          <w:sz w:val="24"/>
          <w:szCs w:val="24"/>
        </w:rPr>
        <w:t xml:space="preserve"> Gminy </w:t>
      </w:r>
      <w:r w:rsidR="000B4611" w:rsidRPr="008771A2">
        <w:rPr>
          <w:rFonts w:ascii="Cambria" w:hAnsi="Cambria"/>
          <w:i/>
          <w:sz w:val="24"/>
          <w:szCs w:val="24"/>
        </w:rPr>
        <w:t>Piekoszów</w:t>
      </w:r>
      <w:r w:rsidR="008242CB">
        <w:rPr>
          <w:rFonts w:ascii="Cambria" w:hAnsi="Cambria"/>
          <w:i/>
          <w:sz w:val="24"/>
          <w:szCs w:val="24"/>
        </w:rPr>
        <w:t xml:space="preserve"> </w:t>
      </w:r>
      <w:r w:rsidRPr="008771A2">
        <w:rPr>
          <w:rFonts w:ascii="Cambria" w:hAnsi="Cambria"/>
          <w:sz w:val="24"/>
          <w:szCs w:val="24"/>
        </w:rPr>
        <w:t xml:space="preserve">znajduje odzwierciedlenie w aktach prawnych oraz krajowych i regionalnych dokumentach strategicznych, przede wszystkich w takich jak: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 xml:space="preserve">Strategia Rozwoju </w:t>
      </w:r>
      <w:r w:rsidR="000D6165" w:rsidRPr="008771A2">
        <w:rPr>
          <w:rFonts w:ascii="Cambria" w:hAnsi="Cambria"/>
          <w:sz w:val="24"/>
          <w:szCs w:val="24"/>
        </w:rPr>
        <w:t>Powiatu Kieleckiego do 2020 r.</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 xml:space="preserve">Regionalny Program Operacyjny Województwa Świętokrzyskiego na lata 20142020,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8 marca 1990 r. o samorządzie gminnym (tekst jednolity Dz.</w:t>
      </w:r>
      <w:r w:rsidR="008242CB">
        <w:rPr>
          <w:rFonts w:ascii="Cambria" w:hAnsi="Cambria"/>
          <w:sz w:val="24"/>
          <w:szCs w:val="24"/>
        </w:rPr>
        <w:t xml:space="preserve"> </w:t>
      </w:r>
      <w:r w:rsidRPr="008771A2">
        <w:rPr>
          <w:rFonts w:ascii="Cambria" w:hAnsi="Cambria"/>
          <w:sz w:val="24"/>
          <w:szCs w:val="24"/>
        </w:rPr>
        <w:t xml:space="preserve">U.  z 2016 r., poz. 446),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7 września 1991 r. o systemie oświaty (tekst jednolity Dz.</w:t>
      </w:r>
      <w:r w:rsidR="008242CB">
        <w:rPr>
          <w:rFonts w:ascii="Cambria" w:hAnsi="Cambria"/>
          <w:sz w:val="24"/>
          <w:szCs w:val="24"/>
        </w:rPr>
        <w:t xml:space="preserve"> </w:t>
      </w:r>
      <w:r w:rsidRPr="008771A2">
        <w:rPr>
          <w:rFonts w:ascii="Cambria" w:hAnsi="Cambria"/>
          <w:sz w:val="24"/>
          <w:szCs w:val="24"/>
        </w:rPr>
        <w:t xml:space="preserve">U. z 2015 r., poz. 2156),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27 września 2001 r. Prawo ochrony środowiska (tekst jednolity  Dz.</w:t>
      </w:r>
      <w:r w:rsidR="008242CB">
        <w:rPr>
          <w:rFonts w:ascii="Cambria" w:hAnsi="Cambria"/>
          <w:sz w:val="24"/>
          <w:szCs w:val="24"/>
        </w:rPr>
        <w:t xml:space="preserve"> </w:t>
      </w:r>
      <w:r w:rsidRPr="008771A2">
        <w:rPr>
          <w:rFonts w:ascii="Cambria" w:hAnsi="Cambria"/>
          <w:sz w:val="24"/>
          <w:szCs w:val="24"/>
        </w:rPr>
        <w:t xml:space="preserve">U. z 2016 r., poz. 672),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3 października 2008 r. o udostępnianiu informacji o środowisku  i jego ochronie, udziale społeczeństwa w ochronie środowiska oraz o ocenach oddziaływania na środowisko (Dz.</w:t>
      </w:r>
      <w:r w:rsidR="008242CB">
        <w:rPr>
          <w:rFonts w:ascii="Cambria" w:hAnsi="Cambria"/>
          <w:sz w:val="24"/>
          <w:szCs w:val="24"/>
        </w:rPr>
        <w:t xml:space="preserve"> </w:t>
      </w:r>
      <w:r w:rsidRPr="008771A2">
        <w:rPr>
          <w:rFonts w:ascii="Cambria" w:hAnsi="Cambria"/>
          <w:sz w:val="24"/>
          <w:szCs w:val="24"/>
        </w:rPr>
        <w:t xml:space="preserve">U. z 2016 r., poz. 353),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 xml:space="preserve">Ustawa z dnia 27 marca 2003 r. o planowaniu i zagospodarowaniu przestrzennym  </w:t>
      </w:r>
    </w:p>
    <w:p w:rsidR="00DC138C" w:rsidRPr="008771A2" w:rsidRDefault="00DC138C" w:rsidP="008771A2">
      <w:pPr>
        <w:pStyle w:val="Akapitzlist"/>
        <w:spacing w:after="0" w:line="360" w:lineRule="auto"/>
        <w:jc w:val="both"/>
        <w:rPr>
          <w:rFonts w:ascii="Cambria" w:hAnsi="Cambria"/>
          <w:sz w:val="24"/>
          <w:szCs w:val="24"/>
        </w:rPr>
      </w:pPr>
      <w:r w:rsidRPr="008771A2">
        <w:rPr>
          <w:rFonts w:ascii="Cambria" w:hAnsi="Cambria"/>
          <w:sz w:val="24"/>
          <w:szCs w:val="24"/>
        </w:rPr>
        <w:t>(Dz.</w:t>
      </w:r>
      <w:r w:rsidR="008242CB">
        <w:rPr>
          <w:rFonts w:ascii="Cambria" w:hAnsi="Cambria"/>
          <w:sz w:val="24"/>
          <w:szCs w:val="24"/>
        </w:rPr>
        <w:t xml:space="preserve"> </w:t>
      </w:r>
      <w:r w:rsidRPr="008771A2">
        <w:rPr>
          <w:rFonts w:ascii="Cambria" w:hAnsi="Cambria"/>
          <w:sz w:val="24"/>
          <w:szCs w:val="24"/>
        </w:rPr>
        <w:t xml:space="preserve">U. z 2016 r., poz. 778),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7 lipca 1994 r. Prawo budowlane (tekst jednolity Dz.</w:t>
      </w:r>
      <w:r w:rsidR="008242CB">
        <w:rPr>
          <w:rFonts w:ascii="Cambria" w:hAnsi="Cambria"/>
          <w:sz w:val="24"/>
          <w:szCs w:val="24"/>
        </w:rPr>
        <w:t xml:space="preserve"> </w:t>
      </w:r>
      <w:r w:rsidRPr="008771A2">
        <w:rPr>
          <w:rFonts w:ascii="Cambria" w:hAnsi="Cambria"/>
          <w:sz w:val="24"/>
          <w:szCs w:val="24"/>
        </w:rPr>
        <w:t xml:space="preserve">U. z 2016 roku, poz. 290),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16 lutego 2007 r. o ochronie konkurencji i konsumentów (Dz.</w:t>
      </w:r>
      <w:r w:rsidR="008242CB">
        <w:rPr>
          <w:rFonts w:ascii="Cambria" w:hAnsi="Cambria"/>
          <w:sz w:val="24"/>
          <w:szCs w:val="24"/>
        </w:rPr>
        <w:t xml:space="preserve"> </w:t>
      </w:r>
      <w:r w:rsidRPr="008771A2">
        <w:rPr>
          <w:rFonts w:ascii="Cambria" w:hAnsi="Cambria"/>
          <w:sz w:val="24"/>
          <w:szCs w:val="24"/>
        </w:rPr>
        <w:t>U.  z 2015 r., poz. 184).</w:t>
      </w:r>
    </w:p>
    <w:p w:rsidR="008D1B40" w:rsidRPr="008771A2" w:rsidRDefault="008D1B40" w:rsidP="008771A2">
      <w:pPr>
        <w:spacing w:after="0" w:line="360" w:lineRule="auto"/>
        <w:jc w:val="both"/>
        <w:rPr>
          <w:rFonts w:ascii="Cambria" w:hAnsi="Cambria"/>
          <w:sz w:val="24"/>
          <w:szCs w:val="24"/>
        </w:rPr>
      </w:pPr>
    </w:p>
    <w:p w:rsidR="008D1B40" w:rsidRPr="008771A2" w:rsidRDefault="008D1B40" w:rsidP="008771A2">
      <w:pPr>
        <w:spacing w:after="0" w:line="360" w:lineRule="auto"/>
        <w:jc w:val="both"/>
        <w:rPr>
          <w:rFonts w:ascii="Cambria" w:hAnsi="Cambria"/>
          <w:sz w:val="24"/>
          <w:szCs w:val="24"/>
        </w:rPr>
      </w:pPr>
      <w:r w:rsidRPr="008771A2">
        <w:rPr>
          <w:rFonts w:ascii="Cambria" w:hAnsi="Cambria"/>
          <w:sz w:val="24"/>
          <w:szCs w:val="24"/>
        </w:rPr>
        <w:t xml:space="preserve">Niniejszy dokument stanowi podstawę do kreowania lokalnej polityki oświatowej w perspektywie najbliższych siedmiu lat choć </w:t>
      </w:r>
      <w:r w:rsidR="00B7525B" w:rsidRPr="008771A2">
        <w:rPr>
          <w:rFonts w:ascii="Cambria" w:hAnsi="Cambria"/>
          <w:sz w:val="24"/>
          <w:szCs w:val="24"/>
        </w:rPr>
        <w:t xml:space="preserve">nie ma charakteru zamkniętego. Należy mieć na uwadze, że </w:t>
      </w:r>
      <w:r w:rsidRPr="008771A2">
        <w:rPr>
          <w:rFonts w:ascii="Cambria" w:hAnsi="Cambria"/>
          <w:sz w:val="24"/>
          <w:szCs w:val="24"/>
        </w:rPr>
        <w:t xml:space="preserve">w przypadku pojawienia się </w:t>
      </w:r>
      <w:r w:rsidR="00B7525B" w:rsidRPr="008771A2">
        <w:rPr>
          <w:rFonts w:ascii="Cambria" w:hAnsi="Cambria"/>
          <w:sz w:val="24"/>
          <w:szCs w:val="24"/>
        </w:rPr>
        <w:t xml:space="preserve">nowych </w:t>
      </w:r>
      <w:r w:rsidR="008240D2" w:rsidRPr="008771A2">
        <w:rPr>
          <w:rFonts w:ascii="Cambria" w:hAnsi="Cambria"/>
          <w:sz w:val="24"/>
          <w:szCs w:val="24"/>
        </w:rPr>
        <w:t>czynników wewnętrznych jak</w:t>
      </w:r>
      <w:r w:rsidRPr="008771A2">
        <w:rPr>
          <w:rFonts w:ascii="Cambria" w:hAnsi="Cambria"/>
          <w:sz w:val="24"/>
          <w:szCs w:val="24"/>
        </w:rPr>
        <w:t xml:space="preserve"> i zewnętrznych mających wpływ na system oświaty w Gminie </w:t>
      </w:r>
      <w:r w:rsidR="00732EEE" w:rsidRPr="008771A2">
        <w:rPr>
          <w:rFonts w:ascii="Cambria" w:hAnsi="Cambria"/>
          <w:sz w:val="24"/>
          <w:szCs w:val="24"/>
        </w:rPr>
        <w:t xml:space="preserve">Piekoszów </w:t>
      </w:r>
      <w:r w:rsidRPr="008771A2">
        <w:rPr>
          <w:rFonts w:ascii="Cambria" w:hAnsi="Cambria"/>
          <w:sz w:val="24"/>
          <w:szCs w:val="24"/>
        </w:rPr>
        <w:t xml:space="preserve">będzie konieczna jego aktualizacja. Przykładowym czynnikiem zewnętrznym może być </w:t>
      </w:r>
      <w:r w:rsidR="00B7525B" w:rsidRPr="008771A2">
        <w:rPr>
          <w:rFonts w:ascii="Cambria" w:hAnsi="Cambria"/>
          <w:sz w:val="24"/>
          <w:szCs w:val="24"/>
        </w:rPr>
        <w:t xml:space="preserve">opracowywany </w:t>
      </w:r>
      <w:r w:rsidRPr="008771A2">
        <w:rPr>
          <w:rFonts w:ascii="Cambria" w:hAnsi="Cambria"/>
          <w:sz w:val="24"/>
          <w:szCs w:val="24"/>
        </w:rPr>
        <w:t>program rządowy</w:t>
      </w:r>
      <w:r w:rsidR="00B7525B" w:rsidRPr="008771A2">
        <w:rPr>
          <w:rFonts w:ascii="Cambria" w:hAnsi="Cambria"/>
          <w:sz w:val="24"/>
          <w:szCs w:val="24"/>
        </w:rPr>
        <w:t>, który w znaczny sposób ingeruje</w:t>
      </w:r>
      <w:r w:rsidRPr="008771A2">
        <w:rPr>
          <w:rFonts w:ascii="Cambria" w:hAnsi="Cambria"/>
          <w:sz w:val="24"/>
          <w:szCs w:val="24"/>
        </w:rPr>
        <w:t xml:space="preserve"> w obecny system zarządzania oświatą</w:t>
      </w:r>
      <w:r w:rsidR="00B7525B" w:rsidRPr="008771A2">
        <w:rPr>
          <w:rFonts w:ascii="Cambria" w:hAnsi="Cambria"/>
          <w:sz w:val="24"/>
          <w:szCs w:val="24"/>
        </w:rPr>
        <w:t xml:space="preserve"> w kraju</w:t>
      </w:r>
      <w:r w:rsidRPr="008771A2">
        <w:rPr>
          <w:rFonts w:ascii="Cambria" w:hAnsi="Cambria"/>
          <w:sz w:val="24"/>
          <w:szCs w:val="24"/>
        </w:rPr>
        <w:t>.</w:t>
      </w:r>
    </w:p>
    <w:p w:rsidR="008240D2" w:rsidRPr="008771A2" w:rsidRDefault="008240D2" w:rsidP="008771A2">
      <w:pPr>
        <w:spacing w:after="0" w:line="360" w:lineRule="auto"/>
        <w:jc w:val="both"/>
        <w:rPr>
          <w:rFonts w:ascii="Cambria" w:hAnsi="Cambria"/>
          <w:sz w:val="24"/>
          <w:szCs w:val="24"/>
        </w:rPr>
      </w:pPr>
    </w:p>
    <w:p w:rsidR="008240D2" w:rsidRPr="008771A2" w:rsidRDefault="008240D2" w:rsidP="008771A2">
      <w:pPr>
        <w:spacing w:after="0" w:line="360" w:lineRule="auto"/>
        <w:jc w:val="both"/>
        <w:rPr>
          <w:rFonts w:ascii="Cambria" w:hAnsi="Cambria"/>
          <w:sz w:val="24"/>
          <w:szCs w:val="24"/>
        </w:rPr>
      </w:pPr>
    </w:p>
    <w:p w:rsidR="008240D2" w:rsidRPr="008771A2" w:rsidRDefault="007D47AA" w:rsidP="00322F4B">
      <w:pPr>
        <w:pStyle w:val="Nagwek1"/>
        <w:numPr>
          <w:ilvl w:val="0"/>
          <w:numId w:val="9"/>
        </w:numPr>
      </w:pPr>
      <w:bookmarkStart w:id="2" w:name="_Toc467234140"/>
      <w:r w:rsidRPr="008771A2">
        <w:lastRenderedPageBreak/>
        <w:t>DETERMINANTY FUNKCJONOWANIA LOKALNEGO SYSTEMU OŚWIATOWEGO GMINY PIEKOSZÓW</w:t>
      </w:r>
      <w:bookmarkEnd w:id="2"/>
    </w:p>
    <w:p w:rsidR="007D47AA" w:rsidRPr="008771A2" w:rsidRDefault="0044218D" w:rsidP="000328B4">
      <w:pPr>
        <w:pStyle w:val="Nagwek2"/>
        <w:numPr>
          <w:ilvl w:val="1"/>
          <w:numId w:val="9"/>
        </w:numPr>
      </w:pPr>
      <w:bookmarkStart w:id="3" w:name="_Toc467234141"/>
      <w:r w:rsidRPr="008771A2">
        <w:t>Lokalizacja oraz środowisko geograficzno-</w:t>
      </w:r>
      <w:r w:rsidR="007D47AA" w:rsidRPr="008771A2">
        <w:t>przyrodnicze</w:t>
      </w:r>
      <w:r w:rsidRPr="008771A2">
        <w:t xml:space="preserve"> gminy</w:t>
      </w:r>
      <w:bookmarkEnd w:id="3"/>
    </w:p>
    <w:p w:rsidR="008409E1" w:rsidRPr="008771A2" w:rsidRDefault="008409E1" w:rsidP="008771A2">
      <w:pPr>
        <w:keepNext/>
        <w:tabs>
          <w:tab w:val="left" w:pos="284"/>
        </w:tabs>
        <w:spacing w:after="0" w:line="360" w:lineRule="auto"/>
        <w:jc w:val="both"/>
        <w:rPr>
          <w:rFonts w:ascii="Cambria" w:hAnsi="Cambria"/>
        </w:rPr>
      </w:pPr>
      <w:r w:rsidRPr="008771A2">
        <w:rPr>
          <w:rFonts w:ascii="Cambria" w:hAnsi="Cambria"/>
          <w:noProof/>
          <w:sz w:val="24"/>
          <w:szCs w:val="24"/>
          <w:lang w:eastAsia="pl-PL"/>
        </w:rPr>
        <w:drawing>
          <wp:inline distT="0" distB="0" distL="0" distR="0">
            <wp:extent cx="5805377" cy="3870251"/>
            <wp:effectExtent l="0" t="0" r="508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3308" cy="3888872"/>
                    </a:xfrm>
                    <a:prstGeom prst="rect">
                      <a:avLst/>
                    </a:prstGeom>
                    <a:noFill/>
                    <a:ln>
                      <a:noFill/>
                    </a:ln>
                  </pic:spPr>
                </pic:pic>
              </a:graphicData>
            </a:graphic>
          </wp:inline>
        </w:drawing>
      </w:r>
    </w:p>
    <w:p w:rsidR="008409E1" w:rsidRPr="008771A2" w:rsidRDefault="008242CB" w:rsidP="008771A2">
      <w:pPr>
        <w:pStyle w:val="Legenda"/>
        <w:spacing w:line="360" w:lineRule="auto"/>
        <w:jc w:val="both"/>
        <w:rPr>
          <w:rFonts w:ascii="Cambria" w:hAnsi="Cambria"/>
          <w:sz w:val="24"/>
          <w:szCs w:val="24"/>
        </w:rPr>
      </w:pPr>
      <w:r>
        <w:rPr>
          <w:rFonts w:ascii="Cambria" w:hAnsi="Cambria"/>
        </w:rPr>
        <w:t xml:space="preserve">Fot. 1. </w:t>
      </w:r>
      <w:r w:rsidR="008409E1" w:rsidRPr="008771A2">
        <w:rPr>
          <w:rFonts w:ascii="Cambria" w:hAnsi="Cambria"/>
        </w:rPr>
        <w:t xml:space="preserve">Centrum Piekoszowa, źródło: </w:t>
      </w:r>
      <w:hyperlink r:id="rId11" w:history="1">
        <w:r w:rsidR="008409E1" w:rsidRPr="008771A2">
          <w:rPr>
            <w:rStyle w:val="Hipercze"/>
            <w:rFonts w:ascii="Cambria" w:hAnsi="Cambria"/>
          </w:rPr>
          <w:t>www.piekoszow.pl</w:t>
        </w:r>
      </w:hyperlink>
    </w:p>
    <w:p w:rsidR="00DF3352" w:rsidRPr="008771A2" w:rsidRDefault="00A30778" w:rsidP="008771A2">
      <w:pPr>
        <w:shd w:val="clear" w:color="auto" w:fill="FFFFFF"/>
        <w:spacing w:before="100" w:beforeAutospacing="1" w:after="100" w:afterAutospacing="1" w:line="360" w:lineRule="auto"/>
        <w:jc w:val="both"/>
        <w:rPr>
          <w:rFonts w:ascii="Cambria" w:hAnsi="Cambria" w:cs="Arial"/>
          <w:color w:val="272725"/>
          <w:sz w:val="24"/>
          <w:szCs w:val="24"/>
          <w:shd w:val="clear" w:color="auto" w:fill="FFFFFF"/>
        </w:rPr>
      </w:pPr>
      <w:r w:rsidRPr="008771A2">
        <w:rPr>
          <w:rFonts w:ascii="Cambria" w:hAnsi="Cambria" w:cs="Arial"/>
          <w:color w:val="272725"/>
          <w:sz w:val="24"/>
          <w:szCs w:val="24"/>
          <w:shd w:val="clear" w:color="auto" w:fill="FFFFFF"/>
        </w:rPr>
        <w:t>Gmina Piekoszów położona jest w centralnej części województwa świętokrzyskiego, na zachodnim skraju Gór Świętokrzyskich w widłach rzek Bobrzy i Łososiny (Wiernej Rzeki). Miejscowość gminną, dzieli zaledwie 12 km do centrum Kielc. Obszar gminy wynosi 103</w:t>
      </w:r>
      <w:r w:rsidR="008242CB">
        <w:rPr>
          <w:rFonts w:ascii="Cambria" w:hAnsi="Cambria" w:cs="Arial"/>
          <w:color w:val="272725"/>
          <w:sz w:val="24"/>
          <w:szCs w:val="24"/>
          <w:shd w:val="clear" w:color="auto" w:fill="FFFFFF"/>
        </w:rPr>
        <w:t xml:space="preserve"> </w:t>
      </w:r>
      <w:r w:rsidRPr="008771A2">
        <w:rPr>
          <w:rFonts w:ascii="Cambria" w:hAnsi="Cambria" w:cs="Arial"/>
          <w:color w:val="272725"/>
          <w:sz w:val="24"/>
          <w:szCs w:val="24"/>
          <w:shd w:val="clear" w:color="auto" w:fill="FFFFFF"/>
        </w:rPr>
        <w:t>km</w:t>
      </w:r>
      <w:r w:rsidRPr="008771A2">
        <w:rPr>
          <w:rFonts w:ascii="Cambria" w:hAnsi="Cambria" w:cs="Arial"/>
          <w:color w:val="272725"/>
          <w:sz w:val="24"/>
          <w:szCs w:val="24"/>
          <w:shd w:val="clear" w:color="auto" w:fill="FFFFFF"/>
          <w:vertAlign w:val="superscript"/>
        </w:rPr>
        <w:t>2</w:t>
      </w:r>
      <w:r w:rsidRPr="008771A2">
        <w:rPr>
          <w:rFonts w:ascii="Cambria" w:hAnsi="Cambria" w:cs="Arial"/>
          <w:color w:val="272725"/>
          <w:sz w:val="24"/>
          <w:szCs w:val="24"/>
          <w:shd w:val="clear" w:color="auto" w:fill="FFFFFF"/>
        </w:rPr>
        <w:t xml:space="preserve">, zaś </w:t>
      </w:r>
      <w:r w:rsidR="00DF3352" w:rsidRPr="008771A2">
        <w:rPr>
          <w:rFonts w:ascii="Cambria" w:eastAsia="Times New Roman" w:hAnsi="Cambria" w:cs="Arial"/>
          <w:sz w:val="24"/>
          <w:szCs w:val="24"/>
          <w:lang w:eastAsia="pl-PL"/>
        </w:rPr>
        <w:t>w</w:t>
      </w:r>
      <w:r w:rsidRPr="008771A2">
        <w:rPr>
          <w:rFonts w:ascii="Cambria" w:eastAsia="Times New Roman" w:hAnsi="Cambria" w:cs="Arial"/>
          <w:sz w:val="24"/>
          <w:szCs w:val="24"/>
          <w:lang w:eastAsia="pl-PL"/>
        </w:rPr>
        <w:t xml:space="preserve">edług stanu na dzień 31.10.2016 r. </w:t>
      </w:r>
      <w:r w:rsidRPr="008771A2">
        <w:rPr>
          <w:rFonts w:ascii="Cambria" w:hAnsi="Cambria"/>
          <w:bCs/>
          <w:sz w:val="24"/>
          <w:szCs w:val="24"/>
        </w:rPr>
        <w:t>w gminie zameldowanych jest 16 278 mieszkańców</w:t>
      </w:r>
      <w:r w:rsidRPr="008771A2">
        <w:rPr>
          <w:rFonts w:ascii="Cambria" w:hAnsi="Cambria" w:cs="Arial"/>
          <w:color w:val="272725"/>
          <w:sz w:val="24"/>
          <w:szCs w:val="24"/>
          <w:shd w:val="clear" w:color="auto" w:fill="FFFFFF"/>
        </w:rPr>
        <w:t xml:space="preserve">. </w:t>
      </w:r>
    </w:p>
    <w:p w:rsidR="00A30778" w:rsidRPr="008771A2" w:rsidRDefault="00A30778" w:rsidP="008771A2">
      <w:p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hAnsi="Cambria" w:cs="Arial"/>
          <w:color w:val="272725"/>
          <w:sz w:val="24"/>
          <w:szCs w:val="24"/>
          <w:shd w:val="clear" w:color="auto" w:fill="FFFFFF"/>
        </w:rPr>
        <w:t>Gmina graniczy z 7 jednostkami administracyjnymi, a mianowicie</w:t>
      </w:r>
      <w:r w:rsidR="008242CB">
        <w:rPr>
          <w:rFonts w:ascii="Cambria" w:hAnsi="Cambria" w:cs="Arial"/>
          <w:color w:val="272725"/>
          <w:sz w:val="24"/>
          <w:szCs w:val="24"/>
          <w:shd w:val="clear" w:color="auto" w:fill="FFFFFF"/>
        </w:rPr>
        <w:t xml:space="preserve"> </w:t>
      </w:r>
      <w:r w:rsidRPr="008771A2">
        <w:rPr>
          <w:rFonts w:ascii="Cambria" w:hAnsi="Cambria" w:cs="Arial"/>
          <w:color w:val="272725"/>
          <w:sz w:val="24"/>
          <w:szCs w:val="24"/>
          <w:shd w:val="clear" w:color="auto" w:fill="FFFFFF"/>
        </w:rPr>
        <w:t>od strony wschodniej z miastem Kielce oraz gminami: Miedziana Góra - od północnego wschodu; Chęciny - od południa; Małogoszcz i Sitkówka-Nowiny - od południowego zachodu; Łopuszno - od północnego zachodu; Strawczyn - od północy. Granice gminy mają przeważnie charakter sztuczny, biegną najczęściej miedzami, drogami polnymi i leśnymi. Gmina Piekoszów podzielona jest na 21 sołectw.</w:t>
      </w:r>
      <w:r w:rsidRPr="008771A2">
        <w:rPr>
          <w:rFonts w:ascii="Cambria" w:eastAsia="Times New Roman" w:hAnsi="Cambria" w:cs="Arial"/>
          <w:sz w:val="24"/>
          <w:szCs w:val="24"/>
          <w:lang w:eastAsia="pl-PL"/>
        </w:rPr>
        <w:t xml:space="preserve"> Siedzibą Gminy</w:t>
      </w:r>
      <w:r w:rsidR="008242CB">
        <w:rPr>
          <w:rFonts w:ascii="Cambria" w:eastAsia="Times New Roman" w:hAnsi="Cambria" w:cs="Arial"/>
          <w:sz w:val="24"/>
          <w:szCs w:val="24"/>
          <w:lang w:eastAsia="pl-PL"/>
        </w:rPr>
        <w:t xml:space="preserve"> </w:t>
      </w:r>
      <w:r w:rsidRPr="008771A2">
        <w:rPr>
          <w:rFonts w:ascii="Cambria" w:eastAsia="Times New Roman" w:hAnsi="Cambria" w:cs="Arial"/>
          <w:sz w:val="24"/>
          <w:szCs w:val="24"/>
          <w:lang w:eastAsia="pl-PL"/>
        </w:rPr>
        <w:t xml:space="preserve">jest Piekoszów. </w:t>
      </w:r>
    </w:p>
    <w:p w:rsidR="001252B3" w:rsidRPr="008771A2" w:rsidRDefault="001252B3" w:rsidP="008771A2">
      <w:pPr>
        <w:shd w:val="clear" w:color="auto" w:fill="FFFFFF"/>
        <w:spacing w:before="100" w:beforeAutospacing="1" w:after="100" w:afterAutospacing="1" w:line="360" w:lineRule="auto"/>
        <w:jc w:val="both"/>
        <w:rPr>
          <w:rFonts w:ascii="Cambria" w:eastAsia="Times New Roman" w:hAnsi="Cambria" w:cs="Arial"/>
          <w:sz w:val="24"/>
          <w:szCs w:val="24"/>
          <w:lang w:eastAsia="pl-PL"/>
        </w:rPr>
      </w:pPr>
    </w:p>
    <w:p w:rsidR="00344E1A" w:rsidRPr="008771A2" w:rsidRDefault="008242CB" w:rsidP="008771A2">
      <w:pPr>
        <w:shd w:val="clear" w:color="auto" w:fill="FFFFFF"/>
        <w:spacing w:before="100" w:beforeAutospacing="1" w:after="100" w:afterAutospacing="1" w:line="360" w:lineRule="auto"/>
        <w:jc w:val="both"/>
        <w:rPr>
          <w:rFonts w:ascii="Cambria" w:eastAsia="Times New Roman" w:hAnsi="Cambria" w:cs="Arial"/>
          <w:sz w:val="24"/>
          <w:szCs w:val="24"/>
          <w:u w:val="single"/>
          <w:lang w:eastAsia="pl-PL"/>
        </w:rPr>
      </w:pPr>
      <w:r>
        <w:rPr>
          <w:rFonts w:ascii="Cambria" w:eastAsia="Times New Roman" w:hAnsi="Cambria" w:cs="Arial"/>
          <w:sz w:val="24"/>
          <w:szCs w:val="24"/>
          <w:u w:val="single"/>
          <w:lang w:eastAsia="pl-PL"/>
        </w:rPr>
        <w:lastRenderedPageBreak/>
        <w:t xml:space="preserve">Wykres Nr 1. </w:t>
      </w:r>
      <w:r w:rsidR="00344E1A" w:rsidRPr="008771A2">
        <w:rPr>
          <w:rFonts w:ascii="Cambria" w:eastAsia="Times New Roman" w:hAnsi="Cambria" w:cs="Arial"/>
          <w:sz w:val="24"/>
          <w:szCs w:val="24"/>
          <w:u w:val="single"/>
          <w:lang w:eastAsia="pl-PL"/>
        </w:rPr>
        <w:t>Lokalizacja Gminy Piekoszów na mapie województwa świętokrzyskiego:</w:t>
      </w:r>
    </w:p>
    <w:p w:rsidR="001252B3" w:rsidRPr="008771A2" w:rsidRDefault="001252B3" w:rsidP="008771A2">
      <w:p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noProof/>
          <w:sz w:val="24"/>
          <w:szCs w:val="24"/>
          <w:lang w:eastAsia="pl-PL"/>
        </w:rPr>
        <w:drawing>
          <wp:inline distT="0" distB="0" distL="0" distR="0">
            <wp:extent cx="5785942" cy="5954274"/>
            <wp:effectExtent l="0" t="0" r="5715" b="8890"/>
            <wp:docPr id="22" name="Obraz 22" descr="C:\Users\Piotr\Desktop\piekos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otr\Desktop\piekoszó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665" cy="5958105"/>
                    </a:xfrm>
                    <a:prstGeom prst="rect">
                      <a:avLst/>
                    </a:prstGeom>
                    <a:noFill/>
                    <a:ln>
                      <a:noFill/>
                    </a:ln>
                  </pic:spPr>
                </pic:pic>
              </a:graphicData>
            </a:graphic>
          </wp:inline>
        </w:drawing>
      </w:r>
      <w:r w:rsidRPr="008771A2">
        <w:rPr>
          <w:rFonts w:ascii="Cambria" w:eastAsia="Times New Roman" w:hAnsi="Cambria" w:cs="Arial"/>
          <w:i/>
          <w:sz w:val="20"/>
          <w:szCs w:val="20"/>
          <w:lang w:eastAsia="pl-PL"/>
        </w:rPr>
        <w:t>Źródło: opracowanie własne.</w:t>
      </w:r>
    </w:p>
    <w:p w:rsidR="008242CB" w:rsidRPr="008771A2" w:rsidRDefault="00704080" w:rsidP="008771A2">
      <w:p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sz w:val="24"/>
          <w:szCs w:val="24"/>
          <w:lang w:eastAsia="pl-PL"/>
        </w:rPr>
        <w:t>W tabeli poniżej wykaz wszystkich sołectw Gminy Piekoszów:</w:t>
      </w:r>
    </w:p>
    <w:tbl>
      <w:tblPr>
        <w:tblStyle w:val="GridTable2Accent3"/>
        <w:tblW w:w="6824" w:type="dxa"/>
        <w:jc w:val="center"/>
        <w:tblLook w:val="04A0" w:firstRow="1" w:lastRow="0" w:firstColumn="1" w:lastColumn="0" w:noHBand="0" w:noVBand="1"/>
      </w:tblPr>
      <w:tblGrid>
        <w:gridCol w:w="993"/>
        <w:gridCol w:w="5831"/>
      </w:tblGrid>
      <w:tr w:rsidR="00704080" w:rsidRPr="008771A2" w:rsidTr="006B19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L.P.</w:t>
            </w:r>
          </w:p>
        </w:tc>
        <w:tc>
          <w:tcPr>
            <w:tcW w:w="5831" w:type="dxa"/>
            <w:hideMark/>
          </w:tcPr>
          <w:p w:rsidR="00704080" w:rsidRPr="008771A2" w:rsidRDefault="00704080" w:rsidP="008771A2">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272725"/>
                <w:lang w:eastAsia="pl-PL"/>
              </w:rPr>
            </w:pPr>
            <w:r w:rsidRPr="008771A2">
              <w:rPr>
                <w:rFonts w:ascii="Cambria" w:eastAsia="Times New Roman" w:hAnsi="Cambria" w:cs="Arial"/>
                <w:color w:val="272725"/>
                <w:lang w:eastAsia="pl-PL"/>
              </w:rPr>
              <w:t>SOŁECTWO</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BŁAWATKÓW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2.</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BRYNICA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3.</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GAŁĘZICE</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4.</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GÓRKI SZCZUKOWSKIE</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lastRenderedPageBreak/>
              <w:t>5.</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JANÓW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6.</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JAWORZNIA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7.</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JEŻYNÓW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8.</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LESICA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9.</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ŁOSIEŃ</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10.</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ŁOSIENEK</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11.</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ŁUBNO</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12.</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MICIGÓZD</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13.</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PIEKOSZÓW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14.</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PODZAMCZE</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15.</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RYKOSZYN</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16.</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SKAŁKA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17.</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SZCZUKOWICE</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18.</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WESOŁA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19.</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WINCENTÓW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20.</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ŁAZISKA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21.</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ZAJĄCZKÓW</w:t>
            </w:r>
          </w:p>
        </w:tc>
      </w:tr>
    </w:tbl>
    <w:p w:rsidR="00704080" w:rsidRPr="008771A2" w:rsidRDefault="008242CB" w:rsidP="008771A2">
      <w:pPr>
        <w:shd w:val="clear" w:color="auto" w:fill="FFFFFF"/>
        <w:spacing w:before="100" w:beforeAutospacing="1" w:after="100" w:afterAutospacing="1" w:line="360" w:lineRule="auto"/>
        <w:jc w:val="both"/>
        <w:rPr>
          <w:rFonts w:ascii="Cambria" w:hAnsi="Cambria" w:cs="Arial"/>
          <w:i/>
          <w:color w:val="272725"/>
          <w:sz w:val="20"/>
          <w:szCs w:val="24"/>
          <w:shd w:val="clear" w:color="auto" w:fill="FFFFFF"/>
        </w:rPr>
      </w:pPr>
      <w:r>
        <w:rPr>
          <w:rFonts w:ascii="Cambria" w:hAnsi="Cambria" w:cs="Arial"/>
          <w:i/>
          <w:color w:val="272725"/>
          <w:sz w:val="20"/>
          <w:szCs w:val="24"/>
          <w:shd w:val="clear" w:color="auto" w:fill="FFFFFF"/>
        </w:rPr>
        <w:t xml:space="preserve">Tabela Nr 1. Wykaz sołectw Gminy Piekoszów. </w:t>
      </w:r>
      <w:r w:rsidR="00C23456" w:rsidRPr="008771A2">
        <w:rPr>
          <w:rFonts w:ascii="Cambria" w:hAnsi="Cambria" w:cs="Arial"/>
          <w:i/>
          <w:color w:val="272725"/>
          <w:sz w:val="20"/>
          <w:szCs w:val="24"/>
          <w:shd w:val="clear" w:color="auto" w:fill="FFFFFF"/>
        </w:rPr>
        <w:t>Źródło: UG Piekoszów.</w:t>
      </w:r>
    </w:p>
    <w:p w:rsidR="00325ED4" w:rsidRPr="008771A2" w:rsidRDefault="00DC2CA6" w:rsidP="008771A2">
      <w:pPr>
        <w:shd w:val="clear" w:color="auto" w:fill="FFFFFF"/>
        <w:spacing w:after="0" w:line="360" w:lineRule="auto"/>
        <w:jc w:val="both"/>
        <w:rPr>
          <w:rFonts w:ascii="Cambria" w:hAnsi="Cambria"/>
          <w:sz w:val="24"/>
          <w:szCs w:val="24"/>
        </w:rPr>
      </w:pPr>
      <w:r w:rsidRPr="008771A2">
        <w:rPr>
          <w:rFonts w:ascii="Cambria" w:hAnsi="Cambria"/>
          <w:sz w:val="24"/>
          <w:szCs w:val="24"/>
        </w:rPr>
        <w:t>Gmina Piekoszów odznacza się dobrą dostępnością komunikacyjną. Połączenia komunikacyjne o znaczeniu ponadregionalnym i regionalnym oraz lokalnym zapewniają</w:t>
      </w:r>
      <w:r w:rsidR="00325ED4" w:rsidRPr="008771A2">
        <w:rPr>
          <w:rFonts w:ascii="Cambria" w:hAnsi="Cambria"/>
          <w:sz w:val="24"/>
          <w:szCs w:val="24"/>
        </w:rPr>
        <w:t>:</w:t>
      </w:r>
    </w:p>
    <w:p w:rsidR="00325ED4" w:rsidRPr="008771A2" w:rsidRDefault="00DC2CA6" w:rsidP="00F5669D">
      <w:pPr>
        <w:pStyle w:val="Akapitzlist"/>
        <w:numPr>
          <w:ilvl w:val="0"/>
          <w:numId w:val="5"/>
        </w:numPr>
        <w:shd w:val="clear" w:color="auto" w:fill="FFFFFF"/>
        <w:spacing w:after="0" w:line="360" w:lineRule="auto"/>
        <w:jc w:val="both"/>
        <w:rPr>
          <w:rFonts w:ascii="Cambria" w:hAnsi="Cambria"/>
          <w:sz w:val="24"/>
          <w:szCs w:val="24"/>
        </w:rPr>
      </w:pPr>
      <w:r w:rsidRPr="008771A2">
        <w:rPr>
          <w:rFonts w:ascii="Cambria" w:hAnsi="Cambria"/>
          <w:sz w:val="24"/>
          <w:szCs w:val="24"/>
        </w:rPr>
        <w:t>P</w:t>
      </w:r>
      <w:r w:rsidR="00325ED4" w:rsidRPr="008771A2">
        <w:rPr>
          <w:rFonts w:ascii="Cambria" w:hAnsi="Cambria"/>
          <w:sz w:val="24"/>
          <w:szCs w:val="24"/>
        </w:rPr>
        <w:t xml:space="preserve">olskie </w:t>
      </w:r>
      <w:r w:rsidRPr="008771A2">
        <w:rPr>
          <w:rFonts w:ascii="Cambria" w:hAnsi="Cambria"/>
          <w:sz w:val="24"/>
          <w:szCs w:val="24"/>
        </w:rPr>
        <w:t>K</w:t>
      </w:r>
      <w:r w:rsidR="00325ED4" w:rsidRPr="008771A2">
        <w:rPr>
          <w:rFonts w:ascii="Cambria" w:hAnsi="Cambria"/>
          <w:sz w:val="24"/>
          <w:szCs w:val="24"/>
        </w:rPr>
        <w:t xml:space="preserve">oleje </w:t>
      </w:r>
      <w:r w:rsidRPr="008771A2">
        <w:rPr>
          <w:rFonts w:ascii="Cambria" w:hAnsi="Cambria"/>
          <w:sz w:val="24"/>
          <w:szCs w:val="24"/>
        </w:rPr>
        <w:t>P</w:t>
      </w:r>
      <w:r w:rsidR="00325ED4" w:rsidRPr="008771A2">
        <w:rPr>
          <w:rFonts w:ascii="Cambria" w:hAnsi="Cambria"/>
          <w:sz w:val="24"/>
          <w:szCs w:val="24"/>
        </w:rPr>
        <w:t>aństwowe</w:t>
      </w:r>
      <w:r w:rsidRPr="008771A2">
        <w:rPr>
          <w:rFonts w:ascii="Cambria" w:hAnsi="Cambria"/>
          <w:sz w:val="24"/>
          <w:szCs w:val="24"/>
        </w:rPr>
        <w:t xml:space="preserve">, </w:t>
      </w:r>
    </w:p>
    <w:p w:rsidR="00325ED4" w:rsidRPr="008771A2" w:rsidRDefault="00325ED4" w:rsidP="00F5669D">
      <w:pPr>
        <w:pStyle w:val="Akapitzlist"/>
        <w:numPr>
          <w:ilvl w:val="0"/>
          <w:numId w:val="5"/>
        </w:numPr>
        <w:shd w:val="clear" w:color="auto" w:fill="FFFFFF"/>
        <w:spacing w:after="0" w:line="360" w:lineRule="auto"/>
        <w:jc w:val="both"/>
        <w:rPr>
          <w:rFonts w:ascii="Cambria" w:hAnsi="Cambria"/>
          <w:sz w:val="24"/>
          <w:szCs w:val="24"/>
        </w:rPr>
      </w:pPr>
      <w:r w:rsidRPr="008771A2">
        <w:rPr>
          <w:rFonts w:ascii="Cambria" w:hAnsi="Cambria"/>
          <w:sz w:val="24"/>
          <w:szCs w:val="24"/>
        </w:rPr>
        <w:t>Państwowa Komunikacja Samochodowa oraz</w:t>
      </w:r>
    </w:p>
    <w:p w:rsidR="00325ED4" w:rsidRPr="008771A2" w:rsidRDefault="00DC2CA6" w:rsidP="00F5669D">
      <w:pPr>
        <w:pStyle w:val="Akapitzlist"/>
        <w:numPr>
          <w:ilvl w:val="0"/>
          <w:numId w:val="5"/>
        </w:numPr>
        <w:shd w:val="clear" w:color="auto" w:fill="FFFFFF"/>
        <w:spacing w:after="0" w:line="360" w:lineRule="auto"/>
        <w:jc w:val="both"/>
        <w:rPr>
          <w:rFonts w:ascii="Cambria" w:hAnsi="Cambria"/>
          <w:sz w:val="24"/>
          <w:szCs w:val="24"/>
        </w:rPr>
      </w:pPr>
      <w:r w:rsidRPr="008771A2">
        <w:rPr>
          <w:rFonts w:ascii="Cambria" w:hAnsi="Cambria"/>
          <w:sz w:val="24"/>
          <w:szCs w:val="24"/>
        </w:rPr>
        <w:t>M</w:t>
      </w:r>
      <w:r w:rsidR="00325ED4" w:rsidRPr="008771A2">
        <w:rPr>
          <w:rFonts w:ascii="Cambria" w:hAnsi="Cambria"/>
          <w:sz w:val="24"/>
          <w:szCs w:val="24"/>
        </w:rPr>
        <w:t xml:space="preserve">iejskie </w:t>
      </w:r>
      <w:r w:rsidRPr="008771A2">
        <w:rPr>
          <w:rFonts w:ascii="Cambria" w:hAnsi="Cambria"/>
          <w:sz w:val="24"/>
          <w:szCs w:val="24"/>
        </w:rPr>
        <w:t>P</w:t>
      </w:r>
      <w:r w:rsidR="00325ED4" w:rsidRPr="008771A2">
        <w:rPr>
          <w:rFonts w:ascii="Cambria" w:hAnsi="Cambria"/>
          <w:sz w:val="24"/>
          <w:szCs w:val="24"/>
        </w:rPr>
        <w:t xml:space="preserve">rzedsiębiorstwo </w:t>
      </w:r>
      <w:r w:rsidRPr="008771A2">
        <w:rPr>
          <w:rFonts w:ascii="Cambria" w:hAnsi="Cambria"/>
          <w:sz w:val="24"/>
          <w:szCs w:val="24"/>
        </w:rPr>
        <w:t>K</w:t>
      </w:r>
      <w:r w:rsidR="00325ED4" w:rsidRPr="008771A2">
        <w:rPr>
          <w:rFonts w:ascii="Cambria" w:hAnsi="Cambria"/>
          <w:sz w:val="24"/>
          <w:szCs w:val="24"/>
        </w:rPr>
        <w:t>omunikacji</w:t>
      </w:r>
      <w:r w:rsidR="00C2076B" w:rsidRPr="008771A2">
        <w:rPr>
          <w:rFonts w:ascii="Cambria" w:hAnsi="Cambria"/>
          <w:sz w:val="24"/>
          <w:szCs w:val="24"/>
        </w:rPr>
        <w:t xml:space="preserve"> w Kielcach</w:t>
      </w:r>
      <w:r w:rsidRPr="008771A2">
        <w:rPr>
          <w:rFonts w:ascii="Cambria" w:hAnsi="Cambria"/>
          <w:sz w:val="24"/>
          <w:szCs w:val="24"/>
        </w:rPr>
        <w:t>.</w:t>
      </w:r>
    </w:p>
    <w:p w:rsidR="00DC2CA6" w:rsidRPr="008771A2" w:rsidRDefault="00DC2CA6" w:rsidP="008771A2">
      <w:pPr>
        <w:shd w:val="clear" w:color="auto" w:fill="FFFFFF"/>
        <w:spacing w:after="0" w:line="360" w:lineRule="auto"/>
        <w:jc w:val="both"/>
        <w:rPr>
          <w:rFonts w:ascii="Cambria" w:hAnsi="Cambria"/>
          <w:sz w:val="24"/>
          <w:szCs w:val="24"/>
        </w:rPr>
      </w:pPr>
      <w:r w:rsidRPr="008771A2">
        <w:rPr>
          <w:rFonts w:ascii="Cambria" w:hAnsi="Cambria"/>
          <w:sz w:val="24"/>
          <w:szCs w:val="24"/>
        </w:rPr>
        <w:t xml:space="preserve">Bezpośrednie powiązanie z Kielcami poprzez linię autobusową (do </w:t>
      </w:r>
      <w:proofErr w:type="spellStart"/>
      <w:r w:rsidRPr="008771A2">
        <w:rPr>
          <w:rFonts w:ascii="Cambria" w:hAnsi="Cambria"/>
          <w:sz w:val="24"/>
          <w:szCs w:val="24"/>
        </w:rPr>
        <w:t>Micigozdu</w:t>
      </w:r>
      <w:proofErr w:type="spellEnd"/>
      <w:r w:rsidRPr="008771A2">
        <w:rPr>
          <w:rFonts w:ascii="Cambria" w:hAnsi="Cambria"/>
          <w:sz w:val="24"/>
          <w:szCs w:val="24"/>
        </w:rPr>
        <w:t>), umożliwia dojazdy do pracy, nauki oraz w celach handlowych i kulturalnych. Pod względem położenia i warunków komunikacyjnych, gmina Piekoszów stanowi część strefy podmiejskiej Kielc. Przez teren gminy przebiega ważna arteria kolejowa Kielce - Częstochowa. Na tej linii ruch osobowy obsługuje st</w:t>
      </w:r>
      <w:r w:rsidR="00325ED4" w:rsidRPr="008771A2">
        <w:rPr>
          <w:rFonts w:ascii="Cambria" w:hAnsi="Cambria"/>
          <w:sz w:val="24"/>
          <w:szCs w:val="24"/>
        </w:rPr>
        <w:t>acja Piekoszów, oraz przystanki</w:t>
      </w:r>
      <w:r w:rsidRPr="008771A2">
        <w:rPr>
          <w:rFonts w:ascii="Cambria" w:hAnsi="Cambria"/>
          <w:sz w:val="24"/>
          <w:szCs w:val="24"/>
        </w:rPr>
        <w:t>: Szczukowskie Górki, Rykoszyn, Wierna Rzeka. Znaczenie ponadregionalne mają połączenia trasami samochodowymi, z drogą o znaczeniu międzyregionalnym i międzynarodowym</w:t>
      </w:r>
      <w:r w:rsidR="008242CB">
        <w:rPr>
          <w:rFonts w:ascii="Cambria" w:hAnsi="Cambria"/>
          <w:sz w:val="24"/>
          <w:szCs w:val="24"/>
        </w:rPr>
        <w:t xml:space="preserve"> N</w:t>
      </w:r>
      <w:r w:rsidRPr="008771A2">
        <w:rPr>
          <w:rFonts w:ascii="Cambria" w:hAnsi="Cambria"/>
          <w:sz w:val="24"/>
          <w:szCs w:val="24"/>
        </w:rPr>
        <w:t xml:space="preserve">r 7 (E 77) Gdańsk -Warszawa - Kraków - Chyżne (o długości 4,3 km </w:t>
      </w:r>
      <w:r w:rsidRPr="008771A2">
        <w:rPr>
          <w:rFonts w:ascii="Cambria" w:hAnsi="Cambria"/>
          <w:sz w:val="24"/>
          <w:szCs w:val="24"/>
        </w:rPr>
        <w:lastRenderedPageBreak/>
        <w:t xml:space="preserve">na terenie gminy Piekoszów}, Kielce- Częstochowa, Kielce - Katowice, Kielce - Bełchatów, oraz połączenia regionalne Kielce </w:t>
      </w:r>
      <w:r w:rsidR="00325ED4" w:rsidRPr="008771A2">
        <w:rPr>
          <w:rFonts w:ascii="Cambria" w:hAnsi="Cambria"/>
          <w:sz w:val="24"/>
          <w:szCs w:val="24"/>
        </w:rPr>
        <w:t xml:space="preserve">- </w:t>
      </w:r>
      <w:r w:rsidRPr="008771A2">
        <w:rPr>
          <w:rFonts w:ascii="Cambria" w:hAnsi="Cambria"/>
          <w:sz w:val="24"/>
          <w:szCs w:val="24"/>
        </w:rPr>
        <w:t xml:space="preserve">Końskie, Kielce </w:t>
      </w:r>
      <w:r w:rsidR="00325ED4" w:rsidRPr="008771A2">
        <w:rPr>
          <w:rFonts w:ascii="Cambria" w:hAnsi="Cambria"/>
          <w:sz w:val="24"/>
          <w:szCs w:val="24"/>
        </w:rPr>
        <w:t xml:space="preserve">- </w:t>
      </w:r>
      <w:r w:rsidRPr="008771A2">
        <w:rPr>
          <w:rFonts w:ascii="Cambria" w:hAnsi="Cambria"/>
          <w:sz w:val="24"/>
          <w:szCs w:val="24"/>
        </w:rPr>
        <w:t>Włoszczowa. W kontaktach międzyregionalnych dużą rolę odgrywają połączenia samochodowe z Łopusznem, Małogoszczą i Radoszycami. O dobrej dostępności komunikacyjnej gminy świadczy posiadanie centrali telefonicznej i telefaksu.</w:t>
      </w:r>
    </w:p>
    <w:p w:rsidR="00325ED4" w:rsidRPr="008771A2" w:rsidRDefault="00325ED4" w:rsidP="008771A2">
      <w:pPr>
        <w:keepNext/>
        <w:shd w:val="clear" w:color="auto" w:fill="FFFFFF"/>
        <w:spacing w:after="0" w:line="360" w:lineRule="auto"/>
        <w:jc w:val="both"/>
        <w:rPr>
          <w:rFonts w:ascii="Cambria" w:hAnsi="Cambria"/>
        </w:rPr>
      </w:pPr>
      <w:r w:rsidRPr="008771A2">
        <w:rPr>
          <w:rFonts w:ascii="Cambria" w:hAnsi="Cambria"/>
          <w:noProof/>
          <w:sz w:val="24"/>
          <w:szCs w:val="24"/>
          <w:lang w:eastAsia="pl-PL"/>
        </w:rPr>
        <w:drawing>
          <wp:inline distT="0" distB="0" distL="0" distR="0">
            <wp:extent cx="5762625" cy="39338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933825"/>
                    </a:xfrm>
                    <a:prstGeom prst="rect">
                      <a:avLst/>
                    </a:prstGeom>
                    <a:noFill/>
                    <a:ln>
                      <a:noFill/>
                    </a:ln>
                  </pic:spPr>
                </pic:pic>
              </a:graphicData>
            </a:graphic>
          </wp:inline>
        </w:drawing>
      </w:r>
    </w:p>
    <w:p w:rsidR="00325ED4" w:rsidRPr="008771A2" w:rsidRDefault="008242CB" w:rsidP="008771A2">
      <w:pPr>
        <w:pStyle w:val="Legenda"/>
        <w:spacing w:line="360" w:lineRule="auto"/>
        <w:jc w:val="both"/>
        <w:rPr>
          <w:rFonts w:ascii="Cambria" w:hAnsi="Cambria"/>
          <w:color w:val="auto"/>
          <w:sz w:val="20"/>
          <w:szCs w:val="20"/>
        </w:rPr>
      </w:pPr>
      <w:r>
        <w:rPr>
          <w:rFonts w:ascii="Cambria" w:hAnsi="Cambria"/>
          <w:color w:val="auto"/>
          <w:sz w:val="20"/>
          <w:szCs w:val="20"/>
        </w:rPr>
        <w:t xml:space="preserve">Fot. 2. </w:t>
      </w:r>
      <w:r w:rsidR="00325ED4" w:rsidRPr="008771A2">
        <w:rPr>
          <w:rFonts w:ascii="Cambria" w:hAnsi="Cambria"/>
          <w:color w:val="auto"/>
          <w:sz w:val="20"/>
          <w:szCs w:val="20"/>
        </w:rPr>
        <w:t>Mapa Gminy Piekoszów, źródło: www.google/maps.pl</w:t>
      </w:r>
    </w:p>
    <w:p w:rsidR="00DB6471" w:rsidRPr="008771A2" w:rsidRDefault="00DB6471" w:rsidP="008771A2">
      <w:pPr>
        <w:shd w:val="clear" w:color="auto" w:fill="FFFFFF"/>
        <w:spacing w:after="0" w:line="360" w:lineRule="auto"/>
        <w:jc w:val="both"/>
        <w:rPr>
          <w:rFonts w:ascii="Cambria" w:eastAsia="Times New Roman" w:hAnsi="Cambria" w:cs="Arial"/>
          <w:sz w:val="24"/>
          <w:szCs w:val="24"/>
          <w:lang w:eastAsia="pl-PL"/>
        </w:rPr>
      </w:pPr>
      <w:r w:rsidRPr="008771A2">
        <w:rPr>
          <w:rFonts w:ascii="Cambria" w:hAnsi="Cambria"/>
          <w:sz w:val="24"/>
          <w:szCs w:val="24"/>
        </w:rPr>
        <w:t xml:space="preserve">Z budową geologiczną związane jest występowanie kopalin: wapieni, piaskowców, piasków, glin i torfów. Największe znaczenie gospodarcze mają wapienie i to właśnie one są eksploatowane na skalę przemysłową na złożach "Ostrówka" (Gałęzice) i Górki Szczukowskie. Pozostałe surowce nie mają znaczenia gospodarczego, jednakże duża ilość starych, nieczynnych wyrobisk, rozrzuconych na całym obszarze gminy wskazuje na nieplanowane wydobywanie surowców mineralnych, w wyniku czego następuje degradacja terenów rolniczych i leśnych, a także zachodzą niekorzystne zmiany w krajobrazie. W obrębie gminy Piekoszów występują dwa Główne Zbiorniki Wód Podziemnych (416, 417). Dla zbiornika 417, Kielce wyznaczono strefy najwyższej i wysokiej ochrony (ONO, OWO). Obszary leśne w postaci większych kompleksów występują w zachodniej i południowo-wschodniej części gminy, są to prawie wyłącznie lasy prywatne (z młodym drzewostanem sosnowym). Gleby gminy Piekoszów, </w:t>
      </w:r>
      <w:r w:rsidRPr="008771A2">
        <w:rPr>
          <w:rFonts w:ascii="Cambria" w:hAnsi="Cambria"/>
          <w:sz w:val="24"/>
          <w:szCs w:val="24"/>
        </w:rPr>
        <w:lastRenderedPageBreak/>
        <w:t>wykształcone głównie na piaskach są słabe i bardzo słabe, a średnia wartość rolnicza tych użytków kształtuje się na poziomie V klasy bonitacyjnej. Obszar gminy Piekoszów objęty jest wielkoprzestrzennymi i indywidualnymi formami ochrony przyrody. Najważniejszą rolę spełnia tu Chęcińsko-Kielecki Park Krajobrazowy z otuliną, Obszary Chronionego Krajobrazu, oraz korytarze i węzły ekologiczne. Istniejące i projektowane rezerwaty oraz pomniki przyrody żywej i nieożywionej i użytki ekologiczne oraz zachowane ślady kultury materialnej stanowią niezaprzeczalne atuty gminy.</w:t>
      </w:r>
    </w:p>
    <w:p w:rsidR="00D439AD" w:rsidRPr="008771A2" w:rsidRDefault="00C77DE1" w:rsidP="008771A2">
      <w:pPr>
        <w:shd w:val="clear" w:color="auto" w:fill="FFFFFF"/>
        <w:spacing w:after="0" w:line="360" w:lineRule="auto"/>
        <w:jc w:val="both"/>
        <w:rPr>
          <w:rFonts w:ascii="Cambria" w:eastAsia="Times New Roman" w:hAnsi="Cambria" w:cs="Arial"/>
          <w:sz w:val="24"/>
          <w:szCs w:val="24"/>
          <w:u w:val="single"/>
          <w:lang w:eastAsia="pl-PL"/>
        </w:rPr>
      </w:pPr>
      <w:r w:rsidRPr="008771A2">
        <w:rPr>
          <w:rFonts w:ascii="Cambria" w:eastAsia="Times New Roman" w:hAnsi="Cambria" w:cs="Arial"/>
          <w:sz w:val="24"/>
          <w:szCs w:val="24"/>
          <w:u w:val="single"/>
          <w:lang w:eastAsia="pl-PL"/>
        </w:rPr>
        <w:t>P</w:t>
      </w:r>
      <w:r w:rsidR="00A30778" w:rsidRPr="008771A2">
        <w:rPr>
          <w:rFonts w:ascii="Cambria" w:eastAsia="Times New Roman" w:hAnsi="Cambria" w:cs="Arial"/>
          <w:sz w:val="24"/>
          <w:szCs w:val="24"/>
          <w:u w:val="single"/>
          <w:lang w:eastAsia="pl-PL"/>
        </w:rPr>
        <w:t xml:space="preserve">ołudniowa część </w:t>
      </w:r>
      <w:r w:rsidRPr="008771A2">
        <w:rPr>
          <w:rFonts w:ascii="Cambria" w:eastAsia="Times New Roman" w:hAnsi="Cambria" w:cs="Arial"/>
          <w:sz w:val="24"/>
          <w:szCs w:val="24"/>
          <w:u w:val="single"/>
          <w:lang w:eastAsia="pl-PL"/>
        </w:rPr>
        <w:t xml:space="preserve">Gminy </w:t>
      </w:r>
      <w:r w:rsidR="00A30778" w:rsidRPr="008771A2">
        <w:rPr>
          <w:rFonts w:ascii="Cambria" w:eastAsia="Times New Roman" w:hAnsi="Cambria" w:cs="Arial"/>
          <w:sz w:val="24"/>
          <w:szCs w:val="24"/>
          <w:u w:val="single"/>
          <w:lang w:eastAsia="pl-PL"/>
        </w:rPr>
        <w:t xml:space="preserve">obejmuje </w:t>
      </w:r>
      <w:r w:rsidRPr="008771A2">
        <w:rPr>
          <w:rFonts w:ascii="Cambria" w:eastAsia="Times New Roman" w:hAnsi="Cambria" w:cs="Arial"/>
          <w:sz w:val="24"/>
          <w:szCs w:val="24"/>
          <w:u w:val="single"/>
          <w:lang w:eastAsia="pl-PL"/>
        </w:rPr>
        <w:t>okolice</w:t>
      </w:r>
      <w:r w:rsidR="00A30778" w:rsidRPr="008771A2">
        <w:rPr>
          <w:rFonts w:ascii="Cambria" w:eastAsia="Times New Roman" w:hAnsi="Cambria" w:cs="Arial"/>
          <w:sz w:val="24"/>
          <w:szCs w:val="24"/>
          <w:u w:val="single"/>
          <w:lang w:eastAsia="pl-PL"/>
        </w:rPr>
        <w:t xml:space="preserve"> Chęcińsko-Kieleckiego Parku Krajobrazowego</w:t>
      </w:r>
      <w:r w:rsidRPr="008771A2">
        <w:rPr>
          <w:rFonts w:ascii="Cambria" w:eastAsia="Times New Roman" w:hAnsi="Cambria" w:cs="Arial"/>
          <w:sz w:val="24"/>
          <w:szCs w:val="24"/>
          <w:u w:val="single"/>
          <w:lang w:eastAsia="pl-PL"/>
        </w:rPr>
        <w:t>, m.in.</w:t>
      </w:r>
      <w:r w:rsidR="00A30778" w:rsidRPr="008771A2">
        <w:rPr>
          <w:rFonts w:ascii="Cambria" w:eastAsia="Times New Roman" w:hAnsi="Cambria" w:cs="Arial"/>
          <w:sz w:val="24"/>
          <w:szCs w:val="24"/>
          <w:u w:val="single"/>
          <w:lang w:eastAsia="pl-PL"/>
        </w:rPr>
        <w:t>:</w:t>
      </w:r>
    </w:p>
    <w:p w:rsidR="00A30778" w:rsidRPr="008771A2" w:rsidRDefault="00A30778" w:rsidP="00F5669D">
      <w:pPr>
        <w:numPr>
          <w:ilvl w:val="0"/>
          <w:numId w:val="4"/>
        </w:numPr>
        <w:shd w:val="clear" w:color="auto" w:fill="FFFFFF"/>
        <w:spacing w:after="0" w:line="360" w:lineRule="auto"/>
        <w:jc w:val="both"/>
        <w:rPr>
          <w:rFonts w:ascii="Cambria" w:eastAsia="Times New Roman" w:hAnsi="Cambria" w:cs="Arial"/>
          <w:sz w:val="24"/>
          <w:szCs w:val="24"/>
          <w:lang w:eastAsia="pl-PL"/>
        </w:rPr>
      </w:pPr>
      <w:r w:rsidRPr="008771A2">
        <w:rPr>
          <w:rFonts w:ascii="Cambria" w:eastAsia="Times New Roman" w:hAnsi="Cambria" w:cs="Arial"/>
          <w:sz w:val="24"/>
          <w:szCs w:val="24"/>
          <w:lang w:eastAsia="pl-PL"/>
        </w:rPr>
        <w:t xml:space="preserve">najdłuższa poza Tatrami jaskinia </w:t>
      </w:r>
      <w:r w:rsidRPr="008771A2">
        <w:rPr>
          <w:rFonts w:ascii="Cambria" w:eastAsia="Times New Roman" w:hAnsi="Cambria" w:cs="Arial"/>
          <w:b/>
          <w:sz w:val="24"/>
          <w:szCs w:val="24"/>
          <w:lang w:eastAsia="pl-PL"/>
        </w:rPr>
        <w:t>“</w:t>
      </w:r>
      <w:proofErr w:type="spellStart"/>
      <w:r w:rsidRPr="008771A2">
        <w:rPr>
          <w:rFonts w:ascii="Cambria" w:eastAsia="Times New Roman" w:hAnsi="Cambria" w:cs="Arial"/>
          <w:b/>
          <w:sz w:val="24"/>
          <w:szCs w:val="24"/>
          <w:lang w:eastAsia="pl-PL"/>
        </w:rPr>
        <w:t>Chelosiowa</w:t>
      </w:r>
      <w:proofErr w:type="spellEnd"/>
      <w:r w:rsidRPr="008771A2">
        <w:rPr>
          <w:rFonts w:ascii="Cambria" w:eastAsia="Times New Roman" w:hAnsi="Cambria" w:cs="Arial"/>
          <w:b/>
          <w:sz w:val="24"/>
          <w:szCs w:val="24"/>
          <w:lang w:eastAsia="pl-PL"/>
        </w:rPr>
        <w:t xml:space="preserve"> Jama” </w:t>
      </w:r>
      <w:r w:rsidRPr="008771A2">
        <w:rPr>
          <w:rFonts w:ascii="Cambria" w:eastAsia="Times New Roman" w:hAnsi="Cambria" w:cs="Arial"/>
          <w:sz w:val="24"/>
          <w:szCs w:val="24"/>
          <w:lang w:eastAsia="pl-PL"/>
        </w:rPr>
        <w:t>(ok. 5 km) – to najstarszy w Polsce podziemny kras. W jej bezpośrednim sąsiedztwie leżą Jaskinia Pajęcza i Jaskinia Jaworznicka</w:t>
      </w:r>
      <w:r w:rsidR="00D439AD" w:rsidRPr="008771A2">
        <w:rPr>
          <w:rFonts w:ascii="Cambria" w:eastAsia="Times New Roman" w:hAnsi="Cambria" w:cs="Arial"/>
          <w:sz w:val="24"/>
          <w:szCs w:val="24"/>
          <w:lang w:eastAsia="pl-PL"/>
        </w:rPr>
        <w:t>,</w:t>
      </w:r>
    </w:p>
    <w:p w:rsidR="00C77DE1" w:rsidRPr="008771A2" w:rsidRDefault="00DE53C5" w:rsidP="008771A2">
      <w:pPr>
        <w:shd w:val="clear" w:color="auto" w:fill="FFFFFF"/>
        <w:spacing w:after="0" w:line="360" w:lineRule="auto"/>
        <w:ind w:left="709"/>
        <w:jc w:val="both"/>
        <w:rPr>
          <w:rFonts w:ascii="Cambria" w:eastAsia="Times New Roman" w:hAnsi="Cambria" w:cs="Arial"/>
          <w:noProof/>
          <w:sz w:val="24"/>
          <w:szCs w:val="24"/>
          <w:lang w:eastAsia="pl-PL"/>
        </w:rPr>
      </w:pPr>
      <w:r w:rsidRPr="008771A2">
        <w:rPr>
          <w:rFonts w:ascii="Cambria" w:eastAsia="Times New Roman" w:hAnsi="Cambria" w:cs="Arial"/>
          <w:noProof/>
          <w:sz w:val="24"/>
          <w:szCs w:val="24"/>
          <w:lang w:eastAsia="pl-PL"/>
        </w:rPr>
        <w:drawing>
          <wp:inline distT="0" distB="0" distL="0" distR="0">
            <wp:extent cx="2293184" cy="282703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148" cy="2836853"/>
                    </a:xfrm>
                    <a:prstGeom prst="rect">
                      <a:avLst/>
                    </a:prstGeom>
                    <a:noFill/>
                    <a:ln>
                      <a:noFill/>
                    </a:ln>
                  </pic:spPr>
                </pic:pic>
              </a:graphicData>
            </a:graphic>
          </wp:inline>
        </w:drawing>
      </w:r>
      <w:r w:rsidRPr="008771A2">
        <w:rPr>
          <w:rFonts w:ascii="Cambria" w:eastAsia="Times New Roman" w:hAnsi="Cambria" w:cs="Arial"/>
          <w:noProof/>
          <w:sz w:val="24"/>
          <w:szCs w:val="24"/>
          <w:lang w:eastAsia="pl-PL"/>
        </w:rPr>
        <w:drawing>
          <wp:inline distT="0" distB="0" distL="0" distR="0">
            <wp:extent cx="2582796" cy="2845266"/>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281" cy="2878850"/>
                    </a:xfrm>
                    <a:prstGeom prst="rect">
                      <a:avLst/>
                    </a:prstGeom>
                    <a:noFill/>
                    <a:ln>
                      <a:noFill/>
                    </a:ln>
                  </pic:spPr>
                </pic:pic>
              </a:graphicData>
            </a:graphic>
          </wp:inline>
        </w:drawing>
      </w:r>
    </w:p>
    <w:p w:rsidR="00DE53C5" w:rsidRPr="008771A2" w:rsidRDefault="008242CB" w:rsidP="008771A2">
      <w:pPr>
        <w:shd w:val="clear" w:color="auto" w:fill="FFFFFF"/>
        <w:spacing w:after="0" w:line="360" w:lineRule="auto"/>
        <w:ind w:left="720"/>
        <w:jc w:val="both"/>
        <w:rPr>
          <w:rFonts w:ascii="Cambria" w:eastAsia="Times New Roman" w:hAnsi="Cambria" w:cs="Arial"/>
          <w:i/>
          <w:sz w:val="20"/>
          <w:szCs w:val="24"/>
          <w:lang w:eastAsia="pl-PL"/>
        </w:rPr>
      </w:pPr>
      <w:r>
        <w:rPr>
          <w:rFonts w:ascii="Cambria" w:eastAsia="Times New Roman" w:hAnsi="Cambria" w:cs="Arial"/>
          <w:i/>
          <w:noProof/>
          <w:sz w:val="20"/>
          <w:szCs w:val="24"/>
          <w:lang w:eastAsia="pl-PL"/>
        </w:rPr>
        <w:t xml:space="preserve">Fot. 3. </w:t>
      </w:r>
      <w:r w:rsidR="00DE53C5" w:rsidRPr="008771A2">
        <w:rPr>
          <w:rFonts w:ascii="Cambria" w:eastAsia="Times New Roman" w:hAnsi="Cambria" w:cs="Arial"/>
          <w:i/>
          <w:noProof/>
          <w:sz w:val="20"/>
          <w:szCs w:val="24"/>
          <w:lang w:eastAsia="pl-PL"/>
        </w:rPr>
        <w:t xml:space="preserve">Jaskinia Jaworznicka, źródło: </w:t>
      </w:r>
      <w:hyperlink r:id="rId16" w:history="1">
        <w:r w:rsidR="00DE53C5" w:rsidRPr="008771A2">
          <w:rPr>
            <w:rStyle w:val="Hipercze"/>
            <w:rFonts w:ascii="Cambria" w:eastAsia="Times New Roman" w:hAnsi="Cambria" w:cs="Arial"/>
            <w:i/>
            <w:noProof/>
            <w:color w:val="auto"/>
            <w:sz w:val="20"/>
            <w:szCs w:val="24"/>
            <w:u w:val="none"/>
            <w:lang w:eastAsia="pl-PL"/>
          </w:rPr>
          <w:t>www.sktj.pl</w:t>
        </w:r>
      </w:hyperlink>
    </w:p>
    <w:p w:rsidR="00A30778" w:rsidRPr="008771A2" w:rsidRDefault="00A30778" w:rsidP="00F5669D">
      <w:pPr>
        <w:numPr>
          <w:ilvl w:val="0"/>
          <w:numId w:val="4"/>
        </w:num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b/>
          <w:sz w:val="24"/>
          <w:szCs w:val="24"/>
          <w:lang w:eastAsia="pl-PL"/>
        </w:rPr>
        <w:t>kamieniołom Stokówka</w:t>
      </w:r>
      <w:r w:rsidRPr="008771A2">
        <w:rPr>
          <w:rFonts w:ascii="Cambria" w:eastAsia="Times New Roman" w:hAnsi="Cambria" w:cs="Arial"/>
          <w:sz w:val="24"/>
          <w:szCs w:val="24"/>
          <w:lang w:eastAsia="pl-PL"/>
        </w:rPr>
        <w:t xml:space="preserve"> (Gałęzice) –</w:t>
      </w:r>
      <w:r w:rsidRPr="008771A2">
        <w:rPr>
          <w:rFonts w:ascii="Cambria" w:eastAsia="Times New Roman" w:hAnsi="Cambria" w:cs="Arial"/>
          <w:sz w:val="24"/>
          <w:szCs w:val="24"/>
          <w:lang w:eastAsia="pl-PL"/>
        </w:rPr>
        <w:softHyphen/>
        <w:t xml:space="preserve"> jedno z nielicznych miejsc w regionie, gdzie trenować można alpinizm. Wyznaczonych jest tu ponad 40 dróg wspinaczkowych</w:t>
      </w:r>
      <w:r w:rsidR="00D439AD" w:rsidRPr="008771A2">
        <w:rPr>
          <w:rFonts w:ascii="Cambria" w:eastAsia="Times New Roman" w:hAnsi="Cambria" w:cs="Arial"/>
          <w:sz w:val="24"/>
          <w:szCs w:val="24"/>
          <w:lang w:eastAsia="pl-PL"/>
        </w:rPr>
        <w:t>,</w:t>
      </w:r>
    </w:p>
    <w:p w:rsidR="00D439AD" w:rsidRPr="008771A2" w:rsidRDefault="00D439AD" w:rsidP="008771A2">
      <w:pPr>
        <w:keepNext/>
        <w:shd w:val="clear" w:color="auto" w:fill="FFFFFF"/>
        <w:spacing w:after="0" w:line="360" w:lineRule="auto"/>
        <w:jc w:val="both"/>
        <w:rPr>
          <w:rFonts w:ascii="Cambria" w:hAnsi="Cambria"/>
        </w:rPr>
      </w:pPr>
      <w:r w:rsidRPr="008771A2">
        <w:rPr>
          <w:rFonts w:ascii="Cambria" w:eastAsia="Times New Roman" w:hAnsi="Cambria" w:cs="Arial"/>
          <w:noProof/>
          <w:sz w:val="24"/>
          <w:szCs w:val="24"/>
          <w:lang w:eastAsia="pl-PL"/>
        </w:rPr>
        <w:lastRenderedPageBreak/>
        <w:drawing>
          <wp:inline distT="0" distB="0" distL="0" distR="0">
            <wp:extent cx="5781633" cy="2838203"/>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1532" cy="2847971"/>
                    </a:xfrm>
                    <a:prstGeom prst="rect">
                      <a:avLst/>
                    </a:prstGeom>
                    <a:noFill/>
                    <a:ln>
                      <a:noFill/>
                    </a:ln>
                  </pic:spPr>
                </pic:pic>
              </a:graphicData>
            </a:graphic>
          </wp:inline>
        </w:drawing>
      </w:r>
    </w:p>
    <w:p w:rsidR="00D439AD" w:rsidRPr="008771A2" w:rsidRDefault="00F0143A" w:rsidP="008771A2">
      <w:pPr>
        <w:pStyle w:val="Legenda"/>
        <w:spacing w:after="0" w:line="360" w:lineRule="auto"/>
        <w:ind w:firstLine="708"/>
        <w:jc w:val="both"/>
        <w:rPr>
          <w:rFonts w:ascii="Cambria" w:eastAsia="Times New Roman" w:hAnsi="Cambria" w:cs="Arial"/>
          <w:color w:val="auto"/>
          <w:sz w:val="20"/>
          <w:szCs w:val="20"/>
          <w:lang w:eastAsia="pl-PL"/>
        </w:rPr>
      </w:pPr>
      <w:r>
        <w:rPr>
          <w:rFonts w:ascii="Cambria" w:hAnsi="Cambria"/>
          <w:color w:val="auto"/>
          <w:sz w:val="20"/>
          <w:szCs w:val="20"/>
        </w:rPr>
        <w:t xml:space="preserve">Fot. 4. </w:t>
      </w:r>
      <w:r w:rsidR="00D439AD" w:rsidRPr="008771A2">
        <w:rPr>
          <w:rFonts w:ascii="Cambria" w:hAnsi="Cambria"/>
          <w:color w:val="auto"/>
          <w:sz w:val="20"/>
          <w:szCs w:val="20"/>
        </w:rPr>
        <w:t>Stokówka, źródło:www.podruzerudej.pl</w:t>
      </w:r>
    </w:p>
    <w:p w:rsidR="00A30778" w:rsidRPr="008771A2" w:rsidRDefault="00A30778" w:rsidP="00F5669D">
      <w:pPr>
        <w:numPr>
          <w:ilvl w:val="0"/>
          <w:numId w:val="4"/>
        </w:num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b/>
          <w:sz w:val="24"/>
          <w:szCs w:val="24"/>
          <w:lang w:eastAsia="pl-PL"/>
        </w:rPr>
        <w:t>Rezerwat Przyrody “Moczydło</w:t>
      </w:r>
      <w:r w:rsidRPr="008771A2">
        <w:rPr>
          <w:rFonts w:ascii="Cambria" w:eastAsia="Times New Roman" w:hAnsi="Cambria" w:cs="Arial"/>
          <w:sz w:val="24"/>
          <w:szCs w:val="24"/>
          <w:lang w:eastAsia="pl-PL"/>
        </w:rPr>
        <w:t>” – góra położona w Jaworzni. Biegną pod nią chodniki staropolskiej kopalni srebronośnego kruszcu ołowiu zwanego galeną. Poprzecinana jest licznymi wyrobiskami. Można tu znaleźć stare sztolnie, odsłonięcia skał dewonu, permu i triasu z interesującymi zjawiskami mineralizacji</w:t>
      </w:r>
      <w:r w:rsidR="0069189C" w:rsidRPr="008771A2">
        <w:rPr>
          <w:rFonts w:ascii="Cambria" w:eastAsia="Times New Roman" w:hAnsi="Cambria" w:cs="Arial"/>
          <w:sz w:val="24"/>
          <w:szCs w:val="24"/>
          <w:lang w:eastAsia="pl-PL"/>
        </w:rPr>
        <w:t>,</w:t>
      </w:r>
    </w:p>
    <w:p w:rsidR="00F0143A" w:rsidRDefault="0069189C" w:rsidP="00F0143A">
      <w:pPr>
        <w:keepNext/>
        <w:shd w:val="clear" w:color="auto" w:fill="FFFFFF"/>
        <w:spacing w:after="0" w:line="360" w:lineRule="auto"/>
        <w:jc w:val="both"/>
        <w:rPr>
          <w:rFonts w:ascii="Cambria" w:hAnsi="Cambria"/>
          <w:i/>
          <w:sz w:val="20"/>
        </w:rPr>
      </w:pPr>
      <w:r w:rsidRPr="008771A2">
        <w:rPr>
          <w:rFonts w:ascii="Cambria" w:eastAsia="Times New Roman" w:hAnsi="Cambria" w:cs="Arial"/>
          <w:noProof/>
          <w:sz w:val="24"/>
          <w:szCs w:val="24"/>
          <w:lang w:eastAsia="pl-PL"/>
        </w:rPr>
        <w:drawing>
          <wp:inline distT="0" distB="0" distL="0" distR="0">
            <wp:extent cx="5776108" cy="2585828"/>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5414" cy="2594471"/>
                    </a:xfrm>
                    <a:prstGeom prst="rect">
                      <a:avLst/>
                    </a:prstGeom>
                    <a:noFill/>
                    <a:ln>
                      <a:noFill/>
                    </a:ln>
                  </pic:spPr>
                </pic:pic>
              </a:graphicData>
            </a:graphic>
          </wp:inline>
        </w:drawing>
      </w:r>
    </w:p>
    <w:p w:rsidR="0069189C" w:rsidRPr="008771A2" w:rsidRDefault="00F0143A" w:rsidP="00F0143A">
      <w:pPr>
        <w:keepNext/>
        <w:shd w:val="clear" w:color="auto" w:fill="FFFFFF"/>
        <w:spacing w:after="0" w:line="360" w:lineRule="auto"/>
        <w:jc w:val="both"/>
        <w:rPr>
          <w:rFonts w:ascii="Cambria" w:hAnsi="Cambria"/>
          <w:i/>
          <w:sz w:val="20"/>
        </w:rPr>
      </w:pPr>
      <w:r>
        <w:rPr>
          <w:rFonts w:ascii="Cambria" w:hAnsi="Cambria"/>
          <w:i/>
          <w:sz w:val="20"/>
        </w:rPr>
        <w:t xml:space="preserve">Fot.5. </w:t>
      </w:r>
      <w:r w:rsidR="0069189C" w:rsidRPr="008771A2">
        <w:rPr>
          <w:rFonts w:ascii="Cambria" w:hAnsi="Cambria"/>
          <w:i/>
          <w:sz w:val="20"/>
        </w:rPr>
        <w:t xml:space="preserve">Rezerwat MOCZYDŁO, </w:t>
      </w:r>
      <w:r w:rsidR="002D0C99" w:rsidRPr="008771A2">
        <w:rPr>
          <w:rFonts w:ascii="Cambria" w:hAnsi="Cambria"/>
          <w:i/>
          <w:sz w:val="20"/>
        </w:rPr>
        <w:t>ź</w:t>
      </w:r>
      <w:r w:rsidR="0069189C" w:rsidRPr="008771A2">
        <w:rPr>
          <w:rFonts w:ascii="Cambria" w:hAnsi="Cambria"/>
          <w:i/>
          <w:sz w:val="20"/>
        </w:rPr>
        <w:t>ródło: www.pieknywschod.pl</w:t>
      </w:r>
    </w:p>
    <w:p w:rsidR="00A30778" w:rsidRPr="008771A2" w:rsidRDefault="00A30778" w:rsidP="00F5669D">
      <w:pPr>
        <w:numPr>
          <w:ilvl w:val="0"/>
          <w:numId w:val="4"/>
        </w:num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b/>
          <w:sz w:val="24"/>
          <w:szCs w:val="24"/>
          <w:lang w:eastAsia="pl-PL"/>
        </w:rPr>
        <w:t>kamieniołom w Jaworzni</w:t>
      </w:r>
      <w:r w:rsidRPr="008771A2">
        <w:rPr>
          <w:rFonts w:ascii="Cambria" w:eastAsia="Times New Roman" w:hAnsi="Cambria" w:cs="Arial"/>
          <w:sz w:val="24"/>
          <w:szCs w:val="24"/>
          <w:lang w:eastAsia="pl-PL"/>
        </w:rPr>
        <w:t xml:space="preserve"> – pozostałość po Zakładzie Wapienniczym „Jaworznia”. Natura sama zadbała o piękno tego miejsca. Skały częściowo okryła szata roślina stwarzając niepowtarzalne i pełne uroków miejsce</w:t>
      </w:r>
      <w:r w:rsidR="004D3FEE" w:rsidRPr="008771A2">
        <w:rPr>
          <w:rFonts w:ascii="Cambria" w:eastAsia="Times New Roman" w:hAnsi="Cambria" w:cs="Arial"/>
          <w:sz w:val="24"/>
          <w:szCs w:val="24"/>
          <w:lang w:eastAsia="pl-PL"/>
        </w:rPr>
        <w:t>,</w:t>
      </w:r>
    </w:p>
    <w:p w:rsidR="004D3FEE" w:rsidRPr="0035583C" w:rsidRDefault="004D3FEE" w:rsidP="008771A2">
      <w:pPr>
        <w:keepNext/>
        <w:shd w:val="clear" w:color="auto" w:fill="FFFFFF"/>
        <w:spacing w:before="100" w:beforeAutospacing="1" w:after="100" w:afterAutospacing="1" w:line="360" w:lineRule="auto"/>
        <w:jc w:val="both"/>
        <w:rPr>
          <w:rFonts w:ascii="Cambria" w:hAnsi="Cambria"/>
          <w:i/>
        </w:rPr>
      </w:pPr>
      <w:r w:rsidRPr="008771A2">
        <w:rPr>
          <w:rFonts w:ascii="Cambria" w:eastAsia="Times New Roman" w:hAnsi="Cambria" w:cs="Arial"/>
          <w:noProof/>
          <w:sz w:val="24"/>
          <w:szCs w:val="24"/>
          <w:lang w:eastAsia="pl-PL"/>
        </w:rPr>
        <w:lastRenderedPageBreak/>
        <w:drawing>
          <wp:inline distT="0" distB="0" distL="0" distR="0">
            <wp:extent cx="5747022" cy="3284403"/>
            <wp:effectExtent l="19050" t="0" r="6078"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7674" cy="3301921"/>
                    </a:xfrm>
                    <a:prstGeom prst="rect">
                      <a:avLst/>
                    </a:prstGeom>
                    <a:noFill/>
                    <a:ln>
                      <a:noFill/>
                    </a:ln>
                  </pic:spPr>
                </pic:pic>
              </a:graphicData>
            </a:graphic>
          </wp:inline>
        </w:drawing>
      </w:r>
      <w:r w:rsidR="0035583C" w:rsidRPr="0035583C">
        <w:rPr>
          <w:rFonts w:ascii="Cambria" w:hAnsi="Cambria"/>
          <w:i/>
          <w:sz w:val="20"/>
          <w:szCs w:val="20"/>
        </w:rPr>
        <w:t xml:space="preserve">Fot.6. </w:t>
      </w:r>
      <w:r w:rsidRPr="0035583C">
        <w:rPr>
          <w:rFonts w:ascii="Cambria" w:hAnsi="Cambria"/>
          <w:i/>
          <w:sz w:val="20"/>
          <w:szCs w:val="20"/>
        </w:rPr>
        <w:t>Kamieniołom w Jaworzni, źródło: www.ssb.strefa.pl</w:t>
      </w:r>
    </w:p>
    <w:p w:rsidR="00A30778" w:rsidRDefault="00A30778" w:rsidP="00F5669D">
      <w:pPr>
        <w:numPr>
          <w:ilvl w:val="0"/>
          <w:numId w:val="4"/>
        </w:num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sz w:val="24"/>
          <w:szCs w:val="24"/>
          <w:lang w:eastAsia="pl-PL"/>
        </w:rPr>
        <w:t>urzekające widoki z </w:t>
      </w:r>
      <w:r w:rsidRPr="008771A2">
        <w:rPr>
          <w:rFonts w:ascii="Cambria" w:eastAsia="Times New Roman" w:hAnsi="Cambria" w:cs="Arial"/>
          <w:b/>
          <w:sz w:val="24"/>
          <w:szCs w:val="24"/>
          <w:lang w:eastAsia="pl-PL"/>
        </w:rPr>
        <w:t>Rezerwatu “Góra Miedzianka</w:t>
      </w:r>
      <w:r w:rsidRPr="008771A2">
        <w:rPr>
          <w:rFonts w:ascii="Cambria" w:eastAsia="Times New Roman" w:hAnsi="Cambria" w:cs="Arial"/>
          <w:sz w:val="24"/>
          <w:szCs w:val="24"/>
          <w:lang w:eastAsia="pl-PL"/>
        </w:rPr>
        <w:t>” (Zajączków) – najwyższego wzniesienia Pasma Chęcińskiego. Wieńczą go trzy skalne szczyty (zachodni 365 m, środkowy 353 m i wschodni 349 m n.p.m.).</w:t>
      </w:r>
    </w:p>
    <w:p w:rsidR="004326C8" w:rsidRPr="004326C8" w:rsidRDefault="004326C8" w:rsidP="004326C8">
      <w:pPr>
        <w:shd w:val="clear" w:color="auto" w:fill="FFFFFF"/>
        <w:spacing w:before="100" w:beforeAutospacing="1" w:after="100" w:afterAutospacing="1" w:line="360" w:lineRule="auto"/>
        <w:rPr>
          <w:rFonts w:ascii="Cambria" w:eastAsia="Times New Roman" w:hAnsi="Cambria" w:cs="Arial"/>
          <w:sz w:val="24"/>
          <w:szCs w:val="24"/>
          <w:lang w:eastAsia="pl-PL"/>
        </w:rPr>
      </w:pPr>
      <w:r w:rsidRPr="008771A2">
        <w:rPr>
          <w:rFonts w:ascii="Cambria" w:eastAsia="Times New Roman" w:hAnsi="Cambria" w:cs="Arial"/>
          <w:noProof/>
          <w:sz w:val="24"/>
          <w:szCs w:val="24"/>
          <w:lang w:eastAsia="pl-PL"/>
        </w:rPr>
        <w:drawing>
          <wp:inline distT="0" distB="0" distL="0" distR="0">
            <wp:extent cx="5752465" cy="3179134"/>
            <wp:effectExtent l="0" t="0" r="635"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7" cy="3183346"/>
                    </a:xfrm>
                    <a:prstGeom prst="rect">
                      <a:avLst/>
                    </a:prstGeom>
                    <a:noFill/>
                    <a:ln>
                      <a:noFill/>
                    </a:ln>
                  </pic:spPr>
                </pic:pic>
              </a:graphicData>
            </a:graphic>
          </wp:inline>
        </w:drawing>
      </w:r>
      <w:r w:rsidR="0035583C">
        <w:rPr>
          <w:rFonts w:ascii="Cambria" w:hAnsi="Cambria"/>
          <w:i/>
          <w:sz w:val="20"/>
          <w:szCs w:val="20"/>
        </w:rPr>
        <w:t xml:space="preserve">Fot.7. </w:t>
      </w:r>
      <w:r w:rsidRPr="008771A2">
        <w:rPr>
          <w:rFonts w:ascii="Cambria" w:hAnsi="Cambria"/>
          <w:i/>
          <w:sz w:val="20"/>
          <w:szCs w:val="20"/>
        </w:rPr>
        <w:t>Widok z Góry Miedzianka, Źródło: www.wikipedia.pl</w:t>
      </w:r>
    </w:p>
    <w:p w:rsidR="004326C8" w:rsidRPr="008771A2" w:rsidRDefault="004326C8" w:rsidP="004326C8">
      <w:pPr>
        <w:shd w:val="clear" w:color="auto" w:fill="FFFFFF"/>
        <w:spacing w:before="100" w:beforeAutospacing="1" w:after="100" w:afterAutospacing="1" w:line="360" w:lineRule="auto"/>
        <w:ind w:left="720"/>
        <w:jc w:val="both"/>
        <w:rPr>
          <w:rFonts w:ascii="Cambria" w:eastAsia="Times New Roman" w:hAnsi="Cambria" w:cs="Arial"/>
          <w:sz w:val="24"/>
          <w:szCs w:val="24"/>
          <w:lang w:eastAsia="pl-PL"/>
        </w:rPr>
      </w:pPr>
    </w:p>
    <w:p w:rsidR="007D47AA" w:rsidRPr="008771A2" w:rsidRDefault="007D47AA" w:rsidP="000328B4">
      <w:pPr>
        <w:pStyle w:val="Nagwek2"/>
        <w:numPr>
          <w:ilvl w:val="1"/>
          <w:numId w:val="9"/>
        </w:numPr>
      </w:pPr>
      <w:bookmarkStart w:id="4" w:name="_Toc467234142"/>
      <w:r w:rsidRPr="008771A2">
        <w:lastRenderedPageBreak/>
        <w:t>Sytuacja gospodarczo-ekonomiczna</w:t>
      </w:r>
      <w:bookmarkEnd w:id="4"/>
    </w:p>
    <w:p w:rsidR="00900714" w:rsidRPr="008771A2" w:rsidRDefault="00900714" w:rsidP="008771A2">
      <w:pPr>
        <w:pStyle w:val="NormalnyWeb"/>
        <w:shd w:val="clear" w:color="auto" w:fill="FFFFFF"/>
        <w:spacing w:line="360" w:lineRule="auto"/>
        <w:jc w:val="both"/>
        <w:rPr>
          <w:rFonts w:ascii="Cambria" w:hAnsi="Cambria" w:cs="Arial"/>
        </w:rPr>
      </w:pPr>
      <w:r w:rsidRPr="008771A2">
        <w:rPr>
          <w:rFonts w:ascii="Cambria" w:hAnsi="Cambria"/>
        </w:rPr>
        <w:t>Gmina Piekoszów, z uwagi na bezpośrednie sąsiedztwo ze stolicą województwa ma charakter gminy podmiejskiej. Podstawową funkcją gminy Piekoszów jest rolnictwo, chociaż obecnie nie stanowi ono podstawowego źródła utrzymania dla większości mieszkańców gminy, a raczej uzupełniający</w:t>
      </w:r>
      <w:r w:rsidR="0035583C">
        <w:rPr>
          <w:rFonts w:ascii="Cambria" w:hAnsi="Cambria"/>
        </w:rPr>
        <w:t xml:space="preserve"> </w:t>
      </w:r>
      <w:r w:rsidRPr="008771A2">
        <w:rPr>
          <w:rFonts w:ascii="Cambria" w:hAnsi="Cambria"/>
        </w:rPr>
        <w:t>.Na terenie gminy przeważają podmioty gospodarcze związane z handlem hurtowym i detalicznym oraz usługi związane z naprawą pojazdów mechanicznych.</w:t>
      </w:r>
      <w:r w:rsidR="0035583C">
        <w:rPr>
          <w:rFonts w:ascii="Cambria" w:hAnsi="Cambria"/>
        </w:rPr>
        <w:t xml:space="preserve"> </w:t>
      </w:r>
      <w:r w:rsidRPr="008771A2">
        <w:rPr>
          <w:rFonts w:ascii="Cambria" w:hAnsi="Cambria" w:cs="Arial"/>
        </w:rPr>
        <w:t>Piekoszów jest miejscem atrakcyjnym dla inwestorów, o czym świadczy intensywny rozwój firm zlokalizowanych na terenie gminy i stale rosnąca liczba nowych przedsiębiorstw. Dominującymi atutami gminy są m.in.:</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dobre połączenie komunikacyjne z Kielcami, Włoszczową, Częstochową oraz obwodnicą na trasie Warszawa-Kraków</w:t>
      </w:r>
      <w:r w:rsidR="007C56D2" w:rsidRPr="008771A2">
        <w:rPr>
          <w:rFonts w:ascii="Cambria" w:hAnsi="Cambria" w:cs="Arial"/>
          <w:sz w:val="24"/>
          <w:szCs w:val="24"/>
        </w:rPr>
        <w:t>,</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linia kolejowa o zasięgu ponadregionalnym</w:t>
      </w:r>
      <w:r w:rsidR="007C56D2" w:rsidRPr="008771A2">
        <w:rPr>
          <w:rFonts w:ascii="Cambria" w:hAnsi="Cambria" w:cs="Arial"/>
          <w:sz w:val="24"/>
          <w:szCs w:val="24"/>
        </w:rPr>
        <w:t>,</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bliska odległości Kielc i </w:t>
      </w:r>
      <w:r w:rsidR="004E0975" w:rsidRPr="008771A2">
        <w:rPr>
          <w:rFonts w:ascii="Cambria" w:hAnsi="Cambria" w:cs="Arial"/>
          <w:sz w:val="24"/>
          <w:szCs w:val="24"/>
        </w:rPr>
        <w:t>dobra</w:t>
      </w:r>
      <w:r w:rsidRPr="008771A2">
        <w:rPr>
          <w:rFonts w:ascii="Cambria" w:hAnsi="Cambria" w:cs="Arial"/>
          <w:sz w:val="24"/>
          <w:szCs w:val="24"/>
        </w:rPr>
        <w:t xml:space="preserve"> współpraca z władzami </w:t>
      </w:r>
      <w:r w:rsidR="004E0975" w:rsidRPr="008771A2">
        <w:rPr>
          <w:rFonts w:ascii="Cambria" w:hAnsi="Cambria" w:cs="Arial"/>
          <w:sz w:val="24"/>
          <w:szCs w:val="24"/>
        </w:rPr>
        <w:t>sąsiednich samorządów</w:t>
      </w:r>
      <w:r w:rsidR="007C56D2" w:rsidRPr="008771A2">
        <w:rPr>
          <w:rFonts w:ascii="Cambria" w:hAnsi="Cambria" w:cs="Arial"/>
          <w:sz w:val="24"/>
          <w:szCs w:val="24"/>
        </w:rPr>
        <w:t>,</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 xml:space="preserve">przychylność </w:t>
      </w:r>
      <w:r w:rsidR="004E0975" w:rsidRPr="008771A2">
        <w:rPr>
          <w:rFonts w:ascii="Cambria" w:hAnsi="Cambria" w:cs="Arial"/>
          <w:sz w:val="24"/>
          <w:szCs w:val="24"/>
        </w:rPr>
        <w:t>władz</w:t>
      </w:r>
      <w:r w:rsidRPr="008771A2">
        <w:rPr>
          <w:rFonts w:ascii="Cambria" w:hAnsi="Cambria" w:cs="Arial"/>
          <w:sz w:val="24"/>
          <w:szCs w:val="24"/>
        </w:rPr>
        <w:t xml:space="preserve"> dla inicjatyw gospodarczych i społecznych</w:t>
      </w:r>
      <w:r w:rsidR="007C56D2" w:rsidRPr="008771A2">
        <w:rPr>
          <w:rFonts w:ascii="Cambria" w:hAnsi="Cambria" w:cs="Arial"/>
          <w:sz w:val="24"/>
          <w:szCs w:val="24"/>
        </w:rPr>
        <w:t>,</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dobra sieć wodociągowa i kanalizacyjna.</w:t>
      </w:r>
    </w:p>
    <w:p w:rsidR="00900714" w:rsidRPr="008771A2" w:rsidRDefault="00900714" w:rsidP="008771A2">
      <w:pPr>
        <w:pStyle w:val="NormalnyWeb"/>
        <w:shd w:val="clear" w:color="auto" w:fill="FFFFFF"/>
        <w:spacing w:line="360" w:lineRule="auto"/>
        <w:jc w:val="both"/>
        <w:rPr>
          <w:rFonts w:ascii="Cambria" w:hAnsi="Cambria" w:cs="Arial"/>
        </w:rPr>
      </w:pPr>
      <w:r w:rsidRPr="008771A2">
        <w:rPr>
          <w:rFonts w:ascii="Cambria" w:hAnsi="Cambria" w:cs="Arial"/>
        </w:rPr>
        <w:t xml:space="preserve">Z roku na rok powiększa się również liczba osób </w:t>
      </w:r>
      <w:r w:rsidR="007C56D2" w:rsidRPr="008771A2">
        <w:rPr>
          <w:rFonts w:ascii="Cambria" w:hAnsi="Cambria" w:cs="Arial"/>
        </w:rPr>
        <w:t>chcących</w:t>
      </w:r>
      <w:r w:rsidR="0035583C">
        <w:rPr>
          <w:rFonts w:ascii="Cambria" w:hAnsi="Cambria" w:cs="Arial"/>
        </w:rPr>
        <w:t xml:space="preserve"> </w:t>
      </w:r>
      <w:r w:rsidR="007C56D2" w:rsidRPr="008771A2">
        <w:rPr>
          <w:rFonts w:ascii="Cambria" w:hAnsi="Cambria" w:cs="Arial"/>
        </w:rPr>
        <w:t>za</w:t>
      </w:r>
      <w:r w:rsidRPr="008771A2">
        <w:rPr>
          <w:rFonts w:ascii="Cambria" w:hAnsi="Cambria" w:cs="Arial"/>
        </w:rPr>
        <w:t>mieszkać na terenie gminy. Czyste powietrze, piękne widoki i jednocześnie bliskie położenie miasta wojewódzkiego, stanowią czynniki doskonale sprzyjające tworzeniu nowych miejsc zamieszkania.</w:t>
      </w:r>
    </w:p>
    <w:p w:rsidR="00813833" w:rsidRPr="008771A2" w:rsidRDefault="00813833" w:rsidP="008771A2">
      <w:pPr>
        <w:spacing w:after="0" w:line="360" w:lineRule="auto"/>
        <w:jc w:val="both"/>
        <w:rPr>
          <w:rFonts w:ascii="Cambria" w:hAnsi="Cambria"/>
          <w:sz w:val="24"/>
          <w:szCs w:val="24"/>
        </w:rPr>
      </w:pPr>
      <w:r w:rsidRPr="008771A2">
        <w:rPr>
          <w:rFonts w:ascii="Cambria" w:hAnsi="Cambria"/>
          <w:sz w:val="24"/>
          <w:szCs w:val="24"/>
          <w:shd w:val="clear" w:color="auto" w:fill="FFFFFF"/>
        </w:rPr>
        <w:t>Według danych Głównego Urzędu Statystycznego na rok 2015 w</w:t>
      </w:r>
      <w:r w:rsidR="009B3E49" w:rsidRPr="008771A2">
        <w:rPr>
          <w:rFonts w:ascii="Cambria" w:hAnsi="Cambria"/>
          <w:sz w:val="24"/>
          <w:szCs w:val="24"/>
          <w:shd w:val="clear" w:color="auto" w:fill="FFFFFF"/>
        </w:rPr>
        <w:t xml:space="preserve"> gminie Piekoszów na 1000 mieszkańców pracuje </w:t>
      </w:r>
      <w:r w:rsidR="009B3E49" w:rsidRPr="008771A2">
        <w:rPr>
          <w:rFonts w:ascii="Cambria" w:hAnsi="Cambria"/>
          <w:bCs/>
          <w:sz w:val="24"/>
          <w:szCs w:val="24"/>
        </w:rPr>
        <w:t>119</w:t>
      </w:r>
      <w:r w:rsidR="009B3E49" w:rsidRPr="008771A2">
        <w:rPr>
          <w:rFonts w:ascii="Cambria" w:hAnsi="Cambria"/>
          <w:sz w:val="24"/>
          <w:szCs w:val="24"/>
          <w:shd w:val="clear" w:color="auto" w:fill="FFFFFF"/>
        </w:rPr>
        <w:t> osób . </w:t>
      </w:r>
      <w:r w:rsidR="009B3E49" w:rsidRPr="008771A2">
        <w:rPr>
          <w:rFonts w:ascii="Cambria" w:hAnsi="Cambria"/>
          <w:bCs/>
          <w:sz w:val="24"/>
          <w:szCs w:val="24"/>
        </w:rPr>
        <w:t>51,2%</w:t>
      </w:r>
      <w:r w:rsidR="009B3E49" w:rsidRPr="008771A2">
        <w:rPr>
          <w:rFonts w:ascii="Cambria" w:hAnsi="Cambria"/>
          <w:sz w:val="24"/>
          <w:szCs w:val="24"/>
          <w:shd w:val="clear" w:color="auto" w:fill="FFFFFF"/>
        </w:rPr>
        <w:t> wszystkich pracujących ogółem stanowią kobiety, a </w:t>
      </w:r>
      <w:r w:rsidR="009B3E49" w:rsidRPr="008771A2">
        <w:rPr>
          <w:rFonts w:ascii="Cambria" w:hAnsi="Cambria"/>
          <w:bCs/>
          <w:sz w:val="24"/>
          <w:szCs w:val="24"/>
        </w:rPr>
        <w:t>48,8%</w:t>
      </w:r>
      <w:r w:rsidR="009B3E49" w:rsidRPr="008771A2">
        <w:rPr>
          <w:rFonts w:ascii="Cambria" w:hAnsi="Cambria"/>
          <w:sz w:val="24"/>
          <w:szCs w:val="24"/>
          <w:shd w:val="clear" w:color="auto" w:fill="FFFFFF"/>
        </w:rPr>
        <w:t> </w:t>
      </w:r>
      <w:r w:rsidRPr="008771A2">
        <w:rPr>
          <w:rFonts w:ascii="Cambria" w:hAnsi="Cambria"/>
          <w:sz w:val="24"/>
          <w:szCs w:val="24"/>
          <w:shd w:val="clear" w:color="auto" w:fill="FFFFFF"/>
        </w:rPr>
        <w:t>mężczyźni</w:t>
      </w:r>
      <w:r w:rsidR="0085714C" w:rsidRPr="008771A2">
        <w:rPr>
          <w:rFonts w:ascii="Cambria" w:hAnsi="Cambria"/>
          <w:sz w:val="24"/>
          <w:szCs w:val="24"/>
          <w:shd w:val="clear" w:color="auto" w:fill="FFFFFF"/>
        </w:rPr>
        <w:t>,  z czego</w:t>
      </w:r>
      <w:r w:rsidRPr="008771A2">
        <w:rPr>
          <w:rFonts w:ascii="Cambria" w:hAnsi="Cambria"/>
          <w:sz w:val="24"/>
          <w:szCs w:val="24"/>
          <w:shd w:val="clear" w:color="auto" w:fill="FFFFFF"/>
        </w:rPr>
        <w:t>:</w:t>
      </w:r>
    </w:p>
    <w:p w:rsidR="00813833" w:rsidRPr="008771A2" w:rsidRDefault="009B3E49" w:rsidP="00F5669D">
      <w:pPr>
        <w:pStyle w:val="Akapitzlist"/>
        <w:numPr>
          <w:ilvl w:val="0"/>
          <w:numId w:val="7"/>
        </w:numPr>
        <w:spacing w:after="0" w:line="360" w:lineRule="auto"/>
        <w:jc w:val="both"/>
        <w:rPr>
          <w:rFonts w:ascii="Cambria" w:hAnsi="Cambria"/>
          <w:sz w:val="24"/>
          <w:szCs w:val="24"/>
          <w:shd w:val="clear" w:color="auto" w:fill="FFFFFF"/>
        </w:rPr>
      </w:pPr>
      <w:r w:rsidRPr="008771A2">
        <w:rPr>
          <w:rFonts w:ascii="Cambria" w:hAnsi="Cambria"/>
          <w:bCs/>
          <w:sz w:val="24"/>
          <w:szCs w:val="24"/>
        </w:rPr>
        <w:t>55,2%</w:t>
      </w:r>
      <w:r w:rsidRPr="008771A2">
        <w:rPr>
          <w:rFonts w:ascii="Cambria" w:hAnsi="Cambria"/>
          <w:sz w:val="24"/>
          <w:szCs w:val="24"/>
          <w:shd w:val="clear" w:color="auto" w:fill="FFFFFF"/>
        </w:rPr>
        <w:t> aktywnych zawodowo mieszkańców gminy Piekoszów pracuje w sektorze rolniczym (rolnictwo, leśnictwo, łowiectwo i rybactwo), </w:t>
      </w:r>
    </w:p>
    <w:p w:rsidR="00813833" w:rsidRPr="008771A2" w:rsidRDefault="009B3E49" w:rsidP="00F5669D">
      <w:pPr>
        <w:pStyle w:val="Akapitzlist"/>
        <w:numPr>
          <w:ilvl w:val="0"/>
          <w:numId w:val="7"/>
        </w:numPr>
        <w:spacing w:after="0" w:line="360" w:lineRule="auto"/>
        <w:jc w:val="both"/>
        <w:rPr>
          <w:rFonts w:ascii="Cambria" w:hAnsi="Cambria"/>
          <w:sz w:val="24"/>
          <w:szCs w:val="24"/>
          <w:shd w:val="clear" w:color="auto" w:fill="FFFFFF"/>
        </w:rPr>
      </w:pPr>
      <w:r w:rsidRPr="008771A2">
        <w:rPr>
          <w:rFonts w:ascii="Cambria" w:hAnsi="Cambria"/>
          <w:bCs/>
          <w:sz w:val="24"/>
          <w:szCs w:val="24"/>
        </w:rPr>
        <w:t>15,9%</w:t>
      </w:r>
      <w:r w:rsidRPr="008771A2">
        <w:rPr>
          <w:rFonts w:ascii="Cambria" w:hAnsi="Cambria"/>
          <w:sz w:val="24"/>
          <w:szCs w:val="24"/>
          <w:shd w:val="clear" w:color="auto" w:fill="FFFFFF"/>
        </w:rPr>
        <w:t> </w:t>
      </w:r>
      <w:r w:rsidR="00813833" w:rsidRPr="008771A2">
        <w:rPr>
          <w:rFonts w:ascii="Cambria" w:hAnsi="Cambria"/>
          <w:sz w:val="24"/>
          <w:szCs w:val="24"/>
          <w:shd w:val="clear" w:color="auto" w:fill="FFFFFF"/>
        </w:rPr>
        <w:t xml:space="preserve">w przemyśle i budownictwie, </w:t>
      </w:r>
      <w:r w:rsidRPr="008771A2">
        <w:rPr>
          <w:rFonts w:ascii="Cambria" w:hAnsi="Cambria"/>
          <w:sz w:val="24"/>
          <w:szCs w:val="24"/>
          <w:shd w:val="clear" w:color="auto" w:fill="FFFFFF"/>
        </w:rPr>
        <w:t> </w:t>
      </w:r>
    </w:p>
    <w:p w:rsidR="00813833" w:rsidRPr="008771A2" w:rsidRDefault="009B3E49" w:rsidP="00F5669D">
      <w:pPr>
        <w:pStyle w:val="Akapitzlist"/>
        <w:numPr>
          <w:ilvl w:val="0"/>
          <w:numId w:val="7"/>
        </w:numPr>
        <w:spacing w:after="0" w:line="360" w:lineRule="auto"/>
        <w:jc w:val="both"/>
        <w:rPr>
          <w:rFonts w:ascii="Cambria" w:hAnsi="Cambria"/>
          <w:sz w:val="24"/>
          <w:szCs w:val="24"/>
          <w:shd w:val="clear" w:color="auto" w:fill="FFFFFF"/>
        </w:rPr>
      </w:pPr>
      <w:r w:rsidRPr="008771A2">
        <w:rPr>
          <w:rFonts w:ascii="Cambria" w:hAnsi="Cambria"/>
          <w:bCs/>
          <w:sz w:val="24"/>
          <w:szCs w:val="24"/>
        </w:rPr>
        <w:t>4,2%</w:t>
      </w:r>
      <w:r w:rsidRPr="008771A2">
        <w:rPr>
          <w:rFonts w:ascii="Cambria" w:hAnsi="Cambria"/>
          <w:sz w:val="24"/>
          <w:szCs w:val="24"/>
          <w:shd w:val="clear" w:color="auto" w:fill="FFFFFF"/>
        </w:rPr>
        <w:t> w sektorze usługowym (handel, naprawa pojazdów, transport, zakwaterowanie i gastronomia, informacja i komunikacja) oraz </w:t>
      </w:r>
    </w:p>
    <w:p w:rsidR="00813833" w:rsidRPr="008771A2" w:rsidRDefault="009B3E49" w:rsidP="00F5669D">
      <w:pPr>
        <w:pStyle w:val="Akapitzlist"/>
        <w:numPr>
          <w:ilvl w:val="0"/>
          <w:numId w:val="7"/>
        </w:numPr>
        <w:spacing w:after="0" w:line="360" w:lineRule="auto"/>
        <w:jc w:val="both"/>
        <w:rPr>
          <w:rFonts w:ascii="Cambria" w:hAnsi="Cambria"/>
          <w:sz w:val="24"/>
          <w:szCs w:val="24"/>
          <w:shd w:val="clear" w:color="auto" w:fill="FFFFFF"/>
        </w:rPr>
      </w:pPr>
      <w:r w:rsidRPr="008771A2">
        <w:rPr>
          <w:rFonts w:ascii="Cambria" w:hAnsi="Cambria"/>
          <w:bCs/>
          <w:sz w:val="24"/>
          <w:szCs w:val="24"/>
        </w:rPr>
        <w:t>4,2%</w:t>
      </w:r>
      <w:r w:rsidRPr="008771A2">
        <w:rPr>
          <w:rFonts w:ascii="Cambria" w:hAnsi="Cambria"/>
          <w:sz w:val="24"/>
          <w:szCs w:val="24"/>
          <w:shd w:val="clear" w:color="auto" w:fill="FFFFFF"/>
        </w:rPr>
        <w:t> pracuje w sektorze finansowym (działalność finansowa i ubezpieczeniowa, obsługa rynku nieruchomości).</w:t>
      </w:r>
    </w:p>
    <w:p w:rsidR="00971DF6" w:rsidRPr="008771A2" w:rsidRDefault="009B3E49" w:rsidP="008771A2">
      <w:pPr>
        <w:keepNext/>
        <w:spacing w:after="0" w:line="360" w:lineRule="auto"/>
        <w:jc w:val="both"/>
        <w:rPr>
          <w:rFonts w:ascii="Cambria" w:hAnsi="Cambria"/>
          <w:sz w:val="24"/>
          <w:szCs w:val="24"/>
          <w:shd w:val="clear" w:color="auto" w:fill="FFFFFF"/>
        </w:rPr>
      </w:pPr>
      <w:r w:rsidRPr="008771A2">
        <w:rPr>
          <w:rFonts w:ascii="Cambria" w:hAnsi="Cambria"/>
          <w:sz w:val="24"/>
          <w:szCs w:val="24"/>
        </w:rPr>
        <w:lastRenderedPageBreak/>
        <w:br/>
      </w:r>
      <w:r w:rsidRPr="008771A2">
        <w:rPr>
          <w:rFonts w:ascii="Cambria" w:hAnsi="Cambria"/>
          <w:sz w:val="24"/>
          <w:szCs w:val="24"/>
          <w:shd w:val="clear" w:color="auto" w:fill="FFFFFF"/>
        </w:rPr>
        <w:t>Przeciętne miesięczne wynagrodzenie brutto w gminie Piekoszów wynosi </w:t>
      </w:r>
      <w:r w:rsidRPr="008771A2">
        <w:rPr>
          <w:rFonts w:ascii="Cambria" w:hAnsi="Cambria"/>
          <w:bCs/>
          <w:sz w:val="24"/>
          <w:szCs w:val="24"/>
        </w:rPr>
        <w:t>3 246,51 PLN</w:t>
      </w:r>
      <w:r w:rsidRPr="008771A2">
        <w:rPr>
          <w:rFonts w:ascii="Cambria" w:hAnsi="Cambria"/>
          <w:sz w:val="24"/>
          <w:szCs w:val="24"/>
          <w:shd w:val="clear" w:color="auto" w:fill="FFFFFF"/>
        </w:rPr>
        <w:t>, co odpowiada </w:t>
      </w:r>
      <w:r w:rsidRPr="008771A2">
        <w:rPr>
          <w:rFonts w:ascii="Cambria" w:hAnsi="Cambria"/>
          <w:bCs/>
          <w:sz w:val="24"/>
          <w:szCs w:val="24"/>
        </w:rPr>
        <w:t>78.20%</w:t>
      </w:r>
      <w:r w:rsidRPr="008771A2">
        <w:rPr>
          <w:rFonts w:ascii="Cambria" w:hAnsi="Cambria"/>
          <w:sz w:val="24"/>
          <w:szCs w:val="24"/>
          <w:shd w:val="clear" w:color="auto" w:fill="FFFFFF"/>
        </w:rPr>
        <w:t> przeciętnego miesięcznego wynagrodzenia brutto w Polsce.</w:t>
      </w:r>
    </w:p>
    <w:p w:rsidR="0085714C" w:rsidRPr="008771A2" w:rsidRDefault="009B3E49" w:rsidP="008771A2">
      <w:pPr>
        <w:keepNext/>
        <w:spacing w:after="0" w:line="360" w:lineRule="auto"/>
        <w:jc w:val="both"/>
        <w:rPr>
          <w:rFonts w:ascii="Cambria" w:hAnsi="Cambria"/>
        </w:rPr>
      </w:pPr>
      <w:r w:rsidRPr="008771A2">
        <w:rPr>
          <w:rFonts w:ascii="Cambria" w:hAnsi="Cambria"/>
          <w:sz w:val="24"/>
          <w:szCs w:val="24"/>
        </w:rPr>
        <w:br/>
      </w:r>
      <w:r w:rsidRPr="008771A2">
        <w:rPr>
          <w:rFonts w:ascii="Cambria" w:hAnsi="Cambria"/>
          <w:noProof/>
          <w:color w:val="000000"/>
          <w:sz w:val="21"/>
          <w:szCs w:val="21"/>
          <w:lang w:eastAsia="pl-PL"/>
        </w:rPr>
        <w:drawing>
          <wp:inline distT="0" distB="0" distL="0" distR="0">
            <wp:extent cx="5762625" cy="2147570"/>
            <wp:effectExtent l="0" t="0" r="9525" b="508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147570"/>
                    </a:xfrm>
                    <a:prstGeom prst="rect">
                      <a:avLst/>
                    </a:prstGeom>
                    <a:noFill/>
                    <a:ln>
                      <a:noFill/>
                    </a:ln>
                  </pic:spPr>
                </pic:pic>
              </a:graphicData>
            </a:graphic>
          </wp:inline>
        </w:drawing>
      </w:r>
    </w:p>
    <w:p w:rsidR="00D824B8" w:rsidRPr="0035583C" w:rsidRDefault="0035583C" w:rsidP="0035583C">
      <w:pPr>
        <w:pStyle w:val="Legenda"/>
        <w:spacing w:line="360" w:lineRule="auto"/>
        <w:jc w:val="both"/>
        <w:rPr>
          <w:rFonts w:ascii="Cambria" w:hAnsi="Cambria"/>
          <w:color w:val="auto"/>
          <w:sz w:val="20"/>
          <w:szCs w:val="20"/>
        </w:rPr>
      </w:pPr>
      <w:r>
        <w:rPr>
          <w:rFonts w:ascii="Cambria" w:hAnsi="Cambria"/>
          <w:color w:val="auto"/>
          <w:sz w:val="20"/>
          <w:szCs w:val="20"/>
        </w:rPr>
        <w:t>Wykres Nr 2. Przeciętne wynagrodzenie miesięczne brutto w gminie Piekoszów w latach 2002-2015, ź</w:t>
      </w:r>
      <w:r w:rsidR="0085714C" w:rsidRPr="008771A2">
        <w:rPr>
          <w:rFonts w:ascii="Cambria" w:hAnsi="Cambria"/>
          <w:color w:val="auto"/>
          <w:sz w:val="20"/>
          <w:szCs w:val="20"/>
        </w:rPr>
        <w:t>ródło: www.polskawliczbach/piekoszow.pl</w:t>
      </w:r>
    </w:p>
    <w:p w:rsidR="009B3E49" w:rsidRPr="008771A2" w:rsidRDefault="00D824B8" w:rsidP="0035583C">
      <w:pPr>
        <w:tabs>
          <w:tab w:val="left" w:pos="284"/>
        </w:tabs>
        <w:spacing w:after="0" w:line="360" w:lineRule="auto"/>
        <w:jc w:val="both"/>
        <w:rPr>
          <w:rFonts w:ascii="Cambria" w:hAnsi="Cambria"/>
          <w:sz w:val="24"/>
          <w:szCs w:val="24"/>
        </w:rPr>
      </w:pPr>
      <w:r w:rsidRPr="008771A2">
        <w:rPr>
          <w:rFonts w:ascii="Cambria" w:hAnsi="Cambria"/>
          <w:sz w:val="24"/>
          <w:szCs w:val="24"/>
        </w:rPr>
        <w:t>W 2014 r. w Gminie Piekoszów znajdowało się 1 135 podmiotów gospodarki narodowej w rejestrze REGON, przy 15 466 podmiotów w powiecie kieleckim, co stanowi 7,3 %. W poszczególnych obszarach gminy można wskazać: 13 podmiotów w sektorze rolniczym (przy 331 w powiecie), 138 w sektorze przemysłowym (przy 1 725 w powiecie) oraz 227 w sektorze budowlanym (przy 2 657 w powiecie). Liczba osób fizycznych prowadzących działalność gospodarczą na 10 tys. mieszkańców wynosiła kolejno: 564 w gminie oraz 617 w powiecie.</w:t>
      </w:r>
    </w:p>
    <w:p w:rsidR="007D47AA" w:rsidRPr="008771A2" w:rsidRDefault="007D47AA" w:rsidP="000328B4">
      <w:pPr>
        <w:pStyle w:val="Nagwek2"/>
        <w:numPr>
          <w:ilvl w:val="1"/>
          <w:numId w:val="9"/>
        </w:numPr>
      </w:pPr>
      <w:bookmarkStart w:id="5" w:name="_Toc467234143"/>
      <w:r w:rsidRPr="008771A2">
        <w:t>Demografia i społeczeństwo</w:t>
      </w:r>
      <w:bookmarkEnd w:id="5"/>
    </w:p>
    <w:p w:rsidR="009B3E49" w:rsidRPr="008771A2" w:rsidRDefault="009B3E49" w:rsidP="008771A2">
      <w:pPr>
        <w:tabs>
          <w:tab w:val="left" w:pos="284"/>
        </w:tabs>
        <w:spacing w:after="0" w:line="360" w:lineRule="auto"/>
        <w:jc w:val="both"/>
        <w:rPr>
          <w:rFonts w:ascii="Cambria" w:hAnsi="Cambria"/>
          <w:sz w:val="24"/>
          <w:szCs w:val="24"/>
        </w:rPr>
      </w:pPr>
    </w:p>
    <w:p w:rsidR="004D6070" w:rsidRPr="008771A2" w:rsidRDefault="004D6070" w:rsidP="008771A2">
      <w:pPr>
        <w:tabs>
          <w:tab w:val="left" w:pos="284"/>
        </w:tabs>
        <w:spacing w:after="0" w:line="360" w:lineRule="auto"/>
        <w:jc w:val="both"/>
        <w:rPr>
          <w:rFonts w:ascii="Cambria" w:hAnsi="Cambria"/>
          <w:sz w:val="24"/>
          <w:szCs w:val="24"/>
        </w:rPr>
      </w:pPr>
      <w:r w:rsidRPr="008771A2">
        <w:rPr>
          <w:rFonts w:ascii="Cambria" w:hAnsi="Cambria"/>
          <w:sz w:val="24"/>
          <w:szCs w:val="24"/>
        </w:rPr>
        <w:t xml:space="preserve">Jednym z podstawowych czynników decydujących o potencjale rozwojowym regionu jest czynnik demograficzny. </w:t>
      </w:r>
      <w:r w:rsidRPr="008771A2">
        <w:rPr>
          <w:rFonts w:ascii="Cambria" w:eastAsia="Times New Roman" w:hAnsi="Cambria" w:cs="Arial"/>
          <w:sz w:val="24"/>
          <w:szCs w:val="24"/>
          <w:lang w:eastAsia="pl-PL"/>
        </w:rPr>
        <w:t xml:space="preserve">Według stanu na dzień 31.10.2016 r. </w:t>
      </w:r>
      <w:r w:rsidRPr="008771A2">
        <w:rPr>
          <w:rFonts w:ascii="Cambria" w:hAnsi="Cambria"/>
          <w:bCs/>
          <w:sz w:val="24"/>
          <w:szCs w:val="24"/>
        </w:rPr>
        <w:t>w gminie zameldowanych jest 16 278 mieszkańców</w:t>
      </w:r>
      <w:r w:rsidRPr="008771A2">
        <w:rPr>
          <w:rFonts w:ascii="Cambria" w:hAnsi="Cambria"/>
          <w:sz w:val="24"/>
          <w:szCs w:val="24"/>
        </w:rPr>
        <w:t>. Średnia gęstość zaludnienia w gminie wynosi 158 osoby na 1 km</w:t>
      </w:r>
      <w:r w:rsidRPr="008771A2">
        <w:rPr>
          <w:rFonts w:ascii="Cambria" w:hAnsi="Cambria"/>
          <w:sz w:val="24"/>
          <w:szCs w:val="24"/>
          <w:vertAlign w:val="superscript"/>
        </w:rPr>
        <w:t>2</w:t>
      </w:r>
      <w:r w:rsidRPr="008771A2">
        <w:rPr>
          <w:rFonts w:ascii="Cambria" w:hAnsi="Cambria"/>
          <w:sz w:val="24"/>
          <w:szCs w:val="24"/>
        </w:rPr>
        <w:t xml:space="preserve"> , przy średniej powiatu kieleckiego 93 osoby na 1 km</w:t>
      </w:r>
      <w:r w:rsidRPr="008771A2">
        <w:rPr>
          <w:rFonts w:ascii="Cambria" w:hAnsi="Cambria"/>
          <w:sz w:val="24"/>
          <w:szCs w:val="24"/>
          <w:vertAlign w:val="superscript"/>
        </w:rPr>
        <w:t>2</w:t>
      </w:r>
      <w:r w:rsidRPr="008771A2">
        <w:rPr>
          <w:rFonts w:ascii="Cambria" w:hAnsi="Cambria"/>
          <w:sz w:val="24"/>
          <w:szCs w:val="24"/>
        </w:rPr>
        <w:t xml:space="preserve"> . Wynika to z jej bliskiego położenia względem miasta Kielce. Na przestrzeni ostatnich lat obserwuje się powolny wzrost liczby mieszkańców gminy Piekoszów</w:t>
      </w:r>
      <w:r w:rsidR="0065580F" w:rsidRPr="008771A2">
        <w:rPr>
          <w:rFonts w:ascii="Cambria" w:hAnsi="Cambria"/>
          <w:sz w:val="24"/>
          <w:szCs w:val="24"/>
        </w:rPr>
        <w:t xml:space="preserve"> (zgodnie z tabelą poniżej)</w:t>
      </w:r>
      <w:r w:rsidRPr="008771A2">
        <w:rPr>
          <w:rFonts w:ascii="Cambria" w:hAnsi="Cambria"/>
          <w:sz w:val="24"/>
          <w:szCs w:val="24"/>
        </w:rPr>
        <w:t xml:space="preserve">. Jest to spowodowane przede wszystkim migracją ludności miejskiej do okolicznych, podmiejskich miejscowości. </w:t>
      </w:r>
    </w:p>
    <w:p w:rsidR="00CC19C7" w:rsidRPr="008771A2" w:rsidRDefault="00CC19C7" w:rsidP="008771A2">
      <w:pPr>
        <w:tabs>
          <w:tab w:val="left" w:pos="284"/>
        </w:tabs>
        <w:spacing w:after="0" w:line="360" w:lineRule="auto"/>
        <w:jc w:val="both"/>
        <w:rPr>
          <w:rFonts w:ascii="Cambria" w:hAnsi="Cambria"/>
          <w:sz w:val="24"/>
          <w:szCs w:val="24"/>
        </w:rPr>
      </w:pPr>
    </w:p>
    <w:tbl>
      <w:tblPr>
        <w:tblStyle w:val="GridTable4Accent3"/>
        <w:tblW w:w="8937" w:type="dxa"/>
        <w:jc w:val="center"/>
        <w:tblLook w:val="04A0" w:firstRow="1" w:lastRow="0" w:firstColumn="1" w:lastColumn="0" w:noHBand="0" w:noVBand="1"/>
      </w:tblPr>
      <w:tblGrid>
        <w:gridCol w:w="2305"/>
        <w:gridCol w:w="1299"/>
        <w:gridCol w:w="1222"/>
        <w:gridCol w:w="992"/>
        <w:gridCol w:w="993"/>
        <w:gridCol w:w="1134"/>
        <w:gridCol w:w="992"/>
      </w:tblGrid>
      <w:tr w:rsidR="00CC19C7" w:rsidRPr="008771A2" w:rsidTr="0065580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05" w:type="dxa"/>
            <w:vMerge w:val="restart"/>
            <w:hideMark/>
          </w:tcPr>
          <w:p w:rsidR="00CC19C7" w:rsidRPr="008771A2" w:rsidRDefault="00CC19C7" w:rsidP="008771A2">
            <w:pPr>
              <w:spacing w:line="360" w:lineRule="auto"/>
              <w:jc w:val="both"/>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lastRenderedPageBreak/>
              <w:t>MIEJSCOWOŚĆ</w:t>
            </w:r>
          </w:p>
        </w:tc>
        <w:tc>
          <w:tcPr>
            <w:tcW w:w="6632" w:type="dxa"/>
            <w:gridSpan w:val="6"/>
            <w:hideMark/>
          </w:tcPr>
          <w:p w:rsidR="00CC19C7" w:rsidRPr="008771A2" w:rsidRDefault="00CC19C7"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ogółem</w:t>
            </w:r>
          </w:p>
        </w:tc>
      </w:tr>
      <w:tr w:rsidR="00CC19C7" w:rsidRPr="008771A2" w:rsidTr="0065580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305" w:type="dxa"/>
            <w:vMerge/>
            <w:hideMark/>
          </w:tcPr>
          <w:p w:rsidR="00CC19C7" w:rsidRPr="008771A2" w:rsidRDefault="00CC19C7" w:rsidP="008771A2">
            <w:pPr>
              <w:spacing w:line="360" w:lineRule="auto"/>
              <w:jc w:val="both"/>
              <w:rPr>
                <w:rFonts w:ascii="Cambria" w:eastAsia="Times New Roman" w:hAnsi="Cambria" w:cs="Times New Roman"/>
                <w:color w:val="000000"/>
                <w:lang w:eastAsia="pl-PL"/>
              </w:rPr>
            </w:pPr>
          </w:p>
        </w:tc>
        <w:tc>
          <w:tcPr>
            <w:tcW w:w="6632" w:type="dxa"/>
            <w:gridSpan w:val="6"/>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faktyczne miejsce zamieszkania - stan na 31 XII</w:t>
            </w:r>
          </w:p>
        </w:tc>
      </w:tr>
      <w:tr w:rsidR="00CC19C7" w:rsidRPr="008771A2" w:rsidTr="0065580F">
        <w:trPr>
          <w:trHeight w:val="300"/>
          <w:jc w:val="center"/>
        </w:trPr>
        <w:tc>
          <w:tcPr>
            <w:cnfStyle w:val="001000000000" w:firstRow="0" w:lastRow="0" w:firstColumn="1" w:lastColumn="0" w:oddVBand="0" w:evenVBand="0" w:oddHBand="0" w:evenHBand="0" w:firstRowFirstColumn="0" w:firstRowLastColumn="0" w:lastRowFirstColumn="0" w:lastRowLastColumn="0"/>
            <w:tcW w:w="2305" w:type="dxa"/>
            <w:vMerge/>
            <w:hideMark/>
          </w:tcPr>
          <w:p w:rsidR="00CC19C7" w:rsidRPr="008771A2" w:rsidRDefault="00CC19C7" w:rsidP="008771A2">
            <w:pPr>
              <w:spacing w:line="360" w:lineRule="auto"/>
              <w:jc w:val="both"/>
              <w:rPr>
                <w:rFonts w:ascii="Cambria" w:eastAsia="Times New Roman" w:hAnsi="Cambria" w:cs="Times New Roman"/>
                <w:color w:val="000000"/>
                <w:lang w:eastAsia="pl-PL"/>
              </w:rPr>
            </w:pPr>
          </w:p>
        </w:tc>
        <w:tc>
          <w:tcPr>
            <w:tcW w:w="1299"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2010</w:t>
            </w:r>
          </w:p>
        </w:tc>
        <w:tc>
          <w:tcPr>
            <w:tcW w:w="1222"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2011</w:t>
            </w:r>
          </w:p>
        </w:tc>
        <w:tc>
          <w:tcPr>
            <w:tcW w:w="992"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2012</w:t>
            </w:r>
          </w:p>
        </w:tc>
        <w:tc>
          <w:tcPr>
            <w:tcW w:w="993"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2013</w:t>
            </w:r>
          </w:p>
        </w:tc>
        <w:tc>
          <w:tcPr>
            <w:tcW w:w="1134"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2014</w:t>
            </w:r>
          </w:p>
        </w:tc>
        <w:tc>
          <w:tcPr>
            <w:tcW w:w="992"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2015</w:t>
            </w:r>
          </w:p>
        </w:tc>
      </w:tr>
      <w:tr w:rsidR="00CC19C7" w:rsidRPr="008771A2" w:rsidTr="006558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05" w:type="dxa"/>
            <w:vMerge/>
            <w:hideMark/>
          </w:tcPr>
          <w:p w:rsidR="00CC19C7" w:rsidRPr="008771A2" w:rsidRDefault="00CC19C7" w:rsidP="008771A2">
            <w:pPr>
              <w:spacing w:line="360" w:lineRule="auto"/>
              <w:jc w:val="both"/>
              <w:rPr>
                <w:rFonts w:ascii="Cambria" w:eastAsia="Times New Roman" w:hAnsi="Cambria" w:cs="Times New Roman"/>
                <w:color w:val="000000"/>
                <w:lang w:eastAsia="pl-PL"/>
              </w:rPr>
            </w:pPr>
          </w:p>
        </w:tc>
        <w:tc>
          <w:tcPr>
            <w:tcW w:w="1299"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1222"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992"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993"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1134"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992"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r>
      <w:tr w:rsidR="00CC19C7" w:rsidRPr="008771A2" w:rsidTr="0065580F">
        <w:trPr>
          <w:trHeight w:val="300"/>
          <w:jc w:val="center"/>
        </w:trPr>
        <w:tc>
          <w:tcPr>
            <w:cnfStyle w:val="001000000000" w:firstRow="0" w:lastRow="0" w:firstColumn="1" w:lastColumn="0" w:oddVBand="0" w:evenVBand="0" w:oddHBand="0" w:evenHBand="0" w:firstRowFirstColumn="0" w:firstRowLastColumn="0" w:lastRowFirstColumn="0" w:lastRowLastColumn="0"/>
            <w:tcW w:w="2305" w:type="dxa"/>
            <w:noWrap/>
            <w:hideMark/>
          </w:tcPr>
          <w:p w:rsidR="00CC19C7" w:rsidRPr="008771A2" w:rsidRDefault="00CC19C7" w:rsidP="008771A2">
            <w:pPr>
              <w:spacing w:line="360" w:lineRule="auto"/>
              <w:jc w:val="both"/>
              <w:rPr>
                <w:rFonts w:ascii="Cambria" w:eastAsia="Times New Roman" w:hAnsi="Cambria" w:cs="Times New Roman"/>
                <w:lang w:eastAsia="pl-PL"/>
              </w:rPr>
            </w:pPr>
            <w:r w:rsidRPr="008771A2">
              <w:rPr>
                <w:rFonts w:ascii="Cambria" w:eastAsia="Times New Roman" w:hAnsi="Cambria" w:cs="Times New Roman"/>
                <w:lang w:eastAsia="pl-PL"/>
              </w:rPr>
              <w:t>PIEKOSZÓW</w:t>
            </w:r>
          </w:p>
        </w:tc>
        <w:tc>
          <w:tcPr>
            <w:tcW w:w="1299"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15 857</w:t>
            </w:r>
          </w:p>
        </w:tc>
        <w:tc>
          <w:tcPr>
            <w:tcW w:w="1222"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15 966</w:t>
            </w:r>
          </w:p>
        </w:tc>
        <w:tc>
          <w:tcPr>
            <w:tcW w:w="992"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16 146</w:t>
            </w:r>
          </w:p>
        </w:tc>
        <w:tc>
          <w:tcPr>
            <w:tcW w:w="993"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16 284</w:t>
            </w:r>
          </w:p>
        </w:tc>
        <w:tc>
          <w:tcPr>
            <w:tcW w:w="1134"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16 286</w:t>
            </w:r>
          </w:p>
        </w:tc>
        <w:tc>
          <w:tcPr>
            <w:tcW w:w="992"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16 321</w:t>
            </w:r>
          </w:p>
        </w:tc>
      </w:tr>
    </w:tbl>
    <w:p w:rsidR="00CC19C7" w:rsidRPr="008771A2" w:rsidRDefault="0035583C" w:rsidP="008771A2">
      <w:pPr>
        <w:tabs>
          <w:tab w:val="left" w:pos="284"/>
        </w:tabs>
        <w:spacing w:after="0" w:line="360" w:lineRule="auto"/>
        <w:jc w:val="both"/>
        <w:rPr>
          <w:rFonts w:ascii="Cambria" w:hAnsi="Cambria"/>
          <w:i/>
          <w:sz w:val="20"/>
          <w:szCs w:val="20"/>
        </w:rPr>
      </w:pPr>
      <w:r>
        <w:rPr>
          <w:rFonts w:ascii="Cambria" w:hAnsi="Cambria"/>
          <w:i/>
          <w:sz w:val="20"/>
          <w:szCs w:val="20"/>
        </w:rPr>
        <w:t xml:space="preserve">Tabela Nr 2. </w:t>
      </w:r>
      <w:r w:rsidR="00493392">
        <w:rPr>
          <w:rFonts w:ascii="Cambria" w:hAnsi="Cambria"/>
          <w:i/>
          <w:sz w:val="20"/>
          <w:szCs w:val="20"/>
        </w:rPr>
        <w:t xml:space="preserve">Liczba mieszkańców Gminy Piekoszów w latach 2010 – 2016. </w:t>
      </w:r>
      <w:r w:rsidR="00CC19C7" w:rsidRPr="008771A2">
        <w:rPr>
          <w:rFonts w:ascii="Cambria" w:hAnsi="Cambria"/>
          <w:i/>
          <w:sz w:val="20"/>
          <w:szCs w:val="20"/>
        </w:rPr>
        <w:t>Opracowanie własne, Źródło: GUS/Bank Danych Lokalnych</w:t>
      </w:r>
    </w:p>
    <w:p w:rsidR="00CC19C7" w:rsidRPr="008771A2" w:rsidRDefault="00CC19C7" w:rsidP="008771A2">
      <w:pPr>
        <w:tabs>
          <w:tab w:val="left" w:pos="284"/>
        </w:tabs>
        <w:spacing w:after="0" w:line="360" w:lineRule="auto"/>
        <w:jc w:val="both"/>
        <w:rPr>
          <w:rFonts w:ascii="Cambria" w:hAnsi="Cambria"/>
          <w:sz w:val="24"/>
          <w:szCs w:val="24"/>
        </w:rPr>
      </w:pPr>
    </w:p>
    <w:p w:rsidR="003F5F37" w:rsidRPr="008771A2" w:rsidRDefault="003F5F37" w:rsidP="008771A2">
      <w:pPr>
        <w:tabs>
          <w:tab w:val="left" w:pos="284"/>
        </w:tabs>
        <w:spacing w:after="0" w:line="360" w:lineRule="auto"/>
        <w:jc w:val="both"/>
        <w:rPr>
          <w:rFonts w:ascii="Cambria" w:hAnsi="Cambria"/>
          <w:sz w:val="24"/>
          <w:szCs w:val="24"/>
        </w:rPr>
      </w:pPr>
      <w:r w:rsidRPr="008771A2">
        <w:rPr>
          <w:rFonts w:ascii="Cambria" w:hAnsi="Cambria"/>
          <w:sz w:val="24"/>
          <w:szCs w:val="24"/>
        </w:rPr>
        <w:t>Ludność w wieku przedprodukcyjnym na terenie gminy wynosi 3 307, produkcyjnym 10 661 oraz poprodukcyjnym 2 318, zgodnie z poniższymi danymi.</w:t>
      </w:r>
    </w:p>
    <w:p w:rsidR="004D6070" w:rsidRPr="008771A2" w:rsidRDefault="004D6070" w:rsidP="008771A2">
      <w:pPr>
        <w:keepNext/>
        <w:tabs>
          <w:tab w:val="left" w:pos="284"/>
        </w:tabs>
        <w:spacing w:after="0" w:line="360" w:lineRule="auto"/>
        <w:jc w:val="both"/>
        <w:rPr>
          <w:rFonts w:ascii="Cambria" w:hAnsi="Cambria"/>
        </w:rPr>
      </w:pPr>
      <w:r w:rsidRPr="008771A2">
        <w:rPr>
          <w:rFonts w:ascii="Cambria" w:hAnsi="Cambria"/>
          <w:noProof/>
          <w:sz w:val="24"/>
          <w:szCs w:val="24"/>
          <w:lang w:eastAsia="pl-PL"/>
        </w:rPr>
        <w:drawing>
          <wp:inline distT="0" distB="0" distL="0" distR="0">
            <wp:extent cx="4582795" cy="1977390"/>
            <wp:effectExtent l="0" t="0" r="8255"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2795" cy="1977390"/>
                    </a:xfrm>
                    <a:prstGeom prst="rect">
                      <a:avLst/>
                    </a:prstGeom>
                    <a:noFill/>
                    <a:ln>
                      <a:noFill/>
                    </a:ln>
                  </pic:spPr>
                </pic:pic>
              </a:graphicData>
            </a:graphic>
          </wp:inline>
        </w:drawing>
      </w:r>
    </w:p>
    <w:p w:rsidR="0003149C" w:rsidRPr="00493392" w:rsidRDefault="00493392" w:rsidP="00493392">
      <w:pPr>
        <w:pStyle w:val="Legenda"/>
        <w:spacing w:line="360" w:lineRule="auto"/>
        <w:jc w:val="both"/>
        <w:rPr>
          <w:rFonts w:ascii="Cambria" w:hAnsi="Cambria"/>
          <w:color w:val="auto"/>
          <w:sz w:val="20"/>
          <w:szCs w:val="20"/>
        </w:rPr>
      </w:pPr>
      <w:r>
        <w:rPr>
          <w:rFonts w:ascii="Cambria" w:hAnsi="Cambria"/>
          <w:color w:val="auto"/>
          <w:sz w:val="20"/>
          <w:szCs w:val="20"/>
        </w:rPr>
        <w:t xml:space="preserve">Tabela Nr 3. Wybrane dane demograficzne Gminy Piekoszów w 2014 r. </w:t>
      </w:r>
      <w:r w:rsidR="004D6070" w:rsidRPr="008771A2">
        <w:rPr>
          <w:rFonts w:ascii="Cambria" w:hAnsi="Cambria"/>
          <w:color w:val="auto"/>
          <w:sz w:val="20"/>
          <w:szCs w:val="20"/>
        </w:rPr>
        <w:t>Źródło: Urząd Statystyczny w Kielcach, 2015 r.</w:t>
      </w:r>
    </w:p>
    <w:p w:rsidR="0003149C" w:rsidRPr="008771A2" w:rsidRDefault="004B2E94" w:rsidP="008771A2">
      <w:pPr>
        <w:tabs>
          <w:tab w:val="left" w:pos="284"/>
        </w:tabs>
        <w:spacing w:after="0" w:line="360" w:lineRule="auto"/>
        <w:jc w:val="both"/>
        <w:rPr>
          <w:rFonts w:ascii="Cambria" w:hAnsi="Cambria"/>
          <w:sz w:val="24"/>
          <w:szCs w:val="24"/>
        </w:rPr>
      </w:pPr>
      <w:r w:rsidRPr="008771A2">
        <w:rPr>
          <w:rFonts w:ascii="Cambria" w:hAnsi="Cambria"/>
          <w:sz w:val="24"/>
          <w:szCs w:val="24"/>
        </w:rPr>
        <w:t xml:space="preserve">Ponadto, </w:t>
      </w:r>
      <w:r w:rsidR="0003149C" w:rsidRPr="008771A2">
        <w:rPr>
          <w:rFonts w:ascii="Cambria" w:hAnsi="Cambria"/>
          <w:sz w:val="24"/>
          <w:szCs w:val="24"/>
        </w:rPr>
        <w:t>za 2014 r. w Gminie Piekoszów zarejestrowanych było 966 osób</w:t>
      </w:r>
      <w:r w:rsidRPr="008771A2">
        <w:rPr>
          <w:rFonts w:ascii="Cambria" w:hAnsi="Cambria"/>
          <w:sz w:val="24"/>
          <w:szCs w:val="24"/>
        </w:rPr>
        <w:t xml:space="preserve"> bezrobotnych</w:t>
      </w:r>
      <w:r w:rsidR="0003149C" w:rsidRPr="008771A2">
        <w:rPr>
          <w:rFonts w:ascii="Cambria" w:hAnsi="Cambria"/>
          <w:sz w:val="24"/>
          <w:szCs w:val="24"/>
        </w:rPr>
        <w:t>, co stanowi 8,01 % w stosunku do bezrobotnych zarejestrowanych w powiecie kieleckim</w:t>
      </w:r>
      <w:r w:rsidR="00DC762C" w:rsidRPr="008771A2">
        <w:rPr>
          <w:rFonts w:ascii="Cambria" w:hAnsi="Cambria"/>
          <w:sz w:val="24"/>
          <w:szCs w:val="24"/>
        </w:rPr>
        <w:t xml:space="preserve">, gdzie liczba </w:t>
      </w:r>
      <w:r w:rsidRPr="008771A2">
        <w:rPr>
          <w:rFonts w:ascii="Cambria" w:hAnsi="Cambria"/>
          <w:sz w:val="24"/>
          <w:szCs w:val="24"/>
        </w:rPr>
        <w:t>ta</w:t>
      </w:r>
      <w:r w:rsidR="00DC762C" w:rsidRPr="008771A2">
        <w:rPr>
          <w:rFonts w:ascii="Cambria" w:hAnsi="Cambria"/>
          <w:sz w:val="24"/>
          <w:szCs w:val="24"/>
        </w:rPr>
        <w:t xml:space="preserve"> wynosiła 12 059</w:t>
      </w:r>
      <w:r w:rsidR="0003149C" w:rsidRPr="008771A2">
        <w:rPr>
          <w:rFonts w:ascii="Cambria" w:hAnsi="Cambria"/>
          <w:sz w:val="24"/>
          <w:szCs w:val="24"/>
        </w:rPr>
        <w:t xml:space="preserve">. </w:t>
      </w:r>
    </w:p>
    <w:p w:rsidR="0003149C" w:rsidRPr="008771A2" w:rsidRDefault="0003149C" w:rsidP="008771A2">
      <w:pPr>
        <w:pStyle w:val="Akapitzlist"/>
        <w:tabs>
          <w:tab w:val="left" w:pos="284"/>
        </w:tabs>
        <w:spacing w:after="0" w:line="360" w:lineRule="auto"/>
        <w:jc w:val="both"/>
        <w:rPr>
          <w:rFonts w:ascii="Cambria" w:hAnsi="Cambria"/>
          <w:sz w:val="24"/>
          <w:szCs w:val="24"/>
        </w:rPr>
      </w:pPr>
      <w:r w:rsidRPr="008771A2">
        <w:rPr>
          <w:rFonts w:ascii="Cambria" w:hAnsi="Cambria"/>
          <w:noProof/>
          <w:sz w:val="24"/>
          <w:szCs w:val="24"/>
          <w:lang w:eastAsia="pl-PL"/>
        </w:rPr>
        <w:drawing>
          <wp:inline distT="0" distB="0" distL="0" distR="0">
            <wp:extent cx="4178596" cy="2436276"/>
            <wp:effectExtent l="0" t="0" r="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445" cy="2447266"/>
                    </a:xfrm>
                    <a:prstGeom prst="rect">
                      <a:avLst/>
                    </a:prstGeom>
                    <a:noFill/>
                    <a:ln>
                      <a:noFill/>
                    </a:ln>
                  </pic:spPr>
                </pic:pic>
              </a:graphicData>
            </a:graphic>
          </wp:inline>
        </w:drawing>
      </w:r>
    </w:p>
    <w:p w:rsidR="0003149C" w:rsidRPr="008771A2" w:rsidRDefault="00493392" w:rsidP="008771A2">
      <w:pPr>
        <w:pStyle w:val="Legenda"/>
        <w:spacing w:line="360" w:lineRule="auto"/>
        <w:jc w:val="both"/>
        <w:rPr>
          <w:rFonts w:ascii="Cambria" w:hAnsi="Cambria"/>
          <w:color w:val="auto"/>
          <w:sz w:val="20"/>
          <w:szCs w:val="20"/>
        </w:rPr>
      </w:pPr>
      <w:r>
        <w:rPr>
          <w:rFonts w:ascii="Cambria" w:hAnsi="Cambria"/>
          <w:color w:val="auto"/>
          <w:sz w:val="20"/>
          <w:szCs w:val="20"/>
        </w:rPr>
        <w:t xml:space="preserve">Tabela Nr 4. Wybrane dane o rynku pracy w 2014 r. </w:t>
      </w:r>
      <w:r w:rsidR="0003149C" w:rsidRPr="008771A2">
        <w:rPr>
          <w:rFonts w:ascii="Cambria" w:hAnsi="Cambria"/>
          <w:color w:val="auto"/>
          <w:sz w:val="20"/>
          <w:szCs w:val="20"/>
        </w:rPr>
        <w:t>Źródło: Urząd Statystyczny w Kielcach, 2015 r.</w:t>
      </w:r>
    </w:p>
    <w:p w:rsidR="00D824B8" w:rsidRPr="008771A2" w:rsidRDefault="00D824B8" w:rsidP="008771A2">
      <w:pPr>
        <w:spacing w:line="360" w:lineRule="auto"/>
        <w:jc w:val="both"/>
        <w:rPr>
          <w:rFonts w:ascii="Cambria" w:hAnsi="Cambria"/>
          <w:color w:val="000000"/>
          <w:sz w:val="24"/>
          <w:szCs w:val="24"/>
          <w:shd w:val="clear" w:color="auto" w:fill="FFFFFF"/>
        </w:rPr>
      </w:pPr>
      <w:r w:rsidRPr="008771A2">
        <w:rPr>
          <w:rFonts w:ascii="Cambria" w:hAnsi="Cambria"/>
          <w:color w:val="000000"/>
          <w:sz w:val="24"/>
          <w:szCs w:val="24"/>
          <w:shd w:val="clear" w:color="auto" w:fill="FFFFFF"/>
        </w:rPr>
        <w:lastRenderedPageBreak/>
        <w:t>Bezrobocie rejestrowane w g</w:t>
      </w:r>
      <w:r w:rsidR="00B20714" w:rsidRPr="008771A2">
        <w:rPr>
          <w:rFonts w:ascii="Cambria" w:hAnsi="Cambria"/>
          <w:color w:val="000000"/>
          <w:sz w:val="24"/>
          <w:szCs w:val="24"/>
          <w:shd w:val="clear" w:color="auto" w:fill="FFFFFF"/>
        </w:rPr>
        <w:t xml:space="preserve">minie Piekoszów wynosiło w 2015 </w:t>
      </w:r>
      <w:r w:rsidRPr="008771A2">
        <w:rPr>
          <w:rFonts w:ascii="Cambria" w:hAnsi="Cambria"/>
          <w:color w:val="000000"/>
          <w:sz w:val="24"/>
          <w:szCs w:val="24"/>
          <w:shd w:val="clear" w:color="auto" w:fill="FFFFFF"/>
        </w:rPr>
        <w:t>roku </w:t>
      </w:r>
      <w:r w:rsidRPr="008771A2">
        <w:rPr>
          <w:rFonts w:ascii="Cambria" w:hAnsi="Cambria"/>
          <w:bCs/>
          <w:color w:val="000000"/>
          <w:sz w:val="24"/>
          <w:szCs w:val="24"/>
        </w:rPr>
        <w:t>14,4%</w:t>
      </w:r>
      <w:r w:rsidRPr="008771A2">
        <w:rPr>
          <w:rFonts w:ascii="Cambria" w:hAnsi="Cambria"/>
          <w:color w:val="000000"/>
          <w:sz w:val="24"/>
          <w:szCs w:val="24"/>
          <w:shd w:val="clear" w:color="auto" w:fill="FFFFFF"/>
        </w:rPr>
        <w:t> (</w:t>
      </w:r>
      <w:r w:rsidRPr="008771A2">
        <w:rPr>
          <w:rFonts w:ascii="Cambria" w:hAnsi="Cambria"/>
          <w:bCs/>
          <w:color w:val="000000"/>
          <w:sz w:val="24"/>
          <w:szCs w:val="24"/>
        </w:rPr>
        <w:t>14,7%</w:t>
      </w:r>
      <w:r w:rsidRPr="008771A2">
        <w:rPr>
          <w:rFonts w:ascii="Cambria" w:hAnsi="Cambria"/>
          <w:color w:val="000000"/>
          <w:sz w:val="24"/>
          <w:szCs w:val="24"/>
          <w:shd w:val="clear" w:color="auto" w:fill="FFFFFF"/>
        </w:rPr>
        <w:t> wśród kobiet i </w:t>
      </w:r>
      <w:r w:rsidRPr="008771A2">
        <w:rPr>
          <w:rFonts w:ascii="Cambria" w:hAnsi="Cambria"/>
          <w:bCs/>
          <w:color w:val="000000"/>
          <w:sz w:val="24"/>
          <w:szCs w:val="24"/>
        </w:rPr>
        <w:t>14,1%</w:t>
      </w:r>
      <w:r w:rsidRPr="008771A2">
        <w:rPr>
          <w:rFonts w:ascii="Cambria" w:hAnsi="Cambria"/>
          <w:color w:val="000000"/>
          <w:sz w:val="24"/>
          <w:szCs w:val="24"/>
          <w:shd w:val="clear" w:color="auto" w:fill="FFFFFF"/>
        </w:rPr>
        <w:t> wśród mężczyzn) i było większe od średniej stopy bezrobocia dla całego województwa świętokrzyskiego, tj. 12,5 % oraz jednocześnie większe od średniej dla całego kraju, tj. 9,7 %.</w:t>
      </w:r>
      <w:r w:rsidR="00B20714" w:rsidRPr="008771A2">
        <w:rPr>
          <w:rFonts w:ascii="Cambria" w:hAnsi="Cambria"/>
          <w:color w:val="000000"/>
          <w:sz w:val="24"/>
          <w:szCs w:val="24"/>
          <w:shd w:val="clear" w:color="auto" w:fill="FFFFFF"/>
        </w:rPr>
        <w:t xml:space="preserve"> Choć od roku 2013 zauważalny jest spadek ww. wskaźnika. Poniżej wykres z szacunkową stopą bezrobocia rejestrowanego w gminie Piekoszów na przestrzeni lat 2004 – 2015.</w:t>
      </w:r>
    </w:p>
    <w:p w:rsidR="004326C8" w:rsidRPr="00493392" w:rsidRDefault="00D824B8" w:rsidP="008771A2">
      <w:pPr>
        <w:spacing w:line="360" w:lineRule="auto"/>
        <w:jc w:val="both"/>
        <w:rPr>
          <w:rFonts w:ascii="Cambria" w:hAnsi="Cambria"/>
          <w:i/>
          <w:sz w:val="20"/>
          <w:szCs w:val="20"/>
        </w:rPr>
      </w:pPr>
      <w:r w:rsidRPr="008771A2">
        <w:rPr>
          <w:rFonts w:ascii="Cambria" w:hAnsi="Cambria"/>
          <w:color w:val="000000"/>
          <w:sz w:val="24"/>
          <w:szCs w:val="24"/>
        </w:rPr>
        <w:br/>
      </w:r>
      <w:r w:rsidRPr="008771A2">
        <w:rPr>
          <w:rFonts w:ascii="Cambria" w:hAnsi="Cambria"/>
          <w:noProof/>
          <w:color w:val="000000"/>
          <w:sz w:val="24"/>
          <w:szCs w:val="24"/>
          <w:lang w:eastAsia="pl-PL"/>
        </w:rPr>
        <w:drawing>
          <wp:inline distT="0" distB="0" distL="0" distR="0">
            <wp:extent cx="5762625" cy="2158365"/>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158365"/>
                    </a:xfrm>
                    <a:prstGeom prst="rect">
                      <a:avLst/>
                    </a:prstGeom>
                    <a:noFill/>
                    <a:ln>
                      <a:noFill/>
                    </a:ln>
                  </pic:spPr>
                </pic:pic>
              </a:graphicData>
            </a:graphic>
          </wp:inline>
        </w:drawing>
      </w:r>
      <w:r w:rsidR="00493392" w:rsidRPr="00493392">
        <w:rPr>
          <w:rFonts w:ascii="Cambria" w:hAnsi="Cambria"/>
          <w:i/>
          <w:color w:val="000000"/>
          <w:sz w:val="20"/>
          <w:szCs w:val="20"/>
        </w:rPr>
        <w:t xml:space="preserve">Wykres Nr 3. Stopa bezrobocia w Gminie Piekoszów. </w:t>
      </w:r>
      <w:r w:rsidR="00B20714" w:rsidRPr="00493392">
        <w:rPr>
          <w:rFonts w:ascii="Cambria" w:hAnsi="Cambria"/>
          <w:i/>
          <w:sz w:val="20"/>
          <w:szCs w:val="20"/>
        </w:rPr>
        <w:t xml:space="preserve">Źródło: </w:t>
      </w:r>
      <w:hyperlink r:id="rId25" w:history="1">
        <w:r w:rsidR="004326C8" w:rsidRPr="00493392">
          <w:rPr>
            <w:rStyle w:val="Hipercze"/>
            <w:rFonts w:ascii="Cambria" w:hAnsi="Cambria"/>
            <w:i/>
            <w:sz w:val="20"/>
            <w:szCs w:val="20"/>
          </w:rPr>
          <w:t>www.polskawliczbach/piekoszow.pl</w:t>
        </w:r>
      </w:hyperlink>
    </w:p>
    <w:p w:rsidR="0003149C" w:rsidRDefault="00694139" w:rsidP="000328B4">
      <w:pPr>
        <w:pStyle w:val="Nagwek2"/>
        <w:numPr>
          <w:ilvl w:val="1"/>
          <w:numId w:val="9"/>
        </w:numPr>
      </w:pPr>
      <w:bookmarkStart w:id="6" w:name="_Toc467234144"/>
      <w:r>
        <w:t>Warunki prawno – finansowe</w:t>
      </w:r>
      <w:bookmarkEnd w:id="6"/>
    </w:p>
    <w:p w:rsidR="00B1285E" w:rsidRDefault="00B1285E" w:rsidP="00694139">
      <w:pPr>
        <w:spacing w:line="360" w:lineRule="auto"/>
        <w:jc w:val="both"/>
        <w:rPr>
          <w:rFonts w:ascii="Cambria" w:hAnsi="Cambria" w:cs="Arial"/>
          <w:sz w:val="24"/>
          <w:szCs w:val="24"/>
        </w:rPr>
      </w:pPr>
    </w:p>
    <w:p w:rsidR="00694139" w:rsidRDefault="00694139" w:rsidP="00694139">
      <w:pPr>
        <w:spacing w:line="360" w:lineRule="auto"/>
        <w:jc w:val="both"/>
        <w:rPr>
          <w:rFonts w:ascii="Cambria" w:hAnsi="Cambria" w:cs="Arial"/>
          <w:sz w:val="24"/>
          <w:szCs w:val="24"/>
        </w:rPr>
      </w:pPr>
      <w:r w:rsidRPr="00694139">
        <w:rPr>
          <w:rFonts w:ascii="Cambria" w:hAnsi="Cambria" w:cs="Arial"/>
          <w:sz w:val="24"/>
          <w:szCs w:val="24"/>
        </w:rPr>
        <w:t xml:space="preserve">Aktualny kształt i struktura systemu oświaty oraz jego funkcjonowanie, tak na poziomie krajowym, regionalnym i lokalnym, w dużej mierze zależy od obowiązujących aktów prawnych szczebla krajowego i lokalnego, a także istniejących mechanizmów i środków finansowych pozostających w dyspozycji instytucji i podmiotów organizujących, nadzorujących i koordynujących jego działalność. Na poziomie ogólnokrajowym podstawowym aktem prawnym w tym zakresie jest Ustawa z dnia  7 września 1991 r. o systemie oświaty (Dz. U. z 2015 r., poz. 2156 z </w:t>
      </w:r>
      <w:proofErr w:type="spellStart"/>
      <w:r w:rsidRPr="00694139">
        <w:rPr>
          <w:rFonts w:ascii="Cambria" w:hAnsi="Cambria" w:cs="Arial"/>
          <w:sz w:val="24"/>
          <w:szCs w:val="24"/>
        </w:rPr>
        <w:t>późn</w:t>
      </w:r>
      <w:proofErr w:type="spellEnd"/>
      <w:r w:rsidRPr="00694139">
        <w:rPr>
          <w:rFonts w:ascii="Cambria" w:hAnsi="Cambria" w:cs="Arial"/>
          <w:sz w:val="24"/>
          <w:szCs w:val="24"/>
        </w:rPr>
        <w:t xml:space="preserve">. zm.), w której określono jego strukturę oraz wszystkie pozostałe kwestie związane z jego organizacją i funkcjonowaniem. Zawarte w nim zapisy uzupełniają szczegółowe przepisy i rozwiązania prawne w formie ustaw sejmowych i rozporządzeń właściwego do spraw oświaty i edukacji ministra. Są wśród nich m.in. Ustawa z dnia 26 stycznia 1982 r. Karta Nauczyciela (Dz. U. 2016 r., poz. 1379 z </w:t>
      </w:r>
      <w:proofErr w:type="spellStart"/>
      <w:r w:rsidRPr="00694139">
        <w:rPr>
          <w:rFonts w:ascii="Cambria" w:hAnsi="Cambria" w:cs="Arial"/>
          <w:sz w:val="24"/>
          <w:szCs w:val="24"/>
        </w:rPr>
        <w:t>późn</w:t>
      </w:r>
      <w:proofErr w:type="spellEnd"/>
      <w:r w:rsidRPr="00694139">
        <w:rPr>
          <w:rFonts w:ascii="Cambria" w:hAnsi="Cambria" w:cs="Arial"/>
          <w:sz w:val="24"/>
          <w:szCs w:val="24"/>
        </w:rPr>
        <w:t xml:space="preserve">. zm.), Ustawa z dnia 15 kwietnia 2011 r. o systemie informacji oświatowej (Dz. U. z 2015 r., poz. 45 z </w:t>
      </w:r>
      <w:proofErr w:type="spellStart"/>
      <w:r w:rsidRPr="00694139">
        <w:rPr>
          <w:rFonts w:ascii="Cambria" w:hAnsi="Cambria" w:cs="Arial"/>
          <w:sz w:val="24"/>
          <w:szCs w:val="24"/>
        </w:rPr>
        <w:t>późn</w:t>
      </w:r>
      <w:proofErr w:type="spellEnd"/>
      <w:r w:rsidRPr="00694139">
        <w:rPr>
          <w:rFonts w:ascii="Cambria" w:hAnsi="Cambria" w:cs="Arial"/>
          <w:sz w:val="24"/>
          <w:szCs w:val="24"/>
        </w:rPr>
        <w:t xml:space="preserve">. zm.). Na poziomie lokalnym szczegółowe regulacje organizacyjne i finansowe dotyczące funkcjonowania </w:t>
      </w:r>
      <w:r w:rsidRPr="00694139">
        <w:rPr>
          <w:rFonts w:ascii="Cambria" w:hAnsi="Cambria" w:cs="Arial"/>
          <w:sz w:val="24"/>
          <w:szCs w:val="24"/>
        </w:rPr>
        <w:lastRenderedPageBreak/>
        <w:t xml:space="preserve">lokalnego systemu oświatowego zawierają uchwały rad powiatów, gmin i miast. Szczególną kwestią związaną z funkcjonowaniem systemu oświaty jest sposób jego finansowania. W Polsce najistotniejszym źródłem finansowania wydatków publicznych na oświatę i wychowanie jest oświatowa subwencja ogólna, która przekazywana samorządom powinna zaspokajać wydatki na prowadzenie oświaty, w szczególności na bieżącą działalność szkół podstawowych oraz gimnazjalnych. Nie uwzględnia ona jednak kosztów związanych z prowadzeniem przez samorządy przedszkoli, stołówek i świetlic oraz nakładów ponoszonych na zapewnienie dowozu uczniów do szkół. Wydatki na oświatę stanowią dużą część budżetu większości gmin. Dotyczy to również województwa świętokrzyskiego i powiatu kieleckiego. </w:t>
      </w:r>
    </w:p>
    <w:p w:rsidR="00B1285E" w:rsidRPr="008771A2" w:rsidRDefault="00B1285E" w:rsidP="00B1285E">
      <w:pPr>
        <w:spacing w:line="360" w:lineRule="auto"/>
        <w:jc w:val="both"/>
        <w:rPr>
          <w:rFonts w:ascii="Cambria" w:hAnsi="Cambria"/>
          <w:sz w:val="24"/>
          <w:szCs w:val="24"/>
        </w:rPr>
      </w:pPr>
      <w:r w:rsidRPr="008771A2">
        <w:rPr>
          <w:rFonts w:ascii="Cambria" w:hAnsi="Cambria"/>
          <w:sz w:val="24"/>
          <w:szCs w:val="24"/>
        </w:rPr>
        <w:t>Na realizację zadań oświatowych budżet państwa przeznacza część oświatową subwencji ogólnej, której zasady określa corocznie w rozporządzeniu MEN w sprawie sposobu podziału części oświatowej subwencji ogólnej dla jedn</w:t>
      </w:r>
      <w:r>
        <w:rPr>
          <w:rFonts w:ascii="Cambria" w:hAnsi="Cambria"/>
          <w:sz w:val="24"/>
          <w:szCs w:val="24"/>
        </w:rPr>
        <w:t xml:space="preserve">ostek samorządu terytorialnego </w:t>
      </w:r>
      <w:r w:rsidRPr="008771A2">
        <w:rPr>
          <w:rFonts w:ascii="Cambria" w:hAnsi="Cambria"/>
          <w:sz w:val="24"/>
          <w:szCs w:val="24"/>
        </w:rPr>
        <w:t>w danym roku budżetowym. Wysokość części oświatowej subwencji ogólnej przyznanej gminie Piekoszów w latach 2011 – 2016 ilustruje wykres poniżej. Część oświatowa subwencji składa się z kwoty bazowej, kwoty uzupełniającej i kwoty na zadania pozaszkolne. Rozporządzenie określa także wysokość tzw. wag, które obejmują między innymi stopnie niepełnosprawności uczniów ze specjalnymi potrzebami edukacyjnymi. Część oświatowa subwencji ogólnej jest dzielona między poszczególne jednostki samorządu terytorialnego, z uwzględnieniem zakresu realizowanych przez te jednostki zadań oświatowych określonych w ustawie z dnia 7 września 1991 r. o systemie oświaty (Dz. U. z 2015 r. poz. 2156).</w:t>
      </w:r>
    </w:p>
    <w:p w:rsidR="00B1285E" w:rsidRPr="00493392" w:rsidRDefault="00B1285E" w:rsidP="00694139">
      <w:pPr>
        <w:spacing w:line="360" w:lineRule="auto"/>
        <w:jc w:val="both"/>
        <w:rPr>
          <w:rFonts w:ascii="Cambria" w:hAnsi="Cambria"/>
          <w:bCs/>
          <w:sz w:val="24"/>
          <w:szCs w:val="24"/>
        </w:rPr>
      </w:pPr>
      <w:r w:rsidRPr="008771A2">
        <w:rPr>
          <w:rFonts w:ascii="Cambria" w:hAnsi="Cambria"/>
          <w:bCs/>
          <w:noProof/>
          <w:sz w:val="24"/>
          <w:szCs w:val="24"/>
          <w:lang w:eastAsia="pl-PL"/>
        </w:rPr>
        <w:lastRenderedPageBreak/>
        <w:drawing>
          <wp:inline distT="0" distB="0" distL="0" distR="0">
            <wp:extent cx="5486400" cy="2807970"/>
            <wp:effectExtent l="209550" t="209550" r="0" b="11430"/>
            <wp:docPr id="9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93392">
        <w:rPr>
          <w:rFonts w:ascii="Cambria" w:hAnsi="Cambria"/>
          <w:bCs/>
          <w:i/>
          <w:sz w:val="20"/>
          <w:szCs w:val="20"/>
        </w:rPr>
        <w:t xml:space="preserve">Wykres Nr 4. Subwencja w latach 2011 – 2016 dla Gminy Piekoszów. </w:t>
      </w:r>
      <w:r w:rsidRPr="008771A2">
        <w:rPr>
          <w:rFonts w:ascii="Cambria" w:hAnsi="Cambria"/>
          <w:bCs/>
          <w:i/>
          <w:sz w:val="20"/>
          <w:szCs w:val="20"/>
        </w:rPr>
        <w:t>Źródło: Dane UG Piekoszów, 2016 r.</w:t>
      </w:r>
    </w:p>
    <w:p w:rsidR="008409E1" w:rsidRPr="008771A2" w:rsidRDefault="008409E1" w:rsidP="00322F4B">
      <w:pPr>
        <w:pStyle w:val="Nagwek1"/>
        <w:numPr>
          <w:ilvl w:val="0"/>
          <w:numId w:val="9"/>
        </w:numPr>
      </w:pPr>
      <w:bookmarkStart w:id="7" w:name="_Toc467234145"/>
      <w:r w:rsidRPr="008771A2">
        <w:t>Diagnoza lokalnego systemu oświatowego w Gminie Piekoszów</w:t>
      </w:r>
      <w:bookmarkEnd w:id="7"/>
    </w:p>
    <w:p w:rsidR="00F6098D" w:rsidRPr="008771A2" w:rsidRDefault="00F6098D" w:rsidP="008771A2">
      <w:pPr>
        <w:pStyle w:val="Akapitzlist"/>
        <w:tabs>
          <w:tab w:val="left" w:pos="284"/>
        </w:tabs>
        <w:spacing w:after="0" w:line="360" w:lineRule="auto"/>
        <w:ind w:left="360"/>
        <w:jc w:val="both"/>
        <w:rPr>
          <w:rFonts w:ascii="Cambria" w:hAnsi="Cambria"/>
          <w:sz w:val="24"/>
          <w:szCs w:val="24"/>
        </w:rPr>
      </w:pPr>
    </w:p>
    <w:p w:rsidR="00031E63" w:rsidRPr="008771A2" w:rsidRDefault="00031E63" w:rsidP="008771A2">
      <w:pPr>
        <w:spacing w:after="0" w:line="360" w:lineRule="auto"/>
        <w:jc w:val="both"/>
        <w:rPr>
          <w:rFonts w:ascii="Cambria" w:hAnsi="Cambria"/>
          <w:bCs/>
          <w:sz w:val="24"/>
          <w:szCs w:val="24"/>
        </w:rPr>
      </w:pPr>
      <w:r w:rsidRPr="008771A2">
        <w:rPr>
          <w:rFonts w:ascii="Cambria" w:hAnsi="Cambria"/>
          <w:bCs/>
          <w:sz w:val="24"/>
          <w:szCs w:val="24"/>
        </w:rPr>
        <w:t xml:space="preserve">Gmina Piekoszów jest organem prowadzącym dla przedszkoli, szkół podstawowych </w:t>
      </w:r>
      <w:r w:rsidRPr="008771A2">
        <w:rPr>
          <w:rFonts w:ascii="Cambria" w:hAnsi="Cambria"/>
          <w:bCs/>
          <w:sz w:val="24"/>
          <w:szCs w:val="24"/>
        </w:rPr>
        <w:br/>
        <w:t>i gimnazjów w miejscowościach: Brynica, Jaworznia, Łosień, Micigózd, Piekoszów, Rykoszyn, Szczukowskie Górki, Zajączków. Publicznymi szkołami i placówkami oświaty w gminie Piekoszów są:</w:t>
      </w:r>
    </w:p>
    <w:p w:rsidR="00031E63" w:rsidRPr="008771A2" w:rsidRDefault="00031E63" w:rsidP="00F5669D">
      <w:pPr>
        <w:pStyle w:val="Akapitzlist"/>
        <w:numPr>
          <w:ilvl w:val="0"/>
          <w:numId w:val="2"/>
        </w:numPr>
        <w:spacing w:after="0" w:line="360" w:lineRule="auto"/>
        <w:jc w:val="both"/>
        <w:rPr>
          <w:rFonts w:ascii="Cambria" w:hAnsi="Cambria"/>
          <w:bCs/>
          <w:sz w:val="24"/>
          <w:szCs w:val="24"/>
        </w:rPr>
      </w:pPr>
      <w:r w:rsidRPr="008771A2">
        <w:rPr>
          <w:rFonts w:ascii="Cambria" w:hAnsi="Cambria"/>
          <w:bCs/>
          <w:sz w:val="24"/>
          <w:szCs w:val="24"/>
        </w:rPr>
        <w:t>Szkoła Podstawowa w Brynicy</w:t>
      </w:r>
    </w:p>
    <w:p w:rsidR="00031E63" w:rsidRPr="008771A2" w:rsidRDefault="00031E63" w:rsidP="00F5669D">
      <w:pPr>
        <w:pStyle w:val="Akapitzlist"/>
        <w:numPr>
          <w:ilvl w:val="0"/>
          <w:numId w:val="2"/>
        </w:numPr>
        <w:spacing w:after="0" w:line="360" w:lineRule="auto"/>
        <w:jc w:val="both"/>
        <w:rPr>
          <w:rFonts w:ascii="Cambria" w:hAnsi="Cambria"/>
          <w:bCs/>
          <w:sz w:val="24"/>
          <w:szCs w:val="24"/>
        </w:rPr>
      </w:pPr>
      <w:r w:rsidRPr="008771A2">
        <w:rPr>
          <w:rFonts w:ascii="Cambria" w:hAnsi="Cambria"/>
          <w:bCs/>
          <w:sz w:val="24"/>
          <w:szCs w:val="24"/>
        </w:rPr>
        <w:t>Szkoła Podstawowa w Rykoszynie</w:t>
      </w:r>
    </w:p>
    <w:p w:rsidR="00031E63" w:rsidRPr="008771A2" w:rsidRDefault="00031E63" w:rsidP="00F5669D">
      <w:pPr>
        <w:pStyle w:val="Akapitzlist"/>
        <w:numPr>
          <w:ilvl w:val="0"/>
          <w:numId w:val="2"/>
        </w:numPr>
        <w:spacing w:after="0" w:line="360" w:lineRule="auto"/>
        <w:jc w:val="both"/>
        <w:rPr>
          <w:rFonts w:ascii="Cambria" w:hAnsi="Cambria"/>
          <w:bCs/>
          <w:sz w:val="24"/>
          <w:szCs w:val="24"/>
        </w:rPr>
      </w:pPr>
      <w:r w:rsidRPr="008771A2">
        <w:rPr>
          <w:rFonts w:ascii="Cambria" w:hAnsi="Cambria"/>
          <w:bCs/>
          <w:sz w:val="24"/>
          <w:szCs w:val="24"/>
        </w:rPr>
        <w:t>Szkoła Podstawowa w Szczukowskich Górkach</w:t>
      </w:r>
    </w:p>
    <w:p w:rsidR="00031E63" w:rsidRPr="008771A2" w:rsidRDefault="00031E63" w:rsidP="00F5669D">
      <w:pPr>
        <w:pStyle w:val="Akapitzlist"/>
        <w:numPr>
          <w:ilvl w:val="0"/>
          <w:numId w:val="2"/>
        </w:numPr>
        <w:spacing w:after="0" w:line="360" w:lineRule="auto"/>
        <w:jc w:val="both"/>
        <w:rPr>
          <w:rFonts w:ascii="Cambria" w:hAnsi="Cambria"/>
          <w:bCs/>
          <w:sz w:val="24"/>
          <w:szCs w:val="24"/>
        </w:rPr>
      </w:pPr>
      <w:r w:rsidRPr="008771A2">
        <w:rPr>
          <w:rFonts w:ascii="Cambria" w:hAnsi="Cambria"/>
          <w:bCs/>
          <w:sz w:val="24"/>
          <w:szCs w:val="24"/>
        </w:rPr>
        <w:t>Zespół Placówek Oświatowych w Jaworzni</w:t>
      </w:r>
    </w:p>
    <w:p w:rsidR="00031E63" w:rsidRPr="008771A2" w:rsidRDefault="00031E63" w:rsidP="00F5669D">
      <w:pPr>
        <w:pStyle w:val="Akapitzlist"/>
        <w:numPr>
          <w:ilvl w:val="0"/>
          <w:numId w:val="10"/>
        </w:numPr>
        <w:spacing w:after="0" w:line="360" w:lineRule="auto"/>
        <w:jc w:val="both"/>
        <w:rPr>
          <w:rFonts w:ascii="Cambria" w:hAnsi="Cambria"/>
          <w:bCs/>
          <w:sz w:val="24"/>
          <w:szCs w:val="24"/>
        </w:rPr>
      </w:pPr>
      <w:r w:rsidRPr="008771A2">
        <w:rPr>
          <w:rFonts w:ascii="Cambria" w:hAnsi="Cambria"/>
          <w:bCs/>
          <w:sz w:val="24"/>
          <w:szCs w:val="24"/>
        </w:rPr>
        <w:t>Przedszkole Samorządowe</w:t>
      </w:r>
    </w:p>
    <w:p w:rsidR="00031E63" w:rsidRPr="008771A2" w:rsidRDefault="00031E63" w:rsidP="00F5669D">
      <w:pPr>
        <w:pStyle w:val="Akapitzlist"/>
        <w:numPr>
          <w:ilvl w:val="0"/>
          <w:numId w:val="10"/>
        </w:numPr>
        <w:spacing w:after="0" w:line="360" w:lineRule="auto"/>
        <w:jc w:val="both"/>
        <w:rPr>
          <w:rFonts w:ascii="Cambria" w:hAnsi="Cambria"/>
          <w:bCs/>
          <w:sz w:val="24"/>
          <w:szCs w:val="24"/>
        </w:rPr>
      </w:pPr>
      <w:r w:rsidRPr="008771A2">
        <w:rPr>
          <w:rFonts w:ascii="Cambria" w:hAnsi="Cambria"/>
          <w:bCs/>
          <w:sz w:val="24"/>
          <w:szCs w:val="24"/>
        </w:rPr>
        <w:t>Szkoła Podstawowa</w:t>
      </w:r>
    </w:p>
    <w:p w:rsidR="00031E63" w:rsidRPr="008771A2" w:rsidRDefault="00031E63" w:rsidP="00F5669D">
      <w:pPr>
        <w:pStyle w:val="Akapitzlist"/>
        <w:numPr>
          <w:ilvl w:val="0"/>
          <w:numId w:val="10"/>
        </w:numPr>
        <w:spacing w:after="0" w:line="360" w:lineRule="auto"/>
        <w:jc w:val="both"/>
        <w:rPr>
          <w:rFonts w:ascii="Cambria" w:hAnsi="Cambria"/>
          <w:bCs/>
          <w:sz w:val="24"/>
          <w:szCs w:val="24"/>
        </w:rPr>
      </w:pPr>
      <w:r w:rsidRPr="008771A2">
        <w:rPr>
          <w:rFonts w:ascii="Cambria" w:hAnsi="Cambria"/>
          <w:bCs/>
          <w:sz w:val="24"/>
          <w:szCs w:val="24"/>
        </w:rPr>
        <w:t>Gimnazjum</w:t>
      </w:r>
    </w:p>
    <w:p w:rsidR="00031E63" w:rsidRPr="008771A2" w:rsidRDefault="00031E63"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Zespół Placówek Oświatowych w Łosieniu</w:t>
      </w:r>
    </w:p>
    <w:p w:rsidR="00031E63" w:rsidRPr="008771A2" w:rsidRDefault="00031E63" w:rsidP="00F5669D">
      <w:pPr>
        <w:pStyle w:val="Akapitzlist"/>
        <w:numPr>
          <w:ilvl w:val="0"/>
          <w:numId w:val="11"/>
        </w:numPr>
        <w:spacing w:after="0" w:line="360" w:lineRule="auto"/>
        <w:jc w:val="both"/>
        <w:rPr>
          <w:rFonts w:ascii="Cambria" w:hAnsi="Cambria"/>
          <w:bCs/>
          <w:sz w:val="24"/>
          <w:szCs w:val="24"/>
        </w:rPr>
      </w:pPr>
      <w:r w:rsidRPr="008771A2">
        <w:rPr>
          <w:rFonts w:ascii="Cambria" w:hAnsi="Cambria"/>
          <w:bCs/>
          <w:sz w:val="24"/>
          <w:szCs w:val="24"/>
        </w:rPr>
        <w:t>Szkoła Podstawowa</w:t>
      </w:r>
    </w:p>
    <w:p w:rsidR="00031E63" w:rsidRPr="008771A2" w:rsidRDefault="00031E63" w:rsidP="00F5669D">
      <w:pPr>
        <w:pStyle w:val="Akapitzlist"/>
        <w:numPr>
          <w:ilvl w:val="0"/>
          <w:numId w:val="11"/>
        </w:numPr>
        <w:spacing w:after="0" w:line="360" w:lineRule="auto"/>
        <w:jc w:val="both"/>
        <w:rPr>
          <w:rFonts w:ascii="Cambria" w:hAnsi="Cambria"/>
          <w:bCs/>
          <w:sz w:val="24"/>
          <w:szCs w:val="24"/>
        </w:rPr>
      </w:pPr>
      <w:r w:rsidRPr="008771A2">
        <w:rPr>
          <w:rFonts w:ascii="Cambria" w:hAnsi="Cambria"/>
          <w:bCs/>
          <w:sz w:val="24"/>
          <w:szCs w:val="24"/>
        </w:rPr>
        <w:t>Gimnazjum</w:t>
      </w:r>
    </w:p>
    <w:p w:rsidR="00031E63" w:rsidRPr="008771A2" w:rsidRDefault="00031E63"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Zespół Placówek Oświatowych w Piekoszowie</w:t>
      </w:r>
    </w:p>
    <w:p w:rsidR="00031E63" w:rsidRPr="008771A2" w:rsidRDefault="00031E63" w:rsidP="00F5669D">
      <w:pPr>
        <w:pStyle w:val="Akapitzlist"/>
        <w:numPr>
          <w:ilvl w:val="0"/>
          <w:numId w:val="12"/>
        </w:numPr>
        <w:spacing w:after="0" w:line="360" w:lineRule="auto"/>
        <w:jc w:val="both"/>
        <w:rPr>
          <w:rFonts w:ascii="Cambria" w:hAnsi="Cambria"/>
          <w:bCs/>
          <w:sz w:val="24"/>
          <w:szCs w:val="24"/>
        </w:rPr>
      </w:pPr>
      <w:r w:rsidRPr="008771A2">
        <w:rPr>
          <w:rFonts w:ascii="Cambria" w:hAnsi="Cambria"/>
          <w:bCs/>
          <w:sz w:val="24"/>
          <w:szCs w:val="24"/>
        </w:rPr>
        <w:t>Przedszkole Samorządowe</w:t>
      </w:r>
    </w:p>
    <w:p w:rsidR="00031E63" w:rsidRPr="008771A2" w:rsidRDefault="00031E63" w:rsidP="00F5669D">
      <w:pPr>
        <w:pStyle w:val="Akapitzlist"/>
        <w:numPr>
          <w:ilvl w:val="0"/>
          <w:numId w:val="12"/>
        </w:numPr>
        <w:spacing w:after="0" w:line="360" w:lineRule="auto"/>
        <w:jc w:val="both"/>
        <w:rPr>
          <w:rFonts w:ascii="Cambria" w:hAnsi="Cambria"/>
          <w:bCs/>
          <w:sz w:val="24"/>
          <w:szCs w:val="24"/>
        </w:rPr>
      </w:pPr>
      <w:r w:rsidRPr="008771A2">
        <w:rPr>
          <w:rFonts w:ascii="Cambria" w:hAnsi="Cambria"/>
          <w:bCs/>
          <w:sz w:val="24"/>
          <w:szCs w:val="24"/>
        </w:rPr>
        <w:t>Szkoła Podstawowa</w:t>
      </w:r>
    </w:p>
    <w:p w:rsidR="00031E63" w:rsidRPr="008771A2" w:rsidRDefault="00031E63" w:rsidP="00F5669D">
      <w:pPr>
        <w:pStyle w:val="Akapitzlist"/>
        <w:numPr>
          <w:ilvl w:val="0"/>
          <w:numId w:val="12"/>
        </w:numPr>
        <w:spacing w:after="0" w:line="360" w:lineRule="auto"/>
        <w:jc w:val="both"/>
        <w:rPr>
          <w:rFonts w:ascii="Cambria" w:hAnsi="Cambria"/>
          <w:bCs/>
          <w:sz w:val="24"/>
          <w:szCs w:val="24"/>
        </w:rPr>
      </w:pPr>
      <w:r w:rsidRPr="008771A2">
        <w:rPr>
          <w:rFonts w:ascii="Cambria" w:hAnsi="Cambria"/>
          <w:bCs/>
          <w:sz w:val="24"/>
          <w:szCs w:val="24"/>
        </w:rPr>
        <w:t>Gimnazjum</w:t>
      </w:r>
    </w:p>
    <w:p w:rsidR="00031E63" w:rsidRPr="008771A2" w:rsidRDefault="00031E63"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lastRenderedPageBreak/>
        <w:t>Zespół Placówek Oświatowych w Zajączkowie</w:t>
      </w:r>
    </w:p>
    <w:p w:rsidR="00031E63" w:rsidRPr="008771A2" w:rsidRDefault="00031E63" w:rsidP="00F5669D">
      <w:pPr>
        <w:pStyle w:val="Akapitzlist"/>
        <w:numPr>
          <w:ilvl w:val="0"/>
          <w:numId w:val="13"/>
        </w:numPr>
        <w:spacing w:after="0" w:line="360" w:lineRule="auto"/>
        <w:jc w:val="both"/>
        <w:rPr>
          <w:rFonts w:ascii="Cambria" w:hAnsi="Cambria"/>
          <w:bCs/>
          <w:sz w:val="24"/>
          <w:szCs w:val="24"/>
        </w:rPr>
      </w:pPr>
      <w:r w:rsidRPr="008771A2">
        <w:rPr>
          <w:rFonts w:ascii="Cambria" w:hAnsi="Cambria"/>
          <w:bCs/>
          <w:sz w:val="24"/>
          <w:szCs w:val="24"/>
        </w:rPr>
        <w:t>Szkoła Podstawowa</w:t>
      </w:r>
    </w:p>
    <w:p w:rsidR="00031E63" w:rsidRPr="008771A2" w:rsidRDefault="00031E63" w:rsidP="00F5669D">
      <w:pPr>
        <w:pStyle w:val="Akapitzlist"/>
        <w:numPr>
          <w:ilvl w:val="0"/>
          <w:numId w:val="13"/>
        </w:numPr>
        <w:spacing w:after="0" w:line="360" w:lineRule="auto"/>
        <w:jc w:val="both"/>
        <w:rPr>
          <w:rFonts w:ascii="Cambria" w:hAnsi="Cambria"/>
          <w:bCs/>
          <w:sz w:val="24"/>
          <w:szCs w:val="24"/>
        </w:rPr>
      </w:pPr>
      <w:r w:rsidRPr="008771A2">
        <w:rPr>
          <w:rFonts w:ascii="Cambria" w:hAnsi="Cambria"/>
          <w:bCs/>
          <w:sz w:val="24"/>
          <w:szCs w:val="24"/>
        </w:rPr>
        <w:t>Gimnazjum</w:t>
      </w:r>
    </w:p>
    <w:p w:rsidR="00031E63" w:rsidRPr="008771A2" w:rsidRDefault="00031E63"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 xml:space="preserve">Zespół Oświatowych Placówek Integracyjnych w </w:t>
      </w:r>
      <w:proofErr w:type="spellStart"/>
      <w:r w:rsidRPr="008771A2">
        <w:rPr>
          <w:rFonts w:ascii="Cambria" w:hAnsi="Cambria"/>
          <w:bCs/>
          <w:sz w:val="24"/>
          <w:szCs w:val="24"/>
        </w:rPr>
        <w:t>Micigoździe</w:t>
      </w:r>
      <w:proofErr w:type="spellEnd"/>
    </w:p>
    <w:p w:rsidR="00031E63" w:rsidRPr="008771A2" w:rsidRDefault="00031E63" w:rsidP="00F5669D">
      <w:pPr>
        <w:pStyle w:val="Akapitzlist"/>
        <w:numPr>
          <w:ilvl w:val="0"/>
          <w:numId w:val="14"/>
        </w:numPr>
        <w:spacing w:after="0" w:line="360" w:lineRule="auto"/>
        <w:jc w:val="both"/>
        <w:rPr>
          <w:rFonts w:ascii="Cambria" w:hAnsi="Cambria"/>
          <w:bCs/>
          <w:sz w:val="24"/>
          <w:szCs w:val="24"/>
        </w:rPr>
      </w:pPr>
      <w:r w:rsidRPr="008771A2">
        <w:rPr>
          <w:rFonts w:ascii="Cambria" w:hAnsi="Cambria"/>
          <w:bCs/>
          <w:sz w:val="24"/>
          <w:szCs w:val="24"/>
        </w:rPr>
        <w:t>Przedszkole Samorządowe(integracyjne)</w:t>
      </w:r>
    </w:p>
    <w:p w:rsidR="00031E63" w:rsidRPr="008771A2" w:rsidRDefault="00031E63" w:rsidP="00F5669D">
      <w:pPr>
        <w:pStyle w:val="Akapitzlist"/>
        <w:numPr>
          <w:ilvl w:val="0"/>
          <w:numId w:val="14"/>
        </w:numPr>
        <w:spacing w:after="0" w:line="360" w:lineRule="auto"/>
        <w:jc w:val="both"/>
        <w:rPr>
          <w:rFonts w:ascii="Cambria" w:hAnsi="Cambria"/>
          <w:bCs/>
          <w:sz w:val="24"/>
          <w:szCs w:val="24"/>
        </w:rPr>
      </w:pPr>
      <w:r w:rsidRPr="008771A2">
        <w:rPr>
          <w:rFonts w:ascii="Cambria" w:hAnsi="Cambria"/>
          <w:bCs/>
          <w:sz w:val="24"/>
          <w:szCs w:val="24"/>
        </w:rPr>
        <w:t>Oddział Przedszkolny</w:t>
      </w:r>
    </w:p>
    <w:p w:rsidR="00031E63" w:rsidRPr="008771A2" w:rsidRDefault="00031E63" w:rsidP="00F5669D">
      <w:pPr>
        <w:pStyle w:val="Akapitzlist"/>
        <w:numPr>
          <w:ilvl w:val="0"/>
          <w:numId w:val="14"/>
        </w:numPr>
        <w:spacing w:after="0" w:line="360" w:lineRule="auto"/>
        <w:jc w:val="both"/>
        <w:rPr>
          <w:rFonts w:ascii="Cambria" w:hAnsi="Cambria"/>
          <w:bCs/>
          <w:sz w:val="24"/>
          <w:szCs w:val="24"/>
        </w:rPr>
      </w:pPr>
      <w:r w:rsidRPr="008771A2">
        <w:rPr>
          <w:rFonts w:ascii="Cambria" w:hAnsi="Cambria"/>
          <w:bCs/>
          <w:sz w:val="24"/>
          <w:szCs w:val="24"/>
        </w:rPr>
        <w:t>Szkoła Podstawowa</w:t>
      </w:r>
    </w:p>
    <w:p w:rsidR="004D5C8E" w:rsidRPr="008771A2" w:rsidRDefault="004D5C8E" w:rsidP="008771A2">
      <w:pPr>
        <w:spacing w:line="360" w:lineRule="auto"/>
        <w:ind w:firstLine="708"/>
        <w:jc w:val="both"/>
        <w:rPr>
          <w:rFonts w:ascii="Cambria" w:hAnsi="Cambria"/>
          <w:bCs/>
          <w:sz w:val="24"/>
          <w:szCs w:val="24"/>
        </w:rPr>
      </w:pPr>
      <w:r w:rsidRPr="008771A2">
        <w:rPr>
          <w:rFonts w:ascii="Cambria" w:hAnsi="Cambria"/>
          <w:bCs/>
          <w:sz w:val="24"/>
          <w:szCs w:val="24"/>
        </w:rPr>
        <w:t>W gminie Piekoszów zameldowanych jest obecnie 16 278 mieszkańców (stan na 31.10.2016 r.).</w:t>
      </w:r>
      <w:r w:rsidR="00493392">
        <w:rPr>
          <w:rFonts w:ascii="Cambria" w:hAnsi="Cambria"/>
          <w:bCs/>
          <w:sz w:val="24"/>
          <w:szCs w:val="24"/>
        </w:rPr>
        <w:t xml:space="preserve"> </w:t>
      </w:r>
      <w:r w:rsidRPr="008771A2">
        <w:rPr>
          <w:rFonts w:ascii="Cambria" w:hAnsi="Cambria"/>
          <w:bCs/>
          <w:sz w:val="24"/>
          <w:szCs w:val="24"/>
        </w:rPr>
        <w:t xml:space="preserve">W tabeli poniżej przedstawiono liczbę osób urodzonych w poszczególnych latach od roku 2001 do października roku 2016 w Gminie Piekoszów. </w:t>
      </w:r>
    </w:p>
    <w:tbl>
      <w:tblPr>
        <w:tblStyle w:val="Jasnalistaakcent2"/>
        <w:tblW w:w="6419" w:type="dxa"/>
        <w:tblInd w:w="1333" w:type="dxa"/>
        <w:tblLook w:val="04A0" w:firstRow="1" w:lastRow="0" w:firstColumn="1" w:lastColumn="0" w:noHBand="0" w:noVBand="1"/>
      </w:tblPr>
      <w:tblGrid>
        <w:gridCol w:w="3277"/>
        <w:gridCol w:w="3142"/>
      </w:tblGrid>
      <w:tr w:rsidR="004D5C8E" w:rsidRPr="008771A2" w:rsidTr="00F77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rPr>
            </w:pPr>
            <w:r w:rsidRPr="008771A2">
              <w:rPr>
                <w:rFonts w:ascii="Cambria" w:hAnsi="Cambria"/>
              </w:rPr>
              <w:t>rok urodzenia</w:t>
            </w:r>
          </w:p>
        </w:tc>
        <w:tc>
          <w:tcPr>
            <w:tcW w:w="3142" w:type="dxa"/>
          </w:tcPr>
          <w:p w:rsidR="004D5C8E" w:rsidRPr="008771A2" w:rsidRDefault="004D5C8E" w:rsidP="008771A2">
            <w:pPr>
              <w:pStyle w:val="Akapitzlist"/>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8771A2">
              <w:rPr>
                <w:rFonts w:ascii="Cambria" w:hAnsi="Cambria"/>
              </w:rPr>
              <w:t>liczba</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sz w:val="28"/>
              </w:rPr>
            </w:pPr>
            <w:r w:rsidRPr="008771A2">
              <w:rPr>
                <w:rFonts w:ascii="Cambria" w:hAnsi="Cambria"/>
                <w:sz w:val="28"/>
              </w:rPr>
              <w:t>2001</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188</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sz w:val="28"/>
              </w:rPr>
            </w:pPr>
            <w:r w:rsidRPr="008771A2">
              <w:rPr>
                <w:rFonts w:ascii="Cambria" w:hAnsi="Cambria"/>
                <w:sz w:val="28"/>
              </w:rPr>
              <w:t>2002</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162</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sz w:val="28"/>
              </w:rPr>
            </w:pPr>
            <w:r w:rsidRPr="008771A2">
              <w:rPr>
                <w:rFonts w:ascii="Cambria" w:hAnsi="Cambria"/>
                <w:sz w:val="28"/>
              </w:rPr>
              <w:t>2003</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163</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sz w:val="28"/>
              </w:rPr>
            </w:pPr>
            <w:r w:rsidRPr="008771A2">
              <w:rPr>
                <w:rFonts w:ascii="Cambria" w:hAnsi="Cambria"/>
                <w:sz w:val="28"/>
              </w:rPr>
              <w:t>2004</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195</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2005</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165</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2006</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152</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2007</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192</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2008</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150</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2009</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179</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2010</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183</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2011</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158</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2012</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171</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2013</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150</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2014</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131</w:t>
            </w:r>
          </w:p>
        </w:tc>
      </w:tr>
      <w:tr w:rsidR="003E47F1"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3E47F1" w:rsidRPr="008771A2" w:rsidRDefault="003E47F1" w:rsidP="008771A2">
            <w:pPr>
              <w:pStyle w:val="Akapitzlist"/>
              <w:spacing w:line="360" w:lineRule="auto"/>
              <w:ind w:left="0"/>
              <w:jc w:val="both"/>
              <w:rPr>
                <w:rFonts w:ascii="Cambria" w:hAnsi="Cambria"/>
                <w:sz w:val="28"/>
              </w:rPr>
            </w:pPr>
            <w:r>
              <w:rPr>
                <w:rFonts w:ascii="Cambria" w:hAnsi="Cambria"/>
                <w:sz w:val="28"/>
              </w:rPr>
              <w:t>2015</w:t>
            </w:r>
          </w:p>
        </w:tc>
        <w:tc>
          <w:tcPr>
            <w:tcW w:w="3142" w:type="dxa"/>
          </w:tcPr>
          <w:p w:rsidR="003E47F1" w:rsidRPr="008771A2" w:rsidRDefault="003E47F1"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Pr>
                <w:rFonts w:ascii="Cambria" w:hAnsi="Cambria"/>
                <w:b/>
                <w:bCs/>
                <w:sz w:val="28"/>
              </w:rPr>
              <w:t>162</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do października 2016</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 xml:space="preserve">125 </w:t>
            </w:r>
          </w:p>
        </w:tc>
      </w:tr>
    </w:tbl>
    <w:p w:rsidR="00D731A9" w:rsidRPr="008771A2" w:rsidRDefault="00493392" w:rsidP="008771A2">
      <w:pPr>
        <w:spacing w:line="360" w:lineRule="auto"/>
        <w:ind w:left="708" w:firstLine="708"/>
        <w:jc w:val="both"/>
        <w:rPr>
          <w:rFonts w:ascii="Cambria" w:hAnsi="Cambria"/>
          <w:bCs/>
          <w:i/>
          <w:sz w:val="20"/>
          <w:szCs w:val="20"/>
        </w:rPr>
      </w:pPr>
      <w:r>
        <w:rPr>
          <w:rFonts w:ascii="Cambria" w:hAnsi="Cambria"/>
          <w:bCs/>
          <w:i/>
          <w:sz w:val="20"/>
          <w:szCs w:val="20"/>
        </w:rPr>
        <w:t xml:space="preserve">Tabela Nr 5. Liczba urodzeń w Gminie Piekoszów. </w:t>
      </w:r>
      <w:r w:rsidR="00D731A9" w:rsidRPr="008771A2">
        <w:rPr>
          <w:rFonts w:ascii="Cambria" w:hAnsi="Cambria"/>
          <w:bCs/>
          <w:i/>
          <w:sz w:val="20"/>
          <w:szCs w:val="20"/>
        </w:rPr>
        <w:t>Źródło: Dane UG Piekoszów, 2016 r.</w:t>
      </w:r>
    </w:p>
    <w:p w:rsidR="00D731A9" w:rsidRPr="008771A2" w:rsidRDefault="00D731A9" w:rsidP="008771A2">
      <w:pPr>
        <w:spacing w:line="360" w:lineRule="auto"/>
        <w:jc w:val="both"/>
        <w:rPr>
          <w:rFonts w:ascii="Cambria" w:hAnsi="Cambria"/>
          <w:bCs/>
          <w:sz w:val="24"/>
          <w:szCs w:val="24"/>
        </w:rPr>
      </w:pPr>
    </w:p>
    <w:p w:rsidR="00D731A9" w:rsidRPr="008771A2" w:rsidRDefault="004D5C8E" w:rsidP="008771A2">
      <w:pPr>
        <w:spacing w:line="360" w:lineRule="auto"/>
        <w:jc w:val="both"/>
        <w:rPr>
          <w:rFonts w:ascii="Cambria" w:hAnsi="Cambria"/>
          <w:bCs/>
          <w:sz w:val="24"/>
          <w:szCs w:val="24"/>
        </w:rPr>
      </w:pPr>
      <w:r w:rsidRPr="008771A2">
        <w:rPr>
          <w:rFonts w:ascii="Cambria" w:hAnsi="Cambria"/>
          <w:bCs/>
          <w:noProof/>
          <w:sz w:val="24"/>
          <w:szCs w:val="24"/>
          <w:lang w:eastAsia="pl-PL"/>
        </w:rPr>
        <w:lastRenderedPageBreak/>
        <w:drawing>
          <wp:inline distT="0" distB="0" distL="0" distR="0">
            <wp:extent cx="5410200" cy="2552700"/>
            <wp:effectExtent l="209550" t="17145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93392">
        <w:rPr>
          <w:rFonts w:ascii="Cambria" w:hAnsi="Cambria"/>
          <w:bCs/>
          <w:i/>
          <w:sz w:val="20"/>
          <w:szCs w:val="20"/>
        </w:rPr>
        <w:t xml:space="preserve">Wykres Nr 5. Liczba urodzeń w Gminie Piekoszów. </w:t>
      </w:r>
      <w:r w:rsidR="00D731A9" w:rsidRPr="008771A2">
        <w:rPr>
          <w:rFonts w:ascii="Cambria" w:hAnsi="Cambria"/>
          <w:bCs/>
          <w:i/>
          <w:sz w:val="20"/>
          <w:szCs w:val="20"/>
        </w:rPr>
        <w:t>Źródło: Dane UG Piekoszów, 2016 r.</w:t>
      </w:r>
    </w:p>
    <w:p w:rsidR="00D731A9" w:rsidRPr="008771A2" w:rsidRDefault="00D731A9" w:rsidP="008771A2">
      <w:pPr>
        <w:spacing w:line="360" w:lineRule="auto"/>
        <w:jc w:val="both"/>
        <w:rPr>
          <w:rFonts w:ascii="Cambria" w:hAnsi="Cambria"/>
          <w:bCs/>
          <w:sz w:val="24"/>
          <w:szCs w:val="24"/>
        </w:rPr>
      </w:pPr>
      <w:r w:rsidRPr="008771A2">
        <w:rPr>
          <w:rFonts w:ascii="Cambria" w:hAnsi="Cambria"/>
          <w:bCs/>
          <w:noProof/>
          <w:sz w:val="24"/>
          <w:szCs w:val="24"/>
          <w:lang w:eastAsia="pl-PL"/>
        </w:rPr>
        <w:drawing>
          <wp:inline distT="0" distB="0" distL="0" distR="0">
            <wp:extent cx="5417820" cy="3474720"/>
            <wp:effectExtent l="209550" t="209550" r="11430" b="1143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F08AA">
        <w:rPr>
          <w:rFonts w:ascii="Cambria" w:hAnsi="Cambria"/>
          <w:bCs/>
          <w:i/>
          <w:sz w:val="20"/>
          <w:szCs w:val="20"/>
        </w:rPr>
        <w:t xml:space="preserve">Wykres Nr 6. Liczba urodzeń w Gminie Piekoszów – trend. </w:t>
      </w:r>
      <w:r w:rsidRPr="008771A2">
        <w:rPr>
          <w:rFonts w:ascii="Cambria" w:hAnsi="Cambria"/>
          <w:bCs/>
          <w:i/>
          <w:sz w:val="20"/>
          <w:szCs w:val="20"/>
        </w:rPr>
        <w:t>Źródło: Dane UG Piekoszów, 2016 r.</w:t>
      </w:r>
    </w:p>
    <w:p w:rsidR="00D731A9" w:rsidRPr="008771A2" w:rsidRDefault="00D731A9" w:rsidP="008771A2">
      <w:pPr>
        <w:spacing w:line="360" w:lineRule="auto"/>
        <w:jc w:val="both"/>
        <w:rPr>
          <w:rFonts w:ascii="Cambria" w:hAnsi="Cambria"/>
          <w:sz w:val="24"/>
          <w:szCs w:val="24"/>
        </w:rPr>
      </w:pPr>
      <w:r w:rsidRPr="008771A2">
        <w:rPr>
          <w:rFonts w:ascii="Cambria" w:hAnsi="Cambria"/>
          <w:sz w:val="24"/>
          <w:szCs w:val="24"/>
        </w:rPr>
        <w:t xml:space="preserve">Dzieci i młodzież w gminie Piekoszów (w wieku przedszkolnym i szkolnym) uczęszczają do 8 publicznych jednostek oświatowych (3 przedszkola samorządowe, 3 szkoły podstawowe, 4 gimnazja) oraz 3 niepublicznych jednostek oświatowych (2 przedszkola, </w:t>
      </w:r>
      <w:r w:rsidRPr="008771A2">
        <w:rPr>
          <w:rFonts w:ascii="Cambria" w:hAnsi="Cambria"/>
          <w:sz w:val="24"/>
          <w:szCs w:val="24"/>
        </w:rPr>
        <w:br/>
        <w:t xml:space="preserve">1 gimnazjum). Tabela poniżej przedstawia liczbę uczniów w poszczególnych szkołach </w:t>
      </w:r>
      <w:r w:rsidRPr="008771A2">
        <w:rPr>
          <w:rFonts w:ascii="Cambria" w:hAnsi="Cambria"/>
          <w:sz w:val="24"/>
          <w:szCs w:val="24"/>
        </w:rPr>
        <w:br/>
        <w:t xml:space="preserve">i placówkach według stanu na dzień 31.09.2015 r. (rok szkolny 2015/16). Z zestawienia wynika, że największą jednostką oświatową jest nadal Zespół Placówek Oświatowych </w:t>
      </w:r>
      <w:r w:rsidRPr="008771A2">
        <w:rPr>
          <w:rFonts w:ascii="Cambria" w:hAnsi="Cambria"/>
          <w:sz w:val="24"/>
          <w:szCs w:val="24"/>
        </w:rPr>
        <w:br/>
        <w:t xml:space="preserve">w Piekoszowie, najmniejszą zaś Szkoła Podstawowa w Szczukowskich Górkach. Wśród </w:t>
      </w:r>
      <w:r w:rsidRPr="008771A2">
        <w:rPr>
          <w:rFonts w:ascii="Cambria" w:hAnsi="Cambria"/>
          <w:sz w:val="24"/>
          <w:szCs w:val="24"/>
        </w:rPr>
        <w:lastRenderedPageBreak/>
        <w:t>niepublicznych jednostek oświatowych najmniejszą placówką w roku szkolnym 2015/16 było Niepubliczne Gimnazjum w Brynicy.</w:t>
      </w:r>
    </w:p>
    <w:tbl>
      <w:tblPr>
        <w:tblStyle w:val="Tabelasiatki5ciemnaakcent41"/>
        <w:tblW w:w="9180" w:type="dxa"/>
        <w:tblLook w:val="04A0" w:firstRow="1" w:lastRow="0" w:firstColumn="1" w:lastColumn="0" w:noHBand="0" w:noVBand="1"/>
      </w:tblPr>
      <w:tblGrid>
        <w:gridCol w:w="2518"/>
        <w:gridCol w:w="1276"/>
        <w:gridCol w:w="850"/>
        <w:gridCol w:w="993"/>
        <w:gridCol w:w="1163"/>
        <w:gridCol w:w="1020"/>
        <w:gridCol w:w="1417"/>
      </w:tblGrid>
      <w:tr w:rsidR="00D731A9" w:rsidRPr="008771A2" w:rsidTr="00D731A9">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518" w:type="dxa"/>
            <w:vMerge w:val="restart"/>
            <w:noWrap/>
            <w:hideMark/>
          </w:tcPr>
          <w:p w:rsidR="00D731A9" w:rsidRPr="008771A2" w:rsidRDefault="00D731A9" w:rsidP="008771A2">
            <w:pPr>
              <w:spacing w:line="360" w:lineRule="auto"/>
              <w:jc w:val="both"/>
              <w:rPr>
                <w:rFonts w:ascii="Cambria" w:hAnsi="Cambria"/>
                <w:color w:val="auto"/>
                <w:sz w:val="20"/>
              </w:rPr>
            </w:pPr>
            <w:r w:rsidRPr="008771A2">
              <w:rPr>
                <w:rFonts w:ascii="Cambria" w:hAnsi="Cambria"/>
                <w:color w:val="auto"/>
                <w:sz w:val="20"/>
              </w:rPr>
              <w:t>PLACÓWKA</w:t>
            </w:r>
          </w:p>
        </w:tc>
        <w:tc>
          <w:tcPr>
            <w:tcW w:w="2126" w:type="dxa"/>
            <w:gridSpan w:val="2"/>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PRZEDSZKOLA</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(ODDZIAŁY PRZED.)</w:t>
            </w:r>
          </w:p>
        </w:tc>
        <w:tc>
          <w:tcPr>
            <w:tcW w:w="993" w:type="dxa"/>
            <w:vMerge w:val="restart"/>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SZKOŁY</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PODST.</w:t>
            </w:r>
          </w:p>
        </w:tc>
        <w:tc>
          <w:tcPr>
            <w:tcW w:w="1134" w:type="dxa"/>
            <w:vMerge w:val="restart"/>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GIMNAZJA</w:t>
            </w:r>
          </w:p>
        </w:tc>
        <w:tc>
          <w:tcPr>
            <w:tcW w:w="992" w:type="dxa"/>
            <w:vMerge w:val="restart"/>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OGÓŁEM</w:t>
            </w:r>
          </w:p>
        </w:tc>
        <w:tc>
          <w:tcPr>
            <w:tcW w:w="1417" w:type="dxa"/>
            <w:vMerge w:val="restart"/>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LICZBA</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uczniów</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liczona</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do</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subwencji</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8" w:type="dxa"/>
            <w:vMerge/>
            <w:hideMark/>
          </w:tcPr>
          <w:p w:rsidR="00D731A9" w:rsidRPr="008771A2" w:rsidRDefault="00D731A9" w:rsidP="008771A2">
            <w:pPr>
              <w:spacing w:line="360" w:lineRule="auto"/>
              <w:jc w:val="both"/>
              <w:rPr>
                <w:rFonts w:ascii="Cambria" w:hAnsi="Cambria"/>
                <w:color w:val="000000"/>
                <w:sz w:val="20"/>
              </w:rPr>
            </w:pPr>
          </w:p>
        </w:tc>
        <w:tc>
          <w:tcPr>
            <w:tcW w:w="2126" w:type="dxa"/>
            <w:gridSpan w:val="2"/>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r w:rsidRPr="008771A2">
              <w:rPr>
                <w:rFonts w:ascii="Cambria" w:hAnsi="Cambria"/>
                <w:b/>
                <w:bCs/>
                <w:color w:val="000000"/>
                <w:sz w:val="20"/>
              </w:rPr>
              <w:t>WIEK</w:t>
            </w:r>
          </w:p>
        </w:tc>
        <w:tc>
          <w:tcPr>
            <w:tcW w:w="993" w:type="dxa"/>
            <w:vMerge/>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p>
        </w:tc>
        <w:tc>
          <w:tcPr>
            <w:tcW w:w="1134" w:type="dxa"/>
            <w:vMerge/>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p>
        </w:tc>
        <w:tc>
          <w:tcPr>
            <w:tcW w:w="992" w:type="dxa"/>
            <w:vMerge/>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p>
        </w:tc>
        <w:tc>
          <w:tcPr>
            <w:tcW w:w="1417" w:type="dxa"/>
            <w:vMerge/>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p>
        </w:tc>
      </w:tr>
      <w:tr w:rsidR="00D731A9" w:rsidRPr="008771A2" w:rsidTr="00D731A9">
        <w:trPr>
          <w:trHeight w:val="283"/>
        </w:trPr>
        <w:tc>
          <w:tcPr>
            <w:cnfStyle w:val="001000000000" w:firstRow="0" w:lastRow="0" w:firstColumn="1" w:lastColumn="0" w:oddVBand="0" w:evenVBand="0" w:oddHBand="0" w:evenHBand="0" w:firstRowFirstColumn="0" w:firstRowLastColumn="0" w:lastRowFirstColumn="0" w:lastRowLastColumn="0"/>
            <w:tcW w:w="2518" w:type="dxa"/>
            <w:vMerge/>
            <w:hideMark/>
          </w:tcPr>
          <w:p w:rsidR="00D731A9" w:rsidRPr="008771A2" w:rsidRDefault="00D731A9" w:rsidP="008771A2">
            <w:pPr>
              <w:spacing w:line="360" w:lineRule="auto"/>
              <w:jc w:val="both"/>
              <w:rPr>
                <w:rFonts w:ascii="Cambria" w:hAnsi="Cambria"/>
                <w:color w:val="000000"/>
                <w:sz w:val="20"/>
              </w:rPr>
            </w:pP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r w:rsidRPr="008771A2">
              <w:rPr>
                <w:rFonts w:ascii="Cambria" w:hAnsi="Cambria"/>
                <w:b/>
                <w:bCs/>
                <w:color w:val="000000"/>
                <w:sz w:val="20"/>
              </w:rPr>
              <w:t>poniżej "0"</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r w:rsidRPr="008771A2">
              <w:rPr>
                <w:rFonts w:ascii="Cambria" w:hAnsi="Cambria"/>
                <w:b/>
                <w:bCs/>
                <w:color w:val="000000"/>
                <w:sz w:val="20"/>
              </w:rPr>
              <w:t>kl. "0"</w:t>
            </w:r>
          </w:p>
        </w:tc>
        <w:tc>
          <w:tcPr>
            <w:tcW w:w="993" w:type="dxa"/>
            <w:vMerge/>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p>
        </w:tc>
        <w:tc>
          <w:tcPr>
            <w:tcW w:w="1134" w:type="dxa"/>
            <w:vMerge/>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p>
        </w:tc>
        <w:tc>
          <w:tcPr>
            <w:tcW w:w="992" w:type="dxa"/>
            <w:vMerge/>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p>
        </w:tc>
        <w:tc>
          <w:tcPr>
            <w:tcW w:w="1417" w:type="dxa"/>
            <w:vMerge/>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SP BRYNICA </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39</w:t>
            </w:r>
          </w:p>
        </w:tc>
        <w:tc>
          <w:tcPr>
            <w:tcW w:w="993"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119</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158</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119</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SP SZ. GÓRKI </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14</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89</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103</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89</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SP RYKOSZYN </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24</w:t>
            </w:r>
          </w:p>
        </w:tc>
        <w:tc>
          <w:tcPr>
            <w:tcW w:w="993"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137</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161</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137</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ZOPI MICIGÓZD </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43</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29</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104</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176</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104</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ZPO JAWORZNIA </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24</w:t>
            </w:r>
          </w:p>
        </w:tc>
        <w:tc>
          <w:tcPr>
            <w:tcW w:w="850"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41</w:t>
            </w:r>
          </w:p>
        </w:tc>
        <w:tc>
          <w:tcPr>
            <w:tcW w:w="993"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131</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63</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259</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194</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ZPO ŁOSIEŃ </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17</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96</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70</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183</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166</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i/>
                <w:sz w:val="20"/>
              </w:rPr>
            </w:pPr>
            <w:r w:rsidRPr="008771A2">
              <w:rPr>
                <w:rFonts w:ascii="Cambria" w:hAnsi="Cambria"/>
                <w:i/>
                <w:sz w:val="20"/>
              </w:rPr>
              <w:t xml:space="preserve">ZPO PIEKOSZÓW </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61</w:t>
            </w:r>
          </w:p>
        </w:tc>
        <w:tc>
          <w:tcPr>
            <w:tcW w:w="850"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69</w:t>
            </w:r>
          </w:p>
        </w:tc>
        <w:tc>
          <w:tcPr>
            <w:tcW w:w="993"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369</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239</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738</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608</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ZPO ZAJĄCZKÓW </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23</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148</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73</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244</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221</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NP. PRZEDSZ. BRYNICA</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147</w:t>
            </w:r>
          </w:p>
        </w:tc>
        <w:tc>
          <w:tcPr>
            <w:tcW w:w="850"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3"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1134"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147</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NP. PRZEDSZ. M. COLLEGE</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31</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7</w:t>
            </w:r>
          </w:p>
        </w:tc>
        <w:tc>
          <w:tcPr>
            <w:tcW w:w="993" w:type="dxa"/>
            <w:noWrap/>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1134" w:type="dxa"/>
            <w:noWrap/>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38</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NP. GIMNAZJUM</w:t>
            </w:r>
          </w:p>
        </w:tc>
        <w:tc>
          <w:tcPr>
            <w:tcW w:w="1276"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3"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37</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37</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37</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RAZEM</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306</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263</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1193</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482</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2244</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1675</w:t>
            </w:r>
          </w:p>
        </w:tc>
      </w:tr>
    </w:tbl>
    <w:p w:rsidR="001767DD" w:rsidRPr="005F08AA" w:rsidRDefault="005F08AA" w:rsidP="005F08AA">
      <w:pPr>
        <w:spacing w:line="240" w:lineRule="auto"/>
        <w:jc w:val="both"/>
        <w:rPr>
          <w:rFonts w:ascii="Cambria" w:hAnsi="Cambria"/>
          <w:bCs/>
          <w:sz w:val="20"/>
          <w:szCs w:val="20"/>
        </w:rPr>
      </w:pPr>
      <w:r w:rsidRPr="005F08AA">
        <w:rPr>
          <w:rFonts w:ascii="Cambria" w:hAnsi="Cambria"/>
          <w:bCs/>
          <w:i/>
          <w:sz w:val="20"/>
          <w:szCs w:val="20"/>
        </w:rPr>
        <w:t xml:space="preserve">Tabela Nr </w:t>
      </w:r>
      <w:r>
        <w:rPr>
          <w:rFonts w:ascii="Cambria" w:hAnsi="Cambria"/>
          <w:bCs/>
          <w:i/>
          <w:sz w:val="20"/>
          <w:szCs w:val="20"/>
        </w:rPr>
        <w:t xml:space="preserve">6 </w:t>
      </w:r>
      <w:r>
        <w:rPr>
          <w:rFonts w:ascii="Cambria" w:hAnsi="Cambria"/>
          <w:sz w:val="20"/>
          <w:szCs w:val="20"/>
        </w:rPr>
        <w:t>Liczba</w:t>
      </w:r>
      <w:r w:rsidRPr="005F08AA">
        <w:rPr>
          <w:rFonts w:ascii="Cambria" w:hAnsi="Cambria"/>
          <w:sz w:val="20"/>
          <w:szCs w:val="20"/>
        </w:rPr>
        <w:t xml:space="preserve"> ucz</w:t>
      </w:r>
      <w:r>
        <w:rPr>
          <w:rFonts w:ascii="Cambria" w:hAnsi="Cambria"/>
          <w:sz w:val="20"/>
          <w:szCs w:val="20"/>
        </w:rPr>
        <w:t xml:space="preserve">niów w poszczególnych szkołach </w:t>
      </w:r>
      <w:r w:rsidRPr="005F08AA">
        <w:rPr>
          <w:rFonts w:ascii="Cambria" w:hAnsi="Cambria"/>
          <w:sz w:val="20"/>
          <w:szCs w:val="20"/>
        </w:rPr>
        <w:t>i placówkach według stanu na dzień 31.09.2015 r</w:t>
      </w:r>
      <w:r w:rsidRPr="005F08AA">
        <w:rPr>
          <w:rFonts w:ascii="Cambria" w:hAnsi="Cambria"/>
          <w:bCs/>
          <w:i/>
          <w:sz w:val="20"/>
          <w:szCs w:val="20"/>
        </w:rPr>
        <w:t xml:space="preserve"> </w:t>
      </w:r>
      <w:r w:rsidR="001767DD" w:rsidRPr="005F08AA">
        <w:rPr>
          <w:rFonts w:ascii="Cambria" w:hAnsi="Cambria"/>
          <w:bCs/>
          <w:i/>
          <w:sz w:val="20"/>
          <w:szCs w:val="20"/>
        </w:rPr>
        <w:t>Źródło: Dane UG Piekoszów, 2016 r.</w:t>
      </w:r>
    </w:p>
    <w:p w:rsidR="00D731A9" w:rsidRPr="008771A2" w:rsidRDefault="00D731A9" w:rsidP="008771A2">
      <w:pPr>
        <w:spacing w:line="360" w:lineRule="auto"/>
        <w:jc w:val="both"/>
        <w:rPr>
          <w:rFonts w:ascii="Cambria" w:hAnsi="Cambria"/>
          <w:sz w:val="24"/>
          <w:szCs w:val="24"/>
        </w:rPr>
      </w:pPr>
      <w:r w:rsidRPr="008771A2">
        <w:rPr>
          <w:rFonts w:ascii="Cambria" w:hAnsi="Cambria"/>
          <w:sz w:val="24"/>
          <w:szCs w:val="24"/>
        </w:rPr>
        <w:t>W roku szkolnym 2015/2016 do szkół i placówek oświatowych gminy Piekoszów uczęszczało ogółem 2244 uczniów i wychowanków. Część oświatowa subwencji ogólnej naliczana jest dla uczniów szkół podstawowych i gimnazjów i ich liczba wyniosła w minionym roku szkolnym - 1675. Na pozostałych wychowanków, tj. dzieci w wieku przedszkolnym, których liczba kształtowała s</w:t>
      </w:r>
      <w:r w:rsidR="00D51BE3" w:rsidRPr="008771A2">
        <w:rPr>
          <w:rFonts w:ascii="Cambria" w:hAnsi="Cambria"/>
          <w:sz w:val="24"/>
          <w:szCs w:val="24"/>
        </w:rPr>
        <w:t>ię na poziomie 569. Wykres poniżej</w:t>
      </w:r>
      <w:r w:rsidRPr="008771A2">
        <w:rPr>
          <w:rFonts w:ascii="Cambria" w:hAnsi="Cambria"/>
          <w:sz w:val="24"/>
          <w:szCs w:val="24"/>
        </w:rPr>
        <w:t xml:space="preserve"> ilustruje liczbę dzieci ogółem (dzieci w wieku przedszkolnym, uczniowie s</w:t>
      </w:r>
      <w:r w:rsidR="001767DD" w:rsidRPr="008771A2">
        <w:rPr>
          <w:rFonts w:ascii="Cambria" w:hAnsi="Cambria"/>
          <w:sz w:val="24"/>
          <w:szCs w:val="24"/>
        </w:rPr>
        <w:t xml:space="preserve">zkół podstawowych i gimnazjów) </w:t>
      </w:r>
      <w:r w:rsidRPr="008771A2">
        <w:rPr>
          <w:rFonts w:ascii="Cambria" w:hAnsi="Cambria"/>
          <w:sz w:val="24"/>
          <w:szCs w:val="24"/>
        </w:rPr>
        <w:t>w poszczególnych latach. W ostatnich 8 latach największa liczba uczniów i wychowanków przypadła na rok szkolny 2013/2014 i wyniosła 2316 dzieci i młodzieży, i była większa o 495 uczniów i wychowanków niż w roku szkolnym 2008/2009 z najmniejszą liczbą osób w tym okresie.</w:t>
      </w:r>
    </w:p>
    <w:p w:rsidR="00D51BE3" w:rsidRPr="008771A2" w:rsidRDefault="00D51BE3" w:rsidP="008771A2">
      <w:pPr>
        <w:spacing w:line="360" w:lineRule="auto"/>
        <w:jc w:val="both"/>
        <w:rPr>
          <w:rFonts w:ascii="Cambria" w:hAnsi="Cambria"/>
          <w:sz w:val="24"/>
          <w:szCs w:val="24"/>
        </w:rPr>
      </w:pPr>
      <w:r w:rsidRPr="008771A2">
        <w:rPr>
          <w:rFonts w:ascii="Cambria" w:hAnsi="Cambria"/>
          <w:noProof/>
          <w:sz w:val="24"/>
          <w:szCs w:val="24"/>
          <w:lang w:eastAsia="pl-PL"/>
        </w:rPr>
        <w:lastRenderedPageBreak/>
        <w:drawing>
          <wp:inline distT="0" distB="0" distL="0" distR="0">
            <wp:extent cx="5521399" cy="2515412"/>
            <wp:effectExtent l="209550" t="171450" r="22151" b="0"/>
            <wp:docPr id="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F08AA">
        <w:rPr>
          <w:rFonts w:ascii="Cambria" w:hAnsi="Cambria"/>
          <w:bCs/>
          <w:i/>
          <w:sz w:val="20"/>
          <w:szCs w:val="20"/>
        </w:rPr>
        <w:t xml:space="preserve">Wykres Nr 7 Liczba dzieci i młodzieży w wieku szkolnym i przedszkolnym. </w:t>
      </w:r>
      <w:r w:rsidRPr="008771A2">
        <w:rPr>
          <w:rFonts w:ascii="Cambria" w:hAnsi="Cambria"/>
          <w:bCs/>
          <w:i/>
          <w:sz w:val="20"/>
          <w:szCs w:val="20"/>
        </w:rPr>
        <w:t>Źródło: Dane UG Piekoszów, 2016 r.</w:t>
      </w:r>
    </w:p>
    <w:p w:rsidR="00D51BE3" w:rsidRPr="008771A2" w:rsidRDefault="00D51BE3" w:rsidP="008771A2">
      <w:pPr>
        <w:spacing w:line="360" w:lineRule="auto"/>
        <w:ind w:firstLine="708"/>
        <w:jc w:val="both"/>
        <w:rPr>
          <w:rFonts w:ascii="Cambria" w:hAnsi="Cambria"/>
          <w:sz w:val="24"/>
          <w:szCs w:val="24"/>
        </w:rPr>
      </w:pPr>
      <w:r w:rsidRPr="008771A2">
        <w:rPr>
          <w:rFonts w:ascii="Cambria" w:hAnsi="Cambria"/>
          <w:sz w:val="24"/>
          <w:szCs w:val="24"/>
        </w:rPr>
        <w:t xml:space="preserve">W roku szkolnym 2015/2016 w szkołach i placówkach oświatowych publicznych </w:t>
      </w:r>
      <w:r w:rsidRPr="008771A2">
        <w:rPr>
          <w:rFonts w:ascii="Cambria" w:hAnsi="Cambria"/>
          <w:sz w:val="24"/>
          <w:szCs w:val="24"/>
        </w:rPr>
        <w:br/>
        <w:t xml:space="preserve">i niepublicznych na terenie gminy Piekoszów zatrudnionych było, w przeliczeniu na etaty – 252,85 stosunki pracy. Wykres poniżej przedstawia liczbę stosunków pracy pracowników pedagogicznych zatrudnionych w kolejnych latach od roku 2012. </w:t>
      </w:r>
    </w:p>
    <w:p w:rsidR="00D51BE3" w:rsidRPr="008771A2" w:rsidRDefault="0088411E" w:rsidP="008771A2">
      <w:pPr>
        <w:spacing w:line="360" w:lineRule="auto"/>
        <w:jc w:val="both"/>
        <w:rPr>
          <w:rFonts w:ascii="Cambria" w:hAnsi="Cambria"/>
        </w:rPr>
      </w:pPr>
      <w:r>
        <w:rPr>
          <w:rFonts w:ascii="Cambria" w:hAnsi="Cambria"/>
          <w:noProof/>
          <w:lang w:eastAsia="pl-PL"/>
        </w:rPr>
        <mc:AlternateContent>
          <mc:Choice Requires="wps">
            <w:drawing>
              <wp:anchor distT="0" distB="0" distL="114300" distR="114300" simplePos="0" relativeHeight="251663360" behindDoc="0" locked="0" layoutInCell="1" allowOverlap="1">
                <wp:simplePos x="0" y="0"/>
                <wp:positionH relativeFrom="column">
                  <wp:posOffset>2145665</wp:posOffset>
                </wp:positionH>
                <wp:positionV relativeFrom="paragraph">
                  <wp:posOffset>2136140</wp:posOffset>
                </wp:positionV>
                <wp:extent cx="857250" cy="304800"/>
                <wp:effectExtent l="0" t="0" r="0" b="0"/>
                <wp:wrapNone/>
                <wp:docPr id="73"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04800"/>
                        </a:xfrm>
                        <a:prstGeom prst="rect">
                          <a:avLst/>
                        </a:prstGeom>
                        <a:noFill/>
                        <a:ln w="6350">
                          <a:noFill/>
                        </a:ln>
                        <a:effectLst/>
                      </wps:spPr>
                      <wps:txbx>
                        <w:txbxContent>
                          <w:p w:rsidR="003E47F1" w:rsidRPr="00BA0CDF" w:rsidRDefault="003E47F1" w:rsidP="00D51BE3">
                            <w:pPr>
                              <w:jc w:val="center"/>
                              <w:rPr>
                                <w:b/>
                                <w:sz w:val="28"/>
                              </w:rPr>
                            </w:pPr>
                            <w:r>
                              <w:rPr>
                                <w:b/>
                                <w:sz w:val="28"/>
                              </w:rPr>
                              <w:t>2013/14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41" type="#_x0000_t202" style="position:absolute;left:0;text-align:left;margin-left:168.95pt;margin-top:168.2pt;width:6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" filled="f" stroked="f" strokeweight=".5pt">
                <v:path arrowok="t"/>
                <v:textbox>
                  <w:txbxContent>
                    <w:p w:rsidR="00EE1009" w:rsidRPr="00BA0CDF" w:rsidRDefault="00EE1009" w:rsidP="00D51BE3">
                      <w:pPr>
                        <w:jc w:val="center"/>
                        <w:rPr>
                          <w:b/>
                          <w:sz w:val="28"/>
                        </w:rPr>
                      </w:pPr>
                      <w:r>
                        <w:rPr>
                          <w:b/>
                          <w:sz w:val="28"/>
                        </w:rPr>
                        <w:t>2013/14</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2336" behindDoc="0" locked="0" layoutInCell="1" allowOverlap="1">
                <wp:simplePos x="0" y="0"/>
                <wp:positionH relativeFrom="column">
                  <wp:posOffset>785495</wp:posOffset>
                </wp:positionH>
                <wp:positionV relativeFrom="paragraph">
                  <wp:posOffset>2129790</wp:posOffset>
                </wp:positionV>
                <wp:extent cx="885825" cy="304800"/>
                <wp:effectExtent l="0" t="0" r="0" b="0"/>
                <wp:wrapNone/>
                <wp:docPr id="72"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04800"/>
                        </a:xfrm>
                        <a:prstGeom prst="rect">
                          <a:avLst/>
                        </a:prstGeom>
                        <a:noFill/>
                        <a:ln w="6350">
                          <a:noFill/>
                        </a:ln>
                        <a:effectLst/>
                      </wps:spPr>
                      <wps:txbx>
                        <w:txbxContent>
                          <w:p w:rsidR="003E47F1" w:rsidRPr="00BA0CDF" w:rsidRDefault="003E47F1" w:rsidP="00D51BE3">
                            <w:pPr>
                              <w:jc w:val="center"/>
                              <w:rPr>
                                <w:b/>
                                <w:sz w:val="28"/>
                              </w:rPr>
                            </w:pPr>
                            <w:r w:rsidRPr="00BA0CDF">
                              <w:rPr>
                                <w:b/>
                                <w:sz w:val="28"/>
                              </w:rPr>
                              <w:t>2012</w:t>
                            </w:r>
                            <w:r>
                              <w:rPr>
                                <w:b/>
                                <w:sz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e tekstowe 17" o:spid="_x0000_s1042" type="#_x0000_t202" style="position:absolute;left:0;text-align:left;margin-left:61.85pt;margin-top:167.7pt;width:69.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" filled="f" stroked="f" strokeweight=".5pt">
                <v:path arrowok="t"/>
                <v:textbox>
                  <w:txbxContent>
                    <w:p w:rsidR="00EE1009" w:rsidRPr="00BA0CDF" w:rsidRDefault="00EE1009" w:rsidP="00D51BE3">
                      <w:pPr>
                        <w:jc w:val="center"/>
                        <w:rPr>
                          <w:b/>
                          <w:sz w:val="28"/>
                        </w:rPr>
                      </w:pPr>
                      <w:r w:rsidRPr="00BA0CDF">
                        <w:rPr>
                          <w:b/>
                          <w:sz w:val="28"/>
                        </w:rPr>
                        <w:t>2012</w:t>
                      </w:r>
                      <w:r>
                        <w:rPr>
                          <w:b/>
                          <w:sz w:val="28"/>
                        </w:rPr>
                        <w:t>/13</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4384" behindDoc="0" locked="0" layoutInCell="1" allowOverlap="1">
                <wp:simplePos x="0" y="0"/>
                <wp:positionH relativeFrom="column">
                  <wp:posOffset>3380105</wp:posOffset>
                </wp:positionH>
                <wp:positionV relativeFrom="paragraph">
                  <wp:posOffset>2075180</wp:posOffset>
                </wp:positionV>
                <wp:extent cx="1085850" cy="320040"/>
                <wp:effectExtent l="0" t="0" r="0" b="3810"/>
                <wp:wrapNone/>
                <wp:docPr id="71"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320040"/>
                        </a:xfrm>
                        <a:prstGeom prst="rect">
                          <a:avLst/>
                        </a:prstGeom>
                        <a:noFill/>
                        <a:ln w="6350">
                          <a:noFill/>
                        </a:ln>
                        <a:effectLst/>
                      </wps:spPr>
                      <wps:txbx>
                        <w:txbxContent>
                          <w:p w:rsidR="003E47F1" w:rsidRPr="00386E95" w:rsidRDefault="003E47F1" w:rsidP="00D51BE3">
                            <w:pPr>
                              <w:jc w:val="center"/>
                              <w:rPr>
                                <w:b/>
                                <w:sz w:val="32"/>
                              </w:rPr>
                            </w:pPr>
                            <w:r w:rsidRPr="00386E95">
                              <w:rPr>
                                <w:b/>
                                <w:sz w:val="28"/>
                              </w:rPr>
                              <w:t>2014</w:t>
                            </w:r>
                            <w:r w:rsidRPr="00386E95">
                              <w:rPr>
                                <w:b/>
                                <w:sz w:val="32"/>
                              </w:rPr>
                              <w:t>/</w:t>
                            </w:r>
                            <w:r w:rsidRPr="00386E95">
                              <w:rPr>
                                <w:b/>
                                <w:sz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9" o:spid="_x0000_s1043" type="#_x0000_t202" style="position:absolute;left:0;text-align:left;margin-left:266.15pt;margin-top:163.4pt;width:85.5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" filled="f" stroked="f" strokeweight=".5pt">
                <v:path arrowok="t"/>
                <v:textbox>
                  <w:txbxContent>
                    <w:p w:rsidR="00EE1009" w:rsidRPr="00386E95" w:rsidRDefault="00EE1009" w:rsidP="00D51BE3">
                      <w:pPr>
                        <w:jc w:val="center"/>
                        <w:rPr>
                          <w:b/>
                          <w:sz w:val="32"/>
                        </w:rPr>
                      </w:pPr>
                      <w:r w:rsidRPr="00386E95">
                        <w:rPr>
                          <w:b/>
                          <w:sz w:val="28"/>
                        </w:rPr>
                        <w:t>2014</w:t>
                      </w:r>
                      <w:r w:rsidRPr="00386E95">
                        <w:rPr>
                          <w:b/>
                          <w:sz w:val="32"/>
                        </w:rPr>
                        <w:t>/</w:t>
                      </w:r>
                      <w:r w:rsidRPr="00386E95">
                        <w:rPr>
                          <w:b/>
                          <w:sz w:val="28"/>
                        </w:rPr>
                        <w:t>15</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5408" behindDoc="0" locked="0" layoutInCell="1" allowOverlap="1">
                <wp:simplePos x="0" y="0"/>
                <wp:positionH relativeFrom="column">
                  <wp:posOffset>4824730</wp:posOffset>
                </wp:positionH>
                <wp:positionV relativeFrom="paragraph">
                  <wp:posOffset>2140585</wp:posOffset>
                </wp:positionV>
                <wp:extent cx="876300" cy="304800"/>
                <wp:effectExtent l="0" t="0" r="0" b="0"/>
                <wp:wrapNone/>
                <wp:docPr id="7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04800"/>
                        </a:xfrm>
                        <a:prstGeom prst="rect">
                          <a:avLst/>
                        </a:prstGeom>
                        <a:noFill/>
                        <a:ln w="6350">
                          <a:noFill/>
                        </a:ln>
                        <a:effectLst/>
                      </wps:spPr>
                      <wps:txbx>
                        <w:txbxContent>
                          <w:p w:rsidR="003E47F1" w:rsidRPr="00654B5A" w:rsidRDefault="003E47F1" w:rsidP="00D51BE3">
                            <w:pPr>
                              <w:jc w:val="center"/>
                              <w:rPr>
                                <w:b/>
                                <w:color w:val="FF0000"/>
                                <w:sz w:val="32"/>
                              </w:rPr>
                            </w:pPr>
                            <w:r w:rsidRPr="00654B5A">
                              <w:rPr>
                                <w:b/>
                                <w:color w:val="FF0000"/>
                                <w:sz w:val="32"/>
                              </w:rPr>
                              <w:t>2015/16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e tekstowe 20" o:spid="_x0000_s1044" type="#_x0000_t202" style="position:absolute;left:0;text-align:left;margin-left:379.9pt;margin-top:168.55pt;width:69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" filled="f" stroked="f" strokeweight=".5pt">
                <v:path arrowok="t"/>
                <v:textbox>
                  <w:txbxContent>
                    <w:p w:rsidR="00EE1009" w:rsidRPr="00654B5A" w:rsidRDefault="00EE1009" w:rsidP="00D51BE3">
                      <w:pPr>
                        <w:jc w:val="center"/>
                        <w:rPr>
                          <w:b/>
                          <w:color w:val="FF0000"/>
                          <w:sz w:val="32"/>
                        </w:rPr>
                      </w:pPr>
                      <w:r w:rsidRPr="00654B5A">
                        <w:rPr>
                          <w:b/>
                          <w:color w:val="FF0000"/>
                          <w:sz w:val="32"/>
                        </w:rPr>
                        <w:t>2015/16</w:t>
                      </w:r>
                    </w:p>
                  </w:txbxContent>
                </v:textbox>
              </v:shape>
            </w:pict>
          </mc:Fallback>
        </mc:AlternateContent>
      </w:r>
      <w:r w:rsidR="00D51BE3" w:rsidRPr="008771A2">
        <w:rPr>
          <w:rFonts w:ascii="Cambria" w:hAnsi="Cambria"/>
          <w:noProof/>
          <w:sz w:val="36"/>
          <w:lang w:eastAsia="pl-PL"/>
        </w:rPr>
        <w:drawing>
          <wp:inline distT="0" distB="0" distL="0" distR="0">
            <wp:extent cx="5572347" cy="2450657"/>
            <wp:effectExtent l="190500" t="152400" r="28353" b="6793"/>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1BE3" w:rsidRPr="008771A2" w:rsidRDefault="005F08AA" w:rsidP="008771A2">
      <w:pPr>
        <w:spacing w:line="360" w:lineRule="auto"/>
        <w:jc w:val="both"/>
        <w:rPr>
          <w:rFonts w:ascii="Cambria" w:hAnsi="Cambria"/>
          <w:bCs/>
          <w:sz w:val="24"/>
          <w:szCs w:val="24"/>
        </w:rPr>
      </w:pPr>
      <w:r>
        <w:rPr>
          <w:rFonts w:ascii="Cambria" w:hAnsi="Cambria"/>
          <w:bCs/>
          <w:i/>
          <w:sz w:val="20"/>
          <w:szCs w:val="20"/>
        </w:rPr>
        <w:t xml:space="preserve">Wykres Nr 8. Liczba stosunków pracy pracowników pedagogicznych. </w:t>
      </w:r>
      <w:r w:rsidR="00D51BE3" w:rsidRPr="008771A2">
        <w:rPr>
          <w:rFonts w:ascii="Cambria" w:hAnsi="Cambria"/>
          <w:bCs/>
          <w:i/>
          <w:sz w:val="20"/>
          <w:szCs w:val="20"/>
        </w:rPr>
        <w:t>Źródło: Dane UG Piekoszów, 2016 r.</w:t>
      </w:r>
    </w:p>
    <w:p w:rsidR="00D51BE3" w:rsidRPr="008771A2" w:rsidRDefault="00D51BE3" w:rsidP="008771A2">
      <w:pPr>
        <w:spacing w:line="360" w:lineRule="auto"/>
        <w:ind w:firstLine="708"/>
        <w:jc w:val="both"/>
        <w:rPr>
          <w:rFonts w:ascii="Cambria" w:hAnsi="Cambria"/>
        </w:rPr>
      </w:pPr>
    </w:p>
    <w:p w:rsidR="00D51BE3" w:rsidRPr="008771A2" w:rsidRDefault="00D51BE3" w:rsidP="008771A2">
      <w:pPr>
        <w:spacing w:line="360" w:lineRule="auto"/>
        <w:ind w:firstLine="708"/>
        <w:jc w:val="both"/>
        <w:rPr>
          <w:rFonts w:ascii="Cambria" w:hAnsi="Cambria"/>
          <w:sz w:val="24"/>
          <w:szCs w:val="24"/>
        </w:rPr>
      </w:pPr>
      <w:r w:rsidRPr="008771A2">
        <w:rPr>
          <w:rFonts w:ascii="Cambria" w:hAnsi="Cambria"/>
          <w:sz w:val="24"/>
          <w:szCs w:val="24"/>
        </w:rPr>
        <w:t>Ponadto, poniższy wykres poniżej ilustruje liczbę nauczycieli zatrudnionych w jednostkach oświatowych w okresie 2012/13 – 2015/16 wg stanu na dzień 05 października każdego roku.</w:t>
      </w:r>
    </w:p>
    <w:p w:rsidR="00D51BE3" w:rsidRPr="008771A2" w:rsidRDefault="00D51BE3" w:rsidP="008771A2">
      <w:pPr>
        <w:spacing w:line="360" w:lineRule="auto"/>
        <w:jc w:val="both"/>
        <w:rPr>
          <w:rFonts w:ascii="Cambria" w:hAnsi="Cambria"/>
          <w:bCs/>
          <w:sz w:val="24"/>
          <w:szCs w:val="24"/>
        </w:rPr>
      </w:pPr>
    </w:p>
    <w:p w:rsidR="00D51BE3" w:rsidRPr="008771A2" w:rsidRDefault="0088411E" w:rsidP="008771A2">
      <w:pPr>
        <w:spacing w:line="360" w:lineRule="auto"/>
        <w:jc w:val="both"/>
        <w:rPr>
          <w:rFonts w:ascii="Cambria" w:hAnsi="Cambria"/>
        </w:rPr>
      </w:pPr>
      <w:r>
        <w:rPr>
          <w:rFonts w:ascii="Cambria" w:hAnsi="Cambria"/>
          <w:noProof/>
          <w:lang w:eastAsia="pl-PL"/>
        </w:rPr>
        <mc:AlternateContent>
          <mc:Choice Requires="wps">
            <w:drawing>
              <wp:anchor distT="0" distB="0" distL="114300" distR="114300" simplePos="0" relativeHeight="251669504" behindDoc="0" locked="0" layoutInCell="1" allowOverlap="1">
                <wp:simplePos x="0" y="0"/>
                <wp:positionH relativeFrom="column">
                  <wp:posOffset>4724400</wp:posOffset>
                </wp:positionH>
                <wp:positionV relativeFrom="paragraph">
                  <wp:posOffset>2395855</wp:posOffset>
                </wp:positionV>
                <wp:extent cx="685800" cy="390525"/>
                <wp:effectExtent l="0" t="0" r="0" b="0"/>
                <wp:wrapNone/>
                <wp:docPr id="69"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90525"/>
                        </a:xfrm>
                        <a:prstGeom prst="rect">
                          <a:avLst/>
                        </a:prstGeom>
                      </wps:spPr>
                      <wps:txbx>
                        <w:txbxContent>
                          <w:p w:rsidR="003E47F1" w:rsidRPr="00654B5A" w:rsidRDefault="003E47F1" w:rsidP="00D51BE3">
                            <w:pPr>
                              <w:pStyle w:val="NormalnyWeb"/>
                              <w:spacing w:before="0" w:beforeAutospacing="0" w:after="0" w:afterAutospacing="0"/>
                              <w:jc w:val="center"/>
                              <w:rPr>
                                <w:color w:val="FF0000"/>
                                <w:sz w:val="28"/>
                              </w:rPr>
                            </w:pPr>
                            <w:r w:rsidRPr="00654B5A">
                              <w:rPr>
                                <w:rFonts w:ascii="Calibri" w:eastAsia="+mn-ea" w:hAnsi="Calibri" w:cs="+mn-cs"/>
                                <w:b/>
                                <w:bCs/>
                                <w:color w:val="FF0000"/>
                                <w:sz w:val="32"/>
                                <w:szCs w:val="28"/>
                              </w:rPr>
                              <w:t>2015</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 id="Pole tekstowe 1" o:spid="_x0000_s1045" type="#_x0000_t202" style="position:absolute;left:0;text-align:left;margin-left:372pt;margin-top:188.65pt;width:54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" filled="f" stroked="f">
                <v:path arrowok="t"/>
                <v:textbox>
                  <w:txbxContent>
                    <w:p w:rsidR="00EE1009" w:rsidRPr="00654B5A" w:rsidRDefault="00EE1009" w:rsidP="00D51BE3">
                      <w:pPr>
                        <w:pStyle w:val="NormalnyWeb"/>
                        <w:spacing w:before="0" w:beforeAutospacing="0" w:after="0" w:afterAutospacing="0"/>
                        <w:jc w:val="center"/>
                        <w:rPr>
                          <w:color w:val="FF0000"/>
                          <w:sz w:val="28"/>
                        </w:rPr>
                      </w:pPr>
                      <w:r w:rsidRPr="00654B5A">
                        <w:rPr>
                          <w:rFonts w:ascii="Calibri" w:eastAsia="+mn-ea" w:hAnsi="Calibri" w:cs="+mn-cs"/>
                          <w:b/>
                          <w:bCs/>
                          <w:color w:val="FF0000"/>
                          <w:sz w:val="32"/>
                          <w:szCs w:val="28"/>
                        </w:rPr>
                        <w:t>2015</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8480" behindDoc="0" locked="0" layoutInCell="1" allowOverlap="1">
                <wp:simplePos x="0" y="0"/>
                <wp:positionH relativeFrom="column">
                  <wp:posOffset>3563620</wp:posOffset>
                </wp:positionH>
                <wp:positionV relativeFrom="paragraph">
                  <wp:posOffset>2294255</wp:posOffset>
                </wp:positionV>
                <wp:extent cx="597535" cy="368935"/>
                <wp:effectExtent l="0" t="0" r="0" b="0"/>
                <wp:wrapNone/>
                <wp:docPr id="68"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 cy="368935"/>
                        </a:xfrm>
                        <a:prstGeom prst="rect">
                          <a:avLst/>
                        </a:prstGeom>
                      </wps:spPr>
                      <wps:txbx>
                        <w:txbxContent>
                          <w:p w:rsidR="003E47F1" w:rsidRPr="00681ECF" w:rsidRDefault="003E47F1" w:rsidP="00D51BE3">
                            <w:pPr>
                              <w:pStyle w:val="NormalnyWeb"/>
                              <w:spacing w:before="0" w:beforeAutospacing="0" w:after="0" w:afterAutospacing="0"/>
                              <w:jc w:val="center"/>
                              <w:rPr>
                                <w:color w:val="7030A0"/>
                                <w:sz w:val="32"/>
                              </w:rPr>
                            </w:pPr>
                            <w:r w:rsidRPr="00654B5A">
                              <w:rPr>
                                <w:rFonts w:ascii="Calibri" w:eastAsia="+mn-ea" w:hAnsi="Calibri" w:cs="+mn-cs"/>
                                <w:b/>
                                <w:bCs/>
                                <w:sz w:val="28"/>
                                <w:szCs w:val="28"/>
                              </w:rPr>
                              <w:t>2014</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80.6pt;margin-top:180.65pt;width:47.05pt;height:2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" filled="f" stroked="f">
                <v:path arrowok="t"/>
                <v:textbox>
                  <w:txbxContent>
                    <w:p w:rsidR="00EE1009" w:rsidRPr="00681ECF" w:rsidRDefault="00EE1009" w:rsidP="00D51BE3">
                      <w:pPr>
                        <w:pStyle w:val="NormalnyWeb"/>
                        <w:spacing w:before="0" w:beforeAutospacing="0" w:after="0" w:afterAutospacing="0"/>
                        <w:jc w:val="center"/>
                        <w:rPr>
                          <w:color w:val="7030A0"/>
                          <w:sz w:val="32"/>
                        </w:rPr>
                      </w:pPr>
                      <w:r w:rsidRPr="00654B5A">
                        <w:rPr>
                          <w:rFonts w:ascii="Calibri" w:eastAsia="+mn-ea" w:hAnsi="Calibri" w:cs="+mn-cs"/>
                          <w:b/>
                          <w:bCs/>
                          <w:sz w:val="28"/>
                          <w:szCs w:val="28"/>
                        </w:rPr>
                        <w:t>2014</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7456" behindDoc="0" locked="0" layoutInCell="1" allowOverlap="1">
                <wp:simplePos x="0" y="0"/>
                <wp:positionH relativeFrom="column">
                  <wp:posOffset>2292985</wp:posOffset>
                </wp:positionH>
                <wp:positionV relativeFrom="paragraph">
                  <wp:posOffset>2272665</wp:posOffset>
                </wp:positionV>
                <wp:extent cx="549910" cy="390525"/>
                <wp:effectExtent l="0" t="0" r="0" b="0"/>
                <wp:wrapNone/>
                <wp:docPr id="6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 cy="390525"/>
                        </a:xfrm>
                        <a:prstGeom prst="rect">
                          <a:avLst/>
                        </a:prstGeom>
                      </wps:spPr>
                      <wps:txbx>
                        <w:txbxContent>
                          <w:p w:rsidR="003E47F1" w:rsidRDefault="003E47F1" w:rsidP="00D51BE3">
                            <w:pPr>
                              <w:pStyle w:val="NormalnyWeb"/>
                              <w:spacing w:before="0" w:beforeAutospacing="0" w:after="0" w:afterAutospacing="0"/>
                              <w:jc w:val="center"/>
                            </w:pPr>
                            <w:r>
                              <w:rPr>
                                <w:rFonts w:ascii="Calibri" w:eastAsia="+mn-ea" w:hAnsi="Calibri" w:cs="+mn-cs"/>
                                <w:b/>
                                <w:bCs/>
                                <w:sz w:val="28"/>
                                <w:szCs w:val="28"/>
                              </w:rPr>
                              <w:t>2013</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 id="_x0000_s1047" type="#_x0000_t202" style="position:absolute;left:0;text-align:left;margin-left:180.55pt;margin-top:178.95pt;width:43.3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" filled="f" stroked="f">
                <v:path arrowok="t"/>
                <v:textbox>
                  <w:txbxContent>
                    <w:p w:rsidR="00EE1009" w:rsidRDefault="00EE1009" w:rsidP="00D51BE3">
                      <w:pPr>
                        <w:pStyle w:val="NormalnyWeb"/>
                        <w:spacing w:before="0" w:beforeAutospacing="0" w:after="0" w:afterAutospacing="0"/>
                        <w:jc w:val="center"/>
                      </w:pPr>
                      <w:r>
                        <w:rPr>
                          <w:rFonts w:ascii="Calibri" w:eastAsia="+mn-ea" w:hAnsi="Calibri" w:cs="+mn-cs"/>
                          <w:b/>
                          <w:bCs/>
                          <w:sz w:val="28"/>
                          <w:szCs w:val="28"/>
                        </w:rPr>
                        <w:t>2013</w:t>
                      </w:r>
                    </w:p>
                  </w:txbxContent>
                </v:textbox>
              </v:shape>
            </w:pict>
          </mc:Fallback>
        </mc:AlternateContent>
      </w:r>
      <w:r w:rsidR="00D51BE3" w:rsidRPr="008771A2">
        <w:rPr>
          <w:rFonts w:ascii="Cambria" w:hAnsi="Cambria"/>
          <w:noProof/>
          <w:lang w:eastAsia="pl-PL"/>
        </w:rPr>
        <w:drawing>
          <wp:inline distT="0" distB="0" distL="0" distR="0">
            <wp:extent cx="5648990" cy="2686478"/>
            <wp:effectExtent l="171450" t="152400" r="27910" b="0"/>
            <wp:docPr id="25" name="Wykres 25" descr="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1BE3" w:rsidRPr="008771A2" w:rsidRDefault="005F08AA" w:rsidP="008771A2">
      <w:pPr>
        <w:spacing w:line="360" w:lineRule="auto"/>
        <w:jc w:val="both"/>
        <w:rPr>
          <w:rFonts w:ascii="Cambria" w:hAnsi="Cambria"/>
          <w:bCs/>
          <w:sz w:val="24"/>
          <w:szCs w:val="24"/>
        </w:rPr>
      </w:pPr>
      <w:r>
        <w:rPr>
          <w:rFonts w:ascii="Cambria" w:hAnsi="Cambria"/>
          <w:bCs/>
          <w:i/>
          <w:sz w:val="20"/>
          <w:szCs w:val="20"/>
        </w:rPr>
        <w:t xml:space="preserve">Wykres Nr 9. Liczba nauczycieli zatrudnionych w jednostkach oświaty w Gminie Piekoszów. </w:t>
      </w:r>
      <w:r w:rsidR="00D51BE3" w:rsidRPr="008771A2">
        <w:rPr>
          <w:rFonts w:ascii="Cambria" w:hAnsi="Cambria"/>
          <w:bCs/>
          <w:i/>
          <w:sz w:val="20"/>
          <w:szCs w:val="20"/>
        </w:rPr>
        <w:t>Źródło: Dane UG Piekoszów, 2016 r.</w:t>
      </w:r>
    </w:p>
    <w:p w:rsidR="00D51BE3" w:rsidRPr="008771A2" w:rsidRDefault="00D51BE3" w:rsidP="008771A2">
      <w:pPr>
        <w:spacing w:line="360" w:lineRule="auto"/>
        <w:ind w:firstLine="708"/>
        <w:jc w:val="both"/>
        <w:rPr>
          <w:rFonts w:ascii="Cambria" w:hAnsi="Cambria"/>
          <w:sz w:val="24"/>
          <w:szCs w:val="24"/>
        </w:rPr>
      </w:pPr>
      <w:r w:rsidRPr="008771A2">
        <w:rPr>
          <w:rFonts w:ascii="Cambria" w:hAnsi="Cambria"/>
          <w:sz w:val="24"/>
          <w:szCs w:val="24"/>
        </w:rPr>
        <w:t>W tabeli nr poniżej przedstawiona jest liczba nauczycieli w podziale na stopień awansu zawodowego. Awans zawodowy nauczycieli jest to sformalizowany i określony w przepisach prawa proces podnoszenia kwalifikacji, służący rozwojowi osobowemu i poprawie jakości funkcjonowania zatrudniających ich szkół i placówek oświatowych. Wprowadzony został w roku 2000. Podmiotem awansu może być wyłącznie nauczyciel zatrudniony w jednostkach organizacyjnych określonych w ustawie o systemie oświaty. W roku szkolnym 2015/2016 w gminie Piekoszów na zatrudnionych 279 nauczycieli – 9 nie legitymowało się stopniem awansu, 6 nauczycieli posiadało stopień stażysty, 40 nauczyciela kontraktowego, 53 nauczyciela mianowanego oraz 171 nauczyciela dyplomowanego.</w:t>
      </w:r>
    </w:p>
    <w:tbl>
      <w:tblPr>
        <w:tblW w:w="8996" w:type="dxa"/>
        <w:tblInd w:w="70" w:type="dxa"/>
        <w:tblCellMar>
          <w:left w:w="70" w:type="dxa"/>
          <w:right w:w="70" w:type="dxa"/>
        </w:tblCellMar>
        <w:tblLook w:val="04A0" w:firstRow="1" w:lastRow="0" w:firstColumn="1" w:lastColumn="0" w:noHBand="0" w:noVBand="1"/>
      </w:tblPr>
      <w:tblGrid>
        <w:gridCol w:w="1405"/>
        <w:gridCol w:w="1544"/>
        <w:gridCol w:w="1041"/>
        <w:gridCol w:w="1654"/>
        <w:gridCol w:w="1509"/>
        <w:gridCol w:w="1843"/>
      </w:tblGrid>
      <w:tr w:rsidR="00D51BE3" w:rsidRPr="008771A2" w:rsidTr="00F775ED">
        <w:trPr>
          <w:trHeight w:val="435"/>
        </w:trPr>
        <w:tc>
          <w:tcPr>
            <w:tcW w:w="8996" w:type="dxa"/>
            <w:gridSpan w:val="6"/>
            <w:tcBorders>
              <w:top w:val="double" w:sz="6" w:space="0" w:color="auto"/>
              <w:left w:val="double" w:sz="6" w:space="0" w:color="auto"/>
              <w:bottom w:val="single" w:sz="4" w:space="0" w:color="auto"/>
              <w:right w:val="double" w:sz="6" w:space="0" w:color="auto"/>
            </w:tcBorders>
            <w:shd w:val="clear" w:color="000000" w:fill="FABF8F"/>
            <w:noWrap/>
            <w:vAlign w:val="center"/>
            <w:hideMark/>
          </w:tcPr>
          <w:p w:rsidR="00D51BE3" w:rsidRPr="008771A2" w:rsidRDefault="00D51BE3" w:rsidP="008771A2">
            <w:pPr>
              <w:spacing w:line="360" w:lineRule="auto"/>
              <w:jc w:val="both"/>
              <w:rPr>
                <w:rFonts w:ascii="Cambria" w:hAnsi="Cambria"/>
                <w:b/>
                <w:bCs/>
                <w:color w:val="0070C0"/>
                <w:sz w:val="24"/>
                <w:szCs w:val="24"/>
              </w:rPr>
            </w:pPr>
            <w:r w:rsidRPr="008771A2">
              <w:rPr>
                <w:rFonts w:ascii="Cambria" w:hAnsi="Cambria"/>
                <w:b/>
                <w:bCs/>
                <w:sz w:val="24"/>
                <w:szCs w:val="24"/>
              </w:rPr>
              <w:t>2015/2016</w:t>
            </w:r>
          </w:p>
        </w:tc>
      </w:tr>
      <w:tr w:rsidR="00D51BE3" w:rsidRPr="008771A2" w:rsidTr="00F775ED">
        <w:trPr>
          <w:trHeight w:val="375"/>
        </w:trPr>
        <w:tc>
          <w:tcPr>
            <w:tcW w:w="1405" w:type="dxa"/>
            <w:tcBorders>
              <w:top w:val="nil"/>
              <w:left w:val="double" w:sz="6" w:space="0" w:color="auto"/>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ogółem</w:t>
            </w:r>
          </w:p>
        </w:tc>
        <w:tc>
          <w:tcPr>
            <w:tcW w:w="1544" w:type="dxa"/>
            <w:tcBorders>
              <w:top w:val="nil"/>
              <w:left w:val="nil"/>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bez stopnia</w:t>
            </w:r>
          </w:p>
        </w:tc>
        <w:tc>
          <w:tcPr>
            <w:tcW w:w="1041" w:type="dxa"/>
            <w:tcBorders>
              <w:top w:val="nil"/>
              <w:left w:val="nil"/>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stażyści</w:t>
            </w:r>
          </w:p>
        </w:tc>
        <w:tc>
          <w:tcPr>
            <w:tcW w:w="1654" w:type="dxa"/>
            <w:tcBorders>
              <w:top w:val="nil"/>
              <w:left w:val="nil"/>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kontraktowi</w:t>
            </w:r>
          </w:p>
        </w:tc>
        <w:tc>
          <w:tcPr>
            <w:tcW w:w="1509" w:type="dxa"/>
            <w:tcBorders>
              <w:top w:val="nil"/>
              <w:left w:val="nil"/>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mianowani</w:t>
            </w:r>
          </w:p>
        </w:tc>
        <w:tc>
          <w:tcPr>
            <w:tcW w:w="1843" w:type="dxa"/>
            <w:tcBorders>
              <w:top w:val="nil"/>
              <w:left w:val="nil"/>
              <w:bottom w:val="nil"/>
              <w:right w:val="double" w:sz="6"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dyplomowani</w:t>
            </w:r>
          </w:p>
        </w:tc>
      </w:tr>
      <w:tr w:rsidR="00D51BE3" w:rsidRPr="008771A2" w:rsidTr="00F775ED">
        <w:trPr>
          <w:trHeight w:val="420"/>
        </w:trPr>
        <w:tc>
          <w:tcPr>
            <w:tcW w:w="1405" w:type="dxa"/>
            <w:tcBorders>
              <w:top w:val="single" w:sz="4" w:space="0" w:color="auto"/>
              <w:left w:val="double" w:sz="6" w:space="0" w:color="auto"/>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279</w:t>
            </w:r>
          </w:p>
        </w:tc>
        <w:tc>
          <w:tcPr>
            <w:tcW w:w="1544" w:type="dxa"/>
            <w:tcBorders>
              <w:top w:val="single" w:sz="4" w:space="0" w:color="auto"/>
              <w:left w:val="nil"/>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9</w:t>
            </w:r>
          </w:p>
        </w:tc>
        <w:tc>
          <w:tcPr>
            <w:tcW w:w="1041" w:type="dxa"/>
            <w:tcBorders>
              <w:top w:val="single" w:sz="4" w:space="0" w:color="auto"/>
              <w:left w:val="nil"/>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6</w:t>
            </w:r>
          </w:p>
        </w:tc>
        <w:tc>
          <w:tcPr>
            <w:tcW w:w="1654" w:type="dxa"/>
            <w:tcBorders>
              <w:top w:val="single" w:sz="4" w:space="0" w:color="auto"/>
              <w:left w:val="nil"/>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40</w:t>
            </w:r>
          </w:p>
        </w:tc>
        <w:tc>
          <w:tcPr>
            <w:tcW w:w="1509" w:type="dxa"/>
            <w:tcBorders>
              <w:top w:val="single" w:sz="4" w:space="0" w:color="auto"/>
              <w:left w:val="nil"/>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53</w:t>
            </w:r>
          </w:p>
        </w:tc>
        <w:tc>
          <w:tcPr>
            <w:tcW w:w="1843" w:type="dxa"/>
            <w:tcBorders>
              <w:top w:val="single" w:sz="4" w:space="0" w:color="auto"/>
              <w:left w:val="nil"/>
              <w:bottom w:val="double" w:sz="6" w:space="0" w:color="auto"/>
              <w:right w:val="double" w:sz="6"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171</w:t>
            </w:r>
          </w:p>
        </w:tc>
      </w:tr>
    </w:tbl>
    <w:p w:rsidR="000C2EEF" w:rsidRPr="005F08AA" w:rsidRDefault="005F08AA" w:rsidP="008771A2">
      <w:pPr>
        <w:spacing w:line="360" w:lineRule="auto"/>
        <w:jc w:val="both"/>
        <w:rPr>
          <w:rFonts w:ascii="Cambria" w:hAnsi="Cambria"/>
          <w:i/>
          <w:sz w:val="20"/>
          <w:szCs w:val="20"/>
        </w:rPr>
      </w:pPr>
      <w:r w:rsidRPr="005F08AA">
        <w:rPr>
          <w:rFonts w:ascii="Cambria" w:hAnsi="Cambria"/>
          <w:i/>
          <w:sz w:val="20"/>
          <w:szCs w:val="20"/>
        </w:rPr>
        <w:t xml:space="preserve">Tabela </w:t>
      </w:r>
      <w:r>
        <w:rPr>
          <w:rFonts w:ascii="Cambria" w:hAnsi="Cambria"/>
          <w:i/>
          <w:sz w:val="20"/>
          <w:szCs w:val="20"/>
        </w:rPr>
        <w:t xml:space="preserve">Nr 7. </w:t>
      </w:r>
      <w:r w:rsidRPr="005F08AA">
        <w:rPr>
          <w:rFonts w:ascii="Cambria" w:hAnsi="Cambria"/>
          <w:i/>
          <w:sz w:val="20"/>
          <w:szCs w:val="20"/>
        </w:rPr>
        <w:t xml:space="preserve">Nauczyciele wg podziału na stopnie awansu zawodowego (2015/16). </w:t>
      </w:r>
      <w:r w:rsidR="000C2EEF" w:rsidRPr="005F08AA">
        <w:rPr>
          <w:rFonts w:ascii="Cambria" w:hAnsi="Cambria"/>
          <w:bCs/>
          <w:i/>
          <w:sz w:val="20"/>
          <w:szCs w:val="20"/>
        </w:rPr>
        <w:t>Źródło: Dane UG Piekoszów, 2016 r.</w:t>
      </w:r>
    </w:p>
    <w:p w:rsidR="00031E63" w:rsidRPr="005F08AA" w:rsidRDefault="00B20F5B" w:rsidP="005F08AA">
      <w:pPr>
        <w:spacing w:line="360" w:lineRule="auto"/>
        <w:ind w:firstLine="708"/>
        <w:jc w:val="both"/>
        <w:rPr>
          <w:rFonts w:ascii="Cambria" w:hAnsi="Cambria"/>
          <w:sz w:val="24"/>
          <w:szCs w:val="24"/>
        </w:rPr>
      </w:pPr>
      <w:r w:rsidRPr="008771A2">
        <w:rPr>
          <w:rFonts w:ascii="Cambria" w:hAnsi="Cambria"/>
          <w:sz w:val="24"/>
          <w:szCs w:val="24"/>
        </w:rPr>
        <w:lastRenderedPageBreak/>
        <w:t xml:space="preserve">W roku szkolnym 2015/16 gmina Piekoszów otrzymała środki finansowe przyznane przez Ministerstwo Edukacji Narodowej na realizację programu „Wyprawka szkolna”. </w:t>
      </w:r>
      <w:r w:rsidRPr="008771A2">
        <w:rPr>
          <w:rFonts w:ascii="Cambria" w:hAnsi="Cambria"/>
          <w:sz w:val="24"/>
          <w:szCs w:val="24"/>
        </w:rPr>
        <w:br/>
        <w:t>W ramach programu udzielana jest pomoc w formie dofinansowania zakupu podręczników do kształcenia ogólnego, w tym podręczników do kształcenia specjalnego, dopuszczonych do użytku szkolnego przez ministra właściwego do spraw oświaty i wychowa</w:t>
      </w:r>
      <w:r w:rsidR="002C2826" w:rsidRPr="008771A2">
        <w:rPr>
          <w:rFonts w:ascii="Cambria" w:hAnsi="Cambria"/>
          <w:sz w:val="24"/>
          <w:szCs w:val="24"/>
        </w:rPr>
        <w:t xml:space="preserve">nia. </w:t>
      </w:r>
      <w:r w:rsidR="002C2826" w:rsidRPr="008771A2">
        <w:rPr>
          <w:rFonts w:ascii="Cambria" w:hAnsi="Cambria"/>
          <w:sz w:val="24"/>
          <w:szCs w:val="24"/>
        </w:rPr>
        <w:br/>
        <w:t xml:space="preserve">W roku szkolnym 2015/16 </w:t>
      </w:r>
      <w:r w:rsidRPr="008771A2">
        <w:rPr>
          <w:rFonts w:ascii="Cambria" w:hAnsi="Cambria"/>
          <w:sz w:val="24"/>
          <w:szCs w:val="24"/>
        </w:rPr>
        <w:t>uzyskana kwota na to zadanie wyniosła 10 518,97 zł.</w:t>
      </w:r>
    </w:p>
    <w:p w:rsidR="008409E1" w:rsidRDefault="009349BE" w:rsidP="00CC3B86">
      <w:pPr>
        <w:pStyle w:val="Nagwek2"/>
        <w:numPr>
          <w:ilvl w:val="1"/>
          <w:numId w:val="9"/>
        </w:numPr>
      </w:pPr>
      <w:bookmarkStart w:id="8" w:name="_Toc467234146"/>
      <w:r w:rsidRPr="009349BE">
        <w:t>SZKOŁA PODSTAWOWA IM. STEFANA ŻEROMSKIEGO W BRYNICY</w:t>
      </w:r>
      <w:bookmarkEnd w:id="8"/>
    </w:p>
    <w:p w:rsidR="005F08AA" w:rsidRPr="005F08AA" w:rsidRDefault="005F08AA" w:rsidP="005F08AA"/>
    <w:p w:rsidR="00E031D1" w:rsidRDefault="001B5F6F" w:rsidP="001B5F6F">
      <w:pPr>
        <w:spacing w:after="0" w:line="360" w:lineRule="auto"/>
        <w:jc w:val="both"/>
        <w:rPr>
          <w:rFonts w:ascii="Cambria" w:hAnsi="Cambria"/>
          <w:bCs/>
          <w:sz w:val="24"/>
          <w:szCs w:val="24"/>
        </w:rPr>
      </w:pPr>
      <w:r>
        <w:rPr>
          <w:rFonts w:ascii="Cambria" w:hAnsi="Cambria"/>
          <w:bCs/>
          <w:noProof/>
          <w:sz w:val="24"/>
          <w:szCs w:val="24"/>
          <w:lang w:eastAsia="pl-PL"/>
        </w:rPr>
        <w:drawing>
          <wp:inline distT="0" distB="0" distL="0" distR="0">
            <wp:extent cx="5752465" cy="2094865"/>
            <wp:effectExtent l="19050" t="0" r="635"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752465" cy="2094865"/>
                    </a:xfrm>
                    <a:prstGeom prst="rect">
                      <a:avLst/>
                    </a:prstGeom>
                    <a:noFill/>
                    <a:ln w="9525">
                      <a:noFill/>
                      <a:miter lim="800000"/>
                      <a:headEnd/>
                      <a:tailEnd/>
                    </a:ln>
                  </pic:spPr>
                </pic:pic>
              </a:graphicData>
            </a:graphic>
          </wp:inline>
        </w:drawing>
      </w:r>
    </w:p>
    <w:p w:rsidR="001B5F6F" w:rsidRPr="001B5F6F" w:rsidRDefault="00576BF7" w:rsidP="001B5F6F">
      <w:pPr>
        <w:spacing w:after="0" w:line="360" w:lineRule="auto"/>
        <w:jc w:val="both"/>
        <w:rPr>
          <w:rFonts w:ascii="Cambria" w:hAnsi="Cambria"/>
          <w:bCs/>
          <w:i/>
          <w:sz w:val="20"/>
          <w:szCs w:val="24"/>
        </w:rPr>
      </w:pPr>
      <w:r>
        <w:rPr>
          <w:rFonts w:ascii="Cambria" w:hAnsi="Cambria"/>
          <w:bCs/>
          <w:i/>
          <w:sz w:val="20"/>
          <w:szCs w:val="24"/>
        </w:rPr>
        <w:t xml:space="preserve">Fot. Nr8.  SP w Brynicy. </w:t>
      </w:r>
      <w:r w:rsidR="001B5F6F" w:rsidRPr="001B5F6F">
        <w:rPr>
          <w:rFonts w:ascii="Cambria" w:hAnsi="Cambria"/>
          <w:bCs/>
          <w:i/>
          <w:sz w:val="20"/>
          <w:szCs w:val="24"/>
        </w:rPr>
        <w:t xml:space="preserve">Źródło: </w:t>
      </w:r>
      <w:hyperlink r:id="rId33" w:history="1">
        <w:r w:rsidR="001B5F6F" w:rsidRPr="001B5F6F">
          <w:rPr>
            <w:rStyle w:val="Hipercze"/>
            <w:rFonts w:ascii="Cambria" w:hAnsi="Cambria"/>
            <w:bCs/>
            <w:i/>
            <w:sz w:val="20"/>
            <w:szCs w:val="24"/>
          </w:rPr>
          <w:t>www.spbrynica.ovh.org</w:t>
        </w:r>
      </w:hyperlink>
    </w:p>
    <w:p w:rsidR="001B5F6F" w:rsidRDefault="001B5F6F" w:rsidP="001B5F6F">
      <w:pPr>
        <w:spacing w:after="0" w:line="360" w:lineRule="auto"/>
        <w:jc w:val="both"/>
        <w:rPr>
          <w:rFonts w:ascii="Cambria" w:hAnsi="Cambria"/>
          <w:bCs/>
          <w:sz w:val="24"/>
          <w:szCs w:val="24"/>
        </w:rPr>
      </w:pPr>
    </w:p>
    <w:p w:rsidR="0077094A" w:rsidRPr="00576BF7" w:rsidRDefault="003E47F1" w:rsidP="0077094A">
      <w:pPr>
        <w:rPr>
          <w:rFonts w:ascii="Cambria" w:hAnsi="Cambria"/>
          <w:b/>
        </w:rPr>
      </w:pPr>
      <w:r>
        <w:rPr>
          <w:rFonts w:ascii="Cambria" w:hAnsi="Cambria"/>
          <w:b/>
        </w:rPr>
        <w:t>Opis  placówki</w:t>
      </w:r>
    </w:p>
    <w:p w:rsidR="0077094A" w:rsidRPr="0077094A" w:rsidRDefault="0077094A" w:rsidP="0077094A">
      <w:pPr>
        <w:spacing w:line="360" w:lineRule="auto"/>
        <w:jc w:val="both"/>
        <w:rPr>
          <w:rFonts w:ascii="Cambria" w:hAnsi="Cambria"/>
          <w:sz w:val="24"/>
          <w:szCs w:val="24"/>
        </w:rPr>
      </w:pPr>
      <w:r w:rsidRPr="0077094A">
        <w:rPr>
          <w:rFonts w:ascii="Cambria" w:hAnsi="Cambria"/>
          <w:sz w:val="24"/>
          <w:szCs w:val="24"/>
        </w:rPr>
        <w:t>Szkoła Podstawowa w Brynicy znajduje się w gminie Piekoszów. Nowy budynek szkoły powstał w 1996r. Szkoła zajmuje wolnostojący budynek  s</w:t>
      </w:r>
      <w:r>
        <w:rPr>
          <w:rFonts w:ascii="Cambria" w:hAnsi="Cambria"/>
          <w:sz w:val="24"/>
          <w:szCs w:val="24"/>
        </w:rPr>
        <w:t>kładający się z czterech części</w:t>
      </w:r>
      <w:r w:rsidRPr="0077094A">
        <w:rPr>
          <w:rFonts w:ascii="Cambria" w:hAnsi="Cambria"/>
          <w:sz w:val="24"/>
          <w:szCs w:val="24"/>
        </w:rPr>
        <w:t>:  budynku dydaktycznego, części żywieniowej, łącznika i sali gimnastycznej.</w:t>
      </w:r>
    </w:p>
    <w:p w:rsidR="0077094A" w:rsidRPr="0077094A" w:rsidRDefault="0077094A" w:rsidP="0077094A">
      <w:pPr>
        <w:spacing w:line="360" w:lineRule="auto"/>
        <w:jc w:val="both"/>
        <w:rPr>
          <w:rFonts w:ascii="Cambria" w:hAnsi="Cambria"/>
          <w:sz w:val="24"/>
          <w:szCs w:val="24"/>
        </w:rPr>
      </w:pPr>
      <w:r w:rsidRPr="0077094A">
        <w:rPr>
          <w:rFonts w:ascii="Cambria" w:hAnsi="Cambria"/>
          <w:sz w:val="24"/>
          <w:szCs w:val="24"/>
        </w:rPr>
        <w:t>Liczba pomieszczeń istniejących na terenie placówki:</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1 pomieszczenie socjalne</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1 stołówka</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1 kuchnia</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13 łazienek</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 xml:space="preserve">1 kotłownia </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 xml:space="preserve">12 </w:t>
      </w:r>
      <w:proofErr w:type="spellStart"/>
      <w:r w:rsidRPr="0077094A">
        <w:rPr>
          <w:rFonts w:ascii="Cambria" w:hAnsi="Cambria"/>
          <w:sz w:val="24"/>
          <w:szCs w:val="24"/>
        </w:rPr>
        <w:t>sal</w:t>
      </w:r>
      <w:proofErr w:type="spellEnd"/>
      <w:r w:rsidRPr="0077094A">
        <w:rPr>
          <w:rFonts w:ascii="Cambria" w:hAnsi="Cambria"/>
          <w:sz w:val="24"/>
          <w:szCs w:val="24"/>
        </w:rPr>
        <w:t xml:space="preserve"> dydaktycznych w tym 1 sala informatyczna </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pokój nauczycielski</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lastRenderedPageBreak/>
        <w:t>sekretariat</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gabinet dyrektora szkoły</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piwnica</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 xml:space="preserve">szatnia </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pomieszczenie gospodarcze</w:t>
      </w:r>
    </w:p>
    <w:p w:rsidR="00B92116" w:rsidRDefault="0077094A" w:rsidP="00B92116">
      <w:pPr>
        <w:widowControl w:val="0"/>
        <w:autoSpaceDE w:val="0"/>
        <w:autoSpaceDN w:val="0"/>
        <w:adjustRightInd w:val="0"/>
        <w:spacing w:line="360" w:lineRule="auto"/>
        <w:jc w:val="both"/>
        <w:rPr>
          <w:rFonts w:ascii="Cambria" w:hAnsi="Cambria"/>
          <w:b/>
          <w:sz w:val="24"/>
          <w:szCs w:val="24"/>
        </w:rPr>
      </w:pPr>
      <w:r w:rsidRPr="00B92116">
        <w:rPr>
          <w:rFonts w:ascii="Cambria" w:hAnsi="Cambria"/>
          <w:b/>
          <w:sz w:val="24"/>
          <w:szCs w:val="24"/>
        </w:rPr>
        <w:t xml:space="preserve">Zalecenia </w:t>
      </w:r>
    </w:p>
    <w:p w:rsidR="0077094A" w:rsidRPr="00B92116" w:rsidRDefault="00B92116" w:rsidP="00B92116">
      <w:pPr>
        <w:widowControl w:val="0"/>
        <w:autoSpaceDE w:val="0"/>
        <w:autoSpaceDN w:val="0"/>
        <w:adjustRightInd w:val="0"/>
        <w:spacing w:line="360" w:lineRule="auto"/>
        <w:jc w:val="both"/>
        <w:rPr>
          <w:rFonts w:ascii="Cambria" w:hAnsi="Cambria"/>
          <w:sz w:val="24"/>
          <w:szCs w:val="24"/>
        </w:rPr>
      </w:pPr>
      <w:r w:rsidRPr="00B92116">
        <w:rPr>
          <w:rFonts w:ascii="Cambria" w:hAnsi="Cambria"/>
          <w:sz w:val="24"/>
          <w:szCs w:val="24"/>
        </w:rPr>
        <w:t>Zgodnie z zaleceniami</w:t>
      </w:r>
      <w:r w:rsidR="0077094A" w:rsidRPr="00B92116">
        <w:rPr>
          <w:rFonts w:ascii="Cambria" w:hAnsi="Cambria"/>
          <w:sz w:val="24"/>
          <w:szCs w:val="24"/>
        </w:rPr>
        <w:t xml:space="preserve"> BHP –</w:t>
      </w:r>
      <w:r w:rsidRPr="00B92116">
        <w:rPr>
          <w:rFonts w:ascii="Cambria" w:hAnsi="Cambria"/>
          <w:sz w:val="24"/>
          <w:szCs w:val="24"/>
        </w:rPr>
        <w:t xml:space="preserve"> konieczny jest </w:t>
      </w:r>
      <w:r w:rsidR="00576BF7">
        <w:rPr>
          <w:rFonts w:ascii="Cambria" w:hAnsi="Cambria"/>
          <w:sz w:val="24"/>
          <w:szCs w:val="24"/>
        </w:rPr>
        <w:t xml:space="preserve"> zakup tablic sucho ścieralnych</w:t>
      </w:r>
      <w:r w:rsidR="0077094A" w:rsidRPr="00B92116">
        <w:rPr>
          <w:rFonts w:ascii="Cambria" w:hAnsi="Cambria"/>
          <w:sz w:val="24"/>
          <w:szCs w:val="24"/>
        </w:rPr>
        <w:t xml:space="preserve"> do </w:t>
      </w:r>
      <w:proofErr w:type="spellStart"/>
      <w:r w:rsidR="0077094A" w:rsidRPr="00B92116">
        <w:rPr>
          <w:rFonts w:ascii="Cambria" w:hAnsi="Cambria"/>
          <w:sz w:val="24"/>
          <w:szCs w:val="24"/>
        </w:rPr>
        <w:t>sal</w:t>
      </w:r>
      <w:proofErr w:type="spellEnd"/>
      <w:r w:rsidR="0077094A" w:rsidRPr="00B92116">
        <w:rPr>
          <w:rFonts w:ascii="Cambria" w:hAnsi="Cambria"/>
          <w:sz w:val="24"/>
          <w:szCs w:val="24"/>
        </w:rPr>
        <w:t xml:space="preserve"> dydaktycznych</w:t>
      </w:r>
      <w:r w:rsidRPr="00B92116">
        <w:rPr>
          <w:rFonts w:ascii="Cambria" w:hAnsi="Cambria"/>
          <w:sz w:val="24"/>
          <w:szCs w:val="24"/>
        </w:rPr>
        <w:t>.</w:t>
      </w:r>
    </w:p>
    <w:p w:rsidR="0077094A" w:rsidRPr="00B92116" w:rsidRDefault="0077094A" w:rsidP="00B92116">
      <w:pPr>
        <w:widowControl w:val="0"/>
        <w:autoSpaceDE w:val="0"/>
        <w:autoSpaceDN w:val="0"/>
        <w:adjustRightInd w:val="0"/>
        <w:spacing w:after="200" w:line="360" w:lineRule="auto"/>
        <w:jc w:val="both"/>
        <w:rPr>
          <w:rFonts w:ascii="Cambria" w:hAnsi="Cambria"/>
          <w:b/>
          <w:sz w:val="24"/>
          <w:szCs w:val="24"/>
        </w:rPr>
      </w:pPr>
      <w:r w:rsidRPr="00B92116">
        <w:rPr>
          <w:rFonts w:ascii="Cambria" w:hAnsi="Cambria"/>
          <w:b/>
          <w:sz w:val="24"/>
          <w:szCs w:val="24"/>
        </w:rPr>
        <w:t>Przeprowadzane w ostatnich latach</w:t>
      </w:r>
      <w:r w:rsidR="003E47F1">
        <w:rPr>
          <w:rFonts w:ascii="Cambria" w:hAnsi="Cambria"/>
          <w:b/>
          <w:sz w:val="24"/>
          <w:szCs w:val="24"/>
        </w:rPr>
        <w:t xml:space="preserve"> prace remontowe</w:t>
      </w:r>
      <w:r w:rsidRPr="00B92116">
        <w:rPr>
          <w:rFonts w:ascii="Cambria" w:hAnsi="Cambria"/>
          <w:b/>
          <w:sz w:val="24"/>
          <w:szCs w:val="24"/>
        </w:rPr>
        <w:t xml:space="preserve"> </w:t>
      </w:r>
    </w:p>
    <w:p w:rsidR="0077094A" w:rsidRPr="00B92116"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t xml:space="preserve">Jedną z większych inwestycji w szkole w latach 2007 - 2009 była wymiana okien oraz drzwi wejściowych. </w:t>
      </w:r>
    </w:p>
    <w:p w:rsidR="0077094A" w:rsidRPr="00B92116"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t xml:space="preserve">Pomalowano elewację budynku lecz ze względu na brak środków finansowych nie ocieplono budynku  szkoły. </w:t>
      </w:r>
    </w:p>
    <w:p w:rsidR="0077094A"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t xml:space="preserve">Zamontowano śniegołazy na dachu i wymieniono  rynny poziome i pionowe. </w:t>
      </w:r>
    </w:p>
    <w:p w:rsidR="00576BF7" w:rsidRPr="00B92116" w:rsidRDefault="00576BF7" w:rsidP="00576BF7">
      <w:pPr>
        <w:pStyle w:val="Akapitzlist"/>
        <w:spacing w:after="0" w:line="360" w:lineRule="auto"/>
        <w:jc w:val="both"/>
        <w:rPr>
          <w:rFonts w:ascii="Cambria" w:hAnsi="Cambria"/>
          <w:sz w:val="24"/>
          <w:szCs w:val="24"/>
        </w:rPr>
      </w:pPr>
    </w:p>
    <w:p w:rsidR="0077094A" w:rsidRPr="00B92116" w:rsidRDefault="0077094A" w:rsidP="00B92116">
      <w:pPr>
        <w:spacing w:line="360" w:lineRule="auto"/>
        <w:jc w:val="both"/>
        <w:rPr>
          <w:rFonts w:ascii="Cambria" w:hAnsi="Cambria"/>
          <w:sz w:val="24"/>
          <w:szCs w:val="24"/>
        </w:rPr>
      </w:pPr>
      <w:r w:rsidRPr="00B92116">
        <w:rPr>
          <w:rFonts w:ascii="Cambria" w:hAnsi="Cambria"/>
          <w:sz w:val="24"/>
          <w:szCs w:val="24"/>
        </w:rPr>
        <w:t>Ponieważ budynek szkoły znajduje s</w:t>
      </w:r>
      <w:r w:rsidR="0064416F">
        <w:rPr>
          <w:rFonts w:ascii="Cambria" w:hAnsi="Cambria"/>
          <w:sz w:val="24"/>
          <w:szCs w:val="24"/>
        </w:rPr>
        <w:t xml:space="preserve">ię na podmokłym terenie to woda i </w:t>
      </w:r>
      <w:r w:rsidRPr="00B92116">
        <w:rPr>
          <w:rFonts w:ascii="Cambria" w:hAnsi="Cambria"/>
          <w:sz w:val="24"/>
          <w:szCs w:val="24"/>
        </w:rPr>
        <w:t xml:space="preserve">wilgoć przedostawała się do wewnątrz (szczególnie piwnic). </w:t>
      </w:r>
      <w:r w:rsidR="0064416F">
        <w:rPr>
          <w:rFonts w:ascii="Cambria" w:hAnsi="Cambria"/>
          <w:sz w:val="24"/>
          <w:szCs w:val="24"/>
        </w:rPr>
        <w:t>W związku z tym z</w:t>
      </w:r>
      <w:r w:rsidRPr="00B92116">
        <w:rPr>
          <w:rFonts w:ascii="Cambria" w:hAnsi="Cambria"/>
          <w:sz w:val="24"/>
          <w:szCs w:val="24"/>
        </w:rPr>
        <w:t xml:space="preserve">ostał przeprowadzony remont odwodnienia wokół szkoły, poprawiono a z jednej strony szkoły wykonano system odprowadzenia wód opadowych z rur spustowych poza obręb budynku, osuszono  i odgrzybiono piwnice. </w:t>
      </w:r>
    </w:p>
    <w:p w:rsidR="0077094A" w:rsidRPr="00B92116" w:rsidRDefault="0077094A" w:rsidP="00B92116">
      <w:pPr>
        <w:spacing w:line="360" w:lineRule="auto"/>
        <w:jc w:val="both"/>
        <w:rPr>
          <w:rFonts w:ascii="Cambria" w:hAnsi="Cambria"/>
          <w:sz w:val="24"/>
          <w:szCs w:val="24"/>
        </w:rPr>
      </w:pPr>
      <w:r w:rsidRPr="00B92116">
        <w:rPr>
          <w:rFonts w:ascii="Cambria" w:hAnsi="Cambria"/>
          <w:sz w:val="24"/>
          <w:szCs w:val="24"/>
        </w:rPr>
        <w:t xml:space="preserve">      -      W ostatnich pięciu latach systematycznie przeprowadzano malowanie (sufitów, ścian</w:t>
      </w:r>
      <w:r w:rsidR="00B92116">
        <w:rPr>
          <w:rFonts w:ascii="Cambria" w:hAnsi="Cambria"/>
          <w:sz w:val="24"/>
          <w:szCs w:val="24"/>
        </w:rPr>
        <w:t>, lamperii, drzwi) oraz dokonano remontów</w:t>
      </w:r>
      <w:r w:rsidRPr="00B92116">
        <w:rPr>
          <w:rFonts w:ascii="Cambria" w:hAnsi="Cambria"/>
          <w:sz w:val="24"/>
          <w:szCs w:val="24"/>
        </w:rPr>
        <w:t xml:space="preserve"> w pomieszczeniach  kuchni szkolnej,  łazienka</w:t>
      </w:r>
      <w:r w:rsidR="00B92116">
        <w:rPr>
          <w:rFonts w:ascii="Cambria" w:hAnsi="Cambria"/>
          <w:sz w:val="24"/>
          <w:szCs w:val="24"/>
        </w:rPr>
        <w:t>ch i</w:t>
      </w:r>
      <w:r w:rsidRPr="00B92116">
        <w:rPr>
          <w:rFonts w:ascii="Cambria" w:hAnsi="Cambria"/>
          <w:sz w:val="24"/>
          <w:szCs w:val="24"/>
        </w:rPr>
        <w:t xml:space="preserve"> poszczególnych salach l</w:t>
      </w:r>
      <w:r w:rsidR="0064416F">
        <w:rPr>
          <w:rFonts w:ascii="Cambria" w:hAnsi="Cambria"/>
          <w:sz w:val="24"/>
          <w:szCs w:val="24"/>
        </w:rPr>
        <w:t>ekcyjnych.</w:t>
      </w:r>
      <w:r w:rsidR="00B92116">
        <w:rPr>
          <w:rFonts w:ascii="Cambria" w:hAnsi="Cambria"/>
          <w:sz w:val="24"/>
          <w:szCs w:val="24"/>
        </w:rPr>
        <w:t xml:space="preserve"> Zakupiono i ułożono</w:t>
      </w:r>
      <w:r w:rsidRPr="00B92116">
        <w:rPr>
          <w:rFonts w:ascii="Cambria" w:hAnsi="Cambria"/>
          <w:sz w:val="24"/>
          <w:szCs w:val="24"/>
        </w:rPr>
        <w:t xml:space="preserve"> panele we wsz</w:t>
      </w:r>
      <w:r w:rsidR="00B92116">
        <w:rPr>
          <w:rFonts w:ascii="Cambria" w:hAnsi="Cambria"/>
          <w:sz w:val="24"/>
          <w:szCs w:val="24"/>
        </w:rPr>
        <w:t xml:space="preserve">ystkich pomieszczeniach szkoły, zaś na korytarzach i </w:t>
      </w:r>
      <w:r w:rsidRPr="00B92116">
        <w:rPr>
          <w:rFonts w:ascii="Cambria" w:hAnsi="Cambria"/>
          <w:sz w:val="24"/>
          <w:szCs w:val="24"/>
        </w:rPr>
        <w:t>w portierni ułożono terakotę.</w:t>
      </w:r>
    </w:p>
    <w:p w:rsidR="0077094A" w:rsidRPr="00B92116" w:rsidRDefault="0077094A" w:rsidP="00B92116">
      <w:pPr>
        <w:spacing w:line="360" w:lineRule="auto"/>
        <w:jc w:val="both"/>
        <w:rPr>
          <w:rFonts w:ascii="Cambria" w:hAnsi="Cambria"/>
          <w:sz w:val="24"/>
          <w:szCs w:val="24"/>
        </w:rPr>
      </w:pPr>
      <w:r w:rsidRPr="00B92116">
        <w:rPr>
          <w:rFonts w:ascii="Cambria" w:hAnsi="Cambria"/>
          <w:sz w:val="24"/>
          <w:szCs w:val="24"/>
        </w:rPr>
        <w:t xml:space="preserve">       -    Przeprowadzono remont boiska szkolnego.</w:t>
      </w:r>
    </w:p>
    <w:p w:rsidR="0077094A" w:rsidRPr="00B92116" w:rsidRDefault="00B92116" w:rsidP="00B92116">
      <w:pPr>
        <w:spacing w:line="360" w:lineRule="auto"/>
        <w:ind w:firstLine="360"/>
        <w:jc w:val="both"/>
        <w:rPr>
          <w:rFonts w:ascii="Cambria" w:hAnsi="Cambria"/>
          <w:sz w:val="24"/>
          <w:szCs w:val="24"/>
        </w:rPr>
      </w:pPr>
      <w:r>
        <w:rPr>
          <w:rFonts w:ascii="Cambria" w:hAnsi="Cambria"/>
          <w:sz w:val="24"/>
          <w:szCs w:val="24"/>
        </w:rPr>
        <w:t xml:space="preserve">- </w:t>
      </w:r>
      <w:r w:rsidR="0077094A" w:rsidRPr="00B92116">
        <w:rPr>
          <w:rFonts w:ascii="Cambria" w:hAnsi="Cambria"/>
          <w:sz w:val="24"/>
          <w:szCs w:val="24"/>
        </w:rPr>
        <w:t>W 2016 roku przeprowadzony został r</w:t>
      </w:r>
      <w:r>
        <w:rPr>
          <w:rFonts w:ascii="Cambria" w:hAnsi="Cambria"/>
          <w:sz w:val="24"/>
          <w:szCs w:val="24"/>
        </w:rPr>
        <w:t xml:space="preserve">emont zdewastowanego ogrodzenia </w:t>
      </w:r>
      <w:r w:rsidR="0077094A" w:rsidRPr="00B92116">
        <w:rPr>
          <w:rFonts w:ascii="Cambria" w:hAnsi="Cambria"/>
          <w:sz w:val="24"/>
          <w:szCs w:val="24"/>
        </w:rPr>
        <w:t xml:space="preserve">betonowego wokół terenu szkoły, zagospodarowano w miarę możliwości teren  parkingowy przy szkole, który na obecną chwilę wymaga utwardzenia. Na boisku szkolnym zamontowano piłko chwyty  i zakupiono nowe bramki. </w:t>
      </w:r>
    </w:p>
    <w:p w:rsidR="0077094A" w:rsidRPr="00B92116"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lastRenderedPageBreak/>
        <w:t>Naprawiono schody wyjściowe z budynku do patio oraz ułożono glazurę i zamontowano barierkę na schodach ewakuacyjnych.</w:t>
      </w:r>
    </w:p>
    <w:p w:rsidR="0077094A" w:rsidRPr="00B92116"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t>Przeprowadzono remont szkolnej kotłowni, odprowadzono wodę</w:t>
      </w:r>
      <w:r w:rsidR="00B92116">
        <w:rPr>
          <w:rFonts w:ascii="Cambria" w:hAnsi="Cambria"/>
          <w:sz w:val="24"/>
          <w:szCs w:val="24"/>
        </w:rPr>
        <w:t xml:space="preserve"> oraz</w:t>
      </w:r>
      <w:r w:rsidRPr="00B92116">
        <w:rPr>
          <w:rFonts w:ascii="Cambria" w:hAnsi="Cambria"/>
          <w:sz w:val="24"/>
          <w:szCs w:val="24"/>
        </w:rPr>
        <w:t xml:space="preserve"> osuszono pomieszczenie.</w:t>
      </w:r>
    </w:p>
    <w:p w:rsidR="0077094A" w:rsidRPr="006F5788" w:rsidRDefault="0077094A" w:rsidP="0077094A"/>
    <w:p w:rsidR="0077094A" w:rsidRPr="00B92116" w:rsidRDefault="0077094A" w:rsidP="00B92116">
      <w:pPr>
        <w:widowControl w:val="0"/>
        <w:autoSpaceDE w:val="0"/>
        <w:autoSpaceDN w:val="0"/>
        <w:adjustRightInd w:val="0"/>
        <w:spacing w:line="360" w:lineRule="auto"/>
        <w:jc w:val="both"/>
        <w:rPr>
          <w:rFonts w:ascii="Cambria" w:hAnsi="Cambria"/>
          <w:b/>
          <w:sz w:val="24"/>
          <w:szCs w:val="24"/>
        </w:rPr>
      </w:pPr>
      <w:r w:rsidRPr="00B92116">
        <w:rPr>
          <w:rFonts w:ascii="Cambria" w:hAnsi="Cambria"/>
          <w:b/>
          <w:sz w:val="24"/>
          <w:szCs w:val="24"/>
        </w:rPr>
        <w:t>Potrzeby remontowo- modernizacyjne wynikające ze stanu technicznego jak również potrzeb edukacyjnych</w:t>
      </w:r>
      <w:r w:rsidR="00B92116">
        <w:rPr>
          <w:rFonts w:ascii="Cambria" w:hAnsi="Cambria"/>
          <w:b/>
          <w:sz w:val="24"/>
          <w:szCs w:val="24"/>
        </w:rPr>
        <w:t xml:space="preserve"> placówki</w:t>
      </w:r>
      <w:r w:rsidR="0064416F">
        <w:rPr>
          <w:rFonts w:ascii="Cambria" w:hAnsi="Cambria"/>
          <w:b/>
          <w:sz w:val="24"/>
          <w:szCs w:val="24"/>
        </w:rPr>
        <w:t>:</w:t>
      </w:r>
    </w:p>
    <w:p w:rsidR="0077094A" w:rsidRPr="00A24F3B" w:rsidRDefault="00910903" w:rsidP="00910903">
      <w:pPr>
        <w:pStyle w:val="Akapitzlist"/>
        <w:widowControl w:val="0"/>
        <w:numPr>
          <w:ilvl w:val="0"/>
          <w:numId w:val="47"/>
        </w:numPr>
        <w:autoSpaceDE w:val="0"/>
        <w:autoSpaceDN w:val="0"/>
        <w:adjustRightInd w:val="0"/>
        <w:spacing w:line="360" w:lineRule="auto"/>
        <w:jc w:val="both"/>
        <w:rPr>
          <w:rFonts w:ascii="Cambria" w:hAnsi="Cambria"/>
          <w:sz w:val="24"/>
          <w:szCs w:val="24"/>
        </w:rPr>
      </w:pPr>
      <w:r w:rsidRPr="00910903">
        <w:rPr>
          <w:rFonts w:ascii="Cambria" w:hAnsi="Cambria"/>
          <w:sz w:val="24"/>
          <w:szCs w:val="24"/>
        </w:rPr>
        <w:t>z</w:t>
      </w:r>
      <w:r w:rsidR="0077094A" w:rsidRPr="00910903">
        <w:rPr>
          <w:rFonts w:ascii="Cambria" w:hAnsi="Cambria"/>
          <w:sz w:val="24"/>
          <w:szCs w:val="24"/>
        </w:rPr>
        <w:t xml:space="preserve">e względu na zły stan techniczny dachu oraz ogromne straty ciepła w szkole </w:t>
      </w:r>
      <w:r w:rsidR="0077094A" w:rsidRPr="00A24F3B">
        <w:rPr>
          <w:rFonts w:ascii="Cambria" w:hAnsi="Cambria"/>
          <w:sz w:val="24"/>
          <w:szCs w:val="24"/>
        </w:rPr>
        <w:t xml:space="preserve">priorytet </w:t>
      </w:r>
      <w:r w:rsidR="00B92116" w:rsidRPr="00A24F3B">
        <w:rPr>
          <w:rFonts w:ascii="Cambria" w:hAnsi="Cambria"/>
          <w:sz w:val="24"/>
          <w:szCs w:val="24"/>
        </w:rPr>
        <w:t>stanowi</w:t>
      </w:r>
      <w:r w:rsidR="0077094A" w:rsidRPr="00A24F3B">
        <w:rPr>
          <w:rFonts w:ascii="Cambria" w:hAnsi="Cambria"/>
          <w:sz w:val="24"/>
          <w:szCs w:val="24"/>
        </w:rPr>
        <w:t xml:space="preserve"> ocieplenie budynku szkoły, naprawa pęknięć na elewacji, wykonanie</w:t>
      </w:r>
      <w:r w:rsidR="005F08AA">
        <w:rPr>
          <w:rFonts w:ascii="Cambria" w:hAnsi="Cambria"/>
          <w:sz w:val="24"/>
          <w:szCs w:val="24"/>
        </w:rPr>
        <w:t xml:space="preserve"> </w:t>
      </w:r>
      <w:r w:rsidR="0077094A" w:rsidRPr="00A24F3B">
        <w:rPr>
          <w:rFonts w:ascii="Cambria" w:hAnsi="Cambria"/>
          <w:sz w:val="24"/>
          <w:szCs w:val="24"/>
        </w:rPr>
        <w:t>naprawy</w:t>
      </w:r>
      <w:r w:rsidR="005F08AA">
        <w:rPr>
          <w:rFonts w:ascii="Cambria" w:hAnsi="Cambria"/>
          <w:sz w:val="24"/>
          <w:szCs w:val="24"/>
        </w:rPr>
        <w:t xml:space="preserve"> </w:t>
      </w:r>
      <w:r w:rsidR="0077094A" w:rsidRPr="00A24F3B">
        <w:rPr>
          <w:rFonts w:ascii="Cambria" w:hAnsi="Cambria"/>
          <w:sz w:val="24"/>
          <w:szCs w:val="24"/>
        </w:rPr>
        <w:t>pokrycia</w:t>
      </w:r>
      <w:r w:rsidR="005F08AA">
        <w:rPr>
          <w:rFonts w:ascii="Cambria" w:hAnsi="Cambria"/>
          <w:sz w:val="24"/>
          <w:szCs w:val="24"/>
        </w:rPr>
        <w:t xml:space="preserve"> </w:t>
      </w:r>
      <w:r w:rsidR="0077094A" w:rsidRPr="00A24F3B">
        <w:rPr>
          <w:rFonts w:ascii="Cambria" w:hAnsi="Cambria"/>
          <w:sz w:val="24"/>
          <w:szCs w:val="24"/>
        </w:rPr>
        <w:t>dachu oraz ocieplenie i adaptacja</w:t>
      </w:r>
      <w:r w:rsidR="005F08AA">
        <w:rPr>
          <w:rFonts w:ascii="Cambria" w:hAnsi="Cambria"/>
          <w:sz w:val="24"/>
          <w:szCs w:val="24"/>
        </w:rPr>
        <w:t xml:space="preserve"> </w:t>
      </w:r>
      <w:r w:rsidR="0077094A" w:rsidRPr="00A24F3B">
        <w:rPr>
          <w:rFonts w:ascii="Cambria" w:hAnsi="Cambria"/>
          <w:sz w:val="24"/>
          <w:szCs w:val="24"/>
        </w:rPr>
        <w:t>strychu</w:t>
      </w:r>
      <w:r w:rsidR="005F08AA">
        <w:rPr>
          <w:rFonts w:ascii="Cambria" w:hAnsi="Cambria"/>
          <w:sz w:val="24"/>
          <w:szCs w:val="24"/>
        </w:rPr>
        <w:t xml:space="preserve"> </w:t>
      </w:r>
      <w:r w:rsidR="0077094A" w:rsidRPr="00A24F3B">
        <w:rPr>
          <w:rFonts w:ascii="Cambria" w:hAnsi="Cambria"/>
          <w:sz w:val="24"/>
          <w:szCs w:val="24"/>
        </w:rPr>
        <w:t>szkoły na salę</w:t>
      </w:r>
      <w:r w:rsidR="005F08AA">
        <w:rPr>
          <w:rFonts w:ascii="Cambria" w:hAnsi="Cambria"/>
          <w:sz w:val="24"/>
          <w:szCs w:val="24"/>
        </w:rPr>
        <w:t xml:space="preserve"> </w:t>
      </w:r>
      <w:r w:rsidR="0077094A" w:rsidRPr="00A24F3B">
        <w:rPr>
          <w:rFonts w:ascii="Cambria" w:hAnsi="Cambria"/>
          <w:sz w:val="24"/>
          <w:szCs w:val="24"/>
        </w:rPr>
        <w:t>komputerową</w:t>
      </w:r>
      <w:r w:rsidR="005F08AA">
        <w:rPr>
          <w:rFonts w:ascii="Cambria" w:hAnsi="Cambria"/>
          <w:sz w:val="24"/>
          <w:szCs w:val="24"/>
        </w:rPr>
        <w:t xml:space="preserve"> </w:t>
      </w:r>
      <w:r w:rsidR="0077094A" w:rsidRPr="00A24F3B">
        <w:rPr>
          <w:rFonts w:ascii="Cambria" w:hAnsi="Cambria"/>
          <w:sz w:val="24"/>
          <w:szCs w:val="24"/>
        </w:rPr>
        <w:t>oraz</w:t>
      </w:r>
      <w:r w:rsidR="005F08AA">
        <w:rPr>
          <w:rFonts w:ascii="Cambria" w:hAnsi="Cambria"/>
          <w:sz w:val="24"/>
          <w:szCs w:val="24"/>
        </w:rPr>
        <w:t xml:space="preserve"> </w:t>
      </w:r>
      <w:r w:rsidR="0077094A" w:rsidRPr="00A24F3B">
        <w:rPr>
          <w:rFonts w:ascii="Cambria" w:hAnsi="Cambria"/>
          <w:sz w:val="24"/>
          <w:szCs w:val="24"/>
        </w:rPr>
        <w:t>bibliotekę z centrum</w:t>
      </w:r>
      <w:r w:rsidR="005F08AA">
        <w:rPr>
          <w:rFonts w:ascii="Cambria" w:hAnsi="Cambria"/>
          <w:sz w:val="24"/>
          <w:szCs w:val="24"/>
        </w:rPr>
        <w:t xml:space="preserve"> </w:t>
      </w:r>
      <w:r w:rsidR="0077094A" w:rsidRPr="00A24F3B">
        <w:rPr>
          <w:rFonts w:ascii="Cambria" w:hAnsi="Cambria"/>
          <w:sz w:val="24"/>
          <w:szCs w:val="24"/>
        </w:rPr>
        <w:t>multimedialnym</w:t>
      </w:r>
      <w:r w:rsidR="00B92116" w:rsidRPr="00A24F3B">
        <w:rPr>
          <w:rFonts w:ascii="Cambria" w:hAnsi="Cambria"/>
          <w:sz w:val="24"/>
          <w:szCs w:val="24"/>
        </w:rPr>
        <w:t>,</w:t>
      </w:r>
    </w:p>
    <w:p w:rsidR="0077094A" w:rsidRPr="00A24F3B" w:rsidRDefault="0077094A" w:rsidP="00910903">
      <w:pPr>
        <w:pStyle w:val="Akapitzlist"/>
        <w:widowControl w:val="0"/>
        <w:numPr>
          <w:ilvl w:val="0"/>
          <w:numId w:val="47"/>
        </w:numPr>
        <w:autoSpaceDE w:val="0"/>
        <w:autoSpaceDN w:val="0"/>
        <w:adjustRightInd w:val="0"/>
        <w:spacing w:line="360" w:lineRule="auto"/>
        <w:jc w:val="both"/>
        <w:rPr>
          <w:rFonts w:ascii="Cambria" w:hAnsi="Cambria"/>
          <w:sz w:val="24"/>
          <w:szCs w:val="24"/>
        </w:rPr>
      </w:pPr>
      <w:r w:rsidRPr="00A24F3B">
        <w:rPr>
          <w:rFonts w:ascii="Cambria" w:hAnsi="Cambria"/>
          <w:sz w:val="24"/>
          <w:szCs w:val="24"/>
        </w:rPr>
        <w:t>wymiana</w:t>
      </w:r>
      <w:r w:rsidR="005F08AA">
        <w:rPr>
          <w:rFonts w:ascii="Cambria" w:hAnsi="Cambria"/>
          <w:sz w:val="24"/>
          <w:szCs w:val="24"/>
        </w:rPr>
        <w:t xml:space="preserve"> </w:t>
      </w:r>
      <w:r w:rsidRPr="00A24F3B">
        <w:rPr>
          <w:rFonts w:ascii="Cambria" w:hAnsi="Cambria"/>
          <w:sz w:val="24"/>
          <w:szCs w:val="24"/>
        </w:rPr>
        <w:t>sieci</w:t>
      </w:r>
      <w:r w:rsidR="005F08AA">
        <w:rPr>
          <w:rFonts w:ascii="Cambria" w:hAnsi="Cambria"/>
          <w:sz w:val="24"/>
          <w:szCs w:val="24"/>
        </w:rPr>
        <w:t xml:space="preserve"> </w:t>
      </w:r>
      <w:r w:rsidRPr="00A24F3B">
        <w:rPr>
          <w:rFonts w:ascii="Cambria" w:hAnsi="Cambria"/>
          <w:sz w:val="24"/>
          <w:szCs w:val="24"/>
        </w:rPr>
        <w:t>centralnego</w:t>
      </w:r>
      <w:r w:rsidR="005F08AA">
        <w:rPr>
          <w:rFonts w:ascii="Cambria" w:hAnsi="Cambria"/>
          <w:sz w:val="24"/>
          <w:szCs w:val="24"/>
        </w:rPr>
        <w:t xml:space="preserve"> </w:t>
      </w:r>
      <w:r w:rsidR="00A24F3B" w:rsidRPr="00A24F3B">
        <w:rPr>
          <w:rFonts w:ascii="Cambria" w:hAnsi="Cambria"/>
          <w:sz w:val="24"/>
          <w:szCs w:val="24"/>
        </w:rPr>
        <w:t>ogrzewania</w:t>
      </w:r>
      <w:r w:rsidRPr="00A24F3B">
        <w:rPr>
          <w:rFonts w:ascii="Cambria" w:hAnsi="Cambria"/>
          <w:sz w:val="24"/>
          <w:szCs w:val="24"/>
        </w:rPr>
        <w:t xml:space="preserve"> w budynku</w:t>
      </w:r>
      <w:r w:rsidR="005F08AA">
        <w:rPr>
          <w:rFonts w:ascii="Cambria" w:hAnsi="Cambria"/>
          <w:sz w:val="24"/>
          <w:szCs w:val="24"/>
        </w:rPr>
        <w:t xml:space="preserve"> </w:t>
      </w:r>
      <w:r w:rsidRPr="00A24F3B">
        <w:rPr>
          <w:rFonts w:ascii="Cambria" w:hAnsi="Cambria"/>
          <w:sz w:val="24"/>
          <w:szCs w:val="24"/>
        </w:rPr>
        <w:t>szkoły (stare</w:t>
      </w:r>
      <w:r w:rsidR="00910903" w:rsidRPr="00A24F3B">
        <w:rPr>
          <w:rFonts w:ascii="Cambria" w:hAnsi="Cambria"/>
          <w:sz w:val="24"/>
          <w:szCs w:val="24"/>
        </w:rPr>
        <w:t xml:space="preserve">, </w:t>
      </w:r>
      <w:r w:rsidRPr="00A24F3B">
        <w:rPr>
          <w:rFonts w:ascii="Cambria" w:hAnsi="Cambria"/>
          <w:sz w:val="24"/>
          <w:szCs w:val="24"/>
        </w:rPr>
        <w:t>żeliwne</w:t>
      </w:r>
      <w:r w:rsidR="005F08AA">
        <w:rPr>
          <w:rFonts w:ascii="Cambria" w:hAnsi="Cambria"/>
          <w:sz w:val="24"/>
          <w:szCs w:val="24"/>
        </w:rPr>
        <w:t xml:space="preserve"> </w:t>
      </w:r>
      <w:r w:rsidRPr="00A24F3B">
        <w:rPr>
          <w:rFonts w:ascii="Cambria" w:hAnsi="Cambria"/>
          <w:sz w:val="24"/>
          <w:szCs w:val="24"/>
        </w:rPr>
        <w:t>grzejniki i stalowe</w:t>
      </w:r>
      <w:r w:rsidR="005F08AA">
        <w:rPr>
          <w:rFonts w:ascii="Cambria" w:hAnsi="Cambria"/>
          <w:sz w:val="24"/>
          <w:szCs w:val="24"/>
        </w:rPr>
        <w:t xml:space="preserve"> </w:t>
      </w:r>
      <w:r w:rsidRPr="00A24F3B">
        <w:rPr>
          <w:rFonts w:ascii="Cambria" w:hAnsi="Cambria"/>
          <w:sz w:val="24"/>
          <w:szCs w:val="24"/>
        </w:rPr>
        <w:t>rury)</w:t>
      </w:r>
      <w:r w:rsidR="005F08AA">
        <w:rPr>
          <w:rFonts w:ascii="Cambria" w:hAnsi="Cambria"/>
          <w:sz w:val="24"/>
          <w:szCs w:val="24"/>
        </w:rPr>
        <w:t>,</w:t>
      </w:r>
    </w:p>
    <w:p w:rsidR="0077094A" w:rsidRPr="00A24F3B" w:rsidRDefault="0077094A" w:rsidP="00910903">
      <w:pPr>
        <w:pStyle w:val="Akapitzlist"/>
        <w:numPr>
          <w:ilvl w:val="0"/>
          <w:numId w:val="47"/>
        </w:numPr>
        <w:spacing w:line="360" w:lineRule="auto"/>
        <w:jc w:val="both"/>
        <w:rPr>
          <w:rFonts w:ascii="Cambria" w:hAnsi="Cambria"/>
          <w:sz w:val="24"/>
          <w:szCs w:val="24"/>
        </w:rPr>
      </w:pPr>
      <w:r w:rsidRPr="00A24F3B">
        <w:rPr>
          <w:rFonts w:ascii="Cambria" w:hAnsi="Cambria"/>
          <w:sz w:val="24"/>
          <w:szCs w:val="24"/>
        </w:rPr>
        <w:t>zagospodarowanie</w:t>
      </w:r>
      <w:r w:rsidR="005F08AA">
        <w:rPr>
          <w:rFonts w:ascii="Cambria" w:hAnsi="Cambria"/>
          <w:sz w:val="24"/>
          <w:szCs w:val="24"/>
        </w:rPr>
        <w:t xml:space="preserve"> </w:t>
      </w:r>
      <w:r w:rsidRPr="00A24F3B">
        <w:rPr>
          <w:rFonts w:ascii="Cambria" w:hAnsi="Cambria"/>
          <w:sz w:val="24"/>
          <w:szCs w:val="24"/>
        </w:rPr>
        <w:t>patio w środku</w:t>
      </w:r>
      <w:r w:rsidR="005F08AA">
        <w:rPr>
          <w:rFonts w:ascii="Cambria" w:hAnsi="Cambria"/>
          <w:sz w:val="24"/>
          <w:szCs w:val="24"/>
        </w:rPr>
        <w:t xml:space="preserve"> </w:t>
      </w:r>
      <w:r w:rsidRPr="00A24F3B">
        <w:rPr>
          <w:rFonts w:ascii="Cambria" w:hAnsi="Cambria"/>
          <w:sz w:val="24"/>
          <w:szCs w:val="24"/>
        </w:rPr>
        <w:t>szkoły w wyniku</w:t>
      </w:r>
      <w:r w:rsidR="005F08AA">
        <w:rPr>
          <w:rFonts w:ascii="Cambria" w:hAnsi="Cambria"/>
          <w:sz w:val="24"/>
          <w:szCs w:val="24"/>
        </w:rPr>
        <w:t xml:space="preserve"> </w:t>
      </w:r>
      <w:r w:rsidRPr="00A24F3B">
        <w:rPr>
          <w:rFonts w:ascii="Cambria" w:hAnsi="Cambria"/>
          <w:sz w:val="24"/>
          <w:szCs w:val="24"/>
        </w:rPr>
        <w:t>czego</w:t>
      </w:r>
      <w:r w:rsidR="005F08AA">
        <w:rPr>
          <w:rFonts w:ascii="Cambria" w:hAnsi="Cambria"/>
          <w:sz w:val="24"/>
          <w:szCs w:val="24"/>
        </w:rPr>
        <w:t xml:space="preserve"> </w:t>
      </w:r>
      <w:r w:rsidRPr="00A24F3B">
        <w:rPr>
          <w:rFonts w:ascii="Cambria" w:hAnsi="Cambria"/>
          <w:sz w:val="24"/>
          <w:szCs w:val="24"/>
        </w:rPr>
        <w:t>powstanie</w:t>
      </w:r>
      <w:r w:rsidR="005F08AA">
        <w:rPr>
          <w:rFonts w:ascii="Cambria" w:hAnsi="Cambria"/>
          <w:sz w:val="24"/>
          <w:szCs w:val="24"/>
        </w:rPr>
        <w:t xml:space="preserve"> </w:t>
      </w:r>
      <w:r w:rsidRPr="00A24F3B">
        <w:rPr>
          <w:rFonts w:ascii="Cambria" w:hAnsi="Cambria"/>
          <w:sz w:val="24"/>
          <w:szCs w:val="24"/>
        </w:rPr>
        <w:t>dodatkowe</w:t>
      </w:r>
      <w:r w:rsidR="005F08AA">
        <w:rPr>
          <w:rFonts w:ascii="Cambria" w:hAnsi="Cambria"/>
          <w:sz w:val="24"/>
          <w:szCs w:val="24"/>
        </w:rPr>
        <w:t xml:space="preserve"> </w:t>
      </w:r>
      <w:r w:rsidRPr="00A24F3B">
        <w:rPr>
          <w:rFonts w:ascii="Cambria" w:hAnsi="Cambria"/>
          <w:sz w:val="24"/>
          <w:szCs w:val="24"/>
        </w:rPr>
        <w:t>pomieszczenie na świetlicę</w:t>
      </w:r>
      <w:r w:rsidR="005F08AA">
        <w:rPr>
          <w:rFonts w:ascii="Cambria" w:hAnsi="Cambria"/>
          <w:sz w:val="24"/>
          <w:szCs w:val="24"/>
        </w:rPr>
        <w:t xml:space="preserve"> </w:t>
      </w:r>
      <w:r w:rsidRPr="00A24F3B">
        <w:rPr>
          <w:rFonts w:ascii="Cambria" w:hAnsi="Cambria"/>
          <w:sz w:val="24"/>
          <w:szCs w:val="24"/>
        </w:rPr>
        <w:t>szkolną</w:t>
      </w:r>
      <w:r w:rsidR="00910903" w:rsidRPr="00A24F3B">
        <w:rPr>
          <w:rFonts w:ascii="Cambria" w:hAnsi="Cambria"/>
          <w:sz w:val="24"/>
          <w:szCs w:val="24"/>
        </w:rPr>
        <w:t>.</w:t>
      </w:r>
    </w:p>
    <w:p w:rsidR="0077094A" w:rsidRPr="00B1791E" w:rsidRDefault="0077094A" w:rsidP="00B1791E">
      <w:pPr>
        <w:widowControl w:val="0"/>
        <w:autoSpaceDE w:val="0"/>
        <w:autoSpaceDN w:val="0"/>
        <w:adjustRightInd w:val="0"/>
        <w:spacing w:after="200" w:line="360" w:lineRule="auto"/>
        <w:jc w:val="both"/>
        <w:rPr>
          <w:rFonts w:ascii="Cambria" w:hAnsi="Cambria"/>
          <w:b/>
          <w:sz w:val="24"/>
          <w:szCs w:val="24"/>
        </w:rPr>
      </w:pPr>
      <w:r w:rsidRPr="00B1791E">
        <w:rPr>
          <w:rFonts w:ascii="Cambria" w:hAnsi="Cambria"/>
          <w:b/>
          <w:sz w:val="24"/>
          <w:szCs w:val="24"/>
        </w:rPr>
        <w:t>Stan wypos</w:t>
      </w:r>
      <w:r w:rsidR="00B1791E" w:rsidRPr="00B1791E">
        <w:rPr>
          <w:rFonts w:ascii="Cambria" w:hAnsi="Cambria"/>
          <w:b/>
          <w:sz w:val="24"/>
          <w:szCs w:val="24"/>
        </w:rPr>
        <w:t>ażenia poszczególnych pracowni</w:t>
      </w:r>
      <w:r w:rsidR="0064416F">
        <w:rPr>
          <w:rFonts w:ascii="Cambria" w:hAnsi="Cambria"/>
          <w:b/>
          <w:sz w:val="24"/>
          <w:szCs w:val="24"/>
        </w:rPr>
        <w:t>:</w:t>
      </w:r>
    </w:p>
    <w:p w:rsidR="0077094A" w:rsidRPr="00B1791E" w:rsidRDefault="00B1791E" w:rsidP="00B1791E">
      <w:pPr>
        <w:widowControl w:val="0"/>
        <w:autoSpaceDE w:val="0"/>
        <w:autoSpaceDN w:val="0"/>
        <w:adjustRightInd w:val="0"/>
        <w:spacing w:line="360" w:lineRule="auto"/>
        <w:jc w:val="both"/>
        <w:rPr>
          <w:rFonts w:ascii="Cambria" w:hAnsi="Cambria"/>
          <w:sz w:val="24"/>
          <w:szCs w:val="24"/>
        </w:rPr>
      </w:pPr>
      <w:r>
        <w:rPr>
          <w:rFonts w:ascii="Cambria" w:hAnsi="Cambria"/>
          <w:sz w:val="24"/>
          <w:szCs w:val="24"/>
        </w:rPr>
        <w:t>Szkoła posiada</w:t>
      </w:r>
      <w:r w:rsidR="0077094A" w:rsidRPr="00B1791E">
        <w:rPr>
          <w:rFonts w:ascii="Cambria" w:hAnsi="Cambria"/>
          <w:sz w:val="24"/>
          <w:szCs w:val="24"/>
        </w:rPr>
        <w:t xml:space="preserve"> pracownię komputerową wyposażoną w 13 stacjonarnych  komputerów zakupionych w 2015</w:t>
      </w:r>
      <w:r w:rsidR="000246BB">
        <w:rPr>
          <w:rFonts w:ascii="Cambria" w:hAnsi="Cambria"/>
          <w:sz w:val="24"/>
          <w:szCs w:val="24"/>
        </w:rPr>
        <w:t xml:space="preserve"> roku niezbędnych </w:t>
      </w:r>
      <w:r w:rsidR="0077094A" w:rsidRPr="00B1791E">
        <w:rPr>
          <w:rFonts w:ascii="Cambria" w:hAnsi="Cambria"/>
          <w:sz w:val="24"/>
          <w:szCs w:val="24"/>
        </w:rPr>
        <w:t>do prowadzenia zajęć komputerowych</w:t>
      </w:r>
      <w:r>
        <w:rPr>
          <w:rFonts w:ascii="Cambria" w:hAnsi="Cambria"/>
          <w:sz w:val="24"/>
          <w:szCs w:val="24"/>
        </w:rPr>
        <w:t xml:space="preserve">, </w:t>
      </w:r>
      <w:r w:rsidR="0077094A" w:rsidRPr="00B1791E">
        <w:rPr>
          <w:rFonts w:ascii="Cambria" w:hAnsi="Cambria"/>
          <w:sz w:val="24"/>
          <w:szCs w:val="24"/>
        </w:rPr>
        <w:t>1 projektor zakupiony w 2015</w:t>
      </w:r>
      <w:r>
        <w:rPr>
          <w:rFonts w:ascii="Cambria" w:hAnsi="Cambria"/>
          <w:sz w:val="24"/>
          <w:szCs w:val="24"/>
        </w:rPr>
        <w:t xml:space="preserve"> r. oraz</w:t>
      </w:r>
      <w:r w:rsidR="0077094A" w:rsidRPr="00B1791E">
        <w:rPr>
          <w:rFonts w:ascii="Cambria" w:hAnsi="Cambria"/>
          <w:sz w:val="24"/>
          <w:szCs w:val="24"/>
        </w:rPr>
        <w:t xml:space="preserve"> 2 tablice multimedialne </w:t>
      </w:r>
      <w:r>
        <w:rPr>
          <w:rFonts w:ascii="Cambria" w:hAnsi="Cambria"/>
          <w:sz w:val="24"/>
          <w:szCs w:val="24"/>
        </w:rPr>
        <w:t>(</w:t>
      </w:r>
      <w:r w:rsidR="0077094A" w:rsidRPr="00B1791E">
        <w:rPr>
          <w:rFonts w:ascii="Cambria" w:hAnsi="Cambria"/>
          <w:sz w:val="24"/>
          <w:szCs w:val="24"/>
        </w:rPr>
        <w:t>rok 2010 i 2015</w:t>
      </w:r>
      <w:r>
        <w:rPr>
          <w:rFonts w:ascii="Cambria" w:hAnsi="Cambria"/>
          <w:sz w:val="24"/>
          <w:szCs w:val="24"/>
        </w:rPr>
        <w:t>)</w:t>
      </w:r>
      <w:r w:rsidR="0077094A" w:rsidRPr="00B1791E">
        <w:rPr>
          <w:rFonts w:ascii="Cambria" w:hAnsi="Cambria"/>
          <w:sz w:val="24"/>
          <w:szCs w:val="24"/>
        </w:rPr>
        <w:t xml:space="preserve"> wykorzystywane podczas zajęć do prowadzenia lekcji multimedialnych</w:t>
      </w:r>
      <w:r>
        <w:rPr>
          <w:rFonts w:ascii="Cambria" w:hAnsi="Cambria"/>
          <w:sz w:val="24"/>
          <w:szCs w:val="24"/>
        </w:rPr>
        <w:t>.</w:t>
      </w:r>
    </w:p>
    <w:p w:rsidR="0077094A" w:rsidRPr="00B1791E" w:rsidRDefault="00B1791E" w:rsidP="00B1791E">
      <w:pPr>
        <w:widowControl w:val="0"/>
        <w:autoSpaceDE w:val="0"/>
        <w:autoSpaceDN w:val="0"/>
        <w:adjustRightInd w:val="0"/>
        <w:spacing w:line="360" w:lineRule="auto"/>
        <w:jc w:val="both"/>
        <w:rPr>
          <w:rFonts w:ascii="Cambria" w:hAnsi="Cambria"/>
          <w:sz w:val="24"/>
          <w:szCs w:val="24"/>
        </w:rPr>
      </w:pPr>
      <w:r>
        <w:rPr>
          <w:rFonts w:ascii="Cambria" w:hAnsi="Cambria"/>
          <w:sz w:val="24"/>
          <w:szCs w:val="24"/>
        </w:rPr>
        <w:t xml:space="preserve">Ponadto, </w:t>
      </w:r>
      <w:r w:rsidR="0077094A" w:rsidRPr="00B1791E">
        <w:rPr>
          <w:rFonts w:ascii="Cambria" w:hAnsi="Cambria"/>
          <w:sz w:val="24"/>
          <w:szCs w:val="24"/>
        </w:rPr>
        <w:t xml:space="preserve">zakupiony </w:t>
      </w:r>
      <w:r>
        <w:rPr>
          <w:rFonts w:ascii="Cambria" w:hAnsi="Cambria"/>
          <w:sz w:val="24"/>
          <w:szCs w:val="24"/>
        </w:rPr>
        <w:t xml:space="preserve">w </w:t>
      </w:r>
      <w:r w:rsidRPr="00B1791E">
        <w:rPr>
          <w:rFonts w:ascii="Cambria" w:hAnsi="Cambria"/>
          <w:sz w:val="24"/>
          <w:szCs w:val="24"/>
        </w:rPr>
        <w:t>2016</w:t>
      </w:r>
      <w:r w:rsidR="000246BB">
        <w:rPr>
          <w:rFonts w:ascii="Cambria" w:hAnsi="Cambria"/>
          <w:sz w:val="24"/>
          <w:szCs w:val="24"/>
        </w:rPr>
        <w:t xml:space="preserve"> </w:t>
      </w:r>
      <w:r w:rsidRPr="00B1791E">
        <w:rPr>
          <w:rFonts w:ascii="Cambria" w:hAnsi="Cambria"/>
          <w:sz w:val="24"/>
          <w:szCs w:val="24"/>
        </w:rPr>
        <w:t>r</w:t>
      </w:r>
      <w:r>
        <w:rPr>
          <w:rFonts w:ascii="Cambria" w:hAnsi="Cambria"/>
          <w:sz w:val="24"/>
          <w:szCs w:val="24"/>
        </w:rPr>
        <w:t>.</w:t>
      </w:r>
      <w:r w:rsidR="000246BB">
        <w:rPr>
          <w:rFonts w:ascii="Cambria" w:hAnsi="Cambria"/>
          <w:sz w:val="24"/>
          <w:szCs w:val="24"/>
        </w:rPr>
        <w:t xml:space="preserve"> </w:t>
      </w:r>
      <w:r w:rsidR="0077094A" w:rsidRPr="00B1791E">
        <w:rPr>
          <w:rFonts w:ascii="Cambria" w:hAnsi="Cambria"/>
          <w:sz w:val="24"/>
          <w:szCs w:val="24"/>
        </w:rPr>
        <w:t>w ramach dofinansowania dla uczniów ze specjalnymi potrzebami  ,,Edukacja włączająca”</w:t>
      </w:r>
      <w:r w:rsidRPr="00B1791E">
        <w:rPr>
          <w:rFonts w:ascii="Cambria" w:hAnsi="Cambria"/>
          <w:sz w:val="24"/>
          <w:szCs w:val="24"/>
        </w:rPr>
        <w:t xml:space="preserve"> 1 </w:t>
      </w:r>
      <w:r>
        <w:rPr>
          <w:rFonts w:ascii="Cambria" w:hAnsi="Cambria"/>
          <w:sz w:val="24"/>
          <w:szCs w:val="24"/>
        </w:rPr>
        <w:t xml:space="preserve">laptop </w:t>
      </w:r>
      <w:r w:rsidRPr="00B1791E">
        <w:rPr>
          <w:rFonts w:ascii="Cambria" w:hAnsi="Cambria"/>
          <w:sz w:val="24"/>
          <w:szCs w:val="24"/>
        </w:rPr>
        <w:t>do zajęć rewalidacyjnych</w:t>
      </w:r>
      <w:r>
        <w:rPr>
          <w:rFonts w:ascii="Cambria" w:hAnsi="Cambria"/>
          <w:sz w:val="24"/>
          <w:szCs w:val="24"/>
        </w:rPr>
        <w:t>.</w:t>
      </w:r>
    </w:p>
    <w:p w:rsidR="0077094A" w:rsidRPr="00B1791E" w:rsidRDefault="0077094A" w:rsidP="00B1791E">
      <w:pPr>
        <w:widowControl w:val="0"/>
        <w:autoSpaceDE w:val="0"/>
        <w:autoSpaceDN w:val="0"/>
        <w:adjustRightInd w:val="0"/>
        <w:spacing w:line="360" w:lineRule="auto"/>
        <w:jc w:val="both"/>
        <w:rPr>
          <w:rFonts w:ascii="Cambria" w:hAnsi="Cambria"/>
          <w:sz w:val="24"/>
          <w:szCs w:val="24"/>
        </w:rPr>
      </w:pPr>
      <w:r w:rsidRPr="00B1791E">
        <w:rPr>
          <w:rFonts w:ascii="Cambria" w:hAnsi="Cambria"/>
          <w:sz w:val="24"/>
          <w:szCs w:val="24"/>
        </w:rPr>
        <w:t>Sprzęt</w:t>
      </w:r>
      <w:r w:rsidR="00B1791E">
        <w:rPr>
          <w:rFonts w:ascii="Cambria" w:hAnsi="Cambria"/>
          <w:sz w:val="24"/>
          <w:szCs w:val="24"/>
        </w:rPr>
        <w:t>y</w:t>
      </w:r>
      <w:r w:rsidRPr="00B1791E">
        <w:rPr>
          <w:rFonts w:ascii="Cambria" w:hAnsi="Cambria"/>
          <w:sz w:val="24"/>
          <w:szCs w:val="24"/>
        </w:rPr>
        <w:t xml:space="preserve"> w pracowniach przedmiotowych (mikroskopy, instrumenty muzyczne, mapy, plansze dydaktyczne, szkielety) są bardzo stare, często wykorzystywane i </w:t>
      </w:r>
      <w:r w:rsidR="00B1791E">
        <w:rPr>
          <w:rFonts w:ascii="Cambria" w:hAnsi="Cambria"/>
          <w:sz w:val="24"/>
          <w:szCs w:val="24"/>
        </w:rPr>
        <w:t xml:space="preserve">mocno </w:t>
      </w:r>
      <w:r w:rsidRPr="00B1791E">
        <w:rPr>
          <w:rFonts w:ascii="Cambria" w:hAnsi="Cambria"/>
          <w:sz w:val="24"/>
          <w:szCs w:val="24"/>
        </w:rPr>
        <w:t>zużyte.</w:t>
      </w:r>
    </w:p>
    <w:p w:rsidR="0077094A" w:rsidRPr="00B1791E" w:rsidRDefault="0077094A" w:rsidP="00B1791E">
      <w:pPr>
        <w:widowControl w:val="0"/>
        <w:autoSpaceDE w:val="0"/>
        <w:autoSpaceDN w:val="0"/>
        <w:adjustRightInd w:val="0"/>
        <w:spacing w:line="360" w:lineRule="auto"/>
        <w:jc w:val="both"/>
        <w:rPr>
          <w:rFonts w:ascii="Cambria" w:hAnsi="Cambria"/>
          <w:sz w:val="24"/>
          <w:szCs w:val="24"/>
        </w:rPr>
      </w:pPr>
      <w:r w:rsidRPr="00B1791E">
        <w:rPr>
          <w:rFonts w:ascii="Cambria" w:hAnsi="Cambria"/>
          <w:sz w:val="24"/>
          <w:szCs w:val="24"/>
        </w:rPr>
        <w:t>Meble (szafy, stoliki, krzesełka) znajdujące się w salach lekcyjnych służące do przechowywania pomocy dydaktycznych  i przeprowadzania zajęć  są stare i zniszczone – wymagają wymiany.</w:t>
      </w:r>
    </w:p>
    <w:p w:rsidR="0077094A" w:rsidRPr="005914B2" w:rsidRDefault="0077094A" w:rsidP="005914B2">
      <w:pPr>
        <w:widowControl w:val="0"/>
        <w:autoSpaceDE w:val="0"/>
        <w:autoSpaceDN w:val="0"/>
        <w:adjustRightInd w:val="0"/>
        <w:spacing w:after="200" w:line="360" w:lineRule="auto"/>
        <w:jc w:val="both"/>
        <w:rPr>
          <w:rFonts w:ascii="Cambria" w:hAnsi="Cambria"/>
          <w:b/>
          <w:sz w:val="24"/>
          <w:szCs w:val="24"/>
        </w:rPr>
      </w:pPr>
      <w:r w:rsidRPr="005914B2">
        <w:rPr>
          <w:rFonts w:ascii="Cambria" w:hAnsi="Cambria"/>
          <w:b/>
          <w:sz w:val="24"/>
          <w:szCs w:val="24"/>
        </w:rPr>
        <w:t xml:space="preserve">Potrzeby poszczególnych placówek pod kątem doposażenia pracowni </w:t>
      </w:r>
      <w:r w:rsidR="005914B2">
        <w:rPr>
          <w:rFonts w:ascii="Cambria" w:hAnsi="Cambria"/>
          <w:b/>
          <w:sz w:val="24"/>
          <w:szCs w:val="24"/>
        </w:rPr>
        <w:t xml:space="preserve">(m.in. </w:t>
      </w:r>
      <w:r w:rsidRPr="005914B2">
        <w:rPr>
          <w:rFonts w:ascii="Cambria" w:hAnsi="Cambria"/>
          <w:b/>
          <w:sz w:val="24"/>
          <w:szCs w:val="24"/>
        </w:rPr>
        <w:t xml:space="preserve"> komputery, pomoce naukowe</w:t>
      </w:r>
      <w:r w:rsidR="005914B2">
        <w:rPr>
          <w:rFonts w:ascii="Cambria" w:hAnsi="Cambria"/>
          <w:b/>
          <w:sz w:val="24"/>
          <w:szCs w:val="24"/>
        </w:rPr>
        <w:t>, itp.</w:t>
      </w:r>
      <w:r w:rsidRPr="005914B2">
        <w:rPr>
          <w:rFonts w:ascii="Cambria" w:hAnsi="Cambria"/>
          <w:b/>
          <w:sz w:val="24"/>
          <w:szCs w:val="24"/>
        </w:rPr>
        <w:t>)</w:t>
      </w:r>
      <w:r w:rsidR="0064416F">
        <w:rPr>
          <w:rFonts w:ascii="Cambria" w:hAnsi="Cambria"/>
          <w:b/>
          <w:sz w:val="24"/>
          <w:szCs w:val="24"/>
        </w:rPr>
        <w:t>:</w:t>
      </w:r>
    </w:p>
    <w:p w:rsidR="005914B2" w:rsidRDefault="0077094A" w:rsidP="005914B2">
      <w:pPr>
        <w:widowControl w:val="0"/>
        <w:autoSpaceDE w:val="0"/>
        <w:autoSpaceDN w:val="0"/>
        <w:adjustRightInd w:val="0"/>
        <w:spacing w:line="360" w:lineRule="auto"/>
        <w:jc w:val="both"/>
        <w:rPr>
          <w:rFonts w:ascii="Cambria" w:hAnsi="Cambria"/>
          <w:sz w:val="24"/>
          <w:szCs w:val="24"/>
        </w:rPr>
      </w:pPr>
      <w:r w:rsidRPr="005914B2">
        <w:rPr>
          <w:rFonts w:ascii="Cambria" w:hAnsi="Cambria"/>
          <w:sz w:val="24"/>
          <w:szCs w:val="24"/>
        </w:rPr>
        <w:t xml:space="preserve">Nauczyciele bardzo chętnie korzystają z tablicy multimedialnej oraz innych pomocy </w:t>
      </w:r>
      <w:r w:rsidRPr="005914B2">
        <w:rPr>
          <w:rFonts w:ascii="Cambria" w:hAnsi="Cambria"/>
          <w:sz w:val="24"/>
          <w:szCs w:val="24"/>
        </w:rPr>
        <w:lastRenderedPageBreak/>
        <w:t xml:space="preserve">audiowizualnych  lecz ograniczona ilość i jakość posiadanego sprzętu nie jest w stanie sprostać potrzebom </w:t>
      </w:r>
      <w:r w:rsidR="005914B2">
        <w:rPr>
          <w:rFonts w:ascii="Cambria" w:hAnsi="Cambria"/>
          <w:sz w:val="24"/>
          <w:szCs w:val="24"/>
        </w:rPr>
        <w:t>placówki</w:t>
      </w:r>
      <w:r w:rsidRPr="005914B2">
        <w:rPr>
          <w:rFonts w:ascii="Cambria" w:hAnsi="Cambria"/>
          <w:sz w:val="24"/>
          <w:szCs w:val="24"/>
        </w:rPr>
        <w:t>. Dlatego zakup odpowiednich pomocy dydaktycznych i sprzętu znacznie u</w:t>
      </w:r>
      <w:r w:rsidR="005914B2">
        <w:rPr>
          <w:rFonts w:ascii="Cambria" w:hAnsi="Cambria"/>
          <w:sz w:val="24"/>
          <w:szCs w:val="24"/>
        </w:rPr>
        <w:t>sprawni wykonywanie pracy oraz</w:t>
      </w:r>
      <w:r w:rsidRPr="005914B2">
        <w:rPr>
          <w:rFonts w:ascii="Cambria" w:hAnsi="Cambria"/>
          <w:sz w:val="24"/>
          <w:szCs w:val="24"/>
        </w:rPr>
        <w:t xml:space="preserve"> umożliwi prowadzenie zajęć za pomocą nowoczesnych metod i technik nauczania</w:t>
      </w:r>
      <w:r w:rsidR="005914B2">
        <w:rPr>
          <w:rFonts w:ascii="Cambria" w:hAnsi="Cambria"/>
          <w:sz w:val="24"/>
          <w:szCs w:val="24"/>
        </w:rPr>
        <w:t>, co z pewnością podniesie standard całego procesu dydaktycznego i będzie elementem motywującym i zachęcającym uczniów do większego angażowania się z zajęcia</w:t>
      </w:r>
      <w:r w:rsidRPr="005914B2">
        <w:rPr>
          <w:rFonts w:ascii="Cambria" w:hAnsi="Cambria"/>
          <w:sz w:val="24"/>
          <w:szCs w:val="24"/>
        </w:rPr>
        <w:t>.</w:t>
      </w:r>
    </w:p>
    <w:p w:rsidR="005914B2" w:rsidRDefault="0077094A" w:rsidP="005914B2">
      <w:pPr>
        <w:pStyle w:val="Akapitzlist"/>
        <w:widowControl w:val="0"/>
        <w:numPr>
          <w:ilvl w:val="0"/>
          <w:numId w:val="48"/>
        </w:numPr>
        <w:autoSpaceDE w:val="0"/>
        <w:autoSpaceDN w:val="0"/>
        <w:adjustRightInd w:val="0"/>
        <w:spacing w:line="360" w:lineRule="auto"/>
        <w:jc w:val="both"/>
        <w:rPr>
          <w:rFonts w:ascii="Cambria" w:hAnsi="Cambria"/>
          <w:sz w:val="24"/>
          <w:szCs w:val="24"/>
        </w:rPr>
      </w:pPr>
      <w:r w:rsidRPr="005914B2">
        <w:rPr>
          <w:rFonts w:ascii="Cambria" w:hAnsi="Cambria"/>
          <w:sz w:val="24"/>
          <w:szCs w:val="24"/>
        </w:rPr>
        <w:t>Do prowadzenia zajęć brakuje pomo</w:t>
      </w:r>
      <w:r w:rsidR="005914B2">
        <w:rPr>
          <w:rFonts w:ascii="Cambria" w:hAnsi="Cambria"/>
          <w:sz w:val="24"/>
          <w:szCs w:val="24"/>
        </w:rPr>
        <w:t xml:space="preserve">cy dydaktycznych takich jak: </w:t>
      </w:r>
      <w:r w:rsidR="005914B2">
        <w:rPr>
          <w:rFonts w:ascii="Cambria" w:hAnsi="Cambria"/>
          <w:sz w:val="24"/>
          <w:szCs w:val="24"/>
        </w:rPr>
        <w:br/>
      </w:r>
      <w:r w:rsidRPr="005914B2">
        <w:rPr>
          <w:rFonts w:ascii="Cambria" w:hAnsi="Cambria"/>
          <w:sz w:val="24"/>
          <w:szCs w:val="24"/>
        </w:rPr>
        <w:t>plansze dydaktyczne, globusy, mapy, instrumenty</w:t>
      </w:r>
      <w:r w:rsidR="005914B2">
        <w:rPr>
          <w:rFonts w:ascii="Cambria" w:hAnsi="Cambria"/>
          <w:sz w:val="24"/>
          <w:szCs w:val="24"/>
        </w:rPr>
        <w:t xml:space="preserve"> muzyczne, szkielety, fantomy,</w:t>
      </w:r>
    </w:p>
    <w:p w:rsidR="0077094A" w:rsidRPr="005914B2" w:rsidRDefault="0077094A" w:rsidP="005914B2">
      <w:pPr>
        <w:pStyle w:val="Akapitzlist"/>
        <w:widowControl w:val="0"/>
        <w:numPr>
          <w:ilvl w:val="0"/>
          <w:numId w:val="48"/>
        </w:numPr>
        <w:autoSpaceDE w:val="0"/>
        <w:autoSpaceDN w:val="0"/>
        <w:adjustRightInd w:val="0"/>
        <w:spacing w:line="360" w:lineRule="auto"/>
        <w:jc w:val="both"/>
        <w:rPr>
          <w:rFonts w:ascii="Cambria" w:hAnsi="Cambria"/>
          <w:sz w:val="24"/>
          <w:szCs w:val="24"/>
        </w:rPr>
      </w:pPr>
      <w:r w:rsidRPr="005914B2">
        <w:rPr>
          <w:rFonts w:ascii="Cambria" w:hAnsi="Cambria"/>
          <w:sz w:val="24"/>
          <w:szCs w:val="24"/>
        </w:rPr>
        <w:t xml:space="preserve">sprzętu audiowizualnego  w szczególności tablice  multimedialne  i projektory w każdej sali,  radiomagnetofony wykorzystywane na lekcjach języków obcych, muzyki oraz w klasach młodszych do nauki śpiewu itp.  telewizor, laptop w każdej sali lekcyjnej do prowadzenia zajęć </w:t>
      </w:r>
      <w:r w:rsidR="005914B2">
        <w:rPr>
          <w:rFonts w:ascii="Cambria" w:hAnsi="Cambria"/>
          <w:sz w:val="24"/>
          <w:szCs w:val="24"/>
        </w:rPr>
        <w:t>z pomocą tablicy multimedialnej</w:t>
      </w:r>
      <w:r w:rsidRPr="005914B2">
        <w:rPr>
          <w:rFonts w:ascii="Cambria" w:hAnsi="Cambria"/>
          <w:sz w:val="24"/>
          <w:szCs w:val="24"/>
        </w:rPr>
        <w:t>, umożliwi również wprowad</w:t>
      </w:r>
      <w:r w:rsidR="005914B2">
        <w:rPr>
          <w:rFonts w:ascii="Cambria" w:hAnsi="Cambria"/>
          <w:sz w:val="24"/>
          <w:szCs w:val="24"/>
        </w:rPr>
        <w:t>zenie dziennika elektronicznego</w:t>
      </w:r>
      <w:r w:rsidRPr="005914B2">
        <w:rPr>
          <w:rFonts w:ascii="Cambria" w:hAnsi="Cambria"/>
          <w:sz w:val="24"/>
          <w:szCs w:val="24"/>
        </w:rPr>
        <w:t xml:space="preserve">. </w:t>
      </w:r>
    </w:p>
    <w:p w:rsidR="005914B2" w:rsidRPr="00D7408C" w:rsidRDefault="0077094A" w:rsidP="005914B2">
      <w:pPr>
        <w:pStyle w:val="Akapitzlist"/>
        <w:widowControl w:val="0"/>
        <w:numPr>
          <w:ilvl w:val="0"/>
          <w:numId w:val="48"/>
        </w:numPr>
        <w:autoSpaceDE w:val="0"/>
        <w:autoSpaceDN w:val="0"/>
        <w:adjustRightInd w:val="0"/>
        <w:spacing w:line="360" w:lineRule="auto"/>
        <w:jc w:val="both"/>
        <w:rPr>
          <w:rFonts w:ascii="Cambria" w:hAnsi="Cambria"/>
          <w:sz w:val="24"/>
          <w:szCs w:val="24"/>
        </w:rPr>
      </w:pPr>
      <w:r w:rsidRPr="005914B2">
        <w:rPr>
          <w:rFonts w:ascii="Cambria" w:hAnsi="Cambria"/>
          <w:sz w:val="24"/>
          <w:szCs w:val="24"/>
        </w:rPr>
        <w:t xml:space="preserve">krzesła w sali komputerowej są w bardzo złym stanie i wymagają wymiany. </w:t>
      </w:r>
    </w:p>
    <w:p w:rsidR="0077094A" w:rsidRPr="005914B2" w:rsidRDefault="0077094A" w:rsidP="005914B2">
      <w:pPr>
        <w:widowControl w:val="0"/>
        <w:autoSpaceDE w:val="0"/>
        <w:autoSpaceDN w:val="0"/>
        <w:adjustRightInd w:val="0"/>
        <w:spacing w:line="360" w:lineRule="auto"/>
        <w:jc w:val="both"/>
        <w:rPr>
          <w:rFonts w:ascii="Cambria" w:hAnsi="Cambria"/>
          <w:sz w:val="24"/>
          <w:szCs w:val="24"/>
        </w:rPr>
      </w:pPr>
      <w:r w:rsidRPr="005914B2">
        <w:rPr>
          <w:rFonts w:ascii="Cambria" w:hAnsi="Cambria"/>
          <w:b/>
          <w:sz w:val="24"/>
          <w:szCs w:val="24"/>
        </w:rPr>
        <w:t>Ilość uczniów w poszczególnych klasach</w:t>
      </w:r>
      <w:r w:rsidR="0064416F">
        <w:rPr>
          <w:rFonts w:ascii="Cambria" w:hAnsi="Cambria"/>
          <w:b/>
          <w:sz w:val="24"/>
          <w:szCs w:val="24"/>
        </w:rPr>
        <w:t>:</w:t>
      </w:r>
    </w:p>
    <w:p w:rsidR="0077094A" w:rsidRPr="005914B2" w:rsidRDefault="0077094A" w:rsidP="005914B2">
      <w:pPr>
        <w:widowControl w:val="0"/>
        <w:autoSpaceDE w:val="0"/>
        <w:autoSpaceDN w:val="0"/>
        <w:adjustRightInd w:val="0"/>
        <w:spacing w:line="360" w:lineRule="auto"/>
        <w:jc w:val="both"/>
        <w:rPr>
          <w:rFonts w:ascii="Cambria" w:hAnsi="Cambria"/>
          <w:sz w:val="24"/>
          <w:szCs w:val="24"/>
        </w:rPr>
      </w:pPr>
      <w:r w:rsidRPr="005914B2">
        <w:rPr>
          <w:rFonts w:ascii="Cambria" w:hAnsi="Cambria"/>
          <w:sz w:val="24"/>
          <w:szCs w:val="24"/>
        </w:rPr>
        <w:t xml:space="preserve">Do Szkoły Podstawowej w Brynicy uczęszczają dzieci zamieszkałe w Brynicy. Szkoła nie </w:t>
      </w:r>
      <w:r w:rsidR="000246BB">
        <w:rPr>
          <w:rFonts w:ascii="Cambria" w:hAnsi="Cambria"/>
          <w:sz w:val="24"/>
          <w:szCs w:val="24"/>
        </w:rPr>
        <w:t>realizuje</w:t>
      </w:r>
      <w:r w:rsidRPr="005914B2">
        <w:rPr>
          <w:rFonts w:ascii="Cambria" w:hAnsi="Cambria"/>
          <w:sz w:val="24"/>
          <w:szCs w:val="24"/>
        </w:rPr>
        <w:t xml:space="preserve"> dowozów. Liczba uczniów w szkole:</w:t>
      </w:r>
    </w:p>
    <w:p w:rsidR="0077094A" w:rsidRPr="00F742CA" w:rsidRDefault="005914B2"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Kl. „0”</w:t>
      </w:r>
      <w:r w:rsidR="00F742CA">
        <w:rPr>
          <w:rFonts w:ascii="Cambria" w:hAnsi="Cambria"/>
          <w:sz w:val="24"/>
          <w:szCs w:val="24"/>
        </w:rPr>
        <w:tab/>
      </w:r>
      <w:r w:rsidR="0077094A" w:rsidRPr="00F742CA">
        <w:rPr>
          <w:rFonts w:ascii="Cambria" w:hAnsi="Cambria"/>
          <w:sz w:val="24"/>
          <w:szCs w:val="24"/>
        </w:rPr>
        <w:t>- 26</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 xml:space="preserve">Kl. I </w:t>
      </w:r>
      <w:r w:rsidRPr="00F742CA">
        <w:rPr>
          <w:rFonts w:ascii="Cambria" w:hAnsi="Cambria"/>
          <w:sz w:val="24"/>
          <w:szCs w:val="24"/>
        </w:rPr>
        <w:tab/>
        <w:t>- 18</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 xml:space="preserve">Kl. II </w:t>
      </w:r>
      <w:r w:rsidRPr="00F742CA">
        <w:rPr>
          <w:rFonts w:ascii="Cambria" w:hAnsi="Cambria"/>
          <w:sz w:val="24"/>
          <w:szCs w:val="24"/>
        </w:rPr>
        <w:tab/>
        <w:t>– 24</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Kl. III</w:t>
      </w:r>
      <w:r w:rsidRPr="00F742CA">
        <w:rPr>
          <w:rFonts w:ascii="Cambria" w:hAnsi="Cambria"/>
          <w:sz w:val="24"/>
          <w:szCs w:val="24"/>
        </w:rPr>
        <w:tab/>
        <w:t>– 30</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 xml:space="preserve">Kl. IV </w:t>
      </w:r>
      <w:r w:rsidRPr="00F742CA">
        <w:rPr>
          <w:rFonts w:ascii="Cambria" w:hAnsi="Cambria"/>
          <w:sz w:val="24"/>
          <w:szCs w:val="24"/>
        </w:rPr>
        <w:tab/>
        <w:t>– 15</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 xml:space="preserve">Kl. V </w:t>
      </w:r>
      <w:r w:rsidRPr="00F742CA">
        <w:rPr>
          <w:rFonts w:ascii="Cambria" w:hAnsi="Cambria"/>
          <w:sz w:val="24"/>
          <w:szCs w:val="24"/>
        </w:rPr>
        <w:tab/>
        <w:t>– 12</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Kl. VI</w:t>
      </w:r>
      <w:r w:rsidRPr="00F742CA">
        <w:rPr>
          <w:rFonts w:ascii="Cambria" w:hAnsi="Cambria"/>
          <w:sz w:val="24"/>
          <w:szCs w:val="24"/>
        </w:rPr>
        <w:tab/>
        <w:t>- 20</w:t>
      </w:r>
    </w:p>
    <w:p w:rsidR="0077094A" w:rsidRPr="00F742CA" w:rsidRDefault="0077094A" w:rsidP="0077094A">
      <w:pPr>
        <w:widowControl w:val="0"/>
        <w:autoSpaceDE w:val="0"/>
        <w:autoSpaceDN w:val="0"/>
        <w:adjustRightInd w:val="0"/>
      </w:pPr>
    </w:p>
    <w:p w:rsidR="0077094A" w:rsidRPr="00401203" w:rsidRDefault="0077094A" w:rsidP="00401203">
      <w:pPr>
        <w:widowControl w:val="0"/>
        <w:autoSpaceDE w:val="0"/>
        <w:autoSpaceDN w:val="0"/>
        <w:adjustRightInd w:val="0"/>
        <w:spacing w:line="360" w:lineRule="auto"/>
        <w:jc w:val="both"/>
        <w:rPr>
          <w:rFonts w:ascii="Cambria" w:hAnsi="Cambria"/>
          <w:b/>
          <w:sz w:val="24"/>
          <w:szCs w:val="24"/>
        </w:rPr>
      </w:pPr>
      <w:r w:rsidRPr="00F742CA">
        <w:rPr>
          <w:rFonts w:ascii="Cambria" w:hAnsi="Cambria"/>
          <w:b/>
          <w:sz w:val="24"/>
          <w:szCs w:val="24"/>
        </w:rPr>
        <w:t xml:space="preserve">Wyniki egzaminów, osiągnięcia, zajęcia </w:t>
      </w:r>
      <w:r w:rsidR="000246BB">
        <w:rPr>
          <w:rFonts w:ascii="Cambria" w:hAnsi="Cambria"/>
          <w:b/>
          <w:sz w:val="24"/>
          <w:szCs w:val="24"/>
        </w:rPr>
        <w:t>dodatkowe</w:t>
      </w:r>
      <w:r w:rsidR="0064416F">
        <w:rPr>
          <w:rFonts w:ascii="Cambria" w:hAnsi="Cambria"/>
          <w:b/>
          <w:sz w:val="24"/>
          <w:szCs w:val="24"/>
        </w:rPr>
        <w:t>:</w:t>
      </w:r>
    </w:p>
    <w:p w:rsidR="0077094A" w:rsidRPr="00401203" w:rsidRDefault="0077094A" w:rsidP="0077094A">
      <w:pPr>
        <w:widowControl w:val="0"/>
        <w:autoSpaceDE w:val="0"/>
        <w:autoSpaceDN w:val="0"/>
        <w:adjustRightInd w:val="0"/>
        <w:rPr>
          <w:rFonts w:ascii="Cambria" w:hAnsi="Cambria"/>
          <w:color w:val="000000" w:themeColor="text1"/>
          <w:sz w:val="24"/>
          <w:szCs w:val="24"/>
        </w:rPr>
      </w:pPr>
      <w:r w:rsidRPr="000246BB">
        <w:rPr>
          <w:rFonts w:ascii="Cambria" w:hAnsi="Cambria"/>
          <w:color w:val="000000" w:themeColor="text1"/>
          <w:sz w:val="24"/>
          <w:szCs w:val="24"/>
          <w:u w:val="single"/>
        </w:rPr>
        <w:t>Wyniki ze sprawdzianu  w kl. VI – 2016 r</w:t>
      </w:r>
      <w:r w:rsidRPr="00401203">
        <w:rPr>
          <w:rFonts w:ascii="Cambria" w:hAnsi="Cambria"/>
          <w:color w:val="000000" w:themeColor="text1"/>
          <w:sz w:val="24"/>
          <w:szCs w:val="24"/>
        </w:rPr>
        <w:t>.</w:t>
      </w:r>
    </w:p>
    <w:p w:rsidR="0077094A" w:rsidRPr="00401203" w:rsidRDefault="0077094A" w:rsidP="0077094A">
      <w:pPr>
        <w:widowControl w:val="0"/>
        <w:autoSpaceDE w:val="0"/>
        <w:autoSpaceDN w:val="0"/>
        <w:adjustRightInd w:val="0"/>
        <w:rPr>
          <w:rFonts w:ascii="Cambria" w:hAnsi="Cambria"/>
          <w:color w:val="000000" w:themeColor="text1"/>
          <w:sz w:val="24"/>
          <w:szCs w:val="24"/>
        </w:rPr>
      </w:pPr>
      <w:r w:rsidRPr="00401203">
        <w:rPr>
          <w:rFonts w:ascii="Cambria" w:hAnsi="Cambria"/>
          <w:color w:val="000000" w:themeColor="text1"/>
          <w:sz w:val="24"/>
          <w:szCs w:val="24"/>
        </w:rPr>
        <w:t>Język polski, matematyka  –  średnia klasy  - 21,37</w:t>
      </w:r>
    </w:p>
    <w:p w:rsidR="0077094A" w:rsidRPr="00401203" w:rsidRDefault="0077094A" w:rsidP="0077094A">
      <w:pPr>
        <w:widowControl w:val="0"/>
        <w:autoSpaceDE w:val="0"/>
        <w:autoSpaceDN w:val="0"/>
        <w:adjustRightInd w:val="0"/>
        <w:rPr>
          <w:rFonts w:ascii="Cambria" w:hAnsi="Cambria"/>
          <w:color w:val="000000" w:themeColor="text1"/>
          <w:sz w:val="24"/>
          <w:szCs w:val="24"/>
        </w:rPr>
      </w:pPr>
      <w:r w:rsidRPr="00401203">
        <w:rPr>
          <w:rFonts w:ascii="Cambria" w:hAnsi="Cambria"/>
          <w:color w:val="000000" w:themeColor="text1"/>
          <w:sz w:val="24"/>
          <w:szCs w:val="24"/>
        </w:rPr>
        <w:t>Język angielski  - 23,42</w:t>
      </w:r>
    </w:p>
    <w:p w:rsidR="0077094A" w:rsidRPr="006F5788" w:rsidRDefault="0077094A" w:rsidP="0077094A">
      <w:pPr>
        <w:widowControl w:val="0"/>
        <w:autoSpaceDE w:val="0"/>
        <w:autoSpaceDN w:val="0"/>
        <w:adjustRightInd w:val="0"/>
      </w:pPr>
    </w:p>
    <w:p w:rsidR="0077094A" w:rsidRPr="00401203" w:rsidRDefault="00F45CF6" w:rsidP="00401203">
      <w:pPr>
        <w:widowControl w:val="0"/>
        <w:autoSpaceDE w:val="0"/>
        <w:autoSpaceDN w:val="0"/>
        <w:adjustRightInd w:val="0"/>
        <w:spacing w:after="200" w:line="360" w:lineRule="auto"/>
        <w:jc w:val="both"/>
        <w:rPr>
          <w:rFonts w:ascii="Cambria" w:hAnsi="Cambria"/>
          <w:sz w:val="24"/>
          <w:szCs w:val="24"/>
        </w:rPr>
      </w:pPr>
      <w:r>
        <w:rPr>
          <w:rFonts w:ascii="Cambria" w:hAnsi="Cambria"/>
          <w:sz w:val="24"/>
          <w:szCs w:val="24"/>
        </w:rPr>
        <w:t>Uczniowie szkoły chętnie uczestniczą</w:t>
      </w:r>
      <w:r w:rsidR="0077094A" w:rsidRPr="00401203">
        <w:rPr>
          <w:rFonts w:ascii="Cambria" w:hAnsi="Cambria"/>
          <w:sz w:val="24"/>
          <w:szCs w:val="24"/>
        </w:rPr>
        <w:t xml:space="preserve"> w konkursach zarówno szkolnych jaki i pozaszkolnych, </w:t>
      </w:r>
      <w:r>
        <w:rPr>
          <w:rFonts w:ascii="Cambria" w:hAnsi="Cambria"/>
          <w:sz w:val="24"/>
          <w:szCs w:val="24"/>
        </w:rPr>
        <w:t xml:space="preserve">a także </w:t>
      </w:r>
      <w:r w:rsidR="0077094A" w:rsidRPr="00401203">
        <w:rPr>
          <w:rFonts w:ascii="Cambria" w:hAnsi="Cambria"/>
          <w:sz w:val="24"/>
          <w:szCs w:val="24"/>
        </w:rPr>
        <w:t xml:space="preserve">osiągają wysokie wyniki w zawodach sportowych. W szkole działa zespół taneczny „EFEKT” który od kilku lat odnosi znaczące sukcesy w </w:t>
      </w:r>
      <w:r>
        <w:rPr>
          <w:rFonts w:ascii="Cambria" w:hAnsi="Cambria"/>
          <w:sz w:val="24"/>
          <w:szCs w:val="24"/>
        </w:rPr>
        <w:lastRenderedPageBreak/>
        <w:t>konkursach ogólnopolskich.</w:t>
      </w:r>
    </w:p>
    <w:p w:rsidR="0077094A" w:rsidRPr="00F45CF6" w:rsidRDefault="0077094A" w:rsidP="00F45CF6">
      <w:pPr>
        <w:widowControl w:val="0"/>
        <w:autoSpaceDE w:val="0"/>
        <w:autoSpaceDN w:val="0"/>
        <w:adjustRightInd w:val="0"/>
        <w:spacing w:line="360" w:lineRule="auto"/>
        <w:jc w:val="both"/>
        <w:rPr>
          <w:rFonts w:ascii="Cambria" w:hAnsi="Cambria"/>
          <w:color w:val="000000" w:themeColor="text1"/>
          <w:sz w:val="24"/>
          <w:szCs w:val="24"/>
        </w:rPr>
      </w:pPr>
      <w:r w:rsidRPr="00401203">
        <w:rPr>
          <w:rFonts w:ascii="Cambria" w:hAnsi="Cambria"/>
          <w:color w:val="000000" w:themeColor="text1"/>
          <w:sz w:val="24"/>
          <w:szCs w:val="24"/>
        </w:rPr>
        <w:t>Prowadzone są zajęcia wyrównawcze  z matematyki i języka polskiego dla u</w:t>
      </w:r>
      <w:r w:rsidR="00F45CF6">
        <w:rPr>
          <w:rFonts w:ascii="Cambria" w:hAnsi="Cambria"/>
          <w:color w:val="000000" w:themeColor="text1"/>
          <w:sz w:val="24"/>
          <w:szCs w:val="24"/>
        </w:rPr>
        <w:t xml:space="preserve">czniów wymagających wsparcia – </w:t>
      </w:r>
      <w:r w:rsidRPr="00401203">
        <w:rPr>
          <w:rFonts w:ascii="Cambria" w:hAnsi="Cambria"/>
          <w:color w:val="000000" w:themeColor="text1"/>
          <w:sz w:val="24"/>
          <w:szCs w:val="24"/>
        </w:rPr>
        <w:t>1</w:t>
      </w:r>
      <w:r w:rsidR="00F45CF6">
        <w:rPr>
          <w:rFonts w:ascii="Cambria" w:hAnsi="Cambria"/>
          <w:color w:val="000000" w:themeColor="text1"/>
          <w:sz w:val="24"/>
          <w:szCs w:val="24"/>
        </w:rPr>
        <w:t xml:space="preserve">0 osób oraz zajęcia rozwijające: </w:t>
      </w:r>
      <w:r w:rsidRPr="00401203">
        <w:rPr>
          <w:rFonts w:ascii="Cambria" w:hAnsi="Cambria"/>
          <w:color w:val="000000" w:themeColor="text1"/>
          <w:sz w:val="24"/>
          <w:szCs w:val="24"/>
        </w:rPr>
        <w:t>koło młodych przyrodników, bibli</w:t>
      </w:r>
      <w:r w:rsidR="00F45CF6">
        <w:rPr>
          <w:rFonts w:ascii="Cambria" w:hAnsi="Cambria"/>
          <w:color w:val="000000" w:themeColor="text1"/>
          <w:sz w:val="24"/>
          <w:szCs w:val="24"/>
        </w:rPr>
        <w:t>oteczne, historyczne, sportowe</w:t>
      </w:r>
      <w:r w:rsidR="00F8527D">
        <w:rPr>
          <w:rFonts w:ascii="Cambria" w:hAnsi="Cambria"/>
          <w:color w:val="000000" w:themeColor="text1"/>
          <w:sz w:val="24"/>
          <w:szCs w:val="24"/>
        </w:rPr>
        <w:t xml:space="preserve"> </w:t>
      </w:r>
      <w:r w:rsidR="00F45CF6">
        <w:rPr>
          <w:rFonts w:ascii="Cambria" w:hAnsi="Cambria"/>
          <w:color w:val="000000" w:themeColor="text1"/>
          <w:sz w:val="24"/>
          <w:szCs w:val="24"/>
        </w:rPr>
        <w:t xml:space="preserve">gromadzące łącznie </w:t>
      </w:r>
      <w:r w:rsidRPr="00401203">
        <w:rPr>
          <w:rFonts w:ascii="Cambria" w:hAnsi="Cambria"/>
          <w:color w:val="000000" w:themeColor="text1"/>
          <w:sz w:val="24"/>
          <w:szCs w:val="24"/>
        </w:rPr>
        <w:t>45 dzieci.</w:t>
      </w:r>
    </w:p>
    <w:p w:rsidR="0077094A" w:rsidRPr="006F5788" w:rsidRDefault="0077094A" w:rsidP="0077094A">
      <w:pPr>
        <w:widowControl w:val="0"/>
        <w:autoSpaceDE w:val="0"/>
        <w:autoSpaceDN w:val="0"/>
        <w:adjustRightInd w:val="0"/>
        <w:rPr>
          <w:color w:val="FF0000"/>
        </w:rPr>
      </w:pPr>
    </w:p>
    <w:p w:rsidR="0077094A" w:rsidRPr="00F45CF6" w:rsidRDefault="0077094A" w:rsidP="00F45CF6">
      <w:pPr>
        <w:widowControl w:val="0"/>
        <w:autoSpaceDE w:val="0"/>
        <w:autoSpaceDN w:val="0"/>
        <w:adjustRightInd w:val="0"/>
        <w:spacing w:line="360" w:lineRule="auto"/>
        <w:jc w:val="both"/>
        <w:rPr>
          <w:rFonts w:ascii="Cambria" w:hAnsi="Cambria"/>
          <w:b/>
          <w:sz w:val="24"/>
          <w:szCs w:val="24"/>
        </w:rPr>
      </w:pPr>
      <w:r w:rsidRPr="00F45CF6">
        <w:rPr>
          <w:rFonts w:ascii="Cambria" w:hAnsi="Cambria"/>
          <w:b/>
          <w:sz w:val="24"/>
          <w:szCs w:val="24"/>
        </w:rPr>
        <w:t xml:space="preserve">Realizowane projekty edukacyjne  z </w:t>
      </w:r>
      <w:r w:rsidR="00F45CF6" w:rsidRPr="00F45CF6">
        <w:rPr>
          <w:rFonts w:ascii="Cambria" w:hAnsi="Cambria"/>
          <w:b/>
          <w:sz w:val="24"/>
          <w:szCs w:val="24"/>
        </w:rPr>
        <w:t>dofinansowaniem</w:t>
      </w:r>
      <w:r w:rsidRPr="00F45CF6">
        <w:rPr>
          <w:rFonts w:ascii="Cambria" w:hAnsi="Cambria"/>
          <w:b/>
          <w:sz w:val="24"/>
          <w:szCs w:val="24"/>
        </w:rPr>
        <w:t xml:space="preserve">  zewnętrznym.</w:t>
      </w:r>
      <w:r w:rsidR="00F8527D">
        <w:rPr>
          <w:rFonts w:ascii="Cambria" w:hAnsi="Cambria"/>
          <w:b/>
          <w:sz w:val="24"/>
          <w:szCs w:val="24"/>
        </w:rPr>
        <w:t xml:space="preserve"> </w:t>
      </w:r>
      <w:r w:rsidRPr="00F45CF6">
        <w:rPr>
          <w:rFonts w:ascii="Cambria" w:hAnsi="Cambria"/>
          <w:b/>
          <w:sz w:val="24"/>
          <w:szCs w:val="24"/>
        </w:rPr>
        <w:t>Projekty edukacyjne zrealizowane w szkole:</w:t>
      </w:r>
    </w:p>
    <w:p w:rsidR="0077094A" w:rsidRPr="00F45CF6" w:rsidRDefault="0077094A" w:rsidP="00F45CF6">
      <w:pPr>
        <w:widowControl w:val="0"/>
        <w:autoSpaceDE w:val="0"/>
        <w:autoSpaceDN w:val="0"/>
        <w:adjustRightInd w:val="0"/>
        <w:spacing w:line="360" w:lineRule="auto"/>
        <w:jc w:val="both"/>
        <w:rPr>
          <w:rFonts w:ascii="Cambria" w:hAnsi="Cambria"/>
          <w:sz w:val="24"/>
          <w:szCs w:val="24"/>
          <w:u w:val="single"/>
        </w:rPr>
      </w:pPr>
      <w:r w:rsidRPr="00F45CF6">
        <w:rPr>
          <w:rFonts w:ascii="Cambria" w:hAnsi="Cambria"/>
          <w:sz w:val="24"/>
          <w:szCs w:val="24"/>
          <w:u w:val="single"/>
        </w:rPr>
        <w:t>Projekty realizowane przez Szkołę Podstawową w Brynicy:</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1. Akademia Przedszkolaka w Brynicy</w:t>
      </w:r>
      <w:r w:rsidR="00F45CF6" w:rsidRPr="00F45CF6">
        <w:rPr>
          <w:rFonts w:ascii="Cambria" w:hAnsi="Cambria"/>
          <w:sz w:val="24"/>
          <w:szCs w:val="24"/>
        </w:rPr>
        <w:t xml:space="preserve"> realizowany od 1.03.2009 r. do </w:t>
      </w:r>
      <w:r w:rsidRPr="00F45CF6">
        <w:rPr>
          <w:rFonts w:ascii="Cambria" w:hAnsi="Cambria"/>
          <w:sz w:val="24"/>
          <w:szCs w:val="24"/>
        </w:rPr>
        <w:t xml:space="preserve">28.02.2012 r. </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 xml:space="preserve">    2/1/9.1.1/POKL/2008 </w:t>
      </w:r>
      <w:proofErr w:type="spellStart"/>
      <w:r w:rsidRPr="00F45CF6">
        <w:rPr>
          <w:rFonts w:ascii="Cambria" w:hAnsi="Cambria"/>
          <w:sz w:val="24"/>
          <w:szCs w:val="24"/>
        </w:rPr>
        <w:t>poddz</w:t>
      </w:r>
      <w:proofErr w:type="spellEnd"/>
      <w:r w:rsidRPr="00F45CF6">
        <w:rPr>
          <w:rFonts w:ascii="Cambria" w:hAnsi="Cambria"/>
          <w:sz w:val="24"/>
          <w:szCs w:val="24"/>
        </w:rPr>
        <w:t>. 9.1.1</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2. Pierwsze uczniowskie doświadczenia drogą do wiedzy</w:t>
      </w:r>
      <w:r w:rsidR="00F45CF6">
        <w:rPr>
          <w:rFonts w:ascii="Cambria" w:hAnsi="Cambria"/>
          <w:sz w:val="24"/>
          <w:szCs w:val="24"/>
        </w:rPr>
        <w:t xml:space="preserve">: </w:t>
      </w:r>
      <w:r w:rsidRPr="00F45CF6">
        <w:rPr>
          <w:rFonts w:ascii="Cambria" w:hAnsi="Cambria"/>
          <w:sz w:val="24"/>
          <w:szCs w:val="24"/>
        </w:rPr>
        <w:t>POKL 3.3.4/2009 Program Operacyjny Kapitał Ludzk</w:t>
      </w:r>
      <w:r w:rsidR="00F45CF6">
        <w:rPr>
          <w:rFonts w:ascii="Cambria" w:hAnsi="Cambria"/>
          <w:sz w:val="24"/>
          <w:szCs w:val="24"/>
        </w:rPr>
        <w:t>i,</w:t>
      </w:r>
      <w:r w:rsidRPr="00F45CF6">
        <w:rPr>
          <w:rFonts w:ascii="Cambria" w:hAnsi="Cambria"/>
          <w:sz w:val="24"/>
          <w:szCs w:val="24"/>
        </w:rPr>
        <w:t xml:space="preserve">  nr umowy 201/W/TK/2009POKL Priorytet 3 Działanie 3</w:t>
      </w:r>
      <w:r w:rsidR="00F45CF6">
        <w:rPr>
          <w:rFonts w:ascii="Cambria" w:hAnsi="Cambria"/>
          <w:sz w:val="24"/>
          <w:szCs w:val="24"/>
        </w:rPr>
        <w:t xml:space="preserve">. Okres realizacji projektu: od </w:t>
      </w:r>
      <w:r w:rsidRPr="00F45CF6">
        <w:rPr>
          <w:rFonts w:ascii="Cambria" w:hAnsi="Cambria"/>
          <w:sz w:val="24"/>
          <w:szCs w:val="24"/>
        </w:rPr>
        <w:t>13.02.2009 do 31.12.2011</w:t>
      </w:r>
      <w:r w:rsidR="00F45CF6">
        <w:rPr>
          <w:rFonts w:ascii="Cambria" w:hAnsi="Cambria"/>
          <w:sz w:val="24"/>
          <w:szCs w:val="24"/>
        </w:rPr>
        <w:t xml:space="preserve"> r.</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 xml:space="preserve">    Poprawa jakości kształcenia Poddziałanie 3.3.4</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3. Komputer oknem na świat i szansą na wzrost aktywności zawodowej na</w:t>
      </w:r>
      <w:r w:rsidR="00F8527D">
        <w:rPr>
          <w:rFonts w:ascii="Cambria" w:hAnsi="Cambria"/>
          <w:sz w:val="24"/>
          <w:szCs w:val="24"/>
        </w:rPr>
        <w:t xml:space="preserve"> </w:t>
      </w:r>
      <w:r w:rsidRPr="00F45CF6">
        <w:rPr>
          <w:rFonts w:ascii="Cambria" w:hAnsi="Cambria"/>
          <w:sz w:val="24"/>
          <w:szCs w:val="24"/>
        </w:rPr>
        <w:t>obszarach wiejskich</w:t>
      </w:r>
      <w:r w:rsidR="00F45CF6">
        <w:rPr>
          <w:rFonts w:ascii="Cambria" w:hAnsi="Cambria"/>
          <w:sz w:val="24"/>
          <w:szCs w:val="24"/>
        </w:rPr>
        <w:t>;</w:t>
      </w:r>
      <w:r w:rsidRPr="00F45CF6">
        <w:rPr>
          <w:rFonts w:ascii="Cambria" w:hAnsi="Cambria"/>
          <w:sz w:val="24"/>
          <w:szCs w:val="24"/>
        </w:rPr>
        <w:t xml:space="preserve">  POKL.06.03.00-26-021/08-00</w:t>
      </w:r>
      <w:r w:rsidR="00F45CF6">
        <w:rPr>
          <w:rFonts w:ascii="Cambria" w:hAnsi="Cambria"/>
          <w:sz w:val="24"/>
          <w:szCs w:val="24"/>
        </w:rPr>
        <w:t xml:space="preserve">.Okres realizacji projektu: od </w:t>
      </w:r>
      <w:r w:rsidRPr="00F45CF6">
        <w:rPr>
          <w:rFonts w:ascii="Cambria" w:hAnsi="Cambria"/>
          <w:sz w:val="24"/>
          <w:szCs w:val="24"/>
        </w:rPr>
        <w:t xml:space="preserve">01.06.2009 do 31.08.2009 r. </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4. Indywidualizacja procesu nauczania</w:t>
      </w:r>
      <w:r w:rsidR="00F45CF6">
        <w:rPr>
          <w:rFonts w:ascii="Cambria" w:hAnsi="Cambria"/>
          <w:sz w:val="24"/>
          <w:szCs w:val="24"/>
        </w:rPr>
        <w:t xml:space="preserve">: </w:t>
      </w:r>
      <w:r w:rsidRPr="00F45CF6">
        <w:rPr>
          <w:rFonts w:ascii="Cambria" w:hAnsi="Cambria"/>
          <w:sz w:val="24"/>
          <w:szCs w:val="24"/>
        </w:rPr>
        <w:t>POKL 9.1.2</w:t>
      </w:r>
      <w:r w:rsidR="00F45CF6">
        <w:rPr>
          <w:rFonts w:ascii="Cambria" w:hAnsi="Cambria"/>
          <w:sz w:val="24"/>
          <w:szCs w:val="24"/>
        </w:rPr>
        <w:t>. Okres realizacji projektu</w:t>
      </w:r>
      <w:r w:rsidRPr="00F45CF6">
        <w:rPr>
          <w:rFonts w:ascii="Cambria" w:hAnsi="Cambria"/>
          <w:sz w:val="24"/>
          <w:szCs w:val="24"/>
        </w:rPr>
        <w:t xml:space="preserve"> od 03.10.2011do 14.06.2012</w:t>
      </w:r>
      <w:r w:rsidR="00F45CF6">
        <w:rPr>
          <w:rFonts w:ascii="Cambria" w:hAnsi="Cambria"/>
          <w:sz w:val="24"/>
          <w:szCs w:val="24"/>
        </w:rPr>
        <w:t xml:space="preserve"> r.</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5. Moje kompetencje mój sukces</w:t>
      </w:r>
      <w:r w:rsidR="009A4275">
        <w:rPr>
          <w:rFonts w:ascii="Cambria" w:hAnsi="Cambria"/>
          <w:sz w:val="24"/>
          <w:szCs w:val="24"/>
        </w:rPr>
        <w:t>:</w:t>
      </w:r>
      <w:r w:rsidRPr="00F45CF6">
        <w:rPr>
          <w:rFonts w:ascii="Cambria" w:hAnsi="Cambria"/>
          <w:sz w:val="24"/>
          <w:szCs w:val="24"/>
        </w:rPr>
        <w:t xml:space="preserve"> UDA-POKL.09.05.00.26/019/09/00</w:t>
      </w:r>
      <w:r w:rsidR="009A4275">
        <w:rPr>
          <w:rFonts w:ascii="Cambria" w:hAnsi="Cambria"/>
          <w:sz w:val="24"/>
          <w:szCs w:val="24"/>
        </w:rPr>
        <w:t xml:space="preserve">. Okres realizacji projektu: od </w:t>
      </w:r>
      <w:r w:rsidRPr="00F45CF6">
        <w:rPr>
          <w:rFonts w:ascii="Cambria" w:hAnsi="Cambria"/>
          <w:sz w:val="24"/>
          <w:szCs w:val="24"/>
        </w:rPr>
        <w:t>01.08.2010 do 31.10.2010</w:t>
      </w:r>
      <w:r w:rsidR="009A4275">
        <w:rPr>
          <w:rFonts w:ascii="Cambria" w:hAnsi="Cambria"/>
          <w:sz w:val="24"/>
          <w:szCs w:val="24"/>
        </w:rPr>
        <w:t xml:space="preserve"> r.</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6. Kompetencje informatyczne nauczyciela szansą na sukces dydaktyczny</w:t>
      </w:r>
      <w:r w:rsidR="009A4275">
        <w:rPr>
          <w:rFonts w:ascii="Cambria" w:hAnsi="Cambria"/>
          <w:sz w:val="24"/>
          <w:szCs w:val="24"/>
        </w:rPr>
        <w:t xml:space="preserve">: </w:t>
      </w:r>
      <w:r w:rsidRPr="00F45CF6">
        <w:rPr>
          <w:rFonts w:ascii="Cambria" w:hAnsi="Cambria"/>
          <w:sz w:val="24"/>
          <w:szCs w:val="24"/>
        </w:rPr>
        <w:t>WND-POKL-09.05.00-26-025/09 realizowany od 01.05.2010 do 31.07.2010</w:t>
      </w:r>
      <w:r w:rsidR="009A4275">
        <w:rPr>
          <w:rFonts w:ascii="Cambria" w:hAnsi="Cambria"/>
          <w:sz w:val="24"/>
          <w:szCs w:val="24"/>
        </w:rPr>
        <w:t xml:space="preserve"> r.</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7. Program „ Owoce w szkole” Agencja Rynku Rolnego</w:t>
      </w:r>
      <w:r w:rsidR="009A4275">
        <w:rPr>
          <w:rFonts w:ascii="Cambria" w:hAnsi="Cambria"/>
          <w:sz w:val="24"/>
          <w:szCs w:val="24"/>
        </w:rPr>
        <w:t>,</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8. Program „ Szklanka mleka” Agencja Rynku Rolnego</w:t>
      </w:r>
      <w:r w:rsidR="009A4275">
        <w:rPr>
          <w:rFonts w:ascii="Cambria" w:hAnsi="Cambria"/>
          <w:sz w:val="24"/>
          <w:szCs w:val="24"/>
        </w:rPr>
        <w:t>,</w:t>
      </w:r>
    </w:p>
    <w:p w:rsidR="0077094A" w:rsidRPr="009A4275" w:rsidRDefault="0077094A" w:rsidP="009A4275">
      <w:pPr>
        <w:widowControl w:val="0"/>
        <w:autoSpaceDE w:val="0"/>
        <w:autoSpaceDN w:val="0"/>
        <w:adjustRightInd w:val="0"/>
        <w:spacing w:line="360" w:lineRule="auto"/>
        <w:jc w:val="both"/>
        <w:rPr>
          <w:rFonts w:ascii="Cambria" w:hAnsi="Cambria"/>
          <w:b/>
          <w:sz w:val="24"/>
          <w:szCs w:val="24"/>
        </w:rPr>
      </w:pPr>
      <w:r w:rsidRPr="009A4275">
        <w:rPr>
          <w:rFonts w:ascii="Cambria" w:hAnsi="Cambria"/>
          <w:b/>
          <w:sz w:val="24"/>
          <w:szCs w:val="24"/>
        </w:rPr>
        <w:t>Potrzeby remontowo- moderniz</w:t>
      </w:r>
      <w:r w:rsidR="009A4275">
        <w:rPr>
          <w:rFonts w:ascii="Cambria" w:hAnsi="Cambria"/>
          <w:b/>
          <w:sz w:val="24"/>
          <w:szCs w:val="24"/>
        </w:rPr>
        <w:t>acyjne infrastruktury otoczenia</w:t>
      </w:r>
      <w:r w:rsidRPr="009A4275">
        <w:rPr>
          <w:rFonts w:ascii="Cambria" w:hAnsi="Cambria"/>
          <w:b/>
          <w:sz w:val="24"/>
          <w:szCs w:val="24"/>
        </w:rPr>
        <w:t xml:space="preserve"> szkoły</w:t>
      </w:r>
      <w:r w:rsidR="0064416F">
        <w:rPr>
          <w:rFonts w:ascii="Cambria" w:hAnsi="Cambria"/>
          <w:b/>
          <w:sz w:val="24"/>
          <w:szCs w:val="24"/>
        </w:rPr>
        <w:t>:</w:t>
      </w:r>
    </w:p>
    <w:p w:rsidR="0077094A" w:rsidRPr="009A4275" w:rsidRDefault="0077094A" w:rsidP="009A4275">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t>monitoring na zewnątrz szkoły,</w:t>
      </w:r>
    </w:p>
    <w:p w:rsidR="0077094A" w:rsidRPr="009A4275" w:rsidRDefault="0077094A" w:rsidP="009A4275">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lastRenderedPageBreak/>
        <w:t>utwardzenie par</w:t>
      </w:r>
      <w:r w:rsidR="00DE6F6F">
        <w:rPr>
          <w:rFonts w:ascii="Cambria" w:hAnsi="Cambria"/>
          <w:sz w:val="24"/>
          <w:szCs w:val="24"/>
        </w:rPr>
        <w:t>kingu dla rodziców przed szkołą,</w:t>
      </w:r>
    </w:p>
    <w:p w:rsidR="0077094A" w:rsidRPr="009A4275" w:rsidRDefault="0077094A" w:rsidP="009A4275">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t xml:space="preserve">remont parkingu dla nauczycieli na terenie szkoły, </w:t>
      </w:r>
    </w:p>
    <w:p w:rsidR="0077094A" w:rsidRPr="009A4275" w:rsidRDefault="0077094A" w:rsidP="009A4275">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t>wyłożenie chodnika przy parkingu dla nauczycieli kostką brukową</w:t>
      </w:r>
      <w:r w:rsidR="006033AC">
        <w:rPr>
          <w:rFonts w:ascii="Cambria" w:hAnsi="Cambria"/>
          <w:sz w:val="24"/>
          <w:szCs w:val="24"/>
        </w:rPr>
        <w:t>,</w:t>
      </w:r>
    </w:p>
    <w:p w:rsidR="0077094A" w:rsidRPr="006033AC" w:rsidRDefault="0077094A" w:rsidP="0077094A">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t>brak chodnika przy parkingu, wzdłuż boiska i ogrodzenia.</w:t>
      </w:r>
    </w:p>
    <w:p w:rsidR="0077094A" w:rsidRPr="006033AC" w:rsidRDefault="0077094A" w:rsidP="006033AC">
      <w:pPr>
        <w:widowControl w:val="0"/>
        <w:autoSpaceDE w:val="0"/>
        <w:autoSpaceDN w:val="0"/>
        <w:adjustRightInd w:val="0"/>
        <w:spacing w:line="360" w:lineRule="auto"/>
        <w:jc w:val="both"/>
        <w:rPr>
          <w:rFonts w:ascii="Cambria" w:hAnsi="Cambria"/>
          <w:b/>
          <w:sz w:val="24"/>
          <w:szCs w:val="24"/>
        </w:rPr>
      </w:pPr>
      <w:r w:rsidRPr="006033AC">
        <w:rPr>
          <w:rFonts w:ascii="Cambria" w:hAnsi="Cambria"/>
          <w:b/>
          <w:sz w:val="24"/>
          <w:szCs w:val="24"/>
        </w:rPr>
        <w:t>Planowane do realizacji projekty edukacyjn</w:t>
      </w:r>
      <w:r w:rsidR="006C53A6">
        <w:rPr>
          <w:rFonts w:ascii="Cambria" w:hAnsi="Cambria"/>
          <w:b/>
          <w:sz w:val="24"/>
          <w:szCs w:val="24"/>
        </w:rPr>
        <w:t>e w ramach środków zewnętrznych</w:t>
      </w:r>
      <w:r w:rsidR="0064416F">
        <w:rPr>
          <w:rFonts w:ascii="Cambria" w:hAnsi="Cambria"/>
          <w:b/>
          <w:sz w:val="24"/>
          <w:szCs w:val="24"/>
        </w:rPr>
        <w:t>:</w:t>
      </w:r>
    </w:p>
    <w:p w:rsidR="0064416F" w:rsidRPr="0064416F" w:rsidRDefault="0064416F" w:rsidP="0064416F">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0246BB">
        <w:rPr>
          <w:rFonts w:ascii="Cambria" w:hAnsi="Cambria"/>
          <w:sz w:val="24"/>
          <w:szCs w:val="24"/>
        </w:rPr>
        <w:t>, uwzględniające potrzeby edukacyjne młodzieży szkolnej</w:t>
      </w:r>
      <w:r>
        <w:rPr>
          <w:rFonts w:ascii="Cambria" w:hAnsi="Cambria"/>
          <w:sz w:val="24"/>
          <w:szCs w:val="24"/>
        </w:rPr>
        <w:t>.</w:t>
      </w:r>
    </w:p>
    <w:p w:rsidR="0077094A" w:rsidRPr="006033AC" w:rsidRDefault="00831163" w:rsidP="006033AC">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Jednocześnie, szkoła </w:t>
      </w:r>
      <w:r w:rsidR="006033AC" w:rsidRPr="00831163">
        <w:rPr>
          <w:rFonts w:ascii="Cambria" w:hAnsi="Cambria"/>
          <w:sz w:val="24"/>
          <w:szCs w:val="24"/>
        </w:rPr>
        <w:t>p</w:t>
      </w:r>
      <w:r w:rsidR="0077094A" w:rsidRPr="00831163">
        <w:rPr>
          <w:rFonts w:ascii="Cambria" w:hAnsi="Cambria"/>
          <w:sz w:val="24"/>
          <w:szCs w:val="24"/>
        </w:rPr>
        <w:t>lanuje</w:t>
      </w:r>
      <w:r w:rsidR="006033AC" w:rsidRPr="00831163">
        <w:rPr>
          <w:rFonts w:ascii="Cambria" w:hAnsi="Cambria"/>
          <w:sz w:val="24"/>
          <w:szCs w:val="24"/>
        </w:rPr>
        <w:t xml:space="preserve"> wystąpić o środki z programu  Erasmus</w:t>
      </w:r>
      <w:r w:rsidR="0077094A" w:rsidRPr="00831163">
        <w:rPr>
          <w:rFonts w:ascii="Cambria" w:hAnsi="Cambria"/>
          <w:sz w:val="24"/>
          <w:szCs w:val="24"/>
        </w:rPr>
        <w:t>.</w:t>
      </w:r>
      <w:r w:rsidR="0077094A" w:rsidRPr="006033AC">
        <w:rPr>
          <w:rFonts w:ascii="Cambria" w:hAnsi="Cambria"/>
          <w:sz w:val="24"/>
          <w:szCs w:val="24"/>
        </w:rPr>
        <w:t xml:space="preserve"> Program  wspomaga rozwój kompetencji zawodowych i językowych oraz umożliwia pogłębienie wiedzy na temat str</w:t>
      </w:r>
      <w:r w:rsidR="006033AC">
        <w:rPr>
          <w:rFonts w:ascii="Cambria" w:hAnsi="Cambria"/>
          <w:sz w:val="24"/>
          <w:szCs w:val="24"/>
        </w:rPr>
        <w:t>ategii w dziedzinie kształcenia</w:t>
      </w:r>
      <w:r w:rsidR="00AC630C">
        <w:rPr>
          <w:rFonts w:ascii="Cambria" w:hAnsi="Cambria"/>
          <w:sz w:val="24"/>
          <w:szCs w:val="24"/>
        </w:rPr>
        <w:t xml:space="preserve"> oraz </w:t>
      </w:r>
      <w:r w:rsidR="0077094A" w:rsidRPr="006033AC">
        <w:rPr>
          <w:rFonts w:ascii="Cambria" w:hAnsi="Cambria"/>
          <w:sz w:val="24"/>
          <w:szCs w:val="24"/>
        </w:rPr>
        <w:t xml:space="preserve">szkolenia młodzieży. Uczestnicy programu stają się  bardziej otwarci na różnorodność kulturową i społeczną. </w:t>
      </w:r>
    </w:p>
    <w:p w:rsidR="0077094A" w:rsidRPr="006C53A6" w:rsidRDefault="0077094A" w:rsidP="006C53A6">
      <w:pPr>
        <w:widowControl w:val="0"/>
        <w:autoSpaceDE w:val="0"/>
        <w:autoSpaceDN w:val="0"/>
        <w:adjustRightInd w:val="0"/>
        <w:spacing w:line="360" w:lineRule="auto"/>
        <w:jc w:val="both"/>
        <w:rPr>
          <w:rFonts w:ascii="Cambria" w:hAnsi="Cambria"/>
          <w:b/>
          <w:sz w:val="24"/>
          <w:szCs w:val="24"/>
        </w:rPr>
      </w:pPr>
      <w:r w:rsidRPr="006C53A6">
        <w:rPr>
          <w:rFonts w:ascii="Cambria" w:hAnsi="Cambria"/>
          <w:b/>
          <w:sz w:val="24"/>
          <w:szCs w:val="24"/>
        </w:rPr>
        <w:t>Współpraca z innymi szkołami, ośrodkami naukowymi</w:t>
      </w:r>
      <w:r w:rsidR="0064416F">
        <w:rPr>
          <w:rFonts w:ascii="Cambria" w:hAnsi="Cambria"/>
          <w:b/>
          <w:sz w:val="24"/>
          <w:szCs w:val="24"/>
        </w:rPr>
        <w:t>:</w:t>
      </w:r>
      <w:r w:rsidRPr="006C53A6">
        <w:rPr>
          <w:rFonts w:ascii="Cambria" w:hAnsi="Cambria"/>
          <w:b/>
          <w:sz w:val="24"/>
          <w:szCs w:val="24"/>
        </w:rPr>
        <w:t xml:space="preserve"> </w:t>
      </w:r>
    </w:p>
    <w:p w:rsidR="0077094A" w:rsidRPr="006C53A6" w:rsidRDefault="006C53A6" w:rsidP="006C53A6">
      <w:pPr>
        <w:widowControl w:val="0"/>
        <w:autoSpaceDE w:val="0"/>
        <w:autoSpaceDN w:val="0"/>
        <w:adjustRightInd w:val="0"/>
        <w:spacing w:line="360" w:lineRule="auto"/>
        <w:jc w:val="both"/>
        <w:rPr>
          <w:rFonts w:ascii="Cambria" w:hAnsi="Cambria"/>
          <w:sz w:val="24"/>
          <w:szCs w:val="24"/>
        </w:rPr>
      </w:pPr>
      <w:r>
        <w:rPr>
          <w:rFonts w:ascii="Cambria" w:hAnsi="Cambria"/>
          <w:sz w:val="24"/>
          <w:szCs w:val="24"/>
        </w:rPr>
        <w:t>Szkoła Podstawowa im. Stefana Żeromskiego w Brynicy owocnie w</w:t>
      </w:r>
      <w:r w:rsidR="0077094A" w:rsidRPr="006C53A6">
        <w:rPr>
          <w:rFonts w:ascii="Cambria" w:hAnsi="Cambria"/>
          <w:sz w:val="24"/>
          <w:szCs w:val="24"/>
        </w:rPr>
        <w:t>spółpracuje</w:t>
      </w:r>
      <w:r>
        <w:rPr>
          <w:rFonts w:ascii="Cambria" w:hAnsi="Cambria"/>
          <w:sz w:val="24"/>
          <w:szCs w:val="24"/>
        </w:rPr>
        <w:t xml:space="preserve"> z</w:t>
      </w:r>
      <w:r w:rsidR="0077094A" w:rsidRPr="006C53A6">
        <w:rPr>
          <w:rFonts w:ascii="Cambria" w:hAnsi="Cambria"/>
          <w:sz w:val="24"/>
          <w:szCs w:val="24"/>
        </w:rPr>
        <w:t>:</w:t>
      </w:r>
    </w:p>
    <w:p w:rsidR="0077094A" w:rsidRPr="006C53A6" w:rsidRDefault="0077094A" w:rsidP="006C53A6">
      <w:pPr>
        <w:pStyle w:val="Akapitzlist"/>
        <w:widowControl w:val="0"/>
        <w:numPr>
          <w:ilvl w:val="0"/>
          <w:numId w:val="50"/>
        </w:numPr>
        <w:autoSpaceDE w:val="0"/>
        <w:autoSpaceDN w:val="0"/>
        <w:adjustRightInd w:val="0"/>
        <w:spacing w:line="360" w:lineRule="auto"/>
        <w:jc w:val="both"/>
        <w:rPr>
          <w:rFonts w:ascii="Cambria" w:hAnsi="Cambria"/>
          <w:sz w:val="24"/>
          <w:szCs w:val="24"/>
        </w:rPr>
      </w:pPr>
      <w:r w:rsidRPr="006C53A6">
        <w:rPr>
          <w:rFonts w:ascii="Cambria" w:hAnsi="Cambria"/>
          <w:sz w:val="24"/>
          <w:szCs w:val="24"/>
        </w:rPr>
        <w:t>Centrum Leonardo d</w:t>
      </w:r>
      <w:r w:rsidR="00EF2B4A">
        <w:rPr>
          <w:rFonts w:ascii="Cambria" w:hAnsi="Cambria"/>
          <w:sz w:val="24"/>
          <w:szCs w:val="24"/>
        </w:rPr>
        <w:t>a Vinci w Podzamczu Chęcińskim, m.in. poprzez w</w:t>
      </w:r>
      <w:r w:rsidRPr="006C53A6">
        <w:rPr>
          <w:rFonts w:ascii="Cambria" w:hAnsi="Cambria"/>
          <w:sz w:val="24"/>
          <w:szCs w:val="24"/>
        </w:rPr>
        <w:t>yjazdy na warsztaty i wystawy. Dzieci spędzają mile i ciekawie w</w:t>
      </w:r>
      <w:r w:rsidR="00EF2B4A">
        <w:rPr>
          <w:rFonts w:ascii="Cambria" w:hAnsi="Cambria"/>
          <w:sz w:val="24"/>
          <w:szCs w:val="24"/>
        </w:rPr>
        <w:t>olny czas - nauka przez zabawę,</w:t>
      </w:r>
      <w:r w:rsidRPr="006C53A6">
        <w:rPr>
          <w:rFonts w:ascii="Cambria" w:hAnsi="Cambria"/>
          <w:sz w:val="24"/>
          <w:szCs w:val="24"/>
        </w:rPr>
        <w:t xml:space="preserve"> przepr</w:t>
      </w:r>
      <w:r w:rsidR="006C53A6" w:rsidRPr="006C53A6">
        <w:rPr>
          <w:rFonts w:ascii="Cambria" w:hAnsi="Cambria"/>
          <w:sz w:val="24"/>
          <w:szCs w:val="24"/>
        </w:rPr>
        <w:t xml:space="preserve">owadzają eksperymenty naukowe, </w:t>
      </w:r>
      <w:r w:rsidRPr="006C53A6">
        <w:rPr>
          <w:rFonts w:ascii="Cambria" w:hAnsi="Cambria"/>
          <w:sz w:val="24"/>
          <w:szCs w:val="24"/>
        </w:rPr>
        <w:t xml:space="preserve">z kolei nauczyciele mają możliwość wykorzystać nowoczesne i </w:t>
      </w:r>
      <w:r w:rsidR="00EF2B4A">
        <w:rPr>
          <w:rFonts w:ascii="Cambria" w:hAnsi="Cambria"/>
          <w:sz w:val="24"/>
          <w:szCs w:val="24"/>
        </w:rPr>
        <w:t>innowacyjne metody kształcenia,</w:t>
      </w:r>
    </w:p>
    <w:p w:rsidR="0077094A" w:rsidRPr="006C53A6" w:rsidRDefault="00EF2B4A" w:rsidP="006C53A6">
      <w:pPr>
        <w:pStyle w:val="Akapitzlist"/>
        <w:widowControl w:val="0"/>
        <w:numPr>
          <w:ilvl w:val="0"/>
          <w:numId w:val="50"/>
        </w:numPr>
        <w:autoSpaceDE w:val="0"/>
        <w:autoSpaceDN w:val="0"/>
        <w:adjustRightInd w:val="0"/>
        <w:spacing w:line="360" w:lineRule="auto"/>
        <w:jc w:val="both"/>
        <w:rPr>
          <w:rFonts w:ascii="Cambria" w:hAnsi="Cambria"/>
          <w:sz w:val="24"/>
          <w:szCs w:val="24"/>
        </w:rPr>
      </w:pPr>
      <w:r>
        <w:rPr>
          <w:rFonts w:ascii="Cambria" w:hAnsi="Cambria"/>
          <w:sz w:val="24"/>
          <w:szCs w:val="24"/>
        </w:rPr>
        <w:t>Biblioteką</w:t>
      </w:r>
      <w:r w:rsidR="0077094A" w:rsidRPr="006C53A6">
        <w:rPr>
          <w:rFonts w:ascii="Cambria" w:hAnsi="Cambria"/>
          <w:sz w:val="24"/>
          <w:szCs w:val="24"/>
        </w:rPr>
        <w:t xml:space="preserve"> Centrum Kultury w Piekoszowie (spotkania autorskie, konkursy, prezentacje)</w:t>
      </w:r>
      <w:r>
        <w:rPr>
          <w:rFonts w:ascii="Cambria" w:hAnsi="Cambria"/>
          <w:sz w:val="24"/>
          <w:szCs w:val="24"/>
        </w:rPr>
        <w:t>,</w:t>
      </w:r>
    </w:p>
    <w:p w:rsidR="0077094A" w:rsidRPr="006C53A6" w:rsidRDefault="00EF2B4A" w:rsidP="006C53A6">
      <w:pPr>
        <w:pStyle w:val="Akapitzlist"/>
        <w:widowControl w:val="0"/>
        <w:numPr>
          <w:ilvl w:val="0"/>
          <w:numId w:val="50"/>
        </w:numPr>
        <w:autoSpaceDE w:val="0"/>
        <w:autoSpaceDN w:val="0"/>
        <w:adjustRightInd w:val="0"/>
        <w:spacing w:line="360" w:lineRule="auto"/>
        <w:jc w:val="both"/>
        <w:rPr>
          <w:rFonts w:ascii="Cambria" w:hAnsi="Cambria"/>
          <w:sz w:val="24"/>
          <w:szCs w:val="24"/>
        </w:rPr>
      </w:pPr>
      <w:r>
        <w:rPr>
          <w:rFonts w:ascii="Cambria" w:hAnsi="Cambria"/>
          <w:sz w:val="24"/>
          <w:szCs w:val="24"/>
        </w:rPr>
        <w:t>Centrum Sportowo Rekreacyjne „</w:t>
      </w:r>
      <w:r w:rsidR="0077094A" w:rsidRPr="006C53A6">
        <w:rPr>
          <w:rFonts w:ascii="Cambria" w:hAnsi="Cambria"/>
          <w:sz w:val="24"/>
          <w:szCs w:val="24"/>
        </w:rPr>
        <w:t>OLIMPIC” w Strawczynie (zawody sportowe, nauka pływania dla klas I-III)</w:t>
      </w:r>
      <w:r>
        <w:rPr>
          <w:rFonts w:ascii="Cambria" w:hAnsi="Cambria"/>
          <w:sz w:val="24"/>
          <w:szCs w:val="24"/>
        </w:rPr>
        <w:t>,</w:t>
      </w:r>
    </w:p>
    <w:p w:rsidR="0077094A" w:rsidRPr="003B6F19" w:rsidRDefault="0077094A" w:rsidP="006C53A6">
      <w:pPr>
        <w:pStyle w:val="Akapitzlist"/>
        <w:widowControl w:val="0"/>
        <w:numPr>
          <w:ilvl w:val="0"/>
          <w:numId w:val="50"/>
        </w:numPr>
        <w:autoSpaceDE w:val="0"/>
        <w:autoSpaceDN w:val="0"/>
        <w:adjustRightInd w:val="0"/>
        <w:spacing w:line="360" w:lineRule="auto"/>
        <w:jc w:val="both"/>
        <w:rPr>
          <w:rFonts w:ascii="Cambria" w:hAnsi="Cambria"/>
          <w:sz w:val="24"/>
          <w:szCs w:val="24"/>
        </w:rPr>
      </w:pPr>
      <w:r w:rsidRPr="006C53A6">
        <w:rPr>
          <w:rFonts w:ascii="Cambria" w:hAnsi="Cambria"/>
          <w:sz w:val="24"/>
          <w:szCs w:val="24"/>
        </w:rPr>
        <w:t>Szkolny</w:t>
      </w:r>
      <w:r w:rsidR="00EF2B4A">
        <w:rPr>
          <w:rFonts w:ascii="Cambria" w:hAnsi="Cambria"/>
          <w:sz w:val="24"/>
          <w:szCs w:val="24"/>
        </w:rPr>
        <w:t>m Związkiem</w:t>
      </w:r>
      <w:r w:rsidRPr="006C53A6">
        <w:rPr>
          <w:rFonts w:ascii="Cambria" w:hAnsi="Cambria"/>
          <w:sz w:val="24"/>
          <w:szCs w:val="24"/>
        </w:rPr>
        <w:t xml:space="preserve"> Sportowy</w:t>
      </w:r>
      <w:r w:rsidR="00EF2B4A">
        <w:rPr>
          <w:rFonts w:ascii="Cambria" w:hAnsi="Cambria"/>
          <w:sz w:val="24"/>
          <w:szCs w:val="24"/>
        </w:rPr>
        <w:t>m</w:t>
      </w:r>
      <w:r w:rsidRPr="006C53A6">
        <w:rPr>
          <w:rFonts w:ascii="Cambria" w:hAnsi="Cambria"/>
          <w:sz w:val="24"/>
          <w:szCs w:val="24"/>
        </w:rPr>
        <w:t xml:space="preserve"> w Kielcach – współpraca w ramach programu ,,Umiem pływać”</w:t>
      </w:r>
      <w:r w:rsidR="00EF2B4A">
        <w:rPr>
          <w:rFonts w:ascii="Cambria" w:hAnsi="Cambria"/>
          <w:sz w:val="24"/>
          <w:szCs w:val="24"/>
        </w:rPr>
        <w:t>.</w:t>
      </w:r>
    </w:p>
    <w:p w:rsidR="0077094A" w:rsidRDefault="003B6F19" w:rsidP="0064416F">
      <w:pPr>
        <w:widowControl w:val="0"/>
        <w:autoSpaceDE w:val="0"/>
        <w:autoSpaceDN w:val="0"/>
        <w:adjustRightInd w:val="0"/>
        <w:spacing w:line="360" w:lineRule="auto"/>
        <w:jc w:val="both"/>
        <w:rPr>
          <w:rFonts w:ascii="Cambria" w:hAnsi="Cambria"/>
          <w:sz w:val="24"/>
          <w:szCs w:val="24"/>
        </w:rPr>
      </w:pPr>
      <w:r>
        <w:rPr>
          <w:rFonts w:ascii="Cambria" w:hAnsi="Cambria"/>
          <w:sz w:val="24"/>
          <w:szCs w:val="24"/>
        </w:rPr>
        <w:t>Ww. szkoła c</w:t>
      </w:r>
      <w:r w:rsidR="0077094A" w:rsidRPr="006C53A6">
        <w:rPr>
          <w:rFonts w:ascii="Cambria" w:hAnsi="Cambria"/>
          <w:sz w:val="24"/>
          <w:szCs w:val="24"/>
        </w:rPr>
        <w:t>hętnie uczestnicz</w:t>
      </w:r>
      <w:r>
        <w:rPr>
          <w:rFonts w:ascii="Cambria" w:hAnsi="Cambria"/>
          <w:sz w:val="24"/>
          <w:szCs w:val="24"/>
        </w:rPr>
        <w:t>y w różnych konkursach przedmiotowych</w:t>
      </w:r>
      <w:r w:rsidR="0077094A" w:rsidRPr="006C53A6">
        <w:rPr>
          <w:rFonts w:ascii="Cambria" w:hAnsi="Cambria"/>
          <w:sz w:val="24"/>
          <w:szCs w:val="24"/>
        </w:rPr>
        <w:t xml:space="preserve">, zawodach sportowych organizowanych przez szkoły </w:t>
      </w:r>
      <w:r>
        <w:rPr>
          <w:rFonts w:ascii="Cambria" w:hAnsi="Cambria"/>
          <w:sz w:val="24"/>
          <w:szCs w:val="24"/>
        </w:rPr>
        <w:t>i instytucje w Gminie Piekoszów</w:t>
      </w:r>
      <w:r w:rsidR="0077094A" w:rsidRPr="006C53A6">
        <w:rPr>
          <w:rFonts w:ascii="Cambria" w:hAnsi="Cambria"/>
          <w:sz w:val="24"/>
          <w:szCs w:val="24"/>
        </w:rPr>
        <w:t xml:space="preserve">. </w:t>
      </w:r>
    </w:p>
    <w:p w:rsidR="002F6DC7" w:rsidRDefault="002F6DC7" w:rsidP="0064416F">
      <w:pPr>
        <w:widowControl w:val="0"/>
        <w:autoSpaceDE w:val="0"/>
        <w:autoSpaceDN w:val="0"/>
        <w:adjustRightInd w:val="0"/>
        <w:spacing w:line="360" w:lineRule="auto"/>
        <w:jc w:val="both"/>
        <w:rPr>
          <w:rFonts w:ascii="Cambria" w:hAnsi="Cambria"/>
          <w:sz w:val="24"/>
          <w:szCs w:val="24"/>
        </w:rPr>
      </w:pPr>
    </w:p>
    <w:p w:rsidR="002F6DC7" w:rsidRPr="0064416F" w:rsidRDefault="002F6DC7" w:rsidP="0064416F">
      <w:pPr>
        <w:widowControl w:val="0"/>
        <w:autoSpaceDE w:val="0"/>
        <w:autoSpaceDN w:val="0"/>
        <w:adjustRightInd w:val="0"/>
        <w:spacing w:line="360" w:lineRule="auto"/>
        <w:jc w:val="both"/>
        <w:rPr>
          <w:rFonts w:ascii="Cambria" w:hAnsi="Cambria"/>
          <w:sz w:val="24"/>
          <w:szCs w:val="24"/>
        </w:rPr>
      </w:pPr>
    </w:p>
    <w:p w:rsidR="008409E1" w:rsidRDefault="009349BE" w:rsidP="00CC3B86">
      <w:pPr>
        <w:pStyle w:val="Nagwek2"/>
        <w:numPr>
          <w:ilvl w:val="1"/>
          <w:numId w:val="9"/>
        </w:numPr>
      </w:pPr>
      <w:bookmarkStart w:id="9" w:name="_Toc467234147"/>
      <w:r w:rsidRPr="009349BE">
        <w:lastRenderedPageBreak/>
        <w:t>SZKOŁA PODSTAWOWA W RYKOSZYNIE</w:t>
      </w:r>
      <w:bookmarkEnd w:id="9"/>
    </w:p>
    <w:p w:rsidR="00322F4B" w:rsidRPr="00322F4B" w:rsidRDefault="00322F4B" w:rsidP="00322F4B"/>
    <w:p w:rsidR="00E031D1" w:rsidRDefault="009349BE" w:rsidP="009349BE">
      <w:pPr>
        <w:pStyle w:val="Akapitzlist"/>
        <w:ind w:left="0"/>
        <w:rPr>
          <w:rFonts w:ascii="Cambria" w:hAnsi="Cambria"/>
          <w:bCs/>
          <w:sz w:val="24"/>
          <w:szCs w:val="24"/>
        </w:rPr>
      </w:pPr>
      <w:r>
        <w:rPr>
          <w:rFonts w:ascii="Cambria" w:hAnsi="Cambria"/>
          <w:bCs/>
          <w:noProof/>
          <w:sz w:val="24"/>
          <w:szCs w:val="24"/>
          <w:lang w:eastAsia="pl-PL"/>
        </w:rPr>
        <w:drawing>
          <wp:inline distT="0" distB="0" distL="0" distR="0">
            <wp:extent cx="3043127" cy="2127721"/>
            <wp:effectExtent l="19050" t="0" r="4873" b="0"/>
            <wp:docPr id="9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3045931" cy="2129682"/>
                    </a:xfrm>
                    <a:prstGeom prst="rect">
                      <a:avLst/>
                    </a:prstGeom>
                    <a:noFill/>
                    <a:ln w="9525">
                      <a:noFill/>
                      <a:miter lim="800000"/>
                      <a:headEnd/>
                      <a:tailEnd/>
                    </a:ln>
                  </pic:spPr>
                </pic:pic>
              </a:graphicData>
            </a:graphic>
          </wp:inline>
        </w:drawing>
      </w:r>
    </w:p>
    <w:p w:rsidR="002225BD" w:rsidRDefault="00BB4199" w:rsidP="009349BE">
      <w:pPr>
        <w:pStyle w:val="Akapitzlist"/>
        <w:ind w:left="0"/>
        <w:rPr>
          <w:rFonts w:ascii="Cambria" w:hAnsi="Cambria"/>
          <w:bCs/>
          <w:i/>
          <w:sz w:val="20"/>
          <w:szCs w:val="24"/>
        </w:rPr>
      </w:pPr>
      <w:r>
        <w:rPr>
          <w:rFonts w:ascii="Cambria" w:hAnsi="Cambria"/>
          <w:bCs/>
          <w:i/>
          <w:sz w:val="20"/>
          <w:szCs w:val="24"/>
        </w:rPr>
        <w:t>Fot</w:t>
      </w:r>
      <w:r w:rsidR="00302534">
        <w:rPr>
          <w:rFonts w:ascii="Cambria" w:hAnsi="Cambria"/>
          <w:bCs/>
          <w:i/>
          <w:sz w:val="20"/>
          <w:szCs w:val="24"/>
        </w:rPr>
        <w:t>.</w:t>
      </w:r>
      <w:r>
        <w:rPr>
          <w:rFonts w:ascii="Cambria" w:hAnsi="Cambria"/>
          <w:bCs/>
          <w:i/>
          <w:sz w:val="20"/>
          <w:szCs w:val="24"/>
        </w:rPr>
        <w:t xml:space="preserve"> 9</w:t>
      </w:r>
      <w:r w:rsidR="00403CDA">
        <w:rPr>
          <w:rFonts w:ascii="Cambria" w:hAnsi="Cambria"/>
          <w:bCs/>
          <w:i/>
          <w:sz w:val="20"/>
          <w:szCs w:val="24"/>
        </w:rPr>
        <w:t xml:space="preserve"> . SP w Rykoszynie. </w:t>
      </w:r>
      <w:r w:rsidR="002225BD" w:rsidRPr="002225BD">
        <w:rPr>
          <w:rFonts w:ascii="Cambria" w:hAnsi="Cambria"/>
          <w:bCs/>
          <w:i/>
          <w:sz w:val="20"/>
          <w:szCs w:val="24"/>
        </w:rPr>
        <w:t xml:space="preserve">Źródło: </w:t>
      </w:r>
      <w:hyperlink r:id="rId35" w:history="1">
        <w:r w:rsidR="002225BD" w:rsidRPr="002225BD">
          <w:rPr>
            <w:rStyle w:val="Hipercze"/>
            <w:rFonts w:ascii="Cambria" w:hAnsi="Cambria"/>
            <w:bCs/>
            <w:i/>
            <w:sz w:val="20"/>
            <w:szCs w:val="24"/>
          </w:rPr>
          <w:t>www.szkolarykoszyn.pl</w:t>
        </w:r>
      </w:hyperlink>
    </w:p>
    <w:p w:rsidR="00E4515F" w:rsidRPr="002225BD" w:rsidRDefault="00E4515F" w:rsidP="009349BE">
      <w:pPr>
        <w:pStyle w:val="Akapitzlist"/>
        <w:ind w:left="0"/>
        <w:rPr>
          <w:rFonts w:ascii="Cambria" w:hAnsi="Cambria"/>
          <w:bCs/>
          <w:i/>
          <w:sz w:val="20"/>
          <w:szCs w:val="24"/>
        </w:rPr>
      </w:pPr>
    </w:p>
    <w:p w:rsidR="00E4515F" w:rsidRPr="00E4515F" w:rsidRDefault="00E4515F" w:rsidP="00E4515F">
      <w:pPr>
        <w:pStyle w:val="NormalnyWeb"/>
        <w:spacing w:line="360" w:lineRule="auto"/>
        <w:jc w:val="both"/>
        <w:rPr>
          <w:rFonts w:ascii="Cambria" w:hAnsi="Cambria"/>
        </w:rPr>
      </w:pPr>
      <w:r w:rsidRPr="00E4515F">
        <w:rPr>
          <w:rFonts w:ascii="Cambria" w:hAnsi="Cambria"/>
        </w:rPr>
        <w:t xml:space="preserve">Szkoła Podstawowa w Rykoszynie została założona w 1926 r., zaś obecny budynek został oddany do użytku w 1994 r., a sala gimnastyczna w 2004 </w:t>
      </w:r>
      <w:r w:rsidR="006264E6">
        <w:rPr>
          <w:rFonts w:ascii="Cambria" w:hAnsi="Cambria"/>
        </w:rPr>
        <w:t>r. Organem nadzorującym placówkę</w:t>
      </w:r>
      <w:r w:rsidRPr="00E4515F">
        <w:rPr>
          <w:rFonts w:ascii="Cambria" w:hAnsi="Cambria"/>
        </w:rPr>
        <w:t xml:space="preserve"> jest Kuratorium Oświaty w Kielcach a organem prowadzącym  Gmina Piekoszów. Szkoła obejmuje obwody miejscowości: Rykoszyn, Skałka, Osiedle Skałka oraz Gałęzice.</w:t>
      </w:r>
    </w:p>
    <w:p w:rsidR="00D718A4" w:rsidRDefault="00D718A4" w:rsidP="00E4515F">
      <w:pPr>
        <w:pStyle w:val="NormalnyWeb"/>
        <w:spacing w:line="360" w:lineRule="auto"/>
        <w:jc w:val="both"/>
        <w:rPr>
          <w:rFonts w:ascii="Cambria" w:hAnsi="Cambria"/>
        </w:rPr>
      </w:pPr>
      <w:r>
        <w:rPr>
          <w:rFonts w:ascii="Cambria" w:hAnsi="Cambria"/>
        </w:rPr>
        <w:t xml:space="preserve">Na terenie działki szkolnej w Rykoszynie oznaczonej numerem 286 znajduje się budynek szkoły. Teren szkoły przylega do drogi wiejskiej i jest ukierunkowany w stronę zachodnią podwyższając się, aby poza budynkiem szkolnym ulec podwyższeniu ok. 2 m. Wyniesiony teren będący na zapleczu został wyrównany i ogrodzony, na którym urządzono boiska szkolne. Budynek szkoły jest budynkiem murowanym, podpiwniczonym, piętrowym o dachu dwuspadowym. Jest wyposażony w sieć instalacji </w:t>
      </w:r>
      <w:proofErr w:type="spellStart"/>
      <w:r>
        <w:rPr>
          <w:rFonts w:ascii="Cambria" w:hAnsi="Cambria"/>
        </w:rPr>
        <w:t>wod-kan</w:t>
      </w:r>
      <w:proofErr w:type="spellEnd"/>
      <w:r>
        <w:rPr>
          <w:rFonts w:ascii="Cambria" w:hAnsi="Cambria"/>
        </w:rPr>
        <w:t>, c.o. (z własnej kotłowni), w instalację siły i światła, w instalację telefoniczną, radiowo – telewizyjną, uziemiającą, odgromową, dzwonkową i w wentylację grawitacyjna. Do budynku szkoły dobudowana jest sala gimnastyczna połączona z obiektem łącznikiem. Budynek Sali jest murowany, jednokondygnacyjny, bez podpiwniczenia z dachem wysokim o spadku połaci 20</w:t>
      </w:r>
      <w:r w:rsidRPr="00D718A4">
        <w:rPr>
          <w:rFonts w:ascii="Cambria" w:hAnsi="Cambria"/>
          <w:vertAlign w:val="superscript"/>
        </w:rPr>
        <w:t>o</w:t>
      </w:r>
      <w:r>
        <w:rPr>
          <w:rFonts w:ascii="Cambria" w:hAnsi="Cambria"/>
        </w:rPr>
        <w:t xml:space="preserve"> na wszystkich częściach, okolonym szerokimi okapami.</w:t>
      </w:r>
    </w:p>
    <w:p w:rsidR="00D718A4" w:rsidRPr="002954B6" w:rsidRDefault="002954B6" w:rsidP="00E4515F">
      <w:pPr>
        <w:pStyle w:val="NormalnyWeb"/>
        <w:spacing w:line="360" w:lineRule="auto"/>
        <w:jc w:val="both"/>
        <w:rPr>
          <w:rFonts w:ascii="Cambria" w:hAnsi="Cambria"/>
          <w:u w:val="single"/>
        </w:rPr>
      </w:pPr>
      <w:r w:rsidRPr="002954B6">
        <w:rPr>
          <w:rFonts w:ascii="Cambria" w:hAnsi="Cambria"/>
          <w:u w:val="single"/>
        </w:rPr>
        <w:t>Budynek szkoły:</w:t>
      </w:r>
    </w:p>
    <w:p w:rsidR="002954B6" w:rsidRDefault="002954B6" w:rsidP="004A2DA6">
      <w:pPr>
        <w:pStyle w:val="NormalnyWeb"/>
        <w:spacing w:before="0" w:beforeAutospacing="0" w:after="0" w:afterAutospacing="0" w:line="360" w:lineRule="auto"/>
        <w:ind w:left="709"/>
        <w:jc w:val="both"/>
        <w:rPr>
          <w:rFonts w:ascii="Cambria" w:hAnsi="Cambria"/>
        </w:rPr>
      </w:pPr>
      <w:r>
        <w:rPr>
          <w:rFonts w:ascii="Cambria" w:hAnsi="Cambria"/>
        </w:rPr>
        <w:t xml:space="preserve">- powierzchnia zabudowy: </w:t>
      </w:r>
      <w:r>
        <w:rPr>
          <w:rFonts w:ascii="Cambria" w:hAnsi="Cambria"/>
        </w:rPr>
        <w:tab/>
        <w:t>442 m</w:t>
      </w:r>
      <w:r w:rsidRPr="002954B6">
        <w:rPr>
          <w:rFonts w:ascii="Cambria" w:hAnsi="Cambria"/>
          <w:vertAlign w:val="superscript"/>
        </w:rPr>
        <w:t>2</w:t>
      </w:r>
      <w:r>
        <w:rPr>
          <w:rFonts w:ascii="Cambria" w:hAnsi="Cambria"/>
        </w:rPr>
        <w:t>,</w:t>
      </w:r>
    </w:p>
    <w:p w:rsidR="002954B6" w:rsidRDefault="002954B6" w:rsidP="004A2DA6">
      <w:pPr>
        <w:pStyle w:val="NormalnyWeb"/>
        <w:spacing w:before="0" w:beforeAutospacing="0" w:after="0" w:afterAutospacing="0" w:line="360" w:lineRule="auto"/>
        <w:ind w:left="709"/>
        <w:jc w:val="both"/>
        <w:rPr>
          <w:rFonts w:ascii="Cambria" w:hAnsi="Cambria"/>
        </w:rPr>
      </w:pPr>
      <w:r>
        <w:rPr>
          <w:rFonts w:ascii="Cambria" w:hAnsi="Cambria"/>
        </w:rPr>
        <w:lastRenderedPageBreak/>
        <w:t xml:space="preserve">- powierzchnia użytkowa: </w:t>
      </w:r>
      <w:r>
        <w:rPr>
          <w:rFonts w:ascii="Cambria" w:hAnsi="Cambria"/>
        </w:rPr>
        <w:tab/>
        <w:t>997 m</w:t>
      </w:r>
      <w:r w:rsidRPr="002954B6">
        <w:rPr>
          <w:rFonts w:ascii="Cambria" w:hAnsi="Cambria"/>
          <w:vertAlign w:val="superscript"/>
        </w:rPr>
        <w:t>2</w:t>
      </w:r>
      <w:r>
        <w:rPr>
          <w:rFonts w:ascii="Cambria" w:hAnsi="Cambria"/>
        </w:rPr>
        <w:t>,</w:t>
      </w:r>
    </w:p>
    <w:p w:rsidR="002954B6" w:rsidRDefault="002954B6" w:rsidP="004A2DA6">
      <w:pPr>
        <w:pStyle w:val="NormalnyWeb"/>
        <w:spacing w:before="0" w:beforeAutospacing="0" w:after="0" w:afterAutospacing="0" w:line="360" w:lineRule="auto"/>
        <w:ind w:left="709"/>
        <w:jc w:val="both"/>
        <w:rPr>
          <w:rFonts w:ascii="Cambria" w:hAnsi="Cambria"/>
        </w:rPr>
      </w:pPr>
      <w:r>
        <w:rPr>
          <w:rFonts w:ascii="Cambria" w:hAnsi="Cambria"/>
        </w:rPr>
        <w:t xml:space="preserve">- kubatura budynku: </w:t>
      </w:r>
      <w:r>
        <w:rPr>
          <w:rFonts w:ascii="Cambria" w:hAnsi="Cambria"/>
        </w:rPr>
        <w:tab/>
        <w:t>4 350 m</w:t>
      </w:r>
      <w:r w:rsidRPr="002954B6">
        <w:rPr>
          <w:rFonts w:ascii="Cambria" w:hAnsi="Cambria"/>
          <w:vertAlign w:val="superscript"/>
        </w:rPr>
        <w:t>3</w:t>
      </w:r>
      <w:r>
        <w:rPr>
          <w:rFonts w:ascii="Cambria" w:hAnsi="Cambria"/>
        </w:rPr>
        <w:t>.</w:t>
      </w:r>
    </w:p>
    <w:p w:rsidR="002954B6" w:rsidRDefault="002954B6" w:rsidP="004A2DA6">
      <w:pPr>
        <w:pStyle w:val="NormalnyWeb"/>
        <w:spacing w:line="360" w:lineRule="auto"/>
        <w:jc w:val="both"/>
        <w:rPr>
          <w:rFonts w:ascii="Cambria" w:hAnsi="Cambria"/>
        </w:rPr>
      </w:pPr>
      <w:r>
        <w:rPr>
          <w:rFonts w:ascii="Cambria" w:hAnsi="Cambria"/>
        </w:rPr>
        <w:t>Rozbudowane części obiektu (łazik, sala gimnastyczna):</w:t>
      </w:r>
    </w:p>
    <w:p w:rsidR="002954B6" w:rsidRDefault="0003432D" w:rsidP="004A2DA6">
      <w:pPr>
        <w:pStyle w:val="NormalnyWeb"/>
        <w:spacing w:before="0" w:beforeAutospacing="0" w:after="0" w:afterAutospacing="0" w:line="360" w:lineRule="auto"/>
        <w:ind w:left="708"/>
        <w:jc w:val="both"/>
        <w:rPr>
          <w:rFonts w:ascii="Cambria" w:hAnsi="Cambria"/>
        </w:rPr>
      </w:pPr>
      <w:r>
        <w:rPr>
          <w:rFonts w:ascii="Cambria" w:hAnsi="Cambria"/>
        </w:rPr>
        <w:t xml:space="preserve">- </w:t>
      </w:r>
      <w:r w:rsidR="002954B6">
        <w:rPr>
          <w:rFonts w:ascii="Cambria" w:hAnsi="Cambria"/>
        </w:rPr>
        <w:t xml:space="preserve">powierzchnia zabudowy: </w:t>
      </w:r>
      <w:r w:rsidR="002954B6">
        <w:rPr>
          <w:rFonts w:ascii="Cambria" w:hAnsi="Cambria"/>
        </w:rPr>
        <w:tab/>
        <w:t>544,3 m</w:t>
      </w:r>
      <w:r w:rsidR="002954B6" w:rsidRPr="002954B6">
        <w:rPr>
          <w:rFonts w:ascii="Cambria" w:hAnsi="Cambria"/>
          <w:vertAlign w:val="superscript"/>
        </w:rPr>
        <w:t>2</w:t>
      </w:r>
      <w:r w:rsidR="002954B6">
        <w:rPr>
          <w:rFonts w:ascii="Cambria" w:hAnsi="Cambria"/>
        </w:rPr>
        <w:t>,</w:t>
      </w:r>
    </w:p>
    <w:p w:rsidR="002954B6" w:rsidRDefault="002954B6" w:rsidP="004A2DA6">
      <w:pPr>
        <w:pStyle w:val="NormalnyWeb"/>
        <w:spacing w:before="0" w:beforeAutospacing="0" w:after="0" w:afterAutospacing="0" w:line="360" w:lineRule="auto"/>
        <w:ind w:left="708"/>
        <w:jc w:val="both"/>
        <w:rPr>
          <w:rFonts w:ascii="Cambria" w:hAnsi="Cambria"/>
        </w:rPr>
      </w:pPr>
      <w:r>
        <w:rPr>
          <w:rFonts w:ascii="Cambria" w:hAnsi="Cambria"/>
        </w:rPr>
        <w:t xml:space="preserve">- powierzchnia użytkowa: </w:t>
      </w:r>
      <w:r>
        <w:rPr>
          <w:rFonts w:ascii="Cambria" w:hAnsi="Cambria"/>
        </w:rPr>
        <w:tab/>
        <w:t>696,5 m</w:t>
      </w:r>
      <w:r w:rsidRPr="002954B6">
        <w:rPr>
          <w:rFonts w:ascii="Cambria" w:hAnsi="Cambria"/>
          <w:vertAlign w:val="superscript"/>
        </w:rPr>
        <w:t>2</w:t>
      </w:r>
      <w:r>
        <w:rPr>
          <w:rFonts w:ascii="Cambria" w:hAnsi="Cambria"/>
        </w:rPr>
        <w:t>,</w:t>
      </w:r>
    </w:p>
    <w:p w:rsidR="002954B6" w:rsidRDefault="002954B6" w:rsidP="004A2DA6">
      <w:pPr>
        <w:pStyle w:val="NormalnyWeb"/>
        <w:spacing w:before="0" w:beforeAutospacing="0" w:after="0" w:afterAutospacing="0" w:line="360" w:lineRule="auto"/>
        <w:ind w:firstLine="708"/>
        <w:jc w:val="both"/>
        <w:rPr>
          <w:rFonts w:ascii="Cambria" w:hAnsi="Cambria"/>
        </w:rPr>
      </w:pPr>
      <w:r>
        <w:rPr>
          <w:rFonts w:ascii="Cambria" w:hAnsi="Cambria"/>
        </w:rPr>
        <w:t>- kubatura budynku:</w:t>
      </w:r>
      <w:r>
        <w:rPr>
          <w:rFonts w:ascii="Cambria" w:hAnsi="Cambria"/>
        </w:rPr>
        <w:tab/>
      </w:r>
      <w:r>
        <w:rPr>
          <w:rFonts w:ascii="Cambria" w:hAnsi="Cambria"/>
        </w:rPr>
        <w:tab/>
        <w:t>4010 m</w:t>
      </w:r>
      <w:r w:rsidRPr="002954B6">
        <w:rPr>
          <w:rFonts w:ascii="Cambria" w:hAnsi="Cambria"/>
          <w:vertAlign w:val="superscript"/>
        </w:rPr>
        <w:t>3</w:t>
      </w:r>
    </w:p>
    <w:p w:rsidR="002954B6" w:rsidRPr="002954B6" w:rsidRDefault="002954B6" w:rsidP="00E4515F">
      <w:pPr>
        <w:pStyle w:val="NormalnyWeb"/>
        <w:spacing w:line="360" w:lineRule="auto"/>
        <w:jc w:val="both"/>
        <w:rPr>
          <w:rFonts w:ascii="Cambria" w:hAnsi="Cambria"/>
          <w:b/>
        </w:rPr>
      </w:pPr>
      <w:r w:rsidRPr="002954B6">
        <w:rPr>
          <w:rFonts w:ascii="Cambria" w:hAnsi="Cambria"/>
          <w:b/>
        </w:rPr>
        <w:t>HARMONOGRAM ROBÓT REMONTOWYCH:</w:t>
      </w:r>
    </w:p>
    <w:tbl>
      <w:tblPr>
        <w:tblStyle w:val="Tabela-Siatka"/>
        <w:tblW w:w="0" w:type="auto"/>
        <w:tblLook w:val="04A0" w:firstRow="1" w:lastRow="0" w:firstColumn="1" w:lastColumn="0" w:noHBand="0" w:noVBand="1"/>
      </w:tblPr>
      <w:tblGrid>
        <w:gridCol w:w="817"/>
        <w:gridCol w:w="6662"/>
        <w:gridCol w:w="1733"/>
      </w:tblGrid>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L.p.</w:t>
            </w:r>
          </w:p>
        </w:tc>
        <w:tc>
          <w:tcPr>
            <w:tcW w:w="6662"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RODZAJ ZALECANYCH ROBOT</w:t>
            </w:r>
          </w:p>
        </w:tc>
        <w:tc>
          <w:tcPr>
            <w:tcW w:w="1733"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STOPIEŃ PILNOŚCI*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1.</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Zabezpieczyć czapki kominowe przed działaniem czynników atmosferycznych w sposób trwały (pokryć papą termozgrzewalną lub obrobić blachą).</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2.</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remont kominów na dachu budynku łącznika z trwałym zabezpieczeniem czapek kominowych.</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3.</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Naprawić lub wymienić na nowe część opasek wokół budynków.</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4.</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renowację bramek na boisku i wyposażenia placu zabaw. Ogrodzić piaskownicę przed dostępem zwierząt.</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5.</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remont elewacji głównego budynku dydaktycznego z jednoczesnym dociepleniem ścian zewnętrznych.</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IV</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6.</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renowację stalowego ogrodzenia. Zabezpieczyć przed korozją drabiny wyłazowe i konstrukcje daszków stalowych.</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7.</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Zlecić opinię techniczną w sprawie przyczyn pęknięć na ścianie i wykonać stosowne zabezpieczenia.</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8.</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ławy kominiarskie na dachu głównego budynku dydaktycznego. Naprawić uszkodzone klamry wyłazowe na poddasze budynku głównego.</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9.</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Dostosować podjazd dla osób niepełnosprawnych do wymogów określonych obowiązującymi przepisami.</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10.</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Dokonać przeglądu dachu nad łącznikiem i zapleczem Sali gimnastycznej celem wyeliminowania przecieków. Remont tej części dachu.</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5F5C3D">
        <w:tc>
          <w:tcPr>
            <w:tcW w:w="9212" w:type="dxa"/>
            <w:gridSpan w:val="3"/>
          </w:tcPr>
          <w:p w:rsidR="002954B6" w:rsidRPr="00365F7D" w:rsidRDefault="002954B6" w:rsidP="00365F7D">
            <w:pPr>
              <w:pStyle w:val="NormalnyWeb"/>
              <w:numPr>
                <w:ilvl w:val="1"/>
                <w:numId w:val="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w:t>
            </w:r>
            <w:r w:rsidR="00A06E14" w:rsidRPr="00365F7D">
              <w:rPr>
                <w:rFonts w:ascii="Cambria" w:hAnsi="Cambria"/>
                <w:sz w:val="22"/>
                <w:szCs w:val="22"/>
              </w:rPr>
              <w:t>ć wykonane natychmiast</w:t>
            </w:r>
          </w:p>
          <w:p w:rsidR="00A06E14" w:rsidRPr="00365F7D" w:rsidRDefault="00A06E14" w:rsidP="00365F7D">
            <w:pPr>
              <w:pStyle w:val="NormalnyWeb"/>
              <w:numPr>
                <w:ilvl w:val="1"/>
                <w:numId w:val="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ciągu pierwszego roku po przeglądzie</w:t>
            </w:r>
          </w:p>
          <w:p w:rsidR="00A06E14" w:rsidRPr="00365F7D" w:rsidRDefault="00A06E14" w:rsidP="00365F7D">
            <w:pPr>
              <w:pStyle w:val="NormalnyWeb"/>
              <w:numPr>
                <w:ilvl w:val="1"/>
                <w:numId w:val="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drugim roku po przeglądzie</w:t>
            </w:r>
          </w:p>
          <w:p w:rsidR="00A06E14" w:rsidRPr="00365F7D" w:rsidRDefault="00A06E14" w:rsidP="00365F7D">
            <w:pPr>
              <w:pStyle w:val="NormalnyWeb"/>
              <w:numPr>
                <w:ilvl w:val="1"/>
                <w:numId w:val="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latach kolejnych po przeglądzie w miarę możliwości finansowych</w:t>
            </w:r>
          </w:p>
        </w:tc>
      </w:tr>
    </w:tbl>
    <w:p w:rsidR="00302534" w:rsidRDefault="00302534" w:rsidP="00302534">
      <w:pPr>
        <w:pStyle w:val="NormalnyWeb"/>
        <w:spacing w:before="0" w:beforeAutospacing="0" w:after="0" w:afterAutospacing="0"/>
        <w:jc w:val="both"/>
        <w:rPr>
          <w:rFonts w:ascii="Cambria" w:hAnsi="Cambria"/>
          <w:i/>
          <w:sz w:val="20"/>
        </w:rPr>
      </w:pPr>
      <w:r w:rsidRPr="00302534">
        <w:rPr>
          <w:rFonts w:ascii="Cambria" w:hAnsi="Cambria"/>
          <w:i/>
          <w:sz w:val="20"/>
        </w:rPr>
        <w:t xml:space="preserve">Tabela Nr </w:t>
      </w:r>
      <w:r>
        <w:rPr>
          <w:rFonts w:ascii="Cambria" w:hAnsi="Cambria"/>
          <w:i/>
          <w:sz w:val="20"/>
        </w:rPr>
        <w:t>8</w:t>
      </w:r>
      <w:r w:rsidRPr="00302534">
        <w:rPr>
          <w:rFonts w:ascii="Cambria" w:hAnsi="Cambria"/>
          <w:i/>
          <w:sz w:val="20"/>
        </w:rPr>
        <w:t>. Harmonogram robót remontowych. Wg. Danych UG Piekoszów.</w:t>
      </w:r>
    </w:p>
    <w:p w:rsidR="004A2DA6" w:rsidRPr="00302534" w:rsidRDefault="004A2DA6" w:rsidP="00302534">
      <w:pPr>
        <w:pStyle w:val="NormalnyWeb"/>
        <w:spacing w:before="0" w:beforeAutospacing="0" w:after="0" w:afterAutospacing="0"/>
        <w:jc w:val="both"/>
        <w:rPr>
          <w:rFonts w:ascii="Cambria" w:hAnsi="Cambria"/>
          <w:i/>
          <w:sz w:val="20"/>
        </w:rPr>
      </w:pPr>
    </w:p>
    <w:p w:rsidR="00D2621E" w:rsidRDefault="00D2621E" w:rsidP="004A2DA6">
      <w:pPr>
        <w:pStyle w:val="NormalnyWeb"/>
        <w:spacing w:before="0" w:beforeAutospacing="0" w:after="0" w:afterAutospacing="0" w:line="360" w:lineRule="auto"/>
        <w:jc w:val="both"/>
        <w:rPr>
          <w:rFonts w:ascii="Cambria" w:hAnsi="Cambria"/>
        </w:rPr>
      </w:pPr>
      <w:r>
        <w:rPr>
          <w:rFonts w:ascii="Cambria" w:hAnsi="Cambria"/>
        </w:rPr>
        <w:t>Zgodnie z Zaleceniem Nr 116/2016 z dnia 30.09.2016 r. wydanym przez Spółkę Usługowo – Handlową „Kominiarz” stwierdzono nieprawidłowości, które należy usunąć:</w:t>
      </w:r>
    </w:p>
    <w:p w:rsidR="00D2621E" w:rsidRDefault="00D2621E" w:rsidP="004A2DA6">
      <w:pPr>
        <w:pStyle w:val="NormalnyWeb"/>
        <w:spacing w:before="0" w:beforeAutospacing="0" w:after="0" w:afterAutospacing="0" w:line="360" w:lineRule="auto"/>
        <w:jc w:val="both"/>
        <w:rPr>
          <w:rFonts w:ascii="Cambria" w:hAnsi="Cambria"/>
        </w:rPr>
      </w:pPr>
      <w:r>
        <w:rPr>
          <w:rFonts w:ascii="Cambria" w:hAnsi="Cambria"/>
        </w:rPr>
        <w:t>- niedrożne przewody kominowe na budynku szkoły (gniazda ptaków) – przewody kominowe należy udrożnić,</w:t>
      </w:r>
    </w:p>
    <w:p w:rsidR="00D2621E" w:rsidRDefault="00D2621E" w:rsidP="004A2DA6">
      <w:pPr>
        <w:pStyle w:val="NormalnyWeb"/>
        <w:spacing w:before="0" w:beforeAutospacing="0" w:after="0" w:afterAutospacing="0" w:line="360" w:lineRule="auto"/>
        <w:jc w:val="both"/>
        <w:rPr>
          <w:rFonts w:ascii="Cambria" w:hAnsi="Cambria"/>
        </w:rPr>
      </w:pPr>
      <w:r>
        <w:rPr>
          <w:rFonts w:ascii="Cambria" w:hAnsi="Cambria"/>
        </w:rPr>
        <w:lastRenderedPageBreak/>
        <w:t>- po udrożnieniu przewodów kominowych na wylotach należy zamontować siatki przed ptakami,</w:t>
      </w:r>
    </w:p>
    <w:p w:rsidR="00D2621E" w:rsidRDefault="00D2621E" w:rsidP="004A2DA6">
      <w:pPr>
        <w:pStyle w:val="NormalnyWeb"/>
        <w:spacing w:before="0" w:beforeAutospacing="0" w:after="0" w:afterAutospacing="0" w:line="360" w:lineRule="auto"/>
        <w:jc w:val="both"/>
        <w:rPr>
          <w:rFonts w:ascii="Cambria" w:hAnsi="Cambria"/>
        </w:rPr>
      </w:pPr>
      <w:r>
        <w:rPr>
          <w:rFonts w:ascii="Cambria" w:hAnsi="Cambria"/>
        </w:rPr>
        <w:t>- komin dymowy z kotłowni do remontu,</w:t>
      </w:r>
    </w:p>
    <w:p w:rsidR="002954B6" w:rsidRDefault="00D2621E" w:rsidP="004A2DA6">
      <w:pPr>
        <w:pStyle w:val="NormalnyWeb"/>
        <w:spacing w:before="0" w:beforeAutospacing="0" w:after="0" w:afterAutospacing="0" w:line="360" w:lineRule="auto"/>
        <w:jc w:val="both"/>
        <w:rPr>
          <w:rFonts w:ascii="Cambria" w:hAnsi="Cambria"/>
        </w:rPr>
      </w:pPr>
      <w:r>
        <w:rPr>
          <w:rFonts w:ascii="Cambria" w:hAnsi="Cambria"/>
        </w:rPr>
        <w:t xml:space="preserve">- w pomieszczeniach szatni, magazynkach sportowych obok hali sportowej brak ciągu – przyczyną braku ciągu jest niedrożność. </w:t>
      </w:r>
    </w:p>
    <w:p w:rsidR="00E4515F" w:rsidRPr="00497E82" w:rsidRDefault="00497E82" w:rsidP="00E4515F">
      <w:pPr>
        <w:pStyle w:val="NormalnyWeb"/>
        <w:spacing w:line="360" w:lineRule="auto"/>
        <w:jc w:val="both"/>
        <w:rPr>
          <w:rFonts w:ascii="Cambria" w:hAnsi="Cambria"/>
          <w:b/>
        </w:rPr>
      </w:pPr>
      <w:r w:rsidRPr="00497E82">
        <w:rPr>
          <w:rFonts w:ascii="Cambria" w:hAnsi="Cambria"/>
          <w:b/>
        </w:rPr>
        <w:t>KADRA PEDAGOGICZNA:</w:t>
      </w:r>
    </w:p>
    <w:p w:rsidR="00E4515F" w:rsidRPr="00E4515F" w:rsidRDefault="00E4515F" w:rsidP="00E4515F">
      <w:pPr>
        <w:pStyle w:val="NormalnyWeb"/>
        <w:spacing w:line="360" w:lineRule="auto"/>
        <w:jc w:val="both"/>
        <w:rPr>
          <w:rFonts w:ascii="Cambria" w:hAnsi="Cambria"/>
        </w:rPr>
      </w:pPr>
      <w:r w:rsidRPr="00E4515F">
        <w:rPr>
          <w:rFonts w:ascii="Cambria" w:hAnsi="Cambria"/>
        </w:rPr>
        <w:t>W szkole zatrudnionych jest 16 nauczycieli, w tym 3 jest zatrudnionych na niepełnym wymiarze godzin. W szkole zatrudnionych jest także 5 pracowników obsługi.</w:t>
      </w:r>
    </w:p>
    <w:p w:rsidR="00E4515F" w:rsidRPr="00497E82" w:rsidRDefault="00497E82" w:rsidP="00E4515F">
      <w:pPr>
        <w:pStyle w:val="NormalnyWeb"/>
        <w:spacing w:line="360" w:lineRule="auto"/>
        <w:jc w:val="both"/>
        <w:rPr>
          <w:rFonts w:ascii="Cambria" w:hAnsi="Cambria"/>
          <w:b/>
        </w:rPr>
      </w:pPr>
      <w:r w:rsidRPr="00497E82">
        <w:rPr>
          <w:rFonts w:ascii="Cambria" w:hAnsi="Cambria"/>
          <w:b/>
        </w:rPr>
        <w:t>ORGANIZACJA SZKOŁY:</w:t>
      </w:r>
    </w:p>
    <w:p w:rsidR="00E4515F" w:rsidRPr="00E4515F" w:rsidRDefault="00E4515F" w:rsidP="00E4515F">
      <w:pPr>
        <w:pStyle w:val="NormalnyWeb"/>
        <w:spacing w:line="360" w:lineRule="auto"/>
        <w:jc w:val="both"/>
        <w:rPr>
          <w:rFonts w:ascii="Cambria" w:hAnsi="Cambria"/>
        </w:rPr>
      </w:pPr>
      <w:r w:rsidRPr="00E4515F">
        <w:rPr>
          <w:rFonts w:ascii="Cambria" w:hAnsi="Cambria"/>
        </w:rPr>
        <w:t>Łącznie w szkole jest 9 oddziałów, a ogólna liczba wszystkich uczniów wynosi 138. W tym jest 1 oddział klasy „0” w Rykoszynie, gdzie uczęszcza 18 uczniów.</w:t>
      </w:r>
      <w:r w:rsidR="00BE0575">
        <w:rPr>
          <w:rFonts w:ascii="Cambria" w:hAnsi="Cambria"/>
        </w:rPr>
        <w:t xml:space="preserve"> 58 uczniów regularnie dojeżdża do szkoły.</w:t>
      </w:r>
    </w:p>
    <w:p w:rsidR="00E4515F" w:rsidRPr="00497E82" w:rsidRDefault="00497E82" w:rsidP="00E4515F">
      <w:pPr>
        <w:pStyle w:val="NormalnyWeb"/>
        <w:spacing w:line="360" w:lineRule="auto"/>
        <w:jc w:val="both"/>
        <w:rPr>
          <w:rFonts w:ascii="Cambria" w:hAnsi="Cambria"/>
          <w:b/>
        </w:rPr>
      </w:pPr>
      <w:r w:rsidRPr="00497E82">
        <w:rPr>
          <w:rFonts w:ascii="Cambria" w:hAnsi="Cambria"/>
          <w:b/>
        </w:rPr>
        <w:t>BAZA SZKOŁY:</w:t>
      </w:r>
    </w:p>
    <w:p w:rsidR="00E4515F" w:rsidRDefault="00E4515F" w:rsidP="00E4515F">
      <w:pPr>
        <w:pStyle w:val="NormalnyWeb"/>
        <w:spacing w:line="360" w:lineRule="auto"/>
        <w:jc w:val="both"/>
        <w:rPr>
          <w:rFonts w:ascii="Cambria" w:hAnsi="Cambria"/>
        </w:rPr>
      </w:pPr>
      <w:r>
        <w:rPr>
          <w:rFonts w:ascii="Cambria" w:hAnsi="Cambria"/>
        </w:rPr>
        <w:t>Placówka zlokalizowana jest w 1 budynku szkolnym, gdzie wykorzystywanych jest:</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 xml:space="preserve">6 </w:t>
      </w:r>
      <w:proofErr w:type="spellStart"/>
      <w:r>
        <w:rPr>
          <w:rFonts w:ascii="Cambria" w:hAnsi="Cambria"/>
        </w:rPr>
        <w:t>sal</w:t>
      </w:r>
      <w:proofErr w:type="spellEnd"/>
      <w:r>
        <w:rPr>
          <w:rFonts w:ascii="Cambria" w:hAnsi="Cambria"/>
        </w:rPr>
        <w:t xml:space="preserve"> do celów dydaktycznych,</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3 pomieszczenia dla oddziału przedszkolnego, (szatnia, łazienka, sala dydaktyczna),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pracownia komputerowa z dostępem do Internetu,</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biblioteka,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czytelnia,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świetlica/stołówka,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gabinet pedagoga/pielęgniarki,</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szatnia szkolna,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sala gimnastyczna,</w:t>
      </w:r>
    </w:p>
    <w:p w:rsidR="00E4515F" w:rsidRDefault="00BE0575" w:rsidP="006E7D3C">
      <w:pPr>
        <w:pStyle w:val="NormalnyWeb"/>
        <w:numPr>
          <w:ilvl w:val="0"/>
          <w:numId w:val="72"/>
        </w:numPr>
        <w:spacing w:line="360" w:lineRule="auto"/>
        <w:jc w:val="both"/>
        <w:rPr>
          <w:rFonts w:ascii="Cambria" w:hAnsi="Cambria"/>
        </w:rPr>
      </w:pPr>
      <w:r>
        <w:rPr>
          <w:rFonts w:ascii="Cambria" w:hAnsi="Cambria"/>
        </w:rPr>
        <w:t>3 boiska szkolne,</w:t>
      </w:r>
    </w:p>
    <w:p w:rsidR="00BE0575" w:rsidRDefault="00BE0575" w:rsidP="006E7D3C">
      <w:pPr>
        <w:pStyle w:val="NormalnyWeb"/>
        <w:numPr>
          <w:ilvl w:val="0"/>
          <w:numId w:val="72"/>
        </w:numPr>
        <w:spacing w:line="360" w:lineRule="auto"/>
        <w:jc w:val="both"/>
        <w:rPr>
          <w:rFonts w:ascii="Cambria" w:hAnsi="Cambria"/>
        </w:rPr>
      </w:pPr>
      <w:r>
        <w:rPr>
          <w:rFonts w:ascii="Cambria" w:hAnsi="Cambria"/>
        </w:rPr>
        <w:t>1 skocznia,</w:t>
      </w:r>
    </w:p>
    <w:p w:rsidR="00BE0575" w:rsidRDefault="00BE0575" w:rsidP="006E7D3C">
      <w:pPr>
        <w:pStyle w:val="NormalnyWeb"/>
        <w:numPr>
          <w:ilvl w:val="0"/>
          <w:numId w:val="72"/>
        </w:numPr>
        <w:spacing w:line="360" w:lineRule="auto"/>
        <w:jc w:val="both"/>
        <w:rPr>
          <w:rFonts w:ascii="Cambria" w:hAnsi="Cambria"/>
        </w:rPr>
      </w:pPr>
      <w:r>
        <w:rPr>
          <w:rFonts w:ascii="Cambria" w:hAnsi="Cambria"/>
        </w:rPr>
        <w:t>1 bieżnia,</w:t>
      </w:r>
    </w:p>
    <w:p w:rsidR="00BE0575" w:rsidRDefault="00BE0575" w:rsidP="006E7D3C">
      <w:pPr>
        <w:pStyle w:val="NormalnyWeb"/>
        <w:numPr>
          <w:ilvl w:val="0"/>
          <w:numId w:val="72"/>
        </w:numPr>
        <w:spacing w:line="360" w:lineRule="auto"/>
        <w:jc w:val="both"/>
        <w:rPr>
          <w:rFonts w:ascii="Cambria" w:hAnsi="Cambria"/>
        </w:rPr>
      </w:pPr>
      <w:r>
        <w:rPr>
          <w:rFonts w:ascii="Cambria" w:hAnsi="Cambria"/>
        </w:rPr>
        <w:t>1 kotłownia,</w:t>
      </w:r>
    </w:p>
    <w:p w:rsidR="00BE0575" w:rsidRDefault="00BE0575" w:rsidP="006E7D3C">
      <w:pPr>
        <w:pStyle w:val="NormalnyWeb"/>
        <w:numPr>
          <w:ilvl w:val="0"/>
          <w:numId w:val="72"/>
        </w:numPr>
        <w:spacing w:line="360" w:lineRule="auto"/>
        <w:jc w:val="both"/>
        <w:rPr>
          <w:rFonts w:ascii="Cambria" w:hAnsi="Cambria"/>
        </w:rPr>
      </w:pPr>
      <w:r>
        <w:rPr>
          <w:rFonts w:ascii="Cambria" w:hAnsi="Cambria"/>
        </w:rPr>
        <w:lastRenderedPageBreak/>
        <w:t>10 łazienek,</w:t>
      </w:r>
    </w:p>
    <w:p w:rsidR="00BE0575" w:rsidRDefault="00BE0575" w:rsidP="006E7D3C">
      <w:pPr>
        <w:pStyle w:val="NormalnyWeb"/>
        <w:numPr>
          <w:ilvl w:val="0"/>
          <w:numId w:val="72"/>
        </w:numPr>
        <w:spacing w:line="360" w:lineRule="auto"/>
        <w:jc w:val="both"/>
        <w:rPr>
          <w:rFonts w:ascii="Cambria" w:hAnsi="Cambria"/>
        </w:rPr>
      </w:pPr>
      <w:r>
        <w:rPr>
          <w:rFonts w:ascii="Cambria" w:hAnsi="Cambria"/>
        </w:rPr>
        <w:t>4 pomieszczenia socjalne.</w:t>
      </w:r>
    </w:p>
    <w:p w:rsidR="00BE0575" w:rsidRPr="00497E82" w:rsidRDefault="00497E82" w:rsidP="00BE0575">
      <w:pPr>
        <w:pStyle w:val="NormalnyWeb"/>
        <w:spacing w:line="360" w:lineRule="auto"/>
        <w:jc w:val="both"/>
        <w:rPr>
          <w:rFonts w:ascii="Cambria" w:hAnsi="Cambria"/>
          <w:b/>
        </w:rPr>
      </w:pPr>
      <w:r w:rsidRPr="00497E82">
        <w:rPr>
          <w:rFonts w:ascii="Cambria" w:hAnsi="Cambria"/>
          <w:b/>
        </w:rPr>
        <w:t>OPIEKA:</w:t>
      </w:r>
    </w:p>
    <w:tbl>
      <w:tblPr>
        <w:tblStyle w:val="redniasiatka1akcent6"/>
        <w:tblW w:w="0" w:type="auto"/>
        <w:tblLook w:val="04A0" w:firstRow="1" w:lastRow="0" w:firstColumn="1" w:lastColumn="0" w:noHBand="0" w:noVBand="1"/>
      </w:tblPr>
      <w:tblGrid>
        <w:gridCol w:w="3936"/>
        <w:gridCol w:w="1134"/>
        <w:gridCol w:w="4142"/>
      </w:tblGrid>
      <w:tr w:rsidR="00BE0575" w:rsidTr="00F0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2"/>
          </w:tcPr>
          <w:p w:rsidR="00BE0575" w:rsidRDefault="00BE0575" w:rsidP="00BE0575">
            <w:pPr>
              <w:pStyle w:val="NormalnyWeb"/>
              <w:spacing w:line="360" w:lineRule="auto"/>
              <w:jc w:val="both"/>
              <w:rPr>
                <w:rFonts w:ascii="Cambria" w:hAnsi="Cambria"/>
              </w:rPr>
            </w:pPr>
            <w:r>
              <w:rPr>
                <w:rFonts w:ascii="Cambria" w:hAnsi="Cambria"/>
              </w:rPr>
              <w:t>Liczba uczniów korzystających z pomocy materialnej</w:t>
            </w:r>
          </w:p>
        </w:tc>
        <w:tc>
          <w:tcPr>
            <w:tcW w:w="4142" w:type="dxa"/>
          </w:tcPr>
          <w:p w:rsidR="00BE0575" w:rsidRDefault="00BE0575" w:rsidP="00BE0575">
            <w:pPr>
              <w:pStyle w:val="NormalnyWeb"/>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 korzystających z pomocy w stosunku do liczby uczniów ogółem:</w:t>
            </w:r>
          </w:p>
        </w:tc>
      </w:tr>
      <w:tr w:rsidR="00BE0575" w:rsidTr="00F0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BE0575" w:rsidRDefault="00BE0575" w:rsidP="00BE0575">
            <w:pPr>
              <w:pStyle w:val="NormalnyWeb"/>
              <w:spacing w:line="360" w:lineRule="auto"/>
              <w:jc w:val="both"/>
              <w:rPr>
                <w:rFonts w:ascii="Cambria" w:hAnsi="Cambria"/>
              </w:rPr>
            </w:pPr>
            <w:r>
              <w:rPr>
                <w:rFonts w:ascii="Cambria" w:hAnsi="Cambria"/>
              </w:rPr>
              <w:t>Dożywianych przez GOPS</w:t>
            </w:r>
          </w:p>
        </w:tc>
        <w:tc>
          <w:tcPr>
            <w:tcW w:w="1134" w:type="dxa"/>
          </w:tcPr>
          <w:p w:rsidR="00BE0575" w:rsidRDefault="00BE0575" w:rsidP="00BE0575">
            <w:pPr>
              <w:pStyle w:val="NormalnyWeb"/>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8</w:t>
            </w:r>
          </w:p>
        </w:tc>
        <w:tc>
          <w:tcPr>
            <w:tcW w:w="4142" w:type="dxa"/>
          </w:tcPr>
          <w:p w:rsidR="00BE0575" w:rsidRDefault="00BE0575" w:rsidP="00BE0575">
            <w:pPr>
              <w:pStyle w:val="NormalnyWeb"/>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5,79%</w:t>
            </w:r>
          </w:p>
        </w:tc>
      </w:tr>
      <w:tr w:rsidR="00BE0575" w:rsidTr="00F0660A">
        <w:tc>
          <w:tcPr>
            <w:cnfStyle w:val="001000000000" w:firstRow="0" w:lastRow="0" w:firstColumn="1" w:lastColumn="0" w:oddVBand="0" w:evenVBand="0" w:oddHBand="0" w:evenHBand="0" w:firstRowFirstColumn="0" w:firstRowLastColumn="0" w:lastRowFirstColumn="0" w:lastRowLastColumn="0"/>
            <w:tcW w:w="3936" w:type="dxa"/>
          </w:tcPr>
          <w:p w:rsidR="00BE0575" w:rsidRDefault="00BE0575" w:rsidP="00BE0575">
            <w:pPr>
              <w:pStyle w:val="NormalnyWeb"/>
              <w:spacing w:line="360" w:lineRule="auto"/>
              <w:jc w:val="both"/>
              <w:rPr>
                <w:rFonts w:ascii="Cambria" w:hAnsi="Cambria"/>
              </w:rPr>
            </w:pPr>
            <w:r>
              <w:rPr>
                <w:rFonts w:ascii="Cambria" w:hAnsi="Cambria"/>
              </w:rPr>
              <w:t>Otrzymujących „wyprawkę”</w:t>
            </w:r>
          </w:p>
        </w:tc>
        <w:tc>
          <w:tcPr>
            <w:tcW w:w="1134" w:type="dxa"/>
          </w:tcPr>
          <w:p w:rsidR="00BE0575" w:rsidRDefault="00BE0575" w:rsidP="00BE0575">
            <w:pPr>
              <w:pStyle w:val="NormalnyWeb"/>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0</w:t>
            </w:r>
          </w:p>
        </w:tc>
        <w:tc>
          <w:tcPr>
            <w:tcW w:w="4142" w:type="dxa"/>
          </w:tcPr>
          <w:p w:rsidR="00BE0575" w:rsidRDefault="00BE0575" w:rsidP="00BE0575">
            <w:pPr>
              <w:pStyle w:val="NormalnyWeb"/>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0%</w:t>
            </w:r>
          </w:p>
        </w:tc>
      </w:tr>
    </w:tbl>
    <w:p w:rsidR="00302534" w:rsidRPr="00302534" w:rsidRDefault="00302534" w:rsidP="00F0660A">
      <w:pPr>
        <w:pStyle w:val="NormalnyWeb"/>
        <w:spacing w:line="360" w:lineRule="auto"/>
        <w:jc w:val="both"/>
        <w:rPr>
          <w:rFonts w:ascii="Cambria" w:hAnsi="Cambria"/>
          <w:i/>
          <w:sz w:val="20"/>
          <w:szCs w:val="20"/>
        </w:rPr>
      </w:pPr>
      <w:r w:rsidRPr="00302534">
        <w:rPr>
          <w:rFonts w:ascii="Cambria" w:hAnsi="Cambria"/>
          <w:i/>
          <w:sz w:val="20"/>
          <w:szCs w:val="20"/>
        </w:rPr>
        <w:t>Tabela Nr 9. Liczba uczniów korzystających z pomocy materialnej w Gminie Piekoszów, wg. Danych UG Piekoszów.</w:t>
      </w:r>
    </w:p>
    <w:p w:rsidR="00E4515F" w:rsidRPr="00302534" w:rsidRDefault="00F0660A" w:rsidP="00F0660A">
      <w:pPr>
        <w:pStyle w:val="NormalnyWeb"/>
        <w:spacing w:line="360" w:lineRule="auto"/>
        <w:jc w:val="both"/>
        <w:rPr>
          <w:rFonts w:ascii="Cambria" w:hAnsi="Cambria"/>
          <w:b/>
        </w:rPr>
      </w:pPr>
      <w:r w:rsidRPr="00302534">
        <w:rPr>
          <w:rFonts w:ascii="Cambria" w:hAnsi="Cambria"/>
          <w:b/>
        </w:rPr>
        <w:t>Przepro</w:t>
      </w:r>
      <w:r w:rsidR="00E4515F" w:rsidRPr="00302534">
        <w:rPr>
          <w:rFonts w:ascii="Cambria" w:hAnsi="Cambria"/>
          <w:b/>
        </w:rPr>
        <w:t xml:space="preserve">wadzone w ostatnich latach remonty: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Przebudowa sekretariatu szkolnego,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Likw</w:t>
      </w:r>
      <w:r w:rsidR="00F0660A">
        <w:rPr>
          <w:rFonts w:ascii="Cambria" w:hAnsi="Cambria"/>
        </w:rPr>
        <w:t xml:space="preserve">idacja budynku gospodarczego,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Budowa ogrodzenia </w:t>
      </w:r>
      <w:r w:rsidR="00F0660A" w:rsidRPr="00F0660A">
        <w:rPr>
          <w:rFonts w:ascii="Cambria" w:hAnsi="Cambria"/>
        </w:rPr>
        <w:t>wokół</w:t>
      </w:r>
      <w:r w:rsidRPr="00F0660A">
        <w:rPr>
          <w:rFonts w:ascii="Cambria" w:hAnsi="Cambria"/>
        </w:rPr>
        <w:t xml:space="preserve"> terenu szkolnego,</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Przebudowa pomieszczeń</w:t>
      </w:r>
      <w:r w:rsidR="00E4515F" w:rsidRPr="00F0660A">
        <w:rPr>
          <w:rFonts w:ascii="Cambria" w:hAnsi="Cambria"/>
        </w:rPr>
        <w:t xml:space="preserve"> w klasie ,,0”,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Wymiana okien z PCV w budynku </w:t>
      </w:r>
      <w:r w:rsidR="00F0660A" w:rsidRPr="00F0660A">
        <w:rPr>
          <w:rFonts w:ascii="Cambria" w:hAnsi="Cambria"/>
        </w:rPr>
        <w:t>szkoły</w:t>
      </w:r>
      <w:r w:rsidR="00F0660A">
        <w:rPr>
          <w:rFonts w:ascii="Cambria" w:hAnsi="Cambria"/>
        </w:rPr>
        <w:t xml:space="preserve"> oraz drzwi wejściowych</w:t>
      </w:r>
      <w:r w:rsidRPr="00F0660A">
        <w:rPr>
          <w:rFonts w:ascii="Cambria" w:hAnsi="Cambria"/>
        </w:rPr>
        <w:t>,</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Instalacja </w:t>
      </w:r>
      <w:r w:rsidR="00F0660A" w:rsidRPr="00F0660A">
        <w:rPr>
          <w:rFonts w:ascii="Cambria" w:hAnsi="Cambria"/>
        </w:rPr>
        <w:t>kotłowni</w:t>
      </w:r>
      <w:r w:rsidR="00F0660A">
        <w:rPr>
          <w:rFonts w:ascii="Cambria" w:hAnsi="Cambria"/>
        </w:rPr>
        <w:t xml:space="preserve"> c.o. wraz z osprzętem</w:t>
      </w:r>
      <w:r w:rsidRPr="00F0660A">
        <w:rPr>
          <w:rFonts w:ascii="Cambria" w:hAnsi="Cambria"/>
        </w:rPr>
        <w:t>,</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Wymiana rynien, podbitek remont komina na budynku </w:t>
      </w:r>
      <w:r w:rsidR="00F0660A" w:rsidRPr="00F0660A">
        <w:rPr>
          <w:rFonts w:ascii="Cambria" w:hAnsi="Cambria"/>
        </w:rPr>
        <w:t>szkoły</w:t>
      </w:r>
      <w:r w:rsidR="00F0660A">
        <w:rPr>
          <w:rFonts w:ascii="Cambria" w:hAnsi="Cambria"/>
        </w:rPr>
        <w:t xml:space="preserve">,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Wymiana </w:t>
      </w:r>
      <w:r w:rsidR="00F0660A" w:rsidRPr="00F0660A">
        <w:rPr>
          <w:rFonts w:ascii="Cambria" w:hAnsi="Cambria"/>
        </w:rPr>
        <w:t>oświetlenia</w:t>
      </w:r>
      <w:r w:rsidRPr="00F0660A">
        <w:rPr>
          <w:rFonts w:ascii="Cambria" w:hAnsi="Cambria"/>
        </w:rPr>
        <w:t xml:space="preserve"> na sali gimnastycznej,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Remont pomieszczeń sportowych w celu przystosow</w:t>
      </w:r>
      <w:r w:rsidR="00F0660A">
        <w:rPr>
          <w:rFonts w:ascii="Cambria" w:hAnsi="Cambria"/>
        </w:rPr>
        <w:t>ania pomieszczeń przedszkolnych</w:t>
      </w:r>
      <w:r w:rsidRPr="00F0660A">
        <w:rPr>
          <w:rFonts w:ascii="Cambria" w:hAnsi="Cambria"/>
        </w:rPr>
        <w:t>,</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Wymiana posadzek w budynku </w:t>
      </w:r>
      <w:r w:rsidR="00F0660A" w:rsidRPr="00F0660A">
        <w:rPr>
          <w:rFonts w:ascii="Cambria" w:hAnsi="Cambria"/>
        </w:rPr>
        <w:t>szkoły</w:t>
      </w:r>
      <w:r w:rsidR="004A2DA6">
        <w:rPr>
          <w:rFonts w:ascii="Cambria" w:hAnsi="Cambria"/>
        </w:rPr>
        <w:t xml:space="preserve">, </w:t>
      </w:r>
      <w:r w:rsidR="00F0660A" w:rsidRPr="00F0660A">
        <w:rPr>
          <w:rFonts w:ascii="Cambria" w:hAnsi="Cambria"/>
        </w:rPr>
        <w:t>montaż</w:t>
      </w:r>
      <w:r w:rsidRPr="00F0660A">
        <w:rPr>
          <w:rFonts w:ascii="Cambria" w:hAnsi="Cambria"/>
        </w:rPr>
        <w:t xml:space="preserve"> wykładziny typu </w:t>
      </w:r>
      <w:proofErr w:type="spellStart"/>
      <w:r w:rsidRPr="00F0660A">
        <w:rPr>
          <w:rFonts w:ascii="Cambria" w:hAnsi="Cambria"/>
        </w:rPr>
        <w:t>Tarkett</w:t>
      </w:r>
      <w:proofErr w:type="spellEnd"/>
      <w:r w:rsidRPr="00F0660A">
        <w:rPr>
          <w:rFonts w:ascii="Cambria" w:hAnsi="Cambria"/>
        </w:rPr>
        <w:t>,</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 xml:space="preserve">Montaż hydrantu na piętrze budynku, </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 xml:space="preserve">Montaż monitoringu wizyjnego,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Naprawa </w:t>
      </w:r>
      <w:r w:rsidR="00F0660A" w:rsidRPr="00F0660A">
        <w:rPr>
          <w:rFonts w:ascii="Cambria" w:hAnsi="Cambria"/>
        </w:rPr>
        <w:t>odpadającego</w:t>
      </w:r>
      <w:r w:rsidRPr="00F0660A">
        <w:rPr>
          <w:rFonts w:ascii="Cambria" w:hAnsi="Cambria"/>
        </w:rPr>
        <w:t xml:space="preserve"> tynku od północ</w:t>
      </w:r>
      <w:r w:rsidR="00F0660A">
        <w:rPr>
          <w:rFonts w:ascii="Cambria" w:hAnsi="Cambria"/>
        </w:rPr>
        <w:t xml:space="preserve">nej ściany sali gimnastycznej, </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 xml:space="preserve">Malowanie pomieszczeń klasy ,,0”,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Przebudowa pomieszczeń w szatni dzięki czemu pozyskano dodatkowe pomieszczenie </w:t>
      </w:r>
      <w:r w:rsidR="00F0660A">
        <w:rPr>
          <w:rFonts w:ascii="Cambria" w:hAnsi="Cambria"/>
        </w:rPr>
        <w:t xml:space="preserve">z przeznaczeniem na archiwum, </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Naprawa dachu na łą</w:t>
      </w:r>
      <w:r w:rsidR="00E4515F" w:rsidRPr="00F0660A">
        <w:rPr>
          <w:rFonts w:ascii="Cambria" w:hAnsi="Cambria"/>
        </w:rPr>
        <w:t>czniku s</w:t>
      </w:r>
      <w:r>
        <w:rPr>
          <w:rFonts w:ascii="Cambria" w:hAnsi="Cambria"/>
        </w:rPr>
        <w:t xml:space="preserve">ali gimnastycznej i kominów ,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Wymiana z</w:t>
      </w:r>
      <w:r w:rsidR="00F0660A">
        <w:rPr>
          <w:rFonts w:ascii="Cambria" w:hAnsi="Cambria"/>
        </w:rPr>
        <w:t xml:space="preserve">aworów przy grzejnikach c.o. </w:t>
      </w:r>
    </w:p>
    <w:p w:rsidR="00F0660A" w:rsidRPr="00831163" w:rsidRDefault="00E4515F" w:rsidP="00F0660A">
      <w:pPr>
        <w:pStyle w:val="NormalnyWeb"/>
        <w:spacing w:line="360" w:lineRule="auto"/>
        <w:jc w:val="both"/>
        <w:rPr>
          <w:rFonts w:ascii="Cambria" w:hAnsi="Cambria"/>
          <w:b/>
        </w:rPr>
      </w:pPr>
      <w:r w:rsidRPr="00831163">
        <w:rPr>
          <w:rFonts w:ascii="Cambria" w:hAnsi="Cambria"/>
          <w:b/>
        </w:rPr>
        <w:lastRenderedPageBreak/>
        <w:t>Potrzeby remontow</w:t>
      </w:r>
      <w:r w:rsidR="00F0660A" w:rsidRPr="00831163">
        <w:rPr>
          <w:rFonts w:ascii="Cambria" w:hAnsi="Cambria"/>
          <w:b/>
        </w:rPr>
        <w:t>o modernizacyjne</w:t>
      </w:r>
      <w:r w:rsidRPr="00831163">
        <w:rPr>
          <w:rFonts w:ascii="Cambria" w:hAnsi="Cambria"/>
          <w:b/>
        </w:rPr>
        <w:t>:</w:t>
      </w:r>
    </w:p>
    <w:p w:rsidR="002F6FBC" w:rsidRDefault="00E4515F" w:rsidP="006E7D3C">
      <w:pPr>
        <w:pStyle w:val="NormalnyWeb"/>
        <w:numPr>
          <w:ilvl w:val="0"/>
          <w:numId w:val="74"/>
        </w:numPr>
        <w:spacing w:line="360" w:lineRule="auto"/>
        <w:jc w:val="both"/>
        <w:rPr>
          <w:rFonts w:ascii="Cambria" w:hAnsi="Cambria"/>
        </w:rPr>
      </w:pPr>
      <w:r w:rsidRPr="00F0660A">
        <w:rPr>
          <w:rFonts w:ascii="Cambria" w:hAnsi="Cambria"/>
        </w:rPr>
        <w:t>Zaprojektowanie i wykonanie placu zab</w:t>
      </w:r>
      <w:r w:rsidR="002F6FBC">
        <w:rPr>
          <w:rFonts w:ascii="Cambria" w:hAnsi="Cambria"/>
        </w:rPr>
        <w:t>aw, gdyż istniejący jest zużyty</w:t>
      </w:r>
      <w:r w:rsidRPr="00F0660A">
        <w:rPr>
          <w:rFonts w:ascii="Cambria" w:hAnsi="Cambria"/>
        </w:rPr>
        <w:t>.</w:t>
      </w:r>
    </w:p>
    <w:p w:rsidR="002F6FBC" w:rsidRPr="002F6FBC" w:rsidRDefault="00E4515F" w:rsidP="006E7D3C">
      <w:pPr>
        <w:pStyle w:val="NormalnyWeb"/>
        <w:numPr>
          <w:ilvl w:val="0"/>
          <w:numId w:val="74"/>
        </w:numPr>
        <w:spacing w:line="360" w:lineRule="auto"/>
        <w:jc w:val="both"/>
        <w:rPr>
          <w:rFonts w:ascii="Cambria" w:hAnsi="Cambria"/>
        </w:rPr>
      </w:pPr>
      <w:r w:rsidRPr="00F0660A">
        <w:rPr>
          <w:rFonts w:ascii="Cambria" w:hAnsi="Cambria"/>
        </w:rPr>
        <w:t>Zaprojektowanie i wykonanie nowocz</w:t>
      </w:r>
      <w:r w:rsidR="002F6FBC">
        <w:rPr>
          <w:rFonts w:ascii="Cambria" w:hAnsi="Cambria"/>
        </w:rPr>
        <w:t>esnych boisk sportowych, bieżni</w:t>
      </w:r>
      <w:r w:rsidRPr="00F0660A">
        <w:rPr>
          <w:rFonts w:ascii="Cambria" w:hAnsi="Cambria"/>
        </w:rPr>
        <w:t xml:space="preserve">, skoczni, </w:t>
      </w:r>
      <w:r w:rsidR="002F6FBC" w:rsidRPr="00F0660A">
        <w:rPr>
          <w:rFonts w:ascii="Cambria" w:hAnsi="Cambria"/>
        </w:rPr>
        <w:t>ponieważ</w:t>
      </w:r>
      <w:r>
        <w:t xml:space="preserve"> stare boiska nie</w:t>
      </w:r>
      <w:r w:rsidR="002F6FBC">
        <w:t xml:space="preserve"> spełniają obecnych wymogów i są</w:t>
      </w:r>
      <w:r>
        <w:t xml:space="preserve"> zuż</w:t>
      </w:r>
      <w:r w:rsidR="002F6FBC">
        <w:t xml:space="preserve">yte. </w:t>
      </w:r>
    </w:p>
    <w:p w:rsidR="002F6FBC" w:rsidRPr="002F6FBC" w:rsidRDefault="00E4515F" w:rsidP="006E7D3C">
      <w:pPr>
        <w:pStyle w:val="NormalnyWeb"/>
        <w:numPr>
          <w:ilvl w:val="0"/>
          <w:numId w:val="74"/>
        </w:numPr>
        <w:spacing w:line="360" w:lineRule="auto"/>
        <w:jc w:val="both"/>
        <w:rPr>
          <w:rFonts w:ascii="Cambria" w:hAnsi="Cambria"/>
        </w:rPr>
      </w:pPr>
      <w:r>
        <w:t>Wykonanie ogrodzenia wokół t</w:t>
      </w:r>
      <w:r w:rsidR="002F6FBC">
        <w:t xml:space="preserve">erenu rekreacyjno sportowego. </w:t>
      </w:r>
    </w:p>
    <w:p w:rsidR="002F6FBC" w:rsidRDefault="00E4515F" w:rsidP="006E7D3C">
      <w:pPr>
        <w:pStyle w:val="NormalnyWeb"/>
        <w:numPr>
          <w:ilvl w:val="0"/>
          <w:numId w:val="74"/>
        </w:numPr>
        <w:spacing w:line="360" w:lineRule="auto"/>
        <w:jc w:val="both"/>
        <w:rPr>
          <w:rFonts w:ascii="Cambria" w:hAnsi="Cambria"/>
        </w:rPr>
      </w:pPr>
      <w:proofErr w:type="spellStart"/>
      <w:r>
        <w:t>Termomodemizacja</w:t>
      </w:r>
      <w:proofErr w:type="spellEnd"/>
      <w:r>
        <w:t xml:space="preserve"> obiektu szkolnego. </w:t>
      </w:r>
    </w:p>
    <w:p w:rsidR="002F6FBC" w:rsidRPr="002F6FBC" w:rsidRDefault="00E4515F" w:rsidP="006E7D3C">
      <w:pPr>
        <w:pStyle w:val="NormalnyWeb"/>
        <w:numPr>
          <w:ilvl w:val="0"/>
          <w:numId w:val="74"/>
        </w:numPr>
        <w:spacing w:line="360" w:lineRule="auto"/>
        <w:jc w:val="both"/>
        <w:rPr>
          <w:rFonts w:ascii="Cambria" w:hAnsi="Cambria"/>
        </w:rPr>
      </w:pPr>
      <w:r>
        <w:t xml:space="preserve">Remont podjazdu dla </w:t>
      </w:r>
      <w:r w:rsidR="002F6FBC">
        <w:t>niepełnosprawnych</w:t>
      </w:r>
      <w:r>
        <w:t xml:space="preserve">. </w:t>
      </w:r>
    </w:p>
    <w:p w:rsidR="00E4515F" w:rsidRPr="002F6FBC" w:rsidRDefault="00E4515F" w:rsidP="006E7D3C">
      <w:pPr>
        <w:pStyle w:val="NormalnyWeb"/>
        <w:numPr>
          <w:ilvl w:val="0"/>
          <w:numId w:val="74"/>
        </w:numPr>
        <w:spacing w:line="360" w:lineRule="auto"/>
        <w:jc w:val="both"/>
        <w:rPr>
          <w:rFonts w:ascii="Cambria" w:hAnsi="Cambria"/>
        </w:rPr>
      </w:pPr>
      <w:r>
        <w:t xml:space="preserve">Remont schodów zewnętrznych w celu zlikwidowania </w:t>
      </w:r>
      <w:r w:rsidR="002F6FBC">
        <w:t>śliskości</w:t>
      </w:r>
      <w:r>
        <w:t xml:space="preserve">. </w:t>
      </w:r>
    </w:p>
    <w:p w:rsidR="002F6FBC" w:rsidRPr="00831163" w:rsidRDefault="00E4515F" w:rsidP="00872C95">
      <w:pPr>
        <w:pStyle w:val="NormalnyWeb"/>
        <w:spacing w:line="360" w:lineRule="auto"/>
        <w:jc w:val="both"/>
        <w:rPr>
          <w:rFonts w:ascii="Cambria" w:hAnsi="Cambria"/>
          <w:b/>
        </w:rPr>
      </w:pPr>
      <w:r w:rsidRPr="00831163">
        <w:rPr>
          <w:rFonts w:ascii="Cambria" w:hAnsi="Cambria"/>
          <w:b/>
        </w:rPr>
        <w:t xml:space="preserve">Stan </w:t>
      </w:r>
      <w:r w:rsidR="002F6FBC" w:rsidRPr="00831163">
        <w:rPr>
          <w:rFonts w:ascii="Cambria" w:hAnsi="Cambria"/>
          <w:b/>
        </w:rPr>
        <w:t>wyposażenia</w:t>
      </w:r>
      <w:r w:rsidRPr="00831163">
        <w:rPr>
          <w:rFonts w:ascii="Cambria" w:hAnsi="Cambria"/>
          <w:b/>
        </w:rPr>
        <w:t xml:space="preserve"> pracowni: </w:t>
      </w:r>
    </w:p>
    <w:p w:rsidR="00E4515F" w:rsidRPr="00872C95" w:rsidRDefault="002F6FBC" w:rsidP="00872C95">
      <w:pPr>
        <w:pStyle w:val="NormalnyWeb"/>
        <w:spacing w:line="360" w:lineRule="auto"/>
        <w:jc w:val="both"/>
        <w:rPr>
          <w:rFonts w:ascii="Cambria" w:hAnsi="Cambria"/>
        </w:rPr>
      </w:pPr>
      <w:r w:rsidRPr="00872C95">
        <w:rPr>
          <w:rFonts w:ascii="Cambria" w:hAnsi="Cambria"/>
        </w:rPr>
        <w:t xml:space="preserve">Szkoła posiada jedną </w:t>
      </w:r>
      <w:r w:rsidR="00E4515F" w:rsidRPr="00872C95">
        <w:rPr>
          <w:rFonts w:ascii="Cambria" w:hAnsi="Cambria"/>
        </w:rPr>
        <w:t>pr</w:t>
      </w:r>
      <w:r w:rsidRPr="00872C95">
        <w:rPr>
          <w:rFonts w:ascii="Cambria" w:hAnsi="Cambria"/>
        </w:rPr>
        <w:t>acownię komputerową, która został</w:t>
      </w:r>
      <w:r w:rsidR="00E4515F" w:rsidRPr="00872C95">
        <w:rPr>
          <w:rFonts w:ascii="Cambria" w:hAnsi="Cambria"/>
        </w:rPr>
        <w:t>a zmodernizowana w 2016 roku poprzez zakup 17 stanowis</w:t>
      </w:r>
      <w:r w:rsidR="00872C95" w:rsidRPr="00872C95">
        <w:rPr>
          <w:rFonts w:ascii="Cambria" w:hAnsi="Cambria"/>
        </w:rPr>
        <w:t>k komputerowych. Zakupiony sprzęt jest sprzę</w:t>
      </w:r>
      <w:r w:rsidR="00E4515F" w:rsidRPr="00872C95">
        <w:rPr>
          <w:rFonts w:ascii="Cambria" w:hAnsi="Cambria"/>
        </w:rPr>
        <w:t xml:space="preserve">tem </w:t>
      </w:r>
      <w:r w:rsidR="00872C95" w:rsidRPr="00872C95">
        <w:rPr>
          <w:rFonts w:ascii="Cambria" w:hAnsi="Cambria"/>
        </w:rPr>
        <w:t>używanym, ale spełniają</w:t>
      </w:r>
      <w:r w:rsidR="00E4515F" w:rsidRPr="00872C95">
        <w:rPr>
          <w:rFonts w:ascii="Cambria" w:hAnsi="Cambria"/>
        </w:rPr>
        <w:t>cy</w:t>
      </w:r>
      <w:r w:rsidR="00872C95" w:rsidRPr="00872C95">
        <w:rPr>
          <w:rFonts w:ascii="Cambria" w:hAnsi="Cambria"/>
        </w:rPr>
        <w:t>m wymagania do prowadzenia zajęć</w:t>
      </w:r>
      <w:r w:rsidR="00E4515F" w:rsidRPr="00872C95">
        <w:rPr>
          <w:rFonts w:ascii="Cambria" w:hAnsi="Cambria"/>
        </w:rPr>
        <w:t xml:space="preserve"> dydaktycznych. </w:t>
      </w:r>
    </w:p>
    <w:p w:rsidR="00020AA3" w:rsidRPr="00831163" w:rsidRDefault="00831163" w:rsidP="00E4515F">
      <w:pPr>
        <w:pStyle w:val="NormalnyWeb"/>
        <w:rPr>
          <w:rFonts w:ascii="Cambria" w:hAnsi="Cambria"/>
          <w:b/>
        </w:rPr>
      </w:pPr>
      <w:r>
        <w:rPr>
          <w:rFonts w:ascii="Cambria" w:hAnsi="Cambria"/>
          <w:b/>
        </w:rPr>
        <w:t>Potrzeby pod ką</w:t>
      </w:r>
      <w:r w:rsidR="00E4515F" w:rsidRPr="00831163">
        <w:rPr>
          <w:rFonts w:ascii="Cambria" w:hAnsi="Cambria"/>
          <w:b/>
        </w:rPr>
        <w:t xml:space="preserve">tem </w:t>
      </w:r>
      <w:r w:rsidR="00020AA3" w:rsidRPr="00831163">
        <w:rPr>
          <w:rFonts w:ascii="Cambria" w:hAnsi="Cambria"/>
          <w:b/>
        </w:rPr>
        <w:t>doposażenia:</w:t>
      </w:r>
    </w:p>
    <w:p w:rsidR="00E4515F" w:rsidRPr="00831163" w:rsidRDefault="00020AA3" w:rsidP="00E4515F">
      <w:pPr>
        <w:pStyle w:val="NormalnyWeb"/>
        <w:rPr>
          <w:rFonts w:ascii="Cambria" w:hAnsi="Cambria"/>
        </w:rPr>
      </w:pPr>
      <w:r w:rsidRPr="00831163">
        <w:rPr>
          <w:rFonts w:ascii="Cambria" w:hAnsi="Cambria"/>
        </w:rPr>
        <w:t>Niezbędny</w:t>
      </w:r>
      <w:r w:rsidR="00E4515F" w:rsidRPr="00831163">
        <w:rPr>
          <w:rFonts w:ascii="Cambria" w:hAnsi="Cambria"/>
        </w:rPr>
        <w:t xml:space="preserve"> jest zakup tablic multimedialnych do 4 </w:t>
      </w:r>
      <w:proofErr w:type="spellStart"/>
      <w:r w:rsidR="00E4515F" w:rsidRPr="00831163">
        <w:rPr>
          <w:rFonts w:ascii="Cambria" w:hAnsi="Cambria"/>
        </w:rPr>
        <w:t>sal</w:t>
      </w:r>
      <w:proofErr w:type="spellEnd"/>
      <w:r w:rsidR="00E4515F" w:rsidRPr="00831163">
        <w:rPr>
          <w:rFonts w:ascii="Cambria" w:hAnsi="Cambria"/>
        </w:rPr>
        <w:t xml:space="preserve"> dydaktycznych. </w:t>
      </w:r>
    </w:p>
    <w:p w:rsidR="007267F4" w:rsidRDefault="00774459" w:rsidP="007267F4">
      <w:pPr>
        <w:spacing w:after="0" w:line="360" w:lineRule="auto"/>
        <w:jc w:val="both"/>
        <w:rPr>
          <w:rFonts w:ascii="Cambria" w:hAnsi="Cambria"/>
          <w:bCs/>
          <w:sz w:val="24"/>
          <w:szCs w:val="24"/>
        </w:rPr>
      </w:pPr>
      <w:r>
        <w:rPr>
          <w:rFonts w:ascii="Cambria" w:hAnsi="Cambria"/>
          <w:bCs/>
          <w:sz w:val="24"/>
          <w:szCs w:val="24"/>
        </w:rPr>
        <w:t>Poniżej, tabela z informacją o liczbie uczniów w poszczególnych klasach szkoły:</w:t>
      </w:r>
    </w:p>
    <w:tbl>
      <w:tblPr>
        <w:tblStyle w:val="Tabela-Siatka"/>
        <w:tblW w:w="0" w:type="auto"/>
        <w:tblLook w:val="04A0" w:firstRow="1" w:lastRow="0" w:firstColumn="1" w:lastColumn="0" w:noHBand="0" w:noVBand="1"/>
      </w:tblPr>
      <w:tblGrid>
        <w:gridCol w:w="2303"/>
        <w:gridCol w:w="2303"/>
        <w:gridCol w:w="2303"/>
        <w:gridCol w:w="2303"/>
      </w:tblGrid>
      <w:tr w:rsidR="00774459" w:rsidRPr="00774459" w:rsidTr="00774459">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klasa</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Liczba dzieci</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dziewczynki</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chłopcy</w:t>
            </w:r>
          </w:p>
        </w:tc>
      </w:tr>
      <w:tr w:rsidR="00774459" w:rsidRPr="00774459" w:rsidTr="00774459">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0</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18</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9</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9</w:t>
            </w:r>
          </w:p>
        </w:tc>
      </w:tr>
      <w:tr w:rsidR="00774459" w:rsidTr="005F5C3D">
        <w:tc>
          <w:tcPr>
            <w:tcW w:w="9212" w:type="dxa"/>
            <w:gridSpan w:val="4"/>
          </w:tcPr>
          <w:p w:rsidR="00774459" w:rsidRDefault="00774459" w:rsidP="00774459">
            <w:pPr>
              <w:spacing w:line="360" w:lineRule="auto"/>
              <w:jc w:val="center"/>
              <w:rPr>
                <w:rFonts w:ascii="Cambria" w:hAnsi="Cambria"/>
                <w:bCs/>
                <w:sz w:val="24"/>
                <w:szCs w:val="24"/>
              </w:rPr>
            </w:pPr>
            <w:r>
              <w:rPr>
                <w:rFonts w:ascii="Cambria" w:hAnsi="Cambria"/>
                <w:bCs/>
                <w:sz w:val="24"/>
                <w:szCs w:val="24"/>
              </w:rPr>
              <w:t>KLASY I-VI</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15</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11</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4</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II</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13</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9</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4</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IIIA</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5</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11</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IIIB</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12</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5</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7</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IV</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12</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4</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V</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7</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9</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VIA</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10</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VIB</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10</w:t>
            </w:r>
          </w:p>
        </w:tc>
      </w:tr>
      <w:tr w:rsidR="00774459" w:rsidRPr="00774459" w:rsidTr="00774459">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RAZEM I-VI</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120</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61</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59</w:t>
            </w:r>
          </w:p>
        </w:tc>
      </w:tr>
      <w:tr w:rsidR="00774459" w:rsidRPr="00774459" w:rsidTr="00774459">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RAZEM 0-VI</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138</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70</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68</w:t>
            </w:r>
          </w:p>
        </w:tc>
      </w:tr>
    </w:tbl>
    <w:p w:rsidR="00774459" w:rsidRPr="00000B5E" w:rsidRDefault="00302534" w:rsidP="007267F4">
      <w:pPr>
        <w:spacing w:after="0" w:line="360" w:lineRule="auto"/>
        <w:jc w:val="both"/>
        <w:rPr>
          <w:rFonts w:ascii="Cambria" w:hAnsi="Cambria"/>
          <w:bCs/>
          <w:i/>
          <w:sz w:val="20"/>
          <w:szCs w:val="24"/>
        </w:rPr>
      </w:pPr>
      <w:r>
        <w:rPr>
          <w:rFonts w:ascii="Cambria" w:hAnsi="Cambria"/>
          <w:bCs/>
          <w:i/>
          <w:sz w:val="20"/>
          <w:szCs w:val="24"/>
        </w:rPr>
        <w:t xml:space="preserve">Tabela Nr 10. Liczba uczniów w poszczególnych klasach, </w:t>
      </w:r>
      <w:r w:rsidR="00000B5E" w:rsidRPr="00000B5E">
        <w:rPr>
          <w:rFonts w:ascii="Cambria" w:hAnsi="Cambria"/>
          <w:bCs/>
          <w:i/>
          <w:sz w:val="20"/>
          <w:szCs w:val="24"/>
        </w:rPr>
        <w:t>Źródło: UG Piekoszów</w:t>
      </w:r>
    </w:p>
    <w:p w:rsidR="00B92BD4" w:rsidRDefault="00B92BD4" w:rsidP="007267F4">
      <w:pPr>
        <w:spacing w:after="0" w:line="360" w:lineRule="auto"/>
        <w:jc w:val="both"/>
        <w:rPr>
          <w:rFonts w:ascii="Cambria" w:hAnsi="Cambria"/>
          <w:b/>
          <w:bCs/>
          <w:sz w:val="24"/>
          <w:szCs w:val="24"/>
        </w:rPr>
      </w:pPr>
    </w:p>
    <w:p w:rsidR="00B92BD4" w:rsidRDefault="00B92BD4" w:rsidP="007267F4">
      <w:pPr>
        <w:spacing w:after="0" w:line="360" w:lineRule="auto"/>
        <w:jc w:val="both"/>
        <w:rPr>
          <w:rFonts w:ascii="Cambria" w:hAnsi="Cambria"/>
          <w:b/>
          <w:bCs/>
          <w:sz w:val="24"/>
          <w:szCs w:val="24"/>
        </w:rPr>
      </w:pPr>
      <w:r>
        <w:rPr>
          <w:rFonts w:ascii="Cambria" w:hAnsi="Cambria"/>
          <w:b/>
          <w:bCs/>
          <w:sz w:val="24"/>
          <w:szCs w:val="24"/>
        </w:rPr>
        <w:t>REALIZOWANE PROJEKTY EDUKACYJNE:</w:t>
      </w:r>
    </w:p>
    <w:p w:rsidR="00B92BD4" w:rsidRDefault="00B92BD4" w:rsidP="006E7D3C">
      <w:pPr>
        <w:pStyle w:val="Akapitzlist"/>
        <w:numPr>
          <w:ilvl w:val="0"/>
          <w:numId w:val="75"/>
        </w:numPr>
        <w:spacing w:after="0" w:line="360" w:lineRule="auto"/>
        <w:jc w:val="both"/>
        <w:rPr>
          <w:rFonts w:ascii="Cambria" w:hAnsi="Cambria"/>
          <w:bCs/>
          <w:sz w:val="24"/>
          <w:szCs w:val="24"/>
        </w:rPr>
      </w:pPr>
      <w:r w:rsidRPr="00B92BD4">
        <w:rPr>
          <w:rFonts w:ascii="Cambria" w:hAnsi="Cambria"/>
          <w:bCs/>
          <w:sz w:val="24"/>
          <w:szCs w:val="24"/>
        </w:rPr>
        <w:t>Projekt współfinansowany przez EFS</w:t>
      </w:r>
      <w:r>
        <w:rPr>
          <w:rFonts w:ascii="Cambria" w:hAnsi="Cambria"/>
          <w:bCs/>
          <w:sz w:val="24"/>
          <w:szCs w:val="24"/>
        </w:rPr>
        <w:t xml:space="preserve"> „Pracownie komputerowe dla szkół” – 2004,</w:t>
      </w:r>
    </w:p>
    <w:p w:rsidR="00B92BD4" w:rsidRDefault="00B92BD4" w:rsidP="006E7D3C">
      <w:pPr>
        <w:pStyle w:val="Akapitzlist"/>
        <w:numPr>
          <w:ilvl w:val="0"/>
          <w:numId w:val="75"/>
        </w:numPr>
        <w:spacing w:after="0" w:line="360" w:lineRule="auto"/>
        <w:jc w:val="both"/>
        <w:rPr>
          <w:rFonts w:ascii="Cambria" w:hAnsi="Cambria"/>
          <w:bCs/>
          <w:sz w:val="24"/>
          <w:szCs w:val="24"/>
        </w:rPr>
      </w:pPr>
      <w:r>
        <w:rPr>
          <w:rFonts w:ascii="Cambria" w:hAnsi="Cambria"/>
          <w:bCs/>
          <w:sz w:val="24"/>
          <w:szCs w:val="24"/>
        </w:rPr>
        <w:t>Projekt rządowy „Radosna szkoła” – 2009,</w:t>
      </w:r>
    </w:p>
    <w:p w:rsidR="00B92BD4" w:rsidRDefault="00B92BD4" w:rsidP="006E7D3C">
      <w:pPr>
        <w:pStyle w:val="Akapitzlist"/>
        <w:numPr>
          <w:ilvl w:val="0"/>
          <w:numId w:val="75"/>
        </w:numPr>
        <w:spacing w:after="0" w:line="360" w:lineRule="auto"/>
        <w:jc w:val="both"/>
        <w:rPr>
          <w:rFonts w:ascii="Cambria" w:hAnsi="Cambria"/>
          <w:bCs/>
          <w:sz w:val="24"/>
          <w:szCs w:val="24"/>
        </w:rPr>
      </w:pPr>
      <w:r w:rsidRPr="00B92BD4">
        <w:rPr>
          <w:rFonts w:ascii="Cambria" w:hAnsi="Cambria"/>
          <w:bCs/>
          <w:sz w:val="24"/>
          <w:szCs w:val="24"/>
        </w:rPr>
        <w:t>Projekt współfinansowany przez EFS</w:t>
      </w:r>
      <w:r>
        <w:rPr>
          <w:rFonts w:ascii="Cambria" w:hAnsi="Cambria"/>
          <w:bCs/>
          <w:sz w:val="24"/>
          <w:szCs w:val="24"/>
        </w:rPr>
        <w:t xml:space="preserve"> „Pierwsze uczniowskie doświadczenia drogą do wiedzy”, 2011-2014,</w:t>
      </w:r>
    </w:p>
    <w:p w:rsidR="00B92BD4" w:rsidRDefault="00B92BD4" w:rsidP="006E7D3C">
      <w:pPr>
        <w:pStyle w:val="Akapitzlist"/>
        <w:numPr>
          <w:ilvl w:val="0"/>
          <w:numId w:val="75"/>
        </w:numPr>
        <w:spacing w:after="0" w:line="360" w:lineRule="auto"/>
        <w:jc w:val="both"/>
        <w:rPr>
          <w:rFonts w:ascii="Cambria" w:hAnsi="Cambria"/>
          <w:bCs/>
          <w:sz w:val="24"/>
          <w:szCs w:val="24"/>
        </w:rPr>
      </w:pPr>
      <w:r w:rsidRPr="00B92BD4">
        <w:rPr>
          <w:rFonts w:ascii="Cambria" w:hAnsi="Cambria"/>
          <w:bCs/>
          <w:sz w:val="24"/>
          <w:szCs w:val="24"/>
        </w:rPr>
        <w:t>Projekt współfinansowany przez EFS</w:t>
      </w:r>
      <w:r>
        <w:rPr>
          <w:rFonts w:ascii="Cambria" w:hAnsi="Cambria"/>
          <w:bCs/>
          <w:sz w:val="24"/>
          <w:szCs w:val="24"/>
        </w:rPr>
        <w:t xml:space="preserve"> „Indywidualizacja procesu nauczania i wychowywania uczniów klas I-III szkół podstawowych” 2011 – 2012,</w:t>
      </w:r>
    </w:p>
    <w:p w:rsidR="00B92BD4" w:rsidRDefault="00B92BD4" w:rsidP="006E7D3C">
      <w:pPr>
        <w:pStyle w:val="Akapitzlist"/>
        <w:numPr>
          <w:ilvl w:val="0"/>
          <w:numId w:val="75"/>
        </w:numPr>
        <w:spacing w:after="0" w:line="360" w:lineRule="auto"/>
        <w:jc w:val="both"/>
        <w:rPr>
          <w:rFonts w:ascii="Cambria" w:hAnsi="Cambria"/>
          <w:bCs/>
          <w:sz w:val="24"/>
          <w:szCs w:val="24"/>
        </w:rPr>
      </w:pPr>
      <w:r>
        <w:rPr>
          <w:rFonts w:ascii="Cambria" w:hAnsi="Cambria"/>
          <w:bCs/>
          <w:sz w:val="24"/>
          <w:szCs w:val="24"/>
        </w:rPr>
        <w:t>Projekt rządowy „Książki naszych marzeń” – 2015 r.</w:t>
      </w:r>
    </w:p>
    <w:p w:rsidR="00B92BD4" w:rsidRDefault="00B92BD4" w:rsidP="00B92BD4">
      <w:pPr>
        <w:spacing w:after="0" w:line="360" w:lineRule="auto"/>
        <w:jc w:val="both"/>
        <w:rPr>
          <w:rFonts w:ascii="Cambria" w:hAnsi="Cambria"/>
          <w:bCs/>
          <w:sz w:val="24"/>
          <w:szCs w:val="24"/>
        </w:rPr>
      </w:pPr>
    </w:p>
    <w:p w:rsidR="00B92BD4" w:rsidRPr="00B92BD4" w:rsidRDefault="00B92BD4" w:rsidP="00B92BD4">
      <w:pPr>
        <w:spacing w:after="0" w:line="360" w:lineRule="auto"/>
        <w:jc w:val="both"/>
        <w:rPr>
          <w:rFonts w:ascii="Cambria" w:hAnsi="Cambria"/>
          <w:b/>
          <w:bCs/>
          <w:sz w:val="24"/>
          <w:szCs w:val="24"/>
        </w:rPr>
      </w:pPr>
      <w:r w:rsidRPr="00B92BD4">
        <w:rPr>
          <w:rFonts w:ascii="Cambria" w:hAnsi="Cambria"/>
          <w:b/>
          <w:bCs/>
          <w:sz w:val="24"/>
          <w:szCs w:val="24"/>
        </w:rPr>
        <w:t>POTRZEBY REMONTOWO – MODERNIZACYJNE INFRASTRUKTURY:</w:t>
      </w:r>
    </w:p>
    <w:p w:rsidR="00B92BD4" w:rsidRPr="00B92BD4" w:rsidRDefault="00B92BD4" w:rsidP="00B92BD4">
      <w:pPr>
        <w:spacing w:after="0" w:line="360" w:lineRule="auto"/>
        <w:jc w:val="both"/>
        <w:rPr>
          <w:rFonts w:ascii="Cambria" w:hAnsi="Cambria"/>
          <w:bCs/>
          <w:sz w:val="24"/>
          <w:szCs w:val="24"/>
        </w:rPr>
      </w:pPr>
      <w:r>
        <w:rPr>
          <w:rFonts w:ascii="Cambria" w:hAnsi="Cambria"/>
          <w:bCs/>
          <w:sz w:val="24"/>
          <w:szCs w:val="24"/>
        </w:rPr>
        <w:t>- droga dojazdowa do szkoły wraz z parkingiem.</w:t>
      </w:r>
    </w:p>
    <w:p w:rsidR="002B31FD" w:rsidRDefault="002B31FD" w:rsidP="007267F4">
      <w:pPr>
        <w:spacing w:after="0" w:line="360" w:lineRule="auto"/>
        <w:jc w:val="both"/>
        <w:rPr>
          <w:rFonts w:ascii="Cambria" w:hAnsi="Cambria"/>
          <w:b/>
          <w:bCs/>
          <w:sz w:val="24"/>
          <w:szCs w:val="24"/>
        </w:rPr>
      </w:pPr>
    </w:p>
    <w:p w:rsidR="00B92BD4" w:rsidRDefault="00B92BD4" w:rsidP="007267F4">
      <w:pPr>
        <w:spacing w:after="0" w:line="360" w:lineRule="auto"/>
        <w:jc w:val="both"/>
        <w:rPr>
          <w:rFonts w:ascii="Cambria" w:hAnsi="Cambria"/>
          <w:b/>
          <w:bCs/>
          <w:sz w:val="24"/>
          <w:szCs w:val="24"/>
        </w:rPr>
      </w:pPr>
      <w:r>
        <w:rPr>
          <w:rFonts w:ascii="Cambria" w:hAnsi="Cambria"/>
          <w:b/>
          <w:bCs/>
          <w:sz w:val="24"/>
          <w:szCs w:val="24"/>
        </w:rPr>
        <w:t>PLANOWANE DO REALIZACJI PROJEKTY:</w:t>
      </w:r>
    </w:p>
    <w:p w:rsidR="00475898" w:rsidRPr="0064416F" w:rsidRDefault="00475898" w:rsidP="00475898">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8D0144">
        <w:rPr>
          <w:rFonts w:ascii="Cambria" w:hAnsi="Cambria"/>
          <w:sz w:val="24"/>
          <w:szCs w:val="24"/>
        </w:rPr>
        <w:t>, uwzględniające potrzeby uczniów wymagających wsparcia</w:t>
      </w:r>
      <w:r>
        <w:rPr>
          <w:rFonts w:ascii="Cambria" w:hAnsi="Cambria"/>
          <w:sz w:val="24"/>
          <w:szCs w:val="24"/>
        </w:rPr>
        <w:t>.</w:t>
      </w:r>
    </w:p>
    <w:p w:rsidR="00B92BD4" w:rsidRPr="00B92BD4" w:rsidRDefault="00831163" w:rsidP="007267F4">
      <w:pPr>
        <w:spacing w:after="0" w:line="360" w:lineRule="auto"/>
        <w:jc w:val="both"/>
        <w:rPr>
          <w:rFonts w:ascii="Cambria" w:hAnsi="Cambria"/>
          <w:bCs/>
          <w:sz w:val="24"/>
          <w:szCs w:val="24"/>
        </w:rPr>
      </w:pPr>
      <w:r>
        <w:rPr>
          <w:rFonts w:ascii="Cambria" w:hAnsi="Cambria"/>
          <w:sz w:val="24"/>
          <w:szCs w:val="24"/>
        </w:rPr>
        <w:t>Ponadto, szkoła planuje partycypację w</w:t>
      </w:r>
      <w:r w:rsidRPr="00831163">
        <w:rPr>
          <w:rFonts w:ascii="Cambria" w:hAnsi="Cambria"/>
          <w:bCs/>
          <w:sz w:val="24"/>
          <w:szCs w:val="24"/>
        </w:rPr>
        <w:t xml:space="preserve"> projekcie</w:t>
      </w:r>
      <w:r w:rsidR="00B92BD4" w:rsidRPr="00831163">
        <w:rPr>
          <w:rFonts w:ascii="Cambria" w:hAnsi="Cambria"/>
          <w:bCs/>
          <w:sz w:val="24"/>
          <w:szCs w:val="24"/>
        </w:rPr>
        <w:t xml:space="preserve"> rządowy</w:t>
      </w:r>
      <w:r w:rsidRPr="00831163">
        <w:rPr>
          <w:rFonts w:ascii="Cambria" w:hAnsi="Cambria"/>
          <w:bCs/>
          <w:sz w:val="24"/>
          <w:szCs w:val="24"/>
        </w:rPr>
        <w:t>m</w:t>
      </w:r>
      <w:r w:rsidR="00B92BD4" w:rsidRPr="00831163">
        <w:rPr>
          <w:rFonts w:ascii="Cambria" w:hAnsi="Cambria"/>
          <w:bCs/>
          <w:sz w:val="24"/>
          <w:szCs w:val="24"/>
        </w:rPr>
        <w:t xml:space="preserve"> „Narodowy Program Rozwoju Czytelnictwa”.</w:t>
      </w:r>
    </w:p>
    <w:p w:rsidR="00B92BD4" w:rsidRDefault="00B92BD4" w:rsidP="007267F4">
      <w:pPr>
        <w:spacing w:after="0" w:line="360" w:lineRule="auto"/>
        <w:jc w:val="both"/>
        <w:rPr>
          <w:rFonts w:ascii="Cambria" w:hAnsi="Cambria"/>
          <w:b/>
          <w:bCs/>
          <w:sz w:val="24"/>
          <w:szCs w:val="24"/>
        </w:rPr>
      </w:pPr>
    </w:p>
    <w:p w:rsidR="007267F4" w:rsidRPr="00CC6461" w:rsidRDefault="00000B5E" w:rsidP="007267F4">
      <w:pPr>
        <w:spacing w:after="0" w:line="360" w:lineRule="auto"/>
        <w:jc w:val="both"/>
        <w:rPr>
          <w:rFonts w:ascii="Cambria" w:hAnsi="Cambria"/>
          <w:b/>
          <w:bCs/>
          <w:sz w:val="24"/>
          <w:szCs w:val="24"/>
        </w:rPr>
      </w:pPr>
      <w:r w:rsidRPr="00CC6461">
        <w:rPr>
          <w:rFonts w:ascii="Cambria" w:hAnsi="Cambria"/>
          <w:b/>
          <w:bCs/>
          <w:sz w:val="24"/>
          <w:szCs w:val="24"/>
        </w:rPr>
        <w:t>WYNIKI EGZAMINÓW:</w:t>
      </w:r>
    </w:p>
    <w:p w:rsidR="00000B5E" w:rsidRDefault="00000B5E" w:rsidP="007267F4">
      <w:pPr>
        <w:spacing w:after="0" w:line="360" w:lineRule="auto"/>
        <w:jc w:val="both"/>
        <w:rPr>
          <w:rFonts w:ascii="Cambria" w:hAnsi="Cambria"/>
          <w:bCs/>
          <w:sz w:val="24"/>
          <w:szCs w:val="24"/>
        </w:rPr>
      </w:pPr>
      <w:r>
        <w:rPr>
          <w:rFonts w:ascii="Cambria" w:hAnsi="Cambria"/>
          <w:bCs/>
          <w:sz w:val="24"/>
          <w:szCs w:val="24"/>
        </w:rPr>
        <w:t>Rok szkolny 2014 / 2015</w:t>
      </w:r>
    </w:p>
    <w:tbl>
      <w:tblPr>
        <w:tblStyle w:val="Tabela-Siatka"/>
        <w:tblW w:w="0" w:type="auto"/>
        <w:tblLook w:val="04A0" w:firstRow="1" w:lastRow="0" w:firstColumn="1" w:lastColumn="0" w:noHBand="0" w:noVBand="1"/>
      </w:tblPr>
      <w:tblGrid>
        <w:gridCol w:w="797"/>
        <w:gridCol w:w="797"/>
        <w:gridCol w:w="797"/>
        <w:gridCol w:w="695"/>
        <w:gridCol w:w="793"/>
        <w:gridCol w:w="695"/>
        <w:gridCol w:w="933"/>
        <w:gridCol w:w="835"/>
        <w:gridCol w:w="1516"/>
        <w:gridCol w:w="1430"/>
      </w:tblGrid>
      <w:tr w:rsidR="00000B5E" w:rsidRPr="00000B5E" w:rsidTr="00302534">
        <w:tc>
          <w:tcPr>
            <w:tcW w:w="1594" w:type="dxa"/>
            <w:gridSpan w:val="2"/>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Średnia klasy ogółem</w:t>
            </w:r>
          </w:p>
        </w:tc>
        <w:tc>
          <w:tcPr>
            <w:tcW w:w="1492" w:type="dxa"/>
            <w:gridSpan w:val="2"/>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Średnia z języka polskiego</w:t>
            </w:r>
          </w:p>
        </w:tc>
        <w:tc>
          <w:tcPr>
            <w:tcW w:w="1488" w:type="dxa"/>
            <w:gridSpan w:val="2"/>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Średnia z matematyki</w:t>
            </w:r>
          </w:p>
        </w:tc>
        <w:tc>
          <w:tcPr>
            <w:tcW w:w="1768" w:type="dxa"/>
            <w:gridSpan w:val="2"/>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Średnia z jęz. angielskiego</w:t>
            </w:r>
          </w:p>
        </w:tc>
        <w:tc>
          <w:tcPr>
            <w:tcW w:w="1516" w:type="dxa"/>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Stanin (j. polski i matematyka)</w:t>
            </w:r>
          </w:p>
        </w:tc>
        <w:tc>
          <w:tcPr>
            <w:tcW w:w="1430" w:type="dxa"/>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Stanin (j. ang.)</w:t>
            </w:r>
          </w:p>
        </w:tc>
      </w:tr>
      <w:tr w:rsidR="00000B5E" w:rsidTr="00302534">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Pkt.</w:t>
            </w:r>
          </w:p>
        </w:tc>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w:t>
            </w:r>
          </w:p>
        </w:tc>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Pkt.</w:t>
            </w:r>
          </w:p>
        </w:tc>
        <w:tc>
          <w:tcPr>
            <w:tcW w:w="69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w:t>
            </w:r>
          </w:p>
        </w:tc>
        <w:tc>
          <w:tcPr>
            <w:tcW w:w="793"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Pkt.</w:t>
            </w:r>
          </w:p>
        </w:tc>
        <w:tc>
          <w:tcPr>
            <w:tcW w:w="69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w:t>
            </w:r>
          </w:p>
        </w:tc>
        <w:tc>
          <w:tcPr>
            <w:tcW w:w="933"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Pkt.</w:t>
            </w:r>
          </w:p>
        </w:tc>
        <w:tc>
          <w:tcPr>
            <w:tcW w:w="83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w:t>
            </w:r>
          </w:p>
        </w:tc>
        <w:tc>
          <w:tcPr>
            <w:tcW w:w="2946" w:type="dxa"/>
            <w:gridSpan w:val="2"/>
          </w:tcPr>
          <w:p w:rsidR="00000B5E" w:rsidRDefault="00000B5E" w:rsidP="007267F4">
            <w:pPr>
              <w:spacing w:line="360" w:lineRule="auto"/>
              <w:jc w:val="both"/>
              <w:rPr>
                <w:rFonts w:ascii="Cambria" w:hAnsi="Cambria"/>
                <w:bCs/>
                <w:sz w:val="24"/>
                <w:szCs w:val="24"/>
              </w:rPr>
            </w:pPr>
          </w:p>
        </w:tc>
      </w:tr>
      <w:tr w:rsidR="00000B5E" w:rsidTr="00302534">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33,05</w:t>
            </w:r>
          </w:p>
        </w:tc>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80,61</w:t>
            </w:r>
          </w:p>
        </w:tc>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16,95</w:t>
            </w:r>
          </w:p>
        </w:tc>
        <w:tc>
          <w:tcPr>
            <w:tcW w:w="69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80,7</w:t>
            </w:r>
          </w:p>
        </w:tc>
        <w:tc>
          <w:tcPr>
            <w:tcW w:w="793"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16,1</w:t>
            </w:r>
          </w:p>
        </w:tc>
        <w:tc>
          <w:tcPr>
            <w:tcW w:w="69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80,5</w:t>
            </w:r>
          </w:p>
        </w:tc>
        <w:tc>
          <w:tcPr>
            <w:tcW w:w="933"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33,55</w:t>
            </w:r>
          </w:p>
        </w:tc>
        <w:tc>
          <w:tcPr>
            <w:tcW w:w="83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83,88</w:t>
            </w:r>
          </w:p>
        </w:tc>
        <w:tc>
          <w:tcPr>
            <w:tcW w:w="1516"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9 najwyższy</w:t>
            </w:r>
          </w:p>
        </w:tc>
        <w:tc>
          <w:tcPr>
            <w:tcW w:w="1430"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7 wysoki</w:t>
            </w:r>
          </w:p>
        </w:tc>
      </w:tr>
    </w:tbl>
    <w:p w:rsidR="00302534" w:rsidRPr="00302534" w:rsidRDefault="00302534" w:rsidP="00302534">
      <w:pPr>
        <w:spacing w:after="0" w:line="360" w:lineRule="auto"/>
        <w:jc w:val="both"/>
        <w:rPr>
          <w:rFonts w:ascii="Cambria" w:hAnsi="Cambria"/>
          <w:bCs/>
          <w:i/>
          <w:sz w:val="20"/>
          <w:szCs w:val="24"/>
        </w:rPr>
      </w:pPr>
      <w:r w:rsidRPr="00302534">
        <w:rPr>
          <w:rFonts w:ascii="Cambria" w:hAnsi="Cambria"/>
          <w:bCs/>
          <w:i/>
          <w:sz w:val="20"/>
          <w:szCs w:val="24"/>
        </w:rPr>
        <w:t>Tabela Nr 11. Wyniki egzaminów z poszczególnych przedmiotów</w:t>
      </w:r>
      <w:r>
        <w:rPr>
          <w:rFonts w:ascii="Cambria" w:hAnsi="Cambria"/>
          <w:bCs/>
          <w:i/>
          <w:sz w:val="20"/>
          <w:szCs w:val="24"/>
        </w:rPr>
        <w:t xml:space="preserve"> 2014/2015 </w:t>
      </w:r>
      <w:r w:rsidRPr="00302534">
        <w:rPr>
          <w:rFonts w:ascii="Cambria" w:hAnsi="Cambria"/>
          <w:bCs/>
          <w:i/>
          <w:sz w:val="20"/>
          <w:szCs w:val="24"/>
        </w:rPr>
        <w:t>, źródło: UG Piekoszów.</w:t>
      </w:r>
    </w:p>
    <w:p w:rsidR="00000B5E" w:rsidRDefault="00000B5E" w:rsidP="007267F4">
      <w:pPr>
        <w:spacing w:after="0" w:line="360" w:lineRule="auto"/>
        <w:jc w:val="both"/>
        <w:rPr>
          <w:rFonts w:ascii="Cambria" w:hAnsi="Cambria"/>
          <w:bCs/>
          <w:sz w:val="24"/>
          <w:szCs w:val="24"/>
        </w:rPr>
      </w:pPr>
      <w:r>
        <w:rPr>
          <w:rFonts w:ascii="Cambria" w:hAnsi="Cambria"/>
          <w:bCs/>
          <w:sz w:val="24"/>
          <w:szCs w:val="24"/>
        </w:rPr>
        <w:t>Rok szkolny 2015/2016</w:t>
      </w:r>
    </w:p>
    <w:tbl>
      <w:tblPr>
        <w:tblStyle w:val="Tabela-Siatka"/>
        <w:tblW w:w="0" w:type="auto"/>
        <w:tblLook w:val="04A0" w:firstRow="1" w:lastRow="0" w:firstColumn="1" w:lastColumn="0" w:noHBand="0" w:noVBand="1"/>
      </w:tblPr>
      <w:tblGrid>
        <w:gridCol w:w="671"/>
        <w:gridCol w:w="797"/>
        <w:gridCol w:w="797"/>
        <w:gridCol w:w="797"/>
        <w:gridCol w:w="829"/>
        <w:gridCol w:w="797"/>
        <w:gridCol w:w="914"/>
        <w:gridCol w:w="829"/>
        <w:gridCol w:w="1494"/>
        <w:gridCol w:w="1363"/>
      </w:tblGrid>
      <w:tr w:rsidR="00000B5E" w:rsidRPr="00000B5E" w:rsidTr="005F5C3D">
        <w:tc>
          <w:tcPr>
            <w:tcW w:w="1242" w:type="dxa"/>
            <w:gridSpan w:val="2"/>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t>Średnia klasy ogółem</w:t>
            </w:r>
          </w:p>
        </w:tc>
        <w:tc>
          <w:tcPr>
            <w:tcW w:w="1418" w:type="dxa"/>
            <w:gridSpan w:val="2"/>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t xml:space="preserve">Średnia z języka </w:t>
            </w:r>
            <w:r w:rsidRPr="00000B5E">
              <w:rPr>
                <w:rFonts w:ascii="Cambria" w:hAnsi="Cambria"/>
                <w:bCs/>
                <w:szCs w:val="24"/>
              </w:rPr>
              <w:lastRenderedPageBreak/>
              <w:t>polskiego</w:t>
            </w:r>
          </w:p>
        </w:tc>
        <w:tc>
          <w:tcPr>
            <w:tcW w:w="1559" w:type="dxa"/>
            <w:gridSpan w:val="2"/>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lastRenderedPageBreak/>
              <w:t>Średnia z matematyki</w:t>
            </w:r>
          </w:p>
        </w:tc>
        <w:tc>
          <w:tcPr>
            <w:tcW w:w="1843" w:type="dxa"/>
            <w:gridSpan w:val="2"/>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t>Średnia z jęz. angielskiego</w:t>
            </w:r>
          </w:p>
        </w:tc>
        <w:tc>
          <w:tcPr>
            <w:tcW w:w="1585" w:type="dxa"/>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t xml:space="preserve">Stanin (j. polski i </w:t>
            </w:r>
            <w:r w:rsidRPr="00000B5E">
              <w:rPr>
                <w:rFonts w:ascii="Cambria" w:hAnsi="Cambria"/>
                <w:bCs/>
                <w:szCs w:val="24"/>
              </w:rPr>
              <w:lastRenderedPageBreak/>
              <w:t>matematyka)</w:t>
            </w:r>
          </w:p>
        </w:tc>
        <w:tc>
          <w:tcPr>
            <w:tcW w:w="1641" w:type="dxa"/>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lastRenderedPageBreak/>
              <w:t>Stanin (j. ang.)</w:t>
            </w:r>
          </w:p>
        </w:tc>
      </w:tr>
      <w:tr w:rsidR="00000B5E" w:rsidTr="005F5C3D">
        <w:tc>
          <w:tcPr>
            <w:tcW w:w="675"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lastRenderedPageBreak/>
              <w:t>Pkt.</w:t>
            </w:r>
          </w:p>
        </w:tc>
        <w:tc>
          <w:tcPr>
            <w:tcW w:w="567"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Pkt.</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w:t>
            </w:r>
          </w:p>
        </w:tc>
        <w:tc>
          <w:tcPr>
            <w:tcW w:w="850"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Pkt.</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w:t>
            </w:r>
          </w:p>
        </w:tc>
        <w:tc>
          <w:tcPr>
            <w:tcW w:w="992"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Pkt.</w:t>
            </w:r>
          </w:p>
        </w:tc>
        <w:tc>
          <w:tcPr>
            <w:tcW w:w="851"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w:t>
            </w:r>
          </w:p>
        </w:tc>
        <w:tc>
          <w:tcPr>
            <w:tcW w:w="3226" w:type="dxa"/>
            <w:gridSpan w:val="2"/>
          </w:tcPr>
          <w:p w:rsidR="00000B5E" w:rsidRDefault="00000B5E" w:rsidP="005F5C3D">
            <w:pPr>
              <w:spacing w:line="360" w:lineRule="auto"/>
              <w:jc w:val="both"/>
              <w:rPr>
                <w:rFonts w:ascii="Cambria" w:hAnsi="Cambria"/>
                <w:bCs/>
                <w:sz w:val="24"/>
                <w:szCs w:val="24"/>
              </w:rPr>
            </w:pPr>
          </w:p>
        </w:tc>
      </w:tr>
      <w:tr w:rsidR="00000B5E" w:rsidTr="005F5C3D">
        <w:tc>
          <w:tcPr>
            <w:tcW w:w="675"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31,5</w:t>
            </w:r>
          </w:p>
        </w:tc>
        <w:tc>
          <w:tcPr>
            <w:tcW w:w="567"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78,75</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17,05</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85,24</w:t>
            </w:r>
          </w:p>
        </w:tc>
        <w:tc>
          <w:tcPr>
            <w:tcW w:w="850"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14,43</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72,14</w:t>
            </w:r>
          </w:p>
        </w:tc>
        <w:tc>
          <w:tcPr>
            <w:tcW w:w="992"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30,70</w:t>
            </w:r>
          </w:p>
        </w:tc>
        <w:tc>
          <w:tcPr>
            <w:tcW w:w="851"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76,75</w:t>
            </w:r>
          </w:p>
        </w:tc>
        <w:tc>
          <w:tcPr>
            <w:tcW w:w="1585"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9 najwyższy</w:t>
            </w:r>
          </w:p>
        </w:tc>
        <w:tc>
          <w:tcPr>
            <w:tcW w:w="1641"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7 wysoki</w:t>
            </w:r>
          </w:p>
        </w:tc>
      </w:tr>
    </w:tbl>
    <w:p w:rsidR="007267F4" w:rsidRDefault="00302534" w:rsidP="00302534">
      <w:pPr>
        <w:tabs>
          <w:tab w:val="left" w:pos="7985"/>
        </w:tabs>
        <w:spacing w:after="0" w:line="360" w:lineRule="auto"/>
        <w:jc w:val="both"/>
        <w:rPr>
          <w:rFonts w:ascii="Cambria" w:hAnsi="Cambria"/>
          <w:bCs/>
          <w:i/>
          <w:sz w:val="20"/>
          <w:szCs w:val="24"/>
        </w:rPr>
      </w:pPr>
      <w:r>
        <w:rPr>
          <w:rFonts w:ascii="Cambria" w:hAnsi="Cambria"/>
          <w:bCs/>
          <w:i/>
          <w:sz w:val="20"/>
          <w:szCs w:val="24"/>
        </w:rPr>
        <w:t>Tabela Nr 12</w:t>
      </w:r>
      <w:r w:rsidRPr="00302534">
        <w:rPr>
          <w:rFonts w:ascii="Cambria" w:hAnsi="Cambria"/>
          <w:bCs/>
          <w:i/>
          <w:sz w:val="20"/>
          <w:szCs w:val="24"/>
        </w:rPr>
        <w:t>. Wyniki egzaminów z poszczególnych przedmiotów</w:t>
      </w:r>
      <w:r>
        <w:rPr>
          <w:rFonts w:ascii="Cambria" w:hAnsi="Cambria"/>
          <w:bCs/>
          <w:i/>
          <w:sz w:val="20"/>
          <w:szCs w:val="24"/>
        </w:rPr>
        <w:t xml:space="preserve"> 2015/2016 </w:t>
      </w:r>
      <w:r w:rsidRPr="00302534">
        <w:rPr>
          <w:rFonts w:ascii="Cambria" w:hAnsi="Cambria"/>
          <w:bCs/>
          <w:i/>
          <w:sz w:val="20"/>
          <w:szCs w:val="24"/>
        </w:rPr>
        <w:t>, źródło: UG Piekoszów.</w:t>
      </w:r>
      <w:r>
        <w:rPr>
          <w:rFonts w:ascii="Cambria" w:hAnsi="Cambria"/>
          <w:bCs/>
          <w:i/>
          <w:sz w:val="20"/>
          <w:szCs w:val="24"/>
        </w:rPr>
        <w:tab/>
      </w:r>
    </w:p>
    <w:p w:rsidR="00302534" w:rsidRPr="00302534" w:rsidRDefault="00302534" w:rsidP="00302534">
      <w:pPr>
        <w:tabs>
          <w:tab w:val="left" w:pos="7985"/>
        </w:tabs>
        <w:spacing w:after="0" w:line="360" w:lineRule="auto"/>
        <w:jc w:val="both"/>
        <w:rPr>
          <w:rFonts w:ascii="Cambria" w:hAnsi="Cambria"/>
          <w:bCs/>
          <w:i/>
          <w:sz w:val="20"/>
          <w:szCs w:val="24"/>
        </w:rPr>
      </w:pPr>
    </w:p>
    <w:p w:rsidR="00CC6461" w:rsidRDefault="00CC6461" w:rsidP="007267F4">
      <w:pPr>
        <w:spacing w:after="0" w:line="360" w:lineRule="auto"/>
        <w:jc w:val="both"/>
        <w:rPr>
          <w:rFonts w:ascii="Cambria" w:hAnsi="Cambria"/>
          <w:bCs/>
          <w:sz w:val="24"/>
          <w:szCs w:val="24"/>
        </w:rPr>
      </w:pPr>
      <w:r>
        <w:rPr>
          <w:rFonts w:ascii="Cambria" w:hAnsi="Cambria"/>
          <w:bCs/>
          <w:sz w:val="24"/>
          <w:szCs w:val="24"/>
        </w:rPr>
        <w:t>Ponadto, w roku szkolnym 2015/2016 uczniowie brali udział w zawodach sportowych:</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piłka nożna – organizator PZPN – uczestnictwo w eliminacjach powiatowych,</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piłka nożna, halowa, organizator ZPO w Piekoszowie,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piłka nożna – organizator SP Brynica,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piłka nożna „Puchar Przewodniczącego Rady Gminy Piekoszów”, organizatorem była SP w Rykoszynie,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II gminny Bieg Przełajowy w Piekoszowie, organizatorem był Wójt Gminy Piekoszów,</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VI Turniej Siatkarski o Puchar Dyrektora SP w Rykoszynie,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W pozostałych dziedzinach uczniowie szkoły również odnosili sukcesy, zajmując czołowe miejsca, wyróżnienia i nagrody w konkursach zarówno szkolnych jak i pozaszkolnych, m.in.:</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plastyczny „Laurka dla biblioteki”,</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„Wybieram bibliotekę”,</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Maraton czytelniczy,</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recytatorski „Człowiek ze złotym parasolem”,</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Zabawy językiem polskim,</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Portret Misia Uszatka,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literacki na opowiadanie pt.: „Moja sznurkowa historia”,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Turniej wiedzy o książce „Chłopcy z Placu Broni”,</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wiedzy „To i owo o książce”,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plastyczny „Moje zwierzątko”,</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szkolny konkurs biblijny z Ewangelii Św. Marka,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piosenki anglojęzycznej,</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wiedzy pożarniczej,</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na wiersz o tematyce ekologicznej,</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na wiersz na temat: „Najpiękniej o mojej szkole”,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plastyczny „Herb Rykoszyna”,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zbiórki surowców wtórnych,</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lastRenderedPageBreak/>
        <w:t>- Konkurs Piosenki i Form Instrumentalnych w Piekoszowie,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plastyczny: „Ryzykuję – czytam”,</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Konkurs plastyczny: „Taka jest Polska”,</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Recytatorski Poezji Polskiej i Angielskiej,</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Konkurs „Matematyka inaczej”,</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Przegląd Kolęd i Pastorałek,</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Konkurs plastyczny: „Od wieków i na zawsze łączy nas chrzest”,</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I Międzyszkolny Konkurs Recytatorski Poezji Obcojęzycznej,</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z cyklu „Młodzież zapobiega pożarom”,</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Ortograficzny,</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plastyczny: „Kwiaty wiosny”,</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Czytelniczy,</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xml:space="preserve">- Gminna Gra Terenowa „Harry </w:t>
      </w:r>
      <w:proofErr w:type="spellStart"/>
      <w:r>
        <w:rPr>
          <w:rFonts w:ascii="Cambria" w:hAnsi="Cambria"/>
          <w:bCs/>
          <w:sz w:val="24"/>
          <w:szCs w:val="24"/>
        </w:rPr>
        <w:t>Poter</w:t>
      </w:r>
      <w:proofErr w:type="spellEnd"/>
      <w:r>
        <w:rPr>
          <w:rFonts w:ascii="Cambria" w:hAnsi="Cambria"/>
          <w:bCs/>
          <w:sz w:val="24"/>
          <w:szCs w:val="24"/>
        </w:rPr>
        <w:t xml:space="preserve"> w Piekoszowie”,</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Literacki,</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Turniej Wiedzy ekologicznej „Segregacja surowców wtórnych”,</w:t>
      </w:r>
    </w:p>
    <w:p w:rsidR="00854E2A" w:rsidRDefault="00854E2A" w:rsidP="00854E2A">
      <w:pPr>
        <w:spacing w:after="0" w:line="360" w:lineRule="auto"/>
        <w:jc w:val="both"/>
        <w:rPr>
          <w:rFonts w:ascii="Cambria" w:hAnsi="Cambria"/>
          <w:bCs/>
          <w:sz w:val="24"/>
          <w:szCs w:val="24"/>
        </w:rPr>
      </w:pPr>
    </w:p>
    <w:p w:rsidR="00854E2A" w:rsidRPr="00497E82" w:rsidRDefault="00497E82" w:rsidP="00854E2A">
      <w:pPr>
        <w:spacing w:after="0" w:line="360" w:lineRule="auto"/>
        <w:jc w:val="both"/>
        <w:rPr>
          <w:rFonts w:ascii="Cambria" w:hAnsi="Cambria"/>
          <w:b/>
          <w:bCs/>
          <w:sz w:val="24"/>
          <w:szCs w:val="24"/>
        </w:rPr>
      </w:pPr>
      <w:r w:rsidRPr="00497E82">
        <w:rPr>
          <w:rFonts w:ascii="Cambria" w:hAnsi="Cambria"/>
          <w:b/>
          <w:bCs/>
          <w:sz w:val="24"/>
          <w:szCs w:val="24"/>
        </w:rPr>
        <w:t>ZAJĘCIA POZALEKCYJNE:</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Zajęcia pozalekcyjne w roku szkolnym 2016/2017 realizowane są w formach:</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 pracy ze zdolnym uczniem: koło języka polskiego, koło matematyczne, koło europejskie, zajęcia artystyczne.</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 pracy z uczniem mającym trudności w nauce: zespoły wyrównawcze i zajęcia korekcyjno – kompensacyjne.</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 zajęcia rozwijające zainteresowania uczniów: SKS (dla chłopców i dziewcząt), koło biblijno – liturgiczne, koło biblioteczne.</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Ponadto, prowadzone są dodatkowe zajęcia profilaktyczne „Spójrz inaczej” oraz zajęcia świetlicowe.</w:t>
      </w:r>
    </w:p>
    <w:p w:rsidR="00497E82" w:rsidRDefault="00497E82" w:rsidP="00854E2A">
      <w:pPr>
        <w:spacing w:after="0" w:line="360" w:lineRule="auto"/>
        <w:jc w:val="both"/>
        <w:rPr>
          <w:rFonts w:ascii="Cambria" w:hAnsi="Cambria"/>
          <w:b/>
          <w:bCs/>
          <w:sz w:val="24"/>
          <w:szCs w:val="24"/>
        </w:rPr>
      </w:pPr>
    </w:p>
    <w:p w:rsidR="00497E82" w:rsidRPr="00497E82" w:rsidRDefault="00497E82" w:rsidP="00854E2A">
      <w:pPr>
        <w:spacing w:after="0" w:line="360" w:lineRule="auto"/>
        <w:jc w:val="both"/>
        <w:rPr>
          <w:rFonts w:ascii="Cambria" w:hAnsi="Cambria"/>
          <w:b/>
          <w:bCs/>
          <w:sz w:val="24"/>
          <w:szCs w:val="24"/>
        </w:rPr>
      </w:pPr>
      <w:r w:rsidRPr="00497E82">
        <w:rPr>
          <w:rFonts w:ascii="Cambria" w:hAnsi="Cambria"/>
          <w:b/>
          <w:bCs/>
          <w:sz w:val="24"/>
          <w:szCs w:val="24"/>
        </w:rPr>
        <w:t>WSPÓŁPRACA Z INNYMI OŚRODKAMI:</w:t>
      </w:r>
    </w:p>
    <w:tbl>
      <w:tblPr>
        <w:tblStyle w:val="Tabela-Siatka"/>
        <w:tblW w:w="0" w:type="auto"/>
        <w:tblLook w:val="04A0" w:firstRow="1" w:lastRow="0" w:firstColumn="1" w:lastColumn="0" w:noHBand="0" w:noVBand="1"/>
      </w:tblPr>
      <w:tblGrid>
        <w:gridCol w:w="675"/>
        <w:gridCol w:w="3402"/>
        <w:gridCol w:w="5135"/>
      </w:tblGrid>
      <w:tr w:rsidR="00497E82" w:rsidTr="005F5C3D">
        <w:tc>
          <w:tcPr>
            <w:tcW w:w="675" w:type="dxa"/>
          </w:tcPr>
          <w:p w:rsidR="00497E82" w:rsidRDefault="00497E82" w:rsidP="007267F4">
            <w:pPr>
              <w:spacing w:line="360" w:lineRule="auto"/>
              <w:jc w:val="both"/>
              <w:rPr>
                <w:rFonts w:ascii="Cambria" w:hAnsi="Cambria"/>
                <w:bCs/>
                <w:sz w:val="24"/>
                <w:szCs w:val="24"/>
              </w:rPr>
            </w:pPr>
            <w:r>
              <w:rPr>
                <w:rFonts w:ascii="Cambria" w:hAnsi="Cambria"/>
                <w:bCs/>
                <w:sz w:val="24"/>
                <w:szCs w:val="24"/>
              </w:rPr>
              <w:t>L.p.</w:t>
            </w:r>
          </w:p>
        </w:tc>
        <w:tc>
          <w:tcPr>
            <w:tcW w:w="3402" w:type="dxa"/>
          </w:tcPr>
          <w:p w:rsidR="00497E82" w:rsidRDefault="00497E82" w:rsidP="007267F4">
            <w:pPr>
              <w:spacing w:line="360" w:lineRule="auto"/>
              <w:jc w:val="both"/>
              <w:rPr>
                <w:rFonts w:ascii="Cambria" w:hAnsi="Cambria"/>
                <w:bCs/>
                <w:sz w:val="24"/>
                <w:szCs w:val="24"/>
              </w:rPr>
            </w:pPr>
            <w:r>
              <w:rPr>
                <w:rFonts w:ascii="Cambria" w:hAnsi="Cambria"/>
                <w:bCs/>
                <w:sz w:val="24"/>
                <w:szCs w:val="24"/>
              </w:rPr>
              <w:t>Nazwa instytucji</w:t>
            </w:r>
          </w:p>
        </w:tc>
        <w:tc>
          <w:tcPr>
            <w:tcW w:w="5135" w:type="dxa"/>
          </w:tcPr>
          <w:p w:rsidR="00497E82" w:rsidRDefault="005F5C3D" w:rsidP="007267F4">
            <w:pPr>
              <w:spacing w:line="360" w:lineRule="auto"/>
              <w:jc w:val="both"/>
              <w:rPr>
                <w:rFonts w:ascii="Cambria" w:hAnsi="Cambria"/>
                <w:bCs/>
                <w:sz w:val="24"/>
                <w:szCs w:val="24"/>
              </w:rPr>
            </w:pPr>
            <w:r>
              <w:rPr>
                <w:rFonts w:ascii="Cambria" w:hAnsi="Cambria"/>
                <w:bCs/>
                <w:sz w:val="24"/>
                <w:szCs w:val="24"/>
              </w:rPr>
              <w:t>Rodzaj współpracy</w:t>
            </w:r>
          </w:p>
        </w:tc>
      </w:tr>
      <w:tr w:rsidR="00497E82" w:rsidRPr="005F5C3D" w:rsidTr="005F5C3D">
        <w:tc>
          <w:tcPr>
            <w:tcW w:w="675" w:type="dxa"/>
          </w:tcPr>
          <w:p w:rsidR="00497E82" w:rsidRPr="005F5C3D" w:rsidRDefault="005F5C3D" w:rsidP="007267F4">
            <w:pPr>
              <w:spacing w:line="360" w:lineRule="auto"/>
              <w:jc w:val="both"/>
              <w:rPr>
                <w:rFonts w:ascii="Cambria" w:hAnsi="Cambria"/>
                <w:bCs/>
                <w:szCs w:val="24"/>
              </w:rPr>
            </w:pPr>
            <w:r w:rsidRPr="005F5C3D">
              <w:rPr>
                <w:rFonts w:ascii="Cambria" w:hAnsi="Cambria"/>
                <w:bCs/>
                <w:szCs w:val="24"/>
              </w:rPr>
              <w:t>1.</w:t>
            </w:r>
          </w:p>
        </w:tc>
        <w:tc>
          <w:tcPr>
            <w:tcW w:w="3402" w:type="dxa"/>
          </w:tcPr>
          <w:p w:rsidR="00497E82" w:rsidRPr="005F5C3D" w:rsidRDefault="005F5C3D" w:rsidP="007267F4">
            <w:pPr>
              <w:spacing w:line="360" w:lineRule="auto"/>
              <w:jc w:val="both"/>
              <w:rPr>
                <w:rFonts w:ascii="Cambria" w:hAnsi="Cambria"/>
                <w:bCs/>
                <w:szCs w:val="24"/>
              </w:rPr>
            </w:pPr>
            <w:r w:rsidRPr="005F5C3D">
              <w:rPr>
                <w:rFonts w:ascii="Cambria" w:hAnsi="Cambria"/>
                <w:bCs/>
                <w:szCs w:val="24"/>
              </w:rPr>
              <w:t>Poradnia Psychologiczno – Pedagogiczna w Piekoszowie</w:t>
            </w:r>
          </w:p>
        </w:tc>
        <w:tc>
          <w:tcPr>
            <w:tcW w:w="5135" w:type="dxa"/>
          </w:tcPr>
          <w:p w:rsidR="005F5C3D" w:rsidRPr="005F5C3D" w:rsidRDefault="005F5C3D" w:rsidP="007267F4">
            <w:pPr>
              <w:spacing w:line="360" w:lineRule="auto"/>
              <w:jc w:val="both"/>
              <w:rPr>
                <w:rFonts w:ascii="Cambria" w:hAnsi="Cambria"/>
                <w:bCs/>
                <w:szCs w:val="24"/>
              </w:rPr>
            </w:pPr>
            <w:r w:rsidRPr="005F5C3D">
              <w:rPr>
                <w:rFonts w:ascii="Cambria" w:hAnsi="Cambria"/>
                <w:bCs/>
                <w:szCs w:val="24"/>
              </w:rPr>
              <w:t>-Opinie, orzeczenia, konsultacje dla rodziców uczniów;</w:t>
            </w:r>
          </w:p>
          <w:p w:rsidR="00497E82" w:rsidRPr="005F5C3D" w:rsidRDefault="005F5C3D" w:rsidP="007267F4">
            <w:pPr>
              <w:spacing w:line="360" w:lineRule="auto"/>
              <w:jc w:val="both"/>
              <w:rPr>
                <w:rFonts w:ascii="Cambria" w:hAnsi="Cambria"/>
                <w:bCs/>
                <w:szCs w:val="24"/>
              </w:rPr>
            </w:pPr>
            <w:r w:rsidRPr="005F5C3D">
              <w:rPr>
                <w:rFonts w:ascii="Cambria" w:hAnsi="Cambria"/>
                <w:bCs/>
                <w:szCs w:val="24"/>
              </w:rPr>
              <w:t>-prowadzenie indywidualnych zajęć terapeutycznych przez pedagogów, psychologów i logopedę;</w:t>
            </w:r>
          </w:p>
          <w:p w:rsidR="005F5C3D" w:rsidRPr="005F5C3D" w:rsidRDefault="005F5C3D" w:rsidP="007267F4">
            <w:pPr>
              <w:spacing w:line="360" w:lineRule="auto"/>
              <w:jc w:val="both"/>
              <w:rPr>
                <w:rFonts w:ascii="Cambria" w:hAnsi="Cambria"/>
                <w:bCs/>
                <w:szCs w:val="24"/>
              </w:rPr>
            </w:pPr>
            <w:r w:rsidRPr="005F5C3D">
              <w:rPr>
                <w:rFonts w:ascii="Cambria" w:hAnsi="Cambria"/>
                <w:bCs/>
                <w:szCs w:val="24"/>
              </w:rPr>
              <w:t xml:space="preserve">-współorganizowanie warsztatów szkoleniowych dla </w:t>
            </w:r>
            <w:r w:rsidRPr="005F5C3D">
              <w:rPr>
                <w:rFonts w:ascii="Cambria" w:hAnsi="Cambria"/>
                <w:bCs/>
                <w:szCs w:val="24"/>
              </w:rPr>
              <w:lastRenderedPageBreak/>
              <w:t>pedagogów,</w:t>
            </w:r>
          </w:p>
          <w:p w:rsidR="005F5C3D" w:rsidRPr="005F5C3D" w:rsidRDefault="005F5C3D" w:rsidP="007267F4">
            <w:pPr>
              <w:spacing w:line="360" w:lineRule="auto"/>
              <w:jc w:val="both"/>
              <w:rPr>
                <w:rFonts w:ascii="Cambria" w:hAnsi="Cambria"/>
                <w:bCs/>
                <w:szCs w:val="24"/>
              </w:rPr>
            </w:pPr>
            <w:r w:rsidRPr="005F5C3D">
              <w:rPr>
                <w:rFonts w:ascii="Cambria" w:hAnsi="Cambria"/>
                <w:bCs/>
                <w:szCs w:val="24"/>
              </w:rPr>
              <w:t>-dzielenie się wiedzą i doświadczeniami z zakresu podejmowanych działań profilaktycznych w szkołach</w:t>
            </w:r>
            <w:r>
              <w:rPr>
                <w:rFonts w:ascii="Cambria" w:hAnsi="Cambria"/>
                <w:bCs/>
                <w:szCs w:val="24"/>
              </w:rPr>
              <w:t>.</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lastRenderedPageBreak/>
              <w:t>2.</w:t>
            </w:r>
          </w:p>
        </w:tc>
        <w:tc>
          <w:tcPr>
            <w:tcW w:w="3402" w:type="dxa"/>
          </w:tcPr>
          <w:p w:rsidR="00497E82" w:rsidRPr="005F5C3D" w:rsidRDefault="005F5C3D" w:rsidP="007267F4">
            <w:pPr>
              <w:spacing w:line="360" w:lineRule="auto"/>
              <w:jc w:val="both"/>
              <w:rPr>
                <w:rFonts w:ascii="Cambria" w:hAnsi="Cambria"/>
                <w:bCs/>
              </w:rPr>
            </w:pPr>
            <w:r w:rsidRPr="005F5C3D">
              <w:rPr>
                <w:rFonts w:ascii="Cambria" w:hAnsi="Cambria"/>
                <w:bCs/>
                <w:szCs w:val="24"/>
              </w:rPr>
              <w:t>Poradnia Psychologiczno – Pedagogiczna w</w:t>
            </w:r>
            <w:r>
              <w:rPr>
                <w:rFonts w:ascii="Cambria" w:hAnsi="Cambria"/>
                <w:bCs/>
                <w:szCs w:val="24"/>
              </w:rPr>
              <w:t xml:space="preserve"> Bodzentynie</w:t>
            </w:r>
          </w:p>
        </w:tc>
        <w:tc>
          <w:tcPr>
            <w:tcW w:w="5135" w:type="dxa"/>
          </w:tcPr>
          <w:p w:rsidR="00497E82" w:rsidRPr="005F5C3D" w:rsidRDefault="005F5C3D" w:rsidP="007267F4">
            <w:pPr>
              <w:spacing w:line="360" w:lineRule="auto"/>
              <w:jc w:val="both"/>
              <w:rPr>
                <w:rFonts w:ascii="Cambria" w:hAnsi="Cambria"/>
                <w:bCs/>
              </w:rPr>
            </w:pPr>
            <w:r w:rsidRPr="005F5C3D">
              <w:rPr>
                <w:rFonts w:ascii="Cambria" w:hAnsi="Cambria"/>
                <w:bCs/>
                <w:szCs w:val="24"/>
              </w:rPr>
              <w:t>orzeczenia, konsultacje dla rodziców</w:t>
            </w:r>
            <w:r>
              <w:rPr>
                <w:rFonts w:ascii="Cambria" w:hAnsi="Cambria"/>
                <w:bCs/>
                <w:szCs w:val="24"/>
              </w:rPr>
              <w:t xml:space="preserve"> uczniów z niedowidzeniem.</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3.</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Miejski Zespół Poradni Psychologiczno – Pedagogicznych w Kielcach</w:t>
            </w:r>
          </w:p>
        </w:tc>
        <w:tc>
          <w:tcPr>
            <w:tcW w:w="5135" w:type="dxa"/>
          </w:tcPr>
          <w:p w:rsidR="00497E82" w:rsidRPr="005F5C3D" w:rsidRDefault="005F5C3D" w:rsidP="007267F4">
            <w:pPr>
              <w:spacing w:line="360" w:lineRule="auto"/>
              <w:jc w:val="both"/>
              <w:rPr>
                <w:rFonts w:ascii="Cambria" w:hAnsi="Cambria"/>
                <w:bCs/>
              </w:rPr>
            </w:pPr>
            <w:r w:rsidRPr="005F5C3D">
              <w:rPr>
                <w:rFonts w:ascii="Cambria" w:hAnsi="Cambria"/>
                <w:bCs/>
                <w:szCs w:val="24"/>
              </w:rPr>
              <w:t>-Opinie, orzeczenia, konsultacje dla rodziców</w:t>
            </w:r>
            <w:r>
              <w:rPr>
                <w:rFonts w:ascii="Cambria" w:hAnsi="Cambria"/>
                <w:bCs/>
                <w:szCs w:val="24"/>
              </w:rPr>
              <w:t>,</w:t>
            </w:r>
            <w:r w:rsidRPr="005F5C3D">
              <w:rPr>
                <w:rFonts w:ascii="Cambria" w:hAnsi="Cambria"/>
                <w:bCs/>
                <w:szCs w:val="24"/>
              </w:rPr>
              <w:t xml:space="preserve"> uczniów</w:t>
            </w:r>
            <w:r>
              <w:rPr>
                <w:rFonts w:ascii="Cambria" w:hAnsi="Cambria"/>
                <w:bCs/>
                <w:szCs w:val="24"/>
              </w:rPr>
              <w:t xml:space="preserve"> i nauczycieli.</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4.</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Gminny Ośrodek Pomocy Społecznej w Piekoszowie</w:t>
            </w:r>
          </w:p>
        </w:tc>
        <w:tc>
          <w:tcPr>
            <w:tcW w:w="5135" w:type="dxa"/>
          </w:tcPr>
          <w:p w:rsidR="00497E82" w:rsidRDefault="005F5C3D" w:rsidP="007267F4">
            <w:pPr>
              <w:spacing w:line="360" w:lineRule="auto"/>
              <w:jc w:val="both"/>
              <w:rPr>
                <w:rFonts w:ascii="Cambria" w:hAnsi="Cambria"/>
                <w:bCs/>
              </w:rPr>
            </w:pPr>
            <w:r>
              <w:rPr>
                <w:rFonts w:ascii="Cambria" w:hAnsi="Cambria"/>
                <w:bCs/>
              </w:rPr>
              <w:t>- udział w pracach Zespołu Interdyscyplinarnego do zwalczania przemocy w rodzinie,</w:t>
            </w:r>
          </w:p>
          <w:p w:rsidR="005F5C3D" w:rsidRDefault="005F5C3D" w:rsidP="007267F4">
            <w:pPr>
              <w:spacing w:line="360" w:lineRule="auto"/>
              <w:jc w:val="both"/>
              <w:rPr>
                <w:rFonts w:ascii="Cambria" w:hAnsi="Cambria"/>
                <w:bCs/>
              </w:rPr>
            </w:pPr>
            <w:r>
              <w:rPr>
                <w:rFonts w:ascii="Cambria" w:hAnsi="Cambria"/>
                <w:bCs/>
              </w:rPr>
              <w:t>- udział w szkoleniu dla pedagogów „wpływ używek na rozwój dziecka”,</w:t>
            </w:r>
          </w:p>
          <w:p w:rsidR="005F5C3D" w:rsidRDefault="005F5C3D" w:rsidP="007267F4">
            <w:pPr>
              <w:spacing w:line="360" w:lineRule="auto"/>
              <w:jc w:val="both"/>
              <w:rPr>
                <w:rFonts w:ascii="Cambria" w:hAnsi="Cambria"/>
                <w:bCs/>
              </w:rPr>
            </w:pPr>
            <w:r>
              <w:rPr>
                <w:rFonts w:ascii="Cambria" w:hAnsi="Cambria"/>
                <w:bCs/>
              </w:rPr>
              <w:t>- wnioskowanie o refundowanie dożywiania dla uczniów o niskim statusie materialnym,</w:t>
            </w:r>
          </w:p>
          <w:p w:rsidR="005F5C3D" w:rsidRPr="005F5C3D" w:rsidRDefault="005F5C3D" w:rsidP="007267F4">
            <w:pPr>
              <w:spacing w:line="360" w:lineRule="auto"/>
              <w:jc w:val="both"/>
              <w:rPr>
                <w:rFonts w:ascii="Cambria" w:hAnsi="Cambria"/>
                <w:bCs/>
              </w:rPr>
            </w:pPr>
            <w:r>
              <w:rPr>
                <w:rFonts w:ascii="Cambria" w:hAnsi="Cambria"/>
                <w:bCs/>
              </w:rPr>
              <w:t>- współpraca z pracownikami socjalnymi w celu poprawy relacji w rodzinach niedostosowanych społecznie.</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5.</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Miejska Komenda Policji w Kielcach</w:t>
            </w:r>
          </w:p>
        </w:tc>
        <w:tc>
          <w:tcPr>
            <w:tcW w:w="5135" w:type="dxa"/>
          </w:tcPr>
          <w:p w:rsidR="00497E82" w:rsidRPr="005F5C3D" w:rsidRDefault="005F5C3D" w:rsidP="007267F4">
            <w:pPr>
              <w:spacing w:line="360" w:lineRule="auto"/>
              <w:jc w:val="both"/>
              <w:rPr>
                <w:rFonts w:ascii="Cambria" w:hAnsi="Cambria"/>
                <w:bCs/>
              </w:rPr>
            </w:pPr>
            <w:r>
              <w:rPr>
                <w:rFonts w:ascii="Cambria" w:hAnsi="Cambria"/>
                <w:bCs/>
              </w:rPr>
              <w:t>- prowadzenie warsztatów profilaktycznych dla uczniów z cyklu „Bezpieczni w szkole, w domu i na drodze”.</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6.</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Inne szkoły z terenu gminy Piekoszów</w:t>
            </w:r>
          </w:p>
        </w:tc>
        <w:tc>
          <w:tcPr>
            <w:tcW w:w="5135" w:type="dxa"/>
          </w:tcPr>
          <w:p w:rsidR="00497E82" w:rsidRPr="005F5C3D" w:rsidRDefault="005F5C3D" w:rsidP="007267F4">
            <w:pPr>
              <w:spacing w:line="360" w:lineRule="auto"/>
              <w:jc w:val="both"/>
              <w:rPr>
                <w:rFonts w:ascii="Cambria" w:hAnsi="Cambria"/>
                <w:bCs/>
              </w:rPr>
            </w:pPr>
            <w:r>
              <w:rPr>
                <w:rFonts w:ascii="Cambria" w:hAnsi="Cambria"/>
                <w:bCs/>
              </w:rPr>
              <w:t>- udział uczniów w licznych konkursach międzyszkolnych i wymiana doświadczeń.</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7.</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Miejski Ośrodek Pomocy Społecznej w Chęcinach</w:t>
            </w:r>
          </w:p>
        </w:tc>
        <w:tc>
          <w:tcPr>
            <w:tcW w:w="5135" w:type="dxa"/>
          </w:tcPr>
          <w:p w:rsidR="00497E82" w:rsidRDefault="005F5C3D" w:rsidP="007267F4">
            <w:pPr>
              <w:spacing w:line="360" w:lineRule="auto"/>
              <w:jc w:val="both"/>
              <w:rPr>
                <w:rFonts w:ascii="Cambria" w:hAnsi="Cambria"/>
                <w:bCs/>
              </w:rPr>
            </w:pPr>
            <w:r>
              <w:rPr>
                <w:rFonts w:ascii="Cambria" w:hAnsi="Cambria"/>
                <w:bCs/>
              </w:rPr>
              <w:t>- wnioskowanie o refundowanie dożywiania dla uczniów o niskim statusie materialnym,</w:t>
            </w:r>
          </w:p>
          <w:p w:rsidR="005F5C3D" w:rsidRPr="005F5C3D" w:rsidRDefault="005F5C3D" w:rsidP="007267F4">
            <w:pPr>
              <w:spacing w:line="360" w:lineRule="auto"/>
              <w:jc w:val="both"/>
              <w:rPr>
                <w:rFonts w:ascii="Cambria" w:hAnsi="Cambria"/>
                <w:bCs/>
              </w:rPr>
            </w:pPr>
            <w:r>
              <w:rPr>
                <w:rFonts w:ascii="Cambria" w:hAnsi="Cambria"/>
                <w:bCs/>
              </w:rPr>
              <w:t>- współpraca z pracownikami socjalnymi w celu poprawy relacji w rodzinie niedostosowanej społecznie.</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8.</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Gminny Ośrodek Kultury w Piekoszowie</w:t>
            </w:r>
          </w:p>
        </w:tc>
        <w:tc>
          <w:tcPr>
            <w:tcW w:w="5135" w:type="dxa"/>
          </w:tcPr>
          <w:p w:rsidR="00497E82" w:rsidRDefault="005F5C3D" w:rsidP="007267F4">
            <w:pPr>
              <w:spacing w:line="360" w:lineRule="auto"/>
              <w:jc w:val="both"/>
              <w:rPr>
                <w:rFonts w:ascii="Cambria" w:hAnsi="Cambria"/>
                <w:bCs/>
              </w:rPr>
            </w:pPr>
            <w:r>
              <w:rPr>
                <w:rFonts w:ascii="Cambria" w:hAnsi="Cambria"/>
                <w:bCs/>
              </w:rPr>
              <w:t>- promowanie uczniów do korzystania z darmowych wyjazdów lub zajęć stacjonarnych w ramach półkolonii w czasie ferii zimowych,</w:t>
            </w:r>
          </w:p>
          <w:p w:rsidR="005F5C3D" w:rsidRDefault="005F5C3D" w:rsidP="007267F4">
            <w:pPr>
              <w:spacing w:line="360" w:lineRule="auto"/>
              <w:jc w:val="both"/>
              <w:rPr>
                <w:rFonts w:ascii="Cambria" w:hAnsi="Cambria"/>
                <w:bCs/>
              </w:rPr>
            </w:pPr>
            <w:r>
              <w:rPr>
                <w:rFonts w:ascii="Cambria" w:hAnsi="Cambria"/>
                <w:bCs/>
              </w:rPr>
              <w:t xml:space="preserve">- udział uczniów z klas młodszych w zajęciach </w:t>
            </w:r>
            <w:r w:rsidR="00A6222D">
              <w:rPr>
                <w:rFonts w:ascii="Cambria" w:hAnsi="Cambria"/>
                <w:bCs/>
              </w:rPr>
              <w:t>artystycznych,</w:t>
            </w:r>
          </w:p>
          <w:p w:rsidR="00A6222D" w:rsidRPr="005F5C3D" w:rsidRDefault="00A6222D" w:rsidP="007267F4">
            <w:pPr>
              <w:spacing w:line="360" w:lineRule="auto"/>
              <w:jc w:val="both"/>
              <w:rPr>
                <w:rFonts w:ascii="Cambria" w:hAnsi="Cambria"/>
                <w:bCs/>
              </w:rPr>
            </w:pPr>
            <w:r>
              <w:rPr>
                <w:rFonts w:ascii="Cambria" w:hAnsi="Cambria"/>
                <w:bCs/>
              </w:rPr>
              <w:t>- udział uczniów w konkursach plastycznych.</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9.</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 xml:space="preserve">Gminna Biblioteka w Piekoszowie. Filia w Rykoszynie. </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 udział uczniów w zajęciach bibliotecznych oraz w spotkaniach z twórcami literatury dziecięcej.</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10.</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CARITAS w Kielcach</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 objęcie opieką finansową w formie stypendium uczniów klasy I przez Fundację „Skrzydła”</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11.</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Urząd Gminy w Piekoszowie</w:t>
            </w:r>
          </w:p>
        </w:tc>
        <w:tc>
          <w:tcPr>
            <w:tcW w:w="5135" w:type="dxa"/>
          </w:tcPr>
          <w:p w:rsidR="00497E82" w:rsidRDefault="00A6222D" w:rsidP="007267F4">
            <w:pPr>
              <w:spacing w:line="360" w:lineRule="auto"/>
              <w:jc w:val="both"/>
              <w:rPr>
                <w:rFonts w:ascii="Cambria" w:hAnsi="Cambria"/>
                <w:bCs/>
              </w:rPr>
            </w:pPr>
            <w:r>
              <w:rPr>
                <w:rFonts w:ascii="Cambria" w:hAnsi="Cambria"/>
                <w:bCs/>
              </w:rPr>
              <w:t>- wyprawka szkolna dla pierwszoklasistów,</w:t>
            </w:r>
          </w:p>
          <w:p w:rsidR="00A6222D" w:rsidRDefault="00A6222D" w:rsidP="007267F4">
            <w:pPr>
              <w:spacing w:line="360" w:lineRule="auto"/>
              <w:jc w:val="both"/>
              <w:rPr>
                <w:rFonts w:ascii="Cambria" w:hAnsi="Cambria"/>
                <w:bCs/>
              </w:rPr>
            </w:pPr>
            <w:r>
              <w:rPr>
                <w:rFonts w:ascii="Cambria" w:hAnsi="Cambria"/>
                <w:bCs/>
              </w:rPr>
              <w:t>- współorganizowanie akcji „Sprzątanie Świata”,</w:t>
            </w:r>
          </w:p>
          <w:p w:rsidR="00A6222D" w:rsidRDefault="00A6222D" w:rsidP="007267F4">
            <w:pPr>
              <w:spacing w:line="360" w:lineRule="auto"/>
              <w:jc w:val="both"/>
              <w:rPr>
                <w:rFonts w:ascii="Cambria" w:hAnsi="Cambria"/>
                <w:bCs/>
              </w:rPr>
            </w:pPr>
            <w:r>
              <w:rPr>
                <w:rFonts w:ascii="Cambria" w:hAnsi="Cambria"/>
                <w:bCs/>
              </w:rPr>
              <w:t>- Turniej ekologiczny nt. „Segregacja surowców wtórnych”,</w:t>
            </w:r>
          </w:p>
          <w:p w:rsidR="00A6222D" w:rsidRPr="005F5C3D" w:rsidRDefault="00A6222D" w:rsidP="007267F4">
            <w:pPr>
              <w:spacing w:line="360" w:lineRule="auto"/>
              <w:jc w:val="both"/>
              <w:rPr>
                <w:rFonts w:ascii="Cambria" w:hAnsi="Cambria"/>
                <w:bCs/>
              </w:rPr>
            </w:pPr>
            <w:r>
              <w:rPr>
                <w:rFonts w:ascii="Cambria" w:hAnsi="Cambria"/>
                <w:bCs/>
              </w:rPr>
              <w:t>- Turniej wiedzy pożarniczej.</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lastRenderedPageBreak/>
              <w:t>12.</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Komisja Rozwiązywania Problemów Alkoholowych</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 wnioskowanie o dofinansowanie nagród dla uczniów, którzy zostaną zwycięzcami w konkursach promujących zdrowy i bezpieczny styl życia.</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13.</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Miejski Ośrodek Pomocy Rodzinie w Kielcach</w:t>
            </w:r>
          </w:p>
        </w:tc>
        <w:tc>
          <w:tcPr>
            <w:tcW w:w="5135" w:type="dxa"/>
          </w:tcPr>
          <w:p w:rsidR="00497E82" w:rsidRDefault="00A6222D" w:rsidP="007267F4">
            <w:pPr>
              <w:spacing w:line="360" w:lineRule="auto"/>
              <w:jc w:val="both"/>
              <w:rPr>
                <w:rFonts w:ascii="Cambria" w:hAnsi="Cambria"/>
                <w:bCs/>
              </w:rPr>
            </w:pPr>
            <w:r>
              <w:rPr>
                <w:rFonts w:ascii="Cambria" w:hAnsi="Cambria"/>
                <w:bCs/>
              </w:rPr>
              <w:t>- konsultacja rodzin z problemem alkoholowym z psychologiem i prawnikiem,</w:t>
            </w:r>
          </w:p>
          <w:p w:rsidR="00A6222D" w:rsidRPr="005F5C3D" w:rsidRDefault="00A6222D" w:rsidP="007267F4">
            <w:pPr>
              <w:spacing w:line="360" w:lineRule="auto"/>
              <w:jc w:val="both"/>
              <w:rPr>
                <w:rFonts w:ascii="Cambria" w:hAnsi="Cambria"/>
                <w:bCs/>
              </w:rPr>
            </w:pPr>
            <w:r>
              <w:rPr>
                <w:rFonts w:ascii="Cambria" w:hAnsi="Cambria"/>
                <w:bCs/>
              </w:rPr>
              <w:t>- współpraca w promowaniu i prowadzeniu działań charytatywnych dla osób ciężko chorych.</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14.</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Komisariat Policji w Chęcinach</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Wnioskowanie o patrolowanie okolic szkoły ze względu na pojawianie się w pobliżu osób, które prezentują niepokojące zachowania.</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15.</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Kurator sądowy</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Monitorowanie nauki, zachowania, frekwencji i sposobu realizowania opieko nad dzieckiem przez rodziców objętych dozorem kuratora.</w:t>
            </w:r>
          </w:p>
        </w:tc>
      </w:tr>
      <w:tr w:rsidR="005F5C3D" w:rsidRPr="005F5C3D" w:rsidTr="005F5C3D">
        <w:tc>
          <w:tcPr>
            <w:tcW w:w="675" w:type="dxa"/>
          </w:tcPr>
          <w:p w:rsidR="005F5C3D" w:rsidRPr="005F5C3D" w:rsidRDefault="005F5C3D" w:rsidP="007267F4">
            <w:pPr>
              <w:spacing w:line="360" w:lineRule="auto"/>
              <w:jc w:val="both"/>
              <w:rPr>
                <w:rFonts w:ascii="Cambria" w:hAnsi="Cambria"/>
                <w:bCs/>
              </w:rPr>
            </w:pPr>
            <w:r w:rsidRPr="005F5C3D">
              <w:rPr>
                <w:rFonts w:ascii="Cambria" w:hAnsi="Cambria"/>
                <w:bCs/>
              </w:rPr>
              <w:t>16.</w:t>
            </w:r>
          </w:p>
        </w:tc>
        <w:tc>
          <w:tcPr>
            <w:tcW w:w="3402" w:type="dxa"/>
          </w:tcPr>
          <w:p w:rsidR="005F5C3D" w:rsidRPr="005F5C3D" w:rsidRDefault="00A6222D" w:rsidP="007267F4">
            <w:pPr>
              <w:spacing w:line="360" w:lineRule="auto"/>
              <w:jc w:val="both"/>
              <w:rPr>
                <w:rFonts w:ascii="Cambria" w:hAnsi="Cambria"/>
                <w:bCs/>
              </w:rPr>
            </w:pPr>
            <w:r>
              <w:rPr>
                <w:rFonts w:ascii="Cambria" w:hAnsi="Cambria"/>
                <w:bCs/>
              </w:rPr>
              <w:t>Samorządowy Zakład Podstawowej Opieki Zdrowotnej w Piekoszowie</w:t>
            </w:r>
          </w:p>
        </w:tc>
        <w:tc>
          <w:tcPr>
            <w:tcW w:w="5135" w:type="dxa"/>
          </w:tcPr>
          <w:p w:rsidR="005F5C3D" w:rsidRPr="005F5C3D" w:rsidRDefault="00A6222D" w:rsidP="007267F4">
            <w:pPr>
              <w:spacing w:line="360" w:lineRule="auto"/>
              <w:jc w:val="both"/>
              <w:rPr>
                <w:rFonts w:ascii="Cambria" w:hAnsi="Cambria"/>
                <w:bCs/>
              </w:rPr>
            </w:pPr>
            <w:r>
              <w:rPr>
                <w:rFonts w:ascii="Cambria" w:hAnsi="Cambria"/>
                <w:bCs/>
              </w:rPr>
              <w:t>Prowadzenie zajęć profilaktycznych we współpracy z pielęgniarka szkolna.</w:t>
            </w:r>
          </w:p>
        </w:tc>
      </w:tr>
      <w:tr w:rsidR="005F5C3D" w:rsidRPr="005F5C3D" w:rsidTr="005F5C3D">
        <w:tc>
          <w:tcPr>
            <w:tcW w:w="675" w:type="dxa"/>
          </w:tcPr>
          <w:p w:rsidR="005F5C3D" w:rsidRPr="005F5C3D" w:rsidRDefault="005F5C3D" w:rsidP="007267F4">
            <w:pPr>
              <w:spacing w:line="360" w:lineRule="auto"/>
              <w:jc w:val="both"/>
              <w:rPr>
                <w:rFonts w:ascii="Cambria" w:hAnsi="Cambria"/>
                <w:bCs/>
              </w:rPr>
            </w:pPr>
            <w:r w:rsidRPr="005F5C3D">
              <w:rPr>
                <w:rFonts w:ascii="Cambria" w:hAnsi="Cambria"/>
                <w:bCs/>
              </w:rPr>
              <w:t>17.</w:t>
            </w:r>
          </w:p>
        </w:tc>
        <w:tc>
          <w:tcPr>
            <w:tcW w:w="3402" w:type="dxa"/>
          </w:tcPr>
          <w:p w:rsidR="005F5C3D" w:rsidRPr="005F5C3D" w:rsidRDefault="00A6222D" w:rsidP="007267F4">
            <w:pPr>
              <w:spacing w:line="360" w:lineRule="auto"/>
              <w:jc w:val="both"/>
              <w:rPr>
                <w:rFonts w:ascii="Cambria" w:hAnsi="Cambria"/>
                <w:bCs/>
              </w:rPr>
            </w:pPr>
            <w:r>
              <w:rPr>
                <w:rFonts w:ascii="Cambria" w:hAnsi="Cambria"/>
                <w:bCs/>
              </w:rPr>
              <w:t>Liga Ochrony Przyrody, Okręg w Kielcach</w:t>
            </w:r>
          </w:p>
        </w:tc>
        <w:tc>
          <w:tcPr>
            <w:tcW w:w="5135" w:type="dxa"/>
          </w:tcPr>
          <w:p w:rsidR="005F5C3D" w:rsidRPr="005F5C3D" w:rsidRDefault="00A6222D" w:rsidP="007267F4">
            <w:pPr>
              <w:spacing w:line="360" w:lineRule="auto"/>
              <w:jc w:val="both"/>
              <w:rPr>
                <w:rFonts w:ascii="Cambria" w:hAnsi="Cambria"/>
                <w:bCs/>
              </w:rPr>
            </w:pPr>
            <w:r>
              <w:rPr>
                <w:rFonts w:ascii="Cambria" w:hAnsi="Cambria"/>
                <w:bCs/>
              </w:rPr>
              <w:t>Prowadzenie SK LOP i realizacja głównych celów i założeń promowanych przez organizacje zajęć, akcji, wycieczek, rajdów, udział w konkursach.</w:t>
            </w:r>
          </w:p>
        </w:tc>
      </w:tr>
      <w:tr w:rsidR="005F5C3D" w:rsidRPr="005F5C3D" w:rsidTr="005F5C3D">
        <w:tc>
          <w:tcPr>
            <w:tcW w:w="675" w:type="dxa"/>
          </w:tcPr>
          <w:p w:rsidR="005F5C3D" w:rsidRPr="005F5C3D" w:rsidRDefault="005F5C3D" w:rsidP="007267F4">
            <w:pPr>
              <w:spacing w:line="360" w:lineRule="auto"/>
              <w:jc w:val="both"/>
              <w:rPr>
                <w:rFonts w:ascii="Cambria" w:hAnsi="Cambria"/>
                <w:bCs/>
              </w:rPr>
            </w:pPr>
            <w:r w:rsidRPr="005F5C3D">
              <w:rPr>
                <w:rFonts w:ascii="Cambria" w:hAnsi="Cambria"/>
                <w:bCs/>
              </w:rPr>
              <w:t>18.</w:t>
            </w:r>
          </w:p>
        </w:tc>
        <w:tc>
          <w:tcPr>
            <w:tcW w:w="3402" w:type="dxa"/>
          </w:tcPr>
          <w:p w:rsidR="005F5C3D" w:rsidRPr="005F5C3D" w:rsidRDefault="00A6222D" w:rsidP="007267F4">
            <w:pPr>
              <w:spacing w:line="360" w:lineRule="auto"/>
              <w:jc w:val="both"/>
              <w:rPr>
                <w:rFonts w:ascii="Cambria" w:hAnsi="Cambria"/>
                <w:bCs/>
              </w:rPr>
            </w:pPr>
            <w:r>
              <w:rPr>
                <w:rFonts w:ascii="Cambria" w:hAnsi="Cambria"/>
                <w:bCs/>
              </w:rPr>
              <w:t>Świętokrzyskie i Nadnidziańskie Parki Krajobrazowe w Kielcach</w:t>
            </w:r>
          </w:p>
        </w:tc>
        <w:tc>
          <w:tcPr>
            <w:tcW w:w="5135" w:type="dxa"/>
          </w:tcPr>
          <w:p w:rsidR="005F5C3D" w:rsidRPr="005F5C3D" w:rsidRDefault="00A6222D" w:rsidP="007267F4">
            <w:pPr>
              <w:spacing w:line="360" w:lineRule="auto"/>
              <w:jc w:val="both"/>
              <w:rPr>
                <w:rFonts w:ascii="Cambria" w:hAnsi="Cambria"/>
                <w:bCs/>
              </w:rPr>
            </w:pPr>
            <w:r>
              <w:rPr>
                <w:rFonts w:ascii="Cambria" w:hAnsi="Cambria"/>
                <w:bCs/>
              </w:rPr>
              <w:t>Udział w konkursach i warsztatach</w:t>
            </w:r>
          </w:p>
        </w:tc>
      </w:tr>
    </w:tbl>
    <w:p w:rsidR="00CC6461" w:rsidRDefault="00302534" w:rsidP="007267F4">
      <w:pPr>
        <w:spacing w:after="0" w:line="360" w:lineRule="auto"/>
        <w:jc w:val="both"/>
        <w:rPr>
          <w:rFonts w:ascii="Cambria" w:hAnsi="Cambria"/>
          <w:bCs/>
          <w:i/>
          <w:sz w:val="20"/>
          <w:szCs w:val="24"/>
        </w:rPr>
      </w:pPr>
      <w:r>
        <w:rPr>
          <w:rFonts w:ascii="Cambria" w:hAnsi="Cambria"/>
          <w:bCs/>
          <w:i/>
          <w:sz w:val="20"/>
          <w:szCs w:val="24"/>
        </w:rPr>
        <w:t xml:space="preserve">Tabela Nr 13. Współpraca z innymi ośrodkami, </w:t>
      </w:r>
      <w:r w:rsidR="00461B29" w:rsidRPr="00461B29">
        <w:rPr>
          <w:rFonts w:ascii="Cambria" w:hAnsi="Cambria"/>
          <w:bCs/>
          <w:i/>
          <w:sz w:val="20"/>
          <w:szCs w:val="24"/>
        </w:rPr>
        <w:t>Źródło: UG Piekoszów.</w:t>
      </w:r>
    </w:p>
    <w:p w:rsidR="00461B29" w:rsidRPr="00461B29" w:rsidRDefault="00461B29" w:rsidP="007267F4">
      <w:pPr>
        <w:spacing w:after="0" w:line="360" w:lineRule="auto"/>
        <w:jc w:val="both"/>
        <w:rPr>
          <w:rFonts w:ascii="Cambria" w:hAnsi="Cambria"/>
          <w:bCs/>
          <w:i/>
          <w:sz w:val="20"/>
          <w:szCs w:val="24"/>
        </w:rPr>
      </w:pPr>
    </w:p>
    <w:p w:rsidR="008409E1" w:rsidRDefault="00E35DC7" w:rsidP="00CC3B86">
      <w:pPr>
        <w:pStyle w:val="Nagwek2"/>
        <w:numPr>
          <w:ilvl w:val="1"/>
          <w:numId w:val="9"/>
        </w:numPr>
      </w:pPr>
      <w:bookmarkStart w:id="10" w:name="_Toc467234148"/>
      <w:r w:rsidRPr="00E35DC7">
        <w:t>SZKOŁA PODSTAWOWA W SZCZUKOWSKICH GÓRKACH</w:t>
      </w:r>
      <w:bookmarkEnd w:id="10"/>
    </w:p>
    <w:p w:rsidR="002B31FD" w:rsidRPr="002B31FD" w:rsidRDefault="002B31FD" w:rsidP="002B31FD"/>
    <w:p w:rsidR="00E031D1" w:rsidRDefault="00E35DC7" w:rsidP="00E35DC7">
      <w:pPr>
        <w:pStyle w:val="Akapitzlist"/>
        <w:spacing w:after="0" w:line="360" w:lineRule="auto"/>
        <w:ind w:left="0"/>
        <w:jc w:val="both"/>
        <w:rPr>
          <w:rFonts w:ascii="Cambria" w:hAnsi="Cambria"/>
          <w:bCs/>
          <w:sz w:val="24"/>
          <w:szCs w:val="24"/>
        </w:rPr>
      </w:pPr>
      <w:r>
        <w:rPr>
          <w:rFonts w:ascii="Cambria" w:hAnsi="Cambria"/>
          <w:bCs/>
          <w:noProof/>
          <w:sz w:val="24"/>
          <w:szCs w:val="24"/>
          <w:lang w:eastAsia="pl-PL"/>
        </w:rPr>
        <w:drawing>
          <wp:inline distT="0" distB="0" distL="0" distR="0">
            <wp:extent cx="5752465" cy="2296795"/>
            <wp:effectExtent l="19050" t="0" r="635" b="0"/>
            <wp:docPr id="9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752465" cy="2296795"/>
                    </a:xfrm>
                    <a:prstGeom prst="rect">
                      <a:avLst/>
                    </a:prstGeom>
                    <a:noFill/>
                    <a:ln w="9525">
                      <a:noFill/>
                      <a:miter lim="800000"/>
                      <a:headEnd/>
                      <a:tailEnd/>
                    </a:ln>
                  </pic:spPr>
                </pic:pic>
              </a:graphicData>
            </a:graphic>
          </wp:inline>
        </w:drawing>
      </w:r>
    </w:p>
    <w:p w:rsidR="00E35DC7" w:rsidRPr="00302534" w:rsidRDefault="00302534" w:rsidP="00E35DC7">
      <w:pPr>
        <w:pStyle w:val="Akapitzlist"/>
        <w:spacing w:after="0" w:line="360" w:lineRule="auto"/>
        <w:ind w:left="0"/>
        <w:jc w:val="both"/>
        <w:rPr>
          <w:rFonts w:ascii="Cambria" w:hAnsi="Cambria"/>
          <w:bCs/>
          <w:i/>
          <w:sz w:val="20"/>
          <w:szCs w:val="20"/>
        </w:rPr>
      </w:pPr>
      <w:r w:rsidRPr="00302534">
        <w:rPr>
          <w:rFonts w:ascii="Cambria" w:hAnsi="Cambria"/>
          <w:bCs/>
          <w:i/>
          <w:sz w:val="20"/>
          <w:szCs w:val="20"/>
        </w:rPr>
        <w:t xml:space="preserve">Fot.  </w:t>
      </w:r>
      <w:r>
        <w:rPr>
          <w:rFonts w:ascii="Cambria" w:hAnsi="Cambria"/>
          <w:bCs/>
          <w:i/>
          <w:sz w:val="20"/>
          <w:szCs w:val="20"/>
        </w:rPr>
        <w:t xml:space="preserve">10. </w:t>
      </w:r>
      <w:r w:rsidRPr="00302534">
        <w:rPr>
          <w:rFonts w:ascii="Cambria" w:hAnsi="Cambria"/>
          <w:bCs/>
          <w:i/>
          <w:sz w:val="20"/>
          <w:szCs w:val="20"/>
        </w:rPr>
        <w:t xml:space="preserve">SP w Szczukowskich Górkach, </w:t>
      </w:r>
      <w:r w:rsidR="00E35DC7" w:rsidRPr="00302534">
        <w:rPr>
          <w:rFonts w:ascii="Cambria" w:hAnsi="Cambria"/>
          <w:bCs/>
          <w:i/>
          <w:sz w:val="20"/>
          <w:szCs w:val="20"/>
        </w:rPr>
        <w:t xml:space="preserve">Źródło: </w:t>
      </w:r>
      <w:hyperlink r:id="rId37" w:history="1">
        <w:r w:rsidR="00E35DC7" w:rsidRPr="00302534">
          <w:rPr>
            <w:rStyle w:val="Hipercze"/>
            <w:rFonts w:ascii="Cambria" w:hAnsi="Cambria"/>
            <w:bCs/>
            <w:i/>
            <w:sz w:val="20"/>
            <w:szCs w:val="20"/>
          </w:rPr>
          <w:t>www.spgorkiszczukowskie.szkolna.net/pl</w:t>
        </w:r>
      </w:hyperlink>
    </w:p>
    <w:p w:rsidR="00E35DC7" w:rsidRDefault="00E35DC7" w:rsidP="00E35DC7">
      <w:pPr>
        <w:pStyle w:val="Akapitzlist"/>
        <w:spacing w:after="0" w:line="360" w:lineRule="auto"/>
        <w:ind w:left="0"/>
        <w:jc w:val="both"/>
        <w:rPr>
          <w:rFonts w:ascii="Cambria" w:hAnsi="Cambria"/>
          <w:bCs/>
          <w:sz w:val="24"/>
          <w:szCs w:val="24"/>
        </w:rPr>
      </w:pPr>
    </w:p>
    <w:p w:rsidR="00AA7D69" w:rsidRPr="00122059" w:rsidRDefault="00AA7D69" w:rsidP="00AA7D69">
      <w:pPr>
        <w:spacing w:line="360" w:lineRule="auto"/>
        <w:ind w:firstLine="708"/>
        <w:jc w:val="both"/>
        <w:rPr>
          <w:rFonts w:ascii="Cambria" w:eastAsia="Calibri" w:hAnsi="Cambria" w:cs="Times New Roman"/>
          <w:sz w:val="24"/>
          <w:szCs w:val="24"/>
        </w:rPr>
      </w:pPr>
      <w:r w:rsidRPr="00122059">
        <w:rPr>
          <w:rFonts w:ascii="Cambria" w:eastAsia="Calibri" w:hAnsi="Cambria" w:cs="Times New Roman"/>
          <w:sz w:val="24"/>
          <w:szCs w:val="24"/>
        </w:rPr>
        <w:lastRenderedPageBreak/>
        <w:t xml:space="preserve">Szkoła Podstawowa w Górkach Szczukowskich to szkoła z niemal 100-letnią tradycją. Została założona w 1925 r. Powstał wtedy drewniany budynek szkoły, który służył uczniom aż do roku 2001.  W 1953/55 roku wg zapisów w kronice szkoły rozpoczęto budowę murowanego budynku (obecnie stary budynek), a w 1960 roku rozpoczęto naukę w </w:t>
      </w:r>
      <w:r w:rsidR="009937CB" w:rsidRPr="00122059">
        <w:rPr>
          <w:rFonts w:ascii="Cambria" w:eastAsia="Calibri" w:hAnsi="Cambria" w:cs="Times New Roman"/>
          <w:sz w:val="24"/>
          <w:szCs w:val="24"/>
        </w:rPr>
        <w:t>nowo wybudowanym</w:t>
      </w:r>
      <w:r w:rsidRPr="00122059">
        <w:rPr>
          <w:rFonts w:ascii="Cambria" w:eastAsia="Calibri" w:hAnsi="Cambria" w:cs="Times New Roman"/>
          <w:sz w:val="24"/>
          <w:szCs w:val="24"/>
        </w:rPr>
        <w:t xml:space="preserve"> obiekcie. W 2001 roku wraz z rozpoczęciem rozbudowy szkoły wykonano generalny remont starego budynku. Oddanie do użytku nowego budynku szkoły nastąpiło w roku 2002. Sponsorzy pomogli wyposażyć nowy </w:t>
      </w:r>
      <w:r>
        <w:rPr>
          <w:rFonts w:ascii="Cambria" w:hAnsi="Cambria"/>
          <w:sz w:val="24"/>
          <w:szCs w:val="24"/>
        </w:rPr>
        <w:t xml:space="preserve">obiekt </w:t>
      </w:r>
      <w:r w:rsidRPr="00122059">
        <w:rPr>
          <w:rFonts w:ascii="Cambria" w:eastAsia="Calibri" w:hAnsi="Cambria" w:cs="Times New Roman"/>
          <w:sz w:val="24"/>
          <w:szCs w:val="24"/>
        </w:rPr>
        <w:t xml:space="preserve">a mieszkańcy w czynie społecznym wykonali większość prac. W 2003 roku uruchomiono szkolną kuchnię i rozpoczęto dożywianie dzieci.  Rok później z programu </w:t>
      </w:r>
      <w:proofErr w:type="spellStart"/>
      <w:r w:rsidRPr="00122059">
        <w:rPr>
          <w:rFonts w:ascii="Cambria" w:eastAsia="Calibri" w:hAnsi="Cambria" w:cs="Times New Roman"/>
          <w:sz w:val="24"/>
          <w:szCs w:val="24"/>
        </w:rPr>
        <w:t>MENiS</w:t>
      </w:r>
      <w:proofErr w:type="spellEnd"/>
      <w:r w:rsidRPr="00122059">
        <w:rPr>
          <w:rFonts w:ascii="Cambria" w:eastAsia="Calibri" w:hAnsi="Cambria" w:cs="Times New Roman"/>
          <w:sz w:val="24"/>
          <w:szCs w:val="24"/>
        </w:rPr>
        <w:t xml:space="preserve"> oddano do użytku szkolną pracownię komputerową. W 2010 roku rozpoczęto prace mające na celu wykończenie piętra i poddasza szkoły.  Powstała mini sala gimnastyczna z zapleczem sportowym i sanitarnym, sala lekcyjna, świetlica wiejska, biblioteka oraz łazienki. Obecnie szkoła posiada bardzo dobrą bazę lokalową i dydaktyczną do prowadzenia swojej działalności statutowej. Do dyspozycji uczniów jest: 8 </w:t>
      </w:r>
      <w:proofErr w:type="spellStart"/>
      <w:r w:rsidRPr="00122059">
        <w:rPr>
          <w:rFonts w:ascii="Cambria" w:eastAsia="Calibri" w:hAnsi="Cambria" w:cs="Times New Roman"/>
          <w:sz w:val="24"/>
          <w:szCs w:val="24"/>
        </w:rPr>
        <w:t>sal</w:t>
      </w:r>
      <w:proofErr w:type="spellEnd"/>
      <w:r w:rsidRPr="00122059">
        <w:rPr>
          <w:rFonts w:ascii="Cambria" w:eastAsia="Calibri" w:hAnsi="Cambria" w:cs="Times New Roman"/>
          <w:sz w:val="24"/>
          <w:szCs w:val="24"/>
        </w:rPr>
        <w:t xml:space="preserve"> lekcyjnych, 1 pracownia komputerowa z dostępem do Internetu, biblioteka, świetlica, stołówka, mini sala gimnastyczna z doskonałym węzłem sanitarnym, świetlica wiejska, boisko do gry w piłkę nożną, boisko do gry w piłkę siatkową oraz plac zabaw.</w:t>
      </w:r>
    </w:p>
    <w:p w:rsidR="00402952" w:rsidRDefault="00122059" w:rsidP="00122059">
      <w:pPr>
        <w:widowControl w:val="0"/>
        <w:suppressAutoHyphens/>
        <w:spacing w:after="0" w:line="360" w:lineRule="auto"/>
        <w:jc w:val="both"/>
        <w:rPr>
          <w:rFonts w:ascii="Cambria" w:hAnsi="Cambria"/>
          <w:sz w:val="24"/>
          <w:szCs w:val="24"/>
        </w:rPr>
      </w:pPr>
      <w:r w:rsidRPr="00122059">
        <w:rPr>
          <w:rFonts w:ascii="Cambria" w:eastAsia="Calibri" w:hAnsi="Cambria" w:cs="Times New Roman"/>
          <w:sz w:val="24"/>
          <w:szCs w:val="24"/>
        </w:rPr>
        <w:t>B</w:t>
      </w:r>
      <w:r w:rsidRPr="00122059">
        <w:rPr>
          <w:rFonts w:ascii="Cambria" w:hAnsi="Cambria"/>
          <w:sz w:val="24"/>
          <w:szCs w:val="24"/>
        </w:rPr>
        <w:t>udynek</w:t>
      </w:r>
      <w:r w:rsidRPr="00122059">
        <w:rPr>
          <w:rFonts w:ascii="Cambria" w:eastAsia="Calibri" w:hAnsi="Cambria" w:cs="Times New Roman"/>
          <w:sz w:val="24"/>
          <w:szCs w:val="24"/>
        </w:rPr>
        <w:t xml:space="preserve"> S</w:t>
      </w:r>
      <w:r w:rsidRPr="00122059">
        <w:rPr>
          <w:rFonts w:ascii="Cambria" w:hAnsi="Cambria"/>
          <w:sz w:val="24"/>
          <w:szCs w:val="24"/>
        </w:rPr>
        <w:t xml:space="preserve">zkoły </w:t>
      </w:r>
      <w:r w:rsidRPr="00122059">
        <w:rPr>
          <w:rFonts w:ascii="Cambria" w:eastAsia="Calibri" w:hAnsi="Cambria" w:cs="Times New Roman"/>
          <w:sz w:val="24"/>
          <w:szCs w:val="24"/>
        </w:rPr>
        <w:t>P</w:t>
      </w:r>
      <w:r w:rsidRPr="00122059">
        <w:rPr>
          <w:rFonts w:ascii="Cambria" w:hAnsi="Cambria"/>
          <w:sz w:val="24"/>
          <w:szCs w:val="24"/>
        </w:rPr>
        <w:t>odstawowej</w:t>
      </w:r>
      <w:r w:rsidRPr="00122059">
        <w:rPr>
          <w:rFonts w:ascii="Cambria" w:eastAsia="Calibri" w:hAnsi="Cambria" w:cs="Times New Roman"/>
          <w:sz w:val="24"/>
          <w:szCs w:val="24"/>
        </w:rPr>
        <w:t xml:space="preserve"> w Górkach Szczukowskich stanowi jedną strefę</w:t>
      </w:r>
      <w:r w:rsidR="00402952">
        <w:rPr>
          <w:rFonts w:ascii="Cambria" w:hAnsi="Cambria"/>
          <w:sz w:val="24"/>
          <w:szCs w:val="24"/>
        </w:rPr>
        <w:t xml:space="preserve"> pożarową:</w:t>
      </w:r>
    </w:p>
    <w:p w:rsidR="00402952" w:rsidRPr="00402952" w:rsidRDefault="00122059" w:rsidP="00402952">
      <w:pPr>
        <w:pStyle w:val="Akapitzlist"/>
        <w:widowControl w:val="0"/>
        <w:numPr>
          <w:ilvl w:val="0"/>
          <w:numId w:val="52"/>
        </w:numPr>
        <w:suppressAutoHyphens/>
        <w:spacing w:after="0" w:line="360" w:lineRule="auto"/>
        <w:jc w:val="both"/>
        <w:rPr>
          <w:rFonts w:ascii="Cambria" w:hAnsi="Cambria"/>
          <w:sz w:val="24"/>
          <w:szCs w:val="24"/>
        </w:rPr>
      </w:pPr>
      <w:r w:rsidRPr="00402952">
        <w:rPr>
          <w:rFonts w:ascii="Cambria" w:eastAsia="Calibri" w:hAnsi="Cambria" w:cs="Times New Roman"/>
          <w:sz w:val="24"/>
          <w:szCs w:val="24"/>
        </w:rPr>
        <w:t>w starej części: jednokondygnacyjny w części podpiwniczony, konstrukcja murowana, stropodach pokryty papą termozgrzewalną, strop nad parterem prefabrykowany „</w:t>
      </w:r>
      <w:proofErr w:type="spellStart"/>
      <w:r w:rsidRPr="00402952">
        <w:rPr>
          <w:rFonts w:ascii="Cambria" w:eastAsia="Calibri" w:hAnsi="Cambria" w:cs="Times New Roman"/>
          <w:sz w:val="24"/>
          <w:szCs w:val="24"/>
        </w:rPr>
        <w:t>Akermana</w:t>
      </w:r>
      <w:proofErr w:type="spellEnd"/>
      <w:r w:rsidRPr="00402952">
        <w:rPr>
          <w:rFonts w:ascii="Cambria" w:eastAsia="Calibri" w:hAnsi="Cambria" w:cs="Times New Roman"/>
          <w:sz w:val="24"/>
          <w:szCs w:val="24"/>
        </w:rPr>
        <w:t xml:space="preserve">”, strop piwnic betonowy; </w:t>
      </w:r>
    </w:p>
    <w:p w:rsidR="00122059" w:rsidRPr="00402952" w:rsidRDefault="00122059" w:rsidP="00402952">
      <w:pPr>
        <w:pStyle w:val="Akapitzlist"/>
        <w:widowControl w:val="0"/>
        <w:numPr>
          <w:ilvl w:val="0"/>
          <w:numId w:val="52"/>
        </w:numPr>
        <w:suppressAutoHyphens/>
        <w:spacing w:after="0" w:line="360" w:lineRule="auto"/>
        <w:jc w:val="both"/>
        <w:rPr>
          <w:rFonts w:ascii="Cambria" w:eastAsia="Calibri" w:hAnsi="Cambria" w:cs="Times New Roman"/>
          <w:sz w:val="24"/>
          <w:szCs w:val="24"/>
        </w:rPr>
      </w:pPr>
      <w:r w:rsidRPr="00402952">
        <w:rPr>
          <w:rFonts w:ascii="Cambria" w:eastAsia="Calibri" w:hAnsi="Cambria" w:cs="Times New Roman"/>
          <w:sz w:val="24"/>
          <w:szCs w:val="24"/>
        </w:rPr>
        <w:t xml:space="preserve">w nowej części: trzykondygnacyjny, konstrukcja murowana tynkowana, dach o konstrukcji drewnianej pokryty blachą dachówkową,  stropy wyższych kondygnacji – płyty żelbetowe prefabrykowane kanałowe, strop poddasza drewniany ocieplony wełną mineralną obudowany płytami G..K.F. Ściany zewnętrzne całego budynku ocieplone styropianem, wykończone tynkiem mineralnym. Brak płyt warstwowych. </w:t>
      </w:r>
    </w:p>
    <w:p w:rsidR="00122059" w:rsidRPr="00122059" w:rsidRDefault="00122059" w:rsidP="00402952">
      <w:pPr>
        <w:spacing w:line="360" w:lineRule="auto"/>
        <w:jc w:val="both"/>
        <w:rPr>
          <w:rFonts w:ascii="Cambria" w:eastAsia="Calibri" w:hAnsi="Cambria" w:cs="Times New Roman"/>
          <w:sz w:val="24"/>
          <w:szCs w:val="24"/>
        </w:rPr>
      </w:pPr>
      <w:r w:rsidRPr="00AA7D69">
        <w:rPr>
          <w:rFonts w:ascii="Cambria" w:eastAsia="Calibri" w:hAnsi="Cambria" w:cs="Times New Roman"/>
          <w:sz w:val="24"/>
          <w:szCs w:val="24"/>
          <w:u w:val="single"/>
        </w:rPr>
        <w:t xml:space="preserve">Opis zabezpieczeń </w:t>
      </w:r>
      <w:proofErr w:type="spellStart"/>
      <w:r w:rsidRPr="00AA7D69">
        <w:rPr>
          <w:rFonts w:ascii="Cambria" w:eastAsia="Calibri" w:hAnsi="Cambria" w:cs="Times New Roman"/>
          <w:sz w:val="24"/>
          <w:szCs w:val="24"/>
          <w:u w:val="single"/>
        </w:rPr>
        <w:t>przeciwkradzieżowych</w:t>
      </w:r>
      <w:proofErr w:type="spellEnd"/>
      <w:r w:rsidRPr="00122059">
        <w:rPr>
          <w:rFonts w:ascii="Cambria" w:eastAsia="Calibri" w:hAnsi="Cambria" w:cs="Times New Roman"/>
          <w:sz w:val="24"/>
          <w:szCs w:val="24"/>
        </w:rPr>
        <w:t>: alarm, telewizja przemysłowa, umowa z firmą ochroniarską na usługę monitoringu zewnętrznego, kraty w oknach w gabinecie dyrektora / sekretariacie oraz w pracowni komputerowej, drzwi wejściowe zamykane na dwa zamki.</w:t>
      </w:r>
    </w:p>
    <w:p w:rsidR="00122059" w:rsidRPr="00122059" w:rsidRDefault="00122059" w:rsidP="00AA7D69">
      <w:pPr>
        <w:spacing w:line="360" w:lineRule="auto"/>
        <w:jc w:val="both"/>
        <w:rPr>
          <w:rFonts w:ascii="Cambria" w:eastAsia="Calibri" w:hAnsi="Cambria" w:cs="Times New Roman"/>
          <w:sz w:val="24"/>
          <w:szCs w:val="24"/>
        </w:rPr>
      </w:pPr>
      <w:r w:rsidRPr="00AA7D69">
        <w:rPr>
          <w:rFonts w:ascii="Cambria" w:eastAsia="Calibri" w:hAnsi="Cambria" w:cs="Times New Roman"/>
          <w:sz w:val="24"/>
          <w:szCs w:val="24"/>
          <w:u w:val="single"/>
        </w:rPr>
        <w:lastRenderedPageBreak/>
        <w:t>Opis zabezpieczeń przeciwpożarowych</w:t>
      </w:r>
      <w:r w:rsidRPr="00122059">
        <w:rPr>
          <w:rFonts w:ascii="Cambria" w:eastAsia="Calibri" w:hAnsi="Cambria" w:cs="Times New Roman"/>
          <w:sz w:val="24"/>
          <w:szCs w:val="24"/>
        </w:rPr>
        <w:t xml:space="preserve">: hydranty,  gaśnice, instalacja odgromowa. </w:t>
      </w:r>
      <w:r w:rsidR="008D0144">
        <w:rPr>
          <w:rFonts w:ascii="Cambria" w:eastAsia="Calibri" w:hAnsi="Cambria" w:cs="Times New Roman"/>
          <w:sz w:val="24"/>
          <w:szCs w:val="24"/>
        </w:rPr>
        <w:br/>
      </w:r>
    </w:p>
    <w:p w:rsidR="00122059" w:rsidRPr="00AA7D69" w:rsidRDefault="00122059" w:rsidP="00122059">
      <w:pPr>
        <w:spacing w:line="360" w:lineRule="auto"/>
        <w:ind w:left="709" w:hanging="709"/>
        <w:jc w:val="both"/>
        <w:rPr>
          <w:rFonts w:ascii="Cambria" w:eastAsia="Calibri" w:hAnsi="Cambria" w:cs="Times New Roman"/>
          <w:sz w:val="24"/>
          <w:szCs w:val="24"/>
          <w:u w:val="single"/>
        </w:rPr>
      </w:pPr>
      <w:r w:rsidRPr="00AA7D69">
        <w:rPr>
          <w:rFonts w:ascii="Cambria" w:eastAsia="Calibri" w:hAnsi="Cambria" w:cs="Times New Roman"/>
          <w:sz w:val="24"/>
          <w:szCs w:val="24"/>
          <w:u w:val="single"/>
        </w:rPr>
        <w:t>W nowej części budynku znajduje się:</w:t>
      </w:r>
    </w:p>
    <w:p w:rsidR="00122059" w:rsidRPr="00122059" w:rsidRDefault="00122059" w:rsidP="00122059">
      <w:pPr>
        <w:spacing w:line="360" w:lineRule="auto"/>
        <w:ind w:left="709" w:hanging="709"/>
        <w:jc w:val="both"/>
        <w:rPr>
          <w:rFonts w:ascii="Cambria" w:eastAsia="Calibri" w:hAnsi="Cambria" w:cs="Times New Roman"/>
          <w:sz w:val="24"/>
          <w:szCs w:val="24"/>
        </w:rPr>
      </w:pPr>
      <w:r w:rsidRPr="00122059">
        <w:rPr>
          <w:rFonts w:ascii="Cambria" w:eastAsia="Calibri" w:hAnsi="Cambria" w:cs="Times New Roman"/>
          <w:sz w:val="24"/>
          <w:szCs w:val="24"/>
        </w:rPr>
        <w:t>Poddasze – łazienki, sala lekcyjna, magazyn</w:t>
      </w:r>
    </w:p>
    <w:p w:rsidR="00122059" w:rsidRPr="00122059" w:rsidRDefault="00122059" w:rsidP="00122059">
      <w:pPr>
        <w:spacing w:line="360" w:lineRule="auto"/>
        <w:ind w:left="709" w:hanging="709"/>
        <w:jc w:val="both"/>
        <w:rPr>
          <w:rFonts w:ascii="Cambria" w:eastAsia="Calibri" w:hAnsi="Cambria" w:cs="Times New Roman"/>
          <w:sz w:val="24"/>
          <w:szCs w:val="24"/>
        </w:rPr>
      </w:pPr>
      <w:r w:rsidRPr="00122059">
        <w:rPr>
          <w:rFonts w:ascii="Cambria" w:eastAsia="Calibri" w:hAnsi="Cambria" w:cs="Times New Roman"/>
          <w:sz w:val="24"/>
          <w:szCs w:val="24"/>
        </w:rPr>
        <w:t xml:space="preserve">I piętro – sala lekcyjna, </w:t>
      </w:r>
      <w:proofErr w:type="spellStart"/>
      <w:r w:rsidRPr="00122059">
        <w:rPr>
          <w:rFonts w:ascii="Cambria" w:eastAsia="Calibri" w:hAnsi="Cambria" w:cs="Times New Roman"/>
          <w:sz w:val="24"/>
          <w:szCs w:val="24"/>
        </w:rPr>
        <w:t>minisala</w:t>
      </w:r>
      <w:proofErr w:type="spellEnd"/>
      <w:r w:rsidRPr="00122059">
        <w:rPr>
          <w:rFonts w:ascii="Cambria" w:eastAsia="Calibri" w:hAnsi="Cambria" w:cs="Times New Roman"/>
          <w:sz w:val="24"/>
          <w:szCs w:val="24"/>
        </w:rPr>
        <w:t xml:space="preserve"> gimnastyczna z zapleczem sportowym i sanitarnym, świetlica wiejska, biblioteka, sala do zajęć rewalidacyjnych, świetlica, łazienki, łazienka dla osób niepełnosprawnych.</w:t>
      </w:r>
    </w:p>
    <w:p w:rsidR="00122059" w:rsidRPr="00122059" w:rsidRDefault="00122059" w:rsidP="00122059">
      <w:pPr>
        <w:spacing w:line="360" w:lineRule="auto"/>
        <w:ind w:left="709" w:hanging="709"/>
        <w:jc w:val="both"/>
        <w:rPr>
          <w:rFonts w:ascii="Cambria" w:eastAsia="Calibri" w:hAnsi="Cambria" w:cs="Times New Roman"/>
          <w:sz w:val="24"/>
          <w:szCs w:val="24"/>
        </w:rPr>
      </w:pPr>
      <w:r w:rsidRPr="00122059">
        <w:rPr>
          <w:rFonts w:ascii="Cambria" w:eastAsia="Calibri" w:hAnsi="Cambria" w:cs="Times New Roman"/>
          <w:sz w:val="24"/>
          <w:szCs w:val="24"/>
        </w:rPr>
        <w:t>Parter świetlica / stołówka, kuchnia wraz z zapleczem socjalnym i sanitarnym, pomieszczenie do wydawania posiłków, pokój nauczycielski,  4 sale lekcyjne.</w:t>
      </w:r>
    </w:p>
    <w:p w:rsidR="00122059" w:rsidRPr="00122059" w:rsidRDefault="00122059" w:rsidP="00122059">
      <w:pPr>
        <w:spacing w:line="360" w:lineRule="auto"/>
        <w:ind w:left="709" w:hanging="709"/>
        <w:jc w:val="both"/>
        <w:rPr>
          <w:rFonts w:ascii="Cambria" w:eastAsia="Calibri" w:hAnsi="Cambria" w:cs="Times New Roman"/>
          <w:sz w:val="24"/>
          <w:szCs w:val="24"/>
        </w:rPr>
      </w:pPr>
      <w:r w:rsidRPr="00122059">
        <w:rPr>
          <w:rFonts w:ascii="Cambria" w:eastAsia="Calibri" w:hAnsi="Cambria" w:cs="Times New Roman"/>
          <w:sz w:val="24"/>
          <w:szCs w:val="24"/>
        </w:rPr>
        <w:t>Kotłownia – wejście od zewnątrz nowego budynku.</w:t>
      </w:r>
    </w:p>
    <w:p w:rsidR="00AA7D69" w:rsidRPr="00AA7D69" w:rsidRDefault="00AA7D69" w:rsidP="00AA7D69">
      <w:pPr>
        <w:spacing w:line="360" w:lineRule="auto"/>
        <w:ind w:left="709" w:hanging="709"/>
        <w:jc w:val="both"/>
        <w:rPr>
          <w:rFonts w:ascii="Cambria" w:hAnsi="Cambria"/>
          <w:sz w:val="24"/>
          <w:szCs w:val="24"/>
          <w:u w:val="single"/>
        </w:rPr>
      </w:pPr>
      <w:r w:rsidRPr="00AA7D69">
        <w:rPr>
          <w:rFonts w:ascii="Cambria" w:hAnsi="Cambria"/>
          <w:sz w:val="24"/>
          <w:szCs w:val="24"/>
          <w:u w:val="single"/>
        </w:rPr>
        <w:t xml:space="preserve">Stara </w:t>
      </w:r>
      <w:r w:rsidR="00122059" w:rsidRPr="00AA7D69">
        <w:rPr>
          <w:rFonts w:ascii="Cambria" w:eastAsia="Calibri" w:hAnsi="Cambria" w:cs="Times New Roman"/>
          <w:sz w:val="24"/>
          <w:szCs w:val="24"/>
          <w:u w:val="single"/>
        </w:rPr>
        <w:t>część budynku</w:t>
      </w:r>
      <w:r w:rsidRPr="00AA7D69">
        <w:rPr>
          <w:rFonts w:ascii="Cambria" w:hAnsi="Cambria"/>
          <w:sz w:val="24"/>
          <w:szCs w:val="24"/>
          <w:u w:val="single"/>
        </w:rPr>
        <w:t xml:space="preserve"> stanowi: </w:t>
      </w:r>
    </w:p>
    <w:p w:rsidR="00122059" w:rsidRPr="00AA7D69" w:rsidRDefault="00122059" w:rsidP="00AA7D69">
      <w:pPr>
        <w:spacing w:line="360" w:lineRule="auto"/>
        <w:jc w:val="both"/>
        <w:rPr>
          <w:rFonts w:ascii="Cambria" w:eastAsia="Calibri" w:hAnsi="Cambria" w:cs="Times New Roman"/>
          <w:sz w:val="24"/>
          <w:szCs w:val="24"/>
          <w:u w:val="single"/>
        </w:rPr>
      </w:pPr>
      <w:r w:rsidRPr="00AA7D69">
        <w:rPr>
          <w:rFonts w:ascii="Cambria" w:eastAsia="Calibri" w:hAnsi="Cambria" w:cs="Times New Roman"/>
          <w:sz w:val="24"/>
          <w:szCs w:val="24"/>
        </w:rPr>
        <w:t>gabinet dyrektora, sekretariat, 2 sale lekcyjne, 1</w:t>
      </w:r>
      <w:r w:rsidR="00AA7D69">
        <w:rPr>
          <w:rFonts w:ascii="Cambria" w:hAnsi="Cambria"/>
          <w:sz w:val="24"/>
          <w:szCs w:val="24"/>
        </w:rPr>
        <w:t xml:space="preserve"> pracownia komputerowa, szatnia oraz </w:t>
      </w:r>
      <w:r w:rsidRPr="00122059">
        <w:rPr>
          <w:rFonts w:ascii="Cambria" w:eastAsia="Calibri" w:hAnsi="Cambria" w:cs="Times New Roman"/>
          <w:sz w:val="24"/>
          <w:szCs w:val="24"/>
        </w:rPr>
        <w:t>łazienki.</w:t>
      </w:r>
    </w:p>
    <w:p w:rsidR="00122059" w:rsidRDefault="00122059" w:rsidP="00AA7D69">
      <w:pPr>
        <w:spacing w:line="360" w:lineRule="auto"/>
        <w:ind w:left="709" w:hanging="709"/>
        <w:jc w:val="both"/>
        <w:rPr>
          <w:rFonts w:ascii="Cambria" w:hAnsi="Cambria"/>
          <w:sz w:val="24"/>
          <w:szCs w:val="24"/>
        </w:rPr>
      </w:pPr>
      <w:r w:rsidRPr="00122059">
        <w:rPr>
          <w:rFonts w:ascii="Cambria" w:eastAsia="Calibri" w:hAnsi="Cambria" w:cs="Times New Roman"/>
          <w:sz w:val="24"/>
          <w:szCs w:val="24"/>
        </w:rPr>
        <w:t>Piwnice - stara kotłownia obecnie magazyn gospodarczy</w:t>
      </w:r>
      <w:r w:rsidR="00AA7D69">
        <w:rPr>
          <w:rFonts w:ascii="Cambria" w:hAnsi="Cambria"/>
          <w:sz w:val="24"/>
          <w:szCs w:val="24"/>
        </w:rPr>
        <w:t>.</w:t>
      </w:r>
    </w:p>
    <w:p w:rsidR="0011483F" w:rsidRPr="00122059" w:rsidRDefault="0011483F" w:rsidP="0011483F">
      <w:pPr>
        <w:spacing w:line="360" w:lineRule="auto"/>
        <w:jc w:val="both"/>
        <w:rPr>
          <w:rFonts w:ascii="Cambria" w:eastAsia="Calibri" w:hAnsi="Cambria" w:cs="Times New Roman"/>
          <w:sz w:val="24"/>
          <w:szCs w:val="24"/>
        </w:rPr>
      </w:pPr>
      <w:r w:rsidRPr="00122059">
        <w:rPr>
          <w:rFonts w:ascii="Cambria" w:eastAsia="Calibri" w:hAnsi="Cambria" w:cs="Times New Roman"/>
          <w:sz w:val="24"/>
          <w:szCs w:val="24"/>
        </w:rPr>
        <w:t xml:space="preserve">W szkole oprócz </w:t>
      </w:r>
      <w:proofErr w:type="spellStart"/>
      <w:r w:rsidRPr="00122059">
        <w:rPr>
          <w:rFonts w:ascii="Cambria" w:eastAsia="Calibri" w:hAnsi="Cambria" w:cs="Times New Roman"/>
          <w:sz w:val="24"/>
          <w:szCs w:val="24"/>
        </w:rPr>
        <w:t>sal</w:t>
      </w:r>
      <w:proofErr w:type="spellEnd"/>
      <w:r w:rsidRPr="00122059">
        <w:rPr>
          <w:rFonts w:ascii="Cambria" w:eastAsia="Calibri" w:hAnsi="Cambria" w:cs="Times New Roman"/>
          <w:sz w:val="24"/>
          <w:szCs w:val="24"/>
        </w:rPr>
        <w:t xml:space="preserve"> lekcyjnych i pomieszczeń adminis</w:t>
      </w:r>
      <w:r>
        <w:rPr>
          <w:rFonts w:ascii="Cambria" w:eastAsia="Calibri" w:hAnsi="Cambria" w:cs="Times New Roman"/>
          <w:sz w:val="24"/>
          <w:szCs w:val="24"/>
        </w:rPr>
        <w:t xml:space="preserve">tracyjnych znajduje się również </w:t>
      </w:r>
      <w:r w:rsidRPr="00122059">
        <w:rPr>
          <w:rFonts w:ascii="Cambria" w:eastAsia="Calibri" w:hAnsi="Cambria" w:cs="Times New Roman"/>
          <w:sz w:val="24"/>
          <w:szCs w:val="24"/>
        </w:rPr>
        <w:t>kuchnia i biblioteka.</w:t>
      </w:r>
    </w:p>
    <w:p w:rsidR="00122059" w:rsidRPr="00122059" w:rsidRDefault="00122059" w:rsidP="00122059">
      <w:pPr>
        <w:spacing w:line="360" w:lineRule="auto"/>
        <w:jc w:val="both"/>
        <w:rPr>
          <w:rFonts w:ascii="Cambria" w:eastAsia="Calibri" w:hAnsi="Cambria" w:cs="Times New Roman"/>
          <w:sz w:val="24"/>
          <w:szCs w:val="24"/>
        </w:rPr>
      </w:pPr>
      <w:r w:rsidRPr="00122059">
        <w:rPr>
          <w:rFonts w:ascii="Cambria" w:eastAsia="Calibri" w:hAnsi="Cambria" w:cs="Times New Roman"/>
          <w:sz w:val="24"/>
          <w:szCs w:val="24"/>
        </w:rPr>
        <w:t>Do placówki uczęszczają dzieci z okolicznych miejscowości: Szczukowice, Górki Szczukowskie, Kielce, Piekoszów. Aktualnie w sześciu oddziałach uczy się 74 uczniów oraz 14 dzieci spełnia obowiązek rocznego przygotowania przedszko</w:t>
      </w:r>
      <w:r w:rsidR="00AA7D69">
        <w:rPr>
          <w:rFonts w:ascii="Cambria" w:hAnsi="Cambria"/>
          <w:sz w:val="24"/>
          <w:szCs w:val="24"/>
        </w:rPr>
        <w:t>lnego w oddziale przedszkolnym:</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 xml:space="preserve">OP – 14 </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 xml:space="preserve">II – 16 </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III – 18</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IV – 15</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V – 16</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VI – 9</w:t>
      </w:r>
    </w:p>
    <w:p w:rsidR="00122059" w:rsidRPr="00122059" w:rsidRDefault="00122059" w:rsidP="00122059">
      <w:pPr>
        <w:spacing w:line="360" w:lineRule="auto"/>
        <w:jc w:val="both"/>
        <w:rPr>
          <w:rFonts w:ascii="Cambria" w:eastAsia="Calibri" w:hAnsi="Cambria" w:cs="Times New Roman"/>
          <w:sz w:val="24"/>
          <w:szCs w:val="24"/>
        </w:rPr>
      </w:pPr>
      <w:r w:rsidRPr="00122059">
        <w:rPr>
          <w:rFonts w:ascii="Cambria" w:eastAsia="Calibri" w:hAnsi="Cambria" w:cs="Times New Roman"/>
          <w:sz w:val="24"/>
          <w:szCs w:val="24"/>
        </w:rPr>
        <w:t>Szkoła nie organizuje dowozów dla uczniów ze względu na odległość poniżej 3 km. Do obwodu szkoły należą miejscowości</w:t>
      </w:r>
      <w:r w:rsidR="00AA7D69">
        <w:rPr>
          <w:rFonts w:ascii="Cambria" w:hAnsi="Cambria"/>
          <w:sz w:val="24"/>
          <w:szCs w:val="24"/>
        </w:rPr>
        <w:t>:</w:t>
      </w:r>
      <w:r w:rsidRPr="00122059">
        <w:rPr>
          <w:rFonts w:ascii="Cambria" w:eastAsia="Calibri" w:hAnsi="Cambria" w:cs="Times New Roman"/>
          <w:sz w:val="24"/>
          <w:szCs w:val="24"/>
        </w:rPr>
        <w:t xml:space="preserve"> Górki Szczukowskie i Szczukowice.</w:t>
      </w:r>
    </w:p>
    <w:p w:rsidR="004B7D80" w:rsidRPr="004B7D80" w:rsidRDefault="004B7D80" w:rsidP="004B7D80">
      <w:pPr>
        <w:rPr>
          <w:rFonts w:ascii="Cambria" w:hAnsi="Cambria"/>
          <w:b/>
          <w:sz w:val="24"/>
          <w:szCs w:val="24"/>
        </w:rPr>
      </w:pPr>
      <w:r w:rsidRPr="004B7D80">
        <w:rPr>
          <w:rFonts w:ascii="Cambria" w:hAnsi="Cambria"/>
          <w:b/>
          <w:sz w:val="24"/>
          <w:szCs w:val="24"/>
        </w:rPr>
        <w:lastRenderedPageBreak/>
        <w:t>Stan wyposażenia placówki oraz potrzeby pod kątem doposażenia</w:t>
      </w:r>
      <w:r w:rsidR="000856B7">
        <w:rPr>
          <w:rFonts w:ascii="Cambria" w:hAnsi="Cambria"/>
          <w:b/>
          <w:sz w:val="24"/>
          <w:szCs w:val="24"/>
        </w:rPr>
        <w:t>:</w:t>
      </w:r>
    </w:p>
    <w:p w:rsidR="004B7D80" w:rsidRDefault="008D106A" w:rsidP="000856B7">
      <w:pPr>
        <w:spacing w:after="0" w:line="360" w:lineRule="auto"/>
        <w:jc w:val="both"/>
        <w:rPr>
          <w:rFonts w:ascii="Cambria" w:hAnsi="Cambria"/>
          <w:sz w:val="24"/>
          <w:szCs w:val="24"/>
        </w:rPr>
      </w:pPr>
      <w:r w:rsidRPr="000856B7">
        <w:rPr>
          <w:rFonts w:ascii="Cambria" w:hAnsi="Cambria"/>
          <w:sz w:val="24"/>
          <w:szCs w:val="24"/>
        </w:rPr>
        <w:t xml:space="preserve">Wyposażenie </w:t>
      </w:r>
      <w:proofErr w:type="spellStart"/>
      <w:r w:rsidRPr="000856B7">
        <w:rPr>
          <w:rFonts w:ascii="Cambria" w:hAnsi="Cambria"/>
          <w:sz w:val="24"/>
          <w:szCs w:val="24"/>
        </w:rPr>
        <w:t>sal</w:t>
      </w:r>
      <w:proofErr w:type="spellEnd"/>
      <w:r w:rsidRPr="000856B7">
        <w:rPr>
          <w:rFonts w:ascii="Cambria" w:hAnsi="Cambria"/>
          <w:sz w:val="24"/>
          <w:szCs w:val="24"/>
        </w:rPr>
        <w:t xml:space="preserve"> obejmuje m.in. sz</w:t>
      </w:r>
      <w:r w:rsidR="00195DCE" w:rsidRPr="000856B7">
        <w:rPr>
          <w:rFonts w:ascii="Cambria" w:hAnsi="Cambria"/>
          <w:sz w:val="24"/>
          <w:szCs w:val="24"/>
        </w:rPr>
        <w:t>a</w:t>
      </w:r>
      <w:r w:rsidRPr="000856B7">
        <w:rPr>
          <w:rFonts w:ascii="Cambria" w:hAnsi="Cambria"/>
          <w:sz w:val="24"/>
          <w:szCs w:val="24"/>
        </w:rPr>
        <w:t xml:space="preserve">fy, tablice korkowe, tablicę szkolną, </w:t>
      </w:r>
      <w:r w:rsidR="004B7D80" w:rsidRPr="000856B7">
        <w:rPr>
          <w:rFonts w:ascii="Cambria" w:hAnsi="Cambria"/>
          <w:sz w:val="24"/>
          <w:szCs w:val="24"/>
        </w:rPr>
        <w:t xml:space="preserve"> </w:t>
      </w:r>
      <w:r w:rsidR="00195DCE" w:rsidRPr="000856B7">
        <w:rPr>
          <w:rFonts w:ascii="Cambria" w:hAnsi="Cambria"/>
          <w:sz w:val="24"/>
          <w:szCs w:val="24"/>
        </w:rPr>
        <w:t>ławki, krzesła, biurko, komputer (uszkodzony), model budowy ziemi (stan: zniszczony), mikroskop, tablice dydaktyczne do przyrody,</w:t>
      </w:r>
      <w:r w:rsidR="000856B7" w:rsidRPr="000856B7">
        <w:rPr>
          <w:rFonts w:ascii="Cambria" w:hAnsi="Cambria"/>
          <w:sz w:val="24"/>
          <w:szCs w:val="24"/>
        </w:rPr>
        <w:t xml:space="preserve"> </w:t>
      </w:r>
      <w:r w:rsidR="000856B7">
        <w:rPr>
          <w:rFonts w:ascii="Cambria" w:hAnsi="Cambria"/>
          <w:sz w:val="24"/>
          <w:szCs w:val="24"/>
        </w:rPr>
        <w:t>szafa z mapami - n</w:t>
      </w:r>
      <w:r w:rsidR="000856B7" w:rsidRPr="000856B7">
        <w:rPr>
          <w:rFonts w:ascii="Cambria" w:hAnsi="Cambria"/>
          <w:sz w:val="24"/>
          <w:szCs w:val="24"/>
        </w:rPr>
        <w:t>iektó</w:t>
      </w:r>
      <w:r w:rsidR="000856B7">
        <w:rPr>
          <w:rFonts w:ascii="Cambria" w:hAnsi="Cambria"/>
          <w:sz w:val="24"/>
          <w:szCs w:val="24"/>
        </w:rPr>
        <w:t>re z nich są już dość zniszczone i  wymagają</w:t>
      </w:r>
      <w:r w:rsidR="000856B7" w:rsidRPr="000856B7">
        <w:rPr>
          <w:rFonts w:ascii="Cambria" w:hAnsi="Cambria"/>
          <w:sz w:val="24"/>
          <w:szCs w:val="24"/>
        </w:rPr>
        <w:t xml:space="preserve"> wymiany (historia, przyroda). </w:t>
      </w:r>
    </w:p>
    <w:p w:rsidR="000856B7" w:rsidRPr="008D106A" w:rsidRDefault="000856B7" w:rsidP="000856B7">
      <w:pPr>
        <w:spacing w:after="0" w:line="360" w:lineRule="auto"/>
        <w:jc w:val="both"/>
        <w:rPr>
          <w:rFonts w:ascii="Cambria" w:hAnsi="Cambria"/>
          <w:sz w:val="24"/>
          <w:szCs w:val="24"/>
        </w:rPr>
      </w:pPr>
    </w:p>
    <w:p w:rsidR="004B7D80" w:rsidRPr="004B7D80" w:rsidRDefault="004B7D80" w:rsidP="004B7D80">
      <w:pPr>
        <w:spacing w:line="360" w:lineRule="auto"/>
        <w:rPr>
          <w:rFonts w:ascii="Cambria" w:hAnsi="Cambria"/>
          <w:b/>
          <w:sz w:val="24"/>
          <w:szCs w:val="24"/>
        </w:rPr>
      </w:pPr>
      <w:r w:rsidRPr="004B7D80">
        <w:rPr>
          <w:rFonts w:ascii="Cambria" w:hAnsi="Cambria"/>
          <w:b/>
          <w:sz w:val="24"/>
          <w:szCs w:val="24"/>
        </w:rPr>
        <w:t>Potrzeby</w:t>
      </w:r>
      <w:r w:rsidR="003F6E0C">
        <w:rPr>
          <w:rFonts w:ascii="Cambria" w:hAnsi="Cambria"/>
          <w:b/>
          <w:sz w:val="24"/>
          <w:szCs w:val="24"/>
        </w:rPr>
        <w:t xml:space="preserve"> w doposażeniu</w:t>
      </w:r>
      <w:r w:rsidRPr="004B7D80">
        <w:rPr>
          <w:rFonts w:ascii="Cambria" w:hAnsi="Cambria"/>
          <w:b/>
          <w:sz w:val="24"/>
          <w:szCs w:val="24"/>
        </w:rPr>
        <w:t>:</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komputer nowy z monitorem,</w:t>
      </w:r>
    </w:p>
    <w:p w:rsidR="004B7D80" w:rsidRPr="004B7D80" w:rsidRDefault="004B7D80" w:rsidP="004B7D80">
      <w:pPr>
        <w:spacing w:line="240" w:lineRule="auto"/>
        <w:rPr>
          <w:rFonts w:ascii="Cambria" w:hAnsi="Cambria"/>
          <w:b/>
          <w:sz w:val="24"/>
          <w:szCs w:val="24"/>
        </w:rPr>
      </w:pPr>
      <w:r w:rsidRPr="004B7D80">
        <w:rPr>
          <w:rFonts w:ascii="Cambria" w:hAnsi="Cambria"/>
          <w:sz w:val="24"/>
          <w:szCs w:val="24"/>
        </w:rPr>
        <w:t>- telewizor,</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xml:space="preserve">- dodatkowa szafka mała zamykana, bez klucza </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tablice dydaktyczne z przyrody i plastyki,</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model budowy Ziemi,</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modele budowy oka i inne,</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szkła powiększające,</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lornetki,</w:t>
      </w:r>
    </w:p>
    <w:p w:rsidR="004B7D80" w:rsidRDefault="004B7D80" w:rsidP="004B7D80">
      <w:pPr>
        <w:spacing w:line="240" w:lineRule="auto"/>
        <w:rPr>
          <w:rFonts w:ascii="Cambria" w:hAnsi="Cambria"/>
          <w:sz w:val="24"/>
          <w:szCs w:val="24"/>
        </w:rPr>
      </w:pPr>
      <w:r w:rsidRPr="004B7D80">
        <w:rPr>
          <w:rFonts w:ascii="Cambria" w:hAnsi="Cambria"/>
          <w:sz w:val="24"/>
          <w:szCs w:val="24"/>
        </w:rPr>
        <w:t xml:space="preserve">- sztalugi, </w:t>
      </w:r>
    </w:p>
    <w:p w:rsidR="00723089" w:rsidRPr="004B7D80" w:rsidRDefault="00723089" w:rsidP="00723089">
      <w:pPr>
        <w:autoSpaceDE w:val="0"/>
        <w:autoSpaceDN w:val="0"/>
        <w:adjustRightInd w:val="0"/>
        <w:jc w:val="both"/>
        <w:rPr>
          <w:rFonts w:ascii="Cambria" w:hAnsi="Cambria"/>
          <w:color w:val="222222"/>
          <w:sz w:val="24"/>
          <w:szCs w:val="24"/>
        </w:rPr>
      </w:pPr>
      <w:r w:rsidRPr="004B7D80">
        <w:rPr>
          <w:rFonts w:ascii="Cambria" w:hAnsi="Cambria"/>
          <w:color w:val="222222"/>
          <w:sz w:val="24"/>
          <w:szCs w:val="24"/>
        </w:rPr>
        <w:t>- tablice demonstracyjne, magnetofon, mapy (Polski , Świata)</w:t>
      </w:r>
      <w:r>
        <w:rPr>
          <w:rFonts w:ascii="Cambria" w:hAnsi="Cambria"/>
          <w:color w:val="222222"/>
          <w:sz w:val="24"/>
          <w:szCs w:val="24"/>
        </w:rPr>
        <w:t>.</w:t>
      </w:r>
    </w:p>
    <w:p w:rsidR="004B7D80" w:rsidRPr="004B7D80" w:rsidRDefault="004B7D80" w:rsidP="00723089">
      <w:pPr>
        <w:spacing w:after="0" w:line="240" w:lineRule="auto"/>
        <w:jc w:val="both"/>
        <w:rPr>
          <w:rFonts w:ascii="Cambria" w:hAnsi="Cambria"/>
          <w:sz w:val="24"/>
          <w:szCs w:val="24"/>
        </w:rPr>
      </w:pPr>
    </w:p>
    <w:p w:rsidR="004B7D80" w:rsidRPr="004B7D80" w:rsidRDefault="003F6E0C" w:rsidP="003F6E0C">
      <w:pPr>
        <w:spacing w:line="360" w:lineRule="auto"/>
        <w:jc w:val="both"/>
        <w:rPr>
          <w:rFonts w:ascii="Cambria" w:hAnsi="Cambria"/>
          <w:sz w:val="24"/>
          <w:szCs w:val="24"/>
        </w:rPr>
      </w:pPr>
      <w:r>
        <w:rPr>
          <w:rFonts w:ascii="Cambria" w:hAnsi="Cambria"/>
          <w:sz w:val="24"/>
          <w:szCs w:val="24"/>
        </w:rPr>
        <w:t>W klasopracowni</w:t>
      </w:r>
      <w:r w:rsidR="004B7D80" w:rsidRPr="004B7D80">
        <w:rPr>
          <w:rFonts w:ascii="Cambria" w:hAnsi="Cambria"/>
          <w:sz w:val="24"/>
          <w:szCs w:val="24"/>
        </w:rPr>
        <w:t xml:space="preserve"> języka polskiego, brakuje pomoc</w:t>
      </w:r>
      <w:r>
        <w:rPr>
          <w:rFonts w:ascii="Cambria" w:hAnsi="Cambria"/>
          <w:sz w:val="24"/>
          <w:szCs w:val="24"/>
        </w:rPr>
        <w:t>y/plansz</w:t>
      </w:r>
      <w:r w:rsidR="004B7D80" w:rsidRPr="004B7D80">
        <w:rPr>
          <w:rFonts w:ascii="Cambria" w:hAnsi="Cambria"/>
          <w:sz w:val="24"/>
          <w:szCs w:val="24"/>
        </w:rPr>
        <w:t xml:space="preserve">  z podstawowymi regułami ortograficznym czy wiadomościami z zakresu gramatyki na poziomie podstawowym (Szkoła Podstawowa). </w:t>
      </w:r>
      <w:r w:rsidR="0011483F">
        <w:rPr>
          <w:rFonts w:ascii="Cambria" w:hAnsi="Cambria"/>
          <w:sz w:val="24"/>
          <w:szCs w:val="24"/>
        </w:rPr>
        <w:t>Pomoce</w:t>
      </w:r>
      <w:r w:rsidR="004B7D80" w:rsidRPr="004B7D80">
        <w:rPr>
          <w:rFonts w:ascii="Cambria" w:hAnsi="Cambria"/>
          <w:sz w:val="24"/>
          <w:szCs w:val="24"/>
        </w:rPr>
        <w:t xml:space="preserve"> znajdują</w:t>
      </w:r>
      <w:r w:rsidR="0011483F">
        <w:rPr>
          <w:rFonts w:ascii="Cambria" w:hAnsi="Cambria"/>
          <w:sz w:val="24"/>
          <w:szCs w:val="24"/>
        </w:rPr>
        <w:t>ce</w:t>
      </w:r>
      <w:r w:rsidR="004B7D80" w:rsidRPr="004B7D80">
        <w:rPr>
          <w:rFonts w:ascii="Cambria" w:hAnsi="Cambria"/>
          <w:sz w:val="24"/>
          <w:szCs w:val="24"/>
        </w:rPr>
        <w:t xml:space="preserve"> </w:t>
      </w:r>
      <w:r>
        <w:rPr>
          <w:rFonts w:ascii="Cambria" w:hAnsi="Cambria"/>
          <w:sz w:val="24"/>
          <w:szCs w:val="24"/>
        </w:rPr>
        <w:t xml:space="preserve">się obecnie </w:t>
      </w:r>
      <w:r w:rsidR="004B7D80" w:rsidRPr="004B7D80">
        <w:rPr>
          <w:rFonts w:ascii="Cambria" w:hAnsi="Cambria"/>
          <w:sz w:val="24"/>
          <w:szCs w:val="24"/>
        </w:rPr>
        <w:t xml:space="preserve">w klasopracowni, są dość stare </w:t>
      </w:r>
      <w:r w:rsidR="0011483F">
        <w:rPr>
          <w:rFonts w:ascii="Cambria" w:hAnsi="Cambria"/>
          <w:sz w:val="24"/>
          <w:szCs w:val="24"/>
        </w:rPr>
        <w:br/>
      </w:r>
      <w:r w:rsidR="004B7D80" w:rsidRPr="004B7D80">
        <w:rPr>
          <w:rFonts w:ascii="Cambria" w:hAnsi="Cambria"/>
          <w:sz w:val="24"/>
          <w:szCs w:val="24"/>
        </w:rPr>
        <w:t xml:space="preserve">i </w:t>
      </w:r>
      <w:r w:rsidR="0011483F">
        <w:rPr>
          <w:rFonts w:ascii="Cambria" w:hAnsi="Cambria"/>
          <w:sz w:val="24"/>
          <w:szCs w:val="24"/>
        </w:rPr>
        <w:t>zniszczone</w:t>
      </w:r>
      <w:r w:rsidR="004B7D80" w:rsidRPr="004B7D80">
        <w:rPr>
          <w:rFonts w:ascii="Cambria" w:hAnsi="Cambria"/>
          <w:sz w:val="24"/>
          <w:szCs w:val="24"/>
        </w:rPr>
        <w:t>.</w:t>
      </w:r>
    </w:p>
    <w:p w:rsidR="004B7D80" w:rsidRPr="004B7D80" w:rsidRDefault="004B7D80" w:rsidP="003F6E0C">
      <w:pPr>
        <w:spacing w:line="360" w:lineRule="auto"/>
        <w:jc w:val="both"/>
        <w:rPr>
          <w:rFonts w:ascii="Cambria" w:hAnsi="Cambria"/>
          <w:sz w:val="24"/>
          <w:szCs w:val="24"/>
        </w:rPr>
      </w:pPr>
      <w:r w:rsidRPr="004B7D80">
        <w:rPr>
          <w:rFonts w:ascii="Cambria" w:hAnsi="Cambria"/>
          <w:sz w:val="24"/>
          <w:szCs w:val="24"/>
        </w:rPr>
        <w:t>Ponadto</w:t>
      </w:r>
      <w:r w:rsidR="003F6E0C">
        <w:rPr>
          <w:rFonts w:ascii="Cambria" w:hAnsi="Cambria"/>
          <w:sz w:val="24"/>
          <w:szCs w:val="24"/>
        </w:rPr>
        <w:t>,</w:t>
      </w:r>
      <w:r w:rsidRPr="004B7D80">
        <w:rPr>
          <w:rFonts w:ascii="Cambria" w:hAnsi="Cambria"/>
          <w:sz w:val="24"/>
          <w:szCs w:val="24"/>
        </w:rPr>
        <w:t xml:space="preserve"> niezbędny jest odtwarz</w:t>
      </w:r>
      <w:r w:rsidR="0011483F">
        <w:rPr>
          <w:rFonts w:ascii="Cambria" w:hAnsi="Cambria"/>
          <w:sz w:val="24"/>
          <w:szCs w:val="24"/>
        </w:rPr>
        <w:t>acz CD, który</w:t>
      </w:r>
      <w:r w:rsidRPr="004B7D80">
        <w:rPr>
          <w:rFonts w:ascii="Cambria" w:hAnsi="Cambria"/>
          <w:sz w:val="24"/>
          <w:szCs w:val="24"/>
        </w:rPr>
        <w:t xml:space="preserve"> znacznie ułatwiłby pracę na lekcji (słuchanie nagranych tekstów z płyty dołączonej do poradnika dla nauczyciela). </w:t>
      </w:r>
    </w:p>
    <w:p w:rsidR="002E7846" w:rsidRDefault="002E7846" w:rsidP="002E7846">
      <w:pPr>
        <w:rPr>
          <w:rFonts w:ascii="Cambria" w:hAnsi="Cambria"/>
          <w:b/>
          <w:sz w:val="24"/>
          <w:szCs w:val="24"/>
        </w:rPr>
      </w:pPr>
      <w:r>
        <w:rPr>
          <w:rFonts w:ascii="Cambria" w:hAnsi="Cambria"/>
          <w:b/>
          <w:sz w:val="24"/>
          <w:szCs w:val="24"/>
        </w:rPr>
        <w:t xml:space="preserve">Wyposażenie pracowni komputerowej obejmuje:  </w:t>
      </w:r>
      <w:r w:rsidR="004B7D80" w:rsidRPr="004B7D80">
        <w:rPr>
          <w:rFonts w:ascii="Cambria" w:hAnsi="Cambria"/>
          <w:b/>
          <w:sz w:val="24"/>
          <w:szCs w:val="24"/>
        </w:rPr>
        <w:t xml:space="preserve"> </w:t>
      </w:r>
    </w:p>
    <w:p w:rsidR="002E7846" w:rsidRPr="002E7846" w:rsidRDefault="004B7D80" w:rsidP="00723089">
      <w:pPr>
        <w:pStyle w:val="Akapitzlist"/>
        <w:numPr>
          <w:ilvl w:val="0"/>
          <w:numId w:val="90"/>
        </w:numPr>
        <w:spacing w:line="360" w:lineRule="auto"/>
        <w:jc w:val="both"/>
        <w:rPr>
          <w:rFonts w:ascii="Cambria" w:hAnsi="Cambria"/>
          <w:sz w:val="24"/>
          <w:szCs w:val="24"/>
        </w:rPr>
      </w:pPr>
      <w:r w:rsidRPr="002E7846">
        <w:rPr>
          <w:rFonts w:ascii="Cambria" w:hAnsi="Cambria"/>
          <w:sz w:val="24"/>
          <w:szCs w:val="24"/>
        </w:rPr>
        <w:t>Zastawy komputerowe (monitor, jednostk</w:t>
      </w:r>
      <w:r w:rsidR="002E7846" w:rsidRPr="002E7846">
        <w:rPr>
          <w:rFonts w:ascii="Cambria" w:hAnsi="Cambria"/>
          <w:sz w:val="24"/>
          <w:szCs w:val="24"/>
        </w:rPr>
        <w:t xml:space="preserve">a centralna, klawiatura, mysz), które </w:t>
      </w:r>
      <w:r w:rsidRPr="002E7846">
        <w:rPr>
          <w:rFonts w:ascii="Cambria" w:hAnsi="Cambria"/>
          <w:sz w:val="24"/>
          <w:szCs w:val="24"/>
        </w:rPr>
        <w:t>są niezbędne do prowadzenie każdej lekcji zajęć komputerowyc</w:t>
      </w:r>
      <w:r w:rsidR="002E7846" w:rsidRPr="002E7846">
        <w:rPr>
          <w:rFonts w:ascii="Cambria" w:hAnsi="Cambria"/>
          <w:sz w:val="24"/>
          <w:szCs w:val="24"/>
        </w:rPr>
        <w:t>h, a</w:t>
      </w:r>
      <w:r w:rsidRPr="002E7846">
        <w:rPr>
          <w:rFonts w:ascii="Cambria" w:hAnsi="Cambria"/>
          <w:sz w:val="24"/>
          <w:szCs w:val="24"/>
        </w:rPr>
        <w:t xml:space="preserve"> także przydatne podczas zajęć matematyki</w:t>
      </w:r>
      <w:r w:rsidR="002E7846" w:rsidRPr="002E7846">
        <w:rPr>
          <w:rFonts w:ascii="Cambria" w:hAnsi="Cambria"/>
          <w:sz w:val="24"/>
          <w:szCs w:val="24"/>
        </w:rPr>
        <w:t>.</w:t>
      </w:r>
    </w:p>
    <w:p w:rsidR="004B7D80" w:rsidRPr="002E7846" w:rsidRDefault="004B7D80" w:rsidP="00723089">
      <w:pPr>
        <w:pStyle w:val="Akapitzlist"/>
        <w:numPr>
          <w:ilvl w:val="0"/>
          <w:numId w:val="90"/>
        </w:numPr>
        <w:spacing w:line="360" w:lineRule="auto"/>
        <w:jc w:val="both"/>
        <w:rPr>
          <w:rFonts w:ascii="Cambria" w:hAnsi="Cambria"/>
          <w:sz w:val="24"/>
          <w:szCs w:val="24"/>
        </w:rPr>
      </w:pPr>
      <w:r w:rsidRPr="002E7846">
        <w:rPr>
          <w:rFonts w:ascii="Cambria" w:hAnsi="Cambria"/>
          <w:sz w:val="24"/>
          <w:szCs w:val="24"/>
        </w:rPr>
        <w:t>Głośniki</w:t>
      </w:r>
      <w:r w:rsidR="002E7846" w:rsidRPr="002E7846">
        <w:rPr>
          <w:rFonts w:ascii="Cambria" w:hAnsi="Cambria"/>
          <w:sz w:val="24"/>
          <w:szCs w:val="24"/>
        </w:rPr>
        <w:t xml:space="preserve"> </w:t>
      </w:r>
      <w:r w:rsidRPr="002E7846">
        <w:rPr>
          <w:rFonts w:ascii="Cambria" w:hAnsi="Cambria"/>
          <w:sz w:val="24"/>
          <w:szCs w:val="24"/>
        </w:rPr>
        <w:t>do odtwarzania prezentacji lub filmu instruktażowego.</w:t>
      </w:r>
    </w:p>
    <w:p w:rsidR="002E7846" w:rsidRPr="002E7846" w:rsidRDefault="002E7846" w:rsidP="00723089">
      <w:pPr>
        <w:pStyle w:val="Akapitzlist"/>
        <w:numPr>
          <w:ilvl w:val="0"/>
          <w:numId w:val="90"/>
        </w:numPr>
        <w:spacing w:line="360" w:lineRule="auto"/>
        <w:jc w:val="both"/>
        <w:rPr>
          <w:rFonts w:ascii="Cambria" w:hAnsi="Cambria"/>
          <w:sz w:val="24"/>
          <w:szCs w:val="24"/>
        </w:rPr>
      </w:pPr>
      <w:r w:rsidRPr="002E7846">
        <w:rPr>
          <w:rFonts w:ascii="Cambria" w:hAnsi="Cambria"/>
          <w:sz w:val="24"/>
          <w:szCs w:val="24"/>
        </w:rPr>
        <w:t>Słuchawki do</w:t>
      </w:r>
      <w:r w:rsidR="004B7D80" w:rsidRPr="002E7846">
        <w:rPr>
          <w:rFonts w:ascii="Cambria" w:hAnsi="Cambria"/>
          <w:sz w:val="24"/>
          <w:szCs w:val="24"/>
        </w:rPr>
        <w:t xml:space="preserve"> odtwarzania prezentacji lub filmu instruktażowego.</w:t>
      </w:r>
    </w:p>
    <w:p w:rsidR="002E7846" w:rsidRPr="002E7846" w:rsidRDefault="002E7846" w:rsidP="00723089">
      <w:pPr>
        <w:pStyle w:val="Akapitzlist"/>
        <w:numPr>
          <w:ilvl w:val="0"/>
          <w:numId w:val="90"/>
        </w:numPr>
        <w:spacing w:line="360" w:lineRule="auto"/>
        <w:jc w:val="both"/>
        <w:rPr>
          <w:rFonts w:ascii="Cambria" w:hAnsi="Cambria"/>
          <w:sz w:val="24"/>
          <w:szCs w:val="24"/>
        </w:rPr>
      </w:pPr>
      <w:r w:rsidRPr="002E7846">
        <w:rPr>
          <w:rFonts w:ascii="Cambria" w:hAnsi="Cambria"/>
          <w:sz w:val="24"/>
          <w:szCs w:val="24"/>
        </w:rPr>
        <w:lastRenderedPageBreak/>
        <w:t>Tablica interaktywna</w:t>
      </w:r>
      <w:r w:rsidR="00723089">
        <w:rPr>
          <w:rFonts w:ascii="Cambria" w:hAnsi="Cambria"/>
          <w:sz w:val="24"/>
          <w:szCs w:val="24"/>
        </w:rPr>
        <w:t xml:space="preserve"> </w:t>
      </w:r>
      <w:r w:rsidR="004B7D80" w:rsidRPr="002E7846">
        <w:rPr>
          <w:rFonts w:ascii="Cambria" w:hAnsi="Cambria"/>
          <w:sz w:val="24"/>
          <w:szCs w:val="24"/>
        </w:rPr>
        <w:t>niezbędna podczas korzystania z multimedialnych podręczni</w:t>
      </w:r>
      <w:r w:rsidRPr="002E7846">
        <w:rPr>
          <w:rFonts w:ascii="Cambria" w:hAnsi="Cambria"/>
          <w:sz w:val="24"/>
          <w:szCs w:val="24"/>
        </w:rPr>
        <w:t>ków oraz ćwiczeń interaktywnych.</w:t>
      </w:r>
    </w:p>
    <w:p w:rsidR="002E7846" w:rsidRPr="002E7846" w:rsidRDefault="004B7D80" w:rsidP="002E7846">
      <w:pPr>
        <w:pStyle w:val="Akapitzlist"/>
        <w:numPr>
          <w:ilvl w:val="0"/>
          <w:numId w:val="90"/>
        </w:numPr>
        <w:spacing w:line="360" w:lineRule="auto"/>
        <w:rPr>
          <w:rFonts w:ascii="Cambria" w:hAnsi="Cambria"/>
          <w:sz w:val="24"/>
          <w:szCs w:val="24"/>
        </w:rPr>
      </w:pPr>
      <w:r w:rsidRPr="002E7846">
        <w:rPr>
          <w:rFonts w:ascii="Cambria" w:hAnsi="Cambria"/>
          <w:sz w:val="24"/>
          <w:szCs w:val="24"/>
        </w:rPr>
        <w:t>Rzutnik</w:t>
      </w:r>
      <w:r w:rsidR="00723089">
        <w:rPr>
          <w:rFonts w:ascii="Cambria" w:hAnsi="Cambria"/>
          <w:sz w:val="24"/>
          <w:szCs w:val="24"/>
        </w:rPr>
        <w:t xml:space="preserve"> </w:t>
      </w:r>
      <w:r w:rsidRPr="002E7846">
        <w:rPr>
          <w:rFonts w:ascii="Cambria" w:hAnsi="Cambria"/>
          <w:sz w:val="24"/>
          <w:szCs w:val="24"/>
        </w:rPr>
        <w:t>do korzystania z tablicy interaktywnej.</w:t>
      </w:r>
    </w:p>
    <w:p w:rsidR="002E7846" w:rsidRPr="002E7846" w:rsidRDefault="002E7846" w:rsidP="002E7846">
      <w:pPr>
        <w:pStyle w:val="Akapitzlist"/>
        <w:numPr>
          <w:ilvl w:val="0"/>
          <w:numId w:val="90"/>
        </w:numPr>
        <w:spacing w:line="360" w:lineRule="auto"/>
        <w:rPr>
          <w:rFonts w:ascii="Cambria" w:hAnsi="Cambria"/>
          <w:sz w:val="24"/>
          <w:szCs w:val="24"/>
        </w:rPr>
      </w:pPr>
      <w:r w:rsidRPr="002E7846">
        <w:rPr>
          <w:rFonts w:ascii="Cambria" w:hAnsi="Cambria"/>
          <w:sz w:val="24"/>
          <w:szCs w:val="24"/>
        </w:rPr>
        <w:t>Stoliki i krzesła.</w:t>
      </w:r>
    </w:p>
    <w:p w:rsidR="004B7D80" w:rsidRPr="004B7D80" w:rsidRDefault="004B7D80" w:rsidP="004B7D80">
      <w:pPr>
        <w:spacing w:line="360" w:lineRule="auto"/>
        <w:ind w:left="360"/>
        <w:jc w:val="both"/>
        <w:rPr>
          <w:rFonts w:ascii="Cambria" w:hAnsi="Cambria"/>
          <w:b/>
          <w:sz w:val="24"/>
          <w:szCs w:val="24"/>
        </w:rPr>
      </w:pPr>
      <w:r w:rsidRPr="004B7D80">
        <w:rPr>
          <w:rFonts w:ascii="Cambria" w:hAnsi="Cambria"/>
          <w:b/>
          <w:sz w:val="24"/>
          <w:szCs w:val="24"/>
        </w:rPr>
        <w:t>Potrzeby:</w:t>
      </w:r>
    </w:p>
    <w:p w:rsidR="004B7D80" w:rsidRPr="004B7D80" w:rsidRDefault="004B7D80" w:rsidP="004B7D80">
      <w:pPr>
        <w:numPr>
          <w:ilvl w:val="0"/>
          <w:numId w:val="60"/>
        </w:numPr>
        <w:spacing w:after="0" w:line="360" w:lineRule="auto"/>
        <w:jc w:val="both"/>
        <w:rPr>
          <w:rFonts w:ascii="Cambria" w:hAnsi="Cambria"/>
          <w:sz w:val="24"/>
          <w:szCs w:val="24"/>
        </w:rPr>
      </w:pPr>
      <w:r w:rsidRPr="004B7D80">
        <w:rPr>
          <w:rFonts w:ascii="Cambria" w:hAnsi="Cambria"/>
          <w:sz w:val="24"/>
          <w:szCs w:val="24"/>
        </w:rPr>
        <w:t>Dwa zestawy komputerowe,</w:t>
      </w:r>
    </w:p>
    <w:p w:rsidR="004B7D80" w:rsidRPr="004B7D80" w:rsidRDefault="004B7D80" w:rsidP="004B7D80">
      <w:pPr>
        <w:numPr>
          <w:ilvl w:val="0"/>
          <w:numId w:val="60"/>
        </w:numPr>
        <w:spacing w:after="0" w:line="360" w:lineRule="auto"/>
        <w:jc w:val="both"/>
        <w:rPr>
          <w:rFonts w:ascii="Cambria" w:hAnsi="Cambria"/>
          <w:sz w:val="24"/>
          <w:szCs w:val="24"/>
        </w:rPr>
      </w:pPr>
      <w:r w:rsidRPr="004B7D80">
        <w:rPr>
          <w:rFonts w:ascii="Cambria" w:hAnsi="Cambria"/>
          <w:sz w:val="24"/>
          <w:szCs w:val="24"/>
        </w:rPr>
        <w:t>3 pary słuchawek,</w:t>
      </w:r>
    </w:p>
    <w:p w:rsidR="004B7D80" w:rsidRDefault="004B7D80" w:rsidP="004B7D80">
      <w:pPr>
        <w:numPr>
          <w:ilvl w:val="0"/>
          <w:numId w:val="60"/>
        </w:numPr>
        <w:spacing w:after="0" w:line="360" w:lineRule="auto"/>
        <w:jc w:val="both"/>
        <w:rPr>
          <w:rFonts w:ascii="Cambria" w:hAnsi="Cambria"/>
          <w:sz w:val="24"/>
          <w:szCs w:val="24"/>
        </w:rPr>
      </w:pPr>
      <w:r w:rsidRPr="004B7D80">
        <w:rPr>
          <w:rFonts w:ascii="Cambria" w:hAnsi="Cambria"/>
          <w:sz w:val="24"/>
          <w:szCs w:val="24"/>
        </w:rPr>
        <w:t>1 komplet głośników.</w:t>
      </w:r>
    </w:p>
    <w:p w:rsidR="00793EA7" w:rsidRPr="004B7D80" w:rsidRDefault="00793EA7" w:rsidP="00793EA7">
      <w:pPr>
        <w:spacing w:after="0" w:line="360" w:lineRule="auto"/>
        <w:ind w:left="720"/>
        <w:jc w:val="both"/>
        <w:rPr>
          <w:rFonts w:ascii="Cambria" w:hAnsi="Cambria"/>
          <w:sz w:val="24"/>
          <w:szCs w:val="24"/>
        </w:rPr>
      </w:pPr>
    </w:p>
    <w:p w:rsidR="004B7D80" w:rsidRPr="00793EA7" w:rsidRDefault="004B7D80" w:rsidP="00793EA7">
      <w:pPr>
        <w:spacing w:line="360" w:lineRule="auto"/>
        <w:jc w:val="both"/>
        <w:rPr>
          <w:rFonts w:ascii="Cambria" w:hAnsi="Cambria"/>
          <w:sz w:val="24"/>
          <w:szCs w:val="24"/>
        </w:rPr>
      </w:pPr>
      <w:r w:rsidRPr="00793EA7">
        <w:rPr>
          <w:rFonts w:ascii="Cambria" w:hAnsi="Cambria"/>
          <w:b/>
          <w:sz w:val="24"/>
          <w:szCs w:val="24"/>
        </w:rPr>
        <w:t xml:space="preserve">Odział przedszkolny </w:t>
      </w:r>
      <w:r w:rsidR="00793EA7" w:rsidRPr="00793EA7">
        <w:rPr>
          <w:rFonts w:ascii="Cambria" w:hAnsi="Cambria"/>
          <w:b/>
          <w:sz w:val="24"/>
          <w:szCs w:val="24"/>
        </w:rPr>
        <w:t xml:space="preserve"> wyposażony jest m.in. w: </w:t>
      </w:r>
      <w:r w:rsidRPr="00793EA7">
        <w:rPr>
          <w:rFonts w:ascii="Cambria" w:hAnsi="Cambria"/>
          <w:sz w:val="24"/>
          <w:szCs w:val="24"/>
        </w:rPr>
        <w:t>ławki sześciokątne  z krzeseł</w:t>
      </w:r>
      <w:r w:rsidR="00793EA7" w:rsidRPr="00793EA7">
        <w:rPr>
          <w:rFonts w:ascii="Cambria" w:hAnsi="Cambria"/>
          <w:sz w:val="24"/>
          <w:szCs w:val="24"/>
        </w:rPr>
        <w:t xml:space="preserve">kami, </w:t>
      </w:r>
      <w:r w:rsidRPr="00793EA7">
        <w:rPr>
          <w:rFonts w:ascii="Cambria" w:hAnsi="Cambria"/>
          <w:sz w:val="24"/>
          <w:szCs w:val="24"/>
        </w:rPr>
        <w:t xml:space="preserve"> szafy i</w:t>
      </w:r>
      <w:r w:rsidR="00793EA7" w:rsidRPr="00793EA7">
        <w:rPr>
          <w:rFonts w:ascii="Cambria" w:hAnsi="Cambria"/>
          <w:sz w:val="24"/>
          <w:szCs w:val="24"/>
        </w:rPr>
        <w:t xml:space="preserve"> szafki dla dzieci , kącik teatralny, </w:t>
      </w:r>
      <w:r w:rsidRPr="00793EA7">
        <w:rPr>
          <w:rFonts w:ascii="Cambria" w:hAnsi="Cambria"/>
          <w:sz w:val="24"/>
          <w:szCs w:val="24"/>
        </w:rPr>
        <w:t>s</w:t>
      </w:r>
      <w:r w:rsidR="0011483F">
        <w:rPr>
          <w:rFonts w:ascii="Cambria" w:hAnsi="Cambria"/>
          <w:sz w:val="24"/>
          <w:szCs w:val="24"/>
        </w:rPr>
        <w:t xml:space="preserve">zafkę z wyposażeniem sportowym, </w:t>
      </w:r>
      <w:r w:rsidRPr="00793EA7">
        <w:rPr>
          <w:rFonts w:ascii="Cambria" w:hAnsi="Cambria"/>
          <w:sz w:val="24"/>
          <w:szCs w:val="24"/>
        </w:rPr>
        <w:t>biurko nau</w:t>
      </w:r>
      <w:r w:rsidR="00793EA7" w:rsidRPr="00793EA7">
        <w:rPr>
          <w:rFonts w:ascii="Cambria" w:hAnsi="Cambria"/>
          <w:sz w:val="24"/>
          <w:szCs w:val="24"/>
        </w:rPr>
        <w:t xml:space="preserve">czyciela i krzesło, </w:t>
      </w:r>
      <w:r w:rsidRPr="00793EA7">
        <w:rPr>
          <w:rFonts w:ascii="Cambria" w:hAnsi="Cambria"/>
          <w:sz w:val="24"/>
          <w:szCs w:val="24"/>
        </w:rPr>
        <w:t>wózek – półka na artykuł</w:t>
      </w:r>
      <w:r w:rsidR="00793EA7" w:rsidRPr="00793EA7">
        <w:rPr>
          <w:rFonts w:ascii="Cambria" w:hAnsi="Cambria"/>
          <w:sz w:val="24"/>
          <w:szCs w:val="24"/>
        </w:rPr>
        <w:t xml:space="preserve">y papiernicze, </w:t>
      </w:r>
      <w:r w:rsidRPr="00793EA7">
        <w:rPr>
          <w:rFonts w:ascii="Cambria" w:hAnsi="Cambria"/>
          <w:sz w:val="24"/>
          <w:szCs w:val="24"/>
        </w:rPr>
        <w:t>szafka pod TV (wykonana przez rodziców na potrzeby oddział</w:t>
      </w:r>
      <w:r w:rsidR="00793EA7" w:rsidRPr="00793EA7">
        <w:rPr>
          <w:rFonts w:ascii="Cambria" w:hAnsi="Cambria"/>
          <w:sz w:val="24"/>
          <w:szCs w:val="24"/>
        </w:rPr>
        <w:t xml:space="preserve">u przedszkolnego), </w:t>
      </w:r>
      <w:r w:rsidRPr="00793EA7">
        <w:rPr>
          <w:rFonts w:ascii="Cambria" w:hAnsi="Cambria"/>
          <w:sz w:val="24"/>
          <w:szCs w:val="24"/>
        </w:rPr>
        <w:t xml:space="preserve">telewizor z </w:t>
      </w:r>
      <w:r w:rsidR="00793EA7" w:rsidRPr="00793EA7">
        <w:rPr>
          <w:rFonts w:ascii="Cambria" w:hAnsi="Cambria"/>
          <w:sz w:val="24"/>
          <w:szCs w:val="24"/>
        </w:rPr>
        <w:t>uchwytem na ścianę, magnetofon, dywan.</w:t>
      </w:r>
    </w:p>
    <w:p w:rsidR="004B7D80" w:rsidRDefault="004B7D80" w:rsidP="00793EA7">
      <w:pPr>
        <w:spacing w:line="360" w:lineRule="auto"/>
        <w:jc w:val="both"/>
        <w:rPr>
          <w:rFonts w:ascii="Cambria" w:hAnsi="Cambria"/>
          <w:sz w:val="24"/>
          <w:szCs w:val="24"/>
        </w:rPr>
      </w:pPr>
      <w:r w:rsidRPr="00793EA7">
        <w:rPr>
          <w:rFonts w:ascii="Cambria" w:hAnsi="Cambria"/>
          <w:sz w:val="24"/>
          <w:szCs w:val="24"/>
        </w:rPr>
        <w:t>W/w sprzęt umożliwia prowadzenie zajęć dydaktycznych. Służy do przechowywania pomocy dydaktycznych nauczyciela oraz przyborów szkolnych dzieci.</w:t>
      </w:r>
    </w:p>
    <w:p w:rsidR="004B7D80" w:rsidRPr="004B7D80" w:rsidRDefault="004B7D80" w:rsidP="004B7D80">
      <w:pPr>
        <w:spacing w:line="360" w:lineRule="auto"/>
        <w:jc w:val="both"/>
        <w:rPr>
          <w:rFonts w:ascii="Cambria" w:hAnsi="Cambria"/>
          <w:sz w:val="24"/>
          <w:szCs w:val="24"/>
        </w:rPr>
      </w:pPr>
      <w:r w:rsidRPr="004B7D80">
        <w:rPr>
          <w:rFonts w:ascii="Cambria" w:hAnsi="Cambria"/>
          <w:b/>
          <w:bCs/>
          <w:sz w:val="24"/>
          <w:szCs w:val="24"/>
        </w:rPr>
        <w:t>Potrzeby:</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-obudowy na kaloryfery,</w:t>
      </w:r>
    </w:p>
    <w:p w:rsidR="004B7D80" w:rsidRPr="004B7D80" w:rsidRDefault="004B7D80" w:rsidP="00232D0F">
      <w:pPr>
        <w:spacing w:line="240" w:lineRule="auto"/>
        <w:rPr>
          <w:rFonts w:ascii="Cambria" w:hAnsi="Cambria"/>
          <w:sz w:val="24"/>
          <w:szCs w:val="24"/>
        </w:rPr>
      </w:pPr>
      <w:r w:rsidRPr="004B7D80">
        <w:rPr>
          <w:rFonts w:ascii="Cambria" w:hAnsi="Cambria"/>
          <w:sz w:val="24"/>
          <w:szCs w:val="24"/>
        </w:rPr>
        <w:t xml:space="preserve">-dodatkowa półka na przybory dzieci </w:t>
      </w:r>
    </w:p>
    <w:p w:rsidR="004B7D80" w:rsidRPr="004B7D80" w:rsidRDefault="00793EA7" w:rsidP="004B7D80">
      <w:pPr>
        <w:rPr>
          <w:rFonts w:ascii="Cambria" w:hAnsi="Cambria"/>
          <w:b/>
          <w:sz w:val="24"/>
          <w:szCs w:val="24"/>
        </w:rPr>
      </w:pPr>
      <w:r>
        <w:rPr>
          <w:rFonts w:ascii="Cambria" w:hAnsi="Cambria"/>
          <w:b/>
          <w:sz w:val="24"/>
          <w:szCs w:val="24"/>
        </w:rPr>
        <w:t>W kontekście zajęć sportowych, poniżej wyposażenie szkoły: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Ławeczki gimnastyczne – sztuk 4 – stan bardzo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Ławeczki gimnastyczne – sztuk 2 – stan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Stoły do tenisa stołowego – sztuk 3 – stan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Materace – sztuk 3 – stan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Drabinki gimnastyczne podwójne sztuk 2 – stan bardzo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Drabinka gimnastyczna pojedyncza sztuk 1 – stan bardzo dobry.</w:t>
      </w:r>
    </w:p>
    <w:p w:rsidR="004B7D80" w:rsidRPr="004B7D80" w:rsidRDefault="004B7D80" w:rsidP="004B7D80">
      <w:pPr>
        <w:spacing w:line="240" w:lineRule="auto"/>
        <w:rPr>
          <w:rFonts w:ascii="Cambria" w:hAnsi="Cambria"/>
          <w:sz w:val="24"/>
          <w:szCs w:val="24"/>
        </w:rPr>
      </w:pPr>
    </w:p>
    <w:p w:rsidR="004B7D80" w:rsidRPr="004B7D80" w:rsidRDefault="004B7D80" w:rsidP="004B7D80">
      <w:pPr>
        <w:spacing w:line="360" w:lineRule="auto"/>
        <w:rPr>
          <w:rFonts w:ascii="Cambria" w:hAnsi="Cambria"/>
          <w:b/>
          <w:sz w:val="24"/>
          <w:szCs w:val="24"/>
        </w:rPr>
      </w:pPr>
      <w:r w:rsidRPr="004B7D80">
        <w:rPr>
          <w:rFonts w:ascii="Cambria" w:hAnsi="Cambria"/>
          <w:b/>
          <w:sz w:val="24"/>
          <w:szCs w:val="24"/>
        </w:rPr>
        <w:t xml:space="preserve">   Potrzeby :</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Osłony – siatka na oświetlenie do dwóch salek gimnastycznych.</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Osłony – siatka na okna do dwóch salek gimnastycznych.</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lastRenderedPageBreak/>
        <w:t xml:space="preserve">Drążki stabilne do podciągania ze stelażem mocowane do drabinek </w:t>
      </w:r>
      <w:r w:rsidR="0011483F">
        <w:rPr>
          <w:rFonts w:ascii="Cambria" w:hAnsi="Cambria"/>
          <w:sz w:val="24"/>
          <w:szCs w:val="24"/>
        </w:rPr>
        <w:t>g</w:t>
      </w:r>
      <w:r w:rsidRPr="004B7D80">
        <w:rPr>
          <w:rFonts w:ascii="Cambria" w:hAnsi="Cambria"/>
          <w:sz w:val="24"/>
          <w:szCs w:val="24"/>
        </w:rPr>
        <w:t>imnastycznych.</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Materace.</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Rakietki do tenisa stołowego.</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Małe bramki.</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proofErr w:type="spellStart"/>
      <w:r w:rsidRPr="004B7D80">
        <w:rPr>
          <w:rFonts w:ascii="Cambria" w:hAnsi="Cambria"/>
          <w:sz w:val="24"/>
          <w:szCs w:val="24"/>
        </w:rPr>
        <w:t>Piłkarzyki</w:t>
      </w:r>
      <w:proofErr w:type="spellEnd"/>
      <w:r w:rsidRPr="004B7D80">
        <w:rPr>
          <w:rFonts w:ascii="Cambria" w:hAnsi="Cambria"/>
          <w:sz w:val="24"/>
          <w:szCs w:val="24"/>
        </w:rPr>
        <w:t xml:space="preserve"> duże.</w:t>
      </w:r>
    </w:p>
    <w:p w:rsidR="004B7D80" w:rsidRPr="004B7D80" w:rsidRDefault="004B7D80" w:rsidP="004B7D80">
      <w:pPr>
        <w:rPr>
          <w:rFonts w:ascii="Cambria" w:hAnsi="Cambria"/>
          <w:i/>
          <w:sz w:val="24"/>
          <w:szCs w:val="24"/>
        </w:rPr>
      </w:pPr>
    </w:p>
    <w:p w:rsidR="004B7D80" w:rsidRPr="004B7D80" w:rsidRDefault="004B7D80" w:rsidP="004B7D80">
      <w:pPr>
        <w:rPr>
          <w:rFonts w:ascii="Cambria" w:hAnsi="Cambria"/>
          <w:b/>
          <w:sz w:val="24"/>
          <w:szCs w:val="24"/>
        </w:rPr>
      </w:pPr>
      <w:r w:rsidRPr="004B7D80">
        <w:rPr>
          <w:rFonts w:ascii="Cambria" w:hAnsi="Cambria"/>
          <w:b/>
          <w:sz w:val="24"/>
          <w:szCs w:val="24"/>
        </w:rPr>
        <w:t>Biblioteka</w:t>
      </w:r>
      <w:r>
        <w:rPr>
          <w:rFonts w:ascii="Cambria" w:hAnsi="Cambria"/>
          <w:b/>
          <w:sz w:val="24"/>
          <w:szCs w:val="24"/>
        </w:rPr>
        <w:t>/</w:t>
      </w:r>
      <w:r w:rsidRPr="004B7D80">
        <w:rPr>
          <w:rFonts w:ascii="Cambria" w:hAnsi="Cambria"/>
          <w:b/>
          <w:sz w:val="24"/>
          <w:szCs w:val="24"/>
        </w:rPr>
        <w:t xml:space="preserve">Wyposażenie: </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regał szafy duże będące częścią regału domowego – 3szt. (wiek – około 30 lat),</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xml:space="preserve">- tablica korkowa – 1 szt. </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krzesła miękkie  – 2 szt.</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krzesło drewniane  – 1 szt.</w:t>
      </w:r>
    </w:p>
    <w:p w:rsidR="004B7D80" w:rsidRPr="004B7D80" w:rsidRDefault="004B7D80" w:rsidP="004B7D80">
      <w:pPr>
        <w:spacing w:line="360" w:lineRule="auto"/>
        <w:rPr>
          <w:rFonts w:ascii="Cambria" w:hAnsi="Cambria"/>
          <w:sz w:val="24"/>
          <w:szCs w:val="24"/>
        </w:rPr>
      </w:pPr>
      <w:r w:rsidRPr="004B7D80">
        <w:rPr>
          <w:rFonts w:ascii="Cambria" w:hAnsi="Cambria"/>
          <w:sz w:val="24"/>
          <w:szCs w:val="24"/>
        </w:rPr>
        <w:t xml:space="preserve">- książki, </w:t>
      </w:r>
    </w:p>
    <w:p w:rsidR="004B7D80" w:rsidRPr="004B7D80" w:rsidRDefault="004B7D80" w:rsidP="00232D0F">
      <w:pPr>
        <w:spacing w:after="0" w:line="360" w:lineRule="auto"/>
        <w:rPr>
          <w:rFonts w:ascii="Cambria" w:hAnsi="Cambria"/>
          <w:b/>
          <w:sz w:val="24"/>
          <w:szCs w:val="24"/>
        </w:rPr>
      </w:pPr>
      <w:r w:rsidRPr="004B7D80">
        <w:rPr>
          <w:rFonts w:ascii="Cambria" w:hAnsi="Cambria"/>
          <w:b/>
          <w:sz w:val="24"/>
          <w:szCs w:val="24"/>
        </w:rPr>
        <w:t>Potrzeby:</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xml:space="preserve">- regały biblioteczne – jednostronne – 4 - 5 </w:t>
      </w:r>
      <w:proofErr w:type="spellStart"/>
      <w:r w:rsidRPr="004B7D80">
        <w:rPr>
          <w:rFonts w:ascii="Cambria" w:hAnsi="Cambria"/>
          <w:sz w:val="24"/>
          <w:szCs w:val="24"/>
        </w:rPr>
        <w:t>szt</w:t>
      </w:r>
      <w:proofErr w:type="spellEnd"/>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regał biblioteczny  - dwustronny z zabezpieczeniem – 8-10szt.</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komputer nowy z monitorem – 3sztuki,</w:t>
      </w:r>
    </w:p>
    <w:p w:rsidR="004B7D80" w:rsidRPr="004B7D80" w:rsidRDefault="004B7D80" w:rsidP="0011483F">
      <w:pPr>
        <w:spacing w:after="0" w:line="360" w:lineRule="auto"/>
        <w:ind w:left="708"/>
        <w:rPr>
          <w:rFonts w:ascii="Cambria" w:hAnsi="Cambria"/>
          <w:b/>
          <w:sz w:val="24"/>
          <w:szCs w:val="24"/>
        </w:rPr>
      </w:pPr>
      <w:r w:rsidRPr="004B7D80">
        <w:rPr>
          <w:rFonts w:ascii="Cambria" w:hAnsi="Cambria"/>
          <w:sz w:val="24"/>
          <w:szCs w:val="24"/>
        </w:rPr>
        <w:t>- telewizor,</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lektury kla</w:t>
      </w:r>
      <w:r w:rsidR="0011483F">
        <w:rPr>
          <w:rFonts w:ascii="Cambria" w:hAnsi="Cambria"/>
          <w:sz w:val="24"/>
          <w:szCs w:val="24"/>
        </w:rPr>
        <w:t>s I-VI,</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lektury klas starszych,</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nowości czyt</w:t>
      </w:r>
      <w:r w:rsidR="0011483F">
        <w:rPr>
          <w:rFonts w:ascii="Cambria" w:hAnsi="Cambria"/>
          <w:sz w:val="24"/>
          <w:szCs w:val="24"/>
        </w:rPr>
        <w:t>elnicze dla dzieci i młodzieży,</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folie samoprzylepne,</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oprawy wzmacniające,</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xml:space="preserve">- pudełka na karty biblioteczne, </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Szafa biblioteczna kata</w:t>
      </w:r>
      <w:r w:rsidR="0011483F">
        <w:rPr>
          <w:rFonts w:ascii="Cambria" w:hAnsi="Cambria"/>
          <w:sz w:val="24"/>
          <w:szCs w:val="24"/>
        </w:rPr>
        <w:t>logowa,</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- 2 ławki i krzesełka</w:t>
      </w:r>
      <w:r w:rsidR="0011483F">
        <w:rPr>
          <w:rFonts w:ascii="Cambria" w:hAnsi="Cambria"/>
          <w:sz w:val="24"/>
          <w:szCs w:val="24"/>
        </w:rPr>
        <w:t>.</w:t>
      </w:r>
      <w:r w:rsidRPr="004B7D80">
        <w:rPr>
          <w:rFonts w:ascii="Cambria" w:hAnsi="Cambria"/>
          <w:sz w:val="24"/>
          <w:szCs w:val="24"/>
        </w:rPr>
        <w:t xml:space="preserve"> </w:t>
      </w:r>
    </w:p>
    <w:p w:rsidR="004B7D80" w:rsidRPr="004B7D80" w:rsidRDefault="004B7D80" w:rsidP="004B7D80">
      <w:pPr>
        <w:spacing w:line="360" w:lineRule="auto"/>
        <w:rPr>
          <w:rFonts w:ascii="Cambria" w:hAnsi="Cambria"/>
          <w:b/>
          <w:sz w:val="24"/>
          <w:szCs w:val="24"/>
        </w:rPr>
      </w:pPr>
      <w:r w:rsidRPr="004B7D80">
        <w:rPr>
          <w:rFonts w:ascii="Cambria" w:hAnsi="Cambria"/>
          <w:b/>
          <w:sz w:val="24"/>
          <w:szCs w:val="24"/>
        </w:rPr>
        <w:t>Pomoce terapeutyczne:</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1 lustro logopedyczne duże</w:t>
      </w:r>
      <w:r w:rsidR="0011483F">
        <w:rPr>
          <w:rFonts w:ascii="Cambria" w:hAnsi="Cambria"/>
        </w:rPr>
        <w:t>,</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1 lustro małe</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1 makieta ścienna „Cztery pory roku”</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2 szt. „Kocham czytać” seria 18 zeszytów,</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Dysleksja – indywidualizacja w edukacji,</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lastRenderedPageBreak/>
        <w:t>Gimnastyka buzi i języka – karty do ćwiczeń,</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2 sztuki Logika układanki,</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2 szt. klocki LOGO,</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 xml:space="preserve">4 wagi </w:t>
      </w:r>
    </w:p>
    <w:p w:rsidR="004B7D80" w:rsidRPr="002E5087" w:rsidRDefault="004B7D80" w:rsidP="0011483F">
      <w:pPr>
        <w:spacing w:line="360" w:lineRule="auto"/>
        <w:ind w:left="360"/>
        <w:rPr>
          <w:rFonts w:ascii="Cambria" w:hAnsi="Cambria"/>
          <w:b/>
          <w:sz w:val="24"/>
          <w:szCs w:val="24"/>
        </w:rPr>
      </w:pPr>
      <w:r w:rsidRPr="004B7D80">
        <w:rPr>
          <w:rFonts w:ascii="Cambria" w:hAnsi="Cambria"/>
          <w:b/>
          <w:sz w:val="24"/>
          <w:szCs w:val="24"/>
        </w:rPr>
        <w:t>Programy multimedialne</w:t>
      </w:r>
      <w:r w:rsidR="002E5087">
        <w:rPr>
          <w:rFonts w:ascii="Cambria" w:hAnsi="Cambria"/>
          <w:b/>
          <w:sz w:val="24"/>
          <w:szCs w:val="24"/>
        </w:rPr>
        <w:t>:</w:t>
      </w:r>
    </w:p>
    <w:p w:rsidR="004B7D80" w:rsidRPr="004B7D80" w:rsidRDefault="004B7D80" w:rsidP="0011483F">
      <w:pPr>
        <w:pStyle w:val="Akapitzlist1"/>
        <w:widowControl/>
        <w:numPr>
          <w:ilvl w:val="0"/>
          <w:numId w:val="58"/>
        </w:numPr>
        <w:suppressAutoHyphens w:val="0"/>
        <w:spacing w:line="360" w:lineRule="auto"/>
        <w:ind w:left="714" w:hanging="357"/>
        <w:rPr>
          <w:rFonts w:ascii="Cambria" w:hAnsi="Cambria"/>
        </w:rPr>
      </w:pPr>
      <w:r w:rsidRPr="004B7D80">
        <w:rPr>
          <w:rFonts w:ascii="Cambria" w:hAnsi="Cambria"/>
        </w:rPr>
        <w:t>2 programy Dysleksja</w:t>
      </w:r>
    </w:p>
    <w:p w:rsidR="004B7D80" w:rsidRPr="004B7D80" w:rsidRDefault="004B7D80" w:rsidP="0011483F">
      <w:pPr>
        <w:pStyle w:val="Akapitzlist1"/>
        <w:widowControl/>
        <w:numPr>
          <w:ilvl w:val="0"/>
          <w:numId w:val="58"/>
        </w:numPr>
        <w:suppressAutoHyphens w:val="0"/>
        <w:spacing w:line="360" w:lineRule="auto"/>
        <w:ind w:left="714" w:hanging="357"/>
        <w:rPr>
          <w:rFonts w:ascii="Cambria" w:hAnsi="Cambria"/>
        </w:rPr>
      </w:pPr>
      <w:r w:rsidRPr="004B7D80">
        <w:rPr>
          <w:rFonts w:ascii="Cambria" w:hAnsi="Cambria"/>
        </w:rPr>
        <w:t>1 program Logopedia</w:t>
      </w:r>
    </w:p>
    <w:p w:rsidR="004B7D80" w:rsidRPr="004B7D80" w:rsidRDefault="004B7D80" w:rsidP="0011483F">
      <w:pPr>
        <w:pStyle w:val="Akapitzlist1"/>
        <w:widowControl/>
        <w:numPr>
          <w:ilvl w:val="0"/>
          <w:numId w:val="58"/>
        </w:numPr>
        <w:suppressAutoHyphens w:val="0"/>
        <w:spacing w:line="360" w:lineRule="auto"/>
        <w:ind w:left="714" w:hanging="357"/>
        <w:rPr>
          <w:rFonts w:ascii="Cambria" w:hAnsi="Cambria"/>
        </w:rPr>
      </w:pPr>
      <w:r w:rsidRPr="004B7D80">
        <w:rPr>
          <w:rFonts w:ascii="Cambria" w:hAnsi="Cambria"/>
        </w:rPr>
        <w:t>5 programów Matematyka – terapia pedagogiczna</w:t>
      </w:r>
    </w:p>
    <w:p w:rsidR="004B7D80" w:rsidRPr="004B7D80" w:rsidRDefault="004B7D80" w:rsidP="008838E8">
      <w:pPr>
        <w:ind w:firstLine="357"/>
        <w:rPr>
          <w:rFonts w:ascii="Cambria" w:hAnsi="Cambria"/>
          <w:b/>
          <w:bCs/>
          <w:sz w:val="24"/>
          <w:szCs w:val="24"/>
        </w:rPr>
      </w:pPr>
      <w:r w:rsidRPr="004B7D80">
        <w:rPr>
          <w:rFonts w:ascii="Cambria" w:hAnsi="Cambria"/>
          <w:b/>
          <w:bCs/>
          <w:sz w:val="24"/>
          <w:szCs w:val="24"/>
        </w:rPr>
        <w:t>Potrzeby:</w:t>
      </w:r>
    </w:p>
    <w:p w:rsidR="004B7D80" w:rsidRPr="004B7D80" w:rsidRDefault="004B7D80" w:rsidP="004B7D80">
      <w:pPr>
        <w:pStyle w:val="Akapitzlist1"/>
        <w:widowControl/>
        <w:numPr>
          <w:ilvl w:val="0"/>
          <w:numId w:val="59"/>
        </w:numPr>
        <w:suppressAutoHyphens w:val="0"/>
        <w:spacing w:after="200"/>
        <w:rPr>
          <w:rFonts w:ascii="Cambria" w:hAnsi="Cambria"/>
        </w:rPr>
      </w:pPr>
      <w:r w:rsidRPr="004B7D80">
        <w:rPr>
          <w:rFonts w:ascii="Cambria" w:hAnsi="Cambria"/>
        </w:rPr>
        <w:t>1 komputer stacjonarny z oprogramowaniem umożliwiającym korzystanie z programów multimedialnych,</w:t>
      </w:r>
    </w:p>
    <w:p w:rsidR="004B7D80" w:rsidRPr="004B7D80" w:rsidRDefault="004B7D80" w:rsidP="004B7D80">
      <w:pPr>
        <w:pStyle w:val="Akapitzlist1"/>
        <w:widowControl/>
        <w:numPr>
          <w:ilvl w:val="0"/>
          <w:numId w:val="59"/>
        </w:numPr>
        <w:suppressAutoHyphens w:val="0"/>
        <w:spacing w:after="200"/>
        <w:rPr>
          <w:rFonts w:ascii="Cambria" w:hAnsi="Cambria"/>
          <w:color w:val="000000"/>
        </w:rPr>
      </w:pPr>
      <w:r w:rsidRPr="004B7D80">
        <w:rPr>
          <w:rFonts w:ascii="Cambria" w:hAnsi="Cambria"/>
        </w:rPr>
        <w:t>1 monitor do komputera,</w:t>
      </w:r>
    </w:p>
    <w:p w:rsidR="004B7D80" w:rsidRPr="004B7D80" w:rsidRDefault="004B7D80" w:rsidP="004B7D80">
      <w:pPr>
        <w:pStyle w:val="Akapitzlist1"/>
        <w:widowControl/>
        <w:numPr>
          <w:ilvl w:val="0"/>
          <w:numId w:val="59"/>
        </w:numPr>
        <w:suppressAutoHyphens w:val="0"/>
        <w:spacing w:after="200"/>
        <w:rPr>
          <w:rFonts w:ascii="Cambria" w:hAnsi="Cambria"/>
          <w:color w:val="000000"/>
        </w:rPr>
      </w:pPr>
      <w:r w:rsidRPr="004B7D80">
        <w:rPr>
          <w:rFonts w:ascii="Cambria" w:hAnsi="Cambria"/>
          <w:color w:val="000000"/>
        </w:rPr>
        <w:t xml:space="preserve">Pakiet "MOJE SYLABKI" - zestawy 1-5 </w:t>
      </w:r>
      <w:r w:rsidRPr="004B7D80">
        <w:rPr>
          <w:rStyle w:val="Pogrubienie"/>
          <w:rFonts w:ascii="Cambria" w:hAnsi="Cambria"/>
          <w:color w:val="333333"/>
          <w:bdr w:val="none" w:sz="0" w:space="0" w:color="auto" w:frame="1"/>
          <w:shd w:val="clear" w:color="auto" w:fill="FFFFFF"/>
        </w:rPr>
        <w:t>Autor:</w:t>
      </w:r>
      <w:r w:rsidRPr="004B7D80">
        <w:rPr>
          <w:rStyle w:val="apple-converted-space"/>
          <w:rFonts w:ascii="Cambria" w:hAnsi="Cambria"/>
          <w:color w:val="333333"/>
          <w:shd w:val="clear" w:color="auto" w:fill="FFFFFF"/>
        </w:rPr>
        <w:t> </w:t>
      </w:r>
      <w:r w:rsidRPr="004B7D80">
        <w:rPr>
          <w:rFonts w:ascii="Cambria" w:hAnsi="Cambria"/>
          <w:color w:val="333333"/>
          <w:shd w:val="clear" w:color="auto" w:fill="FFFFFF"/>
        </w:rPr>
        <w:t xml:space="preserve">Agnieszka Fabisiak-Majcher, Elżbieta </w:t>
      </w:r>
      <w:proofErr w:type="spellStart"/>
      <w:r w:rsidRPr="004B7D80">
        <w:rPr>
          <w:rFonts w:ascii="Cambria" w:hAnsi="Cambria"/>
          <w:color w:val="333333"/>
          <w:shd w:val="clear" w:color="auto" w:fill="FFFFFF"/>
        </w:rPr>
        <w:t>Szmuc</w:t>
      </w:r>
      <w:proofErr w:type="spellEnd"/>
      <w:r w:rsidRPr="004B7D80">
        <w:rPr>
          <w:rStyle w:val="apple-converted-space"/>
          <w:rFonts w:ascii="Cambria" w:hAnsi="Cambria"/>
          <w:color w:val="333333"/>
          <w:shd w:val="clear" w:color="auto" w:fill="FFFFFF"/>
        </w:rPr>
        <w:t> </w:t>
      </w:r>
    </w:p>
    <w:p w:rsidR="004B7D80" w:rsidRPr="000328B4" w:rsidRDefault="004B7D80" w:rsidP="000328B4">
      <w:pPr>
        <w:pStyle w:val="Akapitzlist"/>
        <w:numPr>
          <w:ilvl w:val="0"/>
          <w:numId w:val="59"/>
        </w:numPr>
        <w:rPr>
          <w:rFonts w:ascii="Cambria" w:hAnsi="Cambria"/>
          <w:sz w:val="24"/>
          <w:szCs w:val="24"/>
          <w:lang w:eastAsia="pl-PL"/>
        </w:rPr>
      </w:pPr>
      <w:r w:rsidRPr="000328B4">
        <w:rPr>
          <w:rFonts w:ascii="Cambria" w:hAnsi="Cambria"/>
          <w:sz w:val="24"/>
          <w:szCs w:val="24"/>
          <w:lang w:eastAsia="pl-PL"/>
        </w:rPr>
        <w:t> </w:t>
      </w:r>
      <w:hyperlink r:id="rId38" w:history="1">
        <w:r w:rsidRPr="000328B4">
          <w:rPr>
            <w:rFonts w:ascii="Cambria" w:hAnsi="Cambria"/>
            <w:sz w:val="24"/>
            <w:szCs w:val="24"/>
            <w:lang w:eastAsia="pl-PL"/>
          </w:rPr>
          <w:t xml:space="preserve">Sylaby inaczej cz.1-4 KOMPLET, autor: </w:t>
        </w:r>
        <w:proofErr w:type="spellStart"/>
        <w:r w:rsidRPr="000328B4">
          <w:rPr>
            <w:rFonts w:ascii="Cambria" w:hAnsi="Cambria"/>
            <w:sz w:val="24"/>
            <w:szCs w:val="24"/>
            <w:lang w:eastAsia="pl-PL"/>
          </w:rPr>
          <w:t>J.Cieszyńska</w:t>
        </w:r>
        <w:proofErr w:type="spellEnd"/>
      </w:hyperlink>
    </w:p>
    <w:p w:rsidR="004B7D80" w:rsidRPr="004B7D80" w:rsidRDefault="004B7D80" w:rsidP="004B7D80">
      <w:pPr>
        <w:pStyle w:val="Akapitzlist1"/>
        <w:widowControl/>
        <w:numPr>
          <w:ilvl w:val="0"/>
          <w:numId w:val="59"/>
        </w:numPr>
        <w:suppressAutoHyphens w:val="0"/>
        <w:spacing w:after="200"/>
        <w:rPr>
          <w:rFonts w:ascii="Cambria" w:hAnsi="Cambria"/>
        </w:rPr>
      </w:pPr>
      <w:r w:rsidRPr="004B7D80">
        <w:rPr>
          <w:rFonts w:ascii="Cambria" w:hAnsi="Cambria"/>
        </w:rPr>
        <w:t>Pomoce terapeutyczne wspomagające wszechstronny rozwój dzieci.</w:t>
      </w:r>
    </w:p>
    <w:p w:rsidR="002E5087" w:rsidRDefault="002E5087" w:rsidP="004B7D80">
      <w:pPr>
        <w:spacing w:line="360" w:lineRule="auto"/>
        <w:jc w:val="both"/>
        <w:rPr>
          <w:rFonts w:ascii="Cambria" w:hAnsi="Cambria"/>
          <w:b/>
          <w:sz w:val="24"/>
          <w:szCs w:val="24"/>
        </w:rPr>
      </w:pPr>
    </w:p>
    <w:p w:rsidR="004B7D80" w:rsidRPr="004B7D80" w:rsidRDefault="004B7D80" w:rsidP="002E5087">
      <w:pPr>
        <w:spacing w:line="360" w:lineRule="auto"/>
        <w:jc w:val="both"/>
        <w:rPr>
          <w:rFonts w:ascii="Cambria" w:hAnsi="Cambria"/>
          <w:sz w:val="24"/>
          <w:szCs w:val="24"/>
        </w:rPr>
      </w:pPr>
      <w:r w:rsidRPr="004B7D80">
        <w:rPr>
          <w:rFonts w:ascii="Cambria" w:hAnsi="Cambria"/>
          <w:b/>
          <w:sz w:val="24"/>
          <w:szCs w:val="24"/>
        </w:rPr>
        <w:t>Potrzeby</w:t>
      </w:r>
      <w:r w:rsidR="002E5087">
        <w:rPr>
          <w:rFonts w:ascii="Cambria" w:hAnsi="Cambria"/>
          <w:b/>
          <w:sz w:val="24"/>
          <w:szCs w:val="24"/>
        </w:rPr>
        <w:t xml:space="preserve"> doposażenia administracyjnych stanowisk pracy, m.in.: </w:t>
      </w:r>
      <w:r w:rsidR="002E5087">
        <w:rPr>
          <w:rFonts w:ascii="Cambria" w:hAnsi="Cambria"/>
          <w:sz w:val="24"/>
          <w:szCs w:val="24"/>
        </w:rPr>
        <w:t>d</w:t>
      </w:r>
      <w:r w:rsidRPr="004B7D80">
        <w:rPr>
          <w:rFonts w:ascii="Cambria" w:hAnsi="Cambria"/>
          <w:sz w:val="24"/>
          <w:szCs w:val="24"/>
        </w:rPr>
        <w:t>ysk zewnętrzny</w:t>
      </w:r>
      <w:r w:rsidR="002E5087">
        <w:rPr>
          <w:rFonts w:ascii="Cambria" w:hAnsi="Cambria"/>
          <w:sz w:val="24"/>
          <w:szCs w:val="24"/>
        </w:rPr>
        <w:t>, m</w:t>
      </w:r>
      <w:r w:rsidRPr="004B7D80">
        <w:rPr>
          <w:rFonts w:ascii="Cambria" w:hAnsi="Cambria"/>
          <w:sz w:val="24"/>
          <w:szCs w:val="24"/>
        </w:rPr>
        <w:t>onitor</w:t>
      </w:r>
      <w:r w:rsidR="002E5087">
        <w:rPr>
          <w:rFonts w:ascii="Cambria" w:hAnsi="Cambria"/>
          <w:sz w:val="24"/>
          <w:szCs w:val="24"/>
        </w:rPr>
        <w:t>, d</w:t>
      </w:r>
      <w:r w:rsidRPr="004B7D80">
        <w:rPr>
          <w:rFonts w:ascii="Cambria" w:hAnsi="Cambria"/>
          <w:sz w:val="24"/>
          <w:szCs w:val="24"/>
        </w:rPr>
        <w:t>rukarka laserowa kolorowa z kopiarką</w:t>
      </w:r>
      <w:r w:rsidR="002E5087">
        <w:rPr>
          <w:rFonts w:ascii="Cambria" w:hAnsi="Cambria"/>
          <w:sz w:val="24"/>
          <w:szCs w:val="24"/>
        </w:rPr>
        <w:t xml:space="preserve">, </w:t>
      </w:r>
      <w:r w:rsidRPr="004B7D80">
        <w:rPr>
          <w:rFonts w:ascii="Cambria" w:hAnsi="Cambria"/>
          <w:sz w:val="24"/>
          <w:szCs w:val="24"/>
        </w:rPr>
        <w:t>UPS</w:t>
      </w:r>
      <w:r w:rsidR="002E5087">
        <w:rPr>
          <w:rFonts w:ascii="Cambria" w:hAnsi="Cambria"/>
          <w:sz w:val="24"/>
          <w:szCs w:val="24"/>
        </w:rPr>
        <w:t>,</w:t>
      </w:r>
      <w:r w:rsidR="002E5087">
        <w:rPr>
          <w:rFonts w:ascii="Cambria" w:hAnsi="Cambria"/>
          <w:b/>
          <w:sz w:val="24"/>
          <w:szCs w:val="24"/>
        </w:rPr>
        <w:t xml:space="preserve"> o</w:t>
      </w:r>
      <w:r w:rsidRPr="004B7D80">
        <w:rPr>
          <w:rFonts w:ascii="Cambria" w:hAnsi="Cambria"/>
          <w:sz w:val="24"/>
          <w:szCs w:val="24"/>
        </w:rPr>
        <w:t>programowanie</w:t>
      </w:r>
      <w:r w:rsidR="002E5087">
        <w:rPr>
          <w:rFonts w:ascii="Cambria" w:hAnsi="Cambria"/>
          <w:sz w:val="24"/>
          <w:szCs w:val="24"/>
        </w:rPr>
        <w:t xml:space="preserve">, </w:t>
      </w:r>
      <w:r w:rsidR="002E5087">
        <w:rPr>
          <w:rFonts w:ascii="Cambria" w:hAnsi="Cambria"/>
          <w:b/>
          <w:sz w:val="24"/>
          <w:szCs w:val="24"/>
        </w:rPr>
        <w:t>k</w:t>
      </w:r>
      <w:r w:rsidRPr="004B7D80">
        <w:rPr>
          <w:rFonts w:ascii="Cambria" w:hAnsi="Cambria"/>
          <w:sz w:val="24"/>
          <w:szCs w:val="24"/>
        </w:rPr>
        <w:t>omputer przenośny</w:t>
      </w:r>
      <w:r w:rsidR="002E5087">
        <w:rPr>
          <w:rFonts w:ascii="Cambria" w:hAnsi="Cambria"/>
          <w:sz w:val="24"/>
          <w:szCs w:val="24"/>
        </w:rPr>
        <w:t>,</w:t>
      </w:r>
      <w:r w:rsidR="002E5087">
        <w:rPr>
          <w:rFonts w:ascii="Cambria" w:hAnsi="Cambria"/>
          <w:b/>
          <w:sz w:val="24"/>
          <w:szCs w:val="24"/>
        </w:rPr>
        <w:t xml:space="preserve"> t</w:t>
      </w:r>
      <w:r w:rsidRPr="004B7D80">
        <w:rPr>
          <w:rFonts w:ascii="Cambria" w:hAnsi="Cambria"/>
          <w:sz w:val="24"/>
          <w:szCs w:val="24"/>
        </w:rPr>
        <w:t>elefon/fax</w:t>
      </w:r>
      <w:r w:rsidR="002E5087">
        <w:rPr>
          <w:rFonts w:ascii="Cambria" w:hAnsi="Cambria"/>
          <w:sz w:val="24"/>
          <w:szCs w:val="24"/>
        </w:rPr>
        <w:t>, k</w:t>
      </w:r>
      <w:r w:rsidRPr="004B7D80">
        <w:rPr>
          <w:rFonts w:ascii="Cambria" w:hAnsi="Cambria"/>
          <w:sz w:val="24"/>
          <w:szCs w:val="24"/>
        </w:rPr>
        <w:t>omputer stacjonarny wraz z oprogramowaniem</w:t>
      </w:r>
      <w:r w:rsidR="002E5087">
        <w:rPr>
          <w:rFonts w:ascii="Cambria" w:hAnsi="Cambria"/>
          <w:b/>
          <w:sz w:val="24"/>
          <w:szCs w:val="24"/>
        </w:rPr>
        <w:t xml:space="preserve">, </w:t>
      </w:r>
      <w:r w:rsidR="002E5087">
        <w:rPr>
          <w:rFonts w:ascii="Cambria" w:hAnsi="Cambria"/>
          <w:sz w:val="24"/>
          <w:szCs w:val="24"/>
        </w:rPr>
        <w:t>k</w:t>
      </w:r>
      <w:r w:rsidRPr="004B7D80">
        <w:rPr>
          <w:rFonts w:ascii="Cambria" w:hAnsi="Cambria"/>
          <w:sz w:val="24"/>
          <w:szCs w:val="24"/>
        </w:rPr>
        <w:t>rzesła – 8 szt.</w:t>
      </w:r>
    </w:p>
    <w:p w:rsidR="004B7D80" w:rsidRDefault="004B7D80" w:rsidP="004B7D80">
      <w:pPr>
        <w:spacing w:line="360" w:lineRule="auto"/>
        <w:jc w:val="both"/>
        <w:rPr>
          <w:rFonts w:ascii="Cambria" w:hAnsi="Cambria"/>
          <w:sz w:val="24"/>
          <w:szCs w:val="24"/>
        </w:rPr>
      </w:pPr>
      <w:r w:rsidRPr="004B7D80">
        <w:rPr>
          <w:rFonts w:ascii="Cambria" w:hAnsi="Cambria"/>
          <w:sz w:val="24"/>
          <w:szCs w:val="24"/>
        </w:rPr>
        <w:t>Ponadto dla prawidłowego funkcjonowania placówki niezbędne jest zamontowanie automatycznego dzwonka. Należy wyposażyć szkołę również w dodatkowe krzesła, stoliki, tablice i inne, w związku z planowanym przekształceniem szkół z 6-letnich na 8-letnie.</w:t>
      </w:r>
    </w:p>
    <w:p w:rsidR="00D22A28" w:rsidRDefault="00D22A28" w:rsidP="004B7D80">
      <w:pPr>
        <w:spacing w:line="360" w:lineRule="auto"/>
        <w:jc w:val="both"/>
        <w:rPr>
          <w:rFonts w:ascii="Cambria" w:hAnsi="Cambria"/>
          <w:sz w:val="24"/>
          <w:szCs w:val="24"/>
        </w:rPr>
      </w:pPr>
      <w:r>
        <w:rPr>
          <w:rFonts w:ascii="Cambria" w:hAnsi="Cambria"/>
          <w:sz w:val="24"/>
          <w:szCs w:val="24"/>
        </w:rPr>
        <w:t>Ponadto, zgodnie z Protokołem Kontroli Nr SE VII-4122/36/16 z dnia 21.09.2016 r. w odniesieniu do przeprowadzonej kontroli przez Powiatową Stację Sanitarno – Epidemiologiczną w Kielcach, stwierdzono wykonanie zarządzeń Decyzji ww. instytucji z dnia 10.06.2016 r. Decyzją Państwowego Powiatowego Inspektora Sanitarnego w Kielcach Szkoła Podstawowa w Górkach Szczukowskich zobowiązana została do:</w:t>
      </w:r>
    </w:p>
    <w:p w:rsidR="00D22A28" w:rsidRDefault="00D22A28" w:rsidP="004B7D80">
      <w:pPr>
        <w:spacing w:line="360" w:lineRule="auto"/>
        <w:jc w:val="both"/>
        <w:rPr>
          <w:rFonts w:ascii="Cambria" w:hAnsi="Cambria"/>
          <w:sz w:val="24"/>
          <w:szCs w:val="24"/>
        </w:rPr>
      </w:pPr>
      <w:r>
        <w:rPr>
          <w:rFonts w:ascii="Cambria" w:hAnsi="Cambria"/>
          <w:sz w:val="24"/>
          <w:szCs w:val="24"/>
        </w:rPr>
        <w:t>- doprowadzenia do właściwego stanu sanitarno – higienicznego ściany i sufitu w salach lekcyjnych 3 i 5 oraz łazience dla dziewcząt na parterze w budynku Sali „starej” szkoły,</w:t>
      </w:r>
    </w:p>
    <w:p w:rsidR="00D22A28" w:rsidRDefault="00D22A28" w:rsidP="004B7D80">
      <w:pPr>
        <w:spacing w:line="360" w:lineRule="auto"/>
        <w:jc w:val="both"/>
        <w:rPr>
          <w:rFonts w:ascii="Cambria" w:hAnsi="Cambria"/>
          <w:sz w:val="24"/>
          <w:szCs w:val="24"/>
        </w:rPr>
      </w:pPr>
      <w:r>
        <w:rPr>
          <w:rFonts w:ascii="Cambria" w:hAnsi="Cambria"/>
          <w:sz w:val="24"/>
          <w:szCs w:val="24"/>
        </w:rPr>
        <w:lastRenderedPageBreak/>
        <w:t>- zapewnieni osłony na grzejnikach centralnego ogrzewania w Sali do prowadzenia zajęć wychowania fizycznego, oraz</w:t>
      </w:r>
    </w:p>
    <w:p w:rsidR="00D22A28" w:rsidRDefault="00D22A28" w:rsidP="004B7D80">
      <w:pPr>
        <w:spacing w:line="360" w:lineRule="auto"/>
        <w:jc w:val="both"/>
        <w:rPr>
          <w:rFonts w:ascii="Cambria" w:hAnsi="Cambria"/>
          <w:sz w:val="24"/>
          <w:szCs w:val="24"/>
        </w:rPr>
      </w:pPr>
      <w:r>
        <w:rPr>
          <w:rFonts w:ascii="Cambria" w:hAnsi="Cambria"/>
          <w:sz w:val="24"/>
          <w:szCs w:val="24"/>
        </w:rPr>
        <w:t>- zapewnienia prawidłowego zabezpieczenia otwartej przestrzeni nad schodami klatki schodowej przed ewentualnym wypadnięciem.</w:t>
      </w:r>
    </w:p>
    <w:p w:rsidR="00D22A28" w:rsidRDefault="001B5589" w:rsidP="004B7D80">
      <w:pPr>
        <w:spacing w:line="360" w:lineRule="auto"/>
        <w:jc w:val="both"/>
        <w:rPr>
          <w:rFonts w:ascii="Cambria" w:hAnsi="Cambria"/>
          <w:sz w:val="24"/>
          <w:szCs w:val="24"/>
        </w:rPr>
      </w:pPr>
      <w:r>
        <w:rPr>
          <w:rFonts w:ascii="Cambria" w:hAnsi="Cambria"/>
          <w:sz w:val="24"/>
          <w:szCs w:val="24"/>
        </w:rPr>
        <w:t>Jednocześnie, w dniu 11.02.2010 r. budynek szkoły objęty został czynnościami kontrolno – rozpoznawczymi w zakresie ochrony przeciwpożarowej przez Komendę Miejską Państwowej Straży Pożarnej w Kielcach. W ramach ustaleń z ww. kontroli budynek szkoły w Górkach Szczukowskich został skontrolowany pod kątem przestrzegania przepisów przeciwpożarowych oraz przeprowadzono szkolenie i próbę ewakuacyjną.</w:t>
      </w:r>
    </w:p>
    <w:p w:rsidR="001B5589" w:rsidRDefault="008F42BB" w:rsidP="004B7D80">
      <w:pPr>
        <w:spacing w:line="360" w:lineRule="auto"/>
        <w:jc w:val="both"/>
        <w:rPr>
          <w:rFonts w:ascii="Cambria" w:hAnsi="Cambria"/>
          <w:sz w:val="24"/>
          <w:szCs w:val="24"/>
        </w:rPr>
      </w:pPr>
      <w:r w:rsidRPr="008F42BB">
        <w:rPr>
          <w:rFonts w:ascii="Cambria" w:hAnsi="Cambria"/>
          <w:b/>
          <w:sz w:val="24"/>
          <w:szCs w:val="24"/>
        </w:rPr>
        <w:t xml:space="preserve">POTRZEBY REMONTOWO – MODERNIZACYJNE WYNIKAJĄCE ZE STANU TECHNICZNEGO </w:t>
      </w:r>
      <w:r w:rsidR="006432CA">
        <w:rPr>
          <w:rFonts w:ascii="Cambria" w:hAnsi="Cambria"/>
          <w:b/>
          <w:sz w:val="24"/>
          <w:szCs w:val="24"/>
        </w:rPr>
        <w:t>JAK RÓWNIEŻ POTRZEB EDUKACYJNYCH</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naprawy tynków na korytarzu w starym budynku szkoły,</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wymiany wykładzin podłogowych, parkietu w starym budynku i na parterze nowego budynku w salach lekcyjnych i na świetlicy,</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przebudowy świetlicy wiejskiej na salę lekcyjną w związku planowanym przekształceniem szkół,</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ocieplenia i elewacji na starym budynku szkoły,</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Malowanie elewacji na nowym budynku szkoły,</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remontu schodów przy wejściach do budynków,</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Remont nawierzchni placu zabaw,</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nawierzchni boisk szkolnych zlokalizowanych w szkole,</w:t>
      </w:r>
    </w:p>
    <w:p w:rsidR="00DD415A" w:rsidRP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 xml:space="preserve">Rozbudowa telewizji przemysłowej – montaż kamer na piętrze, poddaszu, klatkach schodowych oraz na zewnątrz budynku.  </w:t>
      </w:r>
    </w:p>
    <w:p w:rsidR="00DD415A" w:rsidRDefault="00DD415A" w:rsidP="004B7D80">
      <w:pPr>
        <w:spacing w:line="360" w:lineRule="auto"/>
        <w:jc w:val="both"/>
        <w:rPr>
          <w:rFonts w:ascii="Cambria" w:hAnsi="Cambria"/>
          <w:b/>
          <w:sz w:val="24"/>
          <w:szCs w:val="24"/>
        </w:rPr>
      </w:pPr>
      <w:r w:rsidRPr="008F42BB">
        <w:rPr>
          <w:rFonts w:ascii="Cambria" w:hAnsi="Cambria"/>
          <w:b/>
          <w:sz w:val="24"/>
          <w:szCs w:val="24"/>
        </w:rPr>
        <w:t>POTRZEBY REMONTOWO – MODERNIZACYJNE</w:t>
      </w:r>
      <w:r>
        <w:rPr>
          <w:rFonts w:ascii="Cambria" w:hAnsi="Cambria"/>
          <w:b/>
          <w:sz w:val="24"/>
          <w:szCs w:val="24"/>
        </w:rPr>
        <w:t xml:space="preserve"> INFRASTRUKTURY OTOCZENIA SZKÓŁ</w:t>
      </w:r>
    </w:p>
    <w:p w:rsidR="00DD415A" w:rsidRPr="00DD415A" w:rsidRDefault="00DD415A" w:rsidP="00DD415A">
      <w:pPr>
        <w:pStyle w:val="Akapitzlist"/>
        <w:numPr>
          <w:ilvl w:val="2"/>
          <w:numId w:val="55"/>
        </w:numPr>
        <w:spacing w:line="360" w:lineRule="auto"/>
        <w:jc w:val="both"/>
        <w:rPr>
          <w:rFonts w:ascii="Cambria" w:hAnsi="Cambria"/>
          <w:sz w:val="24"/>
          <w:szCs w:val="24"/>
        </w:rPr>
      </w:pPr>
      <w:r>
        <w:rPr>
          <w:rFonts w:ascii="Cambria" w:hAnsi="Cambria"/>
          <w:sz w:val="24"/>
          <w:szCs w:val="24"/>
        </w:rPr>
        <w:t>Wykonanie utwardzenia drogi dojazdowej oraz parkingu – kostka i asfalt.</w:t>
      </w:r>
    </w:p>
    <w:p w:rsidR="00DD415A" w:rsidRDefault="00DD415A" w:rsidP="00DD415A">
      <w:pPr>
        <w:spacing w:line="360" w:lineRule="auto"/>
        <w:jc w:val="both"/>
        <w:rPr>
          <w:rFonts w:ascii="Cambria" w:hAnsi="Cambria"/>
          <w:sz w:val="24"/>
          <w:szCs w:val="24"/>
        </w:rPr>
      </w:pPr>
      <w:r>
        <w:rPr>
          <w:rFonts w:ascii="Cambria" w:hAnsi="Cambria"/>
          <w:sz w:val="24"/>
          <w:szCs w:val="24"/>
        </w:rPr>
        <w:t>Szkoła Podstawowa w Górkach Szczukowskich sukcesywnie dokonuje w ramach dostępnych środków finansowych różnych prac remontowych, ekspertyzy, badań technicznych obiektu, zgodnie z poniższym wykazem:</w:t>
      </w:r>
    </w:p>
    <w:tbl>
      <w:tblPr>
        <w:tblStyle w:val="Tabela-Siatka"/>
        <w:tblW w:w="0" w:type="auto"/>
        <w:tblLook w:val="04A0" w:firstRow="1" w:lastRow="0" w:firstColumn="1" w:lastColumn="0" w:noHBand="0" w:noVBand="1"/>
      </w:tblPr>
      <w:tblGrid>
        <w:gridCol w:w="675"/>
        <w:gridCol w:w="1701"/>
        <w:gridCol w:w="5103"/>
        <w:gridCol w:w="1733"/>
      </w:tblGrid>
      <w:tr w:rsidR="00DD415A" w:rsidTr="000A2C1D">
        <w:tc>
          <w:tcPr>
            <w:tcW w:w="675" w:type="dxa"/>
            <w:shd w:val="clear" w:color="auto" w:fill="767171" w:themeFill="background2" w:themeFillShade="80"/>
          </w:tcPr>
          <w:p w:rsidR="00DD415A" w:rsidRDefault="00DD415A" w:rsidP="009F48F3">
            <w:pPr>
              <w:spacing w:line="360" w:lineRule="auto"/>
              <w:jc w:val="center"/>
              <w:rPr>
                <w:rFonts w:ascii="Cambria" w:hAnsi="Cambria"/>
                <w:sz w:val="24"/>
                <w:szCs w:val="24"/>
              </w:rPr>
            </w:pPr>
            <w:r>
              <w:rPr>
                <w:rFonts w:ascii="Cambria" w:hAnsi="Cambria"/>
                <w:sz w:val="24"/>
                <w:szCs w:val="24"/>
              </w:rPr>
              <w:lastRenderedPageBreak/>
              <w:t>L.p.</w:t>
            </w:r>
          </w:p>
        </w:tc>
        <w:tc>
          <w:tcPr>
            <w:tcW w:w="1701" w:type="dxa"/>
            <w:shd w:val="clear" w:color="auto" w:fill="767171" w:themeFill="background2" w:themeFillShade="80"/>
          </w:tcPr>
          <w:p w:rsidR="00DD415A" w:rsidRDefault="009F48F3" w:rsidP="009F48F3">
            <w:pPr>
              <w:spacing w:line="360" w:lineRule="auto"/>
              <w:jc w:val="center"/>
              <w:rPr>
                <w:rFonts w:ascii="Cambria" w:hAnsi="Cambria"/>
                <w:sz w:val="24"/>
                <w:szCs w:val="24"/>
              </w:rPr>
            </w:pPr>
            <w:r>
              <w:rPr>
                <w:rFonts w:ascii="Cambria" w:hAnsi="Cambria"/>
                <w:sz w:val="24"/>
                <w:szCs w:val="24"/>
              </w:rPr>
              <w:t xml:space="preserve">Nazwa </w:t>
            </w:r>
            <w:r w:rsidR="00DD415A">
              <w:rPr>
                <w:rFonts w:ascii="Cambria" w:hAnsi="Cambria"/>
                <w:sz w:val="24"/>
                <w:szCs w:val="24"/>
              </w:rPr>
              <w:t>opracowania</w:t>
            </w:r>
          </w:p>
        </w:tc>
        <w:tc>
          <w:tcPr>
            <w:tcW w:w="5103" w:type="dxa"/>
            <w:shd w:val="clear" w:color="auto" w:fill="767171" w:themeFill="background2" w:themeFillShade="80"/>
          </w:tcPr>
          <w:p w:rsidR="00DD415A" w:rsidRDefault="009F48F3" w:rsidP="009F48F3">
            <w:pPr>
              <w:spacing w:line="360" w:lineRule="auto"/>
              <w:jc w:val="center"/>
              <w:rPr>
                <w:rFonts w:ascii="Cambria" w:hAnsi="Cambria"/>
                <w:sz w:val="24"/>
                <w:szCs w:val="24"/>
              </w:rPr>
            </w:pPr>
            <w:r>
              <w:rPr>
                <w:rFonts w:ascii="Cambria" w:hAnsi="Cambria"/>
                <w:sz w:val="24"/>
                <w:szCs w:val="24"/>
              </w:rPr>
              <w:t>Przedmiot opracowania</w:t>
            </w:r>
          </w:p>
        </w:tc>
        <w:tc>
          <w:tcPr>
            <w:tcW w:w="1733" w:type="dxa"/>
            <w:shd w:val="clear" w:color="auto" w:fill="767171" w:themeFill="background2" w:themeFillShade="80"/>
          </w:tcPr>
          <w:p w:rsidR="00DD415A" w:rsidRDefault="009F48F3" w:rsidP="009F48F3">
            <w:pPr>
              <w:spacing w:line="360" w:lineRule="auto"/>
              <w:jc w:val="center"/>
              <w:rPr>
                <w:rFonts w:ascii="Cambria" w:hAnsi="Cambria"/>
                <w:sz w:val="24"/>
                <w:szCs w:val="24"/>
              </w:rPr>
            </w:pPr>
            <w:r w:rsidRPr="000A2C1D">
              <w:rPr>
                <w:rFonts w:ascii="Cambria" w:hAnsi="Cambria"/>
                <w:szCs w:val="24"/>
              </w:rPr>
              <w:t>Data wykonania robót</w:t>
            </w:r>
          </w:p>
        </w:tc>
      </w:tr>
      <w:tr w:rsidR="00DD415A" w:rsidRPr="000A2C1D" w:rsidTr="000A2C1D">
        <w:tc>
          <w:tcPr>
            <w:tcW w:w="675" w:type="dxa"/>
          </w:tcPr>
          <w:p w:rsidR="00DD415A" w:rsidRPr="000A2C1D" w:rsidRDefault="009F48F3" w:rsidP="000A2C1D">
            <w:pPr>
              <w:jc w:val="both"/>
              <w:rPr>
                <w:rFonts w:ascii="Cambria" w:hAnsi="Cambria"/>
                <w:sz w:val="22"/>
                <w:szCs w:val="22"/>
              </w:rPr>
            </w:pPr>
            <w:r w:rsidRPr="000A2C1D">
              <w:rPr>
                <w:rFonts w:ascii="Cambria" w:hAnsi="Cambria"/>
                <w:sz w:val="22"/>
                <w:szCs w:val="22"/>
              </w:rPr>
              <w:t>1.</w:t>
            </w:r>
          </w:p>
        </w:tc>
        <w:tc>
          <w:tcPr>
            <w:tcW w:w="1701" w:type="dxa"/>
          </w:tcPr>
          <w:p w:rsidR="00DD415A" w:rsidRPr="000A2C1D" w:rsidRDefault="009F48F3" w:rsidP="000A2C1D">
            <w:pPr>
              <w:jc w:val="both"/>
              <w:rPr>
                <w:rFonts w:ascii="Cambria" w:hAnsi="Cambria"/>
                <w:sz w:val="22"/>
                <w:szCs w:val="22"/>
              </w:rPr>
            </w:pPr>
            <w:r w:rsidRPr="000A2C1D">
              <w:rPr>
                <w:rFonts w:ascii="Cambria" w:hAnsi="Cambria"/>
                <w:sz w:val="22"/>
                <w:szCs w:val="22"/>
              </w:rPr>
              <w:t>Projekt budowlany</w:t>
            </w:r>
          </w:p>
        </w:tc>
        <w:tc>
          <w:tcPr>
            <w:tcW w:w="5103" w:type="dxa"/>
          </w:tcPr>
          <w:p w:rsidR="00DD415A" w:rsidRPr="000A2C1D" w:rsidRDefault="009F48F3" w:rsidP="000A2C1D">
            <w:pPr>
              <w:jc w:val="both"/>
              <w:rPr>
                <w:rFonts w:ascii="Cambria" w:hAnsi="Cambria"/>
                <w:sz w:val="22"/>
                <w:szCs w:val="22"/>
              </w:rPr>
            </w:pPr>
            <w:r w:rsidRPr="000A2C1D">
              <w:rPr>
                <w:rFonts w:ascii="Cambria" w:hAnsi="Cambria"/>
                <w:sz w:val="22"/>
                <w:szCs w:val="22"/>
              </w:rPr>
              <w:t>Projekt budowlany modernizacji i dobudowy budynku SP w Górkach Szczukowskich</w:t>
            </w:r>
          </w:p>
        </w:tc>
        <w:tc>
          <w:tcPr>
            <w:tcW w:w="1733" w:type="dxa"/>
          </w:tcPr>
          <w:p w:rsidR="00DD415A" w:rsidRPr="000A2C1D" w:rsidRDefault="009F48F3" w:rsidP="000A2C1D">
            <w:pPr>
              <w:jc w:val="both"/>
              <w:rPr>
                <w:rFonts w:ascii="Cambria" w:hAnsi="Cambria"/>
                <w:sz w:val="22"/>
                <w:szCs w:val="22"/>
              </w:rPr>
            </w:pPr>
            <w:r w:rsidRPr="000A2C1D">
              <w:rPr>
                <w:rFonts w:ascii="Cambria" w:hAnsi="Cambria"/>
                <w:sz w:val="22"/>
                <w:szCs w:val="22"/>
              </w:rPr>
              <w:t>02.07.2002 r.</w:t>
            </w:r>
          </w:p>
        </w:tc>
      </w:tr>
      <w:tr w:rsidR="00DD415A" w:rsidRPr="000A2C1D" w:rsidTr="000A2C1D">
        <w:tc>
          <w:tcPr>
            <w:tcW w:w="675" w:type="dxa"/>
          </w:tcPr>
          <w:p w:rsidR="00DD415A" w:rsidRPr="000A2C1D" w:rsidRDefault="009F48F3" w:rsidP="000A2C1D">
            <w:pPr>
              <w:jc w:val="both"/>
              <w:rPr>
                <w:rFonts w:ascii="Cambria" w:hAnsi="Cambria"/>
                <w:sz w:val="22"/>
                <w:szCs w:val="22"/>
              </w:rPr>
            </w:pPr>
            <w:r w:rsidRPr="000A2C1D">
              <w:rPr>
                <w:rFonts w:ascii="Cambria" w:hAnsi="Cambria"/>
                <w:sz w:val="22"/>
                <w:szCs w:val="22"/>
              </w:rPr>
              <w:t>2.</w:t>
            </w:r>
          </w:p>
        </w:tc>
        <w:tc>
          <w:tcPr>
            <w:tcW w:w="1701" w:type="dxa"/>
          </w:tcPr>
          <w:p w:rsidR="00DD415A" w:rsidRPr="000A2C1D" w:rsidRDefault="009F48F3" w:rsidP="000A2C1D">
            <w:pPr>
              <w:jc w:val="both"/>
              <w:rPr>
                <w:rFonts w:ascii="Cambria" w:hAnsi="Cambria"/>
                <w:sz w:val="22"/>
                <w:szCs w:val="22"/>
              </w:rPr>
            </w:pPr>
            <w:r w:rsidRPr="000A2C1D">
              <w:rPr>
                <w:rFonts w:ascii="Cambria" w:hAnsi="Cambria"/>
                <w:sz w:val="22"/>
                <w:szCs w:val="22"/>
              </w:rPr>
              <w:t>Projekt budowlany</w:t>
            </w:r>
          </w:p>
        </w:tc>
        <w:tc>
          <w:tcPr>
            <w:tcW w:w="5103" w:type="dxa"/>
          </w:tcPr>
          <w:p w:rsidR="00DD415A" w:rsidRPr="000A2C1D" w:rsidRDefault="009F48F3" w:rsidP="000A2C1D">
            <w:pPr>
              <w:jc w:val="both"/>
              <w:rPr>
                <w:rFonts w:ascii="Cambria" w:hAnsi="Cambria"/>
                <w:sz w:val="22"/>
                <w:szCs w:val="22"/>
              </w:rPr>
            </w:pPr>
            <w:r w:rsidRPr="000A2C1D">
              <w:rPr>
                <w:rFonts w:ascii="Cambria" w:hAnsi="Cambria"/>
                <w:sz w:val="22"/>
                <w:szCs w:val="22"/>
              </w:rPr>
              <w:t>Projekt budowlany polegający na zmianie sposobu przeznaczenia piętra i poddasz budynku SP w Górkach Szczukowskich</w:t>
            </w:r>
          </w:p>
        </w:tc>
        <w:tc>
          <w:tcPr>
            <w:tcW w:w="1733" w:type="dxa"/>
          </w:tcPr>
          <w:p w:rsidR="00DD415A" w:rsidRPr="000A2C1D" w:rsidRDefault="009F48F3" w:rsidP="000A2C1D">
            <w:pPr>
              <w:jc w:val="both"/>
              <w:rPr>
                <w:rFonts w:ascii="Cambria" w:hAnsi="Cambria"/>
                <w:sz w:val="22"/>
                <w:szCs w:val="22"/>
              </w:rPr>
            </w:pPr>
            <w:r w:rsidRPr="000A2C1D">
              <w:rPr>
                <w:rFonts w:ascii="Cambria" w:hAnsi="Cambria"/>
                <w:sz w:val="22"/>
                <w:szCs w:val="22"/>
              </w:rPr>
              <w:t>01.04.2011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3.</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19.10.2006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Wymiana uszkodzonych rynien i rur spustowych oraz montaż zastaw przeciwśnieżnych na dachu SP w Górkach Szczukowskich</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12.12.2006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4.</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29.11.2006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Demontaż istniejącego komina i montaż nowego komina stalowego przy kotłowni szkoły</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23.01.2009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5.</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11.01.2007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Wymiana stolarki okiennej w budynku SP w Górkach Szczukowskich (10 okien)</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02.02.2007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6.</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20.07.2007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Wymiana podłogi i drzwi w 3 salach lekcyjnych oraz montaż umywalek i fartuchów</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31.07.2007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7.</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30.09.2007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Wymiana instalacji co ze starych grzejników na nowe, płytowe, stalowe (6 sztuk), malowanie szatni, sanitariatów</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20.09.2007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8.</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15.10.2008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Naprawa instalacji odgromowej na starym budynku szkoły, wykonanie instalacji odgromowej na nowym budynku z uwzględnieniem kominów.</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21.10.2008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9.</w:t>
            </w:r>
          </w:p>
        </w:tc>
        <w:tc>
          <w:tcPr>
            <w:tcW w:w="1701" w:type="dxa"/>
          </w:tcPr>
          <w:p w:rsidR="00DD415A" w:rsidRPr="000A2C1D" w:rsidRDefault="00E6665D" w:rsidP="000A2C1D">
            <w:pPr>
              <w:jc w:val="both"/>
              <w:rPr>
                <w:rFonts w:ascii="Cambria" w:hAnsi="Cambria"/>
                <w:sz w:val="22"/>
                <w:szCs w:val="22"/>
              </w:rPr>
            </w:pPr>
            <w:r w:rsidRPr="000A2C1D">
              <w:rPr>
                <w:rFonts w:ascii="Cambria" w:hAnsi="Cambria"/>
                <w:sz w:val="22"/>
                <w:szCs w:val="22"/>
              </w:rPr>
              <w:t>Umowa 21.12.2009 r.</w:t>
            </w:r>
          </w:p>
        </w:tc>
        <w:tc>
          <w:tcPr>
            <w:tcW w:w="5103" w:type="dxa"/>
          </w:tcPr>
          <w:p w:rsidR="00DD415A" w:rsidRPr="000A2C1D" w:rsidRDefault="00E6665D" w:rsidP="000A2C1D">
            <w:pPr>
              <w:jc w:val="both"/>
              <w:rPr>
                <w:rFonts w:ascii="Cambria" w:hAnsi="Cambria"/>
                <w:sz w:val="22"/>
                <w:szCs w:val="22"/>
              </w:rPr>
            </w:pPr>
            <w:r w:rsidRPr="000A2C1D">
              <w:rPr>
                <w:rFonts w:ascii="Cambria" w:hAnsi="Cambria"/>
                <w:sz w:val="22"/>
                <w:szCs w:val="22"/>
              </w:rPr>
              <w:t>Wykonanie ogrodzenia betonowego. Wykonanie ogrodzenia boiska.</w:t>
            </w:r>
          </w:p>
        </w:tc>
        <w:tc>
          <w:tcPr>
            <w:tcW w:w="1733" w:type="dxa"/>
          </w:tcPr>
          <w:p w:rsidR="00DD415A" w:rsidRPr="000A2C1D" w:rsidRDefault="00E6665D" w:rsidP="000A2C1D">
            <w:pPr>
              <w:jc w:val="both"/>
              <w:rPr>
                <w:rFonts w:ascii="Cambria" w:hAnsi="Cambria"/>
                <w:sz w:val="22"/>
                <w:szCs w:val="22"/>
              </w:rPr>
            </w:pPr>
            <w:r w:rsidRPr="000A2C1D">
              <w:rPr>
                <w:rFonts w:ascii="Cambria" w:hAnsi="Cambria"/>
                <w:sz w:val="22"/>
                <w:szCs w:val="22"/>
              </w:rPr>
              <w:t>29.12.2009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10.</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11.02.2010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Wykonanie systemu telewizji przemysłowej w budynku szkoły oraz w jej obrębie.</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16.03.2010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11.</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03.09.2009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Montaż urządzeń zabawowych placu zabaw.</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10.09.2009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12.</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01.11.2009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Przebudowa placu zabaw w ramach rządowego programu „Radosna szkoła”</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29.11.2010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13.</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12.01.2010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Wykonanie obróbek kamieniarskich przy filarach wentylacyjnych i wykonanie obróbek wentylacji wyprowadzonych ponad połać dachową.</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25.01.2011.</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14.</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21.03.2011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Wykonanie zadaszenia na 8 kominach wentylacyjnych ze spadkiem do odprowadzenia wód opadowych.</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25.03.2011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15.</w:t>
            </w:r>
          </w:p>
        </w:tc>
        <w:tc>
          <w:tcPr>
            <w:tcW w:w="1701" w:type="dxa"/>
          </w:tcPr>
          <w:p w:rsidR="00E6665D" w:rsidRPr="000A2C1D" w:rsidRDefault="000A2C1D" w:rsidP="000A2C1D">
            <w:pPr>
              <w:rPr>
                <w:rFonts w:ascii="Cambria" w:hAnsi="Cambria"/>
                <w:sz w:val="22"/>
                <w:szCs w:val="22"/>
              </w:rPr>
            </w:pPr>
            <w:r>
              <w:rPr>
                <w:rFonts w:ascii="Cambria" w:hAnsi="Cambria"/>
                <w:sz w:val="22"/>
                <w:szCs w:val="22"/>
              </w:rPr>
              <w:t>Kosztorys</w:t>
            </w:r>
            <w:r w:rsidR="00A41656" w:rsidRPr="000A2C1D">
              <w:rPr>
                <w:rFonts w:ascii="Cambria" w:hAnsi="Cambria"/>
                <w:sz w:val="22"/>
                <w:szCs w:val="22"/>
              </w:rPr>
              <w:t>. Protokół koniecznośc</w:t>
            </w:r>
            <w:r>
              <w:rPr>
                <w:rFonts w:ascii="Cambria" w:hAnsi="Cambria"/>
                <w:sz w:val="22"/>
                <w:szCs w:val="22"/>
              </w:rPr>
              <w:t xml:space="preserve">i z dn. </w:t>
            </w:r>
            <w:r w:rsidR="00A41656" w:rsidRPr="000A2C1D">
              <w:rPr>
                <w:rFonts w:ascii="Cambria" w:hAnsi="Cambria"/>
                <w:sz w:val="22"/>
                <w:szCs w:val="22"/>
              </w:rPr>
              <w:t>08.02.2011</w:t>
            </w:r>
          </w:p>
        </w:tc>
        <w:tc>
          <w:tcPr>
            <w:tcW w:w="5103" w:type="dxa"/>
          </w:tcPr>
          <w:p w:rsidR="00E6665D" w:rsidRPr="000A2C1D" w:rsidRDefault="00A41656" w:rsidP="000A2C1D">
            <w:pPr>
              <w:jc w:val="both"/>
              <w:rPr>
                <w:rFonts w:ascii="Cambria" w:hAnsi="Cambria"/>
                <w:sz w:val="22"/>
                <w:szCs w:val="22"/>
              </w:rPr>
            </w:pPr>
            <w:r w:rsidRPr="000A2C1D">
              <w:rPr>
                <w:rFonts w:ascii="Cambria" w:hAnsi="Cambria"/>
                <w:sz w:val="22"/>
                <w:szCs w:val="22"/>
              </w:rPr>
              <w:t>Wykonanie prac budowlanych zw. z modernizacją piętra szkoły mających na celu przywrócenie do stanu wyjściowego.</w:t>
            </w:r>
          </w:p>
        </w:tc>
        <w:tc>
          <w:tcPr>
            <w:tcW w:w="1733" w:type="dxa"/>
          </w:tcPr>
          <w:p w:rsidR="00E6665D" w:rsidRPr="000A2C1D" w:rsidRDefault="00A41656" w:rsidP="000A2C1D">
            <w:pPr>
              <w:jc w:val="both"/>
              <w:rPr>
                <w:rFonts w:ascii="Cambria" w:hAnsi="Cambria"/>
                <w:sz w:val="22"/>
                <w:szCs w:val="22"/>
              </w:rPr>
            </w:pPr>
            <w:r w:rsidRPr="000A2C1D">
              <w:rPr>
                <w:rFonts w:ascii="Cambria" w:hAnsi="Cambria"/>
                <w:sz w:val="22"/>
                <w:szCs w:val="22"/>
              </w:rPr>
              <w:t>11.02.2011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16.</w:t>
            </w:r>
          </w:p>
        </w:tc>
        <w:tc>
          <w:tcPr>
            <w:tcW w:w="1701" w:type="dxa"/>
          </w:tcPr>
          <w:p w:rsidR="00E6665D" w:rsidRPr="000A2C1D" w:rsidRDefault="000A2C1D" w:rsidP="000A2C1D">
            <w:pPr>
              <w:rPr>
                <w:rFonts w:ascii="Cambria" w:hAnsi="Cambria"/>
                <w:sz w:val="22"/>
                <w:szCs w:val="22"/>
              </w:rPr>
            </w:pPr>
            <w:r>
              <w:rPr>
                <w:rFonts w:ascii="Cambria" w:hAnsi="Cambria"/>
                <w:sz w:val="22"/>
                <w:szCs w:val="22"/>
              </w:rPr>
              <w:t>Kosztorys</w:t>
            </w:r>
            <w:r w:rsidR="00A41656" w:rsidRPr="000A2C1D">
              <w:rPr>
                <w:rFonts w:ascii="Cambria" w:hAnsi="Cambria"/>
                <w:sz w:val="22"/>
                <w:szCs w:val="22"/>
              </w:rPr>
              <w:t>. Protokół koniecznośc</w:t>
            </w:r>
            <w:r>
              <w:rPr>
                <w:rFonts w:ascii="Cambria" w:hAnsi="Cambria"/>
                <w:sz w:val="22"/>
                <w:szCs w:val="22"/>
              </w:rPr>
              <w:t>i z dn.</w:t>
            </w:r>
            <w:r w:rsidR="00A41656" w:rsidRPr="000A2C1D">
              <w:rPr>
                <w:rFonts w:ascii="Cambria" w:hAnsi="Cambria"/>
                <w:sz w:val="22"/>
                <w:szCs w:val="22"/>
              </w:rPr>
              <w:t xml:space="preserve"> 28.02.2011</w:t>
            </w:r>
          </w:p>
        </w:tc>
        <w:tc>
          <w:tcPr>
            <w:tcW w:w="5103" w:type="dxa"/>
          </w:tcPr>
          <w:p w:rsidR="00E6665D" w:rsidRPr="000A2C1D" w:rsidRDefault="00A41656" w:rsidP="000A2C1D">
            <w:pPr>
              <w:jc w:val="both"/>
              <w:rPr>
                <w:rFonts w:ascii="Cambria" w:hAnsi="Cambria"/>
                <w:sz w:val="22"/>
                <w:szCs w:val="22"/>
              </w:rPr>
            </w:pPr>
            <w:r w:rsidRPr="000A2C1D">
              <w:rPr>
                <w:rFonts w:ascii="Cambria" w:hAnsi="Cambria"/>
                <w:sz w:val="22"/>
                <w:szCs w:val="22"/>
              </w:rPr>
              <w:t>Wykonanie prac budowlanych ocieplenia dachu wełną mineralną w pomieszczeniu strychu na poddaszu szkoły.</w:t>
            </w:r>
          </w:p>
        </w:tc>
        <w:tc>
          <w:tcPr>
            <w:tcW w:w="1733" w:type="dxa"/>
          </w:tcPr>
          <w:p w:rsidR="00E6665D" w:rsidRPr="000A2C1D" w:rsidRDefault="00A41656" w:rsidP="000A2C1D">
            <w:pPr>
              <w:jc w:val="both"/>
              <w:rPr>
                <w:rFonts w:ascii="Cambria" w:hAnsi="Cambria"/>
                <w:sz w:val="22"/>
                <w:szCs w:val="22"/>
              </w:rPr>
            </w:pPr>
            <w:r w:rsidRPr="000A2C1D">
              <w:rPr>
                <w:rFonts w:ascii="Cambria" w:hAnsi="Cambria"/>
                <w:sz w:val="22"/>
                <w:szCs w:val="22"/>
              </w:rPr>
              <w:t>09.03.2011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17.</w:t>
            </w:r>
          </w:p>
        </w:tc>
        <w:tc>
          <w:tcPr>
            <w:tcW w:w="1701" w:type="dxa"/>
          </w:tcPr>
          <w:p w:rsidR="00E6665D" w:rsidRPr="000A2C1D" w:rsidRDefault="00A41656" w:rsidP="000A2C1D">
            <w:pPr>
              <w:rPr>
                <w:rFonts w:ascii="Cambria" w:hAnsi="Cambria"/>
                <w:sz w:val="22"/>
                <w:szCs w:val="22"/>
              </w:rPr>
            </w:pPr>
            <w:r w:rsidRPr="000A2C1D">
              <w:rPr>
                <w:rFonts w:ascii="Cambria" w:hAnsi="Cambria"/>
                <w:sz w:val="22"/>
                <w:szCs w:val="22"/>
              </w:rPr>
              <w:t>Umowa 3/2011 z 21.06.2011 r.</w:t>
            </w:r>
          </w:p>
        </w:tc>
        <w:tc>
          <w:tcPr>
            <w:tcW w:w="5103" w:type="dxa"/>
          </w:tcPr>
          <w:p w:rsidR="00E6665D" w:rsidRPr="000A2C1D" w:rsidRDefault="00A41656" w:rsidP="000A2C1D">
            <w:pPr>
              <w:jc w:val="both"/>
              <w:rPr>
                <w:rFonts w:ascii="Cambria" w:hAnsi="Cambria"/>
                <w:sz w:val="22"/>
                <w:szCs w:val="22"/>
              </w:rPr>
            </w:pPr>
            <w:r w:rsidRPr="000A2C1D">
              <w:rPr>
                <w:rFonts w:ascii="Cambria" w:hAnsi="Cambria"/>
                <w:sz w:val="22"/>
                <w:szCs w:val="22"/>
              </w:rPr>
              <w:t xml:space="preserve">Wymiana okna, malowanie ścian wokół okna w Sali nr 11 w celu doświetlenia pomieszczenia oddziału przedszkolnego – zgodnie z zaleceniami sanepidu. </w:t>
            </w:r>
          </w:p>
        </w:tc>
        <w:tc>
          <w:tcPr>
            <w:tcW w:w="1733" w:type="dxa"/>
          </w:tcPr>
          <w:p w:rsidR="00E6665D" w:rsidRPr="000A2C1D" w:rsidRDefault="00A41656" w:rsidP="000A2C1D">
            <w:pPr>
              <w:jc w:val="both"/>
              <w:rPr>
                <w:rFonts w:ascii="Cambria" w:hAnsi="Cambria"/>
                <w:sz w:val="22"/>
                <w:szCs w:val="22"/>
              </w:rPr>
            </w:pPr>
            <w:r w:rsidRPr="000A2C1D">
              <w:rPr>
                <w:rFonts w:ascii="Cambria" w:hAnsi="Cambria"/>
                <w:sz w:val="22"/>
                <w:szCs w:val="22"/>
              </w:rPr>
              <w:t>18.08.2011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18.</w:t>
            </w:r>
          </w:p>
        </w:tc>
        <w:tc>
          <w:tcPr>
            <w:tcW w:w="1701" w:type="dxa"/>
          </w:tcPr>
          <w:p w:rsidR="00E6665D" w:rsidRPr="000A2C1D" w:rsidRDefault="00A41656" w:rsidP="000A2C1D">
            <w:pPr>
              <w:rPr>
                <w:rFonts w:ascii="Cambria" w:hAnsi="Cambria"/>
                <w:sz w:val="22"/>
                <w:szCs w:val="22"/>
              </w:rPr>
            </w:pPr>
            <w:r w:rsidRPr="000A2C1D">
              <w:rPr>
                <w:rFonts w:ascii="Cambria" w:hAnsi="Cambria"/>
                <w:sz w:val="22"/>
                <w:szCs w:val="22"/>
              </w:rPr>
              <w:t>Umowa 4/2011 z 21.06.2011 r.</w:t>
            </w:r>
          </w:p>
        </w:tc>
        <w:tc>
          <w:tcPr>
            <w:tcW w:w="5103" w:type="dxa"/>
          </w:tcPr>
          <w:p w:rsidR="00E6665D" w:rsidRPr="000A2C1D" w:rsidRDefault="00A41656" w:rsidP="000A2C1D">
            <w:pPr>
              <w:jc w:val="both"/>
              <w:rPr>
                <w:rFonts w:ascii="Cambria" w:hAnsi="Cambria"/>
                <w:sz w:val="22"/>
                <w:szCs w:val="22"/>
              </w:rPr>
            </w:pPr>
            <w:r w:rsidRPr="000A2C1D">
              <w:rPr>
                <w:rFonts w:ascii="Cambria" w:hAnsi="Cambria"/>
                <w:sz w:val="22"/>
                <w:szCs w:val="22"/>
              </w:rPr>
              <w:t xml:space="preserve">Wykonanie przyłączy kanalizacyjnych, montaż umywalek i muszli </w:t>
            </w:r>
            <w:proofErr w:type="spellStart"/>
            <w:r w:rsidRPr="000A2C1D">
              <w:rPr>
                <w:rFonts w:ascii="Cambria" w:hAnsi="Cambria"/>
                <w:sz w:val="22"/>
                <w:szCs w:val="22"/>
              </w:rPr>
              <w:t>wc</w:t>
            </w:r>
            <w:proofErr w:type="spellEnd"/>
            <w:r w:rsidRPr="000A2C1D">
              <w:rPr>
                <w:rFonts w:ascii="Cambria" w:hAnsi="Cambria"/>
                <w:sz w:val="22"/>
                <w:szCs w:val="22"/>
              </w:rPr>
              <w:t xml:space="preserve"> oraz wykonanie drzwi wahadłowych w toaletach szkolnych – dla dzieci z oddziału przedszkolnego, położenie terakoty na podłodze w toaletach – zgodnie z zaleceniami </w:t>
            </w:r>
            <w:r w:rsidRPr="000A2C1D">
              <w:rPr>
                <w:rFonts w:ascii="Cambria" w:hAnsi="Cambria"/>
                <w:sz w:val="22"/>
                <w:szCs w:val="22"/>
              </w:rPr>
              <w:lastRenderedPageBreak/>
              <w:t>sanepidu.</w:t>
            </w:r>
          </w:p>
        </w:tc>
        <w:tc>
          <w:tcPr>
            <w:tcW w:w="1733" w:type="dxa"/>
          </w:tcPr>
          <w:p w:rsidR="00E6665D" w:rsidRPr="000A2C1D" w:rsidRDefault="00A41656" w:rsidP="000A2C1D">
            <w:pPr>
              <w:jc w:val="both"/>
              <w:rPr>
                <w:rFonts w:ascii="Cambria" w:hAnsi="Cambria"/>
                <w:sz w:val="22"/>
                <w:szCs w:val="22"/>
              </w:rPr>
            </w:pPr>
            <w:r w:rsidRPr="000A2C1D">
              <w:rPr>
                <w:rFonts w:ascii="Cambria" w:hAnsi="Cambria"/>
                <w:sz w:val="22"/>
                <w:szCs w:val="22"/>
              </w:rPr>
              <w:lastRenderedPageBreak/>
              <w:t>18.08.2011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lastRenderedPageBreak/>
              <w:t>19.</w:t>
            </w:r>
          </w:p>
        </w:tc>
        <w:tc>
          <w:tcPr>
            <w:tcW w:w="1701" w:type="dxa"/>
          </w:tcPr>
          <w:p w:rsidR="00E6665D" w:rsidRPr="000A2C1D" w:rsidRDefault="00A41656" w:rsidP="000A2C1D">
            <w:pPr>
              <w:rPr>
                <w:rFonts w:ascii="Cambria" w:hAnsi="Cambria"/>
                <w:sz w:val="22"/>
                <w:szCs w:val="22"/>
              </w:rPr>
            </w:pPr>
            <w:r w:rsidRPr="000A2C1D">
              <w:rPr>
                <w:rFonts w:ascii="Cambria" w:hAnsi="Cambria"/>
                <w:sz w:val="22"/>
                <w:szCs w:val="22"/>
              </w:rPr>
              <w:t>Umowa 4/2011 z 21.06.2011 r.</w:t>
            </w:r>
          </w:p>
        </w:tc>
        <w:tc>
          <w:tcPr>
            <w:tcW w:w="5103" w:type="dxa"/>
          </w:tcPr>
          <w:p w:rsidR="00E6665D" w:rsidRPr="000A2C1D" w:rsidRDefault="00A41656" w:rsidP="00232D0F">
            <w:pPr>
              <w:jc w:val="both"/>
              <w:rPr>
                <w:rFonts w:ascii="Cambria" w:hAnsi="Cambria"/>
                <w:sz w:val="22"/>
                <w:szCs w:val="22"/>
              </w:rPr>
            </w:pPr>
            <w:r w:rsidRPr="000A2C1D">
              <w:rPr>
                <w:rFonts w:ascii="Cambria" w:hAnsi="Cambria"/>
                <w:sz w:val="22"/>
                <w:szCs w:val="22"/>
              </w:rPr>
              <w:t>Wykonanie wymiany terakoty w przedsionku szkoły (wyjście ewakuacyjne nr 2)</w:t>
            </w:r>
          </w:p>
        </w:tc>
        <w:tc>
          <w:tcPr>
            <w:tcW w:w="1733" w:type="dxa"/>
          </w:tcPr>
          <w:p w:rsidR="00E6665D" w:rsidRPr="000A2C1D" w:rsidRDefault="00625CA0" w:rsidP="000A2C1D">
            <w:pPr>
              <w:jc w:val="both"/>
              <w:rPr>
                <w:rFonts w:ascii="Cambria" w:hAnsi="Cambria"/>
                <w:sz w:val="22"/>
                <w:szCs w:val="22"/>
              </w:rPr>
            </w:pPr>
            <w:r w:rsidRPr="000A2C1D">
              <w:rPr>
                <w:rFonts w:ascii="Cambria" w:hAnsi="Cambria"/>
                <w:sz w:val="22"/>
                <w:szCs w:val="22"/>
              </w:rPr>
              <w:t>18.08.2011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20.</w:t>
            </w:r>
          </w:p>
        </w:tc>
        <w:tc>
          <w:tcPr>
            <w:tcW w:w="1701" w:type="dxa"/>
          </w:tcPr>
          <w:p w:rsidR="00E6665D" w:rsidRPr="000A2C1D" w:rsidRDefault="00625CA0" w:rsidP="000A2C1D">
            <w:pPr>
              <w:rPr>
                <w:rFonts w:ascii="Cambria" w:hAnsi="Cambria"/>
                <w:sz w:val="22"/>
                <w:szCs w:val="22"/>
              </w:rPr>
            </w:pPr>
            <w:r w:rsidRPr="000A2C1D">
              <w:rPr>
                <w:rFonts w:ascii="Cambria" w:hAnsi="Cambria"/>
                <w:sz w:val="22"/>
                <w:szCs w:val="22"/>
              </w:rPr>
              <w:t>Umowa 29/1/2010 z 09.12.2010 r.</w:t>
            </w:r>
          </w:p>
        </w:tc>
        <w:tc>
          <w:tcPr>
            <w:tcW w:w="5103" w:type="dxa"/>
          </w:tcPr>
          <w:p w:rsidR="00E6665D" w:rsidRPr="000A2C1D" w:rsidRDefault="00625CA0" w:rsidP="00232D0F">
            <w:pPr>
              <w:jc w:val="both"/>
              <w:rPr>
                <w:rFonts w:ascii="Cambria" w:hAnsi="Cambria"/>
                <w:sz w:val="22"/>
                <w:szCs w:val="22"/>
              </w:rPr>
            </w:pPr>
            <w:r w:rsidRPr="000A2C1D">
              <w:rPr>
                <w:rFonts w:ascii="Cambria" w:hAnsi="Cambria"/>
                <w:sz w:val="22"/>
                <w:szCs w:val="22"/>
              </w:rPr>
              <w:t>Wymiana i ponowne ułożenie parkietu w Sali do ćwiczeń ruchowych, który uległ deformacji na skutek wilgoci. Wymiana parkietu zgodna z zaleceniami kontroli okresowej stanu technicznego i przydatności do użytkowania.</w:t>
            </w:r>
          </w:p>
        </w:tc>
        <w:tc>
          <w:tcPr>
            <w:tcW w:w="1733" w:type="dxa"/>
          </w:tcPr>
          <w:p w:rsidR="00E6665D" w:rsidRPr="000A2C1D" w:rsidRDefault="00625CA0" w:rsidP="000A2C1D">
            <w:pPr>
              <w:jc w:val="both"/>
              <w:rPr>
                <w:rFonts w:ascii="Cambria" w:hAnsi="Cambria"/>
                <w:sz w:val="22"/>
                <w:szCs w:val="22"/>
              </w:rPr>
            </w:pPr>
            <w:r w:rsidRPr="000A2C1D">
              <w:rPr>
                <w:rFonts w:ascii="Cambria" w:hAnsi="Cambria"/>
                <w:sz w:val="22"/>
                <w:szCs w:val="22"/>
              </w:rPr>
              <w:t>25.08.2011 r.</w:t>
            </w:r>
          </w:p>
        </w:tc>
      </w:tr>
      <w:tr w:rsidR="00E6665D" w:rsidRPr="000A2C1D" w:rsidTr="000A2C1D">
        <w:tc>
          <w:tcPr>
            <w:tcW w:w="675" w:type="dxa"/>
          </w:tcPr>
          <w:p w:rsidR="00E6665D" w:rsidRPr="000A2C1D" w:rsidRDefault="00E6665D" w:rsidP="00DD415A">
            <w:pPr>
              <w:spacing w:line="360" w:lineRule="auto"/>
              <w:jc w:val="both"/>
              <w:rPr>
                <w:rFonts w:ascii="Cambria" w:hAnsi="Cambria"/>
                <w:sz w:val="22"/>
                <w:szCs w:val="22"/>
              </w:rPr>
            </w:pPr>
            <w:r w:rsidRPr="000A2C1D">
              <w:rPr>
                <w:rFonts w:ascii="Cambria" w:hAnsi="Cambria"/>
                <w:sz w:val="22"/>
                <w:szCs w:val="22"/>
              </w:rPr>
              <w:t>21.</w:t>
            </w:r>
          </w:p>
        </w:tc>
        <w:tc>
          <w:tcPr>
            <w:tcW w:w="1701" w:type="dxa"/>
          </w:tcPr>
          <w:p w:rsidR="00E6665D" w:rsidRPr="000A2C1D" w:rsidRDefault="000A2C1D">
            <w:pPr>
              <w:rPr>
                <w:sz w:val="22"/>
                <w:szCs w:val="22"/>
              </w:rPr>
            </w:pPr>
            <w:r>
              <w:rPr>
                <w:sz w:val="22"/>
                <w:szCs w:val="22"/>
              </w:rPr>
              <w:t>Protokół z kwartalnej kontroli placu zabaw</w:t>
            </w:r>
          </w:p>
        </w:tc>
        <w:tc>
          <w:tcPr>
            <w:tcW w:w="5103" w:type="dxa"/>
          </w:tcPr>
          <w:p w:rsidR="00E6665D" w:rsidRPr="000A2C1D" w:rsidRDefault="000A2C1D" w:rsidP="00232D0F">
            <w:pPr>
              <w:jc w:val="both"/>
              <w:rPr>
                <w:rFonts w:ascii="Cambria" w:hAnsi="Cambria"/>
                <w:sz w:val="22"/>
                <w:szCs w:val="22"/>
              </w:rPr>
            </w:pPr>
            <w:r>
              <w:rPr>
                <w:rFonts w:ascii="Cambria" w:hAnsi="Cambria"/>
                <w:sz w:val="22"/>
                <w:szCs w:val="22"/>
              </w:rPr>
              <w:t xml:space="preserve">Wykonanie prac konserwatorskich placu zabaw zgodnie z Trójstronnym regulaminem kontroli i konserwacji placów zabaw. </w:t>
            </w:r>
          </w:p>
        </w:tc>
        <w:tc>
          <w:tcPr>
            <w:tcW w:w="1733" w:type="dxa"/>
          </w:tcPr>
          <w:p w:rsidR="00E6665D" w:rsidRPr="000A2C1D" w:rsidRDefault="000A2C1D" w:rsidP="00DD415A">
            <w:pPr>
              <w:spacing w:line="360" w:lineRule="auto"/>
              <w:jc w:val="both"/>
              <w:rPr>
                <w:rFonts w:ascii="Cambria" w:hAnsi="Cambria"/>
                <w:sz w:val="22"/>
                <w:szCs w:val="22"/>
              </w:rPr>
            </w:pPr>
            <w:r>
              <w:rPr>
                <w:rFonts w:ascii="Cambria" w:hAnsi="Cambria"/>
                <w:sz w:val="22"/>
                <w:szCs w:val="22"/>
              </w:rPr>
              <w:t>24.06.2011 r.</w:t>
            </w:r>
          </w:p>
        </w:tc>
      </w:tr>
      <w:tr w:rsidR="00E6665D" w:rsidRPr="000A2C1D" w:rsidTr="000A2C1D">
        <w:tc>
          <w:tcPr>
            <w:tcW w:w="675" w:type="dxa"/>
          </w:tcPr>
          <w:p w:rsidR="00E6665D" w:rsidRPr="000A2C1D" w:rsidRDefault="00E6665D" w:rsidP="00DD415A">
            <w:pPr>
              <w:spacing w:line="360" w:lineRule="auto"/>
              <w:jc w:val="both"/>
              <w:rPr>
                <w:rFonts w:ascii="Cambria" w:hAnsi="Cambria"/>
                <w:sz w:val="22"/>
                <w:szCs w:val="22"/>
              </w:rPr>
            </w:pPr>
            <w:r w:rsidRPr="000A2C1D">
              <w:rPr>
                <w:rFonts w:ascii="Cambria" w:hAnsi="Cambria"/>
                <w:sz w:val="22"/>
                <w:szCs w:val="22"/>
              </w:rPr>
              <w:t>22.</w:t>
            </w:r>
          </w:p>
        </w:tc>
        <w:tc>
          <w:tcPr>
            <w:tcW w:w="1701" w:type="dxa"/>
          </w:tcPr>
          <w:p w:rsidR="00E6665D" w:rsidRPr="000A2C1D" w:rsidRDefault="000A2C1D">
            <w:pPr>
              <w:rPr>
                <w:sz w:val="22"/>
                <w:szCs w:val="22"/>
              </w:rPr>
            </w:pPr>
            <w:r>
              <w:rPr>
                <w:sz w:val="22"/>
                <w:szCs w:val="22"/>
              </w:rPr>
              <w:t>Umowa Nr 1/10/2011</w:t>
            </w:r>
          </w:p>
        </w:tc>
        <w:tc>
          <w:tcPr>
            <w:tcW w:w="5103" w:type="dxa"/>
          </w:tcPr>
          <w:p w:rsidR="00E6665D" w:rsidRPr="000A2C1D" w:rsidRDefault="000A2C1D" w:rsidP="00232D0F">
            <w:pPr>
              <w:jc w:val="both"/>
              <w:rPr>
                <w:rFonts w:ascii="Cambria" w:hAnsi="Cambria"/>
                <w:sz w:val="22"/>
                <w:szCs w:val="22"/>
              </w:rPr>
            </w:pPr>
            <w:r>
              <w:rPr>
                <w:rFonts w:ascii="Cambria" w:hAnsi="Cambria"/>
                <w:sz w:val="22"/>
                <w:szCs w:val="22"/>
              </w:rPr>
              <w:t>Wykonanie prac związanych z modernizacja kotłowni.</w:t>
            </w:r>
          </w:p>
        </w:tc>
        <w:tc>
          <w:tcPr>
            <w:tcW w:w="1733" w:type="dxa"/>
          </w:tcPr>
          <w:p w:rsidR="00E6665D" w:rsidRPr="000A2C1D" w:rsidRDefault="000A2C1D" w:rsidP="00DD415A">
            <w:pPr>
              <w:spacing w:line="360" w:lineRule="auto"/>
              <w:jc w:val="both"/>
              <w:rPr>
                <w:rFonts w:ascii="Cambria" w:hAnsi="Cambria"/>
                <w:sz w:val="22"/>
                <w:szCs w:val="22"/>
              </w:rPr>
            </w:pPr>
            <w:r>
              <w:rPr>
                <w:rFonts w:ascii="Cambria" w:hAnsi="Cambria"/>
                <w:sz w:val="22"/>
                <w:szCs w:val="22"/>
              </w:rPr>
              <w:t>21.11.2011 r.</w:t>
            </w:r>
          </w:p>
        </w:tc>
      </w:tr>
      <w:tr w:rsidR="00E6665D" w:rsidRPr="000A2C1D" w:rsidTr="000A2C1D">
        <w:tc>
          <w:tcPr>
            <w:tcW w:w="675" w:type="dxa"/>
          </w:tcPr>
          <w:p w:rsidR="00E6665D" w:rsidRPr="000A2C1D" w:rsidRDefault="00E6665D" w:rsidP="00DD415A">
            <w:pPr>
              <w:spacing w:line="360" w:lineRule="auto"/>
              <w:jc w:val="both"/>
              <w:rPr>
                <w:rFonts w:ascii="Cambria" w:hAnsi="Cambria"/>
                <w:sz w:val="22"/>
                <w:szCs w:val="22"/>
              </w:rPr>
            </w:pPr>
            <w:r w:rsidRPr="000A2C1D">
              <w:rPr>
                <w:rFonts w:ascii="Cambria" w:hAnsi="Cambria"/>
                <w:sz w:val="22"/>
                <w:szCs w:val="22"/>
              </w:rPr>
              <w:t>23.</w:t>
            </w:r>
          </w:p>
        </w:tc>
        <w:tc>
          <w:tcPr>
            <w:tcW w:w="1701" w:type="dxa"/>
          </w:tcPr>
          <w:p w:rsidR="00E6665D" w:rsidRPr="000A2C1D" w:rsidRDefault="000A2C1D">
            <w:pPr>
              <w:rPr>
                <w:sz w:val="22"/>
                <w:szCs w:val="22"/>
              </w:rPr>
            </w:pPr>
            <w:r>
              <w:rPr>
                <w:sz w:val="22"/>
                <w:szCs w:val="22"/>
              </w:rPr>
              <w:t>Umowa z dnia 18.07.2016 r.</w:t>
            </w:r>
          </w:p>
        </w:tc>
        <w:tc>
          <w:tcPr>
            <w:tcW w:w="5103" w:type="dxa"/>
          </w:tcPr>
          <w:p w:rsidR="00E6665D" w:rsidRPr="000A2C1D" w:rsidRDefault="000A2C1D" w:rsidP="00232D0F">
            <w:pPr>
              <w:jc w:val="both"/>
              <w:rPr>
                <w:rFonts w:ascii="Cambria" w:hAnsi="Cambria"/>
                <w:sz w:val="22"/>
                <w:szCs w:val="22"/>
              </w:rPr>
            </w:pPr>
            <w:r>
              <w:rPr>
                <w:rFonts w:ascii="Cambria" w:hAnsi="Cambria"/>
                <w:sz w:val="22"/>
                <w:szCs w:val="22"/>
              </w:rPr>
              <w:t>Wykonanie remontu dachu na starym budynku szkoły – zgodnie z opisem przedmiotu zamówienia.</w:t>
            </w:r>
          </w:p>
        </w:tc>
        <w:tc>
          <w:tcPr>
            <w:tcW w:w="1733" w:type="dxa"/>
          </w:tcPr>
          <w:p w:rsidR="00E6665D" w:rsidRPr="000A2C1D" w:rsidRDefault="000A2C1D" w:rsidP="00DD415A">
            <w:pPr>
              <w:spacing w:line="360" w:lineRule="auto"/>
              <w:jc w:val="both"/>
              <w:rPr>
                <w:rFonts w:ascii="Cambria" w:hAnsi="Cambria"/>
                <w:sz w:val="22"/>
                <w:szCs w:val="22"/>
              </w:rPr>
            </w:pPr>
            <w:r>
              <w:rPr>
                <w:rFonts w:ascii="Cambria" w:hAnsi="Cambria"/>
                <w:sz w:val="22"/>
                <w:szCs w:val="22"/>
              </w:rPr>
              <w:t>18.08.2016 r.</w:t>
            </w:r>
          </w:p>
        </w:tc>
      </w:tr>
      <w:tr w:rsidR="00E6665D" w:rsidRPr="000A2C1D" w:rsidTr="000A2C1D">
        <w:tc>
          <w:tcPr>
            <w:tcW w:w="675" w:type="dxa"/>
          </w:tcPr>
          <w:p w:rsidR="00E6665D" w:rsidRPr="000A2C1D" w:rsidRDefault="00E6665D" w:rsidP="00DD415A">
            <w:pPr>
              <w:spacing w:line="360" w:lineRule="auto"/>
              <w:jc w:val="both"/>
              <w:rPr>
                <w:rFonts w:ascii="Cambria" w:hAnsi="Cambria"/>
                <w:sz w:val="22"/>
                <w:szCs w:val="22"/>
              </w:rPr>
            </w:pPr>
            <w:r w:rsidRPr="000A2C1D">
              <w:rPr>
                <w:rFonts w:ascii="Cambria" w:hAnsi="Cambria"/>
                <w:sz w:val="22"/>
                <w:szCs w:val="22"/>
              </w:rPr>
              <w:t>24.</w:t>
            </w:r>
          </w:p>
        </w:tc>
        <w:tc>
          <w:tcPr>
            <w:tcW w:w="1701" w:type="dxa"/>
          </w:tcPr>
          <w:p w:rsidR="00E6665D" w:rsidRPr="000A2C1D" w:rsidRDefault="000A2C1D">
            <w:pPr>
              <w:rPr>
                <w:sz w:val="22"/>
                <w:szCs w:val="22"/>
              </w:rPr>
            </w:pPr>
            <w:r>
              <w:rPr>
                <w:sz w:val="22"/>
                <w:szCs w:val="22"/>
              </w:rPr>
              <w:t xml:space="preserve">Umowa Nr 2/2016/2017 z dnia 10.10.2016 </w:t>
            </w:r>
          </w:p>
        </w:tc>
        <w:tc>
          <w:tcPr>
            <w:tcW w:w="5103" w:type="dxa"/>
          </w:tcPr>
          <w:p w:rsidR="00E6665D" w:rsidRPr="000A2C1D" w:rsidRDefault="000A2C1D" w:rsidP="00232D0F">
            <w:pPr>
              <w:jc w:val="both"/>
              <w:rPr>
                <w:rFonts w:ascii="Cambria" w:hAnsi="Cambria"/>
                <w:sz w:val="22"/>
                <w:szCs w:val="22"/>
              </w:rPr>
            </w:pPr>
            <w:r>
              <w:rPr>
                <w:rFonts w:ascii="Cambria" w:hAnsi="Cambria"/>
                <w:sz w:val="22"/>
                <w:szCs w:val="22"/>
              </w:rPr>
              <w:t>Wykonanie budowy ogrodzenia betonowego.</w:t>
            </w:r>
          </w:p>
        </w:tc>
        <w:tc>
          <w:tcPr>
            <w:tcW w:w="1733" w:type="dxa"/>
          </w:tcPr>
          <w:p w:rsidR="00E6665D" w:rsidRPr="000A2C1D" w:rsidRDefault="000A2C1D" w:rsidP="00DD415A">
            <w:pPr>
              <w:spacing w:line="360" w:lineRule="auto"/>
              <w:jc w:val="both"/>
              <w:rPr>
                <w:rFonts w:ascii="Cambria" w:hAnsi="Cambria"/>
                <w:sz w:val="22"/>
                <w:szCs w:val="22"/>
              </w:rPr>
            </w:pPr>
            <w:r>
              <w:rPr>
                <w:rFonts w:ascii="Cambria" w:hAnsi="Cambria"/>
                <w:sz w:val="22"/>
                <w:szCs w:val="22"/>
              </w:rPr>
              <w:t>21.10.2016 r.</w:t>
            </w:r>
          </w:p>
        </w:tc>
      </w:tr>
    </w:tbl>
    <w:p w:rsidR="00DD415A" w:rsidRPr="00232D0F" w:rsidRDefault="00232D0F" w:rsidP="00DD415A">
      <w:pPr>
        <w:spacing w:line="360" w:lineRule="auto"/>
        <w:jc w:val="both"/>
        <w:rPr>
          <w:rFonts w:ascii="Cambria" w:hAnsi="Cambria"/>
          <w:i/>
          <w:sz w:val="20"/>
          <w:szCs w:val="20"/>
        </w:rPr>
      </w:pPr>
      <w:r w:rsidRPr="00232D0F">
        <w:rPr>
          <w:rFonts w:ascii="Cambria" w:hAnsi="Cambria"/>
          <w:i/>
          <w:sz w:val="20"/>
          <w:szCs w:val="20"/>
        </w:rPr>
        <w:t>Tabela Nr</w:t>
      </w:r>
      <w:r>
        <w:rPr>
          <w:rFonts w:ascii="Cambria" w:hAnsi="Cambria"/>
          <w:i/>
          <w:sz w:val="20"/>
          <w:szCs w:val="20"/>
        </w:rPr>
        <w:t xml:space="preserve"> 14</w:t>
      </w:r>
      <w:r w:rsidRPr="00232D0F">
        <w:rPr>
          <w:rFonts w:ascii="Cambria" w:hAnsi="Cambria"/>
          <w:i/>
          <w:sz w:val="20"/>
          <w:szCs w:val="20"/>
        </w:rPr>
        <w:t>. Wykaz remontów i robót budowlanych w SP w Gorkach Szczukowskich. Źródło: UG Piekoszów.</w:t>
      </w:r>
    </w:p>
    <w:p w:rsidR="006432CA" w:rsidRDefault="006432CA" w:rsidP="006432CA">
      <w:pPr>
        <w:spacing w:after="0" w:line="360" w:lineRule="auto"/>
        <w:jc w:val="both"/>
        <w:rPr>
          <w:rFonts w:ascii="Cambria" w:hAnsi="Cambria"/>
          <w:b/>
          <w:sz w:val="24"/>
          <w:szCs w:val="24"/>
        </w:rPr>
      </w:pPr>
    </w:p>
    <w:p w:rsidR="007267F4" w:rsidRPr="007267F4" w:rsidRDefault="007267F4" w:rsidP="006432CA">
      <w:pPr>
        <w:spacing w:after="0" w:line="360" w:lineRule="auto"/>
        <w:jc w:val="both"/>
        <w:rPr>
          <w:rFonts w:ascii="Cambria" w:hAnsi="Cambria"/>
          <w:b/>
          <w:sz w:val="24"/>
          <w:szCs w:val="24"/>
        </w:rPr>
      </w:pPr>
      <w:r w:rsidRPr="007267F4">
        <w:rPr>
          <w:rFonts w:ascii="Cambria" w:hAnsi="Cambria"/>
          <w:b/>
          <w:sz w:val="24"/>
          <w:szCs w:val="24"/>
        </w:rPr>
        <w:t xml:space="preserve">Zajęcia dodatkowe prowadzone dla uczniów wymagających wsparcia rozwijające oraz wyrównujące: </w:t>
      </w:r>
    </w:p>
    <w:p w:rsidR="006B26A2" w:rsidRPr="006B26A2" w:rsidRDefault="006B26A2" w:rsidP="006432CA">
      <w:pPr>
        <w:spacing w:after="0" w:line="360" w:lineRule="auto"/>
        <w:jc w:val="both"/>
        <w:rPr>
          <w:rFonts w:ascii="Cambria" w:hAnsi="Cambria"/>
          <w:sz w:val="24"/>
          <w:szCs w:val="24"/>
        </w:rPr>
      </w:pPr>
      <w:r w:rsidRPr="006B26A2">
        <w:rPr>
          <w:rFonts w:ascii="Cambria" w:hAnsi="Cambria"/>
          <w:sz w:val="24"/>
          <w:szCs w:val="24"/>
        </w:rPr>
        <w:t>Tabela ZD1 – uczniowie z trudnościami w nauce</w:t>
      </w:r>
    </w:p>
    <w:p w:rsidR="006B26A2" w:rsidRPr="006B26A2" w:rsidRDefault="006B26A2" w:rsidP="006432CA">
      <w:pPr>
        <w:spacing w:after="0" w:line="360" w:lineRule="auto"/>
        <w:jc w:val="both"/>
        <w:rPr>
          <w:rFonts w:ascii="Cambria" w:hAnsi="Cambria"/>
          <w:sz w:val="24"/>
          <w:szCs w:val="24"/>
        </w:rPr>
      </w:pPr>
      <w:r w:rsidRPr="006B26A2">
        <w:rPr>
          <w:rFonts w:ascii="Cambria" w:hAnsi="Cambria"/>
          <w:sz w:val="24"/>
          <w:szCs w:val="24"/>
        </w:rPr>
        <w:t>Tabela ZD2 – uczniowie rozwijający zainteresowania</w:t>
      </w:r>
    </w:p>
    <w:p w:rsidR="007267F4" w:rsidRPr="0030639C" w:rsidRDefault="007267F4" w:rsidP="006432CA">
      <w:pPr>
        <w:spacing w:after="0" w:line="360" w:lineRule="auto"/>
        <w:jc w:val="both"/>
        <w:rPr>
          <w:rFonts w:ascii="Cambria" w:hAnsi="Cambria"/>
          <w:sz w:val="24"/>
          <w:szCs w:val="24"/>
        </w:rPr>
      </w:pPr>
      <w:r w:rsidRPr="006B26A2">
        <w:rPr>
          <w:rFonts w:ascii="Cambria" w:hAnsi="Cambria"/>
          <w:sz w:val="24"/>
          <w:szCs w:val="24"/>
        </w:rPr>
        <w:t>Szkoła Podstawowa</w:t>
      </w:r>
      <w:r w:rsidR="006B26A2" w:rsidRPr="006B26A2">
        <w:rPr>
          <w:rFonts w:ascii="Cambria" w:hAnsi="Cambria"/>
          <w:sz w:val="24"/>
          <w:szCs w:val="24"/>
        </w:rPr>
        <w:t>:</w:t>
      </w:r>
    </w:p>
    <w:p w:rsidR="007267F4" w:rsidRDefault="007267F4" w:rsidP="007267F4">
      <w:pPr>
        <w:spacing w:line="360" w:lineRule="auto"/>
        <w:jc w:val="both"/>
      </w:pPr>
      <w:r>
        <w:rPr>
          <w:noProof/>
          <w:lang w:eastAsia="pl-PL"/>
        </w:rPr>
        <w:lastRenderedPageBreak/>
        <w:drawing>
          <wp:inline distT="0" distB="0" distL="0" distR="0" wp14:anchorId="5DAC27A9" wp14:editId="307A5790">
            <wp:extent cx="6001799" cy="4797631"/>
            <wp:effectExtent l="1905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6022766" cy="4814392"/>
                    </a:xfrm>
                    <a:prstGeom prst="rect">
                      <a:avLst/>
                    </a:prstGeom>
                    <a:noFill/>
                    <a:ln w="9525">
                      <a:noFill/>
                      <a:miter lim="800000"/>
                      <a:headEnd/>
                      <a:tailEnd/>
                    </a:ln>
                  </pic:spPr>
                </pic:pic>
              </a:graphicData>
            </a:graphic>
          </wp:inline>
        </w:drawing>
      </w:r>
    </w:p>
    <w:p w:rsidR="008838E8" w:rsidRPr="008838E8" w:rsidRDefault="008838E8" w:rsidP="007267F4">
      <w:pPr>
        <w:spacing w:line="360" w:lineRule="auto"/>
        <w:jc w:val="both"/>
        <w:rPr>
          <w:rFonts w:ascii="Cambria" w:hAnsi="Cambria"/>
          <w:i/>
          <w:sz w:val="20"/>
          <w:szCs w:val="24"/>
        </w:rPr>
      </w:pPr>
      <w:r w:rsidRPr="008838E8">
        <w:rPr>
          <w:rFonts w:ascii="Cambria" w:hAnsi="Cambria"/>
          <w:i/>
          <w:sz w:val="20"/>
          <w:szCs w:val="24"/>
        </w:rPr>
        <w:t>Tabela Nr 15. Wykaz uczniów korzystających z zajęć specjalistycznych. Źródło: UG Piekoszów.</w:t>
      </w:r>
    </w:p>
    <w:p w:rsidR="007267F4" w:rsidRPr="006B26A2" w:rsidRDefault="007267F4" w:rsidP="007267F4">
      <w:pPr>
        <w:spacing w:line="360" w:lineRule="auto"/>
        <w:jc w:val="both"/>
        <w:rPr>
          <w:rFonts w:ascii="Cambria" w:hAnsi="Cambria"/>
          <w:sz w:val="24"/>
          <w:szCs w:val="24"/>
        </w:rPr>
      </w:pPr>
      <w:r w:rsidRPr="006B26A2">
        <w:rPr>
          <w:rFonts w:ascii="Cambria" w:hAnsi="Cambria"/>
          <w:sz w:val="24"/>
          <w:szCs w:val="24"/>
        </w:rPr>
        <w:t>Oddział Przedszkolny</w:t>
      </w:r>
      <w:r w:rsidR="006B26A2">
        <w:rPr>
          <w:rFonts w:ascii="Cambria" w:hAnsi="Cambria"/>
          <w:sz w:val="24"/>
          <w:szCs w:val="24"/>
        </w:rPr>
        <w:t>:</w:t>
      </w:r>
    </w:p>
    <w:p w:rsidR="007267F4" w:rsidRDefault="007267F4" w:rsidP="007267F4">
      <w:pPr>
        <w:spacing w:line="360" w:lineRule="auto"/>
        <w:jc w:val="both"/>
      </w:pPr>
      <w:r>
        <w:rPr>
          <w:noProof/>
          <w:lang w:eastAsia="pl-PL"/>
        </w:rPr>
        <w:drawing>
          <wp:inline distT="0" distB="0" distL="0" distR="0">
            <wp:extent cx="5597319" cy="2817627"/>
            <wp:effectExtent l="19050" t="0" r="3381"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597766" cy="2817852"/>
                    </a:xfrm>
                    <a:prstGeom prst="rect">
                      <a:avLst/>
                    </a:prstGeom>
                    <a:noFill/>
                    <a:ln w="9525">
                      <a:noFill/>
                      <a:miter lim="800000"/>
                      <a:headEnd/>
                      <a:tailEnd/>
                    </a:ln>
                  </pic:spPr>
                </pic:pic>
              </a:graphicData>
            </a:graphic>
          </wp:inline>
        </w:drawing>
      </w:r>
    </w:p>
    <w:p w:rsidR="006256D5" w:rsidRPr="008838E8" w:rsidRDefault="006256D5" w:rsidP="006256D5">
      <w:pPr>
        <w:spacing w:line="360" w:lineRule="auto"/>
        <w:jc w:val="both"/>
        <w:rPr>
          <w:rFonts w:ascii="Cambria" w:hAnsi="Cambria"/>
          <w:i/>
          <w:sz w:val="20"/>
          <w:szCs w:val="24"/>
        </w:rPr>
      </w:pPr>
      <w:r>
        <w:rPr>
          <w:rFonts w:ascii="Cambria" w:hAnsi="Cambria"/>
          <w:i/>
          <w:sz w:val="20"/>
          <w:szCs w:val="24"/>
        </w:rPr>
        <w:t>Tabela Nr 16</w:t>
      </w:r>
      <w:r w:rsidRPr="008838E8">
        <w:rPr>
          <w:rFonts w:ascii="Cambria" w:hAnsi="Cambria"/>
          <w:i/>
          <w:sz w:val="20"/>
          <w:szCs w:val="24"/>
        </w:rPr>
        <w:t>. Wykaz uczniów korzystających z zajęć specjalistycznych</w:t>
      </w:r>
      <w:r>
        <w:rPr>
          <w:rFonts w:ascii="Cambria" w:hAnsi="Cambria"/>
          <w:i/>
          <w:sz w:val="20"/>
          <w:szCs w:val="24"/>
        </w:rPr>
        <w:t xml:space="preserve"> i innych</w:t>
      </w:r>
      <w:r w:rsidRPr="008838E8">
        <w:rPr>
          <w:rFonts w:ascii="Cambria" w:hAnsi="Cambria"/>
          <w:i/>
          <w:sz w:val="20"/>
          <w:szCs w:val="24"/>
        </w:rPr>
        <w:t>. Źródło: UG Piekoszów.</w:t>
      </w:r>
    </w:p>
    <w:p w:rsidR="006256D5" w:rsidRPr="007267F4" w:rsidRDefault="006256D5" w:rsidP="007267F4">
      <w:pPr>
        <w:spacing w:line="360" w:lineRule="auto"/>
        <w:jc w:val="both"/>
      </w:pPr>
    </w:p>
    <w:p w:rsidR="007267F4" w:rsidRPr="006B26A2" w:rsidRDefault="007267F4" w:rsidP="006B26A2">
      <w:pPr>
        <w:spacing w:line="360" w:lineRule="auto"/>
        <w:jc w:val="both"/>
        <w:rPr>
          <w:rFonts w:ascii="Cambria" w:hAnsi="Cambria"/>
          <w:bCs/>
          <w:sz w:val="24"/>
          <w:szCs w:val="24"/>
        </w:rPr>
      </w:pPr>
      <w:r w:rsidRPr="006B26A2">
        <w:rPr>
          <w:rFonts w:ascii="Cambria" w:hAnsi="Cambria"/>
          <w:bCs/>
          <w:sz w:val="24"/>
          <w:szCs w:val="24"/>
        </w:rPr>
        <w:t>Ponadto prowadzone są dodatkowe zajęcia taneczne dla dzieci z oddziału przedszkolnego  i uczniów klas II-III od października 2016</w:t>
      </w:r>
      <w:r w:rsidR="006B26A2">
        <w:rPr>
          <w:rFonts w:ascii="Cambria" w:hAnsi="Cambria"/>
          <w:bCs/>
          <w:sz w:val="24"/>
          <w:szCs w:val="24"/>
        </w:rPr>
        <w:t xml:space="preserve"> r</w:t>
      </w:r>
      <w:r w:rsidRPr="006B26A2">
        <w:rPr>
          <w:rFonts w:ascii="Cambria" w:hAnsi="Cambria"/>
          <w:bCs/>
          <w:sz w:val="24"/>
          <w:szCs w:val="24"/>
        </w:rPr>
        <w:t>.</w:t>
      </w:r>
    </w:p>
    <w:p w:rsidR="007267F4" w:rsidRPr="00030E76" w:rsidRDefault="007267F4" w:rsidP="007267F4">
      <w:pPr>
        <w:rPr>
          <w:bCs/>
        </w:rPr>
      </w:pPr>
    </w:p>
    <w:p w:rsidR="0030639C" w:rsidRPr="0030639C" w:rsidRDefault="0030639C" w:rsidP="0030639C">
      <w:pPr>
        <w:spacing w:line="360" w:lineRule="auto"/>
        <w:jc w:val="both"/>
        <w:rPr>
          <w:rFonts w:ascii="Cambria" w:hAnsi="Cambria"/>
          <w:b/>
          <w:bCs/>
          <w:sz w:val="24"/>
          <w:szCs w:val="24"/>
        </w:rPr>
      </w:pPr>
      <w:r w:rsidRPr="0030639C">
        <w:rPr>
          <w:rFonts w:ascii="Cambria" w:hAnsi="Cambria"/>
          <w:b/>
          <w:bCs/>
          <w:sz w:val="24"/>
          <w:szCs w:val="24"/>
        </w:rPr>
        <w:t>WYNIKI SZKOŁY NA TLE KRAJOWEJ SKALI STANINOWEJ</w:t>
      </w:r>
    </w:p>
    <w:p w:rsidR="007267F4" w:rsidRPr="0030639C" w:rsidRDefault="0030639C" w:rsidP="0030639C">
      <w:pPr>
        <w:spacing w:line="360" w:lineRule="auto"/>
        <w:jc w:val="both"/>
        <w:rPr>
          <w:rFonts w:ascii="Cambria" w:hAnsi="Cambria"/>
          <w:bCs/>
          <w:sz w:val="24"/>
          <w:szCs w:val="24"/>
        </w:rPr>
      </w:pPr>
      <w:r w:rsidRPr="0030639C">
        <w:rPr>
          <w:rFonts w:ascii="Cambria" w:hAnsi="Cambria"/>
          <w:bCs/>
          <w:sz w:val="24"/>
          <w:szCs w:val="24"/>
        </w:rPr>
        <w:t xml:space="preserve">W 2015 r.  nastąpiła </w:t>
      </w:r>
      <w:r>
        <w:rPr>
          <w:rFonts w:ascii="Cambria" w:hAnsi="Cambria"/>
          <w:bCs/>
          <w:sz w:val="24"/>
          <w:szCs w:val="24"/>
        </w:rPr>
        <w:t>zmiana formuły sprawdzianu. Część I egzaminu obejmuje zadania z języka polskiego oraz matematyki, część II z języka obcego nowożytnego. W poniższej tabeli od 2015 r. przedstawiono średni wynik szkoły w % na tle krajowej skali stanikowej wyłącznie z części I egzaminu (język polski i matematyka).</w:t>
      </w:r>
    </w:p>
    <w:p w:rsidR="0030639C" w:rsidRDefault="0030639C" w:rsidP="0030639C"/>
    <w:p w:rsidR="0030639C" w:rsidRDefault="0030639C" w:rsidP="0030639C">
      <w:pPr>
        <w:ind w:left="-851"/>
      </w:pPr>
      <w:r>
        <w:rPr>
          <w:noProof/>
          <w:lang w:eastAsia="pl-PL"/>
        </w:rPr>
        <w:drawing>
          <wp:inline distT="0" distB="0" distL="0" distR="0">
            <wp:extent cx="6838950" cy="1890529"/>
            <wp:effectExtent l="19050" t="0" r="0" b="0"/>
            <wp:docPr id="1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6844171" cy="1891972"/>
                    </a:xfrm>
                    <a:prstGeom prst="rect">
                      <a:avLst/>
                    </a:prstGeom>
                    <a:noFill/>
                    <a:ln w="9525">
                      <a:noFill/>
                      <a:miter lim="800000"/>
                      <a:headEnd/>
                      <a:tailEnd/>
                    </a:ln>
                  </pic:spPr>
                </pic:pic>
              </a:graphicData>
            </a:graphic>
          </wp:inline>
        </w:drawing>
      </w:r>
    </w:p>
    <w:p w:rsidR="006256D5" w:rsidRPr="008838E8" w:rsidRDefault="006256D5" w:rsidP="006256D5">
      <w:pPr>
        <w:spacing w:line="360" w:lineRule="auto"/>
        <w:jc w:val="both"/>
        <w:rPr>
          <w:rFonts w:ascii="Cambria" w:hAnsi="Cambria"/>
          <w:i/>
          <w:sz w:val="20"/>
          <w:szCs w:val="24"/>
        </w:rPr>
      </w:pPr>
      <w:r>
        <w:rPr>
          <w:rFonts w:ascii="Cambria" w:hAnsi="Cambria"/>
          <w:i/>
          <w:sz w:val="20"/>
          <w:szCs w:val="24"/>
        </w:rPr>
        <w:t>Tabela Nr 17. Wyniki uczniów szkoły w % w skali stanikowej</w:t>
      </w:r>
      <w:r w:rsidRPr="008838E8">
        <w:rPr>
          <w:rFonts w:ascii="Cambria" w:hAnsi="Cambria"/>
          <w:i/>
          <w:sz w:val="20"/>
          <w:szCs w:val="24"/>
        </w:rPr>
        <w:t>.</w:t>
      </w:r>
      <w:r>
        <w:rPr>
          <w:rFonts w:ascii="Cambria" w:hAnsi="Cambria"/>
          <w:i/>
          <w:sz w:val="20"/>
          <w:szCs w:val="24"/>
        </w:rPr>
        <w:t xml:space="preserve"> </w:t>
      </w:r>
      <w:r w:rsidRPr="008838E8">
        <w:rPr>
          <w:rFonts w:ascii="Cambria" w:hAnsi="Cambria"/>
          <w:i/>
          <w:sz w:val="20"/>
          <w:szCs w:val="24"/>
        </w:rPr>
        <w:t xml:space="preserve"> Źródło: UG Piekoszów.</w:t>
      </w:r>
    </w:p>
    <w:p w:rsidR="006256D5" w:rsidRDefault="006256D5" w:rsidP="007267F4">
      <w:pPr>
        <w:rPr>
          <w:rFonts w:ascii="Cambria" w:hAnsi="Cambria"/>
          <w:b/>
          <w:bCs/>
          <w:sz w:val="24"/>
          <w:szCs w:val="24"/>
        </w:rPr>
      </w:pPr>
    </w:p>
    <w:p w:rsidR="007267F4" w:rsidRDefault="00B65063" w:rsidP="007267F4">
      <w:pPr>
        <w:rPr>
          <w:rFonts w:ascii="Cambria" w:hAnsi="Cambria"/>
          <w:b/>
          <w:bCs/>
          <w:sz w:val="24"/>
          <w:szCs w:val="24"/>
        </w:rPr>
      </w:pPr>
      <w:r w:rsidRPr="00B65063">
        <w:rPr>
          <w:rFonts w:ascii="Cambria" w:hAnsi="Cambria"/>
          <w:b/>
          <w:bCs/>
          <w:sz w:val="24"/>
          <w:szCs w:val="24"/>
        </w:rPr>
        <w:t>OSIĄGNIĘCIA ZDOLNYCH UCZNIÓW</w:t>
      </w:r>
    </w:p>
    <w:p w:rsidR="00B65063" w:rsidRPr="00B65063" w:rsidRDefault="00B65063" w:rsidP="007267F4">
      <w:pPr>
        <w:rPr>
          <w:rFonts w:ascii="Cambria" w:hAnsi="Cambria"/>
          <w:b/>
          <w:bCs/>
          <w:sz w:val="24"/>
          <w:szCs w:val="24"/>
        </w:rPr>
      </w:pPr>
      <w:r>
        <w:rPr>
          <w:rFonts w:ascii="Cambria" w:hAnsi="Cambria"/>
          <w:b/>
          <w:bCs/>
          <w:sz w:val="24"/>
          <w:szCs w:val="24"/>
        </w:rPr>
        <w:t>- Język Polski i Koło Teatralne</w:t>
      </w:r>
    </w:p>
    <w:p w:rsidR="007267F4" w:rsidRPr="00B65063" w:rsidRDefault="00B65063" w:rsidP="00B65063">
      <w:pPr>
        <w:pStyle w:val="Akapitzlist"/>
        <w:numPr>
          <w:ilvl w:val="0"/>
          <w:numId w:val="61"/>
        </w:numPr>
        <w:spacing w:line="360" w:lineRule="auto"/>
        <w:jc w:val="both"/>
        <w:rPr>
          <w:rFonts w:ascii="Cambria" w:hAnsi="Cambria"/>
          <w:sz w:val="24"/>
          <w:szCs w:val="24"/>
        </w:rPr>
      </w:pPr>
      <w:r w:rsidRPr="00B65063">
        <w:rPr>
          <w:rFonts w:ascii="Cambria" w:hAnsi="Cambria"/>
          <w:sz w:val="24"/>
          <w:szCs w:val="24"/>
        </w:rPr>
        <w:t>Od 2008 r. przygotowywanie uczniów do Konkursu Humanistycznego, organizowanego przez Kuratorium Oświaty, w roku szkolnym 2008/2009 jedna z uczennic zakwalifikowała się do etapu rejonowego.</w:t>
      </w:r>
    </w:p>
    <w:p w:rsidR="00B65063" w:rsidRPr="00B65063" w:rsidRDefault="00B65063" w:rsidP="00B65063">
      <w:pPr>
        <w:pStyle w:val="Akapitzlist"/>
        <w:numPr>
          <w:ilvl w:val="0"/>
          <w:numId w:val="61"/>
        </w:numPr>
        <w:spacing w:line="360" w:lineRule="auto"/>
        <w:jc w:val="both"/>
        <w:rPr>
          <w:rFonts w:ascii="Cambria" w:hAnsi="Cambria"/>
          <w:sz w:val="24"/>
          <w:szCs w:val="24"/>
        </w:rPr>
      </w:pPr>
      <w:r w:rsidRPr="00B65063">
        <w:rPr>
          <w:rFonts w:ascii="Cambria" w:hAnsi="Cambria"/>
          <w:sz w:val="24"/>
          <w:szCs w:val="24"/>
        </w:rPr>
        <w:t xml:space="preserve">Rok szkolny 2010/2011: Dwie uczennice zostały laureatkami Konkursu Literackiego „I Ty możesz zostać </w:t>
      </w:r>
      <w:proofErr w:type="spellStart"/>
      <w:r w:rsidRPr="00B65063">
        <w:rPr>
          <w:rFonts w:ascii="Cambria" w:hAnsi="Cambria"/>
          <w:sz w:val="24"/>
          <w:szCs w:val="24"/>
        </w:rPr>
        <w:t>baśniopisarzem</w:t>
      </w:r>
      <w:proofErr w:type="spellEnd"/>
      <w:r w:rsidRPr="00B65063">
        <w:rPr>
          <w:rFonts w:ascii="Cambria" w:hAnsi="Cambria"/>
          <w:sz w:val="24"/>
          <w:szCs w:val="24"/>
        </w:rPr>
        <w:t>”. Ich baśnie zostały zebrane i wraz z innymi pracami wydane w książce pod tym samym tytułem.</w:t>
      </w:r>
    </w:p>
    <w:p w:rsidR="00B849D9" w:rsidRDefault="00B65063" w:rsidP="00B849D9">
      <w:pPr>
        <w:pStyle w:val="Akapitzlist"/>
        <w:numPr>
          <w:ilvl w:val="0"/>
          <w:numId w:val="61"/>
        </w:numPr>
        <w:spacing w:line="360" w:lineRule="auto"/>
        <w:jc w:val="both"/>
        <w:rPr>
          <w:rFonts w:ascii="Cambria" w:hAnsi="Cambria"/>
          <w:sz w:val="24"/>
          <w:szCs w:val="24"/>
        </w:rPr>
      </w:pPr>
      <w:r w:rsidRPr="00B65063">
        <w:rPr>
          <w:rFonts w:ascii="Cambria" w:hAnsi="Cambria"/>
          <w:sz w:val="24"/>
          <w:szCs w:val="24"/>
        </w:rPr>
        <w:t xml:space="preserve">Rok szkolny 2011/2012: Dwie uczennice zostały nagrodzone w konkursie literackim pod hasłem ”Cudze chwalicie, a swoje znacie?”, organizowanym przez </w:t>
      </w:r>
      <w:r w:rsidRPr="00B65063">
        <w:rPr>
          <w:rFonts w:ascii="Cambria" w:hAnsi="Cambria"/>
          <w:sz w:val="24"/>
          <w:szCs w:val="24"/>
        </w:rPr>
        <w:lastRenderedPageBreak/>
        <w:t>Gminny Ośrodek Kultury w Piekoszowie.</w:t>
      </w:r>
      <w:r w:rsidR="00B849D9">
        <w:rPr>
          <w:rFonts w:ascii="Cambria" w:hAnsi="Cambria"/>
          <w:sz w:val="24"/>
          <w:szCs w:val="24"/>
        </w:rPr>
        <w:t xml:space="preserve"> Ponadto, cztery uczennice zdobyły nagrody w konkursie recytatorskim w Piekoszowie.</w:t>
      </w:r>
    </w:p>
    <w:p w:rsidR="00B849D9" w:rsidRDefault="00B849D9" w:rsidP="00B849D9">
      <w:pPr>
        <w:pStyle w:val="Akapitzlist"/>
        <w:numPr>
          <w:ilvl w:val="0"/>
          <w:numId w:val="61"/>
        </w:numPr>
        <w:spacing w:line="360" w:lineRule="auto"/>
        <w:jc w:val="both"/>
        <w:rPr>
          <w:rFonts w:ascii="Cambria" w:hAnsi="Cambria"/>
          <w:sz w:val="24"/>
          <w:szCs w:val="24"/>
        </w:rPr>
      </w:pPr>
      <w:r>
        <w:rPr>
          <w:rFonts w:ascii="Cambria" w:hAnsi="Cambria"/>
          <w:sz w:val="24"/>
          <w:szCs w:val="24"/>
        </w:rPr>
        <w:t>Rok szkolny 2012/2013: Udział uczniów w Konkursie Humanistycznym organizowanym przez Kuratorium Oświaty, w Gminnym Konkursie Recytatorskim w Piekoszowie, a także w konkursie literackim „Magiczne pióro” organizowanym przez Gminny Ośrodek Kultury w Piekoszowie.</w:t>
      </w:r>
    </w:p>
    <w:p w:rsidR="00B849D9" w:rsidRDefault="00B849D9" w:rsidP="00B849D9">
      <w:pPr>
        <w:pStyle w:val="Akapitzlist"/>
        <w:numPr>
          <w:ilvl w:val="0"/>
          <w:numId w:val="61"/>
        </w:numPr>
        <w:spacing w:line="360" w:lineRule="auto"/>
        <w:jc w:val="both"/>
        <w:rPr>
          <w:rFonts w:ascii="Cambria" w:hAnsi="Cambria"/>
          <w:sz w:val="24"/>
          <w:szCs w:val="24"/>
        </w:rPr>
      </w:pPr>
      <w:r>
        <w:rPr>
          <w:rFonts w:ascii="Cambria" w:hAnsi="Cambria"/>
          <w:sz w:val="24"/>
          <w:szCs w:val="24"/>
        </w:rPr>
        <w:t xml:space="preserve">Rok szkolny 2013/2014: Udział uczniów w Konkursie Humanistycznym organizowanym przez Kuratorium Oświaty w Kielcach, w Gminnym Konkursie Ortograficznym w Piekoszowie. Jedna z uczennic została laureatką w konkursie literackim „Magiczne Pióro”, organizowanym przez Gminny Ośrodek Kultury w Piekoszowie. Ponadto, również jedna z uczennic szkoły zajęła III miejsce w X Gminnym Konkursie Literackim im. S. Żeromskiego. Również Grupa Teatralna zajęła I miejsce w Międzygminnym Festiwalu Teatralnym zorganizowanym w  marcu 2014 r. przez Zespół Integracyjnych Placówek </w:t>
      </w:r>
      <w:r w:rsidR="00BB20D3">
        <w:rPr>
          <w:rFonts w:ascii="Cambria" w:hAnsi="Cambria"/>
          <w:sz w:val="24"/>
          <w:szCs w:val="24"/>
        </w:rPr>
        <w:t>Oświatowych</w:t>
      </w:r>
      <w:r>
        <w:rPr>
          <w:rFonts w:ascii="Cambria" w:hAnsi="Cambria"/>
          <w:sz w:val="24"/>
          <w:szCs w:val="24"/>
        </w:rPr>
        <w:t xml:space="preserve"> w </w:t>
      </w:r>
      <w:proofErr w:type="spellStart"/>
      <w:r>
        <w:rPr>
          <w:rFonts w:ascii="Cambria" w:hAnsi="Cambria"/>
          <w:sz w:val="24"/>
          <w:szCs w:val="24"/>
        </w:rPr>
        <w:t>Micigoździe</w:t>
      </w:r>
      <w:proofErr w:type="spellEnd"/>
      <w:r>
        <w:rPr>
          <w:rFonts w:ascii="Cambria" w:hAnsi="Cambria"/>
          <w:sz w:val="24"/>
          <w:szCs w:val="24"/>
        </w:rPr>
        <w:t xml:space="preserve">. </w:t>
      </w:r>
    </w:p>
    <w:p w:rsidR="00B849D9" w:rsidRDefault="00B849D9" w:rsidP="00B849D9">
      <w:pPr>
        <w:pStyle w:val="Akapitzlist"/>
        <w:numPr>
          <w:ilvl w:val="0"/>
          <w:numId w:val="61"/>
        </w:numPr>
        <w:spacing w:line="360" w:lineRule="auto"/>
        <w:jc w:val="both"/>
        <w:rPr>
          <w:rFonts w:ascii="Cambria" w:hAnsi="Cambria"/>
          <w:sz w:val="24"/>
          <w:szCs w:val="24"/>
        </w:rPr>
      </w:pPr>
      <w:r>
        <w:rPr>
          <w:rFonts w:ascii="Cambria" w:hAnsi="Cambria"/>
          <w:sz w:val="24"/>
          <w:szCs w:val="24"/>
        </w:rPr>
        <w:t xml:space="preserve">Rok szkolny 2014/2015: Grupa teatralna zdobyła II miejsce na Międzygminnym Festiwalu Teatralnym, który odbył się w Gminnym Ośrodku Kultury w Piekoszowie. Ponadto, Grupa ta zajęła II miejsce na Gminnym Festiwalu „Teatralna Wiosna 2015”. Jednocześnie jedna z uczennic zdobyła wyróżnienie w konkursie literackim „Magiczne Pióro”. </w:t>
      </w:r>
    </w:p>
    <w:p w:rsidR="00B849D9" w:rsidRDefault="00B849D9" w:rsidP="00B849D9">
      <w:pPr>
        <w:pStyle w:val="Akapitzlist"/>
        <w:numPr>
          <w:ilvl w:val="0"/>
          <w:numId w:val="61"/>
        </w:numPr>
        <w:spacing w:line="360" w:lineRule="auto"/>
        <w:jc w:val="both"/>
        <w:rPr>
          <w:rFonts w:ascii="Cambria" w:hAnsi="Cambria"/>
          <w:sz w:val="24"/>
          <w:szCs w:val="24"/>
        </w:rPr>
      </w:pPr>
      <w:r>
        <w:rPr>
          <w:rFonts w:ascii="Cambria" w:hAnsi="Cambria"/>
          <w:sz w:val="24"/>
          <w:szCs w:val="24"/>
        </w:rPr>
        <w:t xml:space="preserve">Rok szkolny 2015/2016: </w:t>
      </w:r>
      <w:r w:rsidR="00BB20D3">
        <w:rPr>
          <w:rFonts w:ascii="Cambria" w:hAnsi="Cambria"/>
          <w:sz w:val="24"/>
          <w:szCs w:val="24"/>
        </w:rPr>
        <w:t xml:space="preserve">Grupa teatralna zajęła II miejsce na Międzygminnym Festiwalu Teatralnym, jedna z uczennic zajęła III miejsce w Gminnym Konkursie Ortograficznym w Piekoszowie, kolejna uczennica zajęła również III miejsce w Gminnym Konkursie Recytatorskim w Piekoszowie. Jedna uczennica została laureatka w konkursie literackim „Magiczne Pióro”. </w:t>
      </w:r>
    </w:p>
    <w:p w:rsidR="00BB20D3" w:rsidRDefault="00BB20D3" w:rsidP="00BB20D3">
      <w:pPr>
        <w:ind w:left="360"/>
        <w:rPr>
          <w:rFonts w:ascii="Cambria" w:hAnsi="Cambria"/>
          <w:b/>
          <w:bCs/>
          <w:sz w:val="24"/>
          <w:szCs w:val="24"/>
        </w:rPr>
      </w:pPr>
      <w:r>
        <w:rPr>
          <w:rFonts w:ascii="Cambria" w:hAnsi="Cambria"/>
          <w:b/>
          <w:bCs/>
          <w:sz w:val="24"/>
          <w:szCs w:val="24"/>
        </w:rPr>
        <w:t>- Katecheza</w:t>
      </w:r>
      <w:r w:rsidRPr="00BB20D3">
        <w:rPr>
          <w:rFonts w:ascii="Cambria" w:hAnsi="Cambria"/>
          <w:b/>
          <w:bCs/>
          <w:sz w:val="24"/>
          <w:szCs w:val="24"/>
        </w:rPr>
        <w:t xml:space="preserve"> i Koło Teatralne</w:t>
      </w:r>
      <w:r>
        <w:rPr>
          <w:rFonts w:ascii="Cambria" w:hAnsi="Cambria"/>
          <w:b/>
          <w:bCs/>
          <w:sz w:val="24"/>
          <w:szCs w:val="24"/>
        </w:rPr>
        <w:t>:</w:t>
      </w:r>
    </w:p>
    <w:p w:rsidR="00BB20D3" w:rsidRDefault="00BB20D3" w:rsidP="00BB20D3">
      <w:pPr>
        <w:pStyle w:val="Akapitzlist"/>
        <w:numPr>
          <w:ilvl w:val="0"/>
          <w:numId w:val="62"/>
        </w:numPr>
        <w:spacing w:line="360" w:lineRule="auto"/>
        <w:jc w:val="both"/>
        <w:rPr>
          <w:rFonts w:ascii="Cambria" w:hAnsi="Cambria"/>
          <w:bCs/>
          <w:sz w:val="24"/>
          <w:szCs w:val="24"/>
        </w:rPr>
      </w:pPr>
      <w:r w:rsidRPr="00BB20D3">
        <w:rPr>
          <w:rFonts w:ascii="Cambria" w:hAnsi="Cambria"/>
          <w:bCs/>
          <w:sz w:val="24"/>
          <w:szCs w:val="24"/>
        </w:rPr>
        <w:t xml:space="preserve">Przygotowywanie </w:t>
      </w:r>
      <w:r>
        <w:rPr>
          <w:rFonts w:ascii="Cambria" w:hAnsi="Cambria"/>
          <w:bCs/>
          <w:sz w:val="24"/>
          <w:szCs w:val="24"/>
        </w:rPr>
        <w:t>uczniów do Konkursu Biblijnego i Plastycznego, organizowanego przez Kurię Diecezjalną w Kielcach, a także do festiwali i przeglądów teatralnych.</w:t>
      </w:r>
    </w:p>
    <w:p w:rsidR="00BB20D3" w:rsidRPr="002E249B" w:rsidRDefault="00BB20D3" w:rsidP="00BB20D3">
      <w:pPr>
        <w:pStyle w:val="Akapitzlist"/>
        <w:numPr>
          <w:ilvl w:val="0"/>
          <w:numId w:val="62"/>
        </w:numPr>
        <w:spacing w:line="360" w:lineRule="auto"/>
        <w:jc w:val="both"/>
        <w:rPr>
          <w:rFonts w:ascii="Cambria" w:hAnsi="Cambria"/>
          <w:bCs/>
          <w:sz w:val="24"/>
          <w:szCs w:val="24"/>
        </w:rPr>
      </w:pPr>
      <w:r>
        <w:rPr>
          <w:rFonts w:ascii="Cambria" w:hAnsi="Cambria"/>
          <w:sz w:val="24"/>
          <w:szCs w:val="24"/>
        </w:rPr>
        <w:t xml:space="preserve">Rok szkolny 2013/2014:udział w finale XIX edycji Konkursu Biblijnego Diecezji Kieleckiej. Grupa teatralna zajęła I miejsce na Międzygminnym </w:t>
      </w:r>
      <w:r w:rsidR="006256D5">
        <w:rPr>
          <w:rFonts w:ascii="Cambria" w:hAnsi="Cambria"/>
          <w:sz w:val="24"/>
          <w:szCs w:val="24"/>
        </w:rPr>
        <w:lastRenderedPageBreak/>
        <w:t>Festiwalu</w:t>
      </w:r>
      <w:r>
        <w:rPr>
          <w:rFonts w:ascii="Cambria" w:hAnsi="Cambria"/>
          <w:sz w:val="24"/>
          <w:szCs w:val="24"/>
        </w:rPr>
        <w:t xml:space="preserve"> Teatralnym</w:t>
      </w:r>
      <w:r w:rsidR="002E249B">
        <w:rPr>
          <w:rFonts w:ascii="Cambria" w:hAnsi="Cambria"/>
          <w:sz w:val="24"/>
          <w:szCs w:val="24"/>
        </w:rPr>
        <w:t xml:space="preserve"> oraz I miejsce na Gminnym Festiwalu „Teatralna Wiosna 2014”.</w:t>
      </w:r>
    </w:p>
    <w:p w:rsidR="002E249B" w:rsidRPr="002E249B" w:rsidRDefault="002E249B" w:rsidP="00BB20D3">
      <w:pPr>
        <w:pStyle w:val="Akapitzlist"/>
        <w:numPr>
          <w:ilvl w:val="0"/>
          <w:numId w:val="62"/>
        </w:numPr>
        <w:spacing w:line="360" w:lineRule="auto"/>
        <w:jc w:val="both"/>
        <w:rPr>
          <w:rFonts w:ascii="Cambria" w:hAnsi="Cambria"/>
          <w:bCs/>
          <w:sz w:val="24"/>
          <w:szCs w:val="24"/>
        </w:rPr>
      </w:pPr>
      <w:r>
        <w:rPr>
          <w:rFonts w:ascii="Cambria" w:hAnsi="Cambria"/>
          <w:sz w:val="24"/>
          <w:szCs w:val="24"/>
        </w:rPr>
        <w:t xml:space="preserve">Rok szkolny 2014/2015: Jedna z uczennic została laureatką konkursu biblijnego Diecezji Kieleckiej, kolejna uczennica </w:t>
      </w:r>
      <w:r w:rsidR="006256D5">
        <w:rPr>
          <w:rFonts w:ascii="Cambria" w:hAnsi="Cambria"/>
          <w:sz w:val="24"/>
          <w:szCs w:val="24"/>
        </w:rPr>
        <w:t>otrzymała</w:t>
      </w:r>
      <w:r>
        <w:rPr>
          <w:rFonts w:ascii="Cambria" w:hAnsi="Cambria"/>
          <w:sz w:val="24"/>
          <w:szCs w:val="24"/>
        </w:rPr>
        <w:t xml:space="preserve"> nagrodę w XX edycji Konkursu Prac Plastycznych Diece</w:t>
      </w:r>
      <w:r w:rsidR="006256D5">
        <w:rPr>
          <w:rFonts w:ascii="Cambria" w:hAnsi="Cambria"/>
          <w:sz w:val="24"/>
          <w:szCs w:val="24"/>
        </w:rPr>
        <w:t>zji Kieleckiej, inni uczniowie</w:t>
      </w:r>
      <w:r>
        <w:rPr>
          <w:rFonts w:ascii="Cambria" w:hAnsi="Cambria"/>
          <w:sz w:val="24"/>
          <w:szCs w:val="24"/>
        </w:rPr>
        <w:t xml:space="preserve"> zajęli III miejsce oraz wyróżnienie w V Gminnym Przeglądzie Kolęd i Pastorałek organizowanym przez BCK w Piekoszowie. Grupa teatralna zajęła II miejsce w Gminnym Festiwalu „Teatralna Wiosna 2015”.</w:t>
      </w:r>
    </w:p>
    <w:p w:rsidR="002E249B" w:rsidRPr="002E249B" w:rsidRDefault="002E249B" w:rsidP="00BB20D3">
      <w:pPr>
        <w:pStyle w:val="Akapitzlist"/>
        <w:numPr>
          <w:ilvl w:val="0"/>
          <w:numId w:val="62"/>
        </w:numPr>
        <w:spacing w:line="360" w:lineRule="auto"/>
        <w:jc w:val="both"/>
        <w:rPr>
          <w:rFonts w:ascii="Cambria" w:hAnsi="Cambria"/>
          <w:bCs/>
          <w:sz w:val="24"/>
          <w:szCs w:val="24"/>
        </w:rPr>
      </w:pPr>
      <w:r>
        <w:rPr>
          <w:rFonts w:ascii="Cambria" w:hAnsi="Cambria"/>
          <w:sz w:val="24"/>
          <w:szCs w:val="24"/>
        </w:rPr>
        <w:t>Rok szkolny 2015/2016: uczennice szkoły brały udział w Finale XXI edycji Konkursu Biblijnego Diecezji Kieleckiej, jeden z uczniów został laureatem XXI edycji Konkursu Plastycznego Diecezji Kieleckiej, ponadto sukcesem było II miejsce grupy teatralnej na Międzygminnym Festiwalu Teatralnym.</w:t>
      </w:r>
    </w:p>
    <w:p w:rsidR="002E249B" w:rsidRDefault="002E249B" w:rsidP="002E249B">
      <w:pPr>
        <w:spacing w:line="360" w:lineRule="auto"/>
        <w:jc w:val="both"/>
        <w:rPr>
          <w:rFonts w:ascii="Cambria" w:hAnsi="Cambria"/>
          <w:b/>
          <w:bCs/>
          <w:sz w:val="24"/>
          <w:szCs w:val="24"/>
        </w:rPr>
      </w:pPr>
      <w:r>
        <w:rPr>
          <w:rFonts w:ascii="Cambria" w:hAnsi="Cambria"/>
          <w:b/>
          <w:bCs/>
          <w:sz w:val="24"/>
          <w:szCs w:val="24"/>
        </w:rPr>
        <w:t xml:space="preserve">- </w:t>
      </w:r>
      <w:r w:rsidRPr="002E249B">
        <w:rPr>
          <w:rFonts w:ascii="Cambria" w:hAnsi="Cambria"/>
          <w:b/>
          <w:bCs/>
          <w:sz w:val="24"/>
          <w:szCs w:val="24"/>
        </w:rPr>
        <w:t xml:space="preserve"> Świetlica:</w:t>
      </w:r>
    </w:p>
    <w:p w:rsidR="002E249B" w:rsidRPr="002E249B" w:rsidRDefault="002E249B" w:rsidP="008761C9">
      <w:pPr>
        <w:pStyle w:val="Akapitzlist"/>
        <w:numPr>
          <w:ilvl w:val="0"/>
          <w:numId w:val="63"/>
        </w:numPr>
        <w:spacing w:line="360" w:lineRule="auto"/>
        <w:jc w:val="both"/>
        <w:rPr>
          <w:rFonts w:ascii="Cambria" w:hAnsi="Cambria"/>
          <w:b/>
          <w:bCs/>
          <w:sz w:val="24"/>
          <w:szCs w:val="24"/>
        </w:rPr>
      </w:pPr>
      <w:r w:rsidRPr="002E249B">
        <w:rPr>
          <w:rFonts w:ascii="Cambria" w:hAnsi="Cambria"/>
          <w:bCs/>
          <w:sz w:val="24"/>
          <w:szCs w:val="24"/>
        </w:rPr>
        <w:t xml:space="preserve">Jedna z </w:t>
      </w:r>
      <w:r>
        <w:rPr>
          <w:rFonts w:ascii="Cambria" w:hAnsi="Cambria"/>
          <w:bCs/>
          <w:sz w:val="24"/>
          <w:szCs w:val="24"/>
        </w:rPr>
        <w:t xml:space="preserve">uczennic wzięła </w:t>
      </w:r>
      <w:r w:rsidR="00EA06B4">
        <w:rPr>
          <w:rFonts w:ascii="Cambria" w:hAnsi="Cambria"/>
          <w:bCs/>
          <w:sz w:val="24"/>
          <w:szCs w:val="24"/>
        </w:rPr>
        <w:t>udział</w:t>
      </w:r>
      <w:r>
        <w:rPr>
          <w:rFonts w:ascii="Cambria" w:hAnsi="Cambria"/>
          <w:bCs/>
          <w:sz w:val="24"/>
          <w:szCs w:val="24"/>
        </w:rPr>
        <w:t xml:space="preserve"> w wojewódzkim konkursie „Jestem zdobywcą swoich </w:t>
      </w:r>
      <w:r w:rsidR="00EA06B4">
        <w:rPr>
          <w:rFonts w:ascii="Cambria" w:hAnsi="Cambria"/>
          <w:bCs/>
          <w:sz w:val="24"/>
          <w:szCs w:val="24"/>
        </w:rPr>
        <w:t>marzeń</w:t>
      </w:r>
      <w:r>
        <w:rPr>
          <w:rFonts w:ascii="Cambria" w:hAnsi="Cambria"/>
          <w:bCs/>
          <w:sz w:val="24"/>
          <w:szCs w:val="24"/>
        </w:rPr>
        <w:t>”, organizowanym przez ZMW w Kielcach.</w:t>
      </w:r>
    </w:p>
    <w:p w:rsidR="002E249B" w:rsidRDefault="002E249B" w:rsidP="002E249B">
      <w:pPr>
        <w:spacing w:line="360" w:lineRule="auto"/>
        <w:jc w:val="both"/>
        <w:rPr>
          <w:rFonts w:ascii="Cambria" w:hAnsi="Cambria"/>
          <w:b/>
          <w:bCs/>
          <w:sz w:val="24"/>
          <w:szCs w:val="24"/>
        </w:rPr>
      </w:pPr>
      <w:r>
        <w:rPr>
          <w:rFonts w:ascii="Cambria" w:hAnsi="Cambria"/>
          <w:b/>
          <w:bCs/>
          <w:sz w:val="24"/>
          <w:szCs w:val="24"/>
        </w:rPr>
        <w:t>- Przyroda:</w:t>
      </w:r>
    </w:p>
    <w:p w:rsidR="002E249B" w:rsidRDefault="002E249B" w:rsidP="008761C9">
      <w:pPr>
        <w:pStyle w:val="Akapitzlist"/>
        <w:numPr>
          <w:ilvl w:val="0"/>
          <w:numId w:val="63"/>
        </w:numPr>
        <w:spacing w:line="360" w:lineRule="auto"/>
        <w:jc w:val="both"/>
        <w:rPr>
          <w:rFonts w:ascii="Cambria" w:hAnsi="Cambria"/>
          <w:bCs/>
          <w:sz w:val="24"/>
          <w:szCs w:val="24"/>
        </w:rPr>
      </w:pPr>
      <w:r w:rsidRPr="002E249B">
        <w:rPr>
          <w:rFonts w:ascii="Cambria" w:hAnsi="Cambria"/>
          <w:bCs/>
          <w:sz w:val="24"/>
          <w:szCs w:val="24"/>
        </w:rPr>
        <w:t xml:space="preserve">Uczniowie szkoły brali </w:t>
      </w:r>
      <w:r>
        <w:rPr>
          <w:rFonts w:ascii="Cambria" w:hAnsi="Cambria"/>
          <w:bCs/>
          <w:sz w:val="24"/>
          <w:szCs w:val="24"/>
        </w:rPr>
        <w:t>z sukcesem udział w</w:t>
      </w:r>
      <w:r w:rsidR="00847ED2">
        <w:rPr>
          <w:rFonts w:ascii="Cambria" w:hAnsi="Cambria"/>
          <w:bCs/>
          <w:sz w:val="24"/>
          <w:szCs w:val="24"/>
        </w:rPr>
        <w:t>:</w:t>
      </w:r>
      <w:r>
        <w:rPr>
          <w:rFonts w:ascii="Cambria" w:hAnsi="Cambria"/>
          <w:bCs/>
          <w:sz w:val="24"/>
          <w:szCs w:val="24"/>
        </w:rPr>
        <w:t xml:space="preserve"> Konku</w:t>
      </w:r>
      <w:r w:rsidR="00847ED2">
        <w:rPr>
          <w:rFonts w:ascii="Cambria" w:hAnsi="Cambria"/>
          <w:bCs/>
          <w:sz w:val="24"/>
          <w:szCs w:val="24"/>
        </w:rPr>
        <w:t xml:space="preserve">rsie Plastycznym „Pisanki, kraszanki, zajączki, baranki”, Gminnym Konkursie Czytelniczym „odkrywamy sekrety tajemniczego ogrodu”, w Gminnym Turnieju Międzyszkolnym dot. zbiórki surowców wtórnych i zagospodarowania odpadów, w Gminnym Konkursie „Zbieramy surowce wtórne”, gminnym konkursie plastycznym „Taka jest Polska” oraz „Zwiastuny wiosny”, Gminnym Konkursie Pięknego Czytania dla klas I-III. </w:t>
      </w:r>
      <w:r w:rsidR="00EA06B4">
        <w:rPr>
          <w:rFonts w:ascii="Cambria" w:hAnsi="Cambria"/>
          <w:bCs/>
          <w:sz w:val="24"/>
          <w:szCs w:val="24"/>
        </w:rPr>
        <w:t>Uczniowie</w:t>
      </w:r>
      <w:r w:rsidR="00847ED2">
        <w:rPr>
          <w:rFonts w:ascii="Cambria" w:hAnsi="Cambria"/>
          <w:bCs/>
          <w:sz w:val="24"/>
          <w:szCs w:val="24"/>
        </w:rPr>
        <w:t xml:space="preserve"> brali także udział w Programie Edukacji Ekologicznej dla powiatu kieleckiego „Dla Ziemi, Dla Siebie”, w Gminnym Programie edukacji ekologicznej dot. zbiórki surowców wtórnych”, w Programie Edukacji Ekologicznej „Ekologia, my i region , w którym żyjemy” oraz w ogólnopolskiej akcji „Sprzątanie świata”.</w:t>
      </w:r>
    </w:p>
    <w:p w:rsidR="00847ED2" w:rsidRPr="00847ED2" w:rsidRDefault="00847ED2" w:rsidP="00847ED2">
      <w:pPr>
        <w:spacing w:line="360" w:lineRule="auto"/>
        <w:jc w:val="both"/>
        <w:rPr>
          <w:rFonts w:ascii="Cambria" w:hAnsi="Cambria"/>
          <w:b/>
          <w:bCs/>
          <w:sz w:val="24"/>
          <w:szCs w:val="24"/>
        </w:rPr>
      </w:pPr>
      <w:r w:rsidRPr="00847ED2">
        <w:rPr>
          <w:rFonts w:ascii="Cambria" w:hAnsi="Cambria"/>
          <w:b/>
          <w:bCs/>
          <w:sz w:val="24"/>
          <w:szCs w:val="24"/>
        </w:rPr>
        <w:t>- Edukacja wczesnoszkolna:</w:t>
      </w:r>
    </w:p>
    <w:p w:rsidR="00847ED2" w:rsidRDefault="00847ED2" w:rsidP="008761C9">
      <w:pPr>
        <w:pStyle w:val="Akapitzlist"/>
        <w:numPr>
          <w:ilvl w:val="0"/>
          <w:numId w:val="63"/>
        </w:numPr>
        <w:spacing w:line="360" w:lineRule="auto"/>
        <w:jc w:val="both"/>
        <w:rPr>
          <w:rFonts w:ascii="Cambria" w:hAnsi="Cambria"/>
          <w:bCs/>
          <w:sz w:val="24"/>
          <w:szCs w:val="24"/>
        </w:rPr>
      </w:pPr>
      <w:r>
        <w:rPr>
          <w:rFonts w:ascii="Cambria" w:hAnsi="Cambria"/>
          <w:bCs/>
          <w:sz w:val="24"/>
          <w:szCs w:val="24"/>
        </w:rPr>
        <w:lastRenderedPageBreak/>
        <w:t>Udział uczniów w konkursie plastycznym „Czyste powietrze wokół nas”, w Gminnym Konkursie Świetlic Szkolnych ”Kwiaty dla mamy”, w Gminnym Konkursie Plastycznym „Kwiaty wiosny”</w:t>
      </w:r>
      <w:r w:rsidR="00EA06B4">
        <w:rPr>
          <w:rFonts w:ascii="Cambria" w:hAnsi="Cambria"/>
          <w:bCs/>
          <w:sz w:val="24"/>
          <w:szCs w:val="24"/>
        </w:rPr>
        <w:t xml:space="preserve"> </w:t>
      </w:r>
      <w:r>
        <w:rPr>
          <w:rFonts w:ascii="Cambria" w:hAnsi="Cambria"/>
          <w:bCs/>
          <w:sz w:val="24"/>
          <w:szCs w:val="24"/>
        </w:rPr>
        <w:t>oraz w Gminnym Konkursie Ekologicznym w Piekoszowie. Ponadto, w konkursie plastycznym „Pisanki, kraszanki, baranki…”, „Bezpiecznie na wsi…”, „Wielkanocne tradycje” czy „I dziewczyny i chłopaki wiedzą co to zdrowia smaki”.</w:t>
      </w:r>
    </w:p>
    <w:p w:rsidR="003A6B06" w:rsidRPr="003A6B06" w:rsidRDefault="003A6B06" w:rsidP="003A6B06">
      <w:pPr>
        <w:spacing w:line="360" w:lineRule="auto"/>
        <w:jc w:val="both"/>
        <w:rPr>
          <w:rFonts w:ascii="Cambria" w:hAnsi="Cambria"/>
          <w:b/>
          <w:bCs/>
          <w:sz w:val="24"/>
          <w:szCs w:val="24"/>
        </w:rPr>
      </w:pPr>
      <w:r w:rsidRPr="003A6B06">
        <w:rPr>
          <w:rFonts w:ascii="Cambria" w:hAnsi="Cambria"/>
          <w:b/>
          <w:bCs/>
          <w:sz w:val="24"/>
          <w:szCs w:val="24"/>
        </w:rPr>
        <w:t>- Osiągnięcia sportowe:</w:t>
      </w:r>
    </w:p>
    <w:p w:rsidR="003A6B06" w:rsidRPr="003A6B06" w:rsidRDefault="003A6B06" w:rsidP="008761C9">
      <w:pPr>
        <w:pStyle w:val="Akapitzlist"/>
        <w:widowControl w:val="0"/>
        <w:numPr>
          <w:ilvl w:val="0"/>
          <w:numId w:val="63"/>
        </w:numPr>
        <w:autoSpaceDE w:val="0"/>
        <w:autoSpaceDN w:val="0"/>
        <w:adjustRightInd w:val="0"/>
        <w:spacing w:line="360" w:lineRule="auto"/>
        <w:jc w:val="both"/>
        <w:rPr>
          <w:rFonts w:ascii="Cambria" w:eastAsia="Calibri" w:hAnsi="Cambria" w:cs="Times New Roman"/>
          <w:kern w:val="1"/>
          <w:sz w:val="24"/>
          <w:szCs w:val="24"/>
        </w:rPr>
      </w:pPr>
      <w:r w:rsidRPr="003A6B06">
        <w:rPr>
          <w:rFonts w:ascii="Cambria" w:hAnsi="Cambria"/>
          <w:bCs/>
          <w:sz w:val="24"/>
          <w:szCs w:val="24"/>
        </w:rPr>
        <w:t>Uczniowie zajmowali wysokie miejsca w konkursach takich jak:</w:t>
      </w:r>
      <w:r w:rsidRPr="003A6B06">
        <w:rPr>
          <w:rFonts w:ascii="Cambria" w:eastAsia="Calibri" w:hAnsi="Cambria" w:cs="Calibri"/>
          <w:kern w:val="1"/>
          <w:sz w:val="24"/>
          <w:szCs w:val="24"/>
        </w:rPr>
        <w:t xml:space="preserve"> Indywidualny i Turniej Tenisa Stołowego o Puchar Dyrektora Zespołu Szkół w Gnieździskach</w:t>
      </w:r>
      <w:r w:rsidRPr="003A6B06">
        <w:rPr>
          <w:rFonts w:ascii="Cambria" w:hAnsi="Cambria" w:cs="Calibri"/>
          <w:kern w:val="1"/>
          <w:sz w:val="24"/>
          <w:szCs w:val="24"/>
        </w:rPr>
        <w:t xml:space="preserve">, </w:t>
      </w:r>
      <w:r w:rsidRPr="003A6B06">
        <w:rPr>
          <w:rFonts w:ascii="Cambria" w:eastAsia="Calibri" w:hAnsi="Cambria" w:cs="Calibri"/>
          <w:kern w:val="1"/>
          <w:sz w:val="24"/>
          <w:szCs w:val="24"/>
        </w:rPr>
        <w:t>Drużynowy Turniej Tenisa Stołowego o Puchar Dyrektora Zespołu Szkół w Gnieździskach</w:t>
      </w:r>
      <w:r w:rsidRPr="003A6B06">
        <w:rPr>
          <w:rFonts w:ascii="Cambria" w:hAnsi="Cambria" w:cs="Calibri"/>
          <w:kern w:val="1"/>
          <w:sz w:val="24"/>
          <w:szCs w:val="24"/>
        </w:rPr>
        <w:t xml:space="preserve">, </w:t>
      </w:r>
      <w:r w:rsidRPr="003A6B06">
        <w:rPr>
          <w:rFonts w:ascii="Cambria" w:eastAsia="Calibri" w:hAnsi="Cambria" w:cs="Calibri"/>
          <w:sz w:val="24"/>
          <w:szCs w:val="24"/>
        </w:rPr>
        <w:t>Pierwsze Międzyszkolne Zawody w Tenisie Stołowym o Puchar Dyrektora ZPO w Oblęgorku</w:t>
      </w:r>
      <w:r w:rsidRPr="003A6B06">
        <w:rPr>
          <w:rFonts w:ascii="Cambria" w:hAnsi="Cambria" w:cs="Calibri"/>
          <w:sz w:val="24"/>
          <w:szCs w:val="24"/>
        </w:rPr>
        <w:t xml:space="preserve">, </w:t>
      </w:r>
      <w:r w:rsidRPr="003A6B06">
        <w:rPr>
          <w:rFonts w:ascii="Cambria" w:eastAsia="Calibri" w:hAnsi="Cambria" w:cs="Calibri"/>
          <w:sz w:val="24"/>
          <w:szCs w:val="24"/>
        </w:rPr>
        <w:t>Półfinał wojewódzki w Drużynowym Turnieju Tenisa Stołowego</w:t>
      </w:r>
      <w:r w:rsidRPr="003A6B06">
        <w:rPr>
          <w:rFonts w:ascii="Cambria" w:hAnsi="Cambria" w:cs="Calibri"/>
          <w:sz w:val="24"/>
          <w:szCs w:val="24"/>
        </w:rPr>
        <w:t xml:space="preserve">, </w:t>
      </w:r>
      <w:r w:rsidRPr="003A6B06">
        <w:rPr>
          <w:rFonts w:ascii="Cambria" w:eastAsia="Calibri" w:hAnsi="Cambria" w:cs="Calibri"/>
          <w:sz w:val="24"/>
          <w:szCs w:val="24"/>
        </w:rPr>
        <w:t xml:space="preserve">Turniej Mini Piłki Nożnej o Puchar </w:t>
      </w:r>
      <w:r w:rsidR="00EA06B4" w:rsidRPr="003A6B06">
        <w:rPr>
          <w:rFonts w:ascii="Cambria" w:eastAsia="Calibri" w:hAnsi="Cambria" w:cs="Calibri"/>
          <w:sz w:val="24"/>
          <w:szCs w:val="24"/>
        </w:rPr>
        <w:t>Przewodniczącego</w:t>
      </w:r>
      <w:r w:rsidRPr="003A6B06">
        <w:rPr>
          <w:rFonts w:ascii="Cambria" w:eastAsia="Calibri" w:hAnsi="Cambria" w:cs="Calibri"/>
          <w:sz w:val="24"/>
          <w:szCs w:val="24"/>
        </w:rPr>
        <w:t xml:space="preserve"> Rady Gminy Piekoszów</w:t>
      </w:r>
      <w:r w:rsidRPr="003A6B06">
        <w:rPr>
          <w:rFonts w:ascii="Cambria" w:hAnsi="Cambria" w:cs="Calibri"/>
          <w:sz w:val="24"/>
          <w:szCs w:val="24"/>
        </w:rPr>
        <w:t xml:space="preserve">, </w:t>
      </w:r>
      <w:r w:rsidRPr="003A6B06">
        <w:rPr>
          <w:rFonts w:ascii="Cambria" w:eastAsia="Calibri" w:hAnsi="Cambria" w:cs="Calibri"/>
          <w:sz w:val="24"/>
          <w:szCs w:val="24"/>
        </w:rPr>
        <w:t>Otwarte Mistrzostwa Tenisa Stołowego</w:t>
      </w:r>
      <w:r w:rsidRPr="003A6B06">
        <w:rPr>
          <w:rFonts w:ascii="Cambria" w:hAnsi="Cambria" w:cs="Calibri"/>
          <w:sz w:val="24"/>
          <w:szCs w:val="24"/>
        </w:rPr>
        <w:t xml:space="preserve">, </w:t>
      </w:r>
      <w:r w:rsidRPr="003A6B06">
        <w:rPr>
          <w:rFonts w:ascii="Cambria" w:eastAsia="Calibri" w:hAnsi="Cambria" w:cs="Calibri"/>
          <w:sz w:val="24"/>
          <w:szCs w:val="24"/>
        </w:rPr>
        <w:t>Gminny Turniej Mini Piłki Siatkowej Dziewcząt</w:t>
      </w:r>
      <w:r w:rsidRPr="003A6B06">
        <w:rPr>
          <w:rFonts w:ascii="Cambria" w:hAnsi="Cambria" w:cs="Calibri"/>
          <w:sz w:val="24"/>
          <w:szCs w:val="24"/>
        </w:rPr>
        <w:t xml:space="preserve">, </w:t>
      </w:r>
      <w:r w:rsidRPr="003A6B06">
        <w:rPr>
          <w:rFonts w:ascii="Cambria" w:eastAsia="Calibri" w:hAnsi="Cambria" w:cs="Calibri"/>
          <w:sz w:val="24"/>
          <w:szCs w:val="24"/>
        </w:rPr>
        <w:t>Finał Zachodniej Ligi Świętokrzyskiej</w:t>
      </w:r>
      <w:r w:rsidR="00EA06B4">
        <w:rPr>
          <w:rFonts w:ascii="Cambria" w:eastAsia="Calibri" w:hAnsi="Cambria" w:cs="Calibri"/>
          <w:sz w:val="24"/>
          <w:szCs w:val="24"/>
        </w:rPr>
        <w:t xml:space="preserve"> </w:t>
      </w:r>
      <w:r w:rsidRPr="003A6B06">
        <w:rPr>
          <w:rFonts w:ascii="Cambria" w:eastAsia="Calibri" w:hAnsi="Cambria" w:cs="Calibri"/>
          <w:sz w:val="24"/>
          <w:szCs w:val="24"/>
        </w:rPr>
        <w:t>w Tenisie Stołowym</w:t>
      </w:r>
      <w:r w:rsidRPr="003A6B06">
        <w:rPr>
          <w:rFonts w:ascii="Cambria" w:hAnsi="Cambria" w:cs="Calibri"/>
          <w:sz w:val="24"/>
          <w:szCs w:val="24"/>
        </w:rPr>
        <w:t>,</w:t>
      </w:r>
      <w:r w:rsidR="00EA06B4">
        <w:rPr>
          <w:rFonts w:ascii="Cambria" w:hAnsi="Cambria" w:cs="Calibri"/>
          <w:sz w:val="24"/>
          <w:szCs w:val="24"/>
        </w:rPr>
        <w:t xml:space="preserve"> </w:t>
      </w:r>
      <w:r w:rsidRPr="003A6B06">
        <w:rPr>
          <w:rFonts w:ascii="Cambria" w:eastAsia="Calibri" w:hAnsi="Cambria" w:cs="Calibri"/>
          <w:sz w:val="24"/>
          <w:szCs w:val="24"/>
        </w:rPr>
        <w:t>Indywidualna Szkolna Liga Tenisa Stołowego województwa świętokrzyskiego</w:t>
      </w:r>
      <w:r w:rsidRPr="003A6B06">
        <w:rPr>
          <w:rFonts w:ascii="Cambria" w:hAnsi="Cambria" w:cs="Calibri"/>
          <w:sz w:val="24"/>
          <w:szCs w:val="24"/>
        </w:rPr>
        <w:t xml:space="preserve">, </w:t>
      </w:r>
      <w:r w:rsidRPr="003A6B06">
        <w:rPr>
          <w:rFonts w:ascii="Cambria" w:eastAsia="Calibri" w:hAnsi="Cambria" w:cs="Calibri"/>
          <w:sz w:val="24"/>
          <w:szCs w:val="24"/>
        </w:rPr>
        <w:t>Drużynowa Szkolna Liga Tenisa Stołowego województwa świętokrzyskiego Szkół Podstawowych Dziewcząt i Chłopców.</w:t>
      </w:r>
    </w:p>
    <w:p w:rsidR="003A6B06" w:rsidRPr="00751A4D" w:rsidRDefault="00751A4D" w:rsidP="003A6B06">
      <w:pPr>
        <w:widowControl w:val="0"/>
        <w:autoSpaceDE w:val="0"/>
        <w:autoSpaceDN w:val="0"/>
        <w:adjustRightInd w:val="0"/>
        <w:spacing w:line="40" w:lineRule="atLeast"/>
        <w:rPr>
          <w:rFonts w:ascii="Cambria" w:eastAsia="Calibri" w:hAnsi="Cambria" w:cs="Calibri"/>
          <w:b/>
          <w:sz w:val="24"/>
          <w:szCs w:val="24"/>
        </w:rPr>
      </w:pPr>
      <w:r w:rsidRPr="00751A4D">
        <w:rPr>
          <w:rFonts w:ascii="Cambria" w:eastAsia="Calibri" w:hAnsi="Cambria" w:cs="Calibri"/>
          <w:b/>
          <w:sz w:val="24"/>
          <w:szCs w:val="24"/>
        </w:rPr>
        <w:t>Projekty edukacyjne z dofinansowaniem zewnętrznym:</w:t>
      </w:r>
    </w:p>
    <w:p w:rsidR="00751A4D" w:rsidRDefault="00751A4D"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sidRPr="00751A4D">
        <w:rPr>
          <w:rFonts w:ascii="Cambria" w:eastAsia="Calibri" w:hAnsi="Cambria" w:cs="Calibri"/>
          <w:sz w:val="24"/>
          <w:szCs w:val="24"/>
        </w:rPr>
        <w:t>Rozwój kluczowych kompetencji uczniów w zakresie umiejętności czytania. Koło czytelnicze „Książka dobra na wszy</w:t>
      </w:r>
      <w:r>
        <w:rPr>
          <w:rFonts w:ascii="Cambria" w:eastAsia="Calibri" w:hAnsi="Cambria" w:cs="Calibri"/>
          <w:sz w:val="24"/>
          <w:szCs w:val="24"/>
        </w:rPr>
        <w:t>st</w:t>
      </w:r>
      <w:r w:rsidRPr="00751A4D">
        <w:rPr>
          <w:rFonts w:ascii="Cambria" w:eastAsia="Calibri" w:hAnsi="Cambria" w:cs="Calibri"/>
          <w:sz w:val="24"/>
          <w:szCs w:val="24"/>
        </w:rPr>
        <w:t>ko”</w:t>
      </w:r>
      <w:r>
        <w:rPr>
          <w:rFonts w:ascii="Cambria" w:eastAsia="Calibri" w:hAnsi="Cambria" w:cs="Calibri"/>
          <w:sz w:val="24"/>
          <w:szCs w:val="24"/>
        </w:rPr>
        <w:t xml:space="preserve"> – rok szkolny 2009/2010.</w:t>
      </w:r>
    </w:p>
    <w:p w:rsidR="00751A4D" w:rsidRDefault="00751A4D"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Radosna szkoła – program rządowy – miejsca zabaw w szkole 2009/2010.</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Radosna szkoła – program rządowy – miejsca zabaw  2010/2011.</w:t>
      </w:r>
    </w:p>
    <w:p w:rsidR="00751A4D"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Indywidualizacja procesu nauczania i wychowania w klasach I – III – projekt systemowy - 2011/2012.</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Program powszechnej nauki pływania pn.:</w:t>
      </w:r>
      <w:r w:rsidR="00EA06B4">
        <w:rPr>
          <w:rFonts w:ascii="Cambria" w:eastAsia="Calibri" w:hAnsi="Cambria" w:cs="Calibri"/>
          <w:sz w:val="24"/>
          <w:szCs w:val="24"/>
        </w:rPr>
        <w:t xml:space="preserve"> </w:t>
      </w:r>
      <w:r>
        <w:rPr>
          <w:rFonts w:ascii="Cambria" w:eastAsia="Calibri" w:hAnsi="Cambria" w:cs="Calibri"/>
          <w:sz w:val="24"/>
          <w:szCs w:val="24"/>
        </w:rPr>
        <w:t>”Umiem pływać” 2013/2014,</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Wyposażenie w sprzęt szkolny i pomoce dydaktyczne szkół podstawowych ogólnodostępnych prowadzących edukację włączającą – zwiększenie części subwencji oświatowej – 2015/2016.</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Projekt rządowy „Książki naszych marzeń” – 2015/2016.</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lastRenderedPageBreak/>
        <w:t>Wyposażenie w pomoce dydaktyczne szkół podstawowych ogólnodostępnych w celu podnoszeni jakości udzielanej pomocy psychologiczno-pedagogicznej i rewalidacyjnej – zwiększenie części subwencji oświatowej, 2016/2017.</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„Akademia Misia HARIBO” – ogólnopolski projekt edukacyjny – 2014/2015 i 2016/2017.</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„Edukacja, promocja i profilaktyka w kierunku jamy ustnej  skierowana do małych dzieci, ich rodziców, opiekunów i wychowawców” 2015/2016.</w:t>
      </w:r>
    </w:p>
    <w:p w:rsidR="00E97124" w:rsidRDefault="00E97124" w:rsidP="00E97124">
      <w:pPr>
        <w:widowControl w:val="0"/>
        <w:autoSpaceDE w:val="0"/>
        <w:autoSpaceDN w:val="0"/>
        <w:adjustRightInd w:val="0"/>
        <w:spacing w:line="360" w:lineRule="auto"/>
        <w:jc w:val="both"/>
        <w:rPr>
          <w:rFonts w:ascii="Cambria" w:eastAsia="Calibri" w:hAnsi="Cambria" w:cs="Calibri"/>
          <w:sz w:val="24"/>
          <w:szCs w:val="24"/>
        </w:rPr>
      </w:pPr>
    </w:p>
    <w:p w:rsidR="00E97124" w:rsidRPr="00CB0CBC" w:rsidRDefault="00CB0CBC" w:rsidP="00E97124">
      <w:pPr>
        <w:widowControl w:val="0"/>
        <w:autoSpaceDE w:val="0"/>
        <w:autoSpaceDN w:val="0"/>
        <w:adjustRightInd w:val="0"/>
        <w:spacing w:line="360" w:lineRule="auto"/>
        <w:jc w:val="both"/>
        <w:rPr>
          <w:rFonts w:ascii="Cambria" w:eastAsia="Calibri" w:hAnsi="Cambria" w:cs="Calibri"/>
          <w:b/>
          <w:sz w:val="24"/>
          <w:szCs w:val="24"/>
        </w:rPr>
      </w:pPr>
      <w:r w:rsidRPr="00CB0CBC">
        <w:rPr>
          <w:rFonts w:ascii="Cambria" w:eastAsia="Calibri" w:hAnsi="Cambria" w:cs="Calibri"/>
          <w:b/>
          <w:sz w:val="24"/>
          <w:szCs w:val="24"/>
        </w:rPr>
        <w:t>Projekty edukacyjne planowane do realizacji:</w:t>
      </w:r>
    </w:p>
    <w:p w:rsidR="00475898" w:rsidRPr="0064416F" w:rsidRDefault="00475898" w:rsidP="00475898">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6432CA">
        <w:rPr>
          <w:rFonts w:ascii="Cambria" w:hAnsi="Cambria"/>
          <w:sz w:val="24"/>
          <w:szCs w:val="24"/>
        </w:rPr>
        <w:t>, uwzględniające potrzeby edukacyjne uczniów</w:t>
      </w:r>
      <w:r>
        <w:rPr>
          <w:rFonts w:ascii="Cambria" w:hAnsi="Cambria"/>
          <w:sz w:val="24"/>
          <w:szCs w:val="24"/>
        </w:rPr>
        <w:t>.</w:t>
      </w:r>
    </w:p>
    <w:p w:rsidR="00CB0CBC" w:rsidRDefault="002B31FD" w:rsidP="00E97124">
      <w:pPr>
        <w:widowControl w:val="0"/>
        <w:autoSpaceDE w:val="0"/>
        <w:autoSpaceDN w:val="0"/>
        <w:adjustRightInd w:val="0"/>
        <w:spacing w:line="360" w:lineRule="auto"/>
        <w:jc w:val="both"/>
        <w:rPr>
          <w:rFonts w:ascii="Cambria" w:eastAsia="Calibri" w:hAnsi="Cambria" w:cs="Calibri"/>
          <w:sz w:val="24"/>
          <w:szCs w:val="24"/>
        </w:rPr>
      </w:pPr>
      <w:r>
        <w:rPr>
          <w:rFonts w:ascii="Cambria" w:hAnsi="Cambria"/>
          <w:sz w:val="24"/>
          <w:szCs w:val="24"/>
        </w:rPr>
        <w:t>Ponadto,</w:t>
      </w:r>
      <w:r>
        <w:rPr>
          <w:rFonts w:ascii="Cambria" w:eastAsia="Calibri" w:hAnsi="Cambria" w:cs="Calibri"/>
          <w:sz w:val="24"/>
          <w:szCs w:val="24"/>
        </w:rPr>
        <w:t xml:space="preserve"> szkoła została zgłoszona</w:t>
      </w:r>
      <w:r w:rsidR="00CB0CBC">
        <w:rPr>
          <w:rFonts w:ascii="Cambria" w:eastAsia="Calibri" w:hAnsi="Cambria" w:cs="Calibri"/>
          <w:sz w:val="24"/>
          <w:szCs w:val="24"/>
        </w:rPr>
        <w:t xml:space="preserve"> do udziału w Programie Rządowym „Narodowy</w:t>
      </w:r>
      <w:r w:rsidR="00D5254D">
        <w:rPr>
          <w:rFonts w:ascii="Cambria" w:eastAsia="Calibri" w:hAnsi="Cambria" w:cs="Calibri"/>
          <w:sz w:val="24"/>
          <w:szCs w:val="24"/>
        </w:rPr>
        <w:t xml:space="preserve"> Program Rozwoju Czytelnictwa” </w:t>
      </w:r>
      <w:r w:rsidR="00CB0CBC">
        <w:rPr>
          <w:rFonts w:ascii="Cambria" w:eastAsia="Calibri" w:hAnsi="Cambria" w:cs="Calibri"/>
          <w:sz w:val="24"/>
          <w:szCs w:val="24"/>
        </w:rPr>
        <w:t>o udzielenie wsparcia finansowego na zakup książek do biblioteki szkolnej.</w:t>
      </w:r>
    </w:p>
    <w:p w:rsidR="00CB0CBC" w:rsidRPr="00AB0958" w:rsidRDefault="00AB0958" w:rsidP="00E97124">
      <w:pPr>
        <w:widowControl w:val="0"/>
        <w:autoSpaceDE w:val="0"/>
        <w:autoSpaceDN w:val="0"/>
        <w:adjustRightInd w:val="0"/>
        <w:spacing w:line="360" w:lineRule="auto"/>
        <w:jc w:val="both"/>
        <w:rPr>
          <w:rFonts w:ascii="Cambria" w:eastAsia="Calibri" w:hAnsi="Cambria" w:cs="Calibri"/>
          <w:b/>
          <w:sz w:val="24"/>
          <w:szCs w:val="24"/>
        </w:rPr>
      </w:pPr>
      <w:r w:rsidRPr="00AB0958">
        <w:rPr>
          <w:rFonts w:ascii="Cambria" w:eastAsia="Calibri" w:hAnsi="Cambria" w:cs="Calibri"/>
          <w:b/>
          <w:sz w:val="24"/>
          <w:szCs w:val="24"/>
        </w:rPr>
        <w:t xml:space="preserve">Współpraca z innymi </w:t>
      </w:r>
      <w:r w:rsidR="00D5254D" w:rsidRPr="00AB0958">
        <w:rPr>
          <w:rFonts w:ascii="Cambria" w:eastAsia="Calibri" w:hAnsi="Cambria" w:cs="Calibri"/>
          <w:b/>
          <w:sz w:val="24"/>
          <w:szCs w:val="24"/>
        </w:rPr>
        <w:t>szkołami</w:t>
      </w:r>
      <w:r w:rsidRPr="00AB0958">
        <w:rPr>
          <w:rFonts w:ascii="Cambria" w:eastAsia="Calibri" w:hAnsi="Cambria" w:cs="Calibri"/>
          <w:b/>
          <w:sz w:val="24"/>
          <w:szCs w:val="24"/>
        </w:rPr>
        <w:t xml:space="preserve"> oraz ośrodkami naukowymi:</w:t>
      </w:r>
    </w:p>
    <w:p w:rsidR="00AB0958" w:rsidRDefault="00AB0958"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Zespół Świętokrzyskich i Nadnidziańskich Parków Krajobrazowych (program edukacji ekologicznej i konkursy),</w:t>
      </w:r>
    </w:p>
    <w:p w:rsidR="00AB0958" w:rsidRDefault="00AB0958"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Ośrodek Zdrowia w Piekoszowie (</w:t>
      </w:r>
      <w:proofErr w:type="spellStart"/>
      <w:r>
        <w:rPr>
          <w:rFonts w:ascii="Cambria" w:eastAsia="Calibri" w:hAnsi="Cambria" w:cs="Calibri"/>
          <w:sz w:val="24"/>
          <w:szCs w:val="24"/>
        </w:rPr>
        <w:t>elmeksowanie</w:t>
      </w:r>
      <w:proofErr w:type="spellEnd"/>
      <w:r>
        <w:rPr>
          <w:rFonts w:ascii="Cambria" w:eastAsia="Calibri" w:hAnsi="Cambria" w:cs="Calibri"/>
          <w:sz w:val="24"/>
          <w:szCs w:val="24"/>
        </w:rPr>
        <w:t xml:space="preserve"> zębów, itp.),</w:t>
      </w:r>
    </w:p>
    <w:p w:rsidR="00AB0958"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Urząd Gminy w Piekoszowie (udział w akcjach, konkursach, turniejach, projektach, itp.),</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Liga Ochrony Przyrody – siedziba w Kielcach,</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WDK w Kiel</w:t>
      </w:r>
      <w:r w:rsidR="00EA06B4">
        <w:rPr>
          <w:rFonts w:ascii="Cambria" w:eastAsia="Calibri" w:hAnsi="Cambria" w:cs="Calibri"/>
          <w:sz w:val="24"/>
          <w:szCs w:val="24"/>
        </w:rPr>
        <w:t>c</w:t>
      </w:r>
      <w:r>
        <w:rPr>
          <w:rFonts w:ascii="Cambria" w:eastAsia="Calibri" w:hAnsi="Cambria" w:cs="Calibri"/>
          <w:sz w:val="24"/>
          <w:szCs w:val="24"/>
        </w:rPr>
        <w:t>ach,</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Wszystkie szkoły z terenu Gminy Piekoszów – konkursy,</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Uniwersytet Medyczny w Poznaniu (w ramach projektu „Edukacja, promocja i profilaktyka w kierunku zdrowia jamy ustnej…),</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Poradnia Psychologiczno – Pedagogiczna w Piekoszowie,</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Biblioteka Centrum Kultury w Piekoszowie,</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proofErr w:type="spellStart"/>
      <w:r>
        <w:rPr>
          <w:rFonts w:ascii="Cambria" w:eastAsia="Calibri" w:hAnsi="Cambria" w:cs="Calibri"/>
          <w:sz w:val="24"/>
          <w:szCs w:val="24"/>
        </w:rPr>
        <w:t>ARiMR</w:t>
      </w:r>
      <w:proofErr w:type="spellEnd"/>
      <w:r>
        <w:rPr>
          <w:rFonts w:ascii="Cambria" w:eastAsia="Calibri" w:hAnsi="Cambria" w:cs="Calibri"/>
          <w:sz w:val="24"/>
          <w:szCs w:val="24"/>
        </w:rPr>
        <w:t xml:space="preserve"> w Kielcach (realizacja programów: „Owoce w szkole”, „Szklanka mleka”),</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Gminny Ośrodek Pomocy Społecznej w Piekoszowie,</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lastRenderedPageBreak/>
        <w:t>Starostwo Powiatowe w Kielcach (konkursy),</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 xml:space="preserve">Ośrodek Edukacji |Leśnej </w:t>
      </w:r>
      <w:r w:rsidR="00EA06B4">
        <w:rPr>
          <w:rFonts w:ascii="Cambria" w:eastAsia="Calibri" w:hAnsi="Cambria" w:cs="Calibri"/>
          <w:sz w:val="24"/>
          <w:szCs w:val="24"/>
        </w:rPr>
        <w:t>Nadleśnictwa</w:t>
      </w:r>
      <w:r>
        <w:rPr>
          <w:rFonts w:ascii="Cambria" w:eastAsia="Calibri" w:hAnsi="Cambria" w:cs="Calibri"/>
          <w:sz w:val="24"/>
          <w:szCs w:val="24"/>
        </w:rPr>
        <w:t xml:space="preserve"> Kielce (pogadanki),</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Dom Samotnej Matki w Wiernej Rzece (wspieranie podopiecznych PCK),</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 xml:space="preserve">PCK (imprezy charytatywne, zbiórki pieniędzy, zbiórki żywności, kampania </w:t>
      </w:r>
      <w:r w:rsidR="00EA06B4">
        <w:rPr>
          <w:rFonts w:ascii="Cambria" w:eastAsia="Calibri" w:hAnsi="Cambria" w:cs="Calibri"/>
          <w:sz w:val="24"/>
          <w:szCs w:val="24"/>
        </w:rPr>
        <w:t>walki</w:t>
      </w:r>
      <w:r>
        <w:rPr>
          <w:rFonts w:ascii="Cambria" w:eastAsia="Calibri" w:hAnsi="Cambria" w:cs="Calibri"/>
          <w:sz w:val="24"/>
          <w:szCs w:val="24"/>
        </w:rPr>
        <w:t xml:space="preserve"> z głodem, konkursy),</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Partnerstwo dla zdrowia  (udział w ogólnopolskiej akcji „Śniadanie daje moc”),</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Klub Bezpiecznego Puchatka (ogólnopolska akcja dot. bezpieczeństwa),</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 xml:space="preserve">Instytucje kultury: Kino Helios, Teatr im. S. Żeromskiego w </w:t>
      </w:r>
      <w:r w:rsidR="00EA06B4">
        <w:rPr>
          <w:rFonts w:ascii="Cambria" w:eastAsia="Calibri" w:hAnsi="Cambria" w:cs="Calibri"/>
          <w:sz w:val="24"/>
          <w:szCs w:val="24"/>
        </w:rPr>
        <w:t>Kielcach</w:t>
      </w:r>
      <w:r>
        <w:rPr>
          <w:rFonts w:ascii="Cambria" w:eastAsia="Calibri" w:hAnsi="Cambria" w:cs="Calibri"/>
          <w:sz w:val="24"/>
          <w:szCs w:val="24"/>
        </w:rPr>
        <w:t xml:space="preserve">, </w:t>
      </w:r>
      <w:r w:rsidR="00EA06B4">
        <w:rPr>
          <w:rFonts w:ascii="Cambria" w:eastAsia="Calibri" w:hAnsi="Cambria" w:cs="Calibri"/>
          <w:sz w:val="24"/>
          <w:szCs w:val="24"/>
        </w:rPr>
        <w:t>Teatr</w:t>
      </w:r>
      <w:r>
        <w:rPr>
          <w:rFonts w:ascii="Cambria" w:eastAsia="Calibri" w:hAnsi="Cambria" w:cs="Calibri"/>
          <w:sz w:val="24"/>
          <w:szCs w:val="24"/>
        </w:rPr>
        <w:t xml:space="preserve"> Lalki i Aktora KUBUŚ w </w:t>
      </w:r>
      <w:r w:rsidR="00D5254D">
        <w:rPr>
          <w:rFonts w:ascii="Cambria" w:eastAsia="Calibri" w:hAnsi="Cambria" w:cs="Calibri"/>
          <w:sz w:val="24"/>
          <w:szCs w:val="24"/>
        </w:rPr>
        <w:t>Kielcach</w:t>
      </w:r>
      <w:r>
        <w:rPr>
          <w:rFonts w:ascii="Cambria" w:eastAsia="Calibri" w:hAnsi="Cambria" w:cs="Calibri"/>
          <w:sz w:val="24"/>
          <w:szCs w:val="24"/>
        </w:rPr>
        <w:t xml:space="preserve">, </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Komisariat Policji w Chęcinach,</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Współpraca z Świętokrzyskim Centrum Onkologii w Kielcach – spotkania edukacyjne z zakresu prewencji nowotworowej,</w:t>
      </w:r>
    </w:p>
    <w:p w:rsidR="007267F4"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 xml:space="preserve">Powiatowa Stacja Sanitarno – Epidemiologiczna w </w:t>
      </w:r>
      <w:r w:rsidR="00EA06B4">
        <w:rPr>
          <w:rFonts w:ascii="Cambria" w:eastAsia="Calibri" w:hAnsi="Cambria" w:cs="Calibri"/>
          <w:sz w:val="24"/>
          <w:szCs w:val="24"/>
        </w:rPr>
        <w:t>Kielcach</w:t>
      </w:r>
      <w:r>
        <w:rPr>
          <w:rFonts w:ascii="Cambria" w:eastAsia="Calibri" w:hAnsi="Cambria" w:cs="Calibri"/>
          <w:sz w:val="24"/>
          <w:szCs w:val="24"/>
        </w:rPr>
        <w:t xml:space="preserve"> – program „Trzymaj formę”</w:t>
      </w:r>
      <w:r w:rsidR="00AE6404">
        <w:rPr>
          <w:rFonts w:ascii="Cambria" w:eastAsia="Calibri" w:hAnsi="Cambria" w:cs="Calibri"/>
          <w:sz w:val="24"/>
          <w:szCs w:val="24"/>
        </w:rPr>
        <w:t>.</w:t>
      </w:r>
    </w:p>
    <w:p w:rsidR="00AE6404" w:rsidRDefault="00AE6404" w:rsidP="00AE6404">
      <w:pPr>
        <w:pStyle w:val="Akapitzlist"/>
        <w:widowControl w:val="0"/>
        <w:autoSpaceDE w:val="0"/>
        <w:autoSpaceDN w:val="0"/>
        <w:adjustRightInd w:val="0"/>
        <w:spacing w:line="360" w:lineRule="auto"/>
        <w:jc w:val="both"/>
        <w:rPr>
          <w:rFonts w:ascii="Cambria" w:eastAsia="Calibri" w:hAnsi="Cambria" w:cs="Calibri"/>
          <w:sz w:val="24"/>
          <w:szCs w:val="24"/>
        </w:rPr>
      </w:pPr>
    </w:p>
    <w:p w:rsidR="00EA06B4" w:rsidRPr="00AE6404" w:rsidRDefault="00EA06B4" w:rsidP="00AE6404">
      <w:pPr>
        <w:pStyle w:val="Akapitzlist"/>
        <w:widowControl w:val="0"/>
        <w:autoSpaceDE w:val="0"/>
        <w:autoSpaceDN w:val="0"/>
        <w:adjustRightInd w:val="0"/>
        <w:spacing w:line="360" w:lineRule="auto"/>
        <w:jc w:val="both"/>
        <w:rPr>
          <w:rFonts w:ascii="Cambria" w:eastAsia="Calibri" w:hAnsi="Cambria" w:cs="Calibri"/>
          <w:sz w:val="24"/>
          <w:szCs w:val="24"/>
        </w:rPr>
      </w:pPr>
    </w:p>
    <w:p w:rsidR="008409E1" w:rsidRPr="00C71958" w:rsidRDefault="00C71958" w:rsidP="00CC3B86">
      <w:pPr>
        <w:pStyle w:val="Nagwek2"/>
        <w:numPr>
          <w:ilvl w:val="1"/>
          <w:numId w:val="60"/>
        </w:numPr>
      </w:pPr>
      <w:bookmarkStart w:id="11" w:name="_Toc467234149"/>
      <w:r w:rsidRPr="00C71958">
        <w:t>ZESPÓŁ PLACÓWEK OŚWIATOWYCH W JAWORZNI</w:t>
      </w:r>
      <w:bookmarkEnd w:id="11"/>
    </w:p>
    <w:p w:rsidR="00E031D1" w:rsidRPr="00D937D5" w:rsidRDefault="00E031D1" w:rsidP="00D937D5">
      <w:pPr>
        <w:spacing w:after="0" w:line="360" w:lineRule="auto"/>
        <w:jc w:val="both"/>
        <w:rPr>
          <w:rFonts w:ascii="Cambria" w:hAnsi="Cambria"/>
          <w:bCs/>
          <w:sz w:val="24"/>
          <w:szCs w:val="24"/>
        </w:rPr>
      </w:pPr>
    </w:p>
    <w:p w:rsidR="00195E19" w:rsidRPr="008771A2" w:rsidRDefault="00195E19" w:rsidP="008771A2">
      <w:pPr>
        <w:spacing w:after="0" w:line="360" w:lineRule="auto"/>
        <w:jc w:val="both"/>
        <w:rPr>
          <w:rFonts w:ascii="Cambria" w:hAnsi="Cambria"/>
          <w:bCs/>
          <w:sz w:val="24"/>
          <w:szCs w:val="24"/>
        </w:rPr>
      </w:pPr>
      <w:r w:rsidRPr="008771A2">
        <w:rPr>
          <w:rFonts w:ascii="Cambria" w:hAnsi="Cambria"/>
          <w:bCs/>
          <w:noProof/>
          <w:sz w:val="24"/>
          <w:szCs w:val="24"/>
          <w:lang w:eastAsia="pl-PL"/>
        </w:rPr>
        <w:drawing>
          <wp:inline distT="0" distB="0" distL="0" distR="0">
            <wp:extent cx="5752670" cy="3540642"/>
            <wp:effectExtent l="19050" t="0" r="43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752465" cy="3540516"/>
                    </a:xfrm>
                    <a:prstGeom prst="rect">
                      <a:avLst/>
                    </a:prstGeom>
                    <a:noFill/>
                    <a:ln w="9525">
                      <a:noFill/>
                      <a:miter lim="800000"/>
                      <a:headEnd/>
                      <a:tailEnd/>
                    </a:ln>
                  </pic:spPr>
                </pic:pic>
              </a:graphicData>
            </a:graphic>
          </wp:inline>
        </w:drawing>
      </w:r>
    </w:p>
    <w:p w:rsidR="00705550" w:rsidRPr="008771A2" w:rsidRDefault="003E5E2E" w:rsidP="008771A2">
      <w:pPr>
        <w:spacing w:after="0" w:line="360" w:lineRule="auto"/>
        <w:jc w:val="both"/>
        <w:rPr>
          <w:rFonts w:ascii="Cambria" w:hAnsi="Cambria"/>
          <w:bCs/>
          <w:i/>
          <w:sz w:val="20"/>
          <w:szCs w:val="24"/>
        </w:rPr>
      </w:pPr>
      <w:r>
        <w:rPr>
          <w:rFonts w:ascii="Cambria" w:hAnsi="Cambria"/>
          <w:bCs/>
          <w:i/>
          <w:sz w:val="20"/>
          <w:szCs w:val="24"/>
        </w:rPr>
        <w:t xml:space="preserve">Fot 11. ZPO w Jaworzni. </w:t>
      </w:r>
      <w:r w:rsidR="00705550" w:rsidRPr="008771A2">
        <w:rPr>
          <w:rFonts w:ascii="Cambria" w:hAnsi="Cambria"/>
          <w:bCs/>
          <w:i/>
          <w:sz w:val="20"/>
          <w:szCs w:val="24"/>
        </w:rPr>
        <w:t xml:space="preserve">Źródło: </w:t>
      </w:r>
      <w:hyperlink r:id="rId43" w:history="1">
        <w:r w:rsidR="00705550" w:rsidRPr="008771A2">
          <w:rPr>
            <w:rStyle w:val="Hipercze"/>
            <w:rFonts w:ascii="Cambria" w:hAnsi="Cambria"/>
            <w:bCs/>
            <w:i/>
            <w:sz w:val="20"/>
            <w:szCs w:val="24"/>
          </w:rPr>
          <w:t>www.gimnazjumjaworznia.republika.pl</w:t>
        </w:r>
      </w:hyperlink>
    </w:p>
    <w:p w:rsidR="00705550" w:rsidRPr="008771A2" w:rsidRDefault="00705550" w:rsidP="008771A2">
      <w:pPr>
        <w:spacing w:after="0" w:line="360" w:lineRule="auto"/>
        <w:jc w:val="both"/>
        <w:rPr>
          <w:rFonts w:ascii="Cambria" w:hAnsi="Cambria"/>
          <w:bCs/>
          <w:sz w:val="24"/>
          <w:szCs w:val="24"/>
        </w:rPr>
      </w:pPr>
    </w:p>
    <w:p w:rsidR="00195E19" w:rsidRPr="008771A2" w:rsidRDefault="00195E19"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 xml:space="preserve">Zespół Placówek Oświatowych w Jaworzni </w:t>
      </w:r>
      <w:r w:rsidRPr="008771A2">
        <w:rPr>
          <w:rFonts w:ascii="Cambria" w:hAnsi="Cambria" w:cs="Times New Roman"/>
          <w:sz w:val="24"/>
          <w:szCs w:val="24"/>
        </w:rPr>
        <w:t>mieści się w budynku, który został wybudowany w la</w:t>
      </w:r>
      <w:r w:rsidR="006432CA">
        <w:rPr>
          <w:rFonts w:ascii="Cambria" w:hAnsi="Cambria" w:cs="Times New Roman"/>
          <w:sz w:val="24"/>
          <w:szCs w:val="24"/>
        </w:rPr>
        <w:t>tach  sześćdziesiątych XX wieku</w:t>
      </w:r>
      <w:r w:rsidRPr="008771A2">
        <w:rPr>
          <w:rFonts w:ascii="Cambria" w:hAnsi="Cambria" w:cs="Times New Roman"/>
          <w:sz w:val="24"/>
          <w:szCs w:val="24"/>
        </w:rPr>
        <w:t xml:space="preserve">. </w:t>
      </w:r>
    </w:p>
    <w:p w:rsidR="00195E19" w:rsidRPr="008771A2" w:rsidRDefault="00195E19" w:rsidP="008771A2">
      <w:pPr>
        <w:spacing w:after="0" w:line="360" w:lineRule="auto"/>
        <w:jc w:val="both"/>
        <w:rPr>
          <w:rFonts w:ascii="Cambria" w:hAnsi="Cambria" w:cs="Times New Roman"/>
          <w:sz w:val="24"/>
          <w:szCs w:val="24"/>
        </w:rPr>
      </w:pPr>
      <w:r w:rsidRPr="008771A2">
        <w:rPr>
          <w:rFonts w:ascii="Cambria" w:hAnsi="Cambria" w:cs="Times New Roman"/>
          <w:sz w:val="24"/>
          <w:szCs w:val="24"/>
        </w:rPr>
        <w:t>Od 1999 roku w budynku mieściła się szkoła podstawowa i gimnazjum. W roku 2002 został utworzony zespół, który został rozwiązany w 2005 r.</w:t>
      </w:r>
    </w:p>
    <w:p w:rsidR="00195E19" w:rsidRPr="008771A2" w:rsidRDefault="00195E19" w:rsidP="008771A2">
      <w:pPr>
        <w:spacing w:after="0" w:line="360" w:lineRule="auto"/>
        <w:jc w:val="both"/>
        <w:rPr>
          <w:rFonts w:ascii="Cambria" w:hAnsi="Cambria" w:cs="Times New Roman"/>
          <w:b/>
          <w:sz w:val="24"/>
          <w:szCs w:val="24"/>
        </w:rPr>
      </w:pPr>
      <w:r w:rsidRPr="008771A2">
        <w:rPr>
          <w:rFonts w:ascii="Cambria" w:hAnsi="Cambria" w:cs="Times New Roman"/>
          <w:sz w:val="24"/>
          <w:szCs w:val="24"/>
        </w:rPr>
        <w:t xml:space="preserve">Ponownie w 2012 r. został powołany  Zespół Placówek Oświatowych i obecnie w jego skład wchodzi: przedszkole, szkoła podstawowa, gimnazjum.  </w:t>
      </w:r>
      <w:r w:rsidRPr="008771A2">
        <w:rPr>
          <w:rFonts w:ascii="Cambria" w:hAnsi="Cambria" w:cs="Times New Roman"/>
          <w:b/>
          <w:sz w:val="24"/>
          <w:szCs w:val="24"/>
        </w:rPr>
        <w:t>Powierzchnia użytkowa to 1500 m</w:t>
      </w:r>
      <w:r w:rsidRPr="008771A2">
        <w:rPr>
          <w:rFonts w:ascii="Cambria" w:hAnsi="Cambria" w:cs="Times New Roman"/>
          <w:b/>
          <w:sz w:val="24"/>
          <w:szCs w:val="24"/>
          <w:vertAlign w:val="superscript"/>
        </w:rPr>
        <w:t>2</w:t>
      </w:r>
      <w:r w:rsidRPr="008771A2">
        <w:rPr>
          <w:rFonts w:ascii="Cambria" w:hAnsi="Cambria" w:cs="Times New Roman"/>
          <w:sz w:val="24"/>
          <w:szCs w:val="24"/>
        </w:rPr>
        <w:t xml:space="preserve">, na które składają się: </w:t>
      </w:r>
    </w:p>
    <w:p w:rsidR="00195E19" w:rsidRPr="008771A2" w:rsidRDefault="00195E19" w:rsidP="00F5669D">
      <w:pPr>
        <w:pStyle w:val="Akapitzlist"/>
        <w:numPr>
          <w:ilvl w:val="0"/>
          <w:numId w:val="29"/>
        </w:numPr>
        <w:spacing w:after="0" w:line="360" w:lineRule="auto"/>
        <w:jc w:val="both"/>
        <w:rPr>
          <w:rFonts w:ascii="Cambria" w:hAnsi="Cambria" w:cs="Times New Roman"/>
          <w:sz w:val="24"/>
          <w:szCs w:val="24"/>
        </w:rPr>
      </w:pPr>
      <w:r w:rsidRPr="008771A2">
        <w:rPr>
          <w:rFonts w:ascii="Cambria" w:hAnsi="Cambria" w:cs="Times New Roman"/>
          <w:sz w:val="24"/>
          <w:szCs w:val="24"/>
        </w:rPr>
        <w:t>3 sale przedszkolne z toaletami,</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2 sale do edukacji wczesnoszkolnej,</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 xml:space="preserve">5 </w:t>
      </w:r>
      <w:proofErr w:type="spellStart"/>
      <w:r w:rsidRPr="008771A2">
        <w:rPr>
          <w:rFonts w:ascii="Cambria" w:hAnsi="Cambria" w:cs="Times New Roman"/>
          <w:sz w:val="24"/>
          <w:szCs w:val="24"/>
        </w:rPr>
        <w:t>sal</w:t>
      </w:r>
      <w:proofErr w:type="spellEnd"/>
      <w:r w:rsidRPr="008771A2">
        <w:rPr>
          <w:rFonts w:ascii="Cambria" w:hAnsi="Cambria" w:cs="Times New Roman"/>
          <w:sz w:val="24"/>
          <w:szCs w:val="24"/>
        </w:rPr>
        <w:t xml:space="preserve"> dydaktycznych, </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 xml:space="preserve">pracownia komputerowa, </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biblioteka,</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pokój nauczycielski,</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gabinet pedagoga szkolnego,</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sekretariat,</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gabinet dyrektora i wicedyrektora,</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świetlica,</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 xml:space="preserve">sala gimnastyczna, </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kotłownia,</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szatnie dla dzieci, przebieralnie dla chłopców i dziewcząt, toalety,</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 xml:space="preserve">magazynek na środki czystości, kantorek dla obsługi, magazynek dla konserwatora. </w:t>
      </w:r>
    </w:p>
    <w:p w:rsidR="004A534B" w:rsidRPr="00A974B9" w:rsidRDefault="00A974B9" w:rsidP="008771A2">
      <w:pPr>
        <w:spacing w:line="360" w:lineRule="auto"/>
        <w:jc w:val="both"/>
        <w:rPr>
          <w:rFonts w:ascii="Cambria" w:hAnsi="Cambria" w:cs="Times New Roman"/>
          <w:b/>
          <w:sz w:val="24"/>
          <w:szCs w:val="24"/>
        </w:rPr>
      </w:pPr>
      <w:r w:rsidRPr="00A974B9">
        <w:rPr>
          <w:rFonts w:ascii="Cambria" w:hAnsi="Cambria" w:cs="Times New Roman"/>
          <w:b/>
          <w:sz w:val="24"/>
          <w:szCs w:val="24"/>
        </w:rPr>
        <w:t>PRZEPROWADZANE W OSTATNICH 15 LATACH REMONTY, PRZEBUDOWY</w:t>
      </w:r>
      <w:r>
        <w:rPr>
          <w:rFonts w:ascii="Cambria" w:hAnsi="Cambria" w:cs="Times New Roman"/>
          <w:b/>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2001 rok</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Wymiana stolarki okiennej 24 szt. okien PCV, drzwi wejściowych do kotłowni</w:t>
      </w:r>
      <w:r w:rsidR="006432CA">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 Rozbudowa – nadbudowane zostały dwie sale nad świetlicą.  </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2002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Przebudowa kotłowni wodnej C.O.</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2006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Wykonanie instalacji oświetlenia </w:t>
      </w:r>
      <w:r w:rsidR="00F569F0">
        <w:rPr>
          <w:rFonts w:ascii="Cambria" w:hAnsi="Cambria" w:cs="Times New Roman"/>
          <w:sz w:val="24"/>
          <w:szCs w:val="24"/>
        </w:rPr>
        <w:t xml:space="preserve">sali </w:t>
      </w:r>
      <w:r w:rsidR="004A534B" w:rsidRPr="008771A2">
        <w:rPr>
          <w:rFonts w:ascii="Cambria" w:hAnsi="Cambria" w:cs="Times New Roman"/>
          <w:sz w:val="24"/>
          <w:szCs w:val="24"/>
        </w:rPr>
        <w:t>gimnastycznej</w:t>
      </w:r>
      <w:r>
        <w:rPr>
          <w:rFonts w:ascii="Cambria" w:hAnsi="Cambria" w:cs="Times New Roman"/>
          <w:sz w:val="24"/>
          <w:szCs w:val="24"/>
        </w:rPr>
        <w:t>,</w:t>
      </w:r>
      <w:r w:rsidR="004A534B" w:rsidRPr="008771A2">
        <w:rPr>
          <w:rFonts w:ascii="Cambria" w:hAnsi="Cambria" w:cs="Times New Roman"/>
          <w:sz w:val="24"/>
          <w:szCs w:val="24"/>
        </w:rPr>
        <w:t xml:space="preserve"> </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Dobudowa ścianki działowej – </w:t>
      </w:r>
      <w:proofErr w:type="spellStart"/>
      <w:r w:rsidR="004A534B" w:rsidRPr="008771A2">
        <w:rPr>
          <w:rFonts w:ascii="Cambria" w:hAnsi="Cambria" w:cs="Times New Roman"/>
          <w:sz w:val="24"/>
          <w:szCs w:val="24"/>
        </w:rPr>
        <w:t>sal</w:t>
      </w:r>
      <w:proofErr w:type="spellEnd"/>
      <w:r w:rsidR="004A534B" w:rsidRPr="008771A2">
        <w:rPr>
          <w:rFonts w:ascii="Cambria" w:hAnsi="Cambria" w:cs="Times New Roman"/>
          <w:sz w:val="24"/>
          <w:szCs w:val="24"/>
        </w:rPr>
        <w:t xml:space="preserve"> nr 10</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lastRenderedPageBreak/>
        <w:t>2007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Wymiana rynien i obróbek blacharskich budynku szkoły</w:t>
      </w:r>
      <w:r>
        <w:rPr>
          <w:rFonts w:ascii="Cambria" w:hAnsi="Cambria" w:cs="Times New Roman"/>
          <w:sz w:val="24"/>
          <w:szCs w:val="24"/>
        </w:rPr>
        <w:t>,</w:t>
      </w:r>
      <w:r w:rsidR="004A534B" w:rsidRPr="008771A2">
        <w:rPr>
          <w:rFonts w:ascii="Cambria" w:hAnsi="Cambria" w:cs="Times New Roman"/>
          <w:sz w:val="24"/>
          <w:szCs w:val="24"/>
        </w:rPr>
        <w:t xml:space="preserve"> </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Instalacja monitoringu wewnątrz i na zewnątrz budynku szkoły</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i modernizacja urządzeń kuchni</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2008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Wykonanie ocieplenia części elewacji budynku szkoły</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Wykonanie prac ziemnych porządkujących teren przed szkołą – wykonanie parkingu</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Ogrodzenie terenu szkoły</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2009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Wykonanie ocieplenia części elewacji budynku szkoły (sala gimnastyczna) + malowanie wnętrza </w:t>
      </w:r>
      <w:r w:rsidRPr="008771A2">
        <w:rPr>
          <w:rFonts w:ascii="Cambria" w:hAnsi="Cambria" w:cs="Times New Roman"/>
          <w:sz w:val="24"/>
          <w:szCs w:val="24"/>
        </w:rPr>
        <w:t>S</w:t>
      </w:r>
      <w:r w:rsidR="004A534B" w:rsidRPr="008771A2">
        <w:rPr>
          <w:rFonts w:ascii="Cambria" w:hAnsi="Cambria" w:cs="Times New Roman"/>
          <w:sz w:val="24"/>
          <w:szCs w:val="24"/>
        </w:rPr>
        <w:t>ali</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sali gimnastycznej (wymiana parkietu, instalacji grzewczej, parapetów, zainstalowanie nowoczesnych urządzeń sportowych, siatki ochronne na oknach)</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podłogi w sali nr 10</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Instalacja placu zabaw oraz siłowni zewnętrznej</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2010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Przebudowa ściany klatki schodowej (usunięcie luksfer i zastąpienie oknem)</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Nowa pracownia informatyczna – przeniesienie pracowni, remont sali, instalacja rolet antywłamaniowych, nowa instalacja elektryczna i logiczna w pracowni, częściowo nowe meble i wyposażenie</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Dokończenie wykonanie ocieplenia elewacji budynku szkoły</w:t>
      </w:r>
      <w:r>
        <w:rPr>
          <w:rFonts w:ascii="Cambria" w:hAnsi="Cambria" w:cs="Times New Roman"/>
          <w:sz w:val="24"/>
          <w:szCs w:val="24"/>
        </w:rPr>
        <w:t>,</w:t>
      </w:r>
    </w:p>
    <w:p w:rsidR="006432CA"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2 pomieszczeń na potrzeby przedszkola (szatnia, malowanie</w:t>
      </w:r>
      <w:r>
        <w:rPr>
          <w:rFonts w:ascii="Cambria" w:hAnsi="Cambria" w:cs="Times New Roman"/>
          <w:sz w:val="24"/>
          <w:szCs w:val="24"/>
        </w:rPr>
        <w:t>,</w:t>
      </w:r>
      <w:r w:rsidR="004A534B" w:rsidRPr="008771A2">
        <w:rPr>
          <w:rFonts w:ascii="Cambria" w:hAnsi="Cambria" w:cs="Times New Roman"/>
          <w:sz w:val="24"/>
          <w:szCs w:val="24"/>
        </w:rPr>
        <w:t xml:space="preserve"> zakup wykładzin)</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w:t>
      </w:r>
      <w:r w:rsidR="004A534B" w:rsidRPr="008771A2">
        <w:rPr>
          <w:rFonts w:ascii="Cambria" w:hAnsi="Cambria" w:cs="Times New Roman"/>
          <w:sz w:val="24"/>
          <w:szCs w:val="24"/>
        </w:rPr>
        <w:t xml:space="preserve"> Remont schodów zewnętrznych do przedszkola</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2011 rok</w:t>
      </w:r>
    </w:p>
    <w:p w:rsidR="004A534B" w:rsidRPr="008771A2" w:rsidRDefault="006432CA"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Remont podłogi na </w:t>
      </w:r>
      <w:proofErr w:type="spellStart"/>
      <w:r w:rsidR="004A534B" w:rsidRPr="008771A2">
        <w:rPr>
          <w:rFonts w:ascii="Cambria" w:hAnsi="Cambria" w:cs="Times New Roman"/>
          <w:sz w:val="24"/>
          <w:szCs w:val="24"/>
        </w:rPr>
        <w:t>tarkett</w:t>
      </w:r>
      <w:proofErr w:type="spellEnd"/>
      <w:r w:rsidR="004A534B" w:rsidRPr="008771A2">
        <w:rPr>
          <w:rFonts w:ascii="Cambria" w:hAnsi="Cambria" w:cs="Times New Roman"/>
          <w:sz w:val="24"/>
          <w:szCs w:val="24"/>
        </w:rPr>
        <w:t>, wymiana grzejników, malowanie – świetlica, biblioteka, pokój nauczycielski, gabinet dyrektora, sala 10 + zaplecze</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Remont podłogi na </w:t>
      </w:r>
      <w:proofErr w:type="spellStart"/>
      <w:r w:rsidR="004A534B" w:rsidRPr="008771A2">
        <w:rPr>
          <w:rFonts w:ascii="Cambria" w:hAnsi="Cambria" w:cs="Times New Roman"/>
          <w:sz w:val="24"/>
          <w:szCs w:val="24"/>
        </w:rPr>
        <w:t>tarkett</w:t>
      </w:r>
      <w:proofErr w:type="spellEnd"/>
      <w:r w:rsidR="004A534B" w:rsidRPr="008771A2">
        <w:rPr>
          <w:rFonts w:ascii="Cambria" w:hAnsi="Cambria" w:cs="Times New Roman"/>
          <w:sz w:val="24"/>
          <w:szCs w:val="24"/>
        </w:rPr>
        <w:t>, malowanie – sala nr 1, 2, 7, 8, 9, 11, 12</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Reperacja połaci dachowej nad salą gimnastyczną wraz z wymianą i montażem obróbek blacharskich, łatanie szczelin</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Demontaż starego kotła C.O., zakup i montaż kotła typu DEFRO OPTIMA MAX</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2012 rok</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lastRenderedPageBreak/>
        <w:t xml:space="preserve">- </w:t>
      </w:r>
      <w:r w:rsidR="004A534B" w:rsidRPr="008771A2">
        <w:rPr>
          <w:rFonts w:ascii="Cambria" w:hAnsi="Cambria" w:cs="Times New Roman"/>
          <w:sz w:val="24"/>
          <w:szCs w:val="24"/>
        </w:rPr>
        <w:t>Prace ziemne związane z poprowadzeniem nowej nitki instalacji wodnej doprowadzającej wodę do szkoły z ujęcia wodnego przy placu zabaw ze względu na ryzyko zniszczenia poprzedniego p</w:t>
      </w:r>
      <w:r>
        <w:rPr>
          <w:rFonts w:ascii="Cambria" w:hAnsi="Cambria" w:cs="Times New Roman"/>
          <w:sz w:val="24"/>
          <w:szCs w:val="24"/>
        </w:rPr>
        <w:t>rzyłącza  podczas budowy boiska,</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Budowa chodnika z parkingu do wejścia głównego budynku szkoły</w:t>
      </w:r>
      <w:r>
        <w:rPr>
          <w:rFonts w:ascii="Cambria" w:hAnsi="Cambria" w:cs="Times New Roman"/>
          <w:sz w:val="24"/>
          <w:szCs w:val="24"/>
        </w:rPr>
        <w:t>,</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Poszerzenie drogi pożarowej – dojazdowej do szkoły, usunięcie dwóch ogromnych korzeni z drogi.</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2013 rok</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Modernizacja instalacji wodnej – montaż bojlerów, uzupełnienie glazury i białego montażu</w:t>
      </w:r>
      <w:r>
        <w:rPr>
          <w:rFonts w:ascii="Cambria" w:hAnsi="Cambria" w:cs="Times New Roman"/>
          <w:sz w:val="24"/>
          <w:szCs w:val="24"/>
        </w:rPr>
        <w:t xml:space="preserve"> w łazienkach górnej i dolnej, </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Udrożnienie kanału wentylacyjnego, zakup i </w:t>
      </w:r>
      <w:r>
        <w:rPr>
          <w:rFonts w:ascii="Cambria" w:hAnsi="Cambria" w:cs="Times New Roman"/>
          <w:sz w:val="24"/>
          <w:szCs w:val="24"/>
        </w:rPr>
        <w:t xml:space="preserve">montaż </w:t>
      </w:r>
      <w:proofErr w:type="spellStart"/>
      <w:r>
        <w:rPr>
          <w:rFonts w:ascii="Cambria" w:hAnsi="Cambria" w:cs="Times New Roman"/>
          <w:sz w:val="24"/>
          <w:szCs w:val="24"/>
        </w:rPr>
        <w:t>Rowent</w:t>
      </w:r>
      <w:proofErr w:type="spellEnd"/>
      <w:r>
        <w:rPr>
          <w:rFonts w:ascii="Cambria" w:hAnsi="Cambria" w:cs="Times New Roman"/>
          <w:sz w:val="24"/>
          <w:szCs w:val="24"/>
        </w:rPr>
        <w:t xml:space="preserve"> na głowicy komina,</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Wymi</w:t>
      </w:r>
      <w:r>
        <w:rPr>
          <w:rFonts w:ascii="Cambria" w:hAnsi="Cambria" w:cs="Times New Roman"/>
          <w:sz w:val="24"/>
          <w:szCs w:val="24"/>
        </w:rPr>
        <w:t>ana drzwi wejściowych do szkoły,</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Demontaż starego ogrodzenia, wykonanie i budowa nowego ogrodzenia terenu szkoły </w:t>
      </w:r>
      <w:r>
        <w:rPr>
          <w:rFonts w:ascii="Cambria" w:hAnsi="Cambria" w:cs="Times New Roman"/>
          <w:sz w:val="24"/>
          <w:szCs w:val="24"/>
        </w:rPr>
        <w:t xml:space="preserve">wraz z furtką i bramą przesuwną, </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pomieszczeń szkolnych ze względu na dostosowanie do potrzeb powstającego przedszkola:</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 przebudowa toalety nauczycielskiej na dwie toalety dla maluchów, </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remont pomieszczenia na górnej kondygnacji i uzyskanie toalety dla pracowników,</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podział pomieszczenia biblioteki na sekretariat szkoły i gabinet wicedyrektora,</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przeniesieni biblioteki na górną kondygnację,</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 uzyskanie pomieszczenia na kantorek dla obsługi szkoły, </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 malowanie </w:t>
      </w:r>
      <w:proofErr w:type="spellStart"/>
      <w:r w:rsidRPr="008771A2">
        <w:rPr>
          <w:rFonts w:ascii="Cambria" w:hAnsi="Cambria" w:cs="Times New Roman"/>
          <w:sz w:val="24"/>
          <w:szCs w:val="24"/>
        </w:rPr>
        <w:t>sal</w:t>
      </w:r>
      <w:proofErr w:type="spellEnd"/>
      <w:r w:rsidRPr="008771A2">
        <w:rPr>
          <w:rFonts w:ascii="Cambria" w:hAnsi="Cambria" w:cs="Times New Roman"/>
          <w:sz w:val="24"/>
          <w:szCs w:val="24"/>
        </w:rPr>
        <w:t xml:space="preserve"> dydaktycznych: 1, 2, 3, 10, 11, 12, sali przedszkolnej.</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Naprawa cieknącego dachu nad salą nr 5.</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Zakończenie budowy boiska wielofunkcyjnego przy ZPO i  oddanie do użytku.</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2015 rok</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Wykonanie zabudowy grzejników n</w:t>
      </w:r>
      <w:r>
        <w:rPr>
          <w:rFonts w:ascii="Cambria" w:hAnsi="Cambria" w:cs="Times New Roman"/>
          <w:sz w:val="24"/>
          <w:szCs w:val="24"/>
        </w:rPr>
        <w:t>a sali gimnastycznej,</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Poszerzenie drogi ewakuacyjnej, wykarczowanie trzech korzenie znajdujących się w pasie drogi, wyrównanie drobnym kamieniem drogi</w:t>
      </w:r>
      <w:r>
        <w:rPr>
          <w:rFonts w:ascii="Cambria" w:hAnsi="Cambria" w:cs="Times New Roman"/>
          <w:sz w:val="24"/>
          <w:szCs w:val="24"/>
        </w:rPr>
        <w:t>,</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Wykarczowanie terenu szkolnego poza ogrodzeniem, wyrównanie i usunięcie pozostałości po budowie parkingu</w:t>
      </w:r>
      <w:r>
        <w:rPr>
          <w:rFonts w:ascii="Cambria" w:hAnsi="Cambria" w:cs="Times New Roman"/>
          <w:sz w:val="24"/>
          <w:szCs w:val="24"/>
        </w:rPr>
        <w:t xml:space="preserve"> szkolnego,</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Malowanie wszystkich korytarzy na posz</w:t>
      </w:r>
      <w:r>
        <w:rPr>
          <w:rFonts w:ascii="Cambria" w:hAnsi="Cambria" w:cs="Times New Roman"/>
          <w:sz w:val="24"/>
          <w:szCs w:val="24"/>
        </w:rPr>
        <w:t>czególnych kondygnacjach szkoły,</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Wymiana drzwi w przedszkolu od strony parkingu oraz wymiana drzwi ewakuacyjnych w piwnicy, likwidacja pomieszczenia </w:t>
      </w:r>
      <w:r>
        <w:rPr>
          <w:rFonts w:ascii="Cambria" w:hAnsi="Cambria" w:cs="Times New Roman"/>
          <w:sz w:val="24"/>
          <w:szCs w:val="24"/>
        </w:rPr>
        <w:t>blokującego wyjście ewakuacyjne,</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lastRenderedPageBreak/>
        <w:t xml:space="preserve">- </w:t>
      </w:r>
      <w:r w:rsidR="004A534B" w:rsidRPr="008771A2">
        <w:rPr>
          <w:rFonts w:ascii="Cambria" w:hAnsi="Cambria" w:cs="Times New Roman"/>
          <w:sz w:val="24"/>
          <w:szCs w:val="24"/>
        </w:rPr>
        <w:t>Wykonanie izolacji ścian fundamentowych od strony południowo – zachodniej (wokół pomieszczeń szatni).</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2016 rok</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budynku wymiana (w części) instalacji e</w:t>
      </w:r>
      <w:r>
        <w:rPr>
          <w:rFonts w:ascii="Cambria" w:hAnsi="Cambria" w:cs="Times New Roman"/>
          <w:sz w:val="24"/>
          <w:szCs w:val="24"/>
        </w:rPr>
        <w:t>lektrycznej na poziomie parteru,</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Usuwanie zagrożeń oraz naprawa p</w:t>
      </w:r>
      <w:r>
        <w:rPr>
          <w:rFonts w:ascii="Cambria" w:hAnsi="Cambria" w:cs="Times New Roman"/>
          <w:sz w:val="24"/>
          <w:szCs w:val="24"/>
        </w:rPr>
        <w:t>rzewodów kominowych w budynku,</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Wymiana całego okablowania dotyczącego monitoringu i </w:t>
      </w:r>
      <w:r>
        <w:rPr>
          <w:rFonts w:ascii="Cambria" w:hAnsi="Cambria" w:cs="Times New Roman"/>
          <w:sz w:val="24"/>
          <w:szCs w:val="24"/>
        </w:rPr>
        <w:t>alarmu, instalacji internetowej,</w:t>
      </w:r>
      <w:r w:rsidR="004A534B" w:rsidRPr="008771A2">
        <w:rPr>
          <w:rFonts w:ascii="Cambria" w:hAnsi="Cambria" w:cs="Times New Roman"/>
          <w:sz w:val="24"/>
          <w:szCs w:val="24"/>
        </w:rPr>
        <w:t xml:space="preserve"> </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Wykonanie uzbrojenia i wyposażenia całej instalacji alarmowej, częściowej monitoringu.</w:t>
      </w:r>
    </w:p>
    <w:p w:rsidR="004A534B" w:rsidRPr="008771A2" w:rsidRDefault="004A534B" w:rsidP="008771A2">
      <w:pPr>
        <w:spacing w:after="0" w:line="360" w:lineRule="auto"/>
        <w:jc w:val="both"/>
        <w:rPr>
          <w:rFonts w:ascii="Cambria" w:hAnsi="Cambria" w:cs="Times New Roman"/>
          <w:sz w:val="24"/>
          <w:szCs w:val="24"/>
        </w:rPr>
      </w:pPr>
    </w:p>
    <w:p w:rsidR="004A534B" w:rsidRPr="00A974B9" w:rsidRDefault="00A974B9" w:rsidP="008771A2">
      <w:pPr>
        <w:spacing w:line="360" w:lineRule="auto"/>
        <w:jc w:val="both"/>
        <w:rPr>
          <w:rFonts w:ascii="Cambria" w:hAnsi="Cambria" w:cs="Times New Roman"/>
          <w:sz w:val="24"/>
          <w:szCs w:val="24"/>
        </w:rPr>
      </w:pPr>
      <w:r w:rsidRPr="00A974B9">
        <w:rPr>
          <w:rFonts w:ascii="Cambria" w:hAnsi="Cambria" w:cs="Times New Roman"/>
          <w:b/>
          <w:sz w:val="24"/>
          <w:szCs w:val="24"/>
        </w:rPr>
        <w:t>POTRZEBY REMONTOWO-MODERNIZACYJNE WYNIKAJĄCE ZE STANU TECHNICZNEGO JAK RÓWNIEŻ POTRZEB EDUKACYJNYCH</w:t>
      </w:r>
    </w:p>
    <w:p w:rsidR="004A534B" w:rsidRPr="008771A2" w:rsidRDefault="004A534B" w:rsidP="008771A2">
      <w:pPr>
        <w:autoSpaceDE w:val="0"/>
        <w:autoSpaceDN w:val="0"/>
        <w:adjustRightInd w:val="0"/>
        <w:spacing w:after="0" w:line="360" w:lineRule="auto"/>
        <w:jc w:val="both"/>
        <w:rPr>
          <w:rFonts w:ascii="Cambria" w:eastAsia="TimesNewRoman" w:hAnsi="Cambria" w:cs="Times New Roman"/>
          <w:sz w:val="24"/>
          <w:szCs w:val="24"/>
        </w:rPr>
      </w:pPr>
      <w:r w:rsidRPr="008771A2">
        <w:rPr>
          <w:rFonts w:ascii="Cambria" w:hAnsi="Cambria" w:cs="Times New Roman"/>
          <w:sz w:val="24"/>
          <w:szCs w:val="24"/>
        </w:rPr>
        <w:t xml:space="preserve">1. Dostosować budynek Zespołu do potrzeb osób niepełnosprawnych oraz plac zabaw ze względu na możliwość podjęcia nauki w szkole uczniów z niepełno sprawnościami min. ruchowymi, zgodnie z rozporządzeniem  Ministra Edukacji Narodowej </w:t>
      </w:r>
      <w:r w:rsidRPr="008771A2">
        <w:rPr>
          <w:rFonts w:ascii="Cambria" w:eastAsia="TimesNewRoman" w:hAnsi="Cambria" w:cs="Times New Roman"/>
          <w:sz w:val="24"/>
          <w:szCs w:val="24"/>
        </w:rPr>
        <w:t xml:space="preserve">z dnia 24 lipca 2015 r. </w:t>
      </w:r>
      <w:r w:rsidRPr="008771A2">
        <w:rPr>
          <w:rFonts w:ascii="Cambria" w:hAnsi="Cambria" w:cs="Times New Roman"/>
          <w:b/>
          <w:bCs/>
          <w:sz w:val="24"/>
          <w:szCs w:val="24"/>
        </w:rPr>
        <w:t>w sprawie warunków organizowania kształcenia, wychowania i opieki dla dzieci i młodzieży niepełnosprawnych, niedostosowanych społecznie i zagrożonych niedostosowaniem społecznym (Dz. U. z 2015 r. poz. 1113</w:t>
      </w:r>
      <w:r w:rsidRPr="008771A2">
        <w:rPr>
          <w:rFonts w:ascii="Cambria" w:eastAsia="TimesNewRoman" w:hAnsi="Cambria" w:cs="Times New Roman"/>
          <w:sz w:val="24"/>
          <w:szCs w:val="24"/>
        </w:rPr>
        <w:t xml:space="preserve">); </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2. Zgodnie z zaleceniami wynikającymi z protokołu pięcioletniego przeglądu stanu technicznego obiektu szkolnego z 2016 r.: </w:t>
      </w:r>
    </w:p>
    <w:p w:rsidR="004A534B" w:rsidRPr="008771A2" w:rsidRDefault="004A534B" w:rsidP="00F5669D">
      <w:pPr>
        <w:pStyle w:val="Akapitzlist"/>
        <w:numPr>
          <w:ilvl w:val="0"/>
          <w:numId w:val="33"/>
        </w:numPr>
        <w:spacing w:after="200" w:line="360" w:lineRule="auto"/>
        <w:jc w:val="both"/>
        <w:rPr>
          <w:rFonts w:ascii="Cambria" w:hAnsi="Cambria" w:cs="Times New Roman"/>
          <w:b/>
          <w:color w:val="FF0000"/>
          <w:sz w:val="24"/>
          <w:szCs w:val="24"/>
        </w:rPr>
      </w:pPr>
      <w:r w:rsidRPr="008771A2">
        <w:rPr>
          <w:rFonts w:ascii="Cambria" w:hAnsi="Cambria" w:cs="Times New Roman"/>
          <w:sz w:val="24"/>
          <w:szCs w:val="24"/>
        </w:rPr>
        <w:t>Wykonać remont pokrycia dachowego, polegającego na: zlikwidowaniu nierówności dachu poprzez zerwanie papy, wyrównaniu podłoża i ponownym położeniu papy termozgrzewalnej, poprawienie obróbki z papy przy murze i kominach oraz naprawieniu kominów wentylacyjnych i spalinowych murowanych z cegły;</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Wykonać prawidłowe odwodnienie od strony wschodniej budynku tj. zastosować koryta odwadniające wraz z wykonaniem studni rewizyjnej odwadniającej;</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 xml:space="preserve">Naprawić w elewacji ubytki w tynku cienkowarstwowym; </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Naprawić barierę – p</w:t>
      </w:r>
      <w:r w:rsidR="001677AF">
        <w:rPr>
          <w:rFonts w:ascii="Cambria" w:hAnsi="Cambria" w:cs="Times New Roman"/>
          <w:sz w:val="24"/>
          <w:szCs w:val="24"/>
        </w:rPr>
        <w:t>oręcz na klatce schodowej;</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Usunąć, zabezpieczyć wystające i niebezpieczne elementy w szatniach, poprawić przyłączenia krat do ścian w szatniach;</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Naprawić zniszczone elementy na placu zabaw i siłowni;</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lastRenderedPageBreak/>
        <w:t>Naprawić oświetlenie zewnętrzne zniszczonych i popsutych lamp na boisku, wzdłuż alejki biegnącej przez plac szkolny od furtki do wejścia głównego do szkoły;</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Doprowadzić, zgodnie z zaleceniami (protokół z pomiarów ochronnych instalacji elektrycznej z dn. 21.02.2016 r., Decyzja z dnia 10.03.2016 r. Komendanta  Miejskiego Państwowej Straży Pożarnej w Kielcach)  do pełnej sprawności instalację elektryczną w budynku (w wakacje 2016 r. została wymieniona instalacja tylko na części poziomu parteru).;</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Wymienić drzwi do kotłowni na drzwi posiadające odpowiednią klasę odporności ogniowej EI30. Powyższe decyzje zostały przekazane do</w:t>
      </w:r>
      <w:r w:rsidR="001677AF">
        <w:rPr>
          <w:rFonts w:ascii="Cambria" w:hAnsi="Cambria" w:cs="Times New Roman"/>
          <w:sz w:val="24"/>
          <w:szCs w:val="24"/>
        </w:rPr>
        <w:t xml:space="preserve"> Powiatowego Inspektora Nadzoru;</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Dostosować długość dojść ewakuacyjnych w budynku;</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Obudować, zamknąć drzwiami oraz wyposażyć klatkę schodową w urządzenia zapobiegające zadymieniu lub służące do usuwania dymu w budynku ZPO;</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Zastosować awaryjne oświetlenie ewakuacyjne w strefie pożarowej na drogach ewakuacyjnych prowadzących z tej strefy na zewnątrz budynku.</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3.</w:t>
      </w:r>
      <w:r w:rsidR="002F6DC7">
        <w:rPr>
          <w:rFonts w:ascii="Cambria" w:hAnsi="Cambria" w:cs="Times New Roman"/>
          <w:sz w:val="24"/>
          <w:szCs w:val="24"/>
        </w:rPr>
        <w:t>Potrzeby placówki</w:t>
      </w:r>
      <w:r w:rsidRPr="008771A2">
        <w:rPr>
          <w:rFonts w:ascii="Cambria" w:hAnsi="Cambria" w:cs="Times New Roman"/>
          <w:sz w:val="24"/>
          <w:szCs w:val="24"/>
        </w:rPr>
        <w:t>:</w:t>
      </w:r>
    </w:p>
    <w:p w:rsidR="004A534B" w:rsidRPr="008771A2" w:rsidRDefault="004A534B" w:rsidP="00F5669D">
      <w:pPr>
        <w:pStyle w:val="Akapitzlist"/>
        <w:numPr>
          <w:ilvl w:val="0"/>
          <w:numId w:val="35"/>
        </w:numPr>
        <w:spacing w:after="0" w:line="360" w:lineRule="auto"/>
        <w:jc w:val="both"/>
        <w:rPr>
          <w:rFonts w:ascii="Cambria" w:hAnsi="Cambria" w:cs="Times New Roman"/>
          <w:sz w:val="24"/>
          <w:szCs w:val="24"/>
        </w:rPr>
      </w:pPr>
      <w:r w:rsidRPr="008771A2">
        <w:rPr>
          <w:rFonts w:ascii="Cambria" w:hAnsi="Cambria" w:cs="Times New Roman"/>
          <w:sz w:val="24"/>
          <w:szCs w:val="24"/>
        </w:rPr>
        <w:t>zakup 22 szt</w:t>
      </w:r>
      <w:r w:rsidR="003E5E2E">
        <w:rPr>
          <w:rFonts w:ascii="Cambria" w:hAnsi="Cambria" w:cs="Times New Roman"/>
          <w:sz w:val="24"/>
          <w:szCs w:val="24"/>
        </w:rPr>
        <w:t>.</w:t>
      </w:r>
      <w:r w:rsidRPr="008771A2">
        <w:rPr>
          <w:rFonts w:ascii="Cambria" w:hAnsi="Cambria" w:cs="Times New Roman"/>
          <w:sz w:val="24"/>
          <w:szCs w:val="24"/>
        </w:rPr>
        <w:t xml:space="preserve"> </w:t>
      </w:r>
      <w:r w:rsidRPr="008771A2">
        <w:rPr>
          <w:rFonts w:ascii="Cambria" w:hAnsi="Cambria" w:cs="Times New Roman"/>
          <w:sz w:val="24"/>
          <w:szCs w:val="24"/>
          <w:u w:val="single"/>
        </w:rPr>
        <w:t>komputerów stacjonarnych</w:t>
      </w:r>
      <w:r w:rsidRPr="008771A2">
        <w:rPr>
          <w:rFonts w:ascii="Cambria" w:hAnsi="Cambria" w:cs="Times New Roman"/>
          <w:sz w:val="24"/>
          <w:szCs w:val="24"/>
        </w:rPr>
        <w:t xml:space="preserve"> do pracowni komputerowej (zestaw bez konieczności serwera), wykonanie 1 wspólnej sieci w pracowni,</w:t>
      </w:r>
    </w:p>
    <w:p w:rsidR="004A534B" w:rsidRPr="008771A2" w:rsidRDefault="004A534B" w:rsidP="00F5669D">
      <w:pPr>
        <w:pStyle w:val="Akapitzlist"/>
        <w:numPr>
          <w:ilvl w:val="0"/>
          <w:numId w:val="35"/>
        </w:numPr>
        <w:spacing w:after="0" w:line="360" w:lineRule="auto"/>
        <w:jc w:val="both"/>
        <w:rPr>
          <w:rFonts w:ascii="Cambria" w:hAnsi="Cambria" w:cs="Times New Roman"/>
          <w:sz w:val="24"/>
          <w:szCs w:val="24"/>
        </w:rPr>
      </w:pPr>
      <w:r w:rsidRPr="008771A2">
        <w:rPr>
          <w:rFonts w:ascii="Cambria" w:hAnsi="Cambria" w:cs="Times New Roman"/>
          <w:sz w:val="24"/>
          <w:szCs w:val="24"/>
        </w:rPr>
        <w:t>zakup laptopa i głośników do pracowni komputerowej,</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kompletu słuchawek komputerowych,</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krzeseł obrotowych do pracowni komputerowej (22szt),</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zakup oprogramowania do pracowni – pakiet Office 2013, pełna wersja programu </w:t>
      </w:r>
      <w:proofErr w:type="spellStart"/>
      <w:r w:rsidRPr="008771A2">
        <w:rPr>
          <w:rFonts w:ascii="Cambria" w:hAnsi="Cambria" w:cs="Times New Roman"/>
          <w:sz w:val="24"/>
          <w:szCs w:val="24"/>
        </w:rPr>
        <w:t>Baltie</w:t>
      </w:r>
      <w:proofErr w:type="spellEnd"/>
      <w:r w:rsidRPr="008771A2">
        <w:rPr>
          <w:rFonts w:ascii="Cambria" w:hAnsi="Cambria" w:cs="Times New Roman"/>
          <w:sz w:val="24"/>
          <w:szCs w:val="24"/>
        </w:rPr>
        <w:t xml:space="preserve">, </w:t>
      </w:r>
      <w:proofErr w:type="spellStart"/>
      <w:r w:rsidRPr="008771A2">
        <w:rPr>
          <w:rFonts w:ascii="Cambria" w:hAnsi="Cambria" w:cs="Times New Roman"/>
          <w:sz w:val="24"/>
          <w:szCs w:val="24"/>
        </w:rPr>
        <w:t>Logomocja</w:t>
      </w:r>
      <w:proofErr w:type="spellEnd"/>
      <w:r w:rsidRPr="008771A2">
        <w:rPr>
          <w:rFonts w:ascii="Cambria" w:hAnsi="Cambria" w:cs="Times New Roman"/>
          <w:sz w:val="24"/>
          <w:szCs w:val="24"/>
        </w:rPr>
        <w:t xml:space="preserve">, programu do tworzenia stron internetowych, np. Pajączek lub inny, programu </w:t>
      </w:r>
      <w:proofErr w:type="spellStart"/>
      <w:r w:rsidRPr="008771A2">
        <w:rPr>
          <w:rFonts w:ascii="Cambria" w:hAnsi="Cambria" w:cs="Times New Roman"/>
          <w:sz w:val="24"/>
          <w:szCs w:val="24"/>
        </w:rPr>
        <w:t>Photoshop</w:t>
      </w:r>
      <w:proofErr w:type="spellEnd"/>
      <w:r w:rsidRPr="008771A2">
        <w:rPr>
          <w:rFonts w:ascii="Cambria" w:hAnsi="Cambria" w:cs="Times New Roman"/>
          <w:sz w:val="24"/>
          <w:szCs w:val="24"/>
        </w:rPr>
        <w:t>.</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specjalistycznego oprogramowania komputerowego do nauki matematyki i przyrody,</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wykupienie pakietów dla szkoły oferujących dzieciom naukę przez zabawę (dostęp do programów przez Internet np. </w:t>
      </w:r>
      <w:proofErr w:type="spellStart"/>
      <w:r w:rsidRPr="008771A2">
        <w:rPr>
          <w:rFonts w:ascii="Cambria" w:hAnsi="Cambria" w:cs="Times New Roman"/>
          <w:sz w:val="24"/>
          <w:szCs w:val="24"/>
        </w:rPr>
        <w:t>Matlandia</w:t>
      </w:r>
      <w:proofErr w:type="spellEnd"/>
      <w:r w:rsidRPr="008771A2">
        <w:rPr>
          <w:rFonts w:ascii="Cambria" w:hAnsi="Cambria" w:cs="Times New Roman"/>
          <w:sz w:val="24"/>
          <w:szCs w:val="24"/>
        </w:rPr>
        <w:t>)</w:t>
      </w:r>
      <w:r w:rsidR="00CB79E1">
        <w:rPr>
          <w:rFonts w:ascii="Cambria" w:hAnsi="Cambria" w:cs="Times New Roman"/>
          <w:sz w:val="24"/>
          <w:szCs w:val="24"/>
        </w:rPr>
        <w:t>,</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zestawów brył, modeli, przyrządów do nauki matematyki, chemii</w:t>
      </w:r>
      <w:r w:rsidR="00CB79E1">
        <w:rPr>
          <w:rFonts w:ascii="Cambria" w:hAnsi="Cambria" w:cs="Times New Roman"/>
          <w:sz w:val="24"/>
          <w:szCs w:val="24"/>
        </w:rPr>
        <w:t>,</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laptopa i głośników do pracowni matematyczno – chemiczno – fizycznej,</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lastRenderedPageBreak/>
        <w:t>zakup 8 mikroskopów świetlnych do pracowni przyrodniczej (z zasilaniem sieciowym i bateryjnym) oraz 20 zestawów do mikroskopowania,</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pomocy do nauki przyrody (zestawy doświadczalne, modele, sprzęt laboratoryjny itp.),</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uzupełnienie umeblowania w pracowni matematyczno-przyrodniczej</w:t>
      </w:r>
      <w:r w:rsidR="00CB79E1">
        <w:rPr>
          <w:rFonts w:ascii="Cambria" w:hAnsi="Cambria" w:cs="Times New Roman"/>
          <w:sz w:val="24"/>
          <w:szCs w:val="24"/>
        </w:rPr>
        <w:t>.</w:t>
      </w:r>
    </w:p>
    <w:p w:rsidR="004A534B" w:rsidRPr="00A974B9" w:rsidRDefault="00A974B9" w:rsidP="008771A2">
      <w:pPr>
        <w:spacing w:line="360" w:lineRule="auto"/>
        <w:jc w:val="both"/>
        <w:rPr>
          <w:rFonts w:ascii="Cambria" w:hAnsi="Cambria" w:cs="Times New Roman"/>
          <w:b/>
          <w:sz w:val="24"/>
          <w:szCs w:val="24"/>
        </w:rPr>
      </w:pPr>
      <w:r w:rsidRPr="00A974B9">
        <w:rPr>
          <w:rFonts w:ascii="Cambria" w:hAnsi="Cambria" w:cs="Times New Roman"/>
          <w:b/>
          <w:sz w:val="24"/>
          <w:szCs w:val="24"/>
        </w:rPr>
        <w:t>STAN WYPOSAŻENIA POSZCZEGÓLNYCH PRACOWNI (ILOŚĆ, WIEK POSIADANYCH POMOCY, PRZYDATNOŚĆ PODCZAS PROWADZONYCH ZAJĘĆ)</w:t>
      </w:r>
    </w:p>
    <w:tbl>
      <w:tblPr>
        <w:tblStyle w:val="Jasnasiatkaakcent3"/>
        <w:tblW w:w="8789" w:type="dxa"/>
        <w:tblLayout w:type="fixed"/>
        <w:tblLook w:val="0000" w:firstRow="0" w:lastRow="0" w:firstColumn="0" w:lastColumn="0" w:noHBand="0" w:noVBand="0"/>
      </w:tblPr>
      <w:tblGrid>
        <w:gridCol w:w="709"/>
        <w:gridCol w:w="1418"/>
        <w:gridCol w:w="5103"/>
        <w:gridCol w:w="1559"/>
      </w:tblGrid>
      <w:tr w:rsidR="004A534B" w:rsidRPr="00A974B9" w:rsidTr="00A974B9">
        <w:trPr>
          <w:cnfStyle w:val="000000100000" w:firstRow="0" w:lastRow="0" w:firstColumn="0" w:lastColumn="0" w:oddVBand="0" w:evenVBand="0" w:oddHBand="1" w:evenHBand="0"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709" w:type="dxa"/>
            <w:vMerge w:val="restart"/>
          </w:tcPr>
          <w:p w:rsidR="004A534B" w:rsidRPr="00A974B9" w:rsidRDefault="004A534B" w:rsidP="008771A2">
            <w:pPr>
              <w:tabs>
                <w:tab w:val="left" w:pos="434"/>
              </w:tabs>
              <w:spacing w:line="360" w:lineRule="auto"/>
              <w:jc w:val="both"/>
              <w:rPr>
                <w:rFonts w:ascii="Cambria" w:hAnsi="Cambria" w:cs="Times New Roman"/>
                <w:b/>
                <w:szCs w:val="24"/>
              </w:rPr>
            </w:pPr>
            <w:r w:rsidRPr="00A974B9">
              <w:rPr>
                <w:rFonts w:ascii="Cambria" w:hAnsi="Cambria" w:cs="Times New Roman"/>
                <w:b/>
                <w:szCs w:val="24"/>
              </w:rPr>
              <w:t xml:space="preserve">Lp. </w:t>
            </w:r>
          </w:p>
        </w:tc>
        <w:tc>
          <w:tcPr>
            <w:tcW w:w="1418" w:type="dxa"/>
            <w:vMerge w:val="restart"/>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Data przychodu</w:t>
            </w:r>
          </w:p>
        </w:tc>
        <w:tc>
          <w:tcPr>
            <w:cnfStyle w:val="000010000000" w:firstRow="0" w:lastRow="0" w:firstColumn="0" w:lastColumn="0" w:oddVBand="1" w:evenVBand="0" w:oddHBand="0" w:evenHBand="0" w:firstRowFirstColumn="0" w:firstRowLastColumn="0" w:lastRowFirstColumn="0" w:lastRowLastColumn="0"/>
            <w:tcW w:w="5103" w:type="dxa"/>
            <w:vMerge w:val="restart"/>
          </w:tcPr>
          <w:p w:rsidR="004A534B" w:rsidRPr="00A974B9" w:rsidRDefault="004A534B" w:rsidP="008771A2">
            <w:pPr>
              <w:tabs>
                <w:tab w:val="left" w:pos="434"/>
              </w:tabs>
              <w:spacing w:line="360" w:lineRule="auto"/>
              <w:jc w:val="both"/>
              <w:rPr>
                <w:rFonts w:ascii="Cambria" w:hAnsi="Cambria" w:cs="Times New Roman"/>
                <w:b/>
                <w:szCs w:val="24"/>
              </w:rPr>
            </w:pPr>
            <w:r w:rsidRPr="00A974B9">
              <w:rPr>
                <w:rFonts w:ascii="Cambria" w:hAnsi="Cambria" w:cs="Times New Roman"/>
                <w:b/>
                <w:szCs w:val="24"/>
              </w:rPr>
              <w:t>Nazwa przedmiotu</w:t>
            </w:r>
          </w:p>
        </w:tc>
        <w:tc>
          <w:tcPr>
            <w:tcW w:w="1559" w:type="dxa"/>
            <w:vMerge w:val="restart"/>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Uwagi</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709" w:type="dxa"/>
            <w:vMerge/>
          </w:tcPr>
          <w:p w:rsidR="004A534B" w:rsidRPr="00A974B9" w:rsidRDefault="004A534B" w:rsidP="008771A2">
            <w:pPr>
              <w:tabs>
                <w:tab w:val="left" w:pos="434"/>
              </w:tabs>
              <w:snapToGrid w:val="0"/>
              <w:spacing w:line="360" w:lineRule="auto"/>
              <w:jc w:val="both"/>
              <w:rPr>
                <w:rFonts w:ascii="Cambria" w:hAnsi="Cambria" w:cs="Times New Roman"/>
                <w:b/>
                <w:szCs w:val="24"/>
              </w:rPr>
            </w:pPr>
          </w:p>
        </w:tc>
        <w:tc>
          <w:tcPr>
            <w:tcW w:w="1418" w:type="dxa"/>
            <w:vMerge/>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p>
        </w:tc>
        <w:tc>
          <w:tcPr>
            <w:cnfStyle w:val="000010000000" w:firstRow="0" w:lastRow="0" w:firstColumn="0" w:lastColumn="0" w:oddVBand="1" w:evenVBand="0" w:oddHBand="0" w:evenHBand="0" w:firstRowFirstColumn="0" w:firstRowLastColumn="0" w:lastRowFirstColumn="0" w:lastRowLastColumn="0"/>
            <w:tcW w:w="5103" w:type="dxa"/>
            <w:vMerge/>
          </w:tcPr>
          <w:p w:rsidR="004A534B" w:rsidRPr="00A974B9" w:rsidRDefault="004A534B" w:rsidP="008771A2">
            <w:pPr>
              <w:tabs>
                <w:tab w:val="left" w:pos="434"/>
              </w:tabs>
              <w:snapToGrid w:val="0"/>
              <w:spacing w:line="360" w:lineRule="auto"/>
              <w:jc w:val="both"/>
              <w:rPr>
                <w:rFonts w:ascii="Cambria" w:hAnsi="Cambria" w:cs="Times New Roman"/>
                <w:b/>
                <w:szCs w:val="24"/>
              </w:rPr>
            </w:pPr>
          </w:p>
        </w:tc>
        <w:tc>
          <w:tcPr>
            <w:tcW w:w="1559" w:type="dxa"/>
            <w:vMerge/>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24.11.2005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Komputer uczniowski</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24.11.2005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Komputer nauczyciela </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6</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24.11.2005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Serwer</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24.11.2005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Laptop </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Świetlica</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16.02.2006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Zasilacz UPS</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02.08.2006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Zestaw komputerowy </w:t>
            </w:r>
          </w:p>
        </w:tc>
        <w:tc>
          <w:tcPr>
            <w:tcW w:w="1559" w:type="dxa"/>
            <w:vMerge w:val="restart"/>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Biblioteka </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02.08.2006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Zestaw komputerowy – główny + drukarka SAMSUNG</w:t>
            </w:r>
          </w:p>
        </w:tc>
        <w:tc>
          <w:tcPr>
            <w:tcW w:w="1559" w:type="dxa"/>
            <w:vMerge/>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Zestaw komputerowy - stanowiska</w:t>
            </w:r>
          </w:p>
        </w:tc>
        <w:tc>
          <w:tcPr>
            <w:tcW w:w="1559" w:type="dxa"/>
            <w:vMerge w:val="restart"/>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 xml:space="preserve">Pracownie komputerowe dla szkół </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Zestaw komputerowy – stanowiska z portem </w:t>
            </w:r>
            <w:proofErr w:type="spellStart"/>
            <w:r w:rsidRPr="00A974B9">
              <w:rPr>
                <w:rFonts w:ascii="Cambria" w:hAnsi="Cambria" w:cs="Times New Roman"/>
                <w:szCs w:val="24"/>
              </w:rPr>
              <w:t>Fire</w:t>
            </w:r>
            <w:proofErr w:type="spellEnd"/>
            <w:r w:rsidRPr="00A974B9">
              <w:rPr>
                <w:rFonts w:ascii="Cambria" w:hAnsi="Cambria" w:cs="Times New Roman"/>
                <w:szCs w:val="24"/>
              </w:rPr>
              <w:t xml:space="preserve"> </w:t>
            </w:r>
            <w:proofErr w:type="spellStart"/>
            <w:r w:rsidRPr="00A974B9">
              <w:rPr>
                <w:rFonts w:ascii="Cambria" w:hAnsi="Cambria" w:cs="Times New Roman"/>
                <w:szCs w:val="24"/>
              </w:rPr>
              <w:t>Wire</w:t>
            </w:r>
            <w:proofErr w:type="spellEnd"/>
          </w:p>
        </w:tc>
        <w:tc>
          <w:tcPr>
            <w:tcW w:w="1559" w:type="dxa"/>
            <w:vMerge/>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Zestaw komputerowy – stanowisko serwer</w:t>
            </w:r>
          </w:p>
        </w:tc>
        <w:tc>
          <w:tcPr>
            <w:tcW w:w="1559" w:type="dxa"/>
            <w:vMerge/>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Notebook HP </w:t>
            </w:r>
            <w:proofErr w:type="spellStart"/>
            <w:r w:rsidRPr="00A974B9">
              <w:rPr>
                <w:rFonts w:ascii="Cambria" w:hAnsi="Cambria" w:cs="Times New Roman"/>
                <w:szCs w:val="24"/>
              </w:rPr>
              <w:t>Compaq</w:t>
            </w:r>
            <w:proofErr w:type="spellEnd"/>
            <w:r w:rsidRPr="00A974B9">
              <w:rPr>
                <w:rFonts w:ascii="Cambria" w:hAnsi="Cambria" w:cs="Times New Roman"/>
                <w:szCs w:val="24"/>
              </w:rPr>
              <w:t xml:space="preserve"> G710b </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Sala 2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05.07.2007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Notebook Fujitsu-Siemens + torba</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Biblioteka</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20.12.2010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Notebook ACER 730</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2</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31.05.2010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Zestaw komputerowy – szkoła </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 xml:space="preserve">Sekretariat </w:t>
            </w:r>
          </w:p>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 xml:space="preserve">Comenius </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31.05.2010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 xml:space="preserve">Notebook HP </w:t>
            </w:r>
            <w:proofErr w:type="spellStart"/>
            <w:r w:rsidRPr="00A974B9">
              <w:rPr>
                <w:rFonts w:ascii="Cambria" w:hAnsi="Cambria" w:cs="Times New Roman"/>
                <w:szCs w:val="24"/>
                <w:lang w:val="en-US"/>
              </w:rPr>
              <w:t>Probook</w:t>
            </w:r>
            <w:proofErr w:type="spellEnd"/>
            <w:r w:rsidRPr="00A974B9">
              <w:rPr>
                <w:rFonts w:ascii="Cambria" w:hAnsi="Cambria" w:cs="Times New Roman"/>
                <w:szCs w:val="24"/>
                <w:lang w:val="en-US"/>
              </w:rPr>
              <w:t xml:space="preserve"> 4510S Merlot</w:t>
            </w:r>
          </w:p>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 xml:space="preserve">Notebook HP </w:t>
            </w:r>
            <w:proofErr w:type="spellStart"/>
            <w:r w:rsidRPr="00A974B9">
              <w:rPr>
                <w:rFonts w:ascii="Cambria" w:hAnsi="Cambria" w:cs="Times New Roman"/>
                <w:szCs w:val="24"/>
                <w:lang w:val="en-US"/>
              </w:rPr>
              <w:t>Probook</w:t>
            </w:r>
            <w:proofErr w:type="spellEnd"/>
            <w:r w:rsidRPr="00A974B9">
              <w:rPr>
                <w:rFonts w:ascii="Cambria" w:hAnsi="Cambria" w:cs="Times New Roman"/>
                <w:szCs w:val="24"/>
                <w:lang w:val="en-US"/>
              </w:rPr>
              <w:t xml:space="preserve"> 4510S Merlot</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7</w:t>
            </w:r>
          </w:p>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lang w:val="en-US"/>
              </w:rPr>
            </w:pPr>
            <w:proofErr w:type="spellStart"/>
            <w:r w:rsidRPr="00A974B9">
              <w:rPr>
                <w:rFonts w:ascii="Cambria" w:hAnsi="Cambria" w:cs="Times New Roman"/>
                <w:b/>
                <w:szCs w:val="24"/>
                <w:lang w:val="en-US"/>
              </w:rPr>
              <w:t>Sala</w:t>
            </w:r>
            <w:proofErr w:type="spellEnd"/>
            <w:r w:rsidRPr="00A974B9">
              <w:rPr>
                <w:rFonts w:ascii="Cambria" w:hAnsi="Cambria" w:cs="Times New Roman"/>
                <w:b/>
                <w:szCs w:val="24"/>
                <w:lang w:val="en-US"/>
              </w:rPr>
              <w:t xml:space="preserve"> 11</w:t>
            </w:r>
          </w:p>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lang w:val="en-US"/>
              </w:rPr>
              <w:t xml:space="preserve">Comenius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lang w:val="en-US"/>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31.05.2010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Głośniki Creative A35</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Dyrekcja</w:t>
            </w:r>
          </w:p>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szCs w:val="24"/>
                <w:lang w:val="en-US"/>
              </w:rPr>
              <w:t>Comenius</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lang w:val="en-US"/>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20.12.2010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 xml:space="preserve">Notebook ACER EME730 + </w:t>
            </w:r>
            <w:proofErr w:type="spellStart"/>
            <w:r w:rsidRPr="00A974B9">
              <w:rPr>
                <w:rFonts w:ascii="Cambria" w:hAnsi="Cambria" w:cs="Times New Roman"/>
                <w:szCs w:val="24"/>
                <w:lang w:val="en-US"/>
              </w:rPr>
              <w:t>torba</w:t>
            </w:r>
            <w:proofErr w:type="spellEnd"/>
            <w:r w:rsidRPr="00A974B9">
              <w:rPr>
                <w:rFonts w:ascii="Cambria" w:hAnsi="Cambria" w:cs="Times New Roman"/>
                <w:szCs w:val="24"/>
                <w:lang w:val="en-US"/>
              </w:rPr>
              <w:t xml:space="preserve"> ART Master (</w:t>
            </w:r>
            <w:proofErr w:type="spellStart"/>
            <w:r w:rsidRPr="00A974B9">
              <w:rPr>
                <w:rFonts w:ascii="Cambria" w:hAnsi="Cambria" w:cs="Times New Roman"/>
                <w:szCs w:val="24"/>
                <w:lang w:val="en-US"/>
              </w:rPr>
              <w:t>eMachines</w:t>
            </w:r>
            <w:proofErr w:type="spellEnd"/>
            <w:r w:rsidRPr="00A974B9">
              <w:rPr>
                <w:rFonts w:ascii="Cambria" w:hAnsi="Cambria" w:cs="Times New Roman"/>
                <w:szCs w:val="24"/>
                <w:lang w:val="en-US"/>
              </w:rPr>
              <w:t>)</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8</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lang w:val="en-US"/>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22.11.2011</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Notebook ACER EM730G (</w:t>
            </w:r>
            <w:proofErr w:type="spellStart"/>
            <w:r w:rsidRPr="00A974B9">
              <w:rPr>
                <w:rFonts w:ascii="Cambria" w:hAnsi="Cambria" w:cs="Times New Roman"/>
                <w:szCs w:val="24"/>
              </w:rPr>
              <w:t>eMachines</w:t>
            </w:r>
            <w:proofErr w:type="spellEnd"/>
            <w:r w:rsidRPr="00A974B9">
              <w:rPr>
                <w:rFonts w:ascii="Cambria" w:hAnsi="Cambria" w:cs="Times New Roman"/>
                <w:szCs w:val="24"/>
              </w:rPr>
              <w:t>)</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9</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numPr>
                <w:ilvl w:val="0"/>
                <w:numId w:val="31"/>
              </w:numPr>
              <w:spacing w:line="360" w:lineRule="auto"/>
              <w:ind w:left="459"/>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18.05.2011</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Projektor EPSON – EB S 92</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 xml:space="preserve"> Sala 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18.05.2011</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Notebook DELL VOSTRO</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3</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22.12.2011</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 xml:space="preserve">Notebook ACER TM 5742 </w:t>
            </w:r>
          </w:p>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w:t>
            </w:r>
            <w:proofErr w:type="spellStart"/>
            <w:r w:rsidRPr="00A974B9">
              <w:rPr>
                <w:rFonts w:ascii="Cambria" w:hAnsi="Cambria" w:cs="Times New Roman"/>
                <w:szCs w:val="24"/>
                <w:lang w:val="en-US"/>
              </w:rPr>
              <w:t>mysz</w:t>
            </w:r>
            <w:proofErr w:type="spellEnd"/>
            <w:r w:rsidRPr="00A974B9">
              <w:rPr>
                <w:rFonts w:ascii="Cambria" w:hAnsi="Cambria" w:cs="Times New Roman"/>
                <w:szCs w:val="24"/>
                <w:lang w:val="en-US"/>
              </w:rPr>
              <w:t xml:space="preserve"> + </w:t>
            </w:r>
            <w:proofErr w:type="spellStart"/>
            <w:r w:rsidRPr="00A974B9">
              <w:rPr>
                <w:rFonts w:ascii="Cambria" w:hAnsi="Cambria" w:cs="Times New Roman"/>
                <w:szCs w:val="24"/>
                <w:lang w:val="en-US"/>
              </w:rPr>
              <w:t>torba</w:t>
            </w:r>
            <w:proofErr w:type="spellEnd"/>
            <w:r w:rsidRPr="00A974B9">
              <w:rPr>
                <w:rFonts w:ascii="Cambria" w:hAnsi="Cambria" w:cs="Times New Roman"/>
                <w:szCs w:val="24"/>
                <w:lang w:val="en-US"/>
              </w:rPr>
              <w:t xml:space="preserve">) </w:t>
            </w:r>
            <w:proofErr w:type="spellStart"/>
            <w:r w:rsidRPr="00A974B9">
              <w:rPr>
                <w:rFonts w:ascii="Cambria" w:hAnsi="Cambria" w:cs="Times New Roman"/>
                <w:szCs w:val="24"/>
                <w:lang w:val="en-US"/>
              </w:rPr>
              <w:t>eMachines</w:t>
            </w:r>
            <w:proofErr w:type="spellEnd"/>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Sala 9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31.12.2014</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Laptop </w:t>
            </w:r>
            <w:proofErr w:type="spellStart"/>
            <w:r w:rsidRPr="00A974B9">
              <w:rPr>
                <w:rFonts w:ascii="Cambria" w:hAnsi="Cambria" w:cs="Times New Roman"/>
                <w:szCs w:val="24"/>
              </w:rPr>
              <w:t>eMachines</w:t>
            </w:r>
            <w:proofErr w:type="spellEnd"/>
            <w:r w:rsidRPr="00A974B9">
              <w:rPr>
                <w:rFonts w:ascii="Cambria" w:hAnsi="Cambria" w:cs="Times New Roman"/>
                <w:szCs w:val="24"/>
              </w:rPr>
              <w:t xml:space="preserve"> EME525-2632 (Zrozumieć Świat)</w:t>
            </w:r>
          </w:p>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Laptop </w:t>
            </w:r>
            <w:proofErr w:type="spellStart"/>
            <w:r w:rsidRPr="00A974B9">
              <w:rPr>
                <w:rFonts w:ascii="Cambria" w:hAnsi="Cambria" w:cs="Times New Roman"/>
                <w:szCs w:val="24"/>
              </w:rPr>
              <w:t>eMachines</w:t>
            </w:r>
            <w:proofErr w:type="spellEnd"/>
            <w:r w:rsidRPr="00A974B9">
              <w:rPr>
                <w:rFonts w:ascii="Cambria" w:hAnsi="Cambria" w:cs="Times New Roman"/>
                <w:szCs w:val="24"/>
              </w:rPr>
              <w:t xml:space="preserve"> EME525-2632 (Zrozumieć Świat)</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12</w:t>
            </w:r>
          </w:p>
          <w:p w:rsidR="003731DA" w:rsidRDefault="003731DA"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p>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 Sala 4</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20.11.1999</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Magnetowid Philips VR 400</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4</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20.12.2000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Magnetowid SONY</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20.12.2002</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Magnetowid LG LV-2378</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11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13.12.2004</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Odtwarzacz DVD z magnetowidem LG</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12</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19.02.2008</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Odtwarzacz DVD LG</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9</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15.12.2000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21 LG CF-21 F80X</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20.12.2002</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21 LG</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11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13.12.2004</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Philips 21</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12</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28.09.2005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27 DT-Z29U7K50 - Daewoo</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 xml:space="preserve">Sala 4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19.02.2008</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LCD Grundig 32</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9</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26.06.2015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SAMSUNG 40” UE4 0H6400</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Świetlica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Wideoprojektor NEC VT 59</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05.07.2007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Wideoprojektor BENQ HP G11</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11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05.07.2007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Ekran VERSE</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11</w:t>
            </w:r>
          </w:p>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09.06.2010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Projektor NEC NP. 115</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9</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09.06.2010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Ekran AUTEK EDU 180</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31.12.2014</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Rzutnik NEC VE 281G</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4</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30.03.2015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lang w:val="en-US"/>
              </w:rPr>
            </w:pPr>
            <w:proofErr w:type="spellStart"/>
            <w:r w:rsidRPr="00A974B9">
              <w:rPr>
                <w:rFonts w:ascii="Cambria" w:hAnsi="Cambria" w:cs="Times New Roman"/>
                <w:szCs w:val="24"/>
                <w:lang w:val="en-US"/>
              </w:rPr>
              <w:t>Tablica</w:t>
            </w:r>
            <w:proofErr w:type="spellEnd"/>
            <w:r w:rsidRPr="00A974B9">
              <w:rPr>
                <w:rFonts w:ascii="Cambria" w:hAnsi="Cambria" w:cs="Times New Roman"/>
                <w:szCs w:val="24"/>
                <w:lang w:val="en-US"/>
              </w:rPr>
              <w:t xml:space="preserve"> </w:t>
            </w:r>
            <w:proofErr w:type="spellStart"/>
            <w:r w:rsidRPr="00A974B9">
              <w:rPr>
                <w:rFonts w:ascii="Cambria" w:hAnsi="Cambria" w:cs="Times New Roman"/>
                <w:szCs w:val="24"/>
                <w:lang w:val="en-US"/>
              </w:rPr>
              <w:t>multimedialna</w:t>
            </w:r>
            <w:proofErr w:type="spellEnd"/>
            <w:r w:rsidRPr="00A974B9">
              <w:rPr>
                <w:rFonts w:ascii="Cambria" w:hAnsi="Cambria" w:cs="Times New Roman"/>
                <w:szCs w:val="24"/>
                <w:lang w:val="en-US"/>
              </w:rPr>
              <w:t xml:space="preserve"> + </w:t>
            </w:r>
            <w:proofErr w:type="spellStart"/>
            <w:r w:rsidRPr="00A974B9">
              <w:rPr>
                <w:rFonts w:ascii="Cambria" w:hAnsi="Cambria" w:cs="Times New Roman"/>
                <w:szCs w:val="24"/>
                <w:lang w:val="en-US"/>
              </w:rPr>
              <w:t>rzutnik</w:t>
            </w:r>
            <w:proofErr w:type="spellEnd"/>
            <w:r w:rsidRPr="00A974B9">
              <w:rPr>
                <w:rFonts w:ascii="Cambria" w:hAnsi="Cambria" w:cs="Times New Roman"/>
                <w:szCs w:val="24"/>
                <w:lang w:val="en-US"/>
              </w:rPr>
              <w:t xml:space="preserve"> BENQ DLP Texas Instruments</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2</w:t>
            </w:r>
          </w:p>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7</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01.12.2015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Projektor NEC M333 XS</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26.06.2015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Tablica interaktywna AVTEK TT Board 2080</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11</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24.08.2015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Zestaw edukacyjny: Tablica model TS-5080 MPC, Rzutnik BENQ MS 612ST</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12</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31.05.2016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Projektor </w:t>
            </w:r>
            <w:proofErr w:type="spellStart"/>
            <w:r w:rsidRPr="00A974B9">
              <w:rPr>
                <w:rFonts w:ascii="Cambria" w:hAnsi="Cambria" w:cs="Times New Roman"/>
                <w:szCs w:val="24"/>
              </w:rPr>
              <w:t>Vivitek</w:t>
            </w:r>
            <w:proofErr w:type="spellEnd"/>
            <w:r w:rsidRPr="00A974B9">
              <w:rPr>
                <w:rFonts w:ascii="Cambria" w:hAnsi="Cambria" w:cs="Times New Roman"/>
                <w:szCs w:val="24"/>
              </w:rPr>
              <w:t xml:space="preserve"> DX563ST</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8</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31.05.2016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Aparat Polaroid IE090-BLU</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przedszkole </w:t>
            </w:r>
          </w:p>
        </w:tc>
      </w:tr>
    </w:tbl>
    <w:p w:rsidR="004A534B" w:rsidRPr="001043DA" w:rsidRDefault="001043DA" w:rsidP="001043DA">
      <w:pPr>
        <w:spacing w:line="360" w:lineRule="auto"/>
        <w:rPr>
          <w:rFonts w:ascii="Cambria" w:hAnsi="Cambria" w:cs="Times New Roman"/>
          <w:i/>
          <w:sz w:val="20"/>
          <w:szCs w:val="20"/>
        </w:rPr>
      </w:pPr>
      <w:r w:rsidRPr="001043DA">
        <w:rPr>
          <w:rFonts w:ascii="Cambria" w:hAnsi="Cambria" w:cs="Times New Roman"/>
          <w:i/>
          <w:sz w:val="20"/>
          <w:szCs w:val="20"/>
        </w:rPr>
        <w:t>Tabela Nr</w:t>
      </w:r>
      <w:r>
        <w:rPr>
          <w:rFonts w:ascii="Cambria" w:hAnsi="Cambria" w:cs="Times New Roman"/>
          <w:i/>
          <w:sz w:val="20"/>
          <w:szCs w:val="20"/>
        </w:rPr>
        <w:t xml:space="preserve"> 18</w:t>
      </w:r>
      <w:r w:rsidRPr="001043DA">
        <w:rPr>
          <w:rFonts w:ascii="Cambria" w:hAnsi="Cambria" w:cs="Times New Roman"/>
          <w:i/>
          <w:sz w:val="20"/>
          <w:szCs w:val="20"/>
        </w:rPr>
        <w:t>. St</w:t>
      </w:r>
      <w:r>
        <w:rPr>
          <w:rFonts w:ascii="Cambria" w:hAnsi="Cambria" w:cs="Times New Roman"/>
          <w:i/>
          <w:sz w:val="20"/>
          <w:szCs w:val="20"/>
        </w:rPr>
        <w:t>an wyposażenia poszczególnych pracowni, dane: UG Piekoszów.</w:t>
      </w:r>
    </w:p>
    <w:p w:rsidR="004A534B" w:rsidRPr="003731DA" w:rsidRDefault="003731DA" w:rsidP="008771A2">
      <w:pPr>
        <w:spacing w:line="360" w:lineRule="auto"/>
        <w:jc w:val="both"/>
        <w:rPr>
          <w:rFonts w:ascii="Cambria" w:hAnsi="Cambria" w:cs="Times New Roman"/>
          <w:b/>
          <w:sz w:val="24"/>
          <w:szCs w:val="24"/>
        </w:rPr>
      </w:pPr>
      <w:r w:rsidRPr="003731DA">
        <w:rPr>
          <w:rFonts w:ascii="Cambria" w:hAnsi="Cambria" w:cs="Times New Roman"/>
          <w:b/>
          <w:sz w:val="24"/>
          <w:szCs w:val="24"/>
        </w:rPr>
        <w:t xml:space="preserve">POTRZEBY POSZCZEGÓLNYCH PLACÓWEK </w:t>
      </w:r>
      <w:r w:rsidR="00CB79E1">
        <w:rPr>
          <w:rFonts w:ascii="Cambria" w:hAnsi="Cambria" w:cs="Times New Roman"/>
          <w:b/>
          <w:sz w:val="24"/>
          <w:szCs w:val="24"/>
        </w:rPr>
        <w:t>POD KĄTEM DOPOSAŻENIA PRACOWNI</w:t>
      </w:r>
      <w:r>
        <w:rPr>
          <w:rFonts w:ascii="Cambria" w:hAnsi="Cambria" w:cs="Times New Roman"/>
          <w:b/>
          <w:sz w:val="24"/>
          <w:szCs w:val="24"/>
        </w:rPr>
        <w:t>:</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Komputery do pracowni – dzieci uczą się  na 9-11 letnich komputerach </w:t>
      </w:r>
      <w:r w:rsidR="00CB79E1">
        <w:rPr>
          <w:rFonts w:ascii="Cambria" w:hAnsi="Cambria" w:cs="Times New Roman"/>
          <w:sz w:val="24"/>
          <w:szCs w:val="24"/>
        </w:rPr>
        <w:t>(</w:t>
      </w:r>
      <w:r w:rsidRPr="008771A2">
        <w:rPr>
          <w:rFonts w:ascii="Cambria" w:hAnsi="Cambria" w:cs="Times New Roman"/>
          <w:sz w:val="24"/>
          <w:szCs w:val="24"/>
        </w:rPr>
        <w:t>niektóre wielokrotnie naprawiane</w:t>
      </w:r>
      <w:r w:rsidR="00CB79E1">
        <w:rPr>
          <w:rFonts w:ascii="Cambria" w:hAnsi="Cambria" w:cs="Times New Roman"/>
          <w:sz w:val="24"/>
          <w:szCs w:val="24"/>
        </w:rPr>
        <w:t>),</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Telewizory płaskie do przedszkola – obecnie na stanie jest 1 telewizor dostosowany do obecnej technologii, pozostałe są starego typu, monitorowe, służą jedynie do oglądania płyt lub kaset DVD, brak podłączenia USB, Internetu</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Pomoce naukowe – doposażenie pracowni biologiczno – chemicznej, matematyczno – fizycznej, humanistycznej. </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Zestaw rzutnik + laptop – do wyposażenia </w:t>
      </w:r>
      <w:proofErr w:type="spellStart"/>
      <w:r w:rsidRPr="008771A2">
        <w:rPr>
          <w:rFonts w:ascii="Cambria" w:hAnsi="Cambria" w:cs="Times New Roman"/>
          <w:sz w:val="24"/>
          <w:szCs w:val="24"/>
        </w:rPr>
        <w:t>sal</w:t>
      </w:r>
      <w:proofErr w:type="spellEnd"/>
      <w:r w:rsidRPr="008771A2">
        <w:rPr>
          <w:rFonts w:ascii="Cambria" w:hAnsi="Cambria" w:cs="Times New Roman"/>
          <w:sz w:val="24"/>
          <w:szCs w:val="24"/>
        </w:rPr>
        <w:t xml:space="preserve"> lekcyjnych – tam gdzie brakuje (2 sale)  oraz do 3 </w:t>
      </w:r>
      <w:proofErr w:type="spellStart"/>
      <w:r w:rsidRPr="008771A2">
        <w:rPr>
          <w:rFonts w:ascii="Cambria" w:hAnsi="Cambria" w:cs="Times New Roman"/>
          <w:sz w:val="24"/>
          <w:szCs w:val="24"/>
        </w:rPr>
        <w:t>sal</w:t>
      </w:r>
      <w:proofErr w:type="spellEnd"/>
      <w:r w:rsidRPr="008771A2">
        <w:rPr>
          <w:rFonts w:ascii="Cambria" w:hAnsi="Cambria" w:cs="Times New Roman"/>
          <w:sz w:val="24"/>
          <w:szCs w:val="24"/>
        </w:rPr>
        <w:t>, w których są zestawy ale wymagają wymiany ze względu na zużycie</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Meble do </w:t>
      </w:r>
      <w:proofErr w:type="spellStart"/>
      <w:r w:rsidRPr="008771A2">
        <w:rPr>
          <w:rFonts w:ascii="Cambria" w:hAnsi="Cambria" w:cs="Times New Roman"/>
          <w:sz w:val="24"/>
          <w:szCs w:val="24"/>
        </w:rPr>
        <w:t>sal</w:t>
      </w:r>
      <w:proofErr w:type="spellEnd"/>
      <w:r w:rsidRPr="008771A2">
        <w:rPr>
          <w:rFonts w:ascii="Cambria" w:hAnsi="Cambria" w:cs="Times New Roman"/>
          <w:sz w:val="24"/>
          <w:szCs w:val="24"/>
        </w:rPr>
        <w:t xml:space="preserve">: 7, 8, 11,12, gabinetu </w:t>
      </w:r>
    </w:p>
    <w:p w:rsidR="003731DA" w:rsidRDefault="003731DA" w:rsidP="008771A2">
      <w:pPr>
        <w:spacing w:line="360" w:lineRule="auto"/>
        <w:jc w:val="both"/>
        <w:rPr>
          <w:rFonts w:ascii="Cambria" w:hAnsi="Cambria" w:cs="Times New Roman"/>
          <w:b/>
          <w:color w:val="FF0000"/>
          <w:sz w:val="24"/>
          <w:szCs w:val="24"/>
        </w:rPr>
      </w:pPr>
    </w:p>
    <w:p w:rsidR="004A534B" w:rsidRPr="003731DA" w:rsidRDefault="003731DA" w:rsidP="008771A2">
      <w:pPr>
        <w:spacing w:line="360" w:lineRule="auto"/>
        <w:jc w:val="both"/>
        <w:rPr>
          <w:rFonts w:ascii="Cambria" w:hAnsi="Cambria" w:cs="Times New Roman"/>
          <w:b/>
          <w:sz w:val="24"/>
          <w:szCs w:val="24"/>
        </w:rPr>
      </w:pPr>
      <w:r w:rsidRPr="003731DA">
        <w:rPr>
          <w:rFonts w:ascii="Cambria" w:hAnsi="Cambria" w:cs="Times New Roman"/>
          <w:b/>
          <w:sz w:val="24"/>
          <w:szCs w:val="24"/>
        </w:rPr>
        <w:t>ILOŚĆ UCZNIÓW W POSZCZEGÓLNYCH KLASACH, Z JAKICH MIEJSCOWOŚCI DZIECI UCZĘSZCZAJĄ DO DANEJ SZKOŁY, CZY REALIZOWANY JEST DOWÓZ DO SZKÓŁ</w:t>
      </w:r>
    </w:p>
    <w:p w:rsidR="004A534B" w:rsidRPr="008771A2" w:rsidRDefault="004A534B" w:rsidP="00F5669D">
      <w:pPr>
        <w:pStyle w:val="Akapitzlist"/>
        <w:numPr>
          <w:ilvl w:val="0"/>
          <w:numId w:val="30"/>
        </w:numPr>
        <w:spacing w:after="0" w:line="360" w:lineRule="auto"/>
        <w:jc w:val="both"/>
        <w:rPr>
          <w:rFonts w:ascii="Cambria" w:hAnsi="Cambria" w:cs="Times New Roman"/>
          <w:sz w:val="24"/>
          <w:szCs w:val="24"/>
        </w:rPr>
      </w:pPr>
      <w:r w:rsidRPr="008771A2">
        <w:rPr>
          <w:rFonts w:ascii="Cambria" w:hAnsi="Cambria" w:cs="Times New Roman"/>
          <w:sz w:val="24"/>
          <w:szCs w:val="24"/>
        </w:rPr>
        <w:t>Liczba u</w:t>
      </w:r>
      <w:r w:rsidR="001043DA">
        <w:rPr>
          <w:rFonts w:ascii="Cambria" w:hAnsi="Cambria" w:cs="Times New Roman"/>
          <w:sz w:val="24"/>
          <w:szCs w:val="24"/>
        </w:rPr>
        <w:t>czniów Szkoła Podstawowa – 123</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1 – 13</w:t>
      </w:r>
    </w:p>
    <w:p w:rsidR="004A534B" w:rsidRPr="008771A2" w:rsidRDefault="004A534B" w:rsidP="008771A2">
      <w:pPr>
        <w:spacing w:after="0" w:line="360" w:lineRule="auto"/>
        <w:jc w:val="both"/>
        <w:rPr>
          <w:rFonts w:ascii="Cambria" w:hAnsi="Cambria" w:cs="Times New Roman"/>
          <w:sz w:val="24"/>
          <w:szCs w:val="24"/>
        </w:rPr>
      </w:pPr>
      <w:r w:rsidRPr="001043DA">
        <w:rPr>
          <w:rFonts w:ascii="Cambria" w:hAnsi="Cambria" w:cs="Times New Roman"/>
          <w:sz w:val="24"/>
          <w:szCs w:val="24"/>
        </w:rPr>
        <w:t xml:space="preserve">Klasa 2 A – 15 </w:t>
      </w:r>
      <w:r w:rsidR="001043DA" w:rsidRPr="001043DA">
        <w:rPr>
          <w:rFonts w:ascii="Cambria" w:hAnsi="Cambria" w:cs="Times New Roman"/>
          <w:sz w:val="24"/>
          <w:szCs w:val="24"/>
        </w:rPr>
        <w:t>+ 1 osoba</w:t>
      </w:r>
      <w:r w:rsidRPr="001043DA">
        <w:rPr>
          <w:rFonts w:ascii="Cambria" w:hAnsi="Cambria" w:cs="Times New Roman"/>
          <w:sz w:val="24"/>
          <w:szCs w:val="24"/>
        </w:rPr>
        <w:t xml:space="preserve"> realizująca obowiązek poza szkołą</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2 B – 18</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3 – 26</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Klasa 4 – 14 </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5 – 17</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Klasa 6 – 19 </w:t>
      </w:r>
    </w:p>
    <w:p w:rsidR="004A534B" w:rsidRPr="008771A2" w:rsidRDefault="001043DA" w:rsidP="00F5669D">
      <w:pPr>
        <w:pStyle w:val="Akapitzlist"/>
        <w:numPr>
          <w:ilvl w:val="0"/>
          <w:numId w:val="30"/>
        </w:numPr>
        <w:spacing w:after="0" w:line="360" w:lineRule="auto"/>
        <w:jc w:val="both"/>
        <w:rPr>
          <w:rFonts w:ascii="Cambria" w:hAnsi="Cambria" w:cs="Times New Roman"/>
          <w:sz w:val="24"/>
          <w:szCs w:val="24"/>
        </w:rPr>
      </w:pPr>
      <w:r>
        <w:rPr>
          <w:rFonts w:ascii="Cambria" w:hAnsi="Cambria" w:cs="Times New Roman"/>
          <w:sz w:val="24"/>
          <w:szCs w:val="24"/>
        </w:rPr>
        <w:t>Liczba uczniów Gimnazjum – 56</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I – 23</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II – 11</w:t>
      </w:r>
    </w:p>
    <w:p w:rsidR="004A534B" w:rsidRPr="008771A2" w:rsidRDefault="004A534B" w:rsidP="008771A2">
      <w:pPr>
        <w:spacing w:after="0" w:line="360" w:lineRule="auto"/>
        <w:jc w:val="both"/>
        <w:rPr>
          <w:rFonts w:ascii="Cambria" w:hAnsi="Cambria" w:cs="Times New Roman"/>
          <w:sz w:val="24"/>
          <w:szCs w:val="24"/>
        </w:rPr>
      </w:pPr>
      <w:r w:rsidRPr="001043DA">
        <w:rPr>
          <w:rFonts w:ascii="Cambria" w:hAnsi="Cambria" w:cs="Times New Roman"/>
          <w:sz w:val="24"/>
          <w:szCs w:val="24"/>
        </w:rPr>
        <w:t xml:space="preserve">Klasa III – 21 </w:t>
      </w:r>
      <w:r w:rsidR="001043DA" w:rsidRPr="001043DA">
        <w:rPr>
          <w:rFonts w:ascii="Cambria" w:hAnsi="Cambria" w:cs="Times New Roman"/>
          <w:sz w:val="24"/>
          <w:szCs w:val="24"/>
        </w:rPr>
        <w:t>+ 1 osoba realizująca</w:t>
      </w:r>
      <w:r w:rsidRPr="001043DA">
        <w:rPr>
          <w:rFonts w:ascii="Cambria" w:hAnsi="Cambria" w:cs="Times New Roman"/>
          <w:sz w:val="24"/>
          <w:szCs w:val="24"/>
        </w:rPr>
        <w:t xml:space="preserve"> obowiązek poza szkołą</w:t>
      </w:r>
    </w:p>
    <w:p w:rsidR="004A534B" w:rsidRPr="008771A2" w:rsidRDefault="004A534B" w:rsidP="00F5669D">
      <w:pPr>
        <w:pStyle w:val="Akapitzlist"/>
        <w:numPr>
          <w:ilvl w:val="0"/>
          <w:numId w:val="30"/>
        </w:numPr>
        <w:spacing w:after="0" w:line="360" w:lineRule="auto"/>
        <w:jc w:val="both"/>
        <w:rPr>
          <w:rFonts w:ascii="Cambria" w:hAnsi="Cambria" w:cs="Times New Roman"/>
          <w:sz w:val="24"/>
          <w:szCs w:val="24"/>
        </w:rPr>
      </w:pPr>
      <w:r w:rsidRPr="008771A2">
        <w:rPr>
          <w:rFonts w:ascii="Cambria" w:hAnsi="Cambria" w:cs="Times New Roman"/>
          <w:sz w:val="24"/>
          <w:szCs w:val="24"/>
        </w:rPr>
        <w:t>Uczniowie uczęszczający do ZPO w Jaworznia są z miejscowości znajdujących się w obwodzie szkół: Jaworznia, Jaworznia-Zagórze, Jaworznia-</w:t>
      </w:r>
      <w:proofErr w:type="spellStart"/>
      <w:r w:rsidRPr="008771A2">
        <w:rPr>
          <w:rFonts w:ascii="Cambria" w:hAnsi="Cambria" w:cs="Times New Roman"/>
          <w:sz w:val="24"/>
          <w:szCs w:val="24"/>
        </w:rPr>
        <w:t>Gniewce</w:t>
      </w:r>
      <w:proofErr w:type="spellEnd"/>
      <w:r w:rsidRPr="008771A2">
        <w:rPr>
          <w:rFonts w:ascii="Cambria" w:hAnsi="Cambria" w:cs="Times New Roman"/>
          <w:sz w:val="24"/>
          <w:szCs w:val="24"/>
        </w:rPr>
        <w:t>, Janów.</w:t>
      </w:r>
    </w:p>
    <w:p w:rsidR="004A534B" w:rsidRPr="008771A2" w:rsidRDefault="004A534B" w:rsidP="00F5669D">
      <w:pPr>
        <w:pStyle w:val="Akapitzlist"/>
        <w:numPr>
          <w:ilvl w:val="0"/>
          <w:numId w:val="30"/>
        </w:numPr>
        <w:spacing w:after="0" w:line="360" w:lineRule="auto"/>
        <w:jc w:val="both"/>
        <w:rPr>
          <w:rFonts w:ascii="Cambria" w:hAnsi="Cambria" w:cs="Times New Roman"/>
          <w:sz w:val="24"/>
          <w:szCs w:val="24"/>
        </w:rPr>
      </w:pPr>
      <w:r w:rsidRPr="008771A2">
        <w:rPr>
          <w:rFonts w:ascii="Cambria" w:hAnsi="Cambria" w:cs="Times New Roman"/>
          <w:sz w:val="24"/>
          <w:szCs w:val="24"/>
        </w:rPr>
        <w:lastRenderedPageBreak/>
        <w:t xml:space="preserve">W ZPO nie ma organizowanych dowozów dzieci, 8 osób z Janowa korzysta tylko z biletów autobusowych. </w:t>
      </w:r>
    </w:p>
    <w:p w:rsidR="004A534B" w:rsidRPr="003731DA" w:rsidRDefault="003731DA" w:rsidP="008771A2">
      <w:pPr>
        <w:spacing w:line="360" w:lineRule="auto"/>
        <w:jc w:val="both"/>
        <w:rPr>
          <w:rFonts w:ascii="Cambria" w:hAnsi="Cambria" w:cs="Times New Roman"/>
          <w:b/>
          <w:sz w:val="24"/>
          <w:szCs w:val="24"/>
        </w:rPr>
      </w:pPr>
      <w:r w:rsidRPr="003731DA">
        <w:rPr>
          <w:rFonts w:ascii="Cambria" w:hAnsi="Cambria" w:cs="Times New Roman"/>
          <w:b/>
          <w:sz w:val="24"/>
          <w:szCs w:val="24"/>
        </w:rPr>
        <w:t>WYNIKI EGZAMINÓW, OSIĄGNIĘCIA ZDOLNYCH UCZNIÓW, PROWADZONE ZAJĘCIA DODATKOWE DLA UCZNIÓW WYMAGAJĄCYCH WSPARCIA (ROZWIJAJĄCE ORAZ WYRÓWNUJĄCE) ILOŚĆ UCZNIÓW OBJĘTYCH WSPARCIEM</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1. wyniki egzaminów: </w:t>
      </w:r>
    </w:p>
    <w:tbl>
      <w:tblPr>
        <w:tblStyle w:val="Tabela-Siatka"/>
        <w:tblW w:w="0" w:type="auto"/>
        <w:tblLook w:val="04A0" w:firstRow="1" w:lastRow="0" w:firstColumn="1" w:lastColumn="0" w:noHBand="0" w:noVBand="1"/>
      </w:tblPr>
      <w:tblGrid>
        <w:gridCol w:w="970"/>
        <w:gridCol w:w="805"/>
        <w:gridCol w:w="770"/>
        <w:gridCol w:w="955"/>
        <w:gridCol w:w="861"/>
        <w:gridCol w:w="850"/>
        <w:gridCol w:w="851"/>
        <w:gridCol w:w="850"/>
        <w:gridCol w:w="851"/>
        <w:gridCol w:w="709"/>
      </w:tblGrid>
      <w:tr w:rsidR="004A534B" w:rsidRPr="008771A2" w:rsidTr="004A5A33">
        <w:tc>
          <w:tcPr>
            <w:tcW w:w="970" w:type="dxa"/>
            <w:vMerge w:val="restart"/>
          </w:tcPr>
          <w:p w:rsidR="004A534B" w:rsidRPr="008771A2" w:rsidRDefault="004A534B" w:rsidP="008771A2">
            <w:pPr>
              <w:spacing w:line="360" w:lineRule="auto"/>
              <w:jc w:val="both"/>
              <w:rPr>
                <w:rFonts w:ascii="Cambria" w:hAnsi="Cambria"/>
                <w:sz w:val="24"/>
                <w:szCs w:val="24"/>
              </w:rPr>
            </w:pPr>
          </w:p>
        </w:tc>
        <w:tc>
          <w:tcPr>
            <w:tcW w:w="2530" w:type="dxa"/>
            <w:gridSpan w:val="3"/>
          </w:tcPr>
          <w:p w:rsidR="004A534B" w:rsidRPr="008771A2" w:rsidRDefault="004A534B" w:rsidP="008771A2">
            <w:pPr>
              <w:spacing w:line="360" w:lineRule="auto"/>
              <w:jc w:val="both"/>
              <w:rPr>
                <w:rFonts w:ascii="Cambria" w:hAnsi="Cambria"/>
                <w:b/>
                <w:sz w:val="24"/>
                <w:szCs w:val="24"/>
              </w:rPr>
            </w:pPr>
            <w:r w:rsidRPr="008771A2">
              <w:rPr>
                <w:rFonts w:ascii="Cambria" w:hAnsi="Cambria"/>
                <w:b/>
                <w:sz w:val="24"/>
                <w:szCs w:val="24"/>
              </w:rPr>
              <w:t xml:space="preserve">2014 </w:t>
            </w:r>
          </w:p>
        </w:tc>
        <w:tc>
          <w:tcPr>
            <w:tcW w:w="2562" w:type="dxa"/>
            <w:gridSpan w:val="3"/>
          </w:tcPr>
          <w:p w:rsidR="004A534B" w:rsidRPr="008771A2" w:rsidRDefault="004A534B" w:rsidP="008771A2">
            <w:pPr>
              <w:spacing w:line="360" w:lineRule="auto"/>
              <w:jc w:val="both"/>
              <w:rPr>
                <w:rFonts w:ascii="Cambria" w:hAnsi="Cambria"/>
                <w:b/>
                <w:sz w:val="24"/>
                <w:szCs w:val="24"/>
              </w:rPr>
            </w:pPr>
            <w:r w:rsidRPr="008771A2">
              <w:rPr>
                <w:rFonts w:ascii="Cambria" w:hAnsi="Cambria"/>
                <w:b/>
                <w:sz w:val="24"/>
                <w:szCs w:val="24"/>
              </w:rPr>
              <w:t xml:space="preserve">2015 </w:t>
            </w:r>
          </w:p>
        </w:tc>
        <w:tc>
          <w:tcPr>
            <w:tcW w:w="2410" w:type="dxa"/>
            <w:gridSpan w:val="3"/>
          </w:tcPr>
          <w:p w:rsidR="004A534B" w:rsidRPr="008771A2" w:rsidRDefault="004A534B" w:rsidP="008771A2">
            <w:pPr>
              <w:spacing w:line="360" w:lineRule="auto"/>
              <w:jc w:val="both"/>
              <w:rPr>
                <w:rFonts w:ascii="Cambria" w:hAnsi="Cambria"/>
                <w:b/>
                <w:sz w:val="24"/>
                <w:szCs w:val="24"/>
              </w:rPr>
            </w:pPr>
            <w:r w:rsidRPr="008771A2">
              <w:rPr>
                <w:rFonts w:ascii="Cambria" w:hAnsi="Cambria"/>
                <w:b/>
                <w:sz w:val="24"/>
                <w:szCs w:val="24"/>
              </w:rPr>
              <w:t>2016</w:t>
            </w:r>
          </w:p>
        </w:tc>
      </w:tr>
      <w:tr w:rsidR="004A534B" w:rsidRPr="008771A2" w:rsidTr="004A5A33">
        <w:tc>
          <w:tcPr>
            <w:tcW w:w="970" w:type="dxa"/>
            <w:vMerge/>
          </w:tcPr>
          <w:p w:rsidR="004A534B" w:rsidRPr="008771A2" w:rsidRDefault="004A534B" w:rsidP="008771A2">
            <w:pPr>
              <w:spacing w:line="360" w:lineRule="auto"/>
              <w:jc w:val="both"/>
              <w:rPr>
                <w:rFonts w:ascii="Cambria" w:hAnsi="Cambria"/>
                <w:sz w:val="24"/>
                <w:szCs w:val="24"/>
              </w:rPr>
            </w:pP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pkt.</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 xml:space="preserve">max pkt. </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pkt.</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max pkt.</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pkt.</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max pkt.</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GH-H</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19,77</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59,9</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33</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19,77</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61,8</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20</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62,5</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GH-P</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22,63</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70,7</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18,05</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56,4</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21,12</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66,0</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GM-M</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15,03</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53,7</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15,45</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53,3</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29</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15,92</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56,9</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GM-P</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15,63</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55,8</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14,86</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53,1</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16,00</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57,1</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GA-P</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25,64</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64,1</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28,29</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70,7</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33,67</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84,2</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GA-R</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16,08</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40,2</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21,29</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53,2</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25,42</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63,5</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GR-P</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24,30</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60,8</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15,13</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37,8</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22,29</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55,7</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r>
    </w:tbl>
    <w:p w:rsidR="004A534B" w:rsidRPr="00B206CE" w:rsidRDefault="00B206CE" w:rsidP="008771A2">
      <w:pPr>
        <w:spacing w:line="360" w:lineRule="auto"/>
        <w:jc w:val="both"/>
        <w:rPr>
          <w:rFonts w:ascii="Cambria" w:hAnsi="Cambria" w:cs="Times New Roman"/>
          <w:i/>
          <w:sz w:val="20"/>
          <w:szCs w:val="24"/>
        </w:rPr>
      </w:pPr>
      <w:r w:rsidRPr="00B206CE">
        <w:rPr>
          <w:rFonts w:ascii="Cambria" w:hAnsi="Cambria" w:cs="Times New Roman"/>
          <w:i/>
          <w:sz w:val="20"/>
          <w:szCs w:val="24"/>
        </w:rPr>
        <w:t>Tabela Nr 19. Wyniki egzaminów, dane UG Piekoszów.</w:t>
      </w:r>
    </w:p>
    <w:p w:rsidR="00B206CE" w:rsidRDefault="001677AF" w:rsidP="00B206CE">
      <w:pPr>
        <w:spacing w:after="0" w:line="360" w:lineRule="auto"/>
        <w:ind w:left="708"/>
        <w:jc w:val="both"/>
        <w:rPr>
          <w:rFonts w:ascii="Cambria" w:hAnsi="Cambria"/>
          <w:bCs/>
          <w:sz w:val="24"/>
          <w:szCs w:val="24"/>
        </w:rPr>
      </w:pPr>
      <w:r w:rsidRPr="008771A2">
        <w:rPr>
          <w:rFonts w:ascii="Cambria" w:hAnsi="Cambria"/>
          <w:bCs/>
          <w:noProof/>
          <w:sz w:val="24"/>
          <w:szCs w:val="24"/>
          <w:lang w:eastAsia="pl-PL"/>
        </w:rPr>
        <w:drawing>
          <wp:anchor distT="0" distB="0" distL="114300" distR="114300" simplePos="0" relativeHeight="251671552" behindDoc="1" locked="0" layoutInCell="1" allowOverlap="1">
            <wp:simplePos x="0" y="0"/>
            <wp:positionH relativeFrom="column">
              <wp:posOffset>-306070</wp:posOffset>
            </wp:positionH>
            <wp:positionV relativeFrom="paragraph">
              <wp:posOffset>233680</wp:posOffset>
            </wp:positionV>
            <wp:extent cx="3870960" cy="2662555"/>
            <wp:effectExtent l="19050" t="0" r="0" b="0"/>
            <wp:wrapTight wrapText="bothSides">
              <wp:wrapPolygon edited="0">
                <wp:start x="-106" y="0"/>
                <wp:lineTo x="-106" y="21482"/>
                <wp:lineTo x="21579" y="21482"/>
                <wp:lineTo x="21579" y="0"/>
                <wp:lineTo x="-106" y="0"/>
              </wp:wrapPolygon>
            </wp:wrapTight>
            <wp:docPr id="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20992" t="12353" r="45289" b="29706"/>
                    <a:stretch>
                      <a:fillRect/>
                    </a:stretch>
                  </pic:blipFill>
                  <pic:spPr bwMode="auto">
                    <a:xfrm>
                      <a:off x="0" y="0"/>
                      <a:ext cx="3870960" cy="2662555"/>
                    </a:xfrm>
                    <a:prstGeom prst="rect">
                      <a:avLst/>
                    </a:prstGeom>
                    <a:noFill/>
                    <a:ln w="9525">
                      <a:noFill/>
                      <a:miter lim="800000"/>
                      <a:headEnd/>
                      <a:tailEnd/>
                    </a:ln>
                  </pic:spPr>
                </pic:pic>
              </a:graphicData>
            </a:graphic>
          </wp:anchor>
        </w:drawing>
      </w: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Pr="00B206CE" w:rsidRDefault="00B206CE" w:rsidP="00B206CE">
      <w:pPr>
        <w:spacing w:after="0" w:line="360" w:lineRule="auto"/>
        <w:jc w:val="both"/>
        <w:rPr>
          <w:rFonts w:ascii="Cambria" w:hAnsi="Cambria"/>
          <w:bCs/>
          <w:sz w:val="24"/>
          <w:szCs w:val="24"/>
        </w:rPr>
      </w:pPr>
      <w:r>
        <w:rPr>
          <w:rFonts w:ascii="Cambria" w:hAnsi="Cambria" w:cs="Times New Roman"/>
          <w:i/>
          <w:sz w:val="20"/>
          <w:szCs w:val="24"/>
        </w:rPr>
        <w:t>Tabela Nr 20</w:t>
      </w:r>
      <w:r w:rsidRPr="00B206CE">
        <w:rPr>
          <w:rFonts w:ascii="Cambria" w:hAnsi="Cambria" w:cs="Times New Roman"/>
          <w:i/>
          <w:sz w:val="20"/>
          <w:szCs w:val="24"/>
        </w:rPr>
        <w:t>. Wyniki egzaminów</w:t>
      </w:r>
      <w:r>
        <w:rPr>
          <w:rFonts w:ascii="Cambria" w:hAnsi="Cambria" w:cs="Times New Roman"/>
          <w:i/>
          <w:sz w:val="20"/>
          <w:szCs w:val="24"/>
        </w:rPr>
        <w:t xml:space="preserve"> - matematyka</w:t>
      </w:r>
      <w:r w:rsidRPr="00B206CE">
        <w:rPr>
          <w:rFonts w:ascii="Cambria" w:hAnsi="Cambria" w:cs="Times New Roman"/>
          <w:i/>
          <w:sz w:val="20"/>
          <w:szCs w:val="24"/>
        </w:rPr>
        <w:t>, dane UG Piekoszów.</w:t>
      </w: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D53CD9" w:rsidP="008771A2">
      <w:pPr>
        <w:spacing w:after="0" w:line="360" w:lineRule="auto"/>
        <w:ind w:left="708"/>
        <w:jc w:val="both"/>
        <w:rPr>
          <w:rFonts w:ascii="Cambria" w:hAnsi="Cambria"/>
          <w:bCs/>
          <w:sz w:val="24"/>
          <w:szCs w:val="24"/>
        </w:rPr>
      </w:pPr>
      <w:r>
        <w:rPr>
          <w:rFonts w:ascii="Cambria" w:hAnsi="Cambria"/>
          <w:bCs/>
          <w:noProof/>
          <w:sz w:val="24"/>
          <w:szCs w:val="24"/>
          <w:lang w:eastAsia="pl-PL"/>
        </w:rPr>
        <w:lastRenderedPageBreak/>
        <w:drawing>
          <wp:anchor distT="0" distB="0" distL="114300" distR="114300" simplePos="0" relativeHeight="251673600" behindDoc="1" locked="0" layoutInCell="1" allowOverlap="1" wp14:anchorId="7E0744AB" wp14:editId="77E24689">
            <wp:simplePos x="0" y="0"/>
            <wp:positionH relativeFrom="column">
              <wp:posOffset>64770</wp:posOffset>
            </wp:positionH>
            <wp:positionV relativeFrom="paragraph">
              <wp:posOffset>341630</wp:posOffset>
            </wp:positionV>
            <wp:extent cx="3653790" cy="2458085"/>
            <wp:effectExtent l="0" t="0" r="3810" b="0"/>
            <wp:wrapTight wrapText="bothSides">
              <wp:wrapPolygon edited="0">
                <wp:start x="0" y="0"/>
                <wp:lineTo x="0" y="21427"/>
                <wp:lineTo x="21510" y="21427"/>
                <wp:lineTo x="21510" y="0"/>
                <wp:lineTo x="0" y="0"/>
              </wp:wrapPolygon>
            </wp:wrapTight>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20826" t="12647" r="45620" b="29230"/>
                    <a:stretch>
                      <a:fillRect/>
                    </a:stretch>
                  </pic:blipFill>
                  <pic:spPr bwMode="auto">
                    <a:xfrm>
                      <a:off x="0" y="0"/>
                      <a:ext cx="3653790" cy="2458085"/>
                    </a:xfrm>
                    <a:prstGeom prst="rect">
                      <a:avLst/>
                    </a:prstGeom>
                    <a:noFill/>
                    <a:ln w="9525">
                      <a:noFill/>
                      <a:miter lim="800000"/>
                      <a:headEnd/>
                      <a:tailEnd/>
                    </a:ln>
                  </pic:spPr>
                </pic:pic>
              </a:graphicData>
            </a:graphic>
          </wp:anchor>
        </w:drawing>
      </w: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D53CD9" w:rsidRDefault="00D53CD9" w:rsidP="00B206CE">
      <w:pPr>
        <w:spacing w:line="360" w:lineRule="auto"/>
        <w:jc w:val="both"/>
        <w:rPr>
          <w:rFonts w:ascii="Cambria" w:hAnsi="Cambria" w:cs="Times New Roman"/>
          <w:i/>
          <w:sz w:val="20"/>
          <w:szCs w:val="24"/>
        </w:rPr>
      </w:pPr>
    </w:p>
    <w:p w:rsidR="00D53CD9" w:rsidRDefault="00D53CD9" w:rsidP="00B206CE">
      <w:pPr>
        <w:spacing w:line="360" w:lineRule="auto"/>
        <w:jc w:val="both"/>
        <w:rPr>
          <w:rFonts w:ascii="Cambria" w:hAnsi="Cambria" w:cs="Times New Roman"/>
          <w:i/>
          <w:sz w:val="20"/>
          <w:szCs w:val="24"/>
        </w:rPr>
      </w:pPr>
    </w:p>
    <w:p w:rsidR="00D53CD9" w:rsidRDefault="00D53CD9" w:rsidP="00B206CE">
      <w:pPr>
        <w:spacing w:line="360" w:lineRule="auto"/>
        <w:jc w:val="both"/>
        <w:rPr>
          <w:rFonts w:ascii="Cambria" w:hAnsi="Cambria" w:cs="Times New Roman"/>
          <w:i/>
          <w:sz w:val="20"/>
          <w:szCs w:val="24"/>
        </w:rPr>
      </w:pPr>
    </w:p>
    <w:p w:rsidR="00B206CE" w:rsidRPr="00B206CE" w:rsidRDefault="00B206CE" w:rsidP="00B206CE">
      <w:pPr>
        <w:spacing w:line="360" w:lineRule="auto"/>
        <w:jc w:val="both"/>
        <w:rPr>
          <w:rFonts w:ascii="Cambria" w:hAnsi="Cambria" w:cs="Times New Roman"/>
          <w:i/>
          <w:sz w:val="20"/>
          <w:szCs w:val="24"/>
        </w:rPr>
      </w:pPr>
      <w:r>
        <w:rPr>
          <w:rFonts w:ascii="Cambria" w:hAnsi="Cambria" w:cs="Times New Roman"/>
          <w:i/>
          <w:sz w:val="20"/>
          <w:szCs w:val="24"/>
        </w:rPr>
        <w:t>Tabela Nr 21</w:t>
      </w:r>
      <w:r w:rsidRPr="00B206CE">
        <w:rPr>
          <w:rFonts w:ascii="Cambria" w:hAnsi="Cambria" w:cs="Times New Roman"/>
          <w:i/>
          <w:sz w:val="20"/>
          <w:szCs w:val="24"/>
        </w:rPr>
        <w:t>. Wyniki egzaminów</w:t>
      </w:r>
      <w:r>
        <w:rPr>
          <w:rFonts w:ascii="Cambria" w:hAnsi="Cambria" w:cs="Times New Roman"/>
          <w:i/>
          <w:sz w:val="20"/>
          <w:szCs w:val="24"/>
        </w:rPr>
        <w:t xml:space="preserve"> – historia i jęz. polski</w:t>
      </w:r>
      <w:r w:rsidRPr="00B206CE">
        <w:rPr>
          <w:rFonts w:ascii="Cambria" w:hAnsi="Cambria" w:cs="Times New Roman"/>
          <w:i/>
          <w:sz w:val="20"/>
          <w:szCs w:val="24"/>
        </w:rPr>
        <w:t>, dane UG Piekoszów.</w:t>
      </w:r>
    </w:p>
    <w:p w:rsidR="004A534B" w:rsidRPr="008771A2" w:rsidRDefault="00B206CE" w:rsidP="008771A2">
      <w:pPr>
        <w:spacing w:after="0" w:line="360" w:lineRule="auto"/>
        <w:ind w:left="708"/>
        <w:jc w:val="both"/>
        <w:rPr>
          <w:rFonts w:ascii="Cambria" w:hAnsi="Cambria"/>
          <w:bCs/>
          <w:sz w:val="24"/>
          <w:szCs w:val="24"/>
        </w:rPr>
      </w:pPr>
      <w:r>
        <w:rPr>
          <w:rFonts w:ascii="Cambria" w:hAnsi="Cambria"/>
          <w:bCs/>
          <w:noProof/>
          <w:sz w:val="24"/>
          <w:szCs w:val="24"/>
          <w:lang w:eastAsia="pl-PL"/>
        </w:rPr>
        <w:drawing>
          <wp:anchor distT="0" distB="0" distL="114300" distR="114300" simplePos="0" relativeHeight="251675648" behindDoc="1" locked="0" layoutInCell="1" allowOverlap="1">
            <wp:simplePos x="0" y="0"/>
            <wp:positionH relativeFrom="column">
              <wp:posOffset>-192405</wp:posOffset>
            </wp:positionH>
            <wp:positionV relativeFrom="paragraph">
              <wp:posOffset>101600</wp:posOffset>
            </wp:positionV>
            <wp:extent cx="5274310" cy="1852295"/>
            <wp:effectExtent l="19050" t="0" r="2540" b="0"/>
            <wp:wrapTight wrapText="bothSides">
              <wp:wrapPolygon edited="0">
                <wp:start x="-78" y="0"/>
                <wp:lineTo x="-78" y="21326"/>
                <wp:lineTo x="21610" y="21326"/>
                <wp:lineTo x="21610" y="0"/>
                <wp:lineTo x="-78" y="0"/>
              </wp:wrapPolygon>
            </wp:wrapTight>
            <wp:docPr id="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l="20992" t="29118" r="30413" b="41470"/>
                    <a:stretch>
                      <a:fillRect/>
                    </a:stretch>
                  </pic:blipFill>
                  <pic:spPr bwMode="auto">
                    <a:xfrm>
                      <a:off x="0" y="0"/>
                      <a:ext cx="5274310" cy="1852295"/>
                    </a:xfrm>
                    <a:prstGeom prst="rect">
                      <a:avLst/>
                    </a:prstGeom>
                    <a:noFill/>
                    <a:ln w="9525">
                      <a:noFill/>
                      <a:miter lim="800000"/>
                      <a:headEnd/>
                      <a:tailEnd/>
                    </a:ln>
                  </pic:spPr>
                </pic:pic>
              </a:graphicData>
            </a:graphic>
          </wp:anchor>
        </w:drawing>
      </w:r>
    </w:p>
    <w:p w:rsidR="004A534B" w:rsidRDefault="004A534B" w:rsidP="008771A2">
      <w:pPr>
        <w:spacing w:after="0" w:line="360" w:lineRule="auto"/>
        <w:ind w:left="708"/>
        <w:jc w:val="both"/>
        <w:rPr>
          <w:rFonts w:ascii="Cambria" w:hAnsi="Cambria"/>
          <w:bCs/>
          <w:sz w:val="24"/>
          <w:szCs w:val="24"/>
        </w:rPr>
      </w:pPr>
    </w:p>
    <w:p w:rsidR="00B206CE" w:rsidRDefault="00B206CE" w:rsidP="008771A2">
      <w:pPr>
        <w:spacing w:after="0" w:line="360" w:lineRule="auto"/>
        <w:ind w:left="708"/>
        <w:jc w:val="both"/>
        <w:rPr>
          <w:rFonts w:ascii="Cambria" w:hAnsi="Cambria"/>
          <w:bCs/>
          <w:sz w:val="24"/>
          <w:szCs w:val="24"/>
        </w:rPr>
      </w:pPr>
    </w:p>
    <w:p w:rsidR="00B206CE" w:rsidRDefault="00B206CE" w:rsidP="008771A2">
      <w:pPr>
        <w:spacing w:after="0" w:line="360" w:lineRule="auto"/>
        <w:ind w:left="708"/>
        <w:jc w:val="both"/>
        <w:rPr>
          <w:rFonts w:ascii="Cambria" w:hAnsi="Cambria"/>
          <w:bCs/>
          <w:sz w:val="24"/>
          <w:szCs w:val="24"/>
        </w:rPr>
      </w:pPr>
    </w:p>
    <w:p w:rsidR="00B206CE" w:rsidRDefault="00B206CE" w:rsidP="008771A2">
      <w:pPr>
        <w:spacing w:after="0" w:line="360" w:lineRule="auto"/>
        <w:ind w:left="708"/>
        <w:jc w:val="both"/>
        <w:rPr>
          <w:rFonts w:ascii="Cambria" w:hAnsi="Cambria"/>
          <w:bCs/>
          <w:sz w:val="24"/>
          <w:szCs w:val="24"/>
        </w:rPr>
      </w:pPr>
    </w:p>
    <w:p w:rsidR="00B206CE" w:rsidRDefault="00B206CE" w:rsidP="008771A2">
      <w:pPr>
        <w:spacing w:after="0" w:line="360" w:lineRule="auto"/>
        <w:ind w:left="708"/>
        <w:jc w:val="both"/>
        <w:rPr>
          <w:rFonts w:ascii="Cambria" w:hAnsi="Cambria"/>
          <w:bCs/>
          <w:sz w:val="24"/>
          <w:szCs w:val="24"/>
        </w:rPr>
      </w:pPr>
    </w:p>
    <w:p w:rsidR="00B206CE" w:rsidRPr="008771A2" w:rsidRDefault="00B206CE" w:rsidP="008771A2">
      <w:pPr>
        <w:spacing w:after="0" w:line="360" w:lineRule="auto"/>
        <w:ind w:left="708"/>
        <w:jc w:val="both"/>
        <w:rPr>
          <w:rFonts w:ascii="Cambria" w:hAnsi="Cambria"/>
          <w:bCs/>
          <w:sz w:val="24"/>
          <w:szCs w:val="24"/>
        </w:rPr>
      </w:pPr>
    </w:p>
    <w:p w:rsidR="004A534B" w:rsidRDefault="004A534B" w:rsidP="008771A2">
      <w:pPr>
        <w:spacing w:after="0" w:line="360" w:lineRule="auto"/>
        <w:ind w:left="708"/>
        <w:jc w:val="both"/>
        <w:rPr>
          <w:rFonts w:ascii="Cambria" w:hAnsi="Cambria"/>
          <w:bCs/>
          <w:sz w:val="24"/>
          <w:szCs w:val="24"/>
        </w:rPr>
      </w:pPr>
    </w:p>
    <w:p w:rsidR="00B206CE" w:rsidRPr="00B206CE" w:rsidRDefault="00B206CE" w:rsidP="00B206CE">
      <w:pPr>
        <w:spacing w:line="360" w:lineRule="auto"/>
        <w:jc w:val="both"/>
        <w:rPr>
          <w:rFonts w:ascii="Cambria" w:hAnsi="Cambria" w:cs="Times New Roman"/>
          <w:i/>
          <w:sz w:val="20"/>
          <w:szCs w:val="24"/>
        </w:rPr>
      </w:pPr>
      <w:r>
        <w:rPr>
          <w:rFonts w:ascii="Cambria" w:hAnsi="Cambria" w:cs="Times New Roman"/>
          <w:i/>
          <w:sz w:val="20"/>
          <w:szCs w:val="24"/>
        </w:rPr>
        <w:t>Tabela Nr 22</w:t>
      </w:r>
      <w:r w:rsidRPr="00B206CE">
        <w:rPr>
          <w:rFonts w:ascii="Cambria" w:hAnsi="Cambria" w:cs="Times New Roman"/>
          <w:i/>
          <w:sz w:val="20"/>
          <w:szCs w:val="24"/>
        </w:rPr>
        <w:t>. Wyniki egzaminów</w:t>
      </w:r>
      <w:r>
        <w:rPr>
          <w:rFonts w:ascii="Cambria" w:hAnsi="Cambria" w:cs="Times New Roman"/>
          <w:i/>
          <w:sz w:val="20"/>
          <w:szCs w:val="24"/>
        </w:rPr>
        <w:t xml:space="preserve"> - angielski</w:t>
      </w:r>
      <w:r w:rsidRPr="00B206CE">
        <w:rPr>
          <w:rFonts w:ascii="Cambria" w:hAnsi="Cambria" w:cs="Times New Roman"/>
          <w:i/>
          <w:sz w:val="20"/>
          <w:szCs w:val="24"/>
        </w:rPr>
        <w:t>, dane UG Piekoszów.</w:t>
      </w:r>
    </w:p>
    <w:p w:rsidR="00B206CE" w:rsidRDefault="00B206CE" w:rsidP="008771A2">
      <w:pPr>
        <w:spacing w:after="0" w:line="360" w:lineRule="auto"/>
        <w:ind w:left="708"/>
        <w:jc w:val="both"/>
        <w:rPr>
          <w:rFonts w:ascii="Cambria" w:hAnsi="Cambria"/>
          <w:bCs/>
          <w:sz w:val="24"/>
          <w:szCs w:val="24"/>
        </w:rPr>
      </w:pPr>
    </w:p>
    <w:p w:rsidR="00B206CE" w:rsidRPr="008771A2" w:rsidRDefault="00B206CE" w:rsidP="008771A2">
      <w:pPr>
        <w:spacing w:after="0" w:line="360" w:lineRule="auto"/>
        <w:ind w:left="708"/>
        <w:jc w:val="both"/>
        <w:rPr>
          <w:rFonts w:ascii="Cambria" w:hAnsi="Cambria"/>
          <w:bCs/>
          <w:sz w:val="24"/>
          <w:szCs w:val="24"/>
        </w:rPr>
      </w:pPr>
    </w:p>
    <w:p w:rsidR="004A534B" w:rsidRPr="008771A2" w:rsidRDefault="004A534B" w:rsidP="00F5669D">
      <w:pPr>
        <w:pStyle w:val="Akapitzlist"/>
        <w:numPr>
          <w:ilvl w:val="0"/>
          <w:numId w:val="42"/>
        </w:numPr>
        <w:spacing w:after="0" w:line="360" w:lineRule="auto"/>
        <w:jc w:val="both"/>
        <w:rPr>
          <w:rFonts w:ascii="Cambria" w:hAnsi="Cambria" w:cs="Times New Roman"/>
          <w:sz w:val="24"/>
          <w:szCs w:val="24"/>
        </w:rPr>
      </w:pPr>
      <w:r w:rsidRPr="008771A2">
        <w:rPr>
          <w:rFonts w:ascii="Cambria" w:hAnsi="Cambria" w:cs="Times New Roman"/>
          <w:sz w:val="24"/>
          <w:szCs w:val="24"/>
        </w:rPr>
        <w:t>Zajęcia dodatkowe prowadzone w roku szkolnym 2015 / 2016:</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Szkoła podstawowa  zajęcia rozwijające – 37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Szkoła podstawowa zajęcia wyrównujące – 110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Przygotowanie do sprawdzianu – 19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 xml:space="preserve">Gimnazjum  zajęcia rozwijające – 3 </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 xml:space="preserve">Gimnazjum zajęcia wyrównujące – 48 </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Przygotowanie do egzaminu – 27</w:t>
      </w:r>
    </w:p>
    <w:p w:rsidR="004A534B" w:rsidRPr="008771A2" w:rsidRDefault="004A534B" w:rsidP="008771A2">
      <w:pPr>
        <w:pStyle w:val="Akapitzlist"/>
        <w:spacing w:after="0" w:line="360" w:lineRule="auto"/>
        <w:jc w:val="both"/>
        <w:rPr>
          <w:rFonts w:ascii="Cambria" w:hAnsi="Cambria" w:cs="Times New Roman"/>
          <w:sz w:val="24"/>
          <w:szCs w:val="24"/>
        </w:rPr>
      </w:pP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Zajęcia dodatkowe prowadzone w roku szkolnym 2016 / 2017:</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Szkoła podstawowa  zajęcia rozwijające – 37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lastRenderedPageBreak/>
        <w:t>Szkoła podstawowa zajęcia wyrównujące – 36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Przygotowanie do sprawdzianu – 18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 xml:space="preserve">Gimnazjum  zajęcia rozwijające – 3 </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 xml:space="preserve">Gimnazjum zajęcia wyrównujące – 35 </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Przygotowanie do egzaminu – 20</w:t>
      </w:r>
    </w:p>
    <w:p w:rsidR="004A534B" w:rsidRPr="008771A2" w:rsidRDefault="004A534B" w:rsidP="008771A2">
      <w:pPr>
        <w:pStyle w:val="Akapitzlist"/>
        <w:spacing w:after="0" w:line="360" w:lineRule="auto"/>
        <w:ind w:left="0"/>
        <w:jc w:val="both"/>
        <w:rPr>
          <w:rFonts w:ascii="Cambria" w:hAnsi="Cambria" w:cs="Times New Roman"/>
          <w:sz w:val="24"/>
          <w:szCs w:val="24"/>
        </w:rPr>
      </w:pPr>
    </w:p>
    <w:p w:rsidR="004A534B" w:rsidRPr="008771A2" w:rsidRDefault="004A534B" w:rsidP="00F5669D">
      <w:pPr>
        <w:pStyle w:val="Akapitzlist"/>
        <w:numPr>
          <w:ilvl w:val="0"/>
          <w:numId w:val="42"/>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Ilość dzieci objętych pomocą psychologiczno – pedagogiczną w ZPO:  </w:t>
      </w:r>
    </w:p>
    <w:p w:rsidR="004A534B" w:rsidRPr="008771A2" w:rsidRDefault="004A534B" w:rsidP="00F5669D">
      <w:pPr>
        <w:pStyle w:val="Akapitzlist"/>
        <w:numPr>
          <w:ilvl w:val="0"/>
          <w:numId w:val="43"/>
        </w:numPr>
        <w:spacing w:after="0" w:line="360" w:lineRule="auto"/>
        <w:jc w:val="both"/>
        <w:rPr>
          <w:rFonts w:ascii="Cambria" w:hAnsi="Cambria" w:cs="Times New Roman"/>
          <w:sz w:val="24"/>
          <w:szCs w:val="24"/>
        </w:rPr>
      </w:pPr>
      <w:r w:rsidRPr="008771A2">
        <w:rPr>
          <w:rFonts w:ascii="Cambria" w:hAnsi="Cambria" w:cs="Times New Roman"/>
          <w:sz w:val="24"/>
          <w:szCs w:val="24"/>
        </w:rPr>
        <w:t>w szkole podstawowej – 15 uczniów</w:t>
      </w:r>
    </w:p>
    <w:p w:rsidR="004A534B" w:rsidRPr="008771A2" w:rsidRDefault="004A534B" w:rsidP="00F5669D">
      <w:pPr>
        <w:pStyle w:val="Akapitzlist"/>
        <w:numPr>
          <w:ilvl w:val="0"/>
          <w:numId w:val="43"/>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w gimnazjum – 19 uczniów.  </w:t>
      </w:r>
    </w:p>
    <w:p w:rsidR="004A534B" w:rsidRPr="008771A2" w:rsidRDefault="004A534B" w:rsidP="008771A2">
      <w:pPr>
        <w:spacing w:after="0" w:line="360" w:lineRule="auto"/>
        <w:jc w:val="both"/>
        <w:rPr>
          <w:rFonts w:ascii="Cambria" w:hAnsi="Cambria" w:cs="Times New Roman"/>
          <w:sz w:val="24"/>
          <w:szCs w:val="24"/>
        </w:rPr>
      </w:pPr>
    </w:p>
    <w:p w:rsidR="004A534B" w:rsidRPr="008771A2" w:rsidRDefault="004969FF" w:rsidP="008771A2">
      <w:pPr>
        <w:spacing w:line="360" w:lineRule="auto"/>
        <w:jc w:val="both"/>
        <w:rPr>
          <w:rFonts w:ascii="Cambria" w:hAnsi="Cambria" w:cs="Times New Roman"/>
          <w:b/>
          <w:sz w:val="24"/>
          <w:szCs w:val="24"/>
        </w:rPr>
      </w:pPr>
      <w:r w:rsidRPr="008771A2">
        <w:rPr>
          <w:rFonts w:ascii="Cambria" w:hAnsi="Cambria" w:cs="Times New Roman"/>
          <w:b/>
          <w:sz w:val="24"/>
          <w:szCs w:val="24"/>
        </w:rPr>
        <w:t>KADRA NAUCZYCIELSKA, PRACOWNICY ADMINISTRACYJNI, TECHNICZNI</w:t>
      </w:r>
      <w:r>
        <w:rPr>
          <w:rFonts w:ascii="Cambria" w:hAnsi="Cambria" w:cs="Times New Roman"/>
          <w:b/>
          <w:sz w:val="24"/>
          <w:szCs w:val="24"/>
        </w:rPr>
        <w:t>:</w:t>
      </w:r>
    </w:p>
    <w:p w:rsidR="004A534B" w:rsidRPr="008771A2" w:rsidRDefault="004A534B" w:rsidP="00F5669D">
      <w:pPr>
        <w:pStyle w:val="Akapitzlist"/>
        <w:numPr>
          <w:ilvl w:val="0"/>
          <w:numId w:val="41"/>
        </w:numPr>
        <w:spacing w:after="0" w:line="360" w:lineRule="auto"/>
        <w:jc w:val="both"/>
        <w:rPr>
          <w:rFonts w:ascii="Cambria" w:hAnsi="Cambria" w:cs="Times New Roman"/>
          <w:sz w:val="24"/>
          <w:szCs w:val="24"/>
        </w:rPr>
      </w:pPr>
      <w:r w:rsidRPr="008771A2">
        <w:rPr>
          <w:rFonts w:ascii="Cambria" w:hAnsi="Cambria" w:cs="Times New Roman"/>
          <w:sz w:val="24"/>
          <w:szCs w:val="24"/>
        </w:rPr>
        <w:t>Liczba nauczycieli z podziałem na płeć: 28</w:t>
      </w:r>
    </w:p>
    <w:p w:rsidR="004A534B" w:rsidRPr="008771A2" w:rsidRDefault="004A534B" w:rsidP="00F5669D">
      <w:pPr>
        <w:pStyle w:val="Akapitzlist"/>
        <w:numPr>
          <w:ilvl w:val="0"/>
          <w:numId w:val="44"/>
        </w:numPr>
        <w:spacing w:after="0" w:line="360" w:lineRule="auto"/>
        <w:jc w:val="both"/>
        <w:rPr>
          <w:rFonts w:ascii="Cambria" w:hAnsi="Cambria" w:cs="Times New Roman"/>
          <w:sz w:val="24"/>
          <w:szCs w:val="24"/>
        </w:rPr>
      </w:pPr>
      <w:r w:rsidRPr="008771A2">
        <w:rPr>
          <w:rFonts w:ascii="Cambria" w:hAnsi="Cambria" w:cs="Times New Roman"/>
          <w:sz w:val="24"/>
          <w:szCs w:val="24"/>
        </w:rPr>
        <w:t>21 kobiet</w:t>
      </w:r>
    </w:p>
    <w:p w:rsidR="004A534B" w:rsidRPr="008771A2" w:rsidRDefault="004A534B" w:rsidP="00F5669D">
      <w:pPr>
        <w:pStyle w:val="Akapitzlist"/>
        <w:numPr>
          <w:ilvl w:val="0"/>
          <w:numId w:val="44"/>
        </w:numPr>
        <w:spacing w:after="0" w:line="360" w:lineRule="auto"/>
        <w:jc w:val="both"/>
        <w:rPr>
          <w:rFonts w:ascii="Cambria" w:hAnsi="Cambria" w:cs="Times New Roman"/>
          <w:sz w:val="24"/>
          <w:szCs w:val="24"/>
        </w:rPr>
      </w:pPr>
      <w:r w:rsidRPr="008771A2">
        <w:rPr>
          <w:rFonts w:ascii="Cambria" w:hAnsi="Cambria" w:cs="Times New Roman"/>
          <w:sz w:val="24"/>
          <w:szCs w:val="24"/>
        </w:rPr>
        <w:t>7 mężczyzn</w:t>
      </w:r>
    </w:p>
    <w:p w:rsidR="004A534B" w:rsidRPr="008771A2" w:rsidRDefault="004A534B" w:rsidP="00F5669D">
      <w:pPr>
        <w:pStyle w:val="Akapitzlist"/>
        <w:numPr>
          <w:ilvl w:val="0"/>
          <w:numId w:val="41"/>
        </w:numPr>
        <w:spacing w:after="0" w:line="360" w:lineRule="auto"/>
        <w:jc w:val="both"/>
        <w:rPr>
          <w:rFonts w:ascii="Cambria" w:hAnsi="Cambria" w:cs="Times New Roman"/>
          <w:sz w:val="24"/>
          <w:szCs w:val="24"/>
        </w:rPr>
      </w:pPr>
      <w:r w:rsidRPr="008771A2">
        <w:rPr>
          <w:rFonts w:ascii="Cambria" w:hAnsi="Cambria" w:cs="Times New Roman"/>
          <w:sz w:val="24"/>
          <w:szCs w:val="24"/>
        </w:rPr>
        <w:t>pracownicy administracyjni: 1 osoba</w:t>
      </w:r>
    </w:p>
    <w:p w:rsidR="004A534B" w:rsidRPr="008771A2" w:rsidRDefault="004A534B" w:rsidP="00F5669D">
      <w:pPr>
        <w:pStyle w:val="Akapitzlist"/>
        <w:numPr>
          <w:ilvl w:val="0"/>
          <w:numId w:val="41"/>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pracownicy obsługi: konserwator, sprzątaczki 6 (w tym jedna osoba zatrudniona na czas nieobecności w pracy pracownika przebywającego na zasiłku rehabilitacyjnym), </w:t>
      </w:r>
    </w:p>
    <w:p w:rsidR="004A534B" w:rsidRPr="008771A2" w:rsidRDefault="004A534B" w:rsidP="00F5669D">
      <w:pPr>
        <w:pStyle w:val="Akapitzlist"/>
        <w:numPr>
          <w:ilvl w:val="0"/>
          <w:numId w:val="41"/>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pomoc nauczyciela – 1 osoba. </w:t>
      </w:r>
    </w:p>
    <w:p w:rsidR="004A534B" w:rsidRPr="008771A2" w:rsidRDefault="004A534B" w:rsidP="008771A2">
      <w:pPr>
        <w:spacing w:after="0" w:line="360" w:lineRule="auto"/>
        <w:jc w:val="both"/>
        <w:rPr>
          <w:rFonts w:ascii="Cambria" w:hAnsi="Cambria" w:cs="Times New Roman"/>
          <w:sz w:val="24"/>
          <w:szCs w:val="24"/>
        </w:rPr>
      </w:pPr>
    </w:p>
    <w:p w:rsidR="004A534B" w:rsidRPr="00C52C1D" w:rsidRDefault="00C52C1D" w:rsidP="008771A2">
      <w:pPr>
        <w:spacing w:line="360" w:lineRule="auto"/>
        <w:jc w:val="both"/>
        <w:rPr>
          <w:rFonts w:ascii="Cambria" w:hAnsi="Cambria" w:cs="Times New Roman"/>
          <w:b/>
          <w:sz w:val="24"/>
          <w:szCs w:val="24"/>
        </w:rPr>
      </w:pPr>
      <w:r w:rsidRPr="00C52C1D">
        <w:rPr>
          <w:rFonts w:ascii="Cambria" w:hAnsi="Cambria" w:cs="Times New Roman"/>
          <w:b/>
          <w:sz w:val="24"/>
          <w:szCs w:val="24"/>
        </w:rPr>
        <w:t>REALIZOWANE PROJEKTY EDUKACYJNE Z DOFINANSOWANIEM ZEWNĘTRZNYM W OSTATNICH 10 LATACH:</w:t>
      </w:r>
    </w:p>
    <w:p w:rsidR="004A534B" w:rsidRPr="008771A2" w:rsidRDefault="004A534B" w:rsidP="008771A2">
      <w:pPr>
        <w:spacing w:line="360" w:lineRule="auto"/>
        <w:jc w:val="both"/>
        <w:rPr>
          <w:rFonts w:ascii="Cambria" w:eastAsia="Times New Roman" w:hAnsi="Cambria" w:cs="Times New Roman"/>
          <w:b/>
          <w:bCs/>
          <w:sz w:val="24"/>
          <w:szCs w:val="24"/>
          <w:lang w:eastAsia="pl-PL"/>
        </w:rPr>
      </w:pPr>
      <w:r w:rsidRPr="008771A2">
        <w:rPr>
          <w:rFonts w:ascii="Cambria" w:eastAsia="Times New Roman" w:hAnsi="Cambria" w:cs="Times New Roman"/>
          <w:b/>
          <w:bCs/>
          <w:sz w:val="24"/>
          <w:szCs w:val="24"/>
          <w:lang w:eastAsia="pl-PL"/>
        </w:rPr>
        <w:t>SZKOŁA PODSTAWOWA:</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Pracownie Komputerowe dla Szkół - projekt finansowany przez EFS. Dzięki niemu otrzyma</w:t>
      </w:r>
      <w:r w:rsidR="00C52C1D">
        <w:rPr>
          <w:rFonts w:ascii="Cambria" w:eastAsia="Times New Roman" w:hAnsi="Cambria" w:cs="Times New Roman"/>
          <w:bCs/>
          <w:sz w:val="24"/>
          <w:szCs w:val="24"/>
          <w:lang w:eastAsia="pl-PL"/>
        </w:rPr>
        <w:t>no</w:t>
      </w:r>
      <w:r w:rsidRPr="008771A2">
        <w:rPr>
          <w:rFonts w:ascii="Cambria" w:eastAsia="Times New Roman" w:hAnsi="Cambria" w:cs="Times New Roman"/>
          <w:bCs/>
          <w:sz w:val="24"/>
          <w:szCs w:val="24"/>
          <w:lang w:eastAsia="pl-PL"/>
        </w:rPr>
        <w:t xml:space="preserve"> nową pracownię komputerową z dziesięcioma nowoczesnymi komputerami, skanerem, laserową drukarką oraz laptopem i projektorem. Z pracowni korzystają głównie uczniowie szkoły podstawowej i nauczyciele. Pracownię otrzymaliśmy w 2005 roku. Wartość pracowni to 42.000 zł</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im. Jana Pawła II w Jaworzni realizowała trzyletni projekt Comenius pt. "Tutaj mieszkamy- przyjedź i złóż nam wizytę" w latach 2009-2008. Inicjatorkami i koordynatorkami projektu były: Magdalena Stolarz - pedagog szkolny i Ewa Martin - nauczyciel informatyki. Szkoła współpracowała z czterema zagranicznymi placówkami z: Anglii, Czech, Finlandii i Niemiec.</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lastRenderedPageBreak/>
        <w:t>Zrealizowano projekt ”</w:t>
      </w:r>
      <w:r w:rsidRPr="00C52C1D">
        <w:rPr>
          <w:rFonts w:ascii="Cambria" w:eastAsia="Times New Roman" w:hAnsi="Cambria" w:cs="Times New Roman"/>
          <w:bCs/>
          <w:i/>
          <w:sz w:val="24"/>
          <w:szCs w:val="24"/>
          <w:lang w:eastAsia="pl-PL"/>
        </w:rPr>
        <w:t>Monitoring wizyjny w szkołach i placówkach</w:t>
      </w:r>
      <w:r w:rsidRPr="008771A2">
        <w:rPr>
          <w:rFonts w:ascii="Cambria" w:eastAsia="Times New Roman" w:hAnsi="Cambria" w:cs="Times New Roman"/>
          <w:bCs/>
          <w:sz w:val="24"/>
          <w:szCs w:val="24"/>
          <w:lang w:eastAsia="pl-PL"/>
        </w:rPr>
        <w:t>”. Szkoła otrzymała wsparcie finansowe  z MEN w kwocie 12.000 zł na stworzenie szkolnego monitoringu, który został zainstalowany na terenie szkoły. Celem tego działania było stworzenie jeszcze lepszego bezpieczeństwa dla uczniów w szkole jak i ochrona obiektu szkolnego.</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Projekt „</w:t>
      </w:r>
      <w:r w:rsidRPr="00C52C1D">
        <w:rPr>
          <w:rFonts w:ascii="Cambria" w:eastAsia="Times New Roman" w:hAnsi="Cambria" w:cs="Times New Roman"/>
          <w:bCs/>
          <w:i/>
          <w:sz w:val="24"/>
          <w:szCs w:val="24"/>
          <w:lang w:eastAsia="pl-PL"/>
        </w:rPr>
        <w:t>Od grosika do złotó</w:t>
      </w:r>
      <w:r w:rsidR="00C52C1D" w:rsidRPr="00C52C1D">
        <w:rPr>
          <w:rFonts w:ascii="Cambria" w:eastAsia="Times New Roman" w:hAnsi="Cambria" w:cs="Times New Roman"/>
          <w:bCs/>
          <w:i/>
          <w:sz w:val="24"/>
          <w:szCs w:val="24"/>
          <w:lang w:eastAsia="pl-PL"/>
        </w:rPr>
        <w:t>wki</w:t>
      </w:r>
      <w:r w:rsidR="00C52C1D">
        <w:rPr>
          <w:rFonts w:ascii="Cambria" w:eastAsia="Times New Roman" w:hAnsi="Cambria" w:cs="Times New Roman"/>
          <w:bCs/>
          <w:sz w:val="24"/>
          <w:szCs w:val="24"/>
          <w:lang w:eastAsia="pl-PL"/>
        </w:rPr>
        <w:t xml:space="preserve"> ” jest realizowany w </w:t>
      </w:r>
      <w:r w:rsidRPr="008771A2">
        <w:rPr>
          <w:rFonts w:ascii="Cambria" w:eastAsia="Times New Roman" w:hAnsi="Cambria" w:cs="Times New Roman"/>
          <w:bCs/>
          <w:sz w:val="24"/>
          <w:szCs w:val="24"/>
          <w:lang w:eastAsia="pl-PL"/>
        </w:rPr>
        <w:t>szkole od kilku lat. Projekt prowadzą p. Dorota Zapała, p. Małgorzata Białacka i p. Małgorzata Tomala. Uczniowie zdobywają  wiedzę z zakresu gospodarki rynkowej, poznają zasady ekonomii i funkcjonowania biznesu. Takie programy przygotowują młodzież do wejścia na rynek pracy i zrozumienia zasad jego funkcjonowania Projekt jest pod patronatem Fundacji Młodzieżowej Przedsiębiorczości a wdrażany przez ŚCDN w Kielcach. Opiekunem projektów z ramienia ŚCDN jest pani mgr Małgorzata Pluta. Realizacja tego typu projektu przyczyni się do podniesienia poziomu wiedzy z tego zakresu u najmłodszych dzieci.</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w Jaworzni brała udział w  projekcie „ Pierwsze uczniowskie doświadczenia drogą do wiedzy” realizowanego przez grupę Edukacyjną S.A. na zlecenie MEN w ramach Programu Operacyjnego Kapitał Ludzki. Tym samym szkoła znalazła się w grupie 270 szkół z województwa świętokrzyskiego, które w latach 2009 – 2011 będą wdrażały nowatorski, elastyczny model edukacji dostosowany do indywidualnych potrzeb i możliwości uczniów, a także kształtowały kompetencje kluczowe w oparciu o głęboko humanistyczną teorię inteligencji wielorakich Howarda Gardnera.</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W realizacji projektu szkoły z terenu powiatu kieleckiego i m. Kielce pomagała Pani Urszula Wojsław-Kozłowska Edukator Projektu i Pani mgr Jolanta Lipiec. Pomoce dydaktyczne na kwotę 24000 zł otrzymała nasza szkoła na realizacje projektu. Nauczycielem, który wdrażał projekt w naszej szkole była Pani mgr Małgorzata Tomala, następnie Pani mgr Dorota Zapała oraz Pani mgr Małgorzata Białacka. Zdjęcia w zakładce Aktualności szkoły prezentują rodzaje prowadzonych zajęć, ich dużą różnorodność i atrakcyjność dla uczniów.</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W okresie od 10 października 2009r do 30 czerwca 2010 r szkoła przystąpiła do projektu: „</w:t>
      </w:r>
      <w:r w:rsidRPr="00C52C1D">
        <w:rPr>
          <w:rFonts w:ascii="Cambria" w:eastAsia="Times New Roman" w:hAnsi="Cambria" w:cs="Times New Roman"/>
          <w:bCs/>
          <w:i/>
          <w:sz w:val="24"/>
          <w:szCs w:val="24"/>
          <w:lang w:eastAsia="pl-PL"/>
        </w:rPr>
        <w:t>ROZWÓJ KOMPETENCJI KLUCZOWYCH HARCERSKIM SYSTEMEM WYCHOWAWCZYM WŚRÓD UCZNIÓW SZKÓŁ PODSTAWOWYCH I GIMNAZJALNYCH Z TERENU MIASTA KIELCE I POWIATU KIELECKIEGO</w:t>
      </w:r>
      <w:r w:rsidRPr="008771A2">
        <w:rPr>
          <w:rFonts w:ascii="Cambria" w:eastAsia="Times New Roman" w:hAnsi="Cambria" w:cs="Times New Roman"/>
          <w:bCs/>
          <w:sz w:val="24"/>
          <w:szCs w:val="24"/>
          <w:lang w:eastAsia="pl-PL"/>
        </w:rPr>
        <w:t xml:space="preserve">” </w:t>
      </w:r>
      <w:r w:rsidRPr="008771A2">
        <w:rPr>
          <w:rFonts w:ascii="Cambria" w:eastAsia="Times New Roman" w:hAnsi="Cambria" w:cs="Times New Roman"/>
          <w:bCs/>
          <w:sz w:val="24"/>
          <w:szCs w:val="24"/>
          <w:lang w:eastAsia="pl-PL"/>
        </w:rPr>
        <w:lastRenderedPageBreak/>
        <w:t>realizowanego w ramach IX Priorytetu Programu Operacyjnego Kapitał Ludzki - Rozwój wykształcenia i kompetencji w regionach sfinansowanego ze środków Europejskiego Funduszu Społecznego. W projekcie wzięło udział 20 uczniów. Realizacja projektu przyczyniła się do zwiększenia szans uczniów na uzyskanie mocnych kompetencji koniecznych w dalszym procesie kształcenia. Na spotkaniach rozwijaliśmy kompetencje społeczne i obywatelskie, które przygotowały uczniów do pełnego i aktywnego uczestnictwa w życiu codziennym. Uczniowie zdobywali wiedzę z zakresu: komunikacji interpersonalnej, asertywności jak również pracy w grupie. Koordynatorem wszelkich działań w ramach projektu była druhna Elżbieta Domagała</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Europejski program „Mleko w szkole”. Nasza szkoła otrzymuje produkty mleczne objęte dotacjami Unii Europejskiej w ramach europejskiego programu dopłat do spożycia mleka w szkołach. W ramach tego programu produkty mleczne otrzymują dzieci z klas I-VI. W tym programie nasza szkoła bierze udział od początku roku szkolnego 2007/2008 do obecnie.</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Europejski program „Owoce w szkole”. Nasza szkoła korzysta z dofinansowania z budżetu Unii Europejskiej w ramach europejskiego programu” Owoce w szkole” Ten program obejmuje uczniów klas I-III i trwa dopiero od II semestru roku szkolnego 2009/2010 do obecnie. Uczniowie otrzymują owoce i warzywa, które spożywają w czasie pobytu w szkole.</w:t>
      </w:r>
    </w:p>
    <w:p w:rsidR="004A534B" w:rsidRPr="004969FF" w:rsidRDefault="004A534B" w:rsidP="004969FF">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w Jaworzni uczestniczyła w projekcie Radosna Szkoła. W ramach programu „Radosna szkoła” nasza placówka  otrzymała wsparcie finansowe na: </w:t>
      </w:r>
    </w:p>
    <w:p w:rsidR="004A534B" w:rsidRPr="008771A2" w:rsidRDefault="004A534B" w:rsidP="00F5669D">
      <w:pPr>
        <w:pStyle w:val="Akapitzlist"/>
        <w:numPr>
          <w:ilvl w:val="0"/>
          <w:numId w:val="37"/>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pomoce dydaktyczne do stworzenia miejsc zabaw w szkole. Ich zadaniem jest zapewnienie możliwości organizacji zabaw ruchowych, zgodnie z naturalnymi potrzebami rozwojowymi dzieci, związanymi z dużą aktywnością fizyczną. Miejsca zabaw będą  wyposażone w przyrządy pozwalające na zaspokojenie przez dziecko potrzeby ruchu, i obejmować w szczególności duże, miękkie klocki, miękkie piłki w różnych kolorach i wielkościach, materace do zabaw, tory przeszkód, elementy lub zestawy umożliwiające pokonywanie wysokości, a zarazem usprawniające koordynację wzrokowo – ruchową. Na te cel otrzymamy 12.000 zł  </w:t>
      </w:r>
    </w:p>
    <w:p w:rsidR="004A534B" w:rsidRPr="008771A2" w:rsidRDefault="004A534B" w:rsidP="00F5669D">
      <w:pPr>
        <w:pStyle w:val="Akapitzlist"/>
        <w:numPr>
          <w:ilvl w:val="0"/>
          <w:numId w:val="37"/>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lastRenderedPageBreak/>
        <w:t xml:space="preserve">urządzenie szkolnego placu zabaw. Ma on umożliwić młodszym dzieciom podejmowanie aktywności fizycznej w sposób pozwalający rozładować napięcia emocjonalne i fizyczne, wynikające z możliwego ograniczenia spontanicznej aktywności w trakcie zajęć prowadzonych w klasach. Szkolny plac zabaw będzie przygotowany do prowadzenia z dziećmi różnych form zajęć ruchowych (na przykład pokonywania przeszkód, wspinania, </w:t>
      </w:r>
      <w:proofErr w:type="spellStart"/>
      <w:r w:rsidRPr="008771A2">
        <w:rPr>
          <w:rFonts w:ascii="Cambria" w:eastAsia="Times New Roman" w:hAnsi="Cambria" w:cs="Times New Roman"/>
          <w:bCs/>
          <w:sz w:val="24"/>
          <w:szCs w:val="24"/>
          <w:lang w:eastAsia="pl-PL"/>
        </w:rPr>
        <w:t>czworakowania</w:t>
      </w:r>
      <w:proofErr w:type="spellEnd"/>
      <w:r w:rsidRPr="008771A2">
        <w:rPr>
          <w:rFonts w:ascii="Cambria" w:eastAsia="Times New Roman" w:hAnsi="Cambria" w:cs="Times New Roman"/>
          <w:bCs/>
          <w:sz w:val="24"/>
          <w:szCs w:val="24"/>
          <w:lang w:eastAsia="pl-PL"/>
        </w:rPr>
        <w:t>, przeskoków, przeplotów czy zwisów). Na ten cel otrzymaliśmy wsparcie w kwocie 45.000 zł z MEN oraz 45.000 zł z Urzędu Gminy</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im. Jana Pawła II w Jaworzni realizowała projekt „Zrozumieć świat. Człowiek - najlepsza inwestycja”, w którym uczestniczyli uczniowie klas IV – VI. Projekt trwa od grudnia 2010r do czerwca 2014 r.  W ramach projektu uczniowie rozwijają kompetencje  matematyczno - przyrodnicze oraz informatyczne. W ramach projektu szkoła pozyskała laptop oraz urządzenia do pomiarów matematyczno - przyrodniczych a także drobne pomoce dydaktyczne niezbędne do realizowania projektu.</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 xml:space="preserve">Szkoła Podstawowa im. Jana Pawła II w Jaworzni 3.10.2011r przystąpiła do projektu „Indywidualizacja procesu nauczania i wychowania uczniów klas I-III Szkoły Podstawowej w kontekście wdrażania nowej podstawy programowej kształcenia ogólnego”. Dzieci pracowały w kilku grupach do których zostały zakwalifikowane po indywidualnych diagnozach. Wyrównywały swoje szanse w: </w:t>
      </w:r>
    </w:p>
    <w:p w:rsidR="004A534B" w:rsidRPr="008771A2" w:rsidRDefault="004A534B" w:rsidP="00F5669D">
      <w:pPr>
        <w:pStyle w:val="Akapitzlist"/>
        <w:numPr>
          <w:ilvl w:val="0"/>
          <w:numId w:val="38"/>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 xml:space="preserve">Zajęciach dla dzieci z trudnościami w czytaniu i pisaniu, </w:t>
      </w:r>
    </w:p>
    <w:p w:rsidR="004A534B" w:rsidRPr="008771A2" w:rsidRDefault="004A534B" w:rsidP="00F5669D">
      <w:pPr>
        <w:pStyle w:val="Akapitzlist"/>
        <w:numPr>
          <w:ilvl w:val="0"/>
          <w:numId w:val="38"/>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Zajęciach dla dzieci z trudnościami w zdobywaniu umiejętności matematycznych.</w:t>
      </w:r>
    </w:p>
    <w:p w:rsidR="004A534B" w:rsidRPr="008771A2" w:rsidRDefault="004A534B" w:rsidP="008771A2">
      <w:pPr>
        <w:pStyle w:val="Akapitzlist"/>
        <w:spacing w:line="360" w:lineRule="auto"/>
        <w:ind w:left="1440"/>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Rozwijały swoje zainteresowania w zajęciach przyrodniczo - matematycznych. Brały udział w zajęciach z logopedii i gimnastyki korekcyjnej.</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 xml:space="preserve">Szkoła Podstawowa im. Jana Pawła II w Jaworzni od 1 września 2012r przystąpiła do projektu „Podnoszenie kompetencji uczniowskich w dziedzinie nauk matematyczno - przyrodniczych i technicznych z wykorzystaniem innowacyjnych metod i technologii – </w:t>
      </w:r>
      <w:proofErr w:type="spellStart"/>
      <w:r w:rsidRPr="008771A2">
        <w:rPr>
          <w:rFonts w:ascii="Cambria" w:eastAsia="Times New Roman" w:hAnsi="Cambria" w:cs="Times New Roman"/>
          <w:bCs/>
          <w:sz w:val="24"/>
          <w:szCs w:val="24"/>
          <w:lang w:eastAsia="pl-PL"/>
        </w:rPr>
        <w:t>Eduscience</w:t>
      </w:r>
      <w:proofErr w:type="spellEnd"/>
      <w:r w:rsidRPr="008771A2">
        <w:rPr>
          <w:rFonts w:ascii="Cambria" w:eastAsia="Times New Roman" w:hAnsi="Cambria" w:cs="Times New Roman"/>
          <w:bCs/>
          <w:sz w:val="24"/>
          <w:szCs w:val="24"/>
          <w:lang w:eastAsia="pl-PL"/>
        </w:rPr>
        <w:t>”. Projekt realizowany jest do 30 listopada 2014r w nauczaniu zintegrowanym. Cele szczegółowe projektu:</w:t>
      </w:r>
      <w:r w:rsidRPr="008771A2">
        <w:rPr>
          <w:rFonts w:ascii="Cambria" w:eastAsia="Times New Roman" w:hAnsi="Cambria" w:cs="Times New Roman"/>
          <w:sz w:val="24"/>
          <w:szCs w:val="24"/>
          <w:lang w:eastAsia="pl-PL"/>
        </w:rPr>
        <w:t> </w:t>
      </w:r>
      <w:r w:rsidRPr="008771A2">
        <w:rPr>
          <w:rFonts w:ascii="Cambria" w:eastAsia="Times New Roman" w:hAnsi="Cambria" w:cs="Times New Roman"/>
          <w:bCs/>
          <w:sz w:val="24"/>
          <w:szCs w:val="24"/>
          <w:lang w:eastAsia="pl-PL"/>
        </w:rPr>
        <w:t xml:space="preserve">zwiększenie zainteresowania naukami matematyczno-przyrodniczymi/ </w:t>
      </w:r>
      <w:r w:rsidRPr="008771A2">
        <w:rPr>
          <w:rFonts w:ascii="Cambria" w:eastAsia="Times New Roman" w:hAnsi="Cambria" w:cs="Times New Roman"/>
          <w:bCs/>
          <w:sz w:val="24"/>
          <w:szCs w:val="24"/>
          <w:lang w:eastAsia="pl-PL"/>
        </w:rPr>
        <w:lastRenderedPageBreak/>
        <w:t xml:space="preserve">informatyczno-technicznymi/ językami obcymi dzięki diametralnej zmianie dotychczasowej formuły nauczania; wzrost umiejętności związanych z rozpoznawaniem i definiowaniem problemów badawczych oraz stosowaniem metod badawczych w obrębie science dzięki udziałowi uczniów w realnym procesie badawczym; </w:t>
      </w:r>
      <w:r w:rsidRPr="008771A2">
        <w:rPr>
          <w:rFonts w:ascii="Cambria" w:eastAsia="Times New Roman" w:hAnsi="Cambria" w:cs="Times New Roman"/>
          <w:sz w:val="24"/>
          <w:szCs w:val="24"/>
          <w:lang w:eastAsia="pl-PL"/>
        </w:rPr>
        <w:t> </w:t>
      </w:r>
      <w:r w:rsidRPr="008771A2">
        <w:rPr>
          <w:rFonts w:ascii="Cambria" w:eastAsia="Times New Roman" w:hAnsi="Cambria" w:cs="Times New Roman"/>
          <w:bCs/>
          <w:sz w:val="24"/>
          <w:szCs w:val="24"/>
          <w:lang w:eastAsia="pl-PL"/>
        </w:rPr>
        <w:t>rozwój umiejętności posługiwania się technologią informatyczno-komputerową w procesie uczenia się dzięki zastosowaniu metody e-learningu/</w:t>
      </w:r>
      <w:proofErr w:type="spellStart"/>
      <w:r w:rsidRPr="008771A2">
        <w:rPr>
          <w:rFonts w:ascii="Cambria" w:eastAsia="Times New Roman" w:hAnsi="Cambria" w:cs="Times New Roman"/>
          <w:bCs/>
          <w:sz w:val="24"/>
          <w:szCs w:val="24"/>
          <w:lang w:eastAsia="pl-PL"/>
        </w:rPr>
        <w:t>blended</w:t>
      </w:r>
      <w:proofErr w:type="spellEnd"/>
      <w:r w:rsidRPr="008771A2">
        <w:rPr>
          <w:rFonts w:ascii="Cambria" w:eastAsia="Times New Roman" w:hAnsi="Cambria" w:cs="Times New Roman"/>
          <w:bCs/>
          <w:sz w:val="24"/>
          <w:szCs w:val="24"/>
          <w:lang w:eastAsia="pl-PL"/>
        </w:rPr>
        <w:t xml:space="preserve"> learningu; zwiększenie zainteresowania science u dziewcząt dzięki zastosowaniu wrażliwych na kwestie płci form promocji projektu, prowadzeniu zajęć oraz konstrukcji programów nauczania.</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W latach 2013 - 2015 uczniowie naszej szkoły uczestniczą w ogólnopolskim projekcie „Zachowaj równowagę” mającym na celu zapobieganie otyłości wśród dzieci i młodzieży. Projekt realizowany jest w ramach Szwajcarsko - Polskiego Programu Współpracy pod hasłem: Przedszkole, szkoła przyjazne żywieniu i aktywności fizycznej”. Podstawowym celem jest promocja zdrowego stylu życia, w tym zapobieganie nadwadze i otyłości oraz innym przewlekłym chorobom  poprzez edukację w zakresie żywienia i aktywności fizycznej.</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W latach 2010- 2012 Urząd Gminy w Piekoszowie, Biblioteka Publiczna w Piekoszowie oraz Szkoła Podstawowa i Gimnazjum w Jaworzni w porozumieniu z podobnymi instytucjami z Łotwy (</w:t>
      </w:r>
      <w:proofErr w:type="spellStart"/>
      <w:r w:rsidRPr="008771A2">
        <w:rPr>
          <w:rFonts w:ascii="Cambria" w:eastAsia="Times New Roman" w:hAnsi="Cambria" w:cs="Times New Roman"/>
          <w:bCs/>
          <w:sz w:val="24"/>
          <w:szCs w:val="24"/>
          <w:lang w:eastAsia="pl-PL"/>
        </w:rPr>
        <w:t>Ulbroka</w:t>
      </w:r>
      <w:proofErr w:type="spellEnd"/>
      <w:r w:rsidRPr="008771A2">
        <w:rPr>
          <w:rFonts w:ascii="Cambria" w:eastAsia="Times New Roman" w:hAnsi="Cambria" w:cs="Times New Roman"/>
          <w:bCs/>
          <w:sz w:val="24"/>
          <w:szCs w:val="24"/>
          <w:lang w:eastAsia="pl-PL"/>
        </w:rPr>
        <w:t>) zrealizowały projekt COMENIUS REGIO "</w:t>
      </w:r>
      <w:r w:rsidRPr="008771A2">
        <w:rPr>
          <w:rFonts w:ascii="Cambria" w:eastAsia="Times New Roman" w:hAnsi="Cambria" w:cs="Times New Roman"/>
          <w:bCs/>
          <w:sz w:val="24"/>
          <w:szCs w:val="24"/>
          <w:u w:val="single"/>
          <w:lang w:eastAsia="pl-PL"/>
        </w:rPr>
        <w:t xml:space="preserve">A </w:t>
      </w:r>
      <w:proofErr w:type="spellStart"/>
      <w:r w:rsidRPr="008771A2">
        <w:rPr>
          <w:rFonts w:ascii="Cambria" w:eastAsia="Times New Roman" w:hAnsi="Cambria" w:cs="Times New Roman"/>
          <w:bCs/>
          <w:sz w:val="24"/>
          <w:szCs w:val="24"/>
          <w:u w:val="single"/>
          <w:lang w:eastAsia="pl-PL"/>
        </w:rPr>
        <w:t>book</w:t>
      </w:r>
      <w:proofErr w:type="spellEnd"/>
      <w:r w:rsidRPr="008771A2">
        <w:rPr>
          <w:rFonts w:ascii="Cambria" w:eastAsia="Times New Roman" w:hAnsi="Cambria" w:cs="Times New Roman"/>
          <w:bCs/>
          <w:sz w:val="24"/>
          <w:szCs w:val="24"/>
          <w:u w:val="single"/>
          <w:lang w:eastAsia="pl-PL"/>
        </w:rPr>
        <w:t xml:space="preserve"> </w:t>
      </w:r>
      <w:proofErr w:type="spellStart"/>
      <w:r w:rsidRPr="008771A2">
        <w:rPr>
          <w:rFonts w:ascii="Cambria" w:eastAsia="Times New Roman" w:hAnsi="Cambria" w:cs="Times New Roman"/>
          <w:bCs/>
          <w:sz w:val="24"/>
          <w:szCs w:val="24"/>
          <w:u w:val="single"/>
          <w:lang w:eastAsia="pl-PL"/>
        </w:rPr>
        <w:t>is</w:t>
      </w:r>
      <w:proofErr w:type="spellEnd"/>
      <w:r w:rsidRPr="008771A2">
        <w:rPr>
          <w:rFonts w:ascii="Cambria" w:eastAsia="Times New Roman" w:hAnsi="Cambria" w:cs="Times New Roman"/>
          <w:bCs/>
          <w:sz w:val="24"/>
          <w:szCs w:val="24"/>
          <w:u w:val="single"/>
          <w:lang w:eastAsia="pl-PL"/>
        </w:rPr>
        <w:t xml:space="preserve"> </w:t>
      </w:r>
      <w:proofErr w:type="spellStart"/>
      <w:r w:rsidRPr="008771A2">
        <w:rPr>
          <w:rFonts w:ascii="Cambria" w:eastAsia="Times New Roman" w:hAnsi="Cambria" w:cs="Times New Roman"/>
          <w:bCs/>
          <w:sz w:val="24"/>
          <w:szCs w:val="24"/>
          <w:u w:val="single"/>
          <w:lang w:eastAsia="pl-PL"/>
        </w:rPr>
        <w:t>our</w:t>
      </w:r>
      <w:proofErr w:type="spellEnd"/>
      <w:r w:rsidRPr="008771A2">
        <w:rPr>
          <w:rFonts w:ascii="Cambria" w:eastAsia="Times New Roman" w:hAnsi="Cambria" w:cs="Times New Roman"/>
          <w:bCs/>
          <w:sz w:val="24"/>
          <w:szCs w:val="24"/>
          <w:u w:val="single"/>
          <w:lang w:eastAsia="pl-PL"/>
        </w:rPr>
        <w:t xml:space="preserve"> </w:t>
      </w:r>
      <w:proofErr w:type="spellStart"/>
      <w:r w:rsidRPr="008771A2">
        <w:rPr>
          <w:rFonts w:ascii="Cambria" w:eastAsia="Times New Roman" w:hAnsi="Cambria" w:cs="Times New Roman"/>
          <w:bCs/>
          <w:sz w:val="24"/>
          <w:szCs w:val="24"/>
          <w:u w:val="single"/>
          <w:lang w:eastAsia="pl-PL"/>
        </w:rPr>
        <w:t>friend</w:t>
      </w:r>
      <w:proofErr w:type="spellEnd"/>
      <w:r w:rsidRPr="008771A2">
        <w:rPr>
          <w:rFonts w:ascii="Cambria" w:eastAsia="Times New Roman" w:hAnsi="Cambria" w:cs="Times New Roman"/>
          <w:bCs/>
          <w:sz w:val="24"/>
          <w:szCs w:val="24"/>
          <w:u w:val="single"/>
          <w:lang w:eastAsia="pl-PL"/>
        </w:rPr>
        <w:t xml:space="preserve">- developing Reading </w:t>
      </w:r>
      <w:proofErr w:type="spellStart"/>
      <w:r w:rsidRPr="008771A2">
        <w:rPr>
          <w:rFonts w:ascii="Cambria" w:eastAsia="Times New Roman" w:hAnsi="Cambria" w:cs="Times New Roman"/>
          <w:bCs/>
          <w:sz w:val="24"/>
          <w:szCs w:val="24"/>
          <w:u w:val="single"/>
          <w:lang w:eastAsia="pl-PL"/>
        </w:rPr>
        <w:t>Education</w:t>
      </w:r>
      <w:proofErr w:type="spellEnd"/>
      <w:r w:rsidRPr="008771A2">
        <w:rPr>
          <w:rFonts w:ascii="Cambria" w:eastAsia="Times New Roman" w:hAnsi="Cambria" w:cs="Times New Roman"/>
          <w:bCs/>
          <w:sz w:val="24"/>
          <w:szCs w:val="24"/>
          <w:u w:val="single"/>
          <w:lang w:eastAsia="pl-PL"/>
        </w:rPr>
        <w:t xml:space="preserve"> </w:t>
      </w:r>
      <w:proofErr w:type="spellStart"/>
      <w:r w:rsidRPr="008771A2">
        <w:rPr>
          <w:rFonts w:ascii="Cambria" w:eastAsia="Times New Roman" w:hAnsi="Cambria" w:cs="Times New Roman"/>
          <w:bCs/>
          <w:sz w:val="24"/>
          <w:szCs w:val="24"/>
          <w:u w:val="single"/>
          <w:lang w:eastAsia="pl-PL"/>
        </w:rPr>
        <w:t>between</w:t>
      </w:r>
      <w:proofErr w:type="spellEnd"/>
      <w:r w:rsidRPr="008771A2">
        <w:rPr>
          <w:rFonts w:ascii="Cambria" w:eastAsia="Times New Roman" w:hAnsi="Cambria" w:cs="Times New Roman"/>
          <w:bCs/>
          <w:sz w:val="24"/>
          <w:szCs w:val="24"/>
          <w:u w:val="single"/>
          <w:lang w:eastAsia="pl-PL"/>
        </w:rPr>
        <w:t xml:space="preserve"> </w:t>
      </w:r>
      <w:proofErr w:type="spellStart"/>
      <w:r w:rsidRPr="008771A2">
        <w:rPr>
          <w:rFonts w:ascii="Cambria" w:eastAsia="Times New Roman" w:hAnsi="Cambria" w:cs="Times New Roman"/>
          <w:bCs/>
          <w:sz w:val="24"/>
          <w:szCs w:val="24"/>
          <w:u w:val="single"/>
          <w:lang w:eastAsia="pl-PL"/>
        </w:rPr>
        <w:t>adults</w:t>
      </w:r>
      <w:proofErr w:type="spellEnd"/>
      <w:r w:rsidRPr="008771A2">
        <w:rPr>
          <w:rFonts w:ascii="Cambria" w:eastAsia="Times New Roman" w:hAnsi="Cambria" w:cs="Times New Roman"/>
          <w:bCs/>
          <w:sz w:val="24"/>
          <w:szCs w:val="24"/>
          <w:u w:val="single"/>
          <w:lang w:eastAsia="pl-PL"/>
        </w:rPr>
        <w:t xml:space="preserve"> and </w:t>
      </w:r>
      <w:proofErr w:type="spellStart"/>
      <w:r w:rsidRPr="008771A2">
        <w:rPr>
          <w:rFonts w:ascii="Cambria" w:eastAsia="Times New Roman" w:hAnsi="Cambria" w:cs="Times New Roman"/>
          <w:bCs/>
          <w:sz w:val="24"/>
          <w:szCs w:val="24"/>
          <w:u w:val="single"/>
          <w:lang w:eastAsia="pl-PL"/>
        </w:rPr>
        <w:t>students</w:t>
      </w:r>
      <w:proofErr w:type="spellEnd"/>
      <w:r w:rsidRPr="008771A2">
        <w:rPr>
          <w:rFonts w:ascii="Cambria" w:eastAsia="Times New Roman" w:hAnsi="Cambria" w:cs="Times New Roman"/>
          <w:bCs/>
          <w:sz w:val="24"/>
          <w:szCs w:val="24"/>
          <w:u w:val="single"/>
          <w:lang w:eastAsia="pl-PL"/>
        </w:rPr>
        <w:t>".</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Środki do realizacji zadań przeznaczone były z funduszy Unii Europejskiej.</w:t>
      </w:r>
      <w:r w:rsidRPr="008771A2">
        <w:rPr>
          <w:rFonts w:ascii="Cambria" w:eastAsia="Times New Roman" w:hAnsi="Cambria" w:cs="Times New Roman"/>
          <w:bCs/>
          <w:sz w:val="24"/>
          <w:szCs w:val="24"/>
          <w:lang w:eastAsia="pl-PL"/>
        </w:rPr>
        <w:br/>
        <w:t>Autorkami były pani Magdalena Wołowiec i Dorota Zapała, które zaprosiły do współpracy nauczycielki poznane w ramach zakończonego obecnie projektu "</w:t>
      </w:r>
      <w:proofErr w:type="spellStart"/>
      <w:r w:rsidRPr="008771A2">
        <w:rPr>
          <w:rFonts w:ascii="Cambria" w:eastAsia="Times New Roman" w:hAnsi="Cambria" w:cs="Times New Roman"/>
          <w:bCs/>
          <w:sz w:val="24"/>
          <w:szCs w:val="24"/>
          <w:lang w:eastAsia="pl-PL"/>
        </w:rPr>
        <w:t>History</w:t>
      </w:r>
      <w:proofErr w:type="spellEnd"/>
      <w:r w:rsidRPr="008771A2">
        <w:rPr>
          <w:rFonts w:ascii="Cambria" w:eastAsia="Times New Roman" w:hAnsi="Cambria" w:cs="Times New Roman"/>
          <w:bCs/>
          <w:sz w:val="24"/>
          <w:szCs w:val="24"/>
          <w:lang w:eastAsia="pl-PL"/>
        </w:rPr>
        <w:t xml:space="preserve"> by </w:t>
      </w:r>
      <w:proofErr w:type="spellStart"/>
      <w:r w:rsidRPr="008771A2">
        <w:rPr>
          <w:rFonts w:ascii="Cambria" w:eastAsia="Times New Roman" w:hAnsi="Cambria" w:cs="Times New Roman"/>
          <w:bCs/>
          <w:sz w:val="24"/>
          <w:szCs w:val="24"/>
          <w:lang w:eastAsia="pl-PL"/>
        </w:rPr>
        <w:t>stories</w:t>
      </w:r>
      <w:proofErr w:type="spellEnd"/>
      <w:r w:rsidRPr="008771A2">
        <w:rPr>
          <w:rFonts w:ascii="Cambria" w:eastAsia="Times New Roman" w:hAnsi="Cambria" w:cs="Times New Roman"/>
          <w:bCs/>
          <w:sz w:val="24"/>
          <w:szCs w:val="24"/>
          <w:lang w:eastAsia="pl-PL"/>
        </w:rPr>
        <w:t>". Dzięki wspólnemu wysiłkowi udało się im zachęcić do działań edukacyjnych pozostałe instytucje. W realizację zadań aktywnie i chętnie włączyli się nauczyciele Gimnazjum, SP i pracownicy Biblioteki z Piekoszowa. Projekt dotyczy rozwijania czytelnictwa wśród uczniów i dorosłych mieszkańców obu regionów Polski i Łotwy. W jego ramach upowszechniana była znajomość literatury polskiej, łotewskiej i europejskiej oraz usprawnione</w:t>
      </w:r>
      <w:r w:rsidR="004969FF">
        <w:rPr>
          <w:rFonts w:ascii="Cambria" w:eastAsia="Times New Roman" w:hAnsi="Cambria" w:cs="Times New Roman"/>
          <w:bCs/>
          <w:sz w:val="24"/>
          <w:szCs w:val="24"/>
          <w:lang w:eastAsia="pl-PL"/>
        </w:rPr>
        <w:t xml:space="preserve"> zostały umiejętności językowe </w:t>
      </w:r>
      <w:r w:rsidRPr="008771A2">
        <w:rPr>
          <w:rFonts w:ascii="Cambria" w:eastAsia="Times New Roman" w:hAnsi="Cambria" w:cs="Times New Roman"/>
          <w:bCs/>
          <w:sz w:val="24"/>
          <w:szCs w:val="24"/>
          <w:lang w:eastAsia="pl-PL"/>
        </w:rPr>
        <w:t xml:space="preserve">i komunikacyjne. Biblioteki i szkoły popularyzowały </w:t>
      </w:r>
      <w:r w:rsidRPr="008771A2">
        <w:rPr>
          <w:rFonts w:ascii="Cambria" w:eastAsia="Times New Roman" w:hAnsi="Cambria" w:cs="Times New Roman"/>
          <w:bCs/>
          <w:sz w:val="24"/>
          <w:szCs w:val="24"/>
          <w:lang w:eastAsia="pl-PL"/>
        </w:rPr>
        <w:lastRenderedPageBreak/>
        <w:t xml:space="preserve">czytelnictwo poprzez organizowanie Dni Książki, Dni Pięknego Czytania, wystawy prac artystycznych, udział w kursach szybkiego czytania i szkoleniach z zakresu zwiększania motywacji do czytania książek. Wydana została publikacja dotycząca metod popularyzowania książki w obu regionach. Ważne jest również to ,iż biblioteki szkolne i publiczne systematycznie </w:t>
      </w:r>
      <w:r w:rsidR="00773BD4" w:rsidRPr="008771A2">
        <w:rPr>
          <w:rFonts w:ascii="Cambria" w:eastAsia="Times New Roman" w:hAnsi="Cambria" w:cs="Times New Roman"/>
          <w:bCs/>
          <w:sz w:val="24"/>
          <w:szCs w:val="24"/>
          <w:lang w:eastAsia="pl-PL"/>
        </w:rPr>
        <w:t>doposażone</w:t>
      </w:r>
      <w:r w:rsidRPr="008771A2">
        <w:rPr>
          <w:rFonts w:ascii="Cambria" w:eastAsia="Times New Roman" w:hAnsi="Cambria" w:cs="Times New Roman"/>
          <w:bCs/>
          <w:sz w:val="24"/>
          <w:szCs w:val="24"/>
          <w:lang w:eastAsia="pl-PL"/>
        </w:rPr>
        <w:t xml:space="preserve"> były w atrakcyjne dzieła literatury pięknej, nie tylko w postaci książek, ale także płyt CD, </w:t>
      </w:r>
      <w:proofErr w:type="spellStart"/>
      <w:r w:rsidR="004969FF">
        <w:rPr>
          <w:rFonts w:ascii="Cambria" w:eastAsia="Times New Roman" w:hAnsi="Cambria" w:cs="Times New Roman"/>
          <w:bCs/>
          <w:sz w:val="24"/>
          <w:szCs w:val="24"/>
          <w:lang w:eastAsia="pl-PL"/>
        </w:rPr>
        <w:t>audiobooków</w:t>
      </w:r>
      <w:proofErr w:type="spellEnd"/>
      <w:r w:rsidR="004969FF">
        <w:rPr>
          <w:rFonts w:ascii="Cambria" w:eastAsia="Times New Roman" w:hAnsi="Cambria" w:cs="Times New Roman"/>
          <w:bCs/>
          <w:sz w:val="24"/>
          <w:szCs w:val="24"/>
          <w:lang w:eastAsia="pl-PL"/>
        </w:rPr>
        <w:t xml:space="preserve"> oraz w czasopisma. </w:t>
      </w:r>
      <w:r w:rsidRPr="008771A2">
        <w:rPr>
          <w:rFonts w:ascii="Cambria" w:eastAsia="Times New Roman" w:hAnsi="Cambria" w:cs="Times New Roman"/>
          <w:bCs/>
          <w:sz w:val="24"/>
          <w:szCs w:val="24"/>
          <w:lang w:eastAsia="pl-PL"/>
        </w:rPr>
        <w:t>Tworzone były ponadto interesujące multimedialne kąciki czytelnicze w szkołach i bibliotekach. Pracownicy współpracujących ze sobą instytucji odbywali wzajemne wizyty w celu poznawania kultury, oświaty oraz rozważania problematyki rozwijania czytelnictwa wśród dzieci i dorosłych. Mamy nadzieję, że dzięki udziałowi w projekcie oraz popularyzacji narodowej i europejskiej literatury wzrosła motywacja mieszkańców obu regionów Europy do czytania książek.</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im. Jana Pawła II w Jaworzni zrealizowała projekt „Zrozumieć świat. Człowiek - najlepsza inwestycja”, w którym uczestniczyli uczniowie klas IV - VI. Projekt trwał od grudnia 2010 r. do czerwca 2014 r.  W ramach projektu uczniowie rozwijali kompetencje  matematyczno - przyrodnicze oraz informatyczne. W ramach projektu szkoła pozyskała 2 laptopy oraz urządzenia do pomiarów matematyczno - przyrodniczych a także drobne pomoce dydaktyczne niezbędne do realizacji projektu.</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im. Jana Pawła II w Jaworzni realizowała w roku szkolnym 2013/2014 projekt Muzeum Narodowego w Kielcach „Człowiek najlepsza inwestycja”. Jego uczestnikami byli uczniowie klas IV - VI. Zajęcia odbywające się raz w tygodniu w muzeum  rozwijały kompetencje uczniów poprzez edukację muzealną. Działania edukacyjne prowadzone były w grupach, dzięki czemu uczniowie doskonalili umiejętność współpracy, rozwiązywania sytuacji problemowych. Uczniowie wykorzystywali nowoczesne technologie (tablica interaktywna, jaskinia multimedialna, rzeczywistość rozszerzona, projekcja holograficzna - DREAMOC, interaktywne lustro, wirtualny spacer, Awatar, gry internetowe).</w:t>
      </w:r>
    </w:p>
    <w:p w:rsidR="004A534B" w:rsidRPr="008771A2" w:rsidRDefault="004A534B" w:rsidP="008771A2">
      <w:pPr>
        <w:spacing w:line="360" w:lineRule="auto"/>
        <w:jc w:val="both"/>
        <w:rPr>
          <w:rFonts w:ascii="Cambria" w:eastAsia="Calibri" w:hAnsi="Cambria" w:cs="Times New Roman"/>
          <w:b/>
          <w:sz w:val="24"/>
          <w:szCs w:val="24"/>
        </w:rPr>
      </w:pPr>
      <w:r w:rsidRPr="008771A2">
        <w:rPr>
          <w:rFonts w:ascii="Cambria" w:eastAsia="Calibri" w:hAnsi="Cambria" w:cs="Times New Roman"/>
          <w:b/>
          <w:sz w:val="24"/>
          <w:szCs w:val="24"/>
        </w:rPr>
        <w:lastRenderedPageBreak/>
        <w:t>GIMNAZJUM:</w:t>
      </w: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color w:val="000000"/>
          <w:sz w:val="24"/>
          <w:szCs w:val="24"/>
          <w:lang w:eastAsia="pl-PL"/>
        </w:rPr>
        <w:t>Internetowe Centra Informacji Multimedialnej w Bibliotekach Szkolnych i Pedagogicznych</w:t>
      </w:r>
      <w:r w:rsidRPr="008771A2">
        <w:rPr>
          <w:rFonts w:ascii="Cambria" w:eastAsia="Times New Roman" w:hAnsi="Cambria" w:cs="Times New Roman"/>
          <w:color w:val="000000"/>
          <w:sz w:val="24"/>
          <w:szCs w:val="24"/>
          <w:lang w:eastAsia="pl-PL"/>
        </w:rPr>
        <w:t xml:space="preserve"> - projekt współfinansowany przez Unię Europejską i zrealizowany dzięki środkom EFS. Dzięki niemu w szkolnej bibliotece znajdują się cztery stanowiska komputerowe wraz z drukarką i skanerem. Mogą z nich korzystać uczniowie i nauczyciele, by wyszukać informacje i przygotować się do zajęć. </w:t>
      </w:r>
    </w:p>
    <w:p w:rsidR="004A534B" w:rsidRPr="008771A2" w:rsidRDefault="004A534B" w:rsidP="008771A2">
      <w:pPr>
        <w:pStyle w:val="Akapitzlist"/>
        <w:spacing w:before="100" w:beforeAutospacing="1" w:after="100" w:afterAutospacing="1"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color w:val="000000"/>
          <w:sz w:val="24"/>
          <w:szCs w:val="24"/>
          <w:lang w:eastAsia="pl-PL"/>
        </w:rPr>
        <w:t>Pracownie Komputerowe dla Szkół</w:t>
      </w:r>
      <w:r w:rsidRPr="008771A2">
        <w:rPr>
          <w:rFonts w:ascii="Cambria" w:eastAsia="Times New Roman" w:hAnsi="Cambria" w:cs="Times New Roman"/>
          <w:color w:val="000000"/>
          <w:sz w:val="24"/>
          <w:szCs w:val="24"/>
          <w:lang w:eastAsia="pl-PL"/>
        </w:rPr>
        <w:t xml:space="preserve"> - projekt finansowany przez EFS. Dzięki niemu otrzymaliśmy nową pracownię komputerową z dziesięcioma nowoczesnymi komputerami, skanerem, laserową drukarką oraz laptopem i projektorem. Z pracowni korzystają głównie gimnazjaliści, którzy mogą również poznać najnowsze wersje programów z pakietu Office 2007.</w:t>
      </w:r>
    </w:p>
    <w:p w:rsidR="004A534B" w:rsidRPr="008771A2" w:rsidRDefault="004A534B" w:rsidP="008771A2">
      <w:pPr>
        <w:pStyle w:val="Akapitzlist"/>
        <w:spacing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color w:val="000000"/>
          <w:sz w:val="24"/>
          <w:szCs w:val="24"/>
          <w:lang w:eastAsia="pl-PL"/>
        </w:rPr>
        <w:t>Świętokrzyska Kuźnia Pomysłów - „Jaworzniańska Szkoła Geologii"</w:t>
      </w:r>
      <w:r w:rsidRPr="008771A2">
        <w:rPr>
          <w:rFonts w:ascii="Cambria" w:eastAsia="Times New Roman" w:hAnsi="Cambria" w:cs="Times New Roman"/>
          <w:color w:val="000000"/>
          <w:sz w:val="24"/>
          <w:szCs w:val="24"/>
          <w:lang w:eastAsia="pl-PL"/>
        </w:rPr>
        <w:t xml:space="preserve">. </w:t>
      </w:r>
      <w:r w:rsidRPr="008771A2">
        <w:rPr>
          <w:rFonts w:ascii="Cambria" w:eastAsia="Times New Roman" w:hAnsi="Cambria" w:cs="Times New Roman"/>
          <w:sz w:val="24"/>
          <w:szCs w:val="24"/>
          <w:lang w:eastAsia="pl-PL"/>
        </w:rPr>
        <w:t xml:space="preserve">W 2007 roku nasze gimnazjum przystąpiło do projektu </w:t>
      </w:r>
      <w:r w:rsidRPr="008771A2">
        <w:rPr>
          <w:rFonts w:ascii="Cambria" w:eastAsia="Times New Roman" w:hAnsi="Cambria" w:cs="Times New Roman"/>
          <w:b/>
          <w:bCs/>
          <w:sz w:val="24"/>
          <w:szCs w:val="24"/>
          <w:lang w:eastAsia="pl-PL"/>
        </w:rPr>
        <w:t>Świętokrzyska Kuźnia Pomysłów</w:t>
      </w:r>
      <w:r w:rsidRPr="008771A2">
        <w:rPr>
          <w:rFonts w:ascii="Cambria" w:eastAsia="Times New Roman" w:hAnsi="Cambria" w:cs="Times New Roman"/>
          <w:sz w:val="24"/>
          <w:szCs w:val="24"/>
          <w:lang w:eastAsia="pl-PL"/>
        </w:rPr>
        <w:t xml:space="preserve"> i opracowała dokumentację projektu </w:t>
      </w:r>
      <w:r w:rsidRPr="008771A2">
        <w:rPr>
          <w:rFonts w:ascii="Cambria" w:eastAsia="Times New Roman" w:hAnsi="Cambria" w:cs="Times New Roman"/>
          <w:b/>
          <w:bCs/>
          <w:sz w:val="24"/>
          <w:szCs w:val="24"/>
          <w:lang w:eastAsia="pl-PL"/>
        </w:rPr>
        <w:t>„Jaworzniańska Szkoła Geologii"</w:t>
      </w:r>
      <w:r w:rsidRPr="008771A2">
        <w:rPr>
          <w:rFonts w:ascii="Cambria" w:eastAsia="Times New Roman" w:hAnsi="Cambria" w:cs="Times New Roman"/>
          <w:sz w:val="24"/>
          <w:szCs w:val="24"/>
          <w:lang w:eastAsia="pl-PL"/>
        </w:rPr>
        <w:t>. Finalnym efektem podejmowanych działań jest multimedialna pracownia geologiczna, która powstała w sali nr 8. Szkolnym koordynatorem projektu była p. mgr Renata Mazur. Wśród działań podejmowanych w ramach projektu znalazły się prelekcje, wycieczki, rajdy, konkursy związane z poznawaniem rezerwatów geologicznych na terenie Chęcińsko- Kieleckiego Parku Krajobrazowego, opracowanie materiałów multimedialnych służących lepszemu poznaniu ciekawych miejsc i ich osobliwości, organizowanie prelekcji i prezentacji dla mieszkańców naszej miejscowości, a także współpraca z Urzędem Gminy w Piekoszowie w celu zabezpieczenia zejścia do rezerwatu "</w:t>
      </w:r>
      <w:proofErr w:type="spellStart"/>
      <w:r w:rsidRPr="008771A2">
        <w:rPr>
          <w:rFonts w:ascii="Cambria" w:eastAsia="Times New Roman" w:hAnsi="Cambria" w:cs="Times New Roman"/>
          <w:sz w:val="24"/>
          <w:szCs w:val="24"/>
          <w:lang w:eastAsia="pl-PL"/>
        </w:rPr>
        <w:t>Chelosiowa</w:t>
      </w:r>
      <w:proofErr w:type="spellEnd"/>
      <w:r w:rsidRPr="008771A2">
        <w:rPr>
          <w:rFonts w:ascii="Cambria" w:eastAsia="Times New Roman" w:hAnsi="Cambria" w:cs="Times New Roman"/>
          <w:sz w:val="24"/>
          <w:szCs w:val="24"/>
          <w:lang w:eastAsia="pl-PL"/>
        </w:rPr>
        <w:t xml:space="preserve"> Jama" i jego właściwego oznakowania, jak również opracowanie ścieżki geologiczno-przyrodniczej na terenie Jaworzni, jej odpowiednie oznakowanie i rozpropagowanie w szkołach na terenie gminy. </w:t>
      </w:r>
    </w:p>
    <w:p w:rsidR="004A534B" w:rsidRPr="008771A2" w:rsidRDefault="004A534B" w:rsidP="008771A2">
      <w:pPr>
        <w:pStyle w:val="Akapitzlist"/>
        <w:spacing w:line="360" w:lineRule="auto"/>
        <w:jc w:val="both"/>
        <w:rPr>
          <w:rFonts w:ascii="Cambria" w:eastAsia="Times New Roman" w:hAnsi="Cambria" w:cs="Times New Roman"/>
          <w:b/>
          <w:bCs/>
          <w:color w:val="000000"/>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color w:val="000000"/>
          <w:sz w:val="24"/>
          <w:szCs w:val="24"/>
          <w:lang w:eastAsia="pl-PL"/>
        </w:rPr>
        <w:t>Dwuletni projekt Comenius pt. „Historia w opowiadaniach".</w:t>
      </w:r>
      <w:r w:rsidRPr="008771A2">
        <w:rPr>
          <w:rFonts w:ascii="Cambria" w:eastAsia="Times New Roman" w:hAnsi="Cambria" w:cs="Times New Roman"/>
          <w:color w:val="000000"/>
          <w:sz w:val="24"/>
          <w:szCs w:val="24"/>
          <w:lang w:eastAsia="pl-PL"/>
        </w:rPr>
        <w:t xml:space="preserve"> Projekt zakładał poznawanie współczesnej historii: lat 50- tych, 70-tych, 90-tych i czasów </w:t>
      </w:r>
      <w:r w:rsidRPr="008771A2">
        <w:rPr>
          <w:rFonts w:ascii="Cambria" w:eastAsia="Times New Roman" w:hAnsi="Cambria" w:cs="Times New Roman"/>
          <w:color w:val="000000"/>
          <w:sz w:val="24"/>
          <w:szCs w:val="24"/>
          <w:lang w:eastAsia="pl-PL"/>
        </w:rPr>
        <w:lastRenderedPageBreak/>
        <w:t xml:space="preserve">współczesnych w różnych aspektach: mody, kultury, życia codziennego, transportu, urządzeń domowych itp. Współpracowaliśmy ze szkołami z: </w:t>
      </w:r>
      <w:r w:rsidRPr="008771A2">
        <w:rPr>
          <w:rFonts w:ascii="Cambria" w:eastAsia="Times New Roman" w:hAnsi="Cambria" w:cs="Times New Roman"/>
          <w:b/>
          <w:bCs/>
          <w:color w:val="000000"/>
          <w:sz w:val="24"/>
          <w:szCs w:val="24"/>
          <w:lang w:eastAsia="pl-PL"/>
        </w:rPr>
        <w:t>Sycylii, Sardynii, Niemiec, Łotwy i Rumunii</w:t>
      </w:r>
      <w:r w:rsidRPr="008771A2">
        <w:rPr>
          <w:rFonts w:ascii="Cambria" w:eastAsia="Times New Roman" w:hAnsi="Cambria" w:cs="Times New Roman"/>
          <w:color w:val="000000"/>
          <w:sz w:val="24"/>
          <w:szCs w:val="24"/>
          <w:lang w:eastAsia="pl-PL"/>
        </w:rPr>
        <w:t xml:space="preserve"> . Koordynatorem projektu była szkoła niemiecka. W projekcie realizowano wyjazdy na wizyty robocze z młodzieżą. Szkolnymi koordynatorami projektu były Magdalena Wołowiec i Ewa Martin. Współpracowaliśmy </w:t>
      </w:r>
      <w:r w:rsidRPr="008771A2">
        <w:rPr>
          <w:rFonts w:ascii="Cambria" w:eastAsia="Times New Roman" w:hAnsi="Cambria" w:cs="Times New Roman"/>
          <w:b/>
          <w:bCs/>
          <w:color w:val="000000"/>
          <w:sz w:val="24"/>
          <w:szCs w:val="24"/>
          <w:lang w:eastAsia="pl-PL"/>
        </w:rPr>
        <w:t>z dwoma szkołami z Włoch (z Sycylii i Sardynii), ze szkołami z Niem</w:t>
      </w:r>
      <w:r w:rsidR="00773BD4">
        <w:rPr>
          <w:rFonts w:ascii="Cambria" w:eastAsia="Times New Roman" w:hAnsi="Cambria" w:cs="Times New Roman"/>
          <w:b/>
          <w:bCs/>
          <w:color w:val="000000"/>
          <w:sz w:val="24"/>
          <w:szCs w:val="24"/>
          <w:lang w:eastAsia="pl-PL"/>
        </w:rPr>
        <w:t>i</w:t>
      </w:r>
      <w:r w:rsidRPr="008771A2">
        <w:rPr>
          <w:rFonts w:ascii="Cambria" w:eastAsia="Times New Roman" w:hAnsi="Cambria" w:cs="Times New Roman"/>
          <w:b/>
          <w:bCs/>
          <w:color w:val="000000"/>
          <w:sz w:val="24"/>
          <w:szCs w:val="24"/>
          <w:lang w:eastAsia="pl-PL"/>
        </w:rPr>
        <w:t>ec, Łotwy i Rumunii.</w:t>
      </w:r>
      <w:r w:rsidRPr="008771A2">
        <w:rPr>
          <w:rFonts w:ascii="Cambria" w:eastAsia="Times New Roman" w:hAnsi="Cambria" w:cs="Times New Roman"/>
          <w:color w:val="000000"/>
          <w:sz w:val="24"/>
          <w:szCs w:val="24"/>
          <w:lang w:eastAsia="pl-PL"/>
        </w:rPr>
        <w:t xml:space="preserve"> W ramach projektu uczniowie poznawali historię życia codziennego swoich i partnerskich krajów, czyli transport, żywność, urządzenia domowe, szkołę, ubrania, życie rodzinne itp. w różnych okresach historii. Były to lata 50-te, 70-te, 90-te i współczesne. Badania miały charakter wywiadów, poszukiwania informacji w źródłach pisanych i internetowych, robienia dokumentacji fotograficznej, tworzenia dokumentów, prezentacji, stron internetowych. Pozostałymi głównymi celami projektu były: doskonalenie języka angielskiego, umiejętności posługiwania się technologią informacyjną, dostrzeganie wspólnych europejskich korzeni wśród różnic kulturowych, </w:t>
      </w:r>
      <w:proofErr w:type="spellStart"/>
      <w:r w:rsidRPr="008771A2">
        <w:rPr>
          <w:rFonts w:ascii="Cambria" w:eastAsia="Times New Roman" w:hAnsi="Cambria" w:cs="Times New Roman"/>
          <w:color w:val="000000"/>
          <w:sz w:val="24"/>
          <w:szCs w:val="24"/>
          <w:lang w:eastAsia="pl-PL"/>
        </w:rPr>
        <w:t>ponadkulturowe</w:t>
      </w:r>
      <w:proofErr w:type="spellEnd"/>
      <w:r w:rsidRPr="008771A2">
        <w:rPr>
          <w:rFonts w:ascii="Cambria" w:eastAsia="Times New Roman" w:hAnsi="Cambria" w:cs="Times New Roman"/>
          <w:color w:val="000000"/>
          <w:sz w:val="24"/>
          <w:szCs w:val="24"/>
          <w:lang w:eastAsia="pl-PL"/>
        </w:rPr>
        <w:t xml:space="preserve"> uczenie się. W trakcie realizacji projektu uczniowie wyjeżdżali na wizyty robocze do Niemiec, Włoch, Rumunii i na Łotwę, a także gościli zagranicznych kolegów w swoich domach.</w:t>
      </w:r>
    </w:p>
    <w:p w:rsidR="004A534B" w:rsidRPr="008771A2" w:rsidRDefault="004A534B" w:rsidP="008771A2">
      <w:pPr>
        <w:pStyle w:val="Akapitzlist"/>
        <w:spacing w:before="100" w:beforeAutospacing="1" w:after="100" w:afterAutospacing="1"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color w:val="000000"/>
          <w:sz w:val="24"/>
          <w:szCs w:val="24"/>
          <w:lang w:eastAsia="pl-PL"/>
        </w:rPr>
        <w:t xml:space="preserve">Od października 2009r do kwietnia 2010r szkoła realizowała projekt </w:t>
      </w:r>
      <w:r w:rsidRPr="008771A2">
        <w:rPr>
          <w:rFonts w:ascii="Cambria" w:eastAsia="Times New Roman" w:hAnsi="Cambria" w:cs="Times New Roman"/>
          <w:b/>
          <w:bCs/>
          <w:color w:val="000000"/>
          <w:sz w:val="24"/>
          <w:szCs w:val="24"/>
          <w:lang w:eastAsia="pl-PL"/>
        </w:rPr>
        <w:t>„Rozwój kompetencji kluczowych harcerskim systemem wychowawczym wśród uczniów szkół podstawowych i gimnazjalnych z terenu miasta Kielce i  kieleckiego”</w:t>
      </w:r>
      <w:r w:rsidRPr="008771A2">
        <w:rPr>
          <w:rFonts w:ascii="Cambria" w:eastAsia="Times New Roman" w:hAnsi="Cambria" w:cs="Times New Roman"/>
          <w:color w:val="000000"/>
          <w:sz w:val="24"/>
          <w:szCs w:val="24"/>
          <w:lang w:eastAsia="pl-PL"/>
        </w:rPr>
        <w:t>.</w:t>
      </w:r>
    </w:p>
    <w:p w:rsidR="004A534B" w:rsidRPr="008771A2" w:rsidRDefault="004A534B" w:rsidP="008771A2">
      <w:pPr>
        <w:pStyle w:val="Akapitzlist"/>
        <w:spacing w:line="360" w:lineRule="auto"/>
        <w:jc w:val="both"/>
        <w:rPr>
          <w:rFonts w:ascii="Cambria" w:eastAsia="Times New Roman" w:hAnsi="Cambria" w:cs="Times New Roman"/>
          <w:b/>
          <w:bCs/>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sz w:val="24"/>
          <w:szCs w:val="24"/>
          <w:lang w:eastAsia="pl-PL"/>
        </w:rPr>
        <w:t>„Moja wiedza - moja przyszłość" - podnoszenie kluczowych kompetencji uczniów z regionu świętokrzyskiego poprzez organizację zajęć pozalekcyjnych</w:t>
      </w:r>
      <w:r w:rsidRPr="008771A2">
        <w:rPr>
          <w:rFonts w:ascii="Cambria" w:eastAsia="Times New Roman" w:hAnsi="Cambria" w:cs="Times New Roman"/>
          <w:sz w:val="24"/>
          <w:szCs w:val="24"/>
          <w:lang w:eastAsia="pl-PL"/>
        </w:rPr>
        <w:t xml:space="preserve"> - kwiecień 2009, październik 2009. Program realizowany był przez Świętokrzyskie Centrum Innowacji i Transferu Technologii </w:t>
      </w:r>
    </w:p>
    <w:p w:rsidR="004A534B" w:rsidRPr="008771A2" w:rsidRDefault="004A534B" w:rsidP="008771A2">
      <w:pPr>
        <w:pStyle w:val="Akapitzlist"/>
        <w:spacing w:line="360" w:lineRule="auto"/>
        <w:jc w:val="both"/>
        <w:rPr>
          <w:rFonts w:ascii="Cambria" w:eastAsia="Times New Roman" w:hAnsi="Cambria" w:cs="Times New Roman"/>
          <w:b/>
          <w:bCs/>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sz w:val="24"/>
          <w:szCs w:val="24"/>
          <w:lang w:eastAsia="pl-PL"/>
        </w:rPr>
        <w:t>„Sprawni, zdrowi, pełni życiowej energii, odważni harcerze”</w:t>
      </w:r>
      <w:r w:rsidRPr="008771A2">
        <w:rPr>
          <w:rFonts w:ascii="Cambria" w:eastAsia="Times New Roman" w:hAnsi="Cambria" w:cs="Times New Roman"/>
          <w:sz w:val="24"/>
          <w:szCs w:val="24"/>
          <w:lang w:eastAsia="pl-PL"/>
        </w:rPr>
        <w:t xml:space="preserve"> - zrealizowany w ramach Świętokrzyskiego Programu Rozwoju Kultury Fizycznej i Sportu Na Obszarach Wiejskich - wrzesień 2009r. </w:t>
      </w:r>
    </w:p>
    <w:p w:rsidR="004A534B" w:rsidRPr="008771A2" w:rsidRDefault="004A534B" w:rsidP="008771A2">
      <w:pPr>
        <w:pStyle w:val="Akapitzlist"/>
        <w:spacing w:line="360" w:lineRule="auto"/>
        <w:jc w:val="both"/>
        <w:rPr>
          <w:rFonts w:ascii="Cambria" w:eastAsia="Times New Roman" w:hAnsi="Cambria" w:cs="Times New Roman"/>
          <w:color w:val="000000"/>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color w:val="000000"/>
          <w:sz w:val="24"/>
          <w:szCs w:val="24"/>
          <w:lang w:eastAsia="pl-PL"/>
        </w:rPr>
        <w:lastRenderedPageBreak/>
        <w:t>W latach 2010- 2012 Urząd Gminy w Piekoszowie, Biblioteka Publiczna w Piekoszowie oraz  Szkoła Podstawowa i Gimnazjum w Jaworzni w porozumieniu z podobnymi instytucjami z Łotwy (</w:t>
      </w:r>
      <w:proofErr w:type="spellStart"/>
      <w:r w:rsidRPr="008771A2">
        <w:rPr>
          <w:rFonts w:ascii="Cambria" w:eastAsia="Times New Roman" w:hAnsi="Cambria" w:cs="Times New Roman"/>
          <w:color w:val="000000"/>
          <w:sz w:val="24"/>
          <w:szCs w:val="24"/>
          <w:lang w:eastAsia="pl-PL"/>
        </w:rPr>
        <w:t>Ulbroka</w:t>
      </w:r>
      <w:proofErr w:type="spellEnd"/>
      <w:r w:rsidRPr="008771A2">
        <w:rPr>
          <w:rFonts w:ascii="Cambria" w:eastAsia="Times New Roman" w:hAnsi="Cambria" w:cs="Times New Roman"/>
          <w:color w:val="000000"/>
          <w:sz w:val="24"/>
          <w:szCs w:val="24"/>
          <w:lang w:eastAsia="pl-PL"/>
        </w:rPr>
        <w:t xml:space="preserve">)  realizowały projekt COMENIUS REGIO </w:t>
      </w:r>
      <w:r w:rsidRPr="008771A2">
        <w:rPr>
          <w:rFonts w:ascii="Cambria" w:eastAsia="Times New Roman" w:hAnsi="Cambria" w:cs="Times New Roman"/>
          <w:b/>
          <w:bCs/>
          <w:sz w:val="24"/>
          <w:szCs w:val="24"/>
          <w:lang w:eastAsia="pl-PL"/>
        </w:rPr>
        <w:t>„</w:t>
      </w:r>
      <w:r w:rsidRPr="008771A2">
        <w:rPr>
          <w:rFonts w:ascii="Cambria" w:eastAsia="Times New Roman" w:hAnsi="Cambria" w:cs="Times New Roman"/>
          <w:b/>
          <w:bCs/>
          <w:color w:val="000000"/>
          <w:sz w:val="24"/>
          <w:szCs w:val="24"/>
          <w:lang w:eastAsia="pl-PL"/>
        </w:rPr>
        <w:t xml:space="preserve">A </w:t>
      </w:r>
      <w:proofErr w:type="spellStart"/>
      <w:r w:rsidRPr="008771A2">
        <w:rPr>
          <w:rFonts w:ascii="Cambria" w:eastAsia="Times New Roman" w:hAnsi="Cambria" w:cs="Times New Roman"/>
          <w:b/>
          <w:bCs/>
          <w:color w:val="000000"/>
          <w:sz w:val="24"/>
          <w:szCs w:val="24"/>
          <w:lang w:eastAsia="pl-PL"/>
        </w:rPr>
        <w:t>book</w:t>
      </w:r>
      <w:proofErr w:type="spellEnd"/>
      <w:r w:rsidRPr="008771A2">
        <w:rPr>
          <w:rFonts w:ascii="Cambria" w:eastAsia="Times New Roman" w:hAnsi="Cambria" w:cs="Times New Roman"/>
          <w:b/>
          <w:bCs/>
          <w:color w:val="000000"/>
          <w:sz w:val="24"/>
          <w:szCs w:val="24"/>
          <w:lang w:eastAsia="pl-PL"/>
        </w:rPr>
        <w:t xml:space="preserve"> </w:t>
      </w:r>
      <w:proofErr w:type="spellStart"/>
      <w:r w:rsidRPr="008771A2">
        <w:rPr>
          <w:rFonts w:ascii="Cambria" w:eastAsia="Times New Roman" w:hAnsi="Cambria" w:cs="Times New Roman"/>
          <w:b/>
          <w:bCs/>
          <w:color w:val="000000"/>
          <w:sz w:val="24"/>
          <w:szCs w:val="24"/>
          <w:lang w:eastAsia="pl-PL"/>
        </w:rPr>
        <w:t>is</w:t>
      </w:r>
      <w:proofErr w:type="spellEnd"/>
      <w:r w:rsidRPr="008771A2">
        <w:rPr>
          <w:rFonts w:ascii="Cambria" w:eastAsia="Times New Roman" w:hAnsi="Cambria" w:cs="Times New Roman"/>
          <w:b/>
          <w:bCs/>
          <w:color w:val="000000"/>
          <w:sz w:val="24"/>
          <w:szCs w:val="24"/>
          <w:lang w:eastAsia="pl-PL"/>
        </w:rPr>
        <w:t xml:space="preserve"> </w:t>
      </w:r>
      <w:proofErr w:type="spellStart"/>
      <w:r w:rsidRPr="008771A2">
        <w:rPr>
          <w:rFonts w:ascii="Cambria" w:eastAsia="Times New Roman" w:hAnsi="Cambria" w:cs="Times New Roman"/>
          <w:b/>
          <w:bCs/>
          <w:color w:val="000000"/>
          <w:sz w:val="24"/>
          <w:szCs w:val="24"/>
          <w:lang w:eastAsia="pl-PL"/>
        </w:rPr>
        <w:t>our</w:t>
      </w:r>
      <w:proofErr w:type="spellEnd"/>
      <w:r w:rsidRPr="008771A2">
        <w:rPr>
          <w:rFonts w:ascii="Cambria" w:eastAsia="Times New Roman" w:hAnsi="Cambria" w:cs="Times New Roman"/>
          <w:b/>
          <w:bCs/>
          <w:color w:val="000000"/>
          <w:sz w:val="24"/>
          <w:szCs w:val="24"/>
          <w:lang w:eastAsia="pl-PL"/>
        </w:rPr>
        <w:t xml:space="preserve"> </w:t>
      </w:r>
      <w:proofErr w:type="spellStart"/>
      <w:r w:rsidRPr="008771A2">
        <w:rPr>
          <w:rFonts w:ascii="Cambria" w:eastAsia="Times New Roman" w:hAnsi="Cambria" w:cs="Times New Roman"/>
          <w:b/>
          <w:bCs/>
          <w:color w:val="000000"/>
          <w:sz w:val="24"/>
          <w:szCs w:val="24"/>
          <w:lang w:eastAsia="pl-PL"/>
        </w:rPr>
        <w:t>friend</w:t>
      </w:r>
      <w:proofErr w:type="spellEnd"/>
      <w:r w:rsidRPr="008771A2">
        <w:rPr>
          <w:rFonts w:ascii="Cambria" w:eastAsia="Times New Roman" w:hAnsi="Cambria" w:cs="Times New Roman"/>
          <w:b/>
          <w:bCs/>
          <w:color w:val="000000"/>
          <w:sz w:val="24"/>
          <w:szCs w:val="24"/>
          <w:lang w:eastAsia="pl-PL"/>
        </w:rPr>
        <w:t xml:space="preserve"> - developing Reading </w:t>
      </w:r>
      <w:proofErr w:type="spellStart"/>
      <w:r w:rsidRPr="008771A2">
        <w:rPr>
          <w:rFonts w:ascii="Cambria" w:eastAsia="Times New Roman" w:hAnsi="Cambria" w:cs="Times New Roman"/>
          <w:b/>
          <w:bCs/>
          <w:color w:val="000000"/>
          <w:sz w:val="24"/>
          <w:szCs w:val="24"/>
          <w:lang w:eastAsia="pl-PL"/>
        </w:rPr>
        <w:t>Education</w:t>
      </w:r>
      <w:proofErr w:type="spellEnd"/>
      <w:r w:rsidRPr="008771A2">
        <w:rPr>
          <w:rFonts w:ascii="Cambria" w:eastAsia="Times New Roman" w:hAnsi="Cambria" w:cs="Times New Roman"/>
          <w:b/>
          <w:bCs/>
          <w:color w:val="000000"/>
          <w:sz w:val="24"/>
          <w:szCs w:val="24"/>
          <w:lang w:eastAsia="pl-PL"/>
        </w:rPr>
        <w:t xml:space="preserve"> </w:t>
      </w:r>
      <w:proofErr w:type="spellStart"/>
      <w:r w:rsidRPr="008771A2">
        <w:rPr>
          <w:rFonts w:ascii="Cambria" w:eastAsia="Times New Roman" w:hAnsi="Cambria" w:cs="Times New Roman"/>
          <w:b/>
          <w:bCs/>
          <w:color w:val="000000"/>
          <w:sz w:val="24"/>
          <w:szCs w:val="24"/>
          <w:lang w:eastAsia="pl-PL"/>
        </w:rPr>
        <w:t>between</w:t>
      </w:r>
      <w:proofErr w:type="spellEnd"/>
      <w:r w:rsidRPr="008771A2">
        <w:rPr>
          <w:rFonts w:ascii="Cambria" w:eastAsia="Times New Roman" w:hAnsi="Cambria" w:cs="Times New Roman"/>
          <w:b/>
          <w:bCs/>
          <w:color w:val="000000"/>
          <w:sz w:val="24"/>
          <w:szCs w:val="24"/>
          <w:lang w:eastAsia="pl-PL"/>
        </w:rPr>
        <w:t xml:space="preserve"> </w:t>
      </w:r>
      <w:proofErr w:type="spellStart"/>
      <w:r w:rsidRPr="008771A2">
        <w:rPr>
          <w:rFonts w:ascii="Cambria" w:eastAsia="Times New Roman" w:hAnsi="Cambria" w:cs="Times New Roman"/>
          <w:b/>
          <w:bCs/>
          <w:color w:val="000000"/>
          <w:sz w:val="24"/>
          <w:szCs w:val="24"/>
          <w:lang w:eastAsia="pl-PL"/>
        </w:rPr>
        <w:t>adults</w:t>
      </w:r>
      <w:proofErr w:type="spellEnd"/>
      <w:r w:rsidRPr="008771A2">
        <w:rPr>
          <w:rFonts w:ascii="Cambria" w:eastAsia="Times New Roman" w:hAnsi="Cambria" w:cs="Times New Roman"/>
          <w:b/>
          <w:bCs/>
          <w:color w:val="000000"/>
          <w:sz w:val="24"/>
          <w:szCs w:val="24"/>
          <w:lang w:eastAsia="pl-PL"/>
        </w:rPr>
        <w:t xml:space="preserve"> and </w:t>
      </w:r>
      <w:proofErr w:type="spellStart"/>
      <w:r w:rsidRPr="008771A2">
        <w:rPr>
          <w:rFonts w:ascii="Cambria" w:eastAsia="Times New Roman" w:hAnsi="Cambria" w:cs="Times New Roman"/>
          <w:b/>
          <w:bCs/>
          <w:color w:val="000000"/>
          <w:sz w:val="24"/>
          <w:szCs w:val="24"/>
          <w:lang w:eastAsia="pl-PL"/>
        </w:rPr>
        <w:t>students</w:t>
      </w:r>
      <w:proofErr w:type="spellEnd"/>
      <w:r w:rsidRPr="008771A2">
        <w:rPr>
          <w:rFonts w:ascii="Cambria" w:eastAsia="Times New Roman" w:hAnsi="Cambria" w:cs="Times New Roman"/>
          <w:b/>
          <w:bCs/>
          <w:color w:val="000000"/>
          <w:sz w:val="24"/>
          <w:szCs w:val="24"/>
          <w:lang w:eastAsia="pl-PL"/>
        </w:rPr>
        <w:t>"</w:t>
      </w:r>
      <w:r w:rsidRPr="008771A2">
        <w:rPr>
          <w:rFonts w:ascii="Cambria" w:eastAsia="Times New Roman" w:hAnsi="Cambria" w:cs="Times New Roman"/>
          <w:color w:val="000000"/>
          <w:sz w:val="24"/>
          <w:szCs w:val="24"/>
          <w:lang w:eastAsia="pl-PL"/>
        </w:rPr>
        <w:t>. Środki do realizacji zadań przeznaczone były z funduszy Unii Europejskiej. Autorkami  były pani Magdalena Wołowiec i Dorota Zapała, które zaprosiły do współpracy nauczycielki poznane w ramach zakończonego  projektu „</w:t>
      </w:r>
      <w:proofErr w:type="spellStart"/>
      <w:r w:rsidRPr="008771A2">
        <w:rPr>
          <w:rFonts w:ascii="Cambria" w:eastAsia="Times New Roman" w:hAnsi="Cambria" w:cs="Times New Roman"/>
          <w:color w:val="000000"/>
          <w:sz w:val="24"/>
          <w:szCs w:val="24"/>
          <w:lang w:eastAsia="pl-PL"/>
        </w:rPr>
        <w:t>History</w:t>
      </w:r>
      <w:proofErr w:type="spellEnd"/>
      <w:r w:rsidRPr="008771A2">
        <w:rPr>
          <w:rFonts w:ascii="Cambria" w:eastAsia="Times New Roman" w:hAnsi="Cambria" w:cs="Times New Roman"/>
          <w:color w:val="000000"/>
          <w:sz w:val="24"/>
          <w:szCs w:val="24"/>
          <w:lang w:eastAsia="pl-PL"/>
        </w:rPr>
        <w:t xml:space="preserve"> by </w:t>
      </w:r>
      <w:proofErr w:type="spellStart"/>
      <w:r w:rsidRPr="008771A2">
        <w:rPr>
          <w:rFonts w:ascii="Cambria" w:eastAsia="Times New Roman" w:hAnsi="Cambria" w:cs="Times New Roman"/>
          <w:color w:val="000000"/>
          <w:sz w:val="24"/>
          <w:szCs w:val="24"/>
          <w:lang w:eastAsia="pl-PL"/>
        </w:rPr>
        <w:t>stories</w:t>
      </w:r>
      <w:proofErr w:type="spellEnd"/>
      <w:r w:rsidRPr="008771A2">
        <w:rPr>
          <w:rFonts w:ascii="Cambria" w:eastAsia="Times New Roman" w:hAnsi="Cambria" w:cs="Times New Roman"/>
          <w:color w:val="000000"/>
          <w:sz w:val="24"/>
          <w:szCs w:val="24"/>
          <w:lang w:eastAsia="pl-PL"/>
        </w:rPr>
        <w:t xml:space="preserve">". Dzięki wspólnemu wysiłkowi udało się im zachęcić do  działań edukacyjnych pozostałe instytucje. W realizację zadań aktywnie i chętnie włączyli się nauczyciele  Gimnazjum, SP i pracownicy Biblioteki z Piekoszowa. Projekt dotyczył rozwijania czytelnictwa wśród uczniów i dorosłych mieszkańców obu regionów Polski i Łotwy. W jego ramach upowszechniana była znajomość literatury polskiej, łotewskiej i europejskiej oraz usprawnione zostały umiejętności językowe i komunikacyjne. Biblioteki i szkoły popularyzowały czytelnictwo poprzez organizowanie Dni Książki, Dni Pięknego Czytania, wystawy prac artystycznych, udział w kursach szybkiego czytania i szkoleniach z zakresu zwiększania motywacji do czytania książek. Pracownicy współpracujących ze sobą instytucji odbyli wzajemne wizyty w celu poznawania  kultury, oświaty oraz rozważania problematyki rozwijania czytelnictwa wśród dzieci i dorosłych. </w:t>
      </w:r>
    </w:p>
    <w:p w:rsidR="004A534B" w:rsidRPr="008771A2" w:rsidRDefault="004A534B" w:rsidP="008771A2">
      <w:pPr>
        <w:pStyle w:val="Akapitzlist"/>
        <w:spacing w:before="100" w:beforeAutospacing="1" w:after="100" w:afterAutospacing="1"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color w:val="000000"/>
          <w:sz w:val="24"/>
          <w:szCs w:val="24"/>
          <w:lang w:eastAsia="pl-PL"/>
        </w:rPr>
        <w:t xml:space="preserve">W roku szkolnym 2013/2014 szkoła realizowała ogólnopolski projekt </w:t>
      </w:r>
      <w:r w:rsidRPr="008771A2">
        <w:rPr>
          <w:rFonts w:ascii="Cambria" w:eastAsia="Times New Roman" w:hAnsi="Cambria" w:cs="Times New Roman"/>
          <w:b/>
          <w:bCs/>
          <w:color w:val="000000"/>
          <w:sz w:val="24"/>
          <w:szCs w:val="24"/>
          <w:lang w:eastAsia="pl-PL"/>
        </w:rPr>
        <w:t xml:space="preserve">„Żyj smacznie i zdrowo” </w:t>
      </w:r>
      <w:r w:rsidRPr="008771A2">
        <w:rPr>
          <w:rFonts w:ascii="Cambria" w:eastAsia="Times New Roman" w:hAnsi="Cambria" w:cs="Times New Roman"/>
          <w:color w:val="000000"/>
          <w:sz w:val="24"/>
          <w:szCs w:val="24"/>
          <w:lang w:eastAsia="pl-PL"/>
        </w:rPr>
        <w:t xml:space="preserve">marki WINIARY we współpracy z Federacją Polskich Banków Żywności. Program objęty został patronatem Ośrodka Rozwoju Edukacji, Polskiego Towarzystwa Nauk Żywieniowych, Wydziału Nauk o Żywieniu Człowieka i Konsumpcji SGGW oraz Fundacji Klubu Szefów Kuchni. </w:t>
      </w:r>
      <w:r w:rsidRPr="008771A2">
        <w:rPr>
          <w:rFonts w:ascii="Cambria" w:eastAsia="Times New Roman" w:hAnsi="Cambria" w:cs="Times New Roman"/>
          <w:sz w:val="24"/>
          <w:szCs w:val="24"/>
          <w:lang w:eastAsia="pl-PL"/>
        </w:rPr>
        <w:t>Misją projektu było przekazanie gimnazjalistom wiedzy z zakresu prawidłowego i zdrowego odżywiania. Dzięki programowi gimnazjaliści dowiedzieli się o racjonalnym żywieniu, technikach kulinarnych i ekologii. Koordynatorem szkolnym projektu była mgr Renata Mazur. Nasza szkoła w kategorii plakat została laureatem konkursu i otrzymała tablicę interaktywną.</w:t>
      </w:r>
    </w:p>
    <w:p w:rsidR="004A534B" w:rsidRPr="008771A2" w:rsidRDefault="004A534B" w:rsidP="008771A2">
      <w:pPr>
        <w:pStyle w:val="Akapitzlist"/>
        <w:spacing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sz w:val="24"/>
          <w:szCs w:val="24"/>
          <w:lang w:eastAsia="pl-PL"/>
        </w:rPr>
        <w:lastRenderedPageBreak/>
        <w:t xml:space="preserve">Projekt ogólnopolski </w:t>
      </w:r>
      <w:r w:rsidRPr="008771A2">
        <w:rPr>
          <w:rFonts w:ascii="Cambria" w:eastAsia="Times New Roman" w:hAnsi="Cambria" w:cs="Times New Roman"/>
          <w:b/>
          <w:bCs/>
          <w:sz w:val="24"/>
          <w:szCs w:val="24"/>
          <w:lang w:eastAsia="pl-PL"/>
        </w:rPr>
        <w:t xml:space="preserve">„Zachowaj równowagę” </w:t>
      </w:r>
      <w:r w:rsidRPr="008771A2">
        <w:rPr>
          <w:rFonts w:ascii="Cambria" w:eastAsia="Times New Roman" w:hAnsi="Cambria" w:cs="Times New Roman"/>
          <w:sz w:val="24"/>
          <w:szCs w:val="24"/>
          <w:lang w:eastAsia="pl-PL"/>
        </w:rPr>
        <w:t>realizowany był w latach 2013 - 2015. Podstawowym celem projektu ZACHOWAJ RÓWNOWAGĘ była promocja zdrowego stylu życia, w tym zapobieganie nadwadze i otyłości, oraz innym przewlekłym chorobom niezakaźnym poprzez edukację społeczeństwa w zakresie żywienia i aktywności fizycznej. Zadania projektu obejmowały teren całej Polski i są skierowane do najbardziej wrażliwych grup ludności: kobiet ciężarnych i karmiących, dzieci i młodzieży, osób dorosłych, ze szczególnym uwzględnieniem osób z nadmierną masą ciała. Adresatami byli także producenci żywności. Koordynatorem szkolnym projektu była mgr Renata Mazur. W ramach projektu realizowane było zadanie 2: „Edukacja i wdrażanie zasad prawidłowego żywienia i aktywności fizycznej w przedszkolach, szkołach: podstawowych, gimnazjalnych i ponadgimnazjalnych oraz ocena wpływu tej edukacji na sposób żywienia, stan odżywienia, aktywność fizyczną i poziom wiedzy dzieci i młodzieży”.</w:t>
      </w:r>
    </w:p>
    <w:p w:rsidR="004A534B" w:rsidRPr="008771A2" w:rsidRDefault="004A534B" w:rsidP="008771A2">
      <w:pPr>
        <w:pStyle w:val="Akapitzlist"/>
        <w:spacing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sz w:val="24"/>
          <w:szCs w:val="24"/>
          <w:lang w:eastAsia="pl-PL"/>
        </w:rPr>
        <w:t xml:space="preserve">Projekt </w:t>
      </w:r>
      <w:r w:rsidRPr="008771A2">
        <w:rPr>
          <w:rFonts w:ascii="Cambria" w:eastAsia="Times New Roman" w:hAnsi="Cambria" w:cs="Times New Roman"/>
          <w:b/>
          <w:bCs/>
          <w:sz w:val="24"/>
          <w:szCs w:val="24"/>
          <w:lang w:eastAsia="pl-PL"/>
        </w:rPr>
        <w:t xml:space="preserve">„Innowacyjny program nauczania fizyki dla uczniów gimnazjum i szkół ponadgimnazjalnych, w tym uczniów szczególnie uzdolnionych”. </w:t>
      </w:r>
      <w:r w:rsidRPr="008771A2">
        <w:rPr>
          <w:rFonts w:ascii="Cambria" w:eastAsia="Times New Roman" w:hAnsi="Cambria" w:cs="Times New Roman"/>
          <w:sz w:val="24"/>
          <w:szCs w:val="24"/>
          <w:lang w:eastAsia="pl-PL"/>
        </w:rPr>
        <w:t>Projekt realizowany był w 2 województwach: świętokrzyskim i łódzkim. W naszej szkole projekt  objął uczniów klasy I gimnazjum. Trwał on jeden rok (2014/2015). Portal Nauk Fizycznych za pośrednictwem strony  udostępnił materiały i  interaktywne narzędzia dydaktyczne do prowadzenia internetowych klas fizycznych w ramach opracowanych programów nauczania. Koordynatorem szkolnego projektu była mgr Grażyna Mańkowska.</w:t>
      </w:r>
    </w:p>
    <w:p w:rsidR="004A534B" w:rsidRPr="004969FF" w:rsidRDefault="004969FF" w:rsidP="008771A2">
      <w:pPr>
        <w:spacing w:line="360" w:lineRule="auto"/>
        <w:jc w:val="both"/>
        <w:rPr>
          <w:rFonts w:ascii="Cambria" w:hAnsi="Cambria" w:cs="Times New Roman"/>
          <w:b/>
          <w:sz w:val="24"/>
          <w:szCs w:val="24"/>
        </w:rPr>
      </w:pPr>
      <w:r w:rsidRPr="004969FF">
        <w:rPr>
          <w:rFonts w:ascii="Cambria" w:hAnsi="Cambria" w:cs="Times New Roman"/>
          <w:b/>
          <w:sz w:val="24"/>
          <w:szCs w:val="24"/>
        </w:rPr>
        <w:t>POTRZEBY REMONTOWO-MODERNIZACYJNE INFRASTRUKTURY OTOCZENIA SZKÓŁ (DROGI DOJAZDOWE, CHODNIKI, OŚWIETLENIE ITP.)</w:t>
      </w:r>
      <w:r>
        <w:rPr>
          <w:rFonts w:ascii="Cambria" w:hAnsi="Cambria" w:cs="Times New Roman"/>
          <w:b/>
          <w:sz w:val="24"/>
          <w:szCs w:val="24"/>
        </w:rPr>
        <w:t>:</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1. </w:t>
      </w:r>
      <w:r w:rsidR="00773BD4">
        <w:rPr>
          <w:rFonts w:ascii="Cambria" w:hAnsi="Cambria" w:cs="Times New Roman"/>
          <w:sz w:val="24"/>
          <w:szCs w:val="24"/>
        </w:rPr>
        <w:t>Należy z</w:t>
      </w:r>
      <w:r w:rsidRPr="008771A2">
        <w:rPr>
          <w:rFonts w:ascii="Cambria" w:hAnsi="Cambria" w:cs="Times New Roman"/>
          <w:sz w:val="24"/>
          <w:szCs w:val="24"/>
        </w:rPr>
        <w:t>apewnić drogę pożarową do szkoły, zgodnie z zaleceniami zawartymi w Decyzjach z dn. 21.11.2008 r., 30.12.2011 r., 22.04.2014 r. Komendanta  Miejskiego Państwowej Straży Pożarnej w Kielcach oraz audytu przeprowadzonego przez audytorów wewnętrznych  w terminie sierpień i październik 2016 r.;</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2. </w:t>
      </w:r>
      <w:r w:rsidR="00773BD4">
        <w:rPr>
          <w:rFonts w:ascii="Cambria" w:hAnsi="Cambria" w:cs="Times New Roman"/>
          <w:sz w:val="24"/>
          <w:szCs w:val="24"/>
        </w:rPr>
        <w:t>Konieczna jest naprawa zniszczonych elementów</w:t>
      </w:r>
      <w:r w:rsidRPr="008771A2">
        <w:rPr>
          <w:rFonts w:ascii="Cambria" w:hAnsi="Cambria" w:cs="Times New Roman"/>
          <w:sz w:val="24"/>
          <w:szCs w:val="24"/>
        </w:rPr>
        <w:t xml:space="preserve"> na placu </w:t>
      </w:r>
      <w:r w:rsidR="00773BD4">
        <w:rPr>
          <w:rFonts w:ascii="Cambria" w:hAnsi="Cambria" w:cs="Times New Roman"/>
          <w:sz w:val="24"/>
          <w:szCs w:val="24"/>
        </w:rPr>
        <w:t xml:space="preserve">zabaw i siłowni oraz dostosowanie </w:t>
      </w:r>
      <w:r w:rsidRPr="008771A2">
        <w:rPr>
          <w:rFonts w:ascii="Cambria" w:hAnsi="Cambria" w:cs="Times New Roman"/>
          <w:sz w:val="24"/>
          <w:szCs w:val="24"/>
        </w:rPr>
        <w:t>do potrzeb osób niepełnosprawnych;</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lastRenderedPageBreak/>
        <w:t>3. N</w:t>
      </w:r>
      <w:r w:rsidR="00773BD4">
        <w:rPr>
          <w:rFonts w:ascii="Cambria" w:hAnsi="Cambria" w:cs="Times New Roman"/>
          <w:sz w:val="24"/>
          <w:szCs w:val="24"/>
        </w:rPr>
        <w:t>ależy n</w:t>
      </w:r>
      <w:r w:rsidRPr="008771A2">
        <w:rPr>
          <w:rFonts w:ascii="Cambria" w:hAnsi="Cambria" w:cs="Times New Roman"/>
          <w:sz w:val="24"/>
          <w:szCs w:val="24"/>
        </w:rPr>
        <w:t>aprawić oświetlenie zewnętrzne zniszczonych i popsutych lamp na boisku, wzdłuż alejki biegnącej przez plac szkolny od furtki do wejścia głównego do szkoły;</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4. </w:t>
      </w:r>
      <w:r w:rsidR="00773BD4">
        <w:rPr>
          <w:rFonts w:ascii="Cambria" w:hAnsi="Cambria" w:cs="Times New Roman"/>
          <w:sz w:val="24"/>
          <w:szCs w:val="24"/>
        </w:rPr>
        <w:t>Należy o</w:t>
      </w:r>
      <w:r w:rsidRPr="008771A2">
        <w:rPr>
          <w:rFonts w:ascii="Cambria" w:hAnsi="Cambria" w:cs="Times New Roman"/>
          <w:sz w:val="24"/>
          <w:szCs w:val="24"/>
        </w:rPr>
        <w:t>grodzić działkę szkolną zgodnie wytyczonym terenem;</w:t>
      </w:r>
    </w:p>
    <w:p w:rsidR="004A534B" w:rsidRPr="008771A2" w:rsidRDefault="00773BD4" w:rsidP="008771A2">
      <w:pPr>
        <w:spacing w:line="360" w:lineRule="auto"/>
        <w:jc w:val="both"/>
        <w:rPr>
          <w:rFonts w:ascii="Cambria" w:hAnsi="Cambria" w:cs="Times New Roman"/>
          <w:sz w:val="24"/>
          <w:szCs w:val="24"/>
        </w:rPr>
      </w:pPr>
      <w:r>
        <w:rPr>
          <w:rFonts w:ascii="Cambria" w:hAnsi="Cambria" w:cs="Times New Roman"/>
          <w:sz w:val="24"/>
          <w:szCs w:val="24"/>
        </w:rPr>
        <w:t>5. Należy z</w:t>
      </w:r>
      <w:r w:rsidR="004A534B" w:rsidRPr="008771A2">
        <w:rPr>
          <w:rFonts w:ascii="Cambria" w:hAnsi="Cambria" w:cs="Times New Roman"/>
          <w:sz w:val="24"/>
          <w:szCs w:val="24"/>
        </w:rPr>
        <w:t xml:space="preserve">agospodarować odzyskany teren szkoły (wykarczowane zarośla)  z przeznaczeniem na rekreację i odpoczynek dla społeczności szkolnej i lokalnej z dostosowaniem do potrzeb osób niepełnosprawnych. </w:t>
      </w:r>
    </w:p>
    <w:p w:rsidR="004A534B" w:rsidRDefault="004969FF" w:rsidP="008771A2">
      <w:pPr>
        <w:spacing w:line="360" w:lineRule="auto"/>
        <w:jc w:val="both"/>
        <w:rPr>
          <w:rFonts w:ascii="Cambria" w:hAnsi="Cambria" w:cs="Times New Roman"/>
          <w:b/>
          <w:sz w:val="24"/>
          <w:szCs w:val="24"/>
        </w:rPr>
      </w:pPr>
      <w:r w:rsidRPr="004969FF">
        <w:rPr>
          <w:rFonts w:ascii="Cambria" w:hAnsi="Cambria" w:cs="Times New Roman"/>
          <w:b/>
          <w:sz w:val="24"/>
          <w:szCs w:val="24"/>
        </w:rPr>
        <w:t>PLANOWANE DO REALIZACJI PROJEKTY EDUKACYJNE W RAMACH ŚRODKÓW ZEWNĘTRZNYCH, UE, KRAJOWE</w:t>
      </w:r>
      <w:r>
        <w:rPr>
          <w:rFonts w:ascii="Cambria" w:hAnsi="Cambria" w:cs="Times New Roman"/>
          <w:b/>
          <w:sz w:val="24"/>
          <w:szCs w:val="24"/>
        </w:rPr>
        <w:t>:</w:t>
      </w:r>
    </w:p>
    <w:p w:rsidR="00475898" w:rsidRPr="0064416F" w:rsidRDefault="00475898" w:rsidP="00475898">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D53CD9">
        <w:rPr>
          <w:rFonts w:ascii="Cambria" w:hAnsi="Cambria"/>
          <w:sz w:val="24"/>
          <w:szCs w:val="24"/>
        </w:rPr>
        <w:t>, ukierunkowane na uczniów wymagających wsparcia</w:t>
      </w:r>
      <w:r>
        <w:rPr>
          <w:rFonts w:ascii="Cambria" w:hAnsi="Cambria"/>
          <w:sz w:val="24"/>
          <w:szCs w:val="24"/>
        </w:rPr>
        <w:t>.</w:t>
      </w:r>
    </w:p>
    <w:p w:rsidR="00D5254D" w:rsidRPr="004969FF" w:rsidRDefault="00D5254D" w:rsidP="008771A2">
      <w:pPr>
        <w:spacing w:line="360" w:lineRule="auto"/>
        <w:jc w:val="both"/>
        <w:rPr>
          <w:rFonts w:ascii="Cambria" w:hAnsi="Cambria" w:cs="Times New Roman"/>
          <w:b/>
          <w:sz w:val="24"/>
          <w:szCs w:val="24"/>
        </w:rPr>
      </w:pPr>
      <w:r>
        <w:rPr>
          <w:rFonts w:ascii="Cambria" w:hAnsi="Cambria"/>
          <w:sz w:val="24"/>
          <w:szCs w:val="24"/>
        </w:rPr>
        <w:t>Ponadto, szkoła planuje realizację projektów, m.in.:</w:t>
      </w:r>
    </w:p>
    <w:p w:rsidR="004A534B" w:rsidRPr="00D5254D" w:rsidRDefault="004A534B" w:rsidP="004969FF">
      <w:pPr>
        <w:pStyle w:val="Akapitzlist"/>
        <w:numPr>
          <w:ilvl w:val="0"/>
          <w:numId w:val="40"/>
        </w:numPr>
        <w:spacing w:line="360" w:lineRule="auto"/>
        <w:jc w:val="both"/>
        <w:rPr>
          <w:rFonts w:ascii="Cambria" w:eastAsia="Calibri" w:hAnsi="Cambria" w:cs="Times New Roman"/>
          <w:sz w:val="24"/>
          <w:szCs w:val="24"/>
        </w:rPr>
      </w:pPr>
      <w:r w:rsidRPr="00D5254D">
        <w:rPr>
          <w:rFonts w:ascii="Cambria" w:eastAsia="Calibri" w:hAnsi="Cambria" w:cs="Times New Roman"/>
          <w:bCs/>
          <w:sz w:val="24"/>
          <w:szCs w:val="24"/>
        </w:rPr>
        <w:t>Dajcie mi punkt oparcia a poruszę Ziemię</w:t>
      </w:r>
      <w:r w:rsidR="00D5254D" w:rsidRPr="00D5254D">
        <w:rPr>
          <w:rFonts w:ascii="Cambria" w:eastAsia="Calibri" w:hAnsi="Cambria" w:cs="Times New Roman"/>
          <w:bCs/>
          <w:sz w:val="24"/>
          <w:szCs w:val="24"/>
        </w:rPr>
        <w:t>, który</w:t>
      </w:r>
      <w:r w:rsidR="00D53CD9">
        <w:rPr>
          <w:rFonts w:ascii="Cambria" w:eastAsia="Calibri" w:hAnsi="Cambria" w:cs="Times New Roman"/>
          <w:bCs/>
          <w:sz w:val="24"/>
          <w:szCs w:val="24"/>
        </w:rPr>
        <w:t xml:space="preserve"> dotyczy</w:t>
      </w:r>
      <w:r w:rsidRPr="00D5254D">
        <w:rPr>
          <w:rFonts w:ascii="Cambria" w:eastAsia="Calibri" w:hAnsi="Cambria" w:cs="Times New Roman"/>
          <w:bCs/>
          <w:sz w:val="24"/>
          <w:szCs w:val="24"/>
        </w:rPr>
        <w:t xml:space="preserve"> utworzenia nowoczesnej pracowni matematyczno – przyrodniczej. </w:t>
      </w:r>
    </w:p>
    <w:p w:rsidR="004A534B" w:rsidRPr="00D5254D" w:rsidRDefault="004A534B" w:rsidP="00F5669D">
      <w:pPr>
        <w:pStyle w:val="Akapitzlist"/>
        <w:numPr>
          <w:ilvl w:val="0"/>
          <w:numId w:val="40"/>
        </w:numPr>
        <w:spacing w:after="0" w:line="360" w:lineRule="auto"/>
        <w:jc w:val="both"/>
        <w:rPr>
          <w:rFonts w:ascii="Cambria" w:hAnsi="Cambria" w:cs="Times New Roman"/>
          <w:sz w:val="24"/>
          <w:szCs w:val="24"/>
        </w:rPr>
      </w:pPr>
      <w:r w:rsidRPr="00D5254D">
        <w:rPr>
          <w:rFonts w:ascii="Cambria" w:hAnsi="Cambria" w:cs="Times New Roman"/>
          <w:sz w:val="24"/>
          <w:szCs w:val="24"/>
        </w:rPr>
        <w:t xml:space="preserve">ERASMUS PLUS – aplikowanie - marzec 2017 r. </w:t>
      </w:r>
    </w:p>
    <w:p w:rsidR="004A534B" w:rsidRPr="008771A2" w:rsidRDefault="004A534B" w:rsidP="00F5669D">
      <w:pPr>
        <w:pStyle w:val="Akapitzlist"/>
        <w:numPr>
          <w:ilvl w:val="0"/>
          <w:numId w:val="40"/>
        </w:numPr>
        <w:spacing w:after="0" w:line="360" w:lineRule="auto"/>
        <w:jc w:val="both"/>
        <w:rPr>
          <w:rFonts w:ascii="Cambria" w:hAnsi="Cambria" w:cs="Times New Roman"/>
          <w:sz w:val="24"/>
          <w:szCs w:val="24"/>
        </w:rPr>
      </w:pPr>
      <w:r w:rsidRPr="008771A2">
        <w:rPr>
          <w:rFonts w:ascii="Cambria" w:hAnsi="Cambria" w:cs="Times New Roman"/>
          <w:sz w:val="24"/>
          <w:szCs w:val="24"/>
        </w:rPr>
        <w:t>NAUKA PROGRAMOWANIA PRZEZ ZABAWĘ – wyposażenie pracowni komputerowej w programy i sprzęt komputerowy do nauki programowania na poziomie 1- 3, 4- 6 oraz gimnazjum</w:t>
      </w:r>
      <w:r w:rsidR="00D53CD9">
        <w:rPr>
          <w:rFonts w:ascii="Cambria" w:hAnsi="Cambria" w:cs="Times New Roman"/>
          <w:sz w:val="24"/>
          <w:szCs w:val="24"/>
        </w:rPr>
        <w:t>.</w:t>
      </w:r>
    </w:p>
    <w:p w:rsidR="004A534B" w:rsidRPr="008771A2" w:rsidRDefault="004A534B" w:rsidP="00F5669D">
      <w:pPr>
        <w:pStyle w:val="Akapitzlist"/>
        <w:numPr>
          <w:ilvl w:val="0"/>
          <w:numId w:val="40"/>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CZYTAJMY DZIECIOM – zakup pomocy dydaktycznych na świetlicę szkolną: książki o tematyce dziecięcej dostosowane do poziomu dzieci w klasach 1-3, 4-6, tablety z zainstalowanymi </w:t>
      </w:r>
      <w:proofErr w:type="spellStart"/>
      <w:r w:rsidRPr="008771A2">
        <w:rPr>
          <w:rFonts w:ascii="Cambria" w:hAnsi="Cambria" w:cs="Times New Roman"/>
          <w:sz w:val="24"/>
          <w:szCs w:val="24"/>
        </w:rPr>
        <w:t>audiobookami</w:t>
      </w:r>
      <w:proofErr w:type="spellEnd"/>
      <w:r w:rsidRPr="008771A2">
        <w:rPr>
          <w:rFonts w:ascii="Cambria" w:hAnsi="Cambria" w:cs="Times New Roman"/>
          <w:sz w:val="24"/>
          <w:szCs w:val="24"/>
        </w:rPr>
        <w:t xml:space="preserve"> oraz dostępem do platform  rozwijających umiejętność czytania</w:t>
      </w:r>
      <w:r w:rsidR="00D53CD9">
        <w:rPr>
          <w:rFonts w:ascii="Cambria" w:hAnsi="Cambria" w:cs="Times New Roman"/>
          <w:sz w:val="24"/>
          <w:szCs w:val="24"/>
        </w:rPr>
        <w:t>.</w:t>
      </w:r>
    </w:p>
    <w:p w:rsidR="002F6DC7" w:rsidRDefault="004A534B" w:rsidP="002F6DC7">
      <w:pPr>
        <w:pStyle w:val="Akapitzlist"/>
        <w:numPr>
          <w:ilvl w:val="0"/>
          <w:numId w:val="40"/>
        </w:numPr>
        <w:spacing w:after="0" w:line="360" w:lineRule="auto"/>
        <w:jc w:val="both"/>
        <w:rPr>
          <w:rFonts w:ascii="Cambria" w:hAnsi="Cambria" w:cs="Times New Roman"/>
          <w:sz w:val="24"/>
          <w:szCs w:val="24"/>
        </w:rPr>
      </w:pPr>
      <w:r w:rsidRPr="008771A2">
        <w:rPr>
          <w:rFonts w:ascii="Cambria" w:hAnsi="Cambria" w:cs="Times New Roman"/>
          <w:sz w:val="24"/>
          <w:szCs w:val="24"/>
        </w:rPr>
        <w:t>STWORZENIA PRACOWNI BIOLOGICZNO – CHEMICZNEJ – wyposażenie w profesjonalny sprzęt (przyrządy laboratoryjne oraz stolik doświadczalny)  i odczynniki chemiczne służce dzieciom do doświadczeń.</w:t>
      </w:r>
    </w:p>
    <w:p w:rsidR="002F6DC7" w:rsidRDefault="002F6DC7" w:rsidP="002F6DC7">
      <w:pPr>
        <w:pStyle w:val="Akapitzlist"/>
        <w:spacing w:after="0" w:line="360" w:lineRule="auto"/>
        <w:jc w:val="both"/>
        <w:rPr>
          <w:rFonts w:ascii="Cambria" w:hAnsi="Cambria" w:cs="Times New Roman"/>
          <w:sz w:val="24"/>
          <w:szCs w:val="24"/>
        </w:rPr>
      </w:pPr>
    </w:p>
    <w:p w:rsidR="002F6DC7" w:rsidRDefault="002F6DC7" w:rsidP="002F6DC7">
      <w:pPr>
        <w:pStyle w:val="Akapitzlist"/>
        <w:spacing w:after="0" w:line="360" w:lineRule="auto"/>
        <w:jc w:val="both"/>
        <w:rPr>
          <w:rFonts w:ascii="Cambria" w:hAnsi="Cambria" w:cs="Times New Roman"/>
          <w:sz w:val="24"/>
          <w:szCs w:val="24"/>
        </w:rPr>
      </w:pPr>
    </w:p>
    <w:p w:rsidR="002F6DC7" w:rsidRDefault="002F6DC7" w:rsidP="002F6DC7">
      <w:pPr>
        <w:pStyle w:val="Akapitzlist"/>
        <w:spacing w:after="0" w:line="360" w:lineRule="auto"/>
        <w:jc w:val="both"/>
        <w:rPr>
          <w:rFonts w:ascii="Cambria" w:hAnsi="Cambria" w:cs="Times New Roman"/>
          <w:sz w:val="24"/>
          <w:szCs w:val="24"/>
        </w:rPr>
      </w:pPr>
    </w:p>
    <w:p w:rsidR="002F6DC7" w:rsidRDefault="002F6DC7" w:rsidP="002F6DC7">
      <w:pPr>
        <w:pStyle w:val="Akapitzlist"/>
        <w:spacing w:after="0" w:line="360" w:lineRule="auto"/>
        <w:jc w:val="both"/>
        <w:rPr>
          <w:rFonts w:ascii="Cambria" w:hAnsi="Cambria" w:cs="Times New Roman"/>
          <w:sz w:val="24"/>
          <w:szCs w:val="24"/>
        </w:rPr>
      </w:pPr>
    </w:p>
    <w:p w:rsidR="002F6DC7" w:rsidRPr="002F6DC7" w:rsidRDefault="002F6DC7" w:rsidP="002F6DC7">
      <w:pPr>
        <w:pStyle w:val="Akapitzlist"/>
        <w:spacing w:after="0" w:line="360" w:lineRule="auto"/>
        <w:jc w:val="both"/>
        <w:rPr>
          <w:rFonts w:ascii="Cambria" w:hAnsi="Cambria" w:cs="Times New Roman"/>
          <w:sz w:val="24"/>
          <w:szCs w:val="24"/>
        </w:rPr>
      </w:pPr>
    </w:p>
    <w:p w:rsidR="004A534B" w:rsidRPr="007A4B1F" w:rsidRDefault="007A4B1F" w:rsidP="008771A2">
      <w:pPr>
        <w:spacing w:line="360" w:lineRule="auto"/>
        <w:jc w:val="both"/>
        <w:rPr>
          <w:rFonts w:ascii="Cambria" w:hAnsi="Cambria" w:cs="Times New Roman"/>
          <w:b/>
          <w:sz w:val="24"/>
          <w:szCs w:val="24"/>
        </w:rPr>
      </w:pPr>
      <w:r w:rsidRPr="007A4B1F">
        <w:rPr>
          <w:rFonts w:ascii="Cambria" w:hAnsi="Cambria" w:cs="Times New Roman"/>
          <w:b/>
          <w:sz w:val="24"/>
          <w:szCs w:val="24"/>
        </w:rPr>
        <w:lastRenderedPageBreak/>
        <w:t>WSPÓŁPRACA Z INNYMI SZKOŁAMI, OŚRODKAMI NAUKOWYMI</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Współpraca dyrektora  ZPO z Wydawnictwem </w:t>
      </w:r>
      <w:proofErr w:type="spellStart"/>
      <w:r w:rsidRPr="008771A2">
        <w:rPr>
          <w:rFonts w:ascii="Cambria" w:hAnsi="Cambria" w:cs="Times New Roman"/>
          <w:sz w:val="24"/>
          <w:szCs w:val="24"/>
        </w:rPr>
        <w:t>Wolters</w:t>
      </w:r>
      <w:proofErr w:type="spellEnd"/>
      <w:r w:rsidRPr="008771A2">
        <w:rPr>
          <w:rFonts w:ascii="Cambria" w:hAnsi="Cambria" w:cs="Times New Roman"/>
          <w:sz w:val="24"/>
          <w:szCs w:val="24"/>
        </w:rPr>
        <w:t xml:space="preserve"> </w:t>
      </w:r>
      <w:proofErr w:type="spellStart"/>
      <w:r w:rsidRPr="008771A2">
        <w:rPr>
          <w:rFonts w:ascii="Cambria" w:hAnsi="Cambria" w:cs="Times New Roman"/>
          <w:sz w:val="24"/>
          <w:szCs w:val="24"/>
        </w:rPr>
        <w:t>Kluwer</w:t>
      </w:r>
      <w:proofErr w:type="spellEnd"/>
      <w:r w:rsidRPr="008771A2">
        <w:rPr>
          <w:rFonts w:ascii="Cambria" w:hAnsi="Cambria" w:cs="Times New Roman"/>
          <w:sz w:val="24"/>
          <w:szCs w:val="24"/>
        </w:rPr>
        <w:t xml:space="preserve"> – udzielanie porad w zakresie prawa oświatowego oraz współautor rozdziałów -  Meritum Prawo Oświatowe, 3 wydanie, Warszawa 2016 </w:t>
      </w:r>
    </w:p>
    <w:p w:rsidR="007A4B1F" w:rsidRDefault="007A4B1F" w:rsidP="007A4B1F">
      <w:pPr>
        <w:spacing w:after="0" w:line="360" w:lineRule="auto"/>
        <w:jc w:val="both"/>
        <w:rPr>
          <w:rFonts w:ascii="Cambria" w:hAnsi="Cambria"/>
          <w:b/>
          <w:bCs/>
          <w:sz w:val="24"/>
          <w:szCs w:val="24"/>
        </w:rPr>
      </w:pPr>
      <w:r w:rsidRPr="007A4B1F">
        <w:rPr>
          <w:rFonts w:ascii="Cambria" w:hAnsi="Cambria"/>
          <w:b/>
          <w:bCs/>
          <w:sz w:val="24"/>
          <w:szCs w:val="24"/>
        </w:rPr>
        <w:t>PRZEGLĄD I KONSERWACJA BUDYNKU:</w:t>
      </w:r>
    </w:p>
    <w:p w:rsidR="007A4B1F" w:rsidRDefault="007A4B1F" w:rsidP="008761C9">
      <w:pPr>
        <w:pStyle w:val="Akapitzlist"/>
        <w:numPr>
          <w:ilvl w:val="0"/>
          <w:numId w:val="66"/>
        </w:numPr>
        <w:spacing w:after="0" w:line="360" w:lineRule="auto"/>
        <w:jc w:val="both"/>
        <w:rPr>
          <w:rFonts w:ascii="Cambria" w:hAnsi="Cambria"/>
          <w:bCs/>
          <w:sz w:val="24"/>
          <w:szCs w:val="24"/>
        </w:rPr>
      </w:pPr>
      <w:r w:rsidRPr="00025AAA">
        <w:rPr>
          <w:rFonts w:ascii="Cambria" w:hAnsi="Cambria"/>
          <w:bCs/>
          <w:sz w:val="24"/>
          <w:szCs w:val="24"/>
        </w:rPr>
        <w:t xml:space="preserve">Zgodnie z Protokołem badani, przeglądu i konserwacji stałych </w:t>
      </w:r>
      <w:r w:rsidR="000701CF" w:rsidRPr="00025AAA">
        <w:rPr>
          <w:rFonts w:ascii="Cambria" w:hAnsi="Cambria"/>
          <w:bCs/>
          <w:sz w:val="24"/>
          <w:szCs w:val="24"/>
        </w:rPr>
        <w:t>urządzeń</w:t>
      </w:r>
      <w:r w:rsidRPr="00025AAA">
        <w:rPr>
          <w:rFonts w:ascii="Cambria" w:hAnsi="Cambria"/>
          <w:bCs/>
          <w:sz w:val="24"/>
          <w:szCs w:val="24"/>
        </w:rPr>
        <w:t xml:space="preserve"> gaśniczych w dniu 18.08.2016 r. w Zespole Szkół Oświatowych w Jaworzni – stwierdzono, że badana instalacja (sieć) wodociągowa, przeciwpożarowa na terenie obiektu spełnia wymagania w zakresie parametrów technicznych: wydajności i ciśnienia statystycznego i dynamicznego. Przegląd przeprowadzono według czynności okresowych dla hydrantów wewn</w:t>
      </w:r>
      <w:r w:rsidR="000701CF">
        <w:rPr>
          <w:rFonts w:ascii="Cambria" w:hAnsi="Cambria"/>
          <w:bCs/>
          <w:sz w:val="24"/>
          <w:szCs w:val="24"/>
        </w:rPr>
        <w:t xml:space="preserve">ętrznych H-52 z wężem płasko </w:t>
      </w:r>
      <w:proofErr w:type="spellStart"/>
      <w:r w:rsidR="000701CF">
        <w:rPr>
          <w:rFonts w:ascii="Cambria" w:hAnsi="Cambria"/>
          <w:bCs/>
          <w:sz w:val="24"/>
          <w:szCs w:val="24"/>
        </w:rPr>
        <w:t>skł</w:t>
      </w:r>
      <w:r w:rsidRPr="00025AAA">
        <w:rPr>
          <w:rFonts w:ascii="Cambria" w:hAnsi="Cambria"/>
          <w:bCs/>
          <w:sz w:val="24"/>
          <w:szCs w:val="24"/>
        </w:rPr>
        <w:t>adalnym</w:t>
      </w:r>
      <w:proofErr w:type="spellEnd"/>
      <w:r w:rsidRPr="00025AAA">
        <w:rPr>
          <w:rFonts w:ascii="Cambria" w:hAnsi="Cambria"/>
          <w:bCs/>
          <w:sz w:val="24"/>
          <w:szCs w:val="24"/>
        </w:rPr>
        <w:t>. Wszystkie hydranty okazały się sprawne zgodnie z Dz.</w:t>
      </w:r>
      <w:r w:rsidR="00773BD4">
        <w:rPr>
          <w:rFonts w:ascii="Cambria" w:hAnsi="Cambria"/>
          <w:bCs/>
          <w:sz w:val="24"/>
          <w:szCs w:val="24"/>
        </w:rPr>
        <w:t xml:space="preserve"> </w:t>
      </w:r>
      <w:r w:rsidRPr="00025AAA">
        <w:rPr>
          <w:rFonts w:ascii="Cambria" w:hAnsi="Cambria"/>
          <w:bCs/>
          <w:sz w:val="24"/>
          <w:szCs w:val="24"/>
        </w:rPr>
        <w:t>U. z 2010 r. nr 109, poz. 719.</w:t>
      </w:r>
    </w:p>
    <w:p w:rsidR="007E4D93" w:rsidRDefault="007E4D93" w:rsidP="008761C9">
      <w:pPr>
        <w:pStyle w:val="Akapitzlist"/>
        <w:numPr>
          <w:ilvl w:val="0"/>
          <w:numId w:val="66"/>
        </w:numPr>
        <w:spacing w:after="0" w:line="360" w:lineRule="auto"/>
        <w:jc w:val="both"/>
        <w:rPr>
          <w:rFonts w:ascii="Cambria" w:hAnsi="Cambria"/>
          <w:bCs/>
          <w:sz w:val="24"/>
          <w:szCs w:val="24"/>
        </w:rPr>
      </w:pPr>
      <w:r>
        <w:rPr>
          <w:rFonts w:ascii="Cambria" w:hAnsi="Cambria"/>
          <w:bCs/>
          <w:sz w:val="24"/>
          <w:szCs w:val="24"/>
        </w:rPr>
        <w:t>W związku z przeprowadzoną kontrolą</w:t>
      </w:r>
      <w:r w:rsidR="0002713B">
        <w:rPr>
          <w:rFonts w:ascii="Cambria" w:hAnsi="Cambria"/>
          <w:bCs/>
          <w:sz w:val="24"/>
          <w:szCs w:val="24"/>
        </w:rPr>
        <w:t xml:space="preserve"> w budynku Zespołu Placówek Oświatowych w Jaworzni przez Komendę Miejską Państwowej Straży Pożarnej w dniach: 19.01.2016 r., 26.02.2016 r. oraz 03.03.2016 r. stwierdzono uchybienia naruszające przepisy przeciwpożarowe, zgodnie z którymi szkoła zobowiązana jest wykonać niżej wymienione prace:</w:t>
      </w:r>
    </w:p>
    <w:p w:rsidR="0002713B" w:rsidRDefault="000701CF"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Doprowadzić</w:t>
      </w:r>
      <w:r w:rsidR="0002713B">
        <w:rPr>
          <w:rFonts w:ascii="Cambria" w:hAnsi="Cambria"/>
          <w:bCs/>
          <w:sz w:val="24"/>
          <w:szCs w:val="24"/>
        </w:rPr>
        <w:t xml:space="preserve"> do pełnej sprawności instalację elektryczną w budynku ZPO,</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Doprowadzić do pełnej sprawności i zapewnić drożność przewodów wentylacyjnych w budynku ZPO,</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Wyposażyć budynek ZPO w przeciwpożarowy wyłącznik prądu,</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Zapewnić możliwość natychmiastowego użycia hydrantów wewnętrznych w budynku ZPO,</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 xml:space="preserve">Dostosować długość dojść ewakuacyjnych w budynku ZPO, </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Obudować, zamknąć drzwiami oraz wyposażyć klatkę schodową w urządzenia zapobiegające zadymieniu lub służące do usuwania dymu w budynku ZPO,</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Zastosować awaryjne oświetlenie ewakuacyjne w strefie pożarowej (budynek ZPO) na drogach ewakuacyjnych prowadzących  z tej strefy na zewnątrz budynku,</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lastRenderedPageBreak/>
        <w:t>Usunąć wykładziny podłogowe wykonane z materiału łatwo zapalnego (dywany) z pomieszczeń przedszkola ZPO w budynku ZPO lub zabezpieczyć je do odpowiedniego stopnia reakcji na ogień.</w:t>
      </w:r>
    </w:p>
    <w:p w:rsidR="0075177B" w:rsidRDefault="0075177B" w:rsidP="0075177B">
      <w:pPr>
        <w:spacing w:after="0" w:line="360" w:lineRule="auto"/>
        <w:jc w:val="both"/>
        <w:rPr>
          <w:rFonts w:ascii="Cambria" w:hAnsi="Cambria"/>
          <w:bCs/>
          <w:sz w:val="24"/>
          <w:szCs w:val="24"/>
        </w:rPr>
      </w:pPr>
      <w:r>
        <w:rPr>
          <w:rFonts w:ascii="Cambria" w:hAnsi="Cambria"/>
          <w:bCs/>
          <w:sz w:val="24"/>
          <w:szCs w:val="24"/>
        </w:rPr>
        <w:t>W ramach okresowej, pięcioletniej kontroli stanu technicznej sprawności i wartości użytkowej obiektu budowlanego, przeprowadzonej w marcu 2016 r. wydano liczne zalecenia, które należy poprawić na terenie szkoły, tj.:</w:t>
      </w:r>
    </w:p>
    <w:p w:rsidR="0075177B" w:rsidRDefault="0075177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 xml:space="preserve">Należy wykonać remont pokrycia dachowego przed następny okresem zimowym. Konieczność wykonania prac naprawczych polegających na: zlikwidowaniu nierówności dachu poprzez zerwanie papy, </w:t>
      </w:r>
      <w:r w:rsidR="000701CF">
        <w:rPr>
          <w:rFonts w:ascii="Cambria" w:hAnsi="Cambria"/>
          <w:bCs/>
          <w:sz w:val="24"/>
          <w:szCs w:val="24"/>
        </w:rPr>
        <w:t>wyrównanie</w:t>
      </w:r>
      <w:r>
        <w:rPr>
          <w:rFonts w:ascii="Cambria" w:hAnsi="Cambria"/>
          <w:bCs/>
          <w:sz w:val="24"/>
          <w:szCs w:val="24"/>
        </w:rPr>
        <w:t xml:space="preserve"> podłoża i ponowne położenie papy termozgrzewalnej. W szczególności należy zwrócić uwagę na prawidłowe obróbki z papy przy murze i kominach.</w:t>
      </w:r>
    </w:p>
    <w:p w:rsidR="0075177B" w:rsidRDefault="0075177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Kominy wentylacyjne i spalinowe  murowane z cegły podlegają niezwłocznej naprawie.</w:t>
      </w:r>
    </w:p>
    <w:p w:rsidR="0075177B" w:rsidRDefault="0075177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Należy wykonać prawidłowe odwodnienie od strony wschodniej budynku, tj.: zastosować koryta odwadniające wraz z wykonaniem studni rewizyjnej odwadniającej.</w:t>
      </w:r>
    </w:p>
    <w:p w:rsidR="00E9490F" w:rsidRDefault="00E9490F"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Elewacja – ubytki w tynku cienkowarstwowym zlikwidować poprzez nałożenie warstwy tynku szlachetnego i pomalowanie farbą fasadową.</w:t>
      </w:r>
    </w:p>
    <w:p w:rsidR="008062EB" w:rsidRDefault="00E9490F"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Konieczność wykonania prac naprawczych w wewnątrz budynku: Miejsce połączenia krat do ścian w sz</w:t>
      </w:r>
      <w:r w:rsidR="002B2EE4">
        <w:rPr>
          <w:rFonts w:ascii="Cambria" w:hAnsi="Cambria"/>
          <w:bCs/>
          <w:sz w:val="24"/>
          <w:szCs w:val="24"/>
        </w:rPr>
        <w:t>a</w:t>
      </w:r>
      <w:r>
        <w:rPr>
          <w:rFonts w:ascii="Cambria" w:hAnsi="Cambria"/>
          <w:bCs/>
          <w:sz w:val="24"/>
          <w:szCs w:val="24"/>
        </w:rPr>
        <w:t xml:space="preserve">tniach </w:t>
      </w:r>
      <w:r w:rsidR="002B2EE4">
        <w:rPr>
          <w:rFonts w:ascii="Cambria" w:hAnsi="Cambria"/>
          <w:bCs/>
          <w:sz w:val="24"/>
          <w:szCs w:val="24"/>
        </w:rPr>
        <w:t>wyczyścić</w:t>
      </w:r>
      <w:r>
        <w:rPr>
          <w:rFonts w:ascii="Cambria" w:hAnsi="Cambria"/>
          <w:bCs/>
          <w:sz w:val="24"/>
          <w:szCs w:val="24"/>
        </w:rPr>
        <w:t xml:space="preserve"> i zabezpieczyć powłoką antykorozyjna, zabezpieczyć wystające</w:t>
      </w:r>
      <w:r w:rsidR="008062EB">
        <w:rPr>
          <w:rFonts w:ascii="Cambria" w:hAnsi="Cambria"/>
          <w:bCs/>
          <w:sz w:val="24"/>
          <w:szCs w:val="24"/>
        </w:rPr>
        <w:t xml:space="preserve"> i niebezpieczne elementy w szatniach. Zacieki przy kratkach wentylacyjnych wyczyścić i pomalować, na korytarzu na I piętrze – przejścia kanałów wentylacyjnych wykonanych z rur Spiro wymienić na rury sztywne i zabudować.</w:t>
      </w:r>
    </w:p>
    <w:p w:rsidR="008062EB" w:rsidRDefault="008062E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Wymienić płytki terakoty na schodach do przedszkola.</w:t>
      </w:r>
    </w:p>
    <w:p w:rsidR="008062EB" w:rsidRDefault="008062E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Naprawić zniszczone elementy na placu zabaw.</w:t>
      </w:r>
    </w:p>
    <w:p w:rsidR="00887ED8" w:rsidRDefault="008062E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 xml:space="preserve">Konieczność wykonania prac zabezpieczających i poprawiających estetykę otoczenia. Materiały budowlane znajdujące się z tyłu budynku należy przenieść w miejsce do tego celu przeznaczone. Zniszczone kosze na śmieci oczyścić i pomalować lub </w:t>
      </w:r>
      <w:r w:rsidR="002B2EE4">
        <w:rPr>
          <w:rFonts w:ascii="Cambria" w:hAnsi="Cambria"/>
          <w:bCs/>
          <w:sz w:val="24"/>
          <w:szCs w:val="24"/>
        </w:rPr>
        <w:t>rozpatrzyć</w:t>
      </w:r>
      <w:r>
        <w:rPr>
          <w:rFonts w:ascii="Cambria" w:hAnsi="Cambria"/>
          <w:bCs/>
          <w:sz w:val="24"/>
          <w:szCs w:val="24"/>
        </w:rPr>
        <w:t xml:space="preserve"> możliwość zakupu nowych. Uporządkować miejsce </w:t>
      </w:r>
      <w:r w:rsidR="00887ED8">
        <w:rPr>
          <w:rFonts w:ascii="Cambria" w:hAnsi="Cambria"/>
          <w:bCs/>
          <w:sz w:val="24"/>
          <w:szCs w:val="24"/>
        </w:rPr>
        <w:t xml:space="preserve">przy parkingu i wokół kontenerów na śmieci. </w:t>
      </w:r>
      <w:r w:rsidR="00887ED8">
        <w:rPr>
          <w:rFonts w:ascii="Cambria" w:hAnsi="Cambria"/>
          <w:bCs/>
          <w:sz w:val="24"/>
          <w:szCs w:val="24"/>
        </w:rPr>
        <w:lastRenderedPageBreak/>
        <w:t>Wjazd na teren szkoły utwardzić i wyłożyć na przykład kostka brukową i odpowiednio zakończyć chodnik.</w:t>
      </w:r>
    </w:p>
    <w:p w:rsidR="00887ED8" w:rsidRDefault="00887ED8"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Poprawić estetykę otoczenia budynku.</w:t>
      </w:r>
    </w:p>
    <w:p w:rsidR="00887ED8" w:rsidRDefault="00887ED8"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Naprawić oświetlenie zewnętrzne na boisku i lampę od strony zachodniej.</w:t>
      </w:r>
    </w:p>
    <w:p w:rsidR="00887ED8" w:rsidRDefault="00887ED8" w:rsidP="00887ED8">
      <w:pPr>
        <w:spacing w:after="0" w:line="360" w:lineRule="auto"/>
        <w:jc w:val="both"/>
        <w:rPr>
          <w:rFonts w:ascii="Cambria" w:hAnsi="Cambria"/>
          <w:bCs/>
          <w:sz w:val="24"/>
          <w:szCs w:val="24"/>
        </w:rPr>
      </w:pPr>
      <w:r>
        <w:rPr>
          <w:rFonts w:ascii="Cambria" w:hAnsi="Cambria"/>
          <w:bCs/>
          <w:sz w:val="24"/>
          <w:szCs w:val="24"/>
        </w:rPr>
        <w:t>Ponadto,  w protokole Nr 215/IV/16/M01 z dnia 07.04.2016 r. z okresowej kontroli przewodów kominowych, przedstawiono poniższe zalecenia:</w:t>
      </w:r>
    </w:p>
    <w:p w:rsidR="0075177B" w:rsidRDefault="00887ED8" w:rsidP="008761C9">
      <w:pPr>
        <w:pStyle w:val="Akapitzlist"/>
        <w:numPr>
          <w:ilvl w:val="0"/>
          <w:numId w:val="69"/>
        </w:numPr>
        <w:spacing w:after="0" w:line="360" w:lineRule="auto"/>
        <w:jc w:val="both"/>
        <w:rPr>
          <w:rFonts w:ascii="Cambria" w:hAnsi="Cambria"/>
          <w:bCs/>
          <w:sz w:val="24"/>
          <w:szCs w:val="24"/>
        </w:rPr>
      </w:pPr>
      <w:r>
        <w:rPr>
          <w:rFonts w:ascii="Cambria" w:hAnsi="Cambria"/>
          <w:bCs/>
          <w:sz w:val="24"/>
          <w:szCs w:val="24"/>
        </w:rPr>
        <w:t xml:space="preserve">Zaleca się wymianę kratek wentylacyjnych na nowe bez żaluzji. Obecne są skorodowane, istnieją trudności z ich otworzeniem. Wymienić należy łączniki wentylacyjne łączące kratki wentylacyjne z </w:t>
      </w:r>
      <w:r w:rsidR="000701CF">
        <w:rPr>
          <w:rFonts w:ascii="Cambria" w:hAnsi="Cambria"/>
          <w:bCs/>
          <w:sz w:val="24"/>
          <w:szCs w:val="24"/>
        </w:rPr>
        <w:t>kanałami</w:t>
      </w:r>
      <w:r>
        <w:rPr>
          <w:rFonts w:ascii="Cambria" w:hAnsi="Cambria"/>
          <w:bCs/>
          <w:sz w:val="24"/>
          <w:szCs w:val="24"/>
        </w:rPr>
        <w:t xml:space="preserve"> wentylacyjnymi z Sali 11 na I piętrze (zamontować łączniki z blachy stalowej ocynkowanej, gdyż obecne są uszkodzone).</w:t>
      </w:r>
    </w:p>
    <w:p w:rsidR="002E25C6" w:rsidRDefault="002E25C6" w:rsidP="008761C9">
      <w:pPr>
        <w:pStyle w:val="Akapitzlist"/>
        <w:numPr>
          <w:ilvl w:val="0"/>
          <w:numId w:val="69"/>
        </w:numPr>
        <w:spacing w:after="0" w:line="360" w:lineRule="auto"/>
        <w:jc w:val="both"/>
        <w:rPr>
          <w:rFonts w:ascii="Cambria" w:hAnsi="Cambria"/>
          <w:bCs/>
          <w:sz w:val="24"/>
          <w:szCs w:val="24"/>
        </w:rPr>
      </w:pPr>
      <w:r>
        <w:rPr>
          <w:rFonts w:ascii="Cambria" w:hAnsi="Cambria"/>
          <w:bCs/>
          <w:sz w:val="24"/>
          <w:szCs w:val="24"/>
        </w:rPr>
        <w:t xml:space="preserve">Należy udrożnić kanały wentylacyjne w kotłowni lub zamurować niedrożne kanały i zamontować większą kratę wentylacyjna na wlocie do drożnego kanału wentylacyjnego – zgodnie z obowiązującym  w tym zakresie prawem. Także należy wykonać i zamontować kanał nawiewny do kotłowni </w:t>
      </w:r>
      <w:r w:rsidR="000701CF">
        <w:rPr>
          <w:rFonts w:ascii="Cambria" w:hAnsi="Cambria"/>
          <w:bCs/>
          <w:sz w:val="24"/>
          <w:szCs w:val="24"/>
        </w:rPr>
        <w:t>dostarczający</w:t>
      </w:r>
      <w:r>
        <w:rPr>
          <w:rFonts w:ascii="Cambria" w:hAnsi="Cambria"/>
          <w:bCs/>
          <w:sz w:val="24"/>
          <w:szCs w:val="24"/>
        </w:rPr>
        <w:t xml:space="preserve"> powietrz</w:t>
      </w:r>
      <w:r w:rsidR="000701CF">
        <w:rPr>
          <w:rFonts w:ascii="Cambria" w:hAnsi="Cambria"/>
          <w:bCs/>
          <w:sz w:val="24"/>
          <w:szCs w:val="24"/>
        </w:rPr>
        <w:t>e</w:t>
      </w:r>
      <w:r>
        <w:rPr>
          <w:rFonts w:ascii="Cambria" w:hAnsi="Cambria"/>
          <w:bCs/>
          <w:sz w:val="24"/>
          <w:szCs w:val="24"/>
        </w:rPr>
        <w:t xml:space="preserve"> do spalania.</w:t>
      </w:r>
    </w:p>
    <w:p w:rsidR="002E25C6" w:rsidRPr="00887ED8" w:rsidRDefault="002E25C6" w:rsidP="008761C9">
      <w:pPr>
        <w:pStyle w:val="Akapitzlist"/>
        <w:numPr>
          <w:ilvl w:val="0"/>
          <w:numId w:val="69"/>
        </w:numPr>
        <w:spacing w:after="0" w:line="360" w:lineRule="auto"/>
        <w:jc w:val="both"/>
        <w:rPr>
          <w:rFonts w:ascii="Cambria" w:hAnsi="Cambria"/>
          <w:bCs/>
          <w:sz w:val="24"/>
          <w:szCs w:val="24"/>
        </w:rPr>
      </w:pPr>
      <w:r>
        <w:rPr>
          <w:rFonts w:ascii="Cambria" w:hAnsi="Cambria"/>
          <w:bCs/>
          <w:sz w:val="24"/>
          <w:szCs w:val="24"/>
        </w:rPr>
        <w:t>Kominy ponad dachem są zbyt niskie – należy je podwyższyć. Na kanały wentylacyjne z Sal: 11 i 12, świetlicy, kuchni, korytarza – zaleca się zamontowanie nasad kominowych typu turbo went (niskie kominy usytuowane w ścianie).</w:t>
      </w:r>
    </w:p>
    <w:p w:rsidR="005A6027" w:rsidRDefault="005A6027" w:rsidP="007A4B1F">
      <w:pPr>
        <w:spacing w:after="0" w:line="360" w:lineRule="auto"/>
        <w:jc w:val="both"/>
        <w:rPr>
          <w:rFonts w:ascii="Cambria" w:hAnsi="Cambria"/>
          <w:bCs/>
          <w:sz w:val="24"/>
          <w:szCs w:val="24"/>
        </w:rPr>
      </w:pPr>
    </w:p>
    <w:p w:rsidR="002F6DC7" w:rsidRDefault="002F6DC7" w:rsidP="007A4B1F">
      <w:pPr>
        <w:spacing w:after="0" w:line="360" w:lineRule="auto"/>
        <w:jc w:val="both"/>
        <w:rPr>
          <w:rFonts w:ascii="Cambria" w:hAnsi="Cambria"/>
          <w:bCs/>
          <w:sz w:val="24"/>
          <w:szCs w:val="24"/>
        </w:rPr>
      </w:pPr>
    </w:p>
    <w:p w:rsidR="008409E1" w:rsidRDefault="003F2516" w:rsidP="00CC3B86">
      <w:pPr>
        <w:pStyle w:val="Nagwek2"/>
        <w:numPr>
          <w:ilvl w:val="1"/>
          <w:numId w:val="42"/>
        </w:numPr>
      </w:pPr>
      <w:bookmarkStart w:id="12" w:name="_Toc467234150"/>
      <w:r w:rsidRPr="003F2516">
        <w:t>ZESPÓŁ PLACÓWEK OŚWIATOWYCH W ŁOSIENIU</w:t>
      </w:r>
      <w:bookmarkEnd w:id="12"/>
    </w:p>
    <w:p w:rsidR="004A5A33" w:rsidRPr="003F2516" w:rsidRDefault="004A5A33" w:rsidP="004A5A33">
      <w:pPr>
        <w:pStyle w:val="Akapitzlist"/>
        <w:spacing w:after="0" w:line="360" w:lineRule="auto"/>
        <w:ind w:left="1428"/>
        <w:jc w:val="both"/>
        <w:rPr>
          <w:rFonts w:ascii="Cambria" w:hAnsi="Cambria"/>
          <w:b/>
          <w:bCs/>
          <w:sz w:val="24"/>
          <w:szCs w:val="24"/>
        </w:rPr>
      </w:pPr>
    </w:p>
    <w:p w:rsidR="003F2516" w:rsidRDefault="003F2516" w:rsidP="003F2516">
      <w:pPr>
        <w:pStyle w:val="Akapitzlist"/>
        <w:spacing w:after="0" w:line="360" w:lineRule="auto"/>
        <w:ind w:left="0"/>
        <w:jc w:val="both"/>
        <w:rPr>
          <w:rFonts w:ascii="Cambria" w:hAnsi="Cambria"/>
          <w:bCs/>
          <w:sz w:val="24"/>
          <w:szCs w:val="24"/>
        </w:rPr>
      </w:pPr>
      <w:r>
        <w:rPr>
          <w:rFonts w:ascii="Cambria" w:hAnsi="Cambria"/>
          <w:bCs/>
          <w:noProof/>
          <w:sz w:val="24"/>
          <w:szCs w:val="24"/>
          <w:lang w:eastAsia="pl-PL"/>
        </w:rPr>
        <w:drawing>
          <wp:inline distT="0" distB="0" distL="0" distR="0">
            <wp:extent cx="5752465" cy="1722755"/>
            <wp:effectExtent l="19050" t="0" r="635" b="0"/>
            <wp:docPr id="9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5752465" cy="1722755"/>
                    </a:xfrm>
                    <a:prstGeom prst="rect">
                      <a:avLst/>
                    </a:prstGeom>
                    <a:noFill/>
                    <a:ln w="9525">
                      <a:noFill/>
                      <a:miter lim="800000"/>
                      <a:headEnd/>
                      <a:tailEnd/>
                    </a:ln>
                  </pic:spPr>
                </pic:pic>
              </a:graphicData>
            </a:graphic>
          </wp:inline>
        </w:drawing>
      </w:r>
    </w:p>
    <w:p w:rsidR="004A5A33" w:rsidRDefault="00773BD4" w:rsidP="004A5A33">
      <w:pPr>
        <w:pStyle w:val="Akapitzlist"/>
        <w:tabs>
          <w:tab w:val="left" w:pos="2863"/>
        </w:tabs>
        <w:spacing w:after="0" w:line="360" w:lineRule="auto"/>
        <w:ind w:left="0"/>
        <w:jc w:val="both"/>
        <w:rPr>
          <w:rFonts w:ascii="Cambria" w:hAnsi="Cambria"/>
          <w:bCs/>
          <w:i/>
          <w:sz w:val="20"/>
          <w:szCs w:val="24"/>
        </w:rPr>
      </w:pPr>
      <w:r>
        <w:rPr>
          <w:rFonts w:ascii="Cambria" w:hAnsi="Cambria"/>
          <w:bCs/>
          <w:i/>
          <w:sz w:val="20"/>
          <w:szCs w:val="24"/>
        </w:rPr>
        <w:t xml:space="preserve">Fot 12.  ZPO w Łosieniu, </w:t>
      </w:r>
      <w:r w:rsidR="004A5A33" w:rsidRPr="004A5A33">
        <w:rPr>
          <w:rFonts w:ascii="Cambria" w:hAnsi="Cambria"/>
          <w:bCs/>
          <w:i/>
          <w:sz w:val="20"/>
          <w:szCs w:val="24"/>
        </w:rPr>
        <w:t xml:space="preserve">Źródło: </w:t>
      </w:r>
      <w:hyperlink r:id="rId48" w:history="1">
        <w:r w:rsidR="004A5A33" w:rsidRPr="004A5A33">
          <w:rPr>
            <w:rStyle w:val="Hipercze"/>
            <w:rFonts w:ascii="Cambria" w:hAnsi="Cambria"/>
            <w:bCs/>
            <w:i/>
            <w:sz w:val="20"/>
            <w:szCs w:val="24"/>
          </w:rPr>
          <w:t>www.sp-losien.cba.pl</w:t>
        </w:r>
      </w:hyperlink>
      <w:r w:rsidR="004A5A33">
        <w:rPr>
          <w:rFonts w:ascii="Cambria" w:hAnsi="Cambria"/>
          <w:bCs/>
          <w:i/>
          <w:sz w:val="20"/>
          <w:szCs w:val="24"/>
        </w:rPr>
        <w:tab/>
      </w:r>
    </w:p>
    <w:p w:rsidR="005A6027" w:rsidRPr="00AA69C2" w:rsidRDefault="005A6027" w:rsidP="00AA69C2">
      <w:pPr>
        <w:pStyle w:val="NormalnyWeb"/>
        <w:spacing w:line="360" w:lineRule="auto"/>
        <w:jc w:val="both"/>
        <w:rPr>
          <w:rFonts w:ascii="Cambria" w:hAnsi="Cambria"/>
        </w:rPr>
      </w:pPr>
      <w:r w:rsidRPr="00AA69C2">
        <w:rPr>
          <w:rFonts w:ascii="Cambria" w:hAnsi="Cambria"/>
        </w:rPr>
        <w:lastRenderedPageBreak/>
        <w:t xml:space="preserve">Szkoła została oddana do użytku 3 kwietnia 1989 roku. Budynek szkoły składa się z dwukondygnacyjnej, niepodpiwniczonej części oraz dobudowanej w terminie późniejszym (2003 r.) sali sportowej z łącznikiem. Budynek szkoły wzniesiony został w technologii tradycyjnej z nieznacznym wprowadzeniem rozwiązań opartych na systemie prefabrykacji. Część najstarsza szkoły posadowiona jest na murach fundamentalnych. Ściany zewnętrzne </w:t>
      </w:r>
      <w:proofErr w:type="spellStart"/>
      <w:r w:rsidRPr="00AA69C2">
        <w:rPr>
          <w:rFonts w:ascii="Cambria" w:hAnsi="Cambria"/>
        </w:rPr>
        <w:t>nadziemia</w:t>
      </w:r>
      <w:proofErr w:type="spellEnd"/>
      <w:r w:rsidRPr="00AA69C2">
        <w:rPr>
          <w:rFonts w:ascii="Cambria" w:hAnsi="Cambria"/>
        </w:rPr>
        <w:t xml:space="preserve"> murowane z cegły silikatowej, na grubość 1,5c. ściany wewnętrzne nośne w układzie podłużnym, murowane z cegły ceramicznej pełnej. Strop użytkowy nad parterem żelbetowy, prefabrykowany, kanałowy. Wentylacja stropodachu za pomocą otworów umieszczonych w ścianie oraz kominów wentylacyjnych dachowych. Spadek dachu ukształtowany jednostronnie. Dach budynku zwieńczony attykami z trzech stron. Pokrycie połaci dachu papą na lepiku warstwowo. Schody żelbetowe, monolityczne, wy</w:t>
      </w:r>
      <w:r w:rsidR="00AA69C2" w:rsidRPr="00AA69C2">
        <w:rPr>
          <w:rFonts w:ascii="Cambria" w:hAnsi="Cambria"/>
        </w:rPr>
        <w:t>łożone lastrykiem. Budynek sali gimnastycznej oraz łącznik posadowiony za pośrednictwem ław ż</w:t>
      </w:r>
      <w:r w:rsidRPr="00AA69C2">
        <w:rPr>
          <w:rFonts w:ascii="Cambria" w:hAnsi="Cambria"/>
        </w:rPr>
        <w:t>elbetowych ora</w:t>
      </w:r>
      <w:r w:rsidR="00AA69C2" w:rsidRPr="00AA69C2">
        <w:rPr>
          <w:rFonts w:ascii="Cambria" w:hAnsi="Cambria"/>
        </w:rPr>
        <w:t>z monolitycznych (zbrojnych) stóp fundamentalnych. Ś</w:t>
      </w:r>
      <w:r w:rsidRPr="00AA69C2">
        <w:rPr>
          <w:rFonts w:ascii="Cambria" w:hAnsi="Cambria"/>
        </w:rPr>
        <w:t>ciany f</w:t>
      </w:r>
      <w:r w:rsidR="00AA69C2" w:rsidRPr="00AA69C2">
        <w:rPr>
          <w:rFonts w:ascii="Cambria" w:hAnsi="Cambria"/>
        </w:rPr>
        <w:t>undamentowe wymurowano z bloczków fundamentowych. Ściany noś</w:t>
      </w:r>
      <w:r w:rsidRPr="00AA69C2">
        <w:rPr>
          <w:rFonts w:ascii="Cambria" w:hAnsi="Cambria"/>
        </w:rPr>
        <w:t xml:space="preserve">ne </w:t>
      </w:r>
      <w:proofErr w:type="spellStart"/>
      <w:r w:rsidRPr="00AA69C2">
        <w:rPr>
          <w:rFonts w:ascii="Cambria" w:hAnsi="Cambria"/>
        </w:rPr>
        <w:t>nadziemia</w:t>
      </w:r>
      <w:proofErr w:type="spellEnd"/>
      <w:r w:rsidRPr="00AA69C2">
        <w:rPr>
          <w:rFonts w:ascii="Cambria" w:hAnsi="Cambria"/>
        </w:rPr>
        <w:t xml:space="preserve"> wykonano jako m</w:t>
      </w:r>
      <w:r w:rsidR="00AA69C2" w:rsidRPr="00AA69C2">
        <w:rPr>
          <w:rFonts w:ascii="Cambria" w:hAnsi="Cambria"/>
        </w:rPr>
        <w:t>urowane z cegły ceramicznej, krató</w:t>
      </w:r>
      <w:r w:rsidRPr="00AA69C2">
        <w:rPr>
          <w:rFonts w:ascii="Cambria" w:hAnsi="Cambria"/>
        </w:rPr>
        <w:t>wki. Strop nad pomieszczeniami parteru or</w:t>
      </w:r>
      <w:r w:rsidR="00AA69C2" w:rsidRPr="00AA69C2">
        <w:rPr>
          <w:rFonts w:ascii="Cambria" w:hAnsi="Cambria"/>
        </w:rPr>
        <w:t>az stropodach wykonano za pomocą prefabrykowanych, żelbetowych płyt kanałowych. Pokrycie dachu łą</w:t>
      </w:r>
      <w:r w:rsidRPr="00AA69C2">
        <w:rPr>
          <w:rFonts w:ascii="Cambria" w:hAnsi="Cambria"/>
        </w:rPr>
        <w:t>cznika oraz zaplecza socjalno-sani</w:t>
      </w:r>
      <w:r w:rsidR="00AA69C2" w:rsidRPr="00AA69C2">
        <w:rPr>
          <w:rFonts w:ascii="Cambria" w:hAnsi="Cambria"/>
        </w:rPr>
        <w:t>tarnego sali sportowej za pomocą</w:t>
      </w:r>
      <w:r w:rsidRPr="00AA69C2">
        <w:rPr>
          <w:rFonts w:ascii="Cambria" w:hAnsi="Cambria"/>
        </w:rPr>
        <w:t xml:space="preserve"> papy na lepiku, warstwowo. Konstrukcja sali gim</w:t>
      </w:r>
      <w:r w:rsidR="00AA69C2" w:rsidRPr="00AA69C2">
        <w:rPr>
          <w:rFonts w:ascii="Cambria" w:hAnsi="Cambria"/>
        </w:rPr>
        <w:t>nastycznej stalowa, w postaci dźwigaró</w:t>
      </w:r>
      <w:r w:rsidRPr="00AA69C2">
        <w:rPr>
          <w:rFonts w:ascii="Cambria" w:hAnsi="Cambria"/>
        </w:rPr>
        <w:t xml:space="preserve">w kratownicowych. Stolarka i </w:t>
      </w:r>
      <w:r w:rsidR="00AA69C2" w:rsidRPr="00AA69C2">
        <w:rPr>
          <w:rFonts w:ascii="Cambria" w:hAnsi="Cambria"/>
        </w:rPr>
        <w:t>ślusarka</w:t>
      </w:r>
      <w:r w:rsidRPr="00AA69C2">
        <w:rPr>
          <w:rFonts w:ascii="Cambria" w:hAnsi="Cambria"/>
        </w:rPr>
        <w:t xml:space="preserve"> drzwi i okien standardowa z PCV i aluminium. </w:t>
      </w:r>
    </w:p>
    <w:p w:rsidR="005A6027" w:rsidRPr="00AA69C2" w:rsidRDefault="00AA69C2" w:rsidP="00AA69C2">
      <w:pPr>
        <w:pStyle w:val="NormalnyWeb"/>
        <w:spacing w:line="360" w:lineRule="auto"/>
        <w:jc w:val="both"/>
        <w:rPr>
          <w:rFonts w:ascii="Cambria" w:hAnsi="Cambria"/>
          <w:u w:val="single"/>
        </w:rPr>
      </w:pPr>
      <w:r w:rsidRPr="00AA69C2">
        <w:rPr>
          <w:rFonts w:ascii="Cambria" w:hAnsi="Cambria"/>
          <w:u w:val="single"/>
        </w:rPr>
        <w:t>Wykaz pomieszczeń</w:t>
      </w:r>
      <w:r w:rsidR="00773BD4">
        <w:rPr>
          <w:rFonts w:ascii="Cambria" w:hAnsi="Cambria"/>
          <w:u w:val="single"/>
        </w:rPr>
        <w:t xml:space="preserve"> </w:t>
      </w:r>
      <w:r w:rsidRPr="00AA69C2">
        <w:rPr>
          <w:rFonts w:ascii="Cambria" w:hAnsi="Cambria"/>
          <w:u w:val="single"/>
        </w:rPr>
        <w:t>budynku:</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w:t>
      </w:r>
      <w:r w:rsidR="005A6027" w:rsidRPr="00C40FFA">
        <w:rPr>
          <w:rFonts w:ascii="Cambria" w:hAnsi="Cambria"/>
        </w:rPr>
        <w:t>pracownie lekcyjne</w:t>
      </w:r>
      <w:r w:rsidRPr="00C40FFA">
        <w:rPr>
          <w:rFonts w:ascii="Cambria" w:hAnsi="Cambria"/>
        </w:rPr>
        <w:t>:</w:t>
      </w:r>
      <w:r w:rsidR="005A6027" w:rsidRPr="00C40FFA">
        <w:rPr>
          <w:rFonts w:ascii="Cambria" w:hAnsi="Cambria"/>
        </w:rPr>
        <w:t xml:space="preserve"> 8 </w:t>
      </w:r>
      <w:proofErr w:type="spellStart"/>
      <w:r w:rsidR="005A6027" w:rsidRPr="00C40FFA">
        <w:rPr>
          <w:rFonts w:ascii="Cambria" w:hAnsi="Cambria"/>
        </w:rPr>
        <w:t>sal</w:t>
      </w:r>
      <w:proofErr w:type="spellEnd"/>
      <w:r w:rsidR="005A6027" w:rsidRPr="00C40FFA">
        <w:rPr>
          <w:rFonts w:ascii="Cambria" w:hAnsi="Cambria"/>
        </w:rPr>
        <w:t xml:space="preserve"> </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w:t>
      </w:r>
      <w:r w:rsidR="005A6027" w:rsidRPr="00C40FFA">
        <w:rPr>
          <w:rFonts w:ascii="Cambria" w:hAnsi="Cambria"/>
        </w:rPr>
        <w:t>pracownia komputerowa</w:t>
      </w:r>
      <w:r w:rsidRPr="00C40FFA">
        <w:rPr>
          <w:rFonts w:ascii="Cambria" w:hAnsi="Cambria"/>
        </w:rPr>
        <w:t>:</w:t>
      </w:r>
      <w:r w:rsidR="005A6027" w:rsidRPr="00C40FFA">
        <w:rPr>
          <w:rFonts w:ascii="Cambria" w:hAnsi="Cambria"/>
        </w:rPr>
        <w:t xml:space="preserve"> 1 sala </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w:t>
      </w:r>
      <w:r w:rsidR="005A6027" w:rsidRPr="00C40FFA">
        <w:rPr>
          <w:rFonts w:ascii="Cambria" w:hAnsi="Cambria"/>
        </w:rPr>
        <w:t>biblioteka</w:t>
      </w:r>
      <w:r w:rsidRPr="00C40FFA">
        <w:rPr>
          <w:rFonts w:ascii="Cambria" w:hAnsi="Cambria"/>
        </w:rPr>
        <w:t>:</w:t>
      </w:r>
      <w:r w:rsidR="005A6027" w:rsidRPr="00C40FFA">
        <w:rPr>
          <w:rFonts w:ascii="Cambria" w:hAnsi="Cambria"/>
        </w:rPr>
        <w:t xml:space="preserve"> 1 sala </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ś</w:t>
      </w:r>
      <w:r w:rsidR="005A6027" w:rsidRPr="00C40FFA">
        <w:rPr>
          <w:rFonts w:ascii="Cambria" w:hAnsi="Cambria"/>
        </w:rPr>
        <w:t>wietlica szkolna</w:t>
      </w:r>
      <w:r w:rsidRPr="00C40FFA">
        <w:rPr>
          <w:rFonts w:ascii="Cambria" w:hAnsi="Cambria"/>
        </w:rPr>
        <w:t>:</w:t>
      </w:r>
      <w:r w:rsidR="005A6027" w:rsidRPr="00C40FFA">
        <w:rPr>
          <w:rFonts w:ascii="Cambria" w:hAnsi="Cambria"/>
        </w:rPr>
        <w:t xml:space="preserve"> 1 sala </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w:t>
      </w:r>
      <w:r w:rsidR="005A6027" w:rsidRPr="00C40FFA">
        <w:rPr>
          <w:rFonts w:ascii="Cambria" w:hAnsi="Cambria"/>
        </w:rPr>
        <w:t xml:space="preserve">kuchnia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łazienki: 12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kotłownia: 2 piece węglowe (1 na </w:t>
      </w:r>
      <w:proofErr w:type="spellStart"/>
      <w:r w:rsidRPr="00C40FFA">
        <w:rPr>
          <w:rFonts w:ascii="Cambria" w:hAnsi="Cambria"/>
        </w:rPr>
        <w:t>ekogroszek</w:t>
      </w:r>
      <w:proofErr w:type="spellEnd"/>
      <w:r w:rsidRPr="00C40FFA">
        <w:rPr>
          <w:rFonts w:ascii="Cambria" w:hAnsi="Cambria"/>
        </w:rPr>
        <w:t>)</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sala gimnastyczna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pomieszczenie socjalne: 1</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gabinety (dyrektor, wice-dyrektor, pielęgniarki szkolnej, pedagog)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pokój nauczycielski,</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lastRenderedPageBreak/>
        <w:t xml:space="preserve">-  sekretariat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punkt przedszkolny: 2 sale,</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 </w:t>
      </w:r>
      <w:r w:rsidR="00F51DF7">
        <w:rPr>
          <w:rFonts w:ascii="Cambria" w:hAnsi="Cambria"/>
        </w:rPr>
        <w:t>lokatorzy (</w:t>
      </w:r>
      <w:r w:rsidRPr="00C40FFA">
        <w:rPr>
          <w:rFonts w:ascii="Cambria" w:hAnsi="Cambria"/>
        </w:rPr>
        <w:t>dwu-pokojowe mieszkanie z kuchnią</w:t>
      </w:r>
      <w:r w:rsidR="00F51DF7">
        <w:rPr>
          <w:rFonts w:ascii="Cambria" w:hAnsi="Cambria"/>
        </w:rPr>
        <w:t xml:space="preserve"> i ł</w:t>
      </w:r>
      <w:r w:rsidRPr="00C40FFA">
        <w:rPr>
          <w:rFonts w:ascii="Cambria" w:hAnsi="Cambria"/>
        </w:rPr>
        <w:t xml:space="preserve">azienką). </w:t>
      </w:r>
    </w:p>
    <w:p w:rsidR="004A5A33" w:rsidRPr="00F51DF7" w:rsidRDefault="00F51DF7" w:rsidP="004A5A33">
      <w:pPr>
        <w:pStyle w:val="Akapitzlist"/>
        <w:tabs>
          <w:tab w:val="left" w:pos="2863"/>
        </w:tabs>
        <w:spacing w:after="0" w:line="360" w:lineRule="auto"/>
        <w:ind w:left="0"/>
        <w:jc w:val="both"/>
        <w:rPr>
          <w:rFonts w:ascii="Cambria" w:hAnsi="Cambria"/>
          <w:b/>
          <w:bCs/>
          <w:sz w:val="24"/>
          <w:szCs w:val="24"/>
        </w:rPr>
      </w:pPr>
      <w:r w:rsidRPr="00F51DF7">
        <w:rPr>
          <w:rFonts w:ascii="Cambria" w:hAnsi="Cambria"/>
          <w:b/>
          <w:bCs/>
          <w:sz w:val="24"/>
          <w:szCs w:val="24"/>
        </w:rPr>
        <w:t>LICZBA UCZNIÓW SZKOŁY W ROKU SZKOLNYM 2016/2017:</w:t>
      </w:r>
    </w:p>
    <w:p w:rsidR="00F51DF7" w:rsidRDefault="00F51DF7" w:rsidP="004A5A33">
      <w:pPr>
        <w:pStyle w:val="Akapitzlist"/>
        <w:tabs>
          <w:tab w:val="left" w:pos="2863"/>
        </w:tabs>
        <w:spacing w:after="0" w:line="360" w:lineRule="auto"/>
        <w:ind w:left="0"/>
        <w:jc w:val="both"/>
        <w:rPr>
          <w:rFonts w:ascii="Cambria" w:hAnsi="Cambria"/>
          <w:bCs/>
          <w:sz w:val="24"/>
          <w:szCs w:val="24"/>
        </w:rPr>
      </w:pPr>
    </w:p>
    <w:tbl>
      <w:tblPr>
        <w:tblStyle w:val="Tabela-Siatka"/>
        <w:tblW w:w="0" w:type="auto"/>
        <w:tblLook w:val="04A0" w:firstRow="1" w:lastRow="0" w:firstColumn="1" w:lastColumn="0" w:noHBand="0" w:noVBand="1"/>
      </w:tblPr>
      <w:tblGrid>
        <w:gridCol w:w="1248"/>
        <w:gridCol w:w="1936"/>
        <w:gridCol w:w="1685"/>
        <w:gridCol w:w="2230"/>
        <w:gridCol w:w="658"/>
        <w:gridCol w:w="1531"/>
      </w:tblGrid>
      <w:tr w:rsidR="003F5BBF" w:rsidRPr="003F5BBF" w:rsidTr="00F80ABF">
        <w:tc>
          <w:tcPr>
            <w:tcW w:w="1248" w:type="dxa"/>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KLASY</w:t>
            </w:r>
          </w:p>
        </w:tc>
        <w:tc>
          <w:tcPr>
            <w:tcW w:w="1936" w:type="dxa"/>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Liczba oddziałów</w:t>
            </w:r>
          </w:p>
        </w:tc>
        <w:tc>
          <w:tcPr>
            <w:tcW w:w="1685" w:type="dxa"/>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Liczba uczniów</w:t>
            </w:r>
          </w:p>
        </w:tc>
        <w:tc>
          <w:tcPr>
            <w:tcW w:w="2888" w:type="dxa"/>
            <w:gridSpan w:val="2"/>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Miejscowości</w:t>
            </w:r>
          </w:p>
        </w:tc>
        <w:tc>
          <w:tcPr>
            <w:tcW w:w="1531" w:type="dxa"/>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Dojeżdżający</w:t>
            </w:r>
          </w:p>
        </w:tc>
      </w:tr>
      <w:tr w:rsidR="003F5BBF" w:rsidTr="00F80ABF">
        <w:tc>
          <w:tcPr>
            <w:tcW w:w="1248" w:type="dxa"/>
            <w:vMerge w:val="restart"/>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0</w:t>
            </w:r>
          </w:p>
        </w:tc>
        <w:tc>
          <w:tcPr>
            <w:tcW w:w="1936" w:type="dxa"/>
            <w:vMerge w:val="restart"/>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15</w:t>
            </w: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5</w:t>
            </w:r>
          </w:p>
        </w:tc>
        <w:tc>
          <w:tcPr>
            <w:tcW w:w="1531" w:type="dxa"/>
            <w:vMerge w:val="restart"/>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5</w:t>
            </w: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proofErr w:type="spellStart"/>
            <w:r>
              <w:rPr>
                <w:rFonts w:ascii="Cambria" w:hAnsi="Cambria"/>
                <w:bCs/>
                <w:sz w:val="24"/>
                <w:szCs w:val="24"/>
              </w:rPr>
              <w:t>Jeżynów</w:t>
            </w:r>
            <w:proofErr w:type="spellEnd"/>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I</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11</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8</w:t>
            </w: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6</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4</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II</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10</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5</w:t>
            </w: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III</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10</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 xml:space="preserve">Łosień </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7</w:t>
            </w: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Łosienek</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5</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IV</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8</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4</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Lubno</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V</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16</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11</w:t>
            </w: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Łosienek</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5</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Małogoskie</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Łubno</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Korczyn</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2</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D73F28" w:rsidTr="00F80ABF">
        <w:tc>
          <w:tcPr>
            <w:tcW w:w="1248" w:type="dxa"/>
            <w:vMerge w:val="restart"/>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VI</w:t>
            </w:r>
          </w:p>
        </w:tc>
        <w:tc>
          <w:tcPr>
            <w:tcW w:w="1936" w:type="dxa"/>
            <w:vMerge w:val="restart"/>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1</w:t>
            </w:r>
          </w:p>
        </w:tc>
        <w:tc>
          <w:tcPr>
            <w:tcW w:w="1685" w:type="dxa"/>
            <w:vMerge w:val="restart"/>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12</w:t>
            </w:r>
          </w:p>
        </w:tc>
        <w:tc>
          <w:tcPr>
            <w:tcW w:w="2230"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Łosień</w:t>
            </w:r>
          </w:p>
        </w:tc>
        <w:tc>
          <w:tcPr>
            <w:tcW w:w="658"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1</w:t>
            </w:r>
          </w:p>
        </w:tc>
        <w:tc>
          <w:tcPr>
            <w:tcW w:w="1531" w:type="dxa"/>
            <w:vMerge w:val="restart"/>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10</w:t>
            </w:r>
          </w:p>
        </w:tc>
      </w:tr>
      <w:tr w:rsidR="00D73F28" w:rsidTr="00F80ABF">
        <w:tc>
          <w:tcPr>
            <w:tcW w:w="1248"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2230"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Łosienek</w:t>
            </w:r>
          </w:p>
        </w:tc>
        <w:tc>
          <w:tcPr>
            <w:tcW w:w="658"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6</w:t>
            </w:r>
          </w:p>
        </w:tc>
        <w:tc>
          <w:tcPr>
            <w:tcW w:w="1531"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r>
      <w:tr w:rsidR="00D73F28" w:rsidTr="00F80ABF">
        <w:tc>
          <w:tcPr>
            <w:tcW w:w="1248"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2230"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Małogoskie</w:t>
            </w:r>
          </w:p>
        </w:tc>
        <w:tc>
          <w:tcPr>
            <w:tcW w:w="658"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2</w:t>
            </w:r>
          </w:p>
        </w:tc>
        <w:tc>
          <w:tcPr>
            <w:tcW w:w="1531"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r>
      <w:tr w:rsidR="00D73F28" w:rsidTr="00F80ABF">
        <w:tc>
          <w:tcPr>
            <w:tcW w:w="1248"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2230"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Łubno</w:t>
            </w:r>
          </w:p>
        </w:tc>
        <w:tc>
          <w:tcPr>
            <w:tcW w:w="658"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r>
      <w:tr w:rsidR="003231D3" w:rsidRPr="00D73F28" w:rsidTr="00F80ABF">
        <w:tc>
          <w:tcPr>
            <w:tcW w:w="1248" w:type="dxa"/>
            <w:shd w:val="clear" w:color="auto" w:fill="D0CECE" w:themeFill="background2" w:themeFillShade="E6"/>
          </w:tcPr>
          <w:p w:rsidR="003231D3" w:rsidRPr="00D73F28" w:rsidRDefault="00D73F28" w:rsidP="004A5A33">
            <w:pPr>
              <w:pStyle w:val="Akapitzlist"/>
              <w:tabs>
                <w:tab w:val="left" w:pos="2863"/>
              </w:tabs>
              <w:spacing w:line="360" w:lineRule="auto"/>
              <w:ind w:left="0"/>
              <w:jc w:val="both"/>
              <w:rPr>
                <w:rFonts w:ascii="Cambria" w:hAnsi="Cambria"/>
                <w:b/>
                <w:bCs/>
                <w:sz w:val="24"/>
                <w:szCs w:val="24"/>
              </w:rPr>
            </w:pPr>
            <w:r w:rsidRPr="00D73F28">
              <w:rPr>
                <w:rFonts w:ascii="Cambria" w:hAnsi="Cambria"/>
                <w:b/>
                <w:bCs/>
                <w:sz w:val="24"/>
                <w:szCs w:val="24"/>
              </w:rPr>
              <w:t>OGÓŁEM:</w:t>
            </w:r>
          </w:p>
        </w:tc>
        <w:tc>
          <w:tcPr>
            <w:tcW w:w="1936" w:type="dxa"/>
            <w:shd w:val="clear" w:color="auto" w:fill="D0CECE" w:themeFill="background2" w:themeFillShade="E6"/>
          </w:tcPr>
          <w:p w:rsidR="003231D3" w:rsidRPr="00D73F28" w:rsidRDefault="00D73F28" w:rsidP="004A5A33">
            <w:pPr>
              <w:pStyle w:val="Akapitzlist"/>
              <w:tabs>
                <w:tab w:val="left" w:pos="2863"/>
              </w:tabs>
              <w:spacing w:line="360" w:lineRule="auto"/>
              <w:ind w:left="0"/>
              <w:jc w:val="both"/>
              <w:rPr>
                <w:rFonts w:ascii="Cambria" w:hAnsi="Cambria"/>
                <w:b/>
                <w:bCs/>
                <w:sz w:val="24"/>
                <w:szCs w:val="24"/>
              </w:rPr>
            </w:pPr>
            <w:r w:rsidRPr="00D73F28">
              <w:rPr>
                <w:rFonts w:ascii="Cambria" w:hAnsi="Cambria"/>
                <w:b/>
                <w:bCs/>
                <w:sz w:val="24"/>
                <w:szCs w:val="24"/>
              </w:rPr>
              <w:t>7</w:t>
            </w:r>
          </w:p>
        </w:tc>
        <w:tc>
          <w:tcPr>
            <w:tcW w:w="1685" w:type="dxa"/>
            <w:shd w:val="clear" w:color="auto" w:fill="D0CECE" w:themeFill="background2" w:themeFillShade="E6"/>
          </w:tcPr>
          <w:p w:rsidR="003231D3" w:rsidRPr="00D73F28" w:rsidRDefault="00D73F28" w:rsidP="004A5A33">
            <w:pPr>
              <w:pStyle w:val="Akapitzlist"/>
              <w:tabs>
                <w:tab w:val="left" w:pos="2863"/>
              </w:tabs>
              <w:spacing w:line="360" w:lineRule="auto"/>
              <w:ind w:left="0"/>
              <w:jc w:val="both"/>
              <w:rPr>
                <w:rFonts w:ascii="Cambria" w:hAnsi="Cambria"/>
                <w:b/>
                <w:bCs/>
                <w:sz w:val="24"/>
                <w:szCs w:val="24"/>
              </w:rPr>
            </w:pPr>
            <w:r w:rsidRPr="00D73F28">
              <w:rPr>
                <w:rFonts w:ascii="Cambria" w:hAnsi="Cambria"/>
                <w:b/>
                <w:bCs/>
                <w:sz w:val="24"/>
                <w:szCs w:val="24"/>
              </w:rPr>
              <w:t>82</w:t>
            </w:r>
          </w:p>
        </w:tc>
        <w:tc>
          <w:tcPr>
            <w:tcW w:w="2230" w:type="dxa"/>
            <w:shd w:val="clear" w:color="auto" w:fill="D0CECE" w:themeFill="background2" w:themeFillShade="E6"/>
          </w:tcPr>
          <w:p w:rsidR="003231D3" w:rsidRPr="00D73F28" w:rsidRDefault="003231D3" w:rsidP="004A5A33">
            <w:pPr>
              <w:pStyle w:val="Akapitzlist"/>
              <w:tabs>
                <w:tab w:val="left" w:pos="2863"/>
              </w:tabs>
              <w:spacing w:line="360" w:lineRule="auto"/>
              <w:ind w:left="0"/>
              <w:jc w:val="both"/>
              <w:rPr>
                <w:rFonts w:ascii="Cambria" w:hAnsi="Cambria"/>
                <w:b/>
                <w:bCs/>
                <w:sz w:val="24"/>
                <w:szCs w:val="24"/>
              </w:rPr>
            </w:pPr>
          </w:p>
        </w:tc>
        <w:tc>
          <w:tcPr>
            <w:tcW w:w="658" w:type="dxa"/>
            <w:shd w:val="clear" w:color="auto" w:fill="D0CECE" w:themeFill="background2" w:themeFillShade="E6"/>
          </w:tcPr>
          <w:p w:rsidR="003231D3" w:rsidRPr="00D73F28" w:rsidRDefault="003231D3" w:rsidP="004A5A33">
            <w:pPr>
              <w:pStyle w:val="Akapitzlist"/>
              <w:tabs>
                <w:tab w:val="left" w:pos="2863"/>
              </w:tabs>
              <w:spacing w:line="360" w:lineRule="auto"/>
              <w:ind w:left="0"/>
              <w:jc w:val="both"/>
              <w:rPr>
                <w:rFonts w:ascii="Cambria" w:hAnsi="Cambria"/>
                <w:b/>
                <w:bCs/>
                <w:sz w:val="24"/>
                <w:szCs w:val="24"/>
              </w:rPr>
            </w:pPr>
          </w:p>
        </w:tc>
        <w:tc>
          <w:tcPr>
            <w:tcW w:w="1531" w:type="dxa"/>
            <w:shd w:val="clear" w:color="auto" w:fill="D0CECE" w:themeFill="background2" w:themeFillShade="E6"/>
          </w:tcPr>
          <w:p w:rsidR="003231D3" w:rsidRPr="00D73F28" w:rsidRDefault="003231D3" w:rsidP="004A5A33">
            <w:pPr>
              <w:pStyle w:val="Akapitzlist"/>
              <w:tabs>
                <w:tab w:val="left" w:pos="2863"/>
              </w:tabs>
              <w:spacing w:line="360" w:lineRule="auto"/>
              <w:ind w:left="0"/>
              <w:jc w:val="both"/>
              <w:rPr>
                <w:rFonts w:ascii="Cambria" w:hAnsi="Cambria"/>
                <w:b/>
                <w:bCs/>
                <w:sz w:val="24"/>
                <w:szCs w:val="24"/>
              </w:rPr>
            </w:pPr>
          </w:p>
        </w:tc>
      </w:tr>
    </w:tbl>
    <w:p w:rsidR="00F80ABF" w:rsidRPr="00773BD4" w:rsidRDefault="00773BD4" w:rsidP="00F80ABF">
      <w:pPr>
        <w:pStyle w:val="Akapitzlist"/>
        <w:tabs>
          <w:tab w:val="left" w:pos="2863"/>
        </w:tabs>
        <w:spacing w:after="0" w:line="360" w:lineRule="auto"/>
        <w:ind w:left="0"/>
        <w:jc w:val="both"/>
        <w:rPr>
          <w:rFonts w:ascii="Cambria" w:hAnsi="Cambria"/>
          <w:bCs/>
          <w:i/>
          <w:sz w:val="20"/>
          <w:szCs w:val="20"/>
        </w:rPr>
      </w:pPr>
      <w:r w:rsidRPr="00773BD4">
        <w:rPr>
          <w:rFonts w:ascii="Cambria" w:hAnsi="Cambria"/>
          <w:bCs/>
          <w:i/>
          <w:sz w:val="20"/>
          <w:szCs w:val="20"/>
        </w:rPr>
        <w:t>Tabela Nr 23. LICZBA UCZNIÓW SZKOŁY W ROKU SZKOLNYM 2016/2017</w:t>
      </w:r>
      <w:r>
        <w:rPr>
          <w:rFonts w:ascii="Cambria" w:hAnsi="Cambria"/>
          <w:bCs/>
          <w:i/>
          <w:sz w:val="20"/>
          <w:szCs w:val="20"/>
        </w:rPr>
        <w:t xml:space="preserve">, </w:t>
      </w:r>
      <w:r w:rsidR="00F80ABF" w:rsidRPr="00773BD4">
        <w:rPr>
          <w:rFonts w:ascii="Cambria" w:hAnsi="Cambria"/>
          <w:bCs/>
          <w:i/>
          <w:sz w:val="20"/>
          <w:szCs w:val="20"/>
        </w:rPr>
        <w:t>Źródło: UG Piekoszów.</w:t>
      </w:r>
    </w:p>
    <w:p w:rsidR="00F51DF7" w:rsidRDefault="00F51DF7" w:rsidP="004A5A33">
      <w:pPr>
        <w:pStyle w:val="Akapitzlist"/>
        <w:tabs>
          <w:tab w:val="left" w:pos="2863"/>
        </w:tabs>
        <w:spacing w:after="0" w:line="360" w:lineRule="auto"/>
        <w:ind w:left="0"/>
        <w:jc w:val="both"/>
        <w:rPr>
          <w:rFonts w:ascii="Cambria" w:hAnsi="Cambria"/>
          <w:bCs/>
          <w:sz w:val="24"/>
          <w:szCs w:val="24"/>
        </w:rPr>
      </w:pPr>
    </w:p>
    <w:p w:rsidR="00F80ABF" w:rsidRDefault="00F80ABF" w:rsidP="004A5A33">
      <w:pPr>
        <w:pStyle w:val="Akapitzlist"/>
        <w:tabs>
          <w:tab w:val="left" w:pos="2863"/>
        </w:tabs>
        <w:spacing w:after="0" w:line="360" w:lineRule="auto"/>
        <w:ind w:left="0"/>
        <w:jc w:val="both"/>
        <w:rPr>
          <w:rFonts w:ascii="Cambria" w:hAnsi="Cambria"/>
          <w:bCs/>
          <w:sz w:val="24"/>
          <w:szCs w:val="24"/>
        </w:rPr>
      </w:pPr>
      <w:r>
        <w:rPr>
          <w:rFonts w:ascii="Cambria" w:hAnsi="Cambria"/>
          <w:bCs/>
          <w:sz w:val="24"/>
          <w:szCs w:val="24"/>
        </w:rPr>
        <w:lastRenderedPageBreak/>
        <w:t>GIMNAZJUM: Prognozowana liczba uczniów w klasach.</w:t>
      </w:r>
    </w:p>
    <w:tbl>
      <w:tblPr>
        <w:tblStyle w:val="Tabela-Siatka"/>
        <w:tblW w:w="0" w:type="auto"/>
        <w:tblLook w:val="04A0" w:firstRow="1" w:lastRow="0" w:firstColumn="1" w:lastColumn="0" w:noHBand="0" w:noVBand="1"/>
      </w:tblPr>
      <w:tblGrid>
        <w:gridCol w:w="1248"/>
        <w:gridCol w:w="1936"/>
        <w:gridCol w:w="1685"/>
        <w:gridCol w:w="2230"/>
        <w:gridCol w:w="658"/>
        <w:gridCol w:w="1531"/>
      </w:tblGrid>
      <w:tr w:rsidR="00B00C56" w:rsidRPr="003F5BBF" w:rsidTr="00B00C56">
        <w:tc>
          <w:tcPr>
            <w:tcW w:w="1248" w:type="dxa"/>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KLASY</w:t>
            </w:r>
          </w:p>
        </w:tc>
        <w:tc>
          <w:tcPr>
            <w:tcW w:w="1936" w:type="dxa"/>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Liczba oddziałów</w:t>
            </w:r>
          </w:p>
        </w:tc>
        <w:tc>
          <w:tcPr>
            <w:tcW w:w="1685" w:type="dxa"/>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Liczba uczniów</w:t>
            </w:r>
          </w:p>
        </w:tc>
        <w:tc>
          <w:tcPr>
            <w:tcW w:w="2888" w:type="dxa"/>
            <w:gridSpan w:val="2"/>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Miejscowości</w:t>
            </w:r>
          </w:p>
        </w:tc>
        <w:tc>
          <w:tcPr>
            <w:tcW w:w="1531" w:type="dxa"/>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Dojeżdżający</w:t>
            </w: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proofErr w:type="spellStart"/>
            <w:r>
              <w:rPr>
                <w:rFonts w:ascii="Cambria" w:hAnsi="Cambria"/>
                <w:bCs/>
                <w:sz w:val="24"/>
                <w:szCs w:val="24"/>
              </w:rPr>
              <w:t>Ia</w:t>
            </w:r>
            <w:proofErr w:type="spellEnd"/>
          </w:p>
        </w:tc>
        <w:tc>
          <w:tcPr>
            <w:tcW w:w="1936"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685"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19</w:t>
            </w: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16</w:t>
            </w: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6</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proofErr w:type="spellStart"/>
            <w:r>
              <w:rPr>
                <w:rFonts w:ascii="Cambria" w:hAnsi="Cambria"/>
                <w:bCs/>
                <w:sz w:val="24"/>
                <w:szCs w:val="24"/>
              </w:rPr>
              <w:t>Jeżynów</w:t>
            </w:r>
            <w:proofErr w:type="spellEnd"/>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5</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proofErr w:type="spellStart"/>
            <w:r>
              <w:rPr>
                <w:rFonts w:ascii="Cambria" w:hAnsi="Cambria"/>
                <w:bCs/>
                <w:sz w:val="24"/>
                <w:szCs w:val="24"/>
              </w:rPr>
              <w:t>Ib</w:t>
            </w:r>
            <w:proofErr w:type="spellEnd"/>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19</w:t>
            </w: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7</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11</w:t>
            </w: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5</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4</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proofErr w:type="spellStart"/>
            <w:r>
              <w:rPr>
                <w:rFonts w:ascii="Cambria" w:hAnsi="Cambria"/>
                <w:bCs/>
                <w:sz w:val="24"/>
                <w:szCs w:val="24"/>
              </w:rPr>
              <w:t>IIa</w:t>
            </w:r>
            <w:proofErr w:type="spellEnd"/>
          </w:p>
        </w:tc>
        <w:tc>
          <w:tcPr>
            <w:tcW w:w="1936"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685"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14</w:t>
            </w: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10</w:t>
            </w: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8</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proofErr w:type="spellStart"/>
            <w:r>
              <w:rPr>
                <w:rFonts w:ascii="Cambria" w:hAnsi="Cambria"/>
                <w:bCs/>
                <w:sz w:val="24"/>
                <w:szCs w:val="24"/>
              </w:rPr>
              <w:t>IIb</w:t>
            </w:r>
            <w:proofErr w:type="spellEnd"/>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val="restart"/>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16</w:t>
            </w: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 xml:space="preserve">Łosień </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12</w:t>
            </w:r>
          </w:p>
        </w:tc>
      </w:tr>
      <w:tr w:rsidR="00B00C56" w:rsidTr="00B00C56">
        <w:trPr>
          <w:trHeight w:val="338"/>
        </w:trPr>
        <w:tc>
          <w:tcPr>
            <w:tcW w:w="1248"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936"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8</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III</w:t>
            </w:r>
          </w:p>
        </w:tc>
        <w:tc>
          <w:tcPr>
            <w:tcW w:w="1936"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24</w:t>
            </w: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20</w:t>
            </w: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9</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rPr>
          <w:trHeight w:val="293"/>
        </w:trPr>
        <w:tc>
          <w:tcPr>
            <w:tcW w:w="1248"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936"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685"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r>
      <w:tr w:rsidR="00B00C56" w:rsidTr="00B00C56">
        <w:trPr>
          <w:trHeight w:val="286"/>
        </w:trPr>
        <w:tc>
          <w:tcPr>
            <w:tcW w:w="1248"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936"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685"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9</w:t>
            </w:r>
          </w:p>
        </w:tc>
        <w:tc>
          <w:tcPr>
            <w:tcW w:w="1531"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r>
      <w:tr w:rsidR="00B00C56" w:rsidRPr="00D73F28" w:rsidTr="00B00C56">
        <w:tc>
          <w:tcPr>
            <w:tcW w:w="1248"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r w:rsidRPr="00D73F28">
              <w:rPr>
                <w:rFonts w:ascii="Cambria" w:hAnsi="Cambria"/>
                <w:b/>
                <w:bCs/>
                <w:sz w:val="24"/>
                <w:szCs w:val="24"/>
              </w:rPr>
              <w:t>OGÓŁEM:</w:t>
            </w:r>
          </w:p>
        </w:tc>
        <w:tc>
          <w:tcPr>
            <w:tcW w:w="1936"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r>
              <w:rPr>
                <w:rFonts w:ascii="Cambria" w:hAnsi="Cambria"/>
                <w:b/>
                <w:bCs/>
                <w:sz w:val="24"/>
                <w:szCs w:val="24"/>
              </w:rPr>
              <w:t>5</w:t>
            </w:r>
          </w:p>
        </w:tc>
        <w:tc>
          <w:tcPr>
            <w:tcW w:w="1685"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r>
              <w:rPr>
                <w:rFonts w:ascii="Cambria" w:hAnsi="Cambria"/>
                <w:b/>
                <w:bCs/>
                <w:sz w:val="24"/>
                <w:szCs w:val="24"/>
              </w:rPr>
              <w:t>92</w:t>
            </w:r>
          </w:p>
        </w:tc>
        <w:tc>
          <w:tcPr>
            <w:tcW w:w="2230"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p>
        </w:tc>
        <w:tc>
          <w:tcPr>
            <w:tcW w:w="658"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p>
        </w:tc>
        <w:tc>
          <w:tcPr>
            <w:tcW w:w="1531"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p>
        </w:tc>
      </w:tr>
    </w:tbl>
    <w:p w:rsidR="00773BD4" w:rsidRPr="00773BD4" w:rsidRDefault="00773BD4" w:rsidP="00773BD4">
      <w:pPr>
        <w:pStyle w:val="Akapitzlist"/>
        <w:tabs>
          <w:tab w:val="left" w:pos="2863"/>
        </w:tabs>
        <w:spacing w:after="0" w:line="360" w:lineRule="auto"/>
        <w:ind w:left="0"/>
        <w:jc w:val="both"/>
        <w:rPr>
          <w:rFonts w:ascii="Cambria" w:hAnsi="Cambria"/>
          <w:bCs/>
          <w:i/>
          <w:sz w:val="20"/>
          <w:szCs w:val="20"/>
        </w:rPr>
      </w:pPr>
      <w:r>
        <w:rPr>
          <w:rFonts w:ascii="Cambria" w:hAnsi="Cambria"/>
          <w:bCs/>
          <w:i/>
          <w:sz w:val="20"/>
          <w:szCs w:val="20"/>
        </w:rPr>
        <w:t>Tabela Nr 24</w:t>
      </w:r>
      <w:r w:rsidRPr="00773BD4">
        <w:rPr>
          <w:rFonts w:ascii="Cambria" w:hAnsi="Cambria"/>
          <w:bCs/>
          <w:i/>
          <w:sz w:val="20"/>
          <w:szCs w:val="20"/>
        </w:rPr>
        <w:t>.</w:t>
      </w:r>
      <w:r>
        <w:rPr>
          <w:rFonts w:ascii="Cambria" w:hAnsi="Cambria"/>
          <w:bCs/>
          <w:i/>
          <w:sz w:val="20"/>
          <w:szCs w:val="20"/>
        </w:rPr>
        <w:t xml:space="preserve">PROGNOZOWANA </w:t>
      </w:r>
      <w:r w:rsidRPr="00773BD4">
        <w:rPr>
          <w:rFonts w:ascii="Cambria" w:hAnsi="Cambria"/>
          <w:bCs/>
          <w:i/>
          <w:sz w:val="20"/>
          <w:szCs w:val="20"/>
        </w:rPr>
        <w:t xml:space="preserve"> </w:t>
      </w:r>
      <w:r>
        <w:rPr>
          <w:rFonts w:ascii="Cambria" w:hAnsi="Cambria"/>
          <w:bCs/>
          <w:i/>
          <w:sz w:val="20"/>
          <w:szCs w:val="20"/>
        </w:rPr>
        <w:t xml:space="preserve">LICZBA UCZNIÓW SZKOŁY W KLASACH, </w:t>
      </w:r>
      <w:r w:rsidRPr="00773BD4">
        <w:rPr>
          <w:rFonts w:ascii="Cambria" w:hAnsi="Cambria"/>
          <w:bCs/>
          <w:i/>
          <w:sz w:val="20"/>
          <w:szCs w:val="20"/>
        </w:rPr>
        <w:t>Źródło: UG Piekoszów.</w:t>
      </w:r>
    </w:p>
    <w:p w:rsidR="00773BD4" w:rsidRDefault="00773BD4" w:rsidP="004A5A33">
      <w:pPr>
        <w:pStyle w:val="Akapitzlist"/>
        <w:tabs>
          <w:tab w:val="left" w:pos="2863"/>
        </w:tabs>
        <w:spacing w:after="0" w:line="360" w:lineRule="auto"/>
        <w:ind w:left="0"/>
        <w:jc w:val="both"/>
        <w:rPr>
          <w:rFonts w:ascii="Cambria" w:hAnsi="Cambria"/>
          <w:b/>
          <w:bCs/>
          <w:sz w:val="24"/>
          <w:szCs w:val="24"/>
        </w:rPr>
      </w:pPr>
    </w:p>
    <w:p w:rsidR="00F80ABF" w:rsidRPr="00F80ABF" w:rsidRDefault="00F80ABF" w:rsidP="004A5A33">
      <w:pPr>
        <w:pStyle w:val="Akapitzlist"/>
        <w:tabs>
          <w:tab w:val="left" w:pos="2863"/>
        </w:tabs>
        <w:spacing w:after="0" w:line="360" w:lineRule="auto"/>
        <w:ind w:left="0"/>
        <w:jc w:val="both"/>
        <w:rPr>
          <w:rFonts w:ascii="Cambria" w:hAnsi="Cambria"/>
          <w:b/>
          <w:bCs/>
          <w:sz w:val="24"/>
          <w:szCs w:val="24"/>
        </w:rPr>
      </w:pPr>
      <w:r w:rsidRPr="00F80ABF">
        <w:rPr>
          <w:rFonts w:ascii="Cambria" w:hAnsi="Cambria"/>
          <w:b/>
          <w:bCs/>
          <w:sz w:val="24"/>
          <w:szCs w:val="24"/>
        </w:rPr>
        <w:t>Ogólna liczba uczniów w szkole: 174.</w:t>
      </w:r>
    </w:p>
    <w:p w:rsidR="00365F7D" w:rsidRPr="002954B6" w:rsidRDefault="00365F7D" w:rsidP="00365F7D">
      <w:pPr>
        <w:pStyle w:val="NormalnyWeb"/>
        <w:spacing w:line="360" w:lineRule="auto"/>
        <w:jc w:val="both"/>
        <w:rPr>
          <w:rFonts w:ascii="Cambria" w:hAnsi="Cambria"/>
          <w:b/>
        </w:rPr>
      </w:pPr>
      <w:r w:rsidRPr="002954B6">
        <w:rPr>
          <w:rFonts w:ascii="Cambria" w:hAnsi="Cambria"/>
          <w:b/>
        </w:rPr>
        <w:t>HARMONOGRAM ROBÓT REMONTOWYCH:</w:t>
      </w:r>
    </w:p>
    <w:tbl>
      <w:tblPr>
        <w:tblStyle w:val="Tabela-Siatka"/>
        <w:tblW w:w="0" w:type="auto"/>
        <w:tblLook w:val="04A0" w:firstRow="1" w:lastRow="0" w:firstColumn="1" w:lastColumn="0" w:noHBand="0" w:noVBand="1"/>
      </w:tblPr>
      <w:tblGrid>
        <w:gridCol w:w="817"/>
        <w:gridCol w:w="6662"/>
        <w:gridCol w:w="1733"/>
      </w:tblGrid>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L.p.</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RODZAJ ZALECANYCH ROBOT</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STOPIEŃ PILNOŚCI*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1.</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Zabezpieczyć czapki kominowe </w:t>
            </w:r>
            <w:r>
              <w:rPr>
                <w:rFonts w:ascii="Cambria" w:hAnsi="Cambria"/>
                <w:sz w:val="22"/>
                <w:szCs w:val="22"/>
              </w:rPr>
              <w:t xml:space="preserve">w budynku (2) </w:t>
            </w:r>
            <w:r w:rsidRPr="00365F7D">
              <w:rPr>
                <w:rFonts w:ascii="Cambria" w:hAnsi="Cambria"/>
                <w:sz w:val="22"/>
                <w:szCs w:val="22"/>
              </w:rPr>
              <w:t>przed działaniem czynników atmosferycznych w sposób trwały (pokryć papą termozgrzewalną lub obrobić blachą).</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2.</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Oczyścić i zabezpieczyć przed korozją przez malowanie obróbek blacharskich na dachu w budynku (1), wymienić rury spustowe i rynny.</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3.</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Naprawić lub wymienić na nowe część opasek wokół budynków.</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4.</w:t>
            </w:r>
          </w:p>
        </w:tc>
        <w:tc>
          <w:tcPr>
            <w:tcW w:w="6662" w:type="dxa"/>
          </w:tcPr>
          <w:p w:rsidR="00365F7D" w:rsidRPr="00365F7D" w:rsidRDefault="00365F7D" w:rsidP="00365F7D">
            <w:pPr>
              <w:pStyle w:val="NormalnyWeb"/>
              <w:spacing w:before="0" w:beforeAutospacing="0" w:after="0" w:afterAutospacing="0"/>
              <w:jc w:val="both"/>
              <w:rPr>
                <w:rFonts w:ascii="Cambria" w:hAnsi="Cambria"/>
                <w:sz w:val="22"/>
                <w:szCs w:val="22"/>
              </w:rPr>
            </w:pPr>
            <w:r>
              <w:rPr>
                <w:rFonts w:ascii="Cambria" w:hAnsi="Cambria"/>
                <w:sz w:val="22"/>
                <w:szCs w:val="22"/>
              </w:rPr>
              <w:t>Dokonać konserwacji i naprawy urządzeń placu zabaw. Ogrodzić piaskownicę. Wykonać renowację bramek na boisku.</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5.</w:t>
            </w:r>
          </w:p>
        </w:tc>
        <w:tc>
          <w:tcPr>
            <w:tcW w:w="6662" w:type="dxa"/>
          </w:tcPr>
          <w:p w:rsidR="00365F7D" w:rsidRPr="00365F7D" w:rsidRDefault="00365F7D"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remont </w:t>
            </w:r>
            <w:r>
              <w:rPr>
                <w:rFonts w:ascii="Cambria" w:hAnsi="Cambria"/>
                <w:sz w:val="22"/>
                <w:szCs w:val="22"/>
              </w:rPr>
              <w:t>kominów na dachu w budynku (1) z trwałym zabezpieczeniem czapek kominowych.</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lastRenderedPageBreak/>
              <w:t>6.</w:t>
            </w:r>
          </w:p>
        </w:tc>
        <w:tc>
          <w:tcPr>
            <w:tcW w:w="6662" w:type="dxa"/>
          </w:tcPr>
          <w:p w:rsidR="00365F7D" w:rsidRPr="00365F7D" w:rsidRDefault="00365F7D"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w:t>
            </w:r>
            <w:r>
              <w:rPr>
                <w:rFonts w:ascii="Cambria" w:hAnsi="Cambria"/>
                <w:sz w:val="22"/>
                <w:szCs w:val="22"/>
              </w:rPr>
              <w:t xml:space="preserve">mont istniejącej </w:t>
            </w:r>
            <w:proofErr w:type="spellStart"/>
            <w:r>
              <w:rPr>
                <w:rFonts w:ascii="Cambria" w:hAnsi="Cambria"/>
                <w:sz w:val="22"/>
                <w:szCs w:val="22"/>
              </w:rPr>
              <w:t>loggi</w:t>
            </w:r>
            <w:proofErr w:type="spellEnd"/>
            <w:r>
              <w:rPr>
                <w:rFonts w:ascii="Cambria" w:hAnsi="Cambria"/>
                <w:sz w:val="22"/>
                <w:szCs w:val="22"/>
              </w:rPr>
              <w:t xml:space="preserve">, w tym właściwe warstwy </w:t>
            </w:r>
            <w:proofErr w:type="spellStart"/>
            <w:r>
              <w:rPr>
                <w:rFonts w:ascii="Cambria" w:hAnsi="Cambria"/>
                <w:sz w:val="22"/>
                <w:szCs w:val="22"/>
              </w:rPr>
              <w:t>hydroizolacyjne</w:t>
            </w:r>
            <w:proofErr w:type="spellEnd"/>
            <w:r>
              <w:rPr>
                <w:rFonts w:ascii="Cambria" w:hAnsi="Cambria"/>
                <w:sz w:val="22"/>
                <w:szCs w:val="22"/>
              </w:rPr>
              <w:t xml:space="preserve"> i obróbki blacharskie</w:t>
            </w:r>
            <w:r w:rsidRPr="00365F7D">
              <w:rPr>
                <w:rFonts w:ascii="Cambria" w:hAnsi="Cambria"/>
                <w:sz w:val="22"/>
                <w:szCs w:val="22"/>
              </w:rPr>
              <w:t>.</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7.</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Wykonać renowację stalowego ogrodzenia od strony zachodniej</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V</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8.</w:t>
            </w:r>
          </w:p>
        </w:tc>
        <w:tc>
          <w:tcPr>
            <w:tcW w:w="6662" w:type="dxa"/>
          </w:tcPr>
          <w:p w:rsidR="00365F7D" w:rsidRPr="00365F7D" w:rsidRDefault="00365F7D"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w:t>
            </w:r>
            <w:r>
              <w:rPr>
                <w:rFonts w:ascii="Cambria" w:hAnsi="Cambria"/>
                <w:sz w:val="22"/>
                <w:szCs w:val="22"/>
              </w:rPr>
              <w:t>podjazd dla osób niepełnosprawnych o wymiarach i wymogach zgodnych z obowiązującymi przepisami w tym zakresie.</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V</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9.</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Wykonać remont elewacji budynku (1) z jednoczesnym dociepleniem ścian zewnętrznych.</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IV</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10.</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Wykonać remont daszków nad wejściami do budynków z odpowiednią izolacją i obróbkami blacharskimi.</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11.</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Uzupełnić brakującą klamrę wyłazową na dach budynku (1) oraz zabezpieczyć przed korozją drabinę wyłazową w budynku (2)</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12.</w:t>
            </w:r>
          </w:p>
        </w:tc>
        <w:tc>
          <w:tcPr>
            <w:tcW w:w="6662"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Wykonać remont podestów wejściowych do budynku.</w:t>
            </w:r>
          </w:p>
        </w:tc>
        <w:tc>
          <w:tcPr>
            <w:tcW w:w="1733"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13.</w:t>
            </w:r>
          </w:p>
        </w:tc>
        <w:tc>
          <w:tcPr>
            <w:tcW w:w="6662"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Wymienić szybę w oknie w Sali gimnastycznej.</w:t>
            </w:r>
          </w:p>
        </w:tc>
        <w:tc>
          <w:tcPr>
            <w:tcW w:w="1733"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14.</w:t>
            </w:r>
          </w:p>
        </w:tc>
        <w:tc>
          <w:tcPr>
            <w:tcW w:w="6662"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Wymienić przykrycie składu opału.</w:t>
            </w:r>
          </w:p>
        </w:tc>
        <w:tc>
          <w:tcPr>
            <w:tcW w:w="1733"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II</w:t>
            </w:r>
          </w:p>
        </w:tc>
      </w:tr>
      <w:tr w:rsidR="00365F7D" w:rsidRPr="00365F7D" w:rsidTr="00AF50D5">
        <w:tc>
          <w:tcPr>
            <w:tcW w:w="9212" w:type="dxa"/>
            <w:gridSpan w:val="3"/>
          </w:tcPr>
          <w:p w:rsidR="00365F7D" w:rsidRPr="00365F7D" w:rsidRDefault="00365F7D" w:rsidP="006E7D3C">
            <w:pPr>
              <w:pStyle w:val="NormalnyWeb"/>
              <w:numPr>
                <w:ilvl w:val="1"/>
                <w:numId w:val="76"/>
              </w:numPr>
              <w:spacing w:before="0" w:beforeAutospacing="0" w:after="0" w:afterAutospacing="0"/>
              <w:jc w:val="both"/>
              <w:rPr>
                <w:rFonts w:ascii="Cambria" w:hAnsi="Cambria"/>
                <w:sz w:val="22"/>
                <w:szCs w:val="22"/>
              </w:rPr>
            </w:pPr>
            <w:r w:rsidRPr="00365F7D">
              <w:rPr>
                <w:rFonts w:ascii="Cambria" w:hAnsi="Cambria"/>
                <w:sz w:val="22"/>
                <w:szCs w:val="22"/>
              </w:rPr>
              <w:t>Roboty powinny być wykonane natychmiast</w:t>
            </w:r>
          </w:p>
          <w:p w:rsidR="00365F7D" w:rsidRPr="00365F7D" w:rsidRDefault="00365F7D" w:rsidP="006E7D3C">
            <w:pPr>
              <w:pStyle w:val="NormalnyWeb"/>
              <w:numPr>
                <w:ilvl w:val="1"/>
                <w:numId w:val="76"/>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ciągu pierwszego roku po przeglądzie</w:t>
            </w:r>
          </w:p>
          <w:p w:rsidR="00365F7D" w:rsidRPr="00365F7D" w:rsidRDefault="00365F7D" w:rsidP="006E7D3C">
            <w:pPr>
              <w:pStyle w:val="NormalnyWeb"/>
              <w:numPr>
                <w:ilvl w:val="1"/>
                <w:numId w:val="76"/>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drugim roku po przeglądzie</w:t>
            </w:r>
          </w:p>
          <w:p w:rsidR="00365F7D" w:rsidRPr="00365F7D" w:rsidRDefault="00365F7D" w:rsidP="006E7D3C">
            <w:pPr>
              <w:pStyle w:val="NormalnyWeb"/>
              <w:numPr>
                <w:ilvl w:val="1"/>
                <w:numId w:val="76"/>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latach kolejnych po przeglądzie w miarę możliwości finansowych</w:t>
            </w:r>
          </w:p>
        </w:tc>
      </w:tr>
    </w:tbl>
    <w:p w:rsidR="00773BD4" w:rsidRPr="00773BD4" w:rsidRDefault="00773BD4" w:rsidP="00773BD4">
      <w:pPr>
        <w:pStyle w:val="Akapitzlist"/>
        <w:tabs>
          <w:tab w:val="left" w:pos="2863"/>
        </w:tabs>
        <w:spacing w:after="0" w:line="360" w:lineRule="auto"/>
        <w:ind w:left="0"/>
        <w:jc w:val="both"/>
        <w:rPr>
          <w:rFonts w:ascii="Cambria" w:hAnsi="Cambria"/>
          <w:bCs/>
          <w:i/>
          <w:sz w:val="20"/>
          <w:szCs w:val="20"/>
        </w:rPr>
      </w:pPr>
      <w:r>
        <w:rPr>
          <w:rFonts w:ascii="Cambria" w:hAnsi="Cambria"/>
          <w:bCs/>
          <w:i/>
          <w:sz w:val="20"/>
          <w:szCs w:val="20"/>
        </w:rPr>
        <w:t xml:space="preserve">Tabela Nr 25 Harmonogram robót remontowych, </w:t>
      </w:r>
      <w:r w:rsidRPr="00773BD4">
        <w:rPr>
          <w:rFonts w:ascii="Cambria" w:hAnsi="Cambria"/>
          <w:bCs/>
          <w:i/>
          <w:sz w:val="20"/>
          <w:szCs w:val="20"/>
        </w:rPr>
        <w:t>Źródło: UG Piekoszów.</w:t>
      </w:r>
    </w:p>
    <w:p w:rsidR="00773BD4" w:rsidRDefault="00773BD4" w:rsidP="004A5A33">
      <w:pPr>
        <w:pStyle w:val="Akapitzlist"/>
        <w:tabs>
          <w:tab w:val="left" w:pos="2863"/>
        </w:tabs>
        <w:spacing w:after="0" w:line="360" w:lineRule="auto"/>
        <w:ind w:left="0"/>
        <w:jc w:val="both"/>
        <w:rPr>
          <w:rFonts w:ascii="Cambria" w:hAnsi="Cambria"/>
          <w:bCs/>
          <w:sz w:val="24"/>
          <w:szCs w:val="24"/>
        </w:rPr>
      </w:pPr>
    </w:p>
    <w:p w:rsidR="0003432D" w:rsidRDefault="00114877" w:rsidP="004A5A33">
      <w:pPr>
        <w:pStyle w:val="Akapitzlist"/>
        <w:tabs>
          <w:tab w:val="left" w:pos="2863"/>
        </w:tabs>
        <w:spacing w:after="0" w:line="360" w:lineRule="auto"/>
        <w:ind w:left="0"/>
        <w:jc w:val="both"/>
        <w:rPr>
          <w:rFonts w:ascii="Cambria" w:hAnsi="Cambria"/>
          <w:bCs/>
          <w:sz w:val="24"/>
          <w:szCs w:val="24"/>
        </w:rPr>
      </w:pPr>
      <w:r>
        <w:rPr>
          <w:rFonts w:ascii="Cambria" w:hAnsi="Cambria"/>
          <w:bCs/>
          <w:sz w:val="24"/>
          <w:szCs w:val="24"/>
        </w:rPr>
        <w:t>Zgodnie z zaleceniami pokontrolnymi w Protokole z okresowej, pięcioletniej kontroli stanu technicznego budynków Zespołu Placówek Oświatowych w Łosieniu, placówka została zobowiązana do wykonania w szczególności poniższych prac:</w:t>
      </w:r>
    </w:p>
    <w:p w:rsidR="00114877" w:rsidRDefault="00114877" w:rsidP="006E7D3C">
      <w:pPr>
        <w:pStyle w:val="Akapitzlist"/>
        <w:numPr>
          <w:ilvl w:val="0"/>
          <w:numId w:val="77"/>
        </w:numPr>
        <w:tabs>
          <w:tab w:val="left" w:pos="2863"/>
        </w:tabs>
        <w:spacing w:after="0" w:line="360" w:lineRule="auto"/>
        <w:jc w:val="both"/>
        <w:rPr>
          <w:rFonts w:ascii="Cambria" w:hAnsi="Cambria"/>
          <w:bCs/>
          <w:sz w:val="24"/>
          <w:szCs w:val="24"/>
        </w:rPr>
      </w:pPr>
      <w:r>
        <w:rPr>
          <w:rFonts w:ascii="Cambria" w:hAnsi="Cambria"/>
          <w:bCs/>
          <w:sz w:val="24"/>
          <w:szCs w:val="24"/>
        </w:rPr>
        <w:t xml:space="preserve">Istniejące płyty </w:t>
      </w:r>
      <w:proofErr w:type="spellStart"/>
      <w:r>
        <w:rPr>
          <w:rFonts w:ascii="Cambria" w:hAnsi="Cambria"/>
          <w:bCs/>
          <w:sz w:val="24"/>
          <w:szCs w:val="24"/>
        </w:rPr>
        <w:t>loggi</w:t>
      </w:r>
      <w:proofErr w:type="spellEnd"/>
      <w:r>
        <w:rPr>
          <w:rFonts w:ascii="Cambria" w:hAnsi="Cambria"/>
          <w:bCs/>
          <w:sz w:val="24"/>
          <w:szCs w:val="24"/>
        </w:rPr>
        <w:t xml:space="preserve"> nie posiadają obróbek blacharskich, co powoduje podciekanie wody opadowej n powierzchnię spodu płyt i niszczenie ich obrzeży. Brak skutecznej izolacji na powierzchni płyty spowoduje przesiąkanie wód opadowych.</w:t>
      </w:r>
    </w:p>
    <w:p w:rsidR="00114877" w:rsidRDefault="00114877" w:rsidP="006E7D3C">
      <w:pPr>
        <w:pStyle w:val="Akapitzlist"/>
        <w:numPr>
          <w:ilvl w:val="0"/>
          <w:numId w:val="77"/>
        </w:numPr>
        <w:tabs>
          <w:tab w:val="left" w:pos="2863"/>
        </w:tabs>
        <w:spacing w:after="0" w:line="360" w:lineRule="auto"/>
        <w:jc w:val="both"/>
        <w:rPr>
          <w:rFonts w:ascii="Cambria" w:hAnsi="Cambria"/>
          <w:bCs/>
          <w:sz w:val="24"/>
          <w:szCs w:val="24"/>
        </w:rPr>
      </w:pPr>
      <w:r>
        <w:rPr>
          <w:rFonts w:ascii="Cambria" w:hAnsi="Cambria"/>
          <w:bCs/>
          <w:sz w:val="24"/>
          <w:szCs w:val="24"/>
        </w:rPr>
        <w:t xml:space="preserve">Betonowe „czapki” na kominach nie posiadają skutecznej izolacji zabezpieczającej je przed działaniem czynników atmosferycznych. Wody opadowe wraz z dwutlenkiem węgla i zanieczyszczeniami z powietrza powodują obniżenie odczynu alkalicznego betonu (proces karbonatyzacji), co powoduje korozję betonu. Poza tym, nie zabezpieczona przed wodami opadowymi płyta ulega powolnemu niszczeniu mechanicznemu przez zamarzającą zimną wodę przenikającą do </w:t>
      </w:r>
      <w:proofErr w:type="spellStart"/>
      <w:r>
        <w:rPr>
          <w:rFonts w:ascii="Cambria" w:hAnsi="Cambria"/>
          <w:bCs/>
          <w:sz w:val="24"/>
          <w:szCs w:val="24"/>
        </w:rPr>
        <w:t>mikroporów</w:t>
      </w:r>
      <w:proofErr w:type="spellEnd"/>
      <w:r>
        <w:rPr>
          <w:rFonts w:ascii="Cambria" w:hAnsi="Cambria"/>
          <w:bCs/>
          <w:sz w:val="24"/>
          <w:szCs w:val="24"/>
        </w:rPr>
        <w:t xml:space="preserve"> i szczelin znajdujących się w betonie. Wskazane jest również osiatkowanie wylotowych otworów wentylacyjnych na kominach, co zabezpieczy przed budowaniem gniazd przez ptaki.</w:t>
      </w:r>
    </w:p>
    <w:p w:rsidR="00114877" w:rsidRDefault="00114877" w:rsidP="006E7D3C">
      <w:pPr>
        <w:pStyle w:val="Akapitzlist"/>
        <w:numPr>
          <w:ilvl w:val="0"/>
          <w:numId w:val="77"/>
        </w:numPr>
        <w:tabs>
          <w:tab w:val="left" w:pos="2863"/>
        </w:tabs>
        <w:spacing w:after="0" w:line="360" w:lineRule="auto"/>
        <w:jc w:val="both"/>
        <w:rPr>
          <w:rFonts w:ascii="Cambria" w:hAnsi="Cambria"/>
          <w:bCs/>
          <w:sz w:val="24"/>
          <w:szCs w:val="24"/>
        </w:rPr>
      </w:pPr>
      <w:r>
        <w:rPr>
          <w:rFonts w:ascii="Cambria" w:hAnsi="Cambria"/>
          <w:bCs/>
          <w:sz w:val="24"/>
          <w:szCs w:val="24"/>
        </w:rPr>
        <w:t>Podjazd dla osób niepełnosprawnych został wykonany niezgodnie z obowiązującymi przepisami (§</w:t>
      </w:r>
      <w:r w:rsidR="006C4B8A">
        <w:rPr>
          <w:rFonts w:ascii="Cambria" w:hAnsi="Cambria"/>
          <w:bCs/>
          <w:sz w:val="24"/>
          <w:szCs w:val="24"/>
        </w:rPr>
        <w:t xml:space="preserve">71 p.1 i §298 p.4 Rozporządzenia Ministra Infrastruktury z dnia 12.04.2002 r. – Dz. U. Nr 75, poz. 690 z późniejszymi </w:t>
      </w:r>
      <w:r w:rsidR="006C4B8A">
        <w:rPr>
          <w:rFonts w:ascii="Cambria" w:hAnsi="Cambria"/>
          <w:bCs/>
          <w:sz w:val="24"/>
          <w:szCs w:val="24"/>
        </w:rPr>
        <w:lastRenderedPageBreak/>
        <w:t>zmianami, w sprawie warunków technicznych, jakim powinny odpowiadać budynki i ich usytuowanie.</w:t>
      </w:r>
    </w:p>
    <w:p w:rsidR="00773BD4" w:rsidRDefault="00773BD4" w:rsidP="00773BD4">
      <w:pPr>
        <w:pStyle w:val="Akapitzlist"/>
        <w:tabs>
          <w:tab w:val="left" w:pos="2863"/>
        </w:tabs>
        <w:spacing w:after="0" w:line="360" w:lineRule="auto"/>
        <w:jc w:val="both"/>
        <w:rPr>
          <w:rFonts w:ascii="Cambria" w:hAnsi="Cambria"/>
          <w:bCs/>
          <w:sz w:val="24"/>
          <w:szCs w:val="24"/>
        </w:rPr>
      </w:pPr>
    </w:p>
    <w:p w:rsidR="0003432D" w:rsidRPr="0091432F" w:rsidRDefault="0091432F" w:rsidP="004A5A33">
      <w:pPr>
        <w:pStyle w:val="Akapitzlist"/>
        <w:tabs>
          <w:tab w:val="left" w:pos="2863"/>
        </w:tabs>
        <w:spacing w:after="0" w:line="360" w:lineRule="auto"/>
        <w:ind w:left="0"/>
        <w:jc w:val="both"/>
        <w:rPr>
          <w:rFonts w:ascii="Cambria" w:hAnsi="Cambria"/>
          <w:b/>
          <w:bCs/>
          <w:sz w:val="24"/>
          <w:szCs w:val="24"/>
        </w:rPr>
      </w:pPr>
      <w:r w:rsidRPr="0091432F">
        <w:rPr>
          <w:rFonts w:ascii="Cambria" w:hAnsi="Cambria"/>
          <w:b/>
          <w:bCs/>
          <w:sz w:val="24"/>
          <w:szCs w:val="24"/>
        </w:rPr>
        <w:t>DOTYCHCZAS WYKONANE REMONTY W SZKOLE:</w:t>
      </w:r>
    </w:p>
    <w:p w:rsidR="00AF50D5" w:rsidRDefault="00AF50D5"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Dobudowa hali sportowej z łącznikiem (2003 r.),</w:t>
      </w:r>
    </w:p>
    <w:p w:rsidR="00B77850" w:rsidRDefault="00B77850"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Wykonanie i montaż krat okiennych i drzwiowych (2003 r.),</w:t>
      </w:r>
    </w:p>
    <w:p w:rsidR="00B77850" w:rsidRDefault="00B17E3B"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 xml:space="preserve">Usunięcie usterek na </w:t>
      </w:r>
      <w:r w:rsidR="0091432F">
        <w:rPr>
          <w:rFonts w:ascii="Cambria" w:hAnsi="Cambria"/>
          <w:bCs/>
          <w:sz w:val="24"/>
          <w:szCs w:val="24"/>
        </w:rPr>
        <w:t>s</w:t>
      </w:r>
      <w:r>
        <w:rPr>
          <w:rFonts w:ascii="Cambria" w:hAnsi="Cambria"/>
          <w:bCs/>
          <w:sz w:val="24"/>
          <w:szCs w:val="24"/>
        </w:rPr>
        <w:t xml:space="preserve">ali gimnastycznej – osłony </w:t>
      </w:r>
      <w:r w:rsidR="0091432F">
        <w:rPr>
          <w:rFonts w:ascii="Cambria" w:hAnsi="Cambria"/>
          <w:bCs/>
          <w:sz w:val="24"/>
          <w:szCs w:val="24"/>
        </w:rPr>
        <w:t xml:space="preserve">grzejnikowe i montaż </w:t>
      </w:r>
      <w:proofErr w:type="spellStart"/>
      <w:r w:rsidR="0091432F">
        <w:rPr>
          <w:rFonts w:ascii="Cambria" w:hAnsi="Cambria"/>
          <w:bCs/>
          <w:sz w:val="24"/>
          <w:szCs w:val="24"/>
        </w:rPr>
        <w:t>wertikali</w:t>
      </w:r>
      <w:proofErr w:type="spellEnd"/>
      <w:r w:rsidR="0091432F">
        <w:rPr>
          <w:rFonts w:ascii="Cambria" w:hAnsi="Cambria"/>
          <w:bCs/>
          <w:sz w:val="24"/>
          <w:szCs w:val="24"/>
        </w:rPr>
        <w:t xml:space="preserve"> (2003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Usunięcie usterek związanych z oświetleniem zewnętrznym terenu szkoły (2004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Roboty uzupełniające i remontowe instalacji elektrycznej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Usunięcie usterek w robotach malarskich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Remont instalacji centralnego ogrzewania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Ogrodzenie terenu szkoły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Usunięcie usterek: pęcherze na ścianach, zgrubienia na posadzce w Sali gimnastycznej, przecieki na korytarzu, zapadnięta kostka brukowa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Wykonanie systemu alarmowego (2006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Wykonanie instalacji c.o. do pomieszczeń Domu Nauczyciela (2006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Wymiana głównej rury wody zimnej i montaż umywalki (2006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Usunięcie usterek: zarysowanie tynku i powłok malarskich, maskowanie szczelin dylatacyjnych ścian (2006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Remont zerwanego pokrycia dachu w wyniku huraganu (2007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Wykonanie wydzielonej instalacji elektrycznej w pracowni komputerowej. Modernizacja systemu alarmowego (2007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Odbiór robót stolarki okiennej, odbiór montażu 3 szt. Podgrzewaczy wody, odbiór robót instalacji wodno – kanalizacyjnej w 2 łazienkach, odbiór robót doprowadzenia wodociągu do boiska szkolnego (2008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Odbiór robót wykonania nadproża stalowego nad oknem pod tarasem (2008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Odbiór robót wykonania wymiany kotła centralnego ogrzewania (2010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Odbiór remontu dachu na łączniku i szatni przy hali sportowej.</w:t>
      </w:r>
    </w:p>
    <w:p w:rsidR="00AF50D5" w:rsidRDefault="00AF50D5" w:rsidP="00AF50D5">
      <w:pPr>
        <w:tabs>
          <w:tab w:val="left" w:pos="2863"/>
        </w:tabs>
        <w:spacing w:after="0" w:line="360" w:lineRule="auto"/>
        <w:jc w:val="both"/>
        <w:rPr>
          <w:rFonts w:ascii="Cambria" w:hAnsi="Cambria"/>
          <w:bCs/>
          <w:sz w:val="24"/>
          <w:szCs w:val="24"/>
        </w:rPr>
      </w:pPr>
    </w:p>
    <w:p w:rsidR="00AF50D5" w:rsidRPr="00AF50D5" w:rsidRDefault="00AF50D5" w:rsidP="00AF50D5">
      <w:pPr>
        <w:tabs>
          <w:tab w:val="left" w:pos="2863"/>
        </w:tabs>
        <w:spacing w:after="0" w:line="360" w:lineRule="auto"/>
        <w:jc w:val="both"/>
        <w:rPr>
          <w:rFonts w:ascii="Cambria" w:hAnsi="Cambria"/>
          <w:b/>
          <w:bCs/>
          <w:sz w:val="24"/>
          <w:szCs w:val="24"/>
        </w:rPr>
      </w:pPr>
      <w:r w:rsidRPr="00AF50D5">
        <w:rPr>
          <w:rFonts w:ascii="Cambria" w:hAnsi="Cambria"/>
          <w:b/>
          <w:bCs/>
          <w:sz w:val="24"/>
          <w:szCs w:val="24"/>
        </w:rPr>
        <w:t>POTRZEBY REMONTOWE ZESPOŁU PLACÓWEK OŚWIATOWYCH W ŁOSIENIU:</w:t>
      </w:r>
    </w:p>
    <w:p w:rsidR="00AF50D5" w:rsidRDefault="00AF50D5" w:rsidP="00AF50D5">
      <w:pPr>
        <w:tabs>
          <w:tab w:val="left" w:pos="2863"/>
        </w:tabs>
        <w:spacing w:after="0" w:line="360" w:lineRule="auto"/>
        <w:jc w:val="both"/>
        <w:rPr>
          <w:rFonts w:ascii="Cambria" w:hAnsi="Cambria"/>
          <w:bCs/>
          <w:sz w:val="24"/>
          <w:szCs w:val="24"/>
        </w:rPr>
      </w:pP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lastRenderedPageBreak/>
        <w:t>Modernizacja termiczna starego budynku szkolnego (elewacja, dach, ogrzewanie, kotłownia),</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Wykonanie: boiska szkolnego, chodniki wokół starego budynku,</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Zmodernizowanie placu zabaw,</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Zabezpieczenie ogrodzenia szkolnego (malowanie),</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Malowanie Sali gimnastycznej (liczne zacieki),</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Bieżące malowanie (łazienki, szatnie, gabinet pedagoga, korytarz przy Sali 25 i inne wynikłe z bieżących potrzeb),</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Remont oświetlenia budynku i placu szkolnego.</w:t>
      </w:r>
    </w:p>
    <w:p w:rsidR="00AF50D5" w:rsidRDefault="00AF50D5" w:rsidP="00AF50D5">
      <w:pPr>
        <w:tabs>
          <w:tab w:val="left" w:pos="2863"/>
        </w:tabs>
        <w:spacing w:after="0" w:line="360" w:lineRule="auto"/>
        <w:jc w:val="both"/>
        <w:rPr>
          <w:rFonts w:ascii="Cambria" w:hAnsi="Cambria"/>
          <w:bCs/>
          <w:sz w:val="24"/>
          <w:szCs w:val="24"/>
        </w:rPr>
      </w:pPr>
    </w:p>
    <w:p w:rsidR="00AF50D5" w:rsidRPr="00AF50D5" w:rsidRDefault="00AF50D5" w:rsidP="00AF50D5">
      <w:pPr>
        <w:tabs>
          <w:tab w:val="left" w:pos="2863"/>
        </w:tabs>
        <w:spacing w:after="0" w:line="360" w:lineRule="auto"/>
        <w:jc w:val="both"/>
        <w:rPr>
          <w:rFonts w:ascii="Cambria" w:hAnsi="Cambria"/>
          <w:b/>
          <w:bCs/>
          <w:sz w:val="24"/>
          <w:szCs w:val="24"/>
        </w:rPr>
      </w:pPr>
      <w:r w:rsidRPr="00AF50D5">
        <w:rPr>
          <w:rFonts w:ascii="Cambria" w:hAnsi="Cambria"/>
          <w:b/>
          <w:bCs/>
          <w:sz w:val="24"/>
          <w:szCs w:val="24"/>
        </w:rPr>
        <w:t>STAN WYPOSAŻENIA  SAL LEKCYJNYCH:</w:t>
      </w:r>
    </w:p>
    <w:p w:rsidR="00AF50D5" w:rsidRDefault="00AF50D5" w:rsidP="00AF50D5">
      <w:pPr>
        <w:tabs>
          <w:tab w:val="left" w:pos="2863"/>
        </w:tabs>
        <w:spacing w:after="0" w:line="360" w:lineRule="auto"/>
        <w:jc w:val="both"/>
        <w:rPr>
          <w:rFonts w:ascii="Cambria" w:hAnsi="Cambria"/>
          <w:bCs/>
          <w:sz w:val="24"/>
          <w:szCs w:val="24"/>
        </w:rPr>
      </w:pPr>
      <w:r>
        <w:rPr>
          <w:rFonts w:ascii="Cambria" w:hAnsi="Cambria"/>
          <w:bCs/>
          <w:sz w:val="24"/>
          <w:szCs w:val="24"/>
        </w:rPr>
        <w:t>ZPO w Łosieniu nie posiada typowych pracowni przedmiotowych, z wyłączeniem pracowni komputerowej. W szkole znajdują się sale lekcyjne dostosowane do nauczania poszczególnych przedmiotów.</w:t>
      </w:r>
    </w:p>
    <w:p w:rsidR="00AF50D5" w:rsidRDefault="00AF50D5" w:rsidP="00AF50D5">
      <w:pPr>
        <w:tabs>
          <w:tab w:val="left" w:pos="2863"/>
        </w:tabs>
        <w:spacing w:after="0" w:line="360" w:lineRule="auto"/>
        <w:jc w:val="both"/>
        <w:rPr>
          <w:rFonts w:ascii="Cambria" w:hAnsi="Cambria"/>
          <w:bCs/>
          <w:sz w:val="24"/>
          <w:szCs w:val="24"/>
        </w:rPr>
      </w:pPr>
      <w:r>
        <w:rPr>
          <w:rFonts w:ascii="Cambria" w:hAnsi="Cambria"/>
          <w:bCs/>
          <w:sz w:val="24"/>
          <w:szCs w:val="24"/>
        </w:rPr>
        <w:t xml:space="preserve">Pomoce dydaktyczne stanowią m.in.: tablice ekspozycyjne, globus ucznia, tablica interaktywna, projektor, laptop, radiomagnetofon, instrumenty muzyczne, linia tablicowa, loteryjka matematyczna, zestaw sylab magnetycznych, liczydło szkolne, szorstkie cyfry pisane, </w:t>
      </w:r>
      <w:r w:rsidR="00725F13">
        <w:rPr>
          <w:rFonts w:ascii="Cambria" w:hAnsi="Cambria"/>
          <w:bCs/>
          <w:sz w:val="24"/>
          <w:szCs w:val="24"/>
        </w:rPr>
        <w:t>zegar magnetyczny, dzwonki chromatyczne, mapa Polski, klocki do nauki czytania, słowniki wyrazów obcych, ekran projektor, plansze tematyczne (obecnie w złym stanie), lupy, kompasy, mikroskopy, telewizor, figury geometryczne, mapy historyczne, mapy UE, plansze gramatyczne, plansze – epoki, kalkulator, mikrofony, statywy, wideoprojektor, zestaw nagłośni</w:t>
      </w:r>
      <w:r w:rsidR="009D5677">
        <w:rPr>
          <w:rFonts w:ascii="Cambria" w:hAnsi="Cambria"/>
          <w:bCs/>
          <w:sz w:val="24"/>
          <w:szCs w:val="24"/>
        </w:rPr>
        <w:t>eniowy, odtwarzacz BLU-RAY</w:t>
      </w:r>
      <w:r w:rsidR="00725F13">
        <w:rPr>
          <w:rFonts w:ascii="Cambria" w:hAnsi="Cambria"/>
          <w:bCs/>
          <w:sz w:val="24"/>
          <w:szCs w:val="24"/>
        </w:rPr>
        <w:t>-DVD, kino domowe, szkielet człowieka, materace, skrzynia gimnastyczna, odskocznia gimnastyczna, zestaw tenisowy, ławki gimnastyczne, piłki lekarskie, itp.</w:t>
      </w:r>
    </w:p>
    <w:p w:rsidR="00725F13" w:rsidRDefault="00725F13" w:rsidP="00AF50D5">
      <w:pPr>
        <w:tabs>
          <w:tab w:val="left" w:pos="2863"/>
        </w:tabs>
        <w:spacing w:after="0" w:line="360" w:lineRule="auto"/>
        <w:jc w:val="both"/>
        <w:rPr>
          <w:rFonts w:ascii="Cambria" w:hAnsi="Cambria"/>
          <w:bCs/>
          <w:sz w:val="24"/>
          <w:szCs w:val="24"/>
        </w:rPr>
      </w:pPr>
    </w:p>
    <w:p w:rsidR="00725F13" w:rsidRPr="00725F13" w:rsidRDefault="00725F13" w:rsidP="00AF50D5">
      <w:pPr>
        <w:tabs>
          <w:tab w:val="left" w:pos="2863"/>
        </w:tabs>
        <w:spacing w:after="0" w:line="360" w:lineRule="auto"/>
        <w:jc w:val="both"/>
        <w:rPr>
          <w:rFonts w:ascii="Cambria" w:hAnsi="Cambria"/>
          <w:b/>
          <w:bCs/>
          <w:sz w:val="24"/>
          <w:szCs w:val="24"/>
        </w:rPr>
      </w:pPr>
      <w:r w:rsidRPr="00725F13">
        <w:rPr>
          <w:rFonts w:ascii="Cambria" w:hAnsi="Cambria"/>
          <w:b/>
          <w:bCs/>
          <w:sz w:val="24"/>
          <w:szCs w:val="24"/>
        </w:rPr>
        <w:t>WYNIKI UCZNIÓW:</w:t>
      </w:r>
    </w:p>
    <w:p w:rsidR="00725F13" w:rsidRPr="00AF50D5" w:rsidRDefault="00725F13" w:rsidP="00AF50D5">
      <w:pPr>
        <w:tabs>
          <w:tab w:val="left" w:pos="2863"/>
        </w:tabs>
        <w:spacing w:after="0" w:line="360" w:lineRule="auto"/>
        <w:jc w:val="both"/>
        <w:rPr>
          <w:rFonts w:ascii="Cambria" w:hAnsi="Cambria"/>
          <w:bCs/>
          <w:sz w:val="24"/>
          <w:szCs w:val="24"/>
        </w:rPr>
      </w:pPr>
    </w:p>
    <w:p w:rsidR="00725F13" w:rsidRDefault="00725F13" w:rsidP="00AF50D5">
      <w:pPr>
        <w:tabs>
          <w:tab w:val="left" w:pos="2863"/>
        </w:tabs>
        <w:spacing w:after="0" w:line="360" w:lineRule="auto"/>
        <w:jc w:val="both"/>
        <w:rPr>
          <w:rFonts w:ascii="Cambria" w:hAnsi="Cambria"/>
          <w:bCs/>
          <w:sz w:val="24"/>
          <w:szCs w:val="24"/>
        </w:rPr>
      </w:pPr>
      <w:r>
        <w:rPr>
          <w:rFonts w:ascii="Cambria" w:hAnsi="Cambria"/>
          <w:bCs/>
          <w:sz w:val="24"/>
          <w:szCs w:val="24"/>
        </w:rPr>
        <w:t>Wyniki uczniów Szkoły Podstawowej im. Henryka Sienkiewicza w Łosieniu (STANINA) na przestrzeni lat 2013 – 2016:</w:t>
      </w:r>
    </w:p>
    <w:tbl>
      <w:tblPr>
        <w:tblStyle w:val="redniecieniowanie2akcent3"/>
        <w:tblW w:w="0" w:type="auto"/>
        <w:tblLook w:val="04A0" w:firstRow="1" w:lastRow="0" w:firstColumn="1" w:lastColumn="0" w:noHBand="0" w:noVBand="1"/>
      </w:tblPr>
      <w:tblGrid>
        <w:gridCol w:w="1951"/>
        <w:gridCol w:w="1733"/>
        <w:gridCol w:w="1842"/>
        <w:gridCol w:w="1843"/>
        <w:gridCol w:w="1843"/>
      </w:tblGrid>
      <w:tr w:rsidR="00725F13" w:rsidTr="005F15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725F13" w:rsidRDefault="00725F13" w:rsidP="005F1557">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33" w:type="dxa"/>
          </w:tcPr>
          <w:p w:rsidR="00725F13" w:rsidRDefault="00725F13" w:rsidP="005F1557">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842" w:type="dxa"/>
          </w:tcPr>
          <w:p w:rsidR="00725F13" w:rsidRDefault="00725F13" w:rsidP="005F1557">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843" w:type="dxa"/>
          </w:tcPr>
          <w:p w:rsidR="00725F13" w:rsidRDefault="00725F13" w:rsidP="005F1557">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843" w:type="dxa"/>
          </w:tcPr>
          <w:p w:rsidR="00725F13" w:rsidRDefault="00725F13" w:rsidP="005F1557">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Pr="00725F13" w:rsidRDefault="00725F13" w:rsidP="00725F1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3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30,2-37,2</w:t>
            </w:r>
          </w:p>
        </w:tc>
        <w:tc>
          <w:tcPr>
            <w:tcW w:w="1842"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31,4-37,7</w:t>
            </w:r>
          </w:p>
        </w:tc>
        <w:tc>
          <w:tcPr>
            <w:tcW w:w="184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79,1-96,0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78,5-95,0</w:t>
            </w:r>
          </w:p>
        </w:tc>
      </w:tr>
      <w:tr w:rsidR="00725F13" w:rsidTr="005F1557">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 xml:space="preserve">8.bardzo </w:t>
            </w:r>
            <w:r>
              <w:rPr>
                <w:rFonts w:ascii="Cambria" w:hAnsi="Cambria"/>
                <w:bCs w:val="0"/>
                <w:sz w:val="24"/>
                <w:szCs w:val="24"/>
              </w:rPr>
              <w:lastRenderedPageBreak/>
              <w:t>wysoki</w:t>
            </w:r>
          </w:p>
        </w:tc>
        <w:tc>
          <w:tcPr>
            <w:tcW w:w="173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lastRenderedPageBreak/>
              <w:t>27,8-30,1</w:t>
            </w:r>
          </w:p>
        </w:tc>
        <w:tc>
          <w:tcPr>
            <w:tcW w:w="1842"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29,3-31,3</w:t>
            </w:r>
          </w:p>
        </w:tc>
        <w:tc>
          <w:tcPr>
            <w:tcW w:w="184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74,1-79,0</w:t>
            </w:r>
          </w:p>
        </w:tc>
        <w:tc>
          <w:tcPr>
            <w:tcW w:w="1843" w:type="dxa"/>
          </w:tcPr>
          <w:p w:rsidR="00725F13" w:rsidRDefault="00981D58"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72,5-78,4</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lastRenderedPageBreak/>
              <w:t>7.wysoki</w:t>
            </w:r>
          </w:p>
        </w:tc>
        <w:tc>
          <w:tcPr>
            <w:tcW w:w="1733" w:type="dxa"/>
          </w:tcPr>
          <w:p w:rsidR="00725F13" w:rsidRPr="00283398"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26,0-27,7</w:t>
            </w:r>
          </w:p>
        </w:tc>
        <w:tc>
          <w:tcPr>
            <w:tcW w:w="1842"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27,6-29,2</w:t>
            </w:r>
          </w:p>
        </w:tc>
        <w:tc>
          <w:tcPr>
            <w:tcW w:w="184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70,1-74,0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67,5-72,4</w:t>
            </w:r>
          </w:p>
        </w:tc>
      </w:tr>
      <w:tr w:rsidR="00725F13" w:rsidTr="005F1557">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3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24,4-25,9</w:t>
            </w:r>
          </w:p>
        </w:tc>
        <w:tc>
          <w:tcPr>
            <w:tcW w:w="1842"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26,1-27,5</w:t>
            </w:r>
          </w:p>
        </w:tc>
        <w:tc>
          <w:tcPr>
            <w:tcW w:w="184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66,1-70,0</w:t>
            </w:r>
          </w:p>
        </w:tc>
        <w:tc>
          <w:tcPr>
            <w:tcW w:w="1843" w:type="dxa"/>
          </w:tcPr>
          <w:p w:rsidR="00725F13" w:rsidRDefault="00981D58"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63,5-67,4</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3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22,7-24,3</w:t>
            </w:r>
          </w:p>
        </w:tc>
        <w:tc>
          <w:tcPr>
            <w:tcW w:w="1842"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24,6-26,0</w:t>
            </w:r>
          </w:p>
        </w:tc>
        <w:tc>
          <w:tcPr>
            <w:tcW w:w="1843" w:type="dxa"/>
          </w:tcPr>
          <w:p w:rsidR="00725F13" w:rsidRPr="00283398"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63,1-66,0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59,5-63,4</w:t>
            </w:r>
          </w:p>
        </w:tc>
      </w:tr>
      <w:tr w:rsidR="00725F13" w:rsidTr="005F1557">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3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21,2-22,6</w:t>
            </w:r>
          </w:p>
        </w:tc>
        <w:tc>
          <w:tcPr>
            <w:tcW w:w="1842"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23,1-24,5</w:t>
            </w:r>
          </w:p>
        </w:tc>
        <w:tc>
          <w:tcPr>
            <w:tcW w:w="184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60,1-63,0</w:t>
            </w:r>
          </w:p>
        </w:tc>
        <w:tc>
          <w:tcPr>
            <w:tcW w:w="1843" w:type="dxa"/>
          </w:tcPr>
          <w:p w:rsidR="00725F13" w:rsidRPr="00283398" w:rsidRDefault="00981D58"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55,5-59,4</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3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19,6-21,1</w:t>
            </w:r>
          </w:p>
        </w:tc>
        <w:tc>
          <w:tcPr>
            <w:tcW w:w="1842" w:type="dxa"/>
          </w:tcPr>
          <w:p w:rsidR="00725F13" w:rsidRPr="00283398"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21,5-23,0</w:t>
            </w:r>
          </w:p>
        </w:tc>
        <w:tc>
          <w:tcPr>
            <w:tcW w:w="184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56,1-60,0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51,5-55,4</w:t>
            </w:r>
          </w:p>
        </w:tc>
      </w:tr>
      <w:tr w:rsidR="00725F13" w:rsidTr="005F1557">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3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17,9-19,5</w:t>
            </w:r>
          </w:p>
        </w:tc>
        <w:tc>
          <w:tcPr>
            <w:tcW w:w="1842"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19,7-21,4</w:t>
            </w:r>
          </w:p>
        </w:tc>
        <w:tc>
          <w:tcPr>
            <w:tcW w:w="184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51,1-56,0</w:t>
            </w:r>
          </w:p>
        </w:tc>
        <w:tc>
          <w:tcPr>
            <w:tcW w:w="1843" w:type="dxa"/>
          </w:tcPr>
          <w:p w:rsidR="00725F13" w:rsidRDefault="00981D58"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46,5-51,4</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3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4,8-17,8</w:t>
            </w:r>
          </w:p>
        </w:tc>
        <w:tc>
          <w:tcPr>
            <w:tcW w:w="1842"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7,0-19,6</w:t>
            </w:r>
          </w:p>
        </w:tc>
        <w:tc>
          <w:tcPr>
            <w:tcW w:w="184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23,0-51,0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20,0-46,4</w:t>
            </w:r>
          </w:p>
        </w:tc>
      </w:tr>
    </w:tbl>
    <w:p w:rsidR="00AF50D5" w:rsidRDefault="00773BD4" w:rsidP="00AF50D5">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26, Wyniki uczniów SP w Łosieniu wg skali Stanina,  </w:t>
      </w:r>
      <w:r w:rsidR="00F90042" w:rsidRPr="00F90042">
        <w:rPr>
          <w:rFonts w:ascii="Cambria" w:hAnsi="Cambria"/>
          <w:bCs/>
          <w:i/>
          <w:sz w:val="20"/>
          <w:szCs w:val="24"/>
        </w:rPr>
        <w:t>Źródło: UG Piekoszów</w:t>
      </w:r>
    </w:p>
    <w:p w:rsidR="00AE0D90" w:rsidRPr="007B459C" w:rsidRDefault="00AE0D90" w:rsidP="00AF50D5">
      <w:pPr>
        <w:tabs>
          <w:tab w:val="left" w:pos="2863"/>
        </w:tabs>
        <w:spacing w:after="0" w:line="360" w:lineRule="auto"/>
        <w:jc w:val="both"/>
        <w:rPr>
          <w:rFonts w:ascii="Cambria" w:hAnsi="Cambria"/>
          <w:bCs/>
          <w:sz w:val="24"/>
          <w:szCs w:val="24"/>
        </w:rPr>
      </w:pPr>
      <w:r w:rsidRPr="007B459C">
        <w:rPr>
          <w:rFonts w:ascii="Cambria" w:hAnsi="Cambria"/>
          <w:bCs/>
          <w:sz w:val="24"/>
          <w:szCs w:val="24"/>
        </w:rPr>
        <w:t xml:space="preserve">Poniżej, tabela z wynikami </w:t>
      </w:r>
      <w:r w:rsidR="007B459C" w:rsidRPr="007B459C">
        <w:rPr>
          <w:rFonts w:ascii="Cambria" w:hAnsi="Cambria"/>
          <w:bCs/>
          <w:sz w:val="24"/>
          <w:szCs w:val="24"/>
        </w:rPr>
        <w:t>(Stanina) egzaminu gimnazjalnego:</w:t>
      </w:r>
    </w:p>
    <w:tbl>
      <w:tblPr>
        <w:tblStyle w:val="redniecieniowanie2akcent3"/>
        <w:tblW w:w="0" w:type="auto"/>
        <w:tblLook w:val="04A0" w:firstRow="1" w:lastRow="0" w:firstColumn="1" w:lastColumn="0" w:noHBand="0" w:noVBand="1"/>
      </w:tblPr>
      <w:tblGrid>
        <w:gridCol w:w="2093"/>
        <w:gridCol w:w="1591"/>
        <w:gridCol w:w="1842"/>
        <w:gridCol w:w="1843"/>
        <w:gridCol w:w="1843"/>
      </w:tblGrid>
      <w:tr w:rsidR="00AE0D90" w:rsidTr="007B45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rsidR="00AE0D90" w:rsidRDefault="00AE0D90"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591" w:type="dxa"/>
          </w:tcPr>
          <w:p w:rsidR="00AE0D90" w:rsidRDefault="00AE0D90"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842" w:type="dxa"/>
          </w:tcPr>
          <w:p w:rsidR="00AE0D90" w:rsidRDefault="00AE0D90"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843" w:type="dxa"/>
          </w:tcPr>
          <w:p w:rsidR="00AE0D90" w:rsidRDefault="00AE0D90"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843" w:type="dxa"/>
          </w:tcPr>
          <w:p w:rsidR="00AE0D90" w:rsidRDefault="00AE0D90"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Pr="00725F13" w:rsidRDefault="00AE0D90"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591"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74,6-91,2</w:t>
            </w:r>
          </w:p>
        </w:tc>
        <w:tc>
          <w:tcPr>
            <w:tcW w:w="1842"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73,5-90,2</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79-94</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74-92</w:t>
            </w:r>
          </w:p>
        </w:tc>
      </w:tr>
      <w:tr w:rsidR="00AE0D90" w:rsidTr="007B459C">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591"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65,9-74,5</w:t>
            </w:r>
          </w:p>
        </w:tc>
        <w:tc>
          <w:tcPr>
            <w:tcW w:w="1842"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66,1-73,4</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72-78</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65-73</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591"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61,3-65,8</w:t>
            </w:r>
          </w:p>
        </w:tc>
        <w:tc>
          <w:tcPr>
            <w:tcW w:w="1842"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62,4-66,0</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68-71</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60-64</w:t>
            </w:r>
          </w:p>
        </w:tc>
      </w:tr>
      <w:tr w:rsidR="00AE0D90" w:rsidTr="007B459C">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591"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58,0-61,2</w:t>
            </w:r>
          </w:p>
        </w:tc>
        <w:tc>
          <w:tcPr>
            <w:tcW w:w="1842"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59,3-62,3</w:t>
            </w:r>
          </w:p>
        </w:tc>
        <w:tc>
          <w:tcPr>
            <w:tcW w:w="1843" w:type="dxa"/>
          </w:tcPr>
          <w:p w:rsidR="00AE0D90" w:rsidRPr="00B905F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szCs w:val="24"/>
              </w:rPr>
            </w:pPr>
            <w:r w:rsidRPr="00B905F0">
              <w:rPr>
                <w:rFonts w:ascii="Cambria" w:hAnsi="Cambria"/>
                <w:b/>
                <w:bCs/>
                <w:sz w:val="28"/>
                <w:szCs w:val="24"/>
              </w:rPr>
              <w:t>65-67</w:t>
            </w:r>
          </w:p>
        </w:tc>
        <w:tc>
          <w:tcPr>
            <w:tcW w:w="1843" w:type="dxa"/>
          </w:tcPr>
          <w:p w:rsidR="00AE0D90" w:rsidRPr="00B905F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szCs w:val="24"/>
              </w:rPr>
            </w:pPr>
            <w:r w:rsidRPr="00B905F0">
              <w:rPr>
                <w:rFonts w:ascii="Cambria" w:hAnsi="Cambria"/>
                <w:b/>
                <w:bCs/>
                <w:sz w:val="28"/>
                <w:szCs w:val="24"/>
              </w:rPr>
              <w:t>57-59</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591" w:type="dxa"/>
          </w:tcPr>
          <w:p w:rsidR="00AE0D90" w:rsidRPr="00B905F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szCs w:val="24"/>
              </w:rPr>
            </w:pPr>
            <w:r w:rsidRPr="00B905F0">
              <w:rPr>
                <w:rFonts w:ascii="Cambria" w:hAnsi="Cambria"/>
                <w:b/>
                <w:bCs/>
                <w:sz w:val="28"/>
                <w:szCs w:val="24"/>
              </w:rPr>
              <w:t>55,0-57,9</w:t>
            </w:r>
          </w:p>
        </w:tc>
        <w:tc>
          <w:tcPr>
            <w:tcW w:w="1842" w:type="dxa"/>
          </w:tcPr>
          <w:p w:rsidR="00AE0D90" w:rsidRPr="00B905F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szCs w:val="24"/>
              </w:rPr>
            </w:pPr>
            <w:r w:rsidRPr="00B905F0">
              <w:rPr>
                <w:rFonts w:ascii="Cambria" w:hAnsi="Cambria"/>
                <w:b/>
                <w:bCs/>
                <w:sz w:val="28"/>
                <w:szCs w:val="24"/>
              </w:rPr>
              <w:t>56,6-59,2</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62-64</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54-56</w:t>
            </w:r>
          </w:p>
        </w:tc>
      </w:tr>
      <w:tr w:rsidR="00AE0D90" w:rsidTr="007B459C">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591"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52,1-54,9</w:t>
            </w:r>
          </w:p>
        </w:tc>
        <w:tc>
          <w:tcPr>
            <w:tcW w:w="1842"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54,0-56,5</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59-61</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51-53</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591"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48-5-52,0</w:t>
            </w:r>
          </w:p>
        </w:tc>
        <w:tc>
          <w:tcPr>
            <w:tcW w:w="1842"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50,3-53,9</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55-58</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47-50</w:t>
            </w:r>
          </w:p>
        </w:tc>
      </w:tr>
      <w:tr w:rsidR="00AE0D90" w:rsidTr="007B459C">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591"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40,7-48,4</w:t>
            </w:r>
          </w:p>
        </w:tc>
        <w:tc>
          <w:tcPr>
            <w:tcW w:w="1842"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41,9-50,2</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45-54</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38-46</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591"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28,0-40,6</w:t>
            </w:r>
          </w:p>
        </w:tc>
        <w:tc>
          <w:tcPr>
            <w:tcW w:w="1842"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29,2-41,8</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32-44</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25-37</w:t>
            </w:r>
          </w:p>
        </w:tc>
      </w:tr>
    </w:tbl>
    <w:p w:rsidR="00773BD4" w:rsidRDefault="00773BD4" w:rsidP="00773BD4">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27, Wyniki uczniów SP w Łosieniu wg skali Stanina,  </w:t>
      </w:r>
      <w:r w:rsidRPr="00F90042">
        <w:rPr>
          <w:rFonts w:ascii="Cambria" w:hAnsi="Cambria"/>
          <w:bCs/>
          <w:i/>
          <w:sz w:val="20"/>
          <w:szCs w:val="24"/>
        </w:rPr>
        <w:t>Źródło: UG Piekoszów</w:t>
      </w:r>
    </w:p>
    <w:p w:rsidR="00AE0D90" w:rsidRDefault="00AE0D90" w:rsidP="00AF50D5">
      <w:pPr>
        <w:tabs>
          <w:tab w:val="left" w:pos="2863"/>
        </w:tabs>
        <w:spacing w:after="0" w:line="360" w:lineRule="auto"/>
        <w:jc w:val="both"/>
        <w:rPr>
          <w:rFonts w:ascii="Cambria" w:hAnsi="Cambria"/>
          <w:bCs/>
          <w:sz w:val="24"/>
          <w:szCs w:val="24"/>
        </w:rPr>
      </w:pPr>
    </w:p>
    <w:p w:rsidR="00283398" w:rsidRDefault="00283398" w:rsidP="00AF50D5">
      <w:pPr>
        <w:tabs>
          <w:tab w:val="left" w:pos="2863"/>
        </w:tabs>
        <w:spacing w:after="0" w:line="360" w:lineRule="auto"/>
        <w:jc w:val="both"/>
        <w:rPr>
          <w:rFonts w:ascii="Cambria" w:hAnsi="Cambria"/>
          <w:bCs/>
          <w:sz w:val="24"/>
          <w:szCs w:val="24"/>
        </w:rPr>
      </w:pPr>
      <w:r>
        <w:rPr>
          <w:rFonts w:ascii="Cambria" w:hAnsi="Cambria"/>
          <w:bCs/>
          <w:sz w:val="24"/>
          <w:szCs w:val="24"/>
        </w:rPr>
        <w:t xml:space="preserve">Wyniki </w:t>
      </w:r>
      <w:proofErr w:type="spellStart"/>
      <w:r>
        <w:rPr>
          <w:rFonts w:ascii="Cambria" w:hAnsi="Cambria"/>
          <w:bCs/>
          <w:sz w:val="24"/>
          <w:szCs w:val="24"/>
        </w:rPr>
        <w:t>staninowe</w:t>
      </w:r>
      <w:proofErr w:type="spellEnd"/>
      <w:r>
        <w:rPr>
          <w:rFonts w:ascii="Cambria" w:hAnsi="Cambria"/>
          <w:bCs/>
          <w:sz w:val="24"/>
          <w:szCs w:val="24"/>
        </w:rPr>
        <w:t xml:space="preserve"> egzaminu gimnazjalnego z Historii i </w:t>
      </w:r>
      <w:proofErr w:type="spellStart"/>
      <w:r>
        <w:rPr>
          <w:rFonts w:ascii="Cambria" w:hAnsi="Cambria"/>
          <w:bCs/>
          <w:sz w:val="24"/>
          <w:szCs w:val="24"/>
        </w:rPr>
        <w:t>Wos</w:t>
      </w:r>
      <w:proofErr w:type="spellEnd"/>
      <w:r>
        <w:rPr>
          <w:rFonts w:ascii="Cambria" w:hAnsi="Cambria"/>
          <w:bCs/>
          <w:sz w:val="24"/>
          <w:szCs w:val="24"/>
        </w:rPr>
        <w:t>:</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283398" w:rsidTr="007E00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283398" w:rsidRDefault="00283398"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283398" w:rsidRDefault="00283398"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283398" w:rsidRDefault="00283398"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283398" w:rsidRDefault="00283398"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283398" w:rsidRDefault="00283398"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Pr="00725F13" w:rsidRDefault="00283398"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74,6-91,2</w:t>
            </w:r>
          </w:p>
        </w:tc>
        <w:tc>
          <w:tcPr>
            <w:tcW w:w="1984"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73,5-90,2</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79-94</w:t>
            </w:r>
          </w:p>
        </w:tc>
        <w:tc>
          <w:tcPr>
            <w:tcW w:w="159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74-92</w:t>
            </w:r>
          </w:p>
        </w:tc>
      </w:tr>
      <w:tr w:rsidR="00283398" w:rsidTr="007E0060">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65,9-74,5</w:t>
            </w:r>
          </w:p>
        </w:tc>
        <w:tc>
          <w:tcPr>
            <w:tcW w:w="1984"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66,1-73,4</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72-78</w:t>
            </w:r>
          </w:p>
        </w:tc>
        <w:tc>
          <w:tcPr>
            <w:tcW w:w="1591" w:type="dxa"/>
          </w:tcPr>
          <w:p w:rsidR="00283398" w:rsidRDefault="007E0060"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65-73</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61,3-65,8</w:t>
            </w:r>
          </w:p>
        </w:tc>
        <w:tc>
          <w:tcPr>
            <w:tcW w:w="1984"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62,4-66,0</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68-71</w:t>
            </w:r>
          </w:p>
        </w:tc>
        <w:tc>
          <w:tcPr>
            <w:tcW w:w="1591" w:type="dxa"/>
          </w:tcPr>
          <w:p w:rsidR="00283398" w:rsidRDefault="007E0060"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60-64</w:t>
            </w:r>
          </w:p>
        </w:tc>
      </w:tr>
      <w:tr w:rsidR="00283398" w:rsidTr="007E0060">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58,0-61,2</w:t>
            </w:r>
          </w:p>
        </w:tc>
        <w:tc>
          <w:tcPr>
            <w:tcW w:w="1984"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59,3-62,3</w:t>
            </w:r>
          </w:p>
        </w:tc>
        <w:tc>
          <w:tcPr>
            <w:tcW w:w="1701" w:type="dxa"/>
          </w:tcPr>
          <w:p w:rsidR="00283398" w:rsidRP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65-67</w:t>
            </w:r>
          </w:p>
        </w:tc>
        <w:tc>
          <w:tcPr>
            <w:tcW w:w="1591" w:type="dxa"/>
          </w:tcPr>
          <w:p w:rsidR="00283398" w:rsidRPr="003322C2" w:rsidRDefault="007E0060"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3322C2">
              <w:rPr>
                <w:rFonts w:ascii="Cambria" w:hAnsi="Cambria"/>
                <w:b/>
                <w:bCs/>
                <w:sz w:val="28"/>
                <w:szCs w:val="24"/>
              </w:rPr>
              <w:t>57-59</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283398" w:rsidRP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55,0-57,9</w:t>
            </w:r>
          </w:p>
        </w:tc>
        <w:tc>
          <w:tcPr>
            <w:tcW w:w="1984" w:type="dxa"/>
          </w:tcPr>
          <w:p w:rsidR="00283398" w:rsidRP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56,6-59,2</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62-64</w:t>
            </w:r>
          </w:p>
        </w:tc>
        <w:tc>
          <w:tcPr>
            <w:tcW w:w="1591" w:type="dxa"/>
          </w:tcPr>
          <w:p w:rsidR="00283398" w:rsidRDefault="007E0060"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54-56</w:t>
            </w:r>
          </w:p>
        </w:tc>
      </w:tr>
      <w:tr w:rsidR="00283398" w:rsidTr="007E0060">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52,1-54,9</w:t>
            </w:r>
          </w:p>
        </w:tc>
        <w:tc>
          <w:tcPr>
            <w:tcW w:w="1984"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54,0-56,5</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59-61</w:t>
            </w:r>
          </w:p>
        </w:tc>
        <w:tc>
          <w:tcPr>
            <w:tcW w:w="1591" w:type="dxa"/>
          </w:tcPr>
          <w:p w:rsidR="00283398" w:rsidRDefault="007E0060"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51-53</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48,5-52,0</w:t>
            </w:r>
          </w:p>
        </w:tc>
        <w:tc>
          <w:tcPr>
            <w:tcW w:w="1984"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50,3-53,9</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55-58</w:t>
            </w:r>
          </w:p>
        </w:tc>
        <w:tc>
          <w:tcPr>
            <w:tcW w:w="1591" w:type="dxa"/>
          </w:tcPr>
          <w:p w:rsidR="00283398" w:rsidRDefault="007E0060"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47-50</w:t>
            </w:r>
          </w:p>
        </w:tc>
      </w:tr>
      <w:tr w:rsidR="00283398" w:rsidTr="007E0060">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lastRenderedPageBreak/>
              <w:t>2.bardzo niski</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40,7-48,4</w:t>
            </w:r>
          </w:p>
        </w:tc>
        <w:tc>
          <w:tcPr>
            <w:tcW w:w="1984"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41,9-50,2</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45-54</w:t>
            </w:r>
          </w:p>
        </w:tc>
        <w:tc>
          <w:tcPr>
            <w:tcW w:w="1591" w:type="dxa"/>
          </w:tcPr>
          <w:p w:rsidR="00283398" w:rsidRDefault="007E0060"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38-46</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28,0-40,6</w:t>
            </w:r>
          </w:p>
        </w:tc>
        <w:tc>
          <w:tcPr>
            <w:tcW w:w="1984"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29,2-41,8</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32-44</w:t>
            </w:r>
          </w:p>
        </w:tc>
        <w:tc>
          <w:tcPr>
            <w:tcW w:w="1591" w:type="dxa"/>
          </w:tcPr>
          <w:p w:rsidR="00283398" w:rsidRDefault="007E0060"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25-37</w:t>
            </w:r>
          </w:p>
        </w:tc>
      </w:tr>
    </w:tbl>
    <w:p w:rsidR="00773BD4" w:rsidRDefault="00773BD4" w:rsidP="00773BD4">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28, Wyniki uczniów SP w Łosieniu wg skali Stanina,  </w:t>
      </w:r>
      <w:r w:rsidRPr="00F90042">
        <w:rPr>
          <w:rFonts w:ascii="Cambria" w:hAnsi="Cambria"/>
          <w:bCs/>
          <w:i/>
          <w:sz w:val="20"/>
          <w:szCs w:val="24"/>
        </w:rPr>
        <w:t>Źródło: UG Piekoszów</w:t>
      </w:r>
    </w:p>
    <w:p w:rsidR="00283398" w:rsidRDefault="00283398" w:rsidP="00AF50D5">
      <w:pPr>
        <w:tabs>
          <w:tab w:val="left" w:pos="2863"/>
        </w:tabs>
        <w:spacing w:after="0" w:line="360" w:lineRule="auto"/>
        <w:jc w:val="both"/>
        <w:rPr>
          <w:rFonts w:ascii="Cambria" w:hAnsi="Cambria"/>
          <w:bCs/>
          <w:sz w:val="24"/>
          <w:szCs w:val="24"/>
        </w:rPr>
      </w:pPr>
    </w:p>
    <w:p w:rsidR="003322C2" w:rsidRDefault="003322C2" w:rsidP="003322C2">
      <w:pPr>
        <w:tabs>
          <w:tab w:val="left" w:pos="2863"/>
        </w:tabs>
        <w:spacing w:after="0" w:line="360" w:lineRule="auto"/>
        <w:jc w:val="both"/>
        <w:rPr>
          <w:rFonts w:ascii="Cambria" w:hAnsi="Cambria"/>
          <w:bCs/>
          <w:sz w:val="24"/>
          <w:szCs w:val="24"/>
        </w:rPr>
      </w:pPr>
      <w:r>
        <w:rPr>
          <w:rFonts w:ascii="Cambria" w:hAnsi="Cambria"/>
          <w:bCs/>
          <w:sz w:val="24"/>
          <w:szCs w:val="24"/>
        </w:rPr>
        <w:t xml:space="preserve">Wyniki </w:t>
      </w:r>
      <w:proofErr w:type="spellStart"/>
      <w:r>
        <w:rPr>
          <w:rFonts w:ascii="Cambria" w:hAnsi="Cambria"/>
          <w:bCs/>
          <w:sz w:val="24"/>
          <w:szCs w:val="24"/>
        </w:rPr>
        <w:t>staninowe</w:t>
      </w:r>
      <w:proofErr w:type="spellEnd"/>
      <w:r>
        <w:rPr>
          <w:rFonts w:ascii="Cambria" w:hAnsi="Cambria"/>
          <w:bCs/>
          <w:sz w:val="24"/>
          <w:szCs w:val="24"/>
        </w:rPr>
        <w:t xml:space="preserve"> egzaminu gimnazjalnego z języka polskiego:</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3322C2" w:rsidTr="00A034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3322C2" w:rsidRDefault="003322C2"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3322C2" w:rsidRDefault="003322C2"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3322C2" w:rsidRDefault="003322C2"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3322C2" w:rsidRDefault="003322C2"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3322C2" w:rsidRDefault="003322C2"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Pr="00725F13" w:rsidRDefault="003322C2"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81,5-95,6</w:t>
            </w:r>
          </w:p>
        </w:tc>
        <w:tc>
          <w:tcPr>
            <w:tcW w:w="1984"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78,9-92,7</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77-90</w:t>
            </w:r>
          </w:p>
        </w:tc>
        <w:tc>
          <w:tcPr>
            <w:tcW w:w="159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85-97</w:t>
            </w:r>
          </w:p>
        </w:tc>
      </w:tr>
      <w:tr w:rsidR="003322C2" w:rsidTr="00A034E3">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78,9-92,7</w:t>
            </w:r>
          </w:p>
        </w:tc>
        <w:tc>
          <w:tcPr>
            <w:tcW w:w="1984"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82,2-93,2</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70-76</w:t>
            </w:r>
          </w:p>
        </w:tc>
        <w:tc>
          <w:tcPr>
            <w:tcW w:w="159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79-84</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71,4-78,8</w:t>
            </w:r>
          </w:p>
        </w:tc>
        <w:tc>
          <w:tcPr>
            <w:tcW w:w="1984"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76,1-82,1</w:t>
            </w:r>
          </w:p>
        </w:tc>
        <w:tc>
          <w:tcPr>
            <w:tcW w:w="1701" w:type="dxa"/>
          </w:tcPr>
          <w:p w:rsidR="003322C2" w:rsidRP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3322C2">
              <w:rPr>
                <w:rFonts w:ascii="Cambria" w:hAnsi="Cambria"/>
                <w:b/>
                <w:bCs/>
                <w:sz w:val="28"/>
                <w:szCs w:val="24"/>
              </w:rPr>
              <w:t>66-69</w:t>
            </w:r>
          </w:p>
        </w:tc>
        <w:tc>
          <w:tcPr>
            <w:tcW w:w="1591" w:type="dxa"/>
          </w:tcPr>
          <w:p w:rsidR="003322C2" w:rsidRP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3322C2">
              <w:rPr>
                <w:rFonts w:ascii="Cambria" w:hAnsi="Cambria"/>
                <w:b/>
                <w:bCs/>
                <w:sz w:val="28"/>
                <w:szCs w:val="24"/>
              </w:rPr>
              <w:t>74-78</w:t>
            </w:r>
          </w:p>
        </w:tc>
      </w:tr>
      <w:tr w:rsidR="003322C2" w:rsidTr="00A034E3">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3322C2" w:rsidRP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3322C2">
              <w:rPr>
                <w:rFonts w:ascii="Cambria" w:hAnsi="Cambria"/>
                <w:b/>
                <w:bCs/>
                <w:sz w:val="28"/>
                <w:szCs w:val="24"/>
              </w:rPr>
              <w:t>66,5-71,3</w:t>
            </w:r>
          </w:p>
        </w:tc>
        <w:tc>
          <w:tcPr>
            <w:tcW w:w="1984"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72,1-76,0</w:t>
            </w:r>
          </w:p>
        </w:tc>
        <w:tc>
          <w:tcPr>
            <w:tcW w:w="1701" w:type="dxa"/>
          </w:tcPr>
          <w:p w:rsidR="003322C2" w:rsidRP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3322C2">
              <w:rPr>
                <w:rFonts w:ascii="Cambria" w:hAnsi="Cambria"/>
                <w:bCs/>
                <w:sz w:val="24"/>
                <w:szCs w:val="24"/>
              </w:rPr>
              <w:t>63-65</w:t>
            </w:r>
          </w:p>
        </w:tc>
        <w:tc>
          <w:tcPr>
            <w:tcW w:w="1591" w:type="dxa"/>
          </w:tcPr>
          <w:p w:rsidR="003322C2" w:rsidRP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3322C2">
              <w:rPr>
                <w:rFonts w:ascii="Cambria" w:hAnsi="Cambria"/>
                <w:bCs/>
                <w:sz w:val="24"/>
                <w:szCs w:val="24"/>
              </w:rPr>
              <w:t>70-73</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3322C2" w:rsidRP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3322C2">
              <w:rPr>
                <w:rFonts w:ascii="Cambria" w:hAnsi="Cambria"/>
                <w:bCs/>
                <w:sz w:val="24"/>
                <w:szCs w:val="24"/>
              </w:rPr>
              <w:t>62,7-66,4</w:t>
            </w:r>
          </w:p>
        </w:tc>
        <w:tc>
          <w:tcPr>
            <w:tcW w:w="1984" w:type="dxa"/>
          </w:tcPr>
          <w:p w:rsidR="003322C2" w:rsidRP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szCs w:val="24"/>
              </w:rPr>
            </w:pPr>
            <w:r w:rsidRPr="003322C2">
              <w:rPr>
                <w:rFonts w:ascii="Cambria" w:hAnsi="Cambria"/>
                <w:b/>
                <w:bCs/>
                <w:sz w:val="28"/>
                <w:szCs w:val="24"/>
              </w:rPr>
              <w:t>68,8-72,0</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60-62</w:t>
            </w:r>
          </w:p>
        </w:tc>
        <w:tc>
          <w:tcPr>
            <w:tcW w:w="159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66-69</w:t>
            </w:r>
          </w:p>
        </w:tc>
      </w:tr>
      <w:tr w:rsidR="003322C2" w:rsidTr="00A034E3">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59,2-62,6</w:t>
            </w:r>
          </w:p>
        </w:tc>
        <w:tc>
          <w:tcPr>
            <w:tcW w:w="1984"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65,2-68,7</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57-59</w:t>
            </w:r>
          </w:p>
        </w:tc>
        <w:tc>
          <w:tcPr>
            <w:tcW w:w="159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62-65</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55,5-59,1</w:t>
            </w:r>
          </w:p>
        </w:tc>
        <w:tc>
          <w:tcPr>
            <w:tcW w:w="1984"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61,6-65,1</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52-56</w:t>
            </w:r>
          </w:p>
        </w:tc>
        <w:tc>
          <w:tcPr>
            <w:tcW w:w="159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56-61</w:t>
            </w:r>
          </w:p>
        </w:tc>
      </w:tr>
      <w:tr w:rsidR="003322C2" w:rsidTr="00A034E3">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50,7-55,4</w:t>
            </w:r>
          </w:p>
        </w:tc>
        <w:tc>
          <w:tcPr>
            <w:tcW w:w="1984"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56,5-61,5</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38-51</w:t>
            </w:r>
          </w:p>
        </w:tc>
        <w:tc>
          <w:tcPr>
            <w:tcW w:w="159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37-55</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34,7-50,6</w:t>
            </w:r>
          </w:p>
        </w:tc>
        <w:tc>
          <w:tcPr>
            <w:tcW w:w="1984"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40,6-56,4</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23-37</w:t>
            </w:r>
          </w:p>
        </w:tc>
        <w:tc>
          <w:tcPr>
            <w:tcW w:w="159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14-36</w:t>
            </w:r>
          </w:p>
        </w:tc>
      </w:tr>
    </w:tbl>
    <w:p w:rsidR="00773BD4" w:rsidRDefault="00773BD4" w:rsidP="00773BD4">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29, Wyniki uczniów SP w Łosieniu wg skali Stanina,  </w:t>
      </w:r>
      <w:r w:rsidRPr="00F90042">
        <w:rPr>
          <w:rFonts w:ascii="Cambria" w:hAnsi="Cambria"/>
          <w:bCs/>
          <w:i/>
          <w:sz w:val="20"/>
          <w:szCs w:val="24"/>
        </w:rPr>
        <w:t>Źródło: UG Piekoszów</w:t>
      </w:r>
    </w:p>
    <w:p w:rsidR="00283398" w:rsidRDefault="00283398" w:rsidP="00AF50D5">
      <w:pPr>
        <w:tabs>
          <w:tab w:val="left" w:pos="2863"/>
        </w:tabs>
        <w:spacing w:after="0" w:line="360" w:lineRule="auto"/>
        <w:jc w:val="both"/>
        <w:rPr>
          <w:rFonts w:ascii="Cambria" w:hAnsi="Cambria"/>
          <w:bCs/>
          <w:sz w:val="24"/>
          <w:szCs w:val="24"/>
        </w:rPr>
      </w:pPr>
    </w:p>
    <w:p w:rsidR="00200533" w:rsidRDefault="00200533" w:rsidP="00AF50D5">
      <w:pPr>
        <w:tabs>
          <w:tab w:val="left" w:pos="2863"/>
        </w:tabs>
        <w:spacing w:after="0" w:line="360" w:lineRule="auto"/>
        <w:jc w:val="both"/>
        <w:rPr>
          <w:rFonts w:ascii="Cambria" w:hAnsi="Cambria"/>
          <w:bCs/>
          <w:sz w:val="24"/>
          <w:szCs w:val="24"/>
        </w:rPr>
      </w:pPr>
      <w:r>
        <w:rPr>
          <w:rFonts w:ascii="Cambria" w:hAnsi="Cambria"/>
          <w:bCs/>
          <w:sz w:val="24"/>
          <w:szCs w:val="24"/>
        </w:rPr>
        <w:t xml:space="preserve">Wyniki </w:t>
      </w:r>
      <w:proofErr w:type="spellStart"/>
      <w:r>
        <w:rPr>
          <w:rFonts w:ascii="Cambria" w:hAnsi="Cambria"/>
          <w:bCs/>
          <w:sz w:val="24"/>
          <w:szCs w:val="24"/>
        </w:rPr>
        <w:t>staninowe</w:t>
      </w:r>
      <w:proofErr w:type="spellEnd"/>
      <w:r>
        <w:rPr>
          <w:rFonts w:ascii="Cambria" w:hAnsi="Cambria"/>
          <w:bCs/>
          <w:sz w:val="24"/>
          <w:szCs w:val="24"/>
        </w:rPr>
        <w:t xml:space="preserve"> egzaminu gimnazjalnego z matematyki:</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200533" w:rsidTr="00A034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200533" w:rsidRDefault="00200533"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200533" w:rsidRDefault="00200533"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200533" w:rsidRDefault="00200533"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200533" w:rsidRDefault="00200533"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200533" w:rsidRDefault="00200533"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Pr="00725F13" w:rsidRDefault="00200533"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01"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72,3-98,9</w:t>
            </w:r>
          </w:p>
        </w:tc>
        <w:tc>
          <w:tcPr>
            <w:tcW w:w="1984"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72,2-97,2</w:t>
            </w:r>
          </w:p>
        </w:tc>
        <w:tc>
          <w:tcPr>
            <w:tcW w:w="170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72-93</w:t>
            </w:r>
          </w:p>
        </w:tc>
        <w:tc>
          <w:tcPr>
            <w:tcW w:w="159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72,5-96</w:t>
            </w:r>
          </w:p>
        </w:tc>
      </w:tr>
      <w:tr w:rsidR="00200533" w:rsidTr="00A034E3">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59-5-72,2</w:t>
            </w:r>
          </w:p>
        </w:tc>
        <w:tc>
          <w:tcPr>
            <w:tcW w:w="1984"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59,2-72,1</w:t>
            </w:r>
          </w:p>
        </w:tc>
        <w:tc>
          <w:tcPr>
            <w:tcW w:w="170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60-71</w:t>
            </w:r>
          </w:p>
        </w:tc>
        <w:tc>
          <w:tcPr>
            <w:tcW w:w="159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60,5-72,4</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53,1-59,4</w:t>
            </w:r>
          </w:p>
        </w:tc>
        <w:tc>
          <w:tcPr>
            <w:tcW w:w="1984"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52,5-59,1</w:t>
            </w:r>
          </w:p>
        </w:tc>
        <w:tc>
          <w:tcPr>
            <w:tcW w:w="170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54-59</w:t>
            </w:r>
          </w:p>
        </w:tc>
        <w:tc>
          <w:tcPr>
            <w:tcW w:w="1591" w:type="dxa"/>
          </w:tcPr>
          <w:p w:rsidR="00200533" w:rsidRPr="00E40A77"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E40A77">
              <w:rPr>
                <w:rFonts w:ascii="Cambria" w:hAnsi="Cambria"/>
                <w:b/>
                <w:bCs/>
                <w:sz w:val="24"/>
                <w:szCs w:val="24"/>
              </w:rPr>
              <w:t>53,5-60,4</w:t>
            </w:r>
          </w:p>
        </w:tc>
      </w:tr>
      <w:tr w:rsidR="00200533" w:rsidTr="00A034E3">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200533" w:rsidRP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200533">
              <w:rPr>
                <w:rFonts w:ascii="Cambria" w:hAnsi="Cambria"/>
                <w:b/>
                <w:bCs/>
                <w:sz w:val="24"/>
                <w:szCs w:val="24"/>
              </w:rPr>
              <w:t>48,4-53,0</w:t>
            </w:r>
          </w:p>
        </w:tc>
        <w:tc>
          <w:tcPr>
            <w:tcW w:w="1984" w:type="dxa"/>
          </w:tcPr>
          <w:p w:rsidR="00200533" w:rsidRP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200533">
              <w:rPr>
                <w:rFonts w:ascii="Cambria" w:hAnsi="Cambria"/>
                <w:b/>
                <w:bCs/>
                <w:sz w:val="24"/>
                <w:szCs w:val="24"/>
              </w:rPr>
              <w:t>47,6-52,4</w:t>
            </w:r>
          </w:p>
        </w:tc>
        <w:tc>
          <w:tcPr>
            <w:tcW w:w="1701" w:type="dxa"/>
          </w:tcPr>
          <w:p w:rsidR="00200533" w:rsidRPr="00E40A77"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E40A77">
              <w:rPr>
                <w:rFonts w:ascii="Cambria" w:hAnsi="Cambria"/>
                <w:bCs/>
                <w:sz w:val="24"/>
                <w:szCs w:val="24"/>
              </w:rPr>
              <w:t>49-53</w:t>
            </w:r>
          </w:p>
        </w:tc>
        <w:tc>
          <w:tcPr>
            <w:tcW w:w="1591" w:type="dxa"/>
          </w:tcPr>
          <w:p w:rsidR="00200533" w:rsidRPr="00E40A77"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E40A77">
              <w:rPr>
                <w:rFonts w:ascii="Cambria" w:hAnsi="Cambria"/>
                <w:bCs/>
                <w:sz w:val="24"/>
                <w:szCs w:val="24"/>
              </w:rPr>
              <w:t>48,5-53,4</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200533" w:rsidRP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200533">
              <w:rPr>
                <w:rFonts w:ascii="Cambria" w:hAnsi="Cambria"/>
                <w:bCs/>
                <w:sz w:val="24"/>
                <w:szCs w:val="24"/>
              </w:rPr>
              <w:t>44,4-48,3</w:t>
            </w:r>
          </w:p>
        </w:tc>
        <w:tc>
          <w:tcPr>
            <w:tcW w:w="1984" w:type="dxa"/>
          </w:tcPr>
          <w:p w:rsidR="00200533" w:rsidRP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200533">
              <w:rPr>
                <w:rFonts w:ascii="Cambria" w:hAnsi="Cambria"/>
                <w:bCs/>
                <w:sz w:val="24"/>
                <w:szCs w:val="24"/>
              </w:rPr>
              <w:t>43,2-47,5</w:t>
            </w:r>
          </w:p>
        </w:tc>
        <w:tc>
          <w:tcPr>
            <w:tcW w:w="1701" w:type="dxa"/>
          </w:tcPr>
          <w:p w:rsidR="00200533" w:rsidRPr="00E40A77"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E40A77">
              <w:rPr>
                <w:rFonts w:ascii="Cambria" w:hAnsi="Cambria"/>
                <w:b/>
                <w:bCs/>
                <w:sz w:val="24"/>
                <w:szCs w:val="24"/>
              </w:rPr>
              <w:t>45-48</w:t>
            </w:r>
          </w:p>
        </w:tc>
        <w:tc>
          <w:tcPr>
            <w:tcW w:w="159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43,5-48,4</w:t>
            </w:r>
          </w:p>
        </w:tc>
      </w:tr>
      <w:tr w:rsidR="00200533" w:rsidTr="00A034E3">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40,4-44,3</w:t>
            </w:r>
          </w:p>
        </w:tc>
        <w:tc>
          <w:tcPr>
            <w:tcW w:w="1984"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38,8-43,1</w:t>
            </w:r>
          </w:p>
        </w:tc>
        <w:tc>
          <w:tcPr>
            <w:tcW w:w="170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41-44</w:t>
            </w:r>
          </w:p>
        </w:tc>
        <w:tc>
          <w:tcPr>
            <w:tcW w:w="159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39,5-43,4</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34,9-40,3</w:t>
            </w:r>
          </w:p>
        </w:tc>
        <w:tc>
          <w:tcPr>
            <w:tcW w:w="1984"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33,0-38,7</w:t>
            </w:r>
          </w:p>
        </w:tc>
        <w:tc>
          <w:tcPr>
            <w:tcW w:w="170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35-40</w:t>
            </w:r>
          </w:p>
        </w:tc>
        <w:tc>
          <w:tcPr>
            <w:tcW w:w="159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33,5-39,4</w:t>
            </w:r>
          </w:p>
        </w:tc>
      </w:tr>
      <w:tr w:rsidR="00200533" w:rsidTr="00A034E3">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01"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24,6-34,8</w:t>
            </w:r>
          </w:p>
        </w:tc>
        <w:tc>
          <w:tcPr>
            <w:tcW w:w="1984"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20,8-32,9</w:t>
            </w:r>
          </w:p>
        </w:tc>
        <w:tc>
          <w:tcPr>
            <w:tcW w:w="170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24-34</w:t>
            </w:r>
          </w:p>
        </w:tc>
        <w:tc>
          <w:tcPr>
            <w:tcW w:w="159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21,5-33,4</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14,4-24,5</w:t>
            </w:r>
          </w:p>
        </w:tc>
        <w:tc>
          <w:tcPr>
            <w:tcW w:w="1984"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11,0-20,7</w:t>
            </w:r>
          </w:p>
        </w:tc>
        <w:tc>
          <w:tcPr>
            <w:tcW w:w="170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15-23</w:t>
            </w:r>
          </w:p>
        </w:tc>
        <w:tc>
          <w:tcPr>
            <w:tcW w:w="159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12,0-21,4</w:t>
            </w:r>
          </w:p>
        </w:tc>
      </w:tr>
    </w:tbl>
    <w:p w:rsidR="00773BD4" w:rsidRDefault="00C65ECB" w:rsidP="00773BD4">
      <w:pPr>
        <w:tabs>
          <w:tab w:val="left" w:pos="2863"/>
        </w:tabs>
        <w:spacing w:after="0" w:line="360" w:lineRule="auto"/>
        <w:jc w:val="both"/>
        <w:rPr>
          <w:rFonts w:ascii="Cambria" w:hAnsi="Cambria"/>
          <w:bCs/>
          <w:i/>
          <w:sz w:val="20"/>
          <w:szCs w:val="24"/>
        </w:rPr>
      </w:pPr>
      <w:r>
        <w:rPr>
          <w:rFonts w:ascii="Cambria" w:hAnsi="Cambria"/>
          <w:bCs/>
          <w:i/>
          <w:sz w:val="20"/>
          <w:szCs w:val="24"/>
        </w:rPr>
        <w:t>Tabela Nr 30</w:t>
      </w:r>
      <w:r w:rsidR="00773BD4">
        <w:rPr>
          <w:rFonts w:ascii="Cambria" w:hAnsi="Cambria"/>
          <w:bCs/>
          <w:i/>
          <w:sz w:val="20"/>
          <w:szCs w:val="24"/>
        </w:rPr>
        <w:t xml:space="preserve">, Wyniki uczniów SP w Łosieniu wg skali Stanina,  </w:t>
      </w:r>
      <w:r w:rsidR="00773BD4" w:rsidRPr="00F90042">
        <w:rPr>
          <w:rFonts w:ascii="Cambria" w:hAnsi="Cambria"/>
          <w:bCs/>
          <w:i/>
          <w:sz w:val="20"/>
          <w:szCs w:val="24"/>
        </w:rPr>
        <w:t>Źródło: UG Piekoszów</w:t>
      </w:r>
    </w:p>
    <w:p w:rsidR="00C65ECB" w:rsidRDefault="00C65ECB" w:rsidP="004F38CB">
      <w:pPr>
        <w:tabs>
          <w:tab w:val="left" w:pos="2863"/>
        </w:tabs>
        <w:spacing w:after="0" w:line="360" w:lineRule="auto"/>
        <w:jc w:val="both"/>
        <w:rPr>
          <w:rFonts w:ascii="Cambria" w:hAnsi="Cambria"/>
          <w:bCs/>
          <w:sz w:val="24"/>
          <w:szCs w:val="24"/>
        </w:rPr>
      </w:pPr>
    </w:p>
    <w:p w:rsidR="004F38CB" w:rsidRDefault="004F38CB" w:rsidP="004F38CB">
      <w:pPr>
        <w:tabs>
          <w:tab w:val="left" w:pos="2863"/>
        </w:tabs>
        <w:spacing w:after="0" w:line="360" w:lineRule="auto"/>
        <w:jc w:val="both"/>
        <w:rPr>
          <w:rFonts w:ascii="Cambria" w:hAnsi="Cambria"/>
          <w:bCs/>
          <w:sz w:val="24"/>
          <w:szCs w:val="24"/>
        </w:rPr>
      </w:pPr>
      <w:r>
        <w:rPr>
          <w:rFonts w:ascii="Cambria" w:hAnsi="Cambria"/>
          <w:bCs/>
          <w:sz w:val="24"/>
          <w:szCs w:val="24"/>
        </w:rPr>
        <w:t xml:space="preserve">Wyniki </w:t>
      </w:r>
      <w:proofErr w:type="spellStart"/>
      <w:r>
        <w:rPr>
          <w:rFonts w:ascii="Cambria" w:hAnsi="Cambria"/>
          <w:bCs/>
          <w:sz w:val="24"/>
          <w:szCs w:val="24"/>
        </w:rPr>
        <w:t>staninowe</w:t>
      </w:r>
      <w:proofErr w:type="spellEnd"/>
      <w:r>
        <w:rPr>
          <w:rFonts w:ascii="Cambria" w:hAnsi="Cambria"/>
          <w:bCs/>
          <w:sz w:val="24"/>
          <w:szCs w:val="24"/>
        </w:rPr>
        <w:t xml:space="preserve"> egzaminu gimnazjalnego z przedmiotów przyrodniczych:</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4F38CB" w:rsidTr="00A034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4F38CB" w:rsidRDefault="004F38CB"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4F38CB" w:rsidRDefault="004F38CB"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4F38CB" w:rsidRDefault="004F38CB"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4F38CB" w:rsidRDefault="004F38CB"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4F38CB" w:rsidRDefault="004F38CB"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Pr="00725F13" w:rsidRDefault="004F38CB"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lastRenderedPageBreak/>
              <w:t>9.najwyższy</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75,7-97,7</w:t>
            </w:r>
          </w:p>
        </w:tc>
        <w:tc>
          <w:tcPr>
            <w:tcW w:w="1984"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69,0-95,3</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67-93</w:t>
            </w:r>
          </w:p>
        </w:tc>
        <w:tc>
          <w:tcPr>
            <w:tcW w:w="159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70,5-92,0</w:t>
            </w:r>
          </w:p>
        </w:tc>
      </w:tr>
      <w:tr w:rsidR="004F38CB" w:rsidTr="00A034E3">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67,5-75,6</w:t>
            </w:r>
          </w:p>
        </w:tc>
        <w:tc>
          <w:tcPr>
            <w:tcW w:w="1984"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59,8-68,9</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57-66</w:t>
            </w:r>
          </w:p>
        </w:tc>
        <w:tc>
          <w:tcPr>
            <w:tcW w:w="1591" w:type="dxa"/>
          </w:tcPr>
          <w:p w:rsidR="004F38CB" w:rsidRP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F38CB">
              <w:rPr>
                <w:rFonts w:ascii="Cambria" w:hAnsi="Cambria"/>
                <w:b/>
                <w:bCs/>
                <w:sz w:val="24"/>
                <w:szCs w:val="24"/>
              </w:rPr>
              <w:t>59,5-70,4</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4F38CB" w:rsidRP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4F38CB">
              <w:rPr>
                <w:rFonts w:ascii="Cambria" w:hAnsi="Cambria"/>
                <w:b/>
                <w:bCs/>
                <w:sz w:val="24"/>
                <w:szCs w:val="24"/>
              </w:rPr>
              <w:t>63,1-67,4</w:t>
            </w:r>
          </w:p>
        </w:tc>
        <w:tc>
          <w:tcPr>
            <w:tcW w:w="1984"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55,4-59,7</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53-56</w:t>
            </w:r>
          </w:p>
        </w:tc>
        <w:tc>
          <w:tcPr>
            <w:tcW w:w="1591" w:type="dxa"/>
          </w:tcPr>
          <w:p w:rsidR="004F38CB" w:rsidRP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4F38CB">
              <w:rPr>
                <w:rFonts w:ascii="Cambria" w:hAnsi="Cambria"/>
                <w:bCs/>
                <w:sz w:val="24"/>
                <w:szCs w:val="24"/>
              </w:rPr>
              <w:t>54,5-59,4</w:t>
            </w:r>
          </w:p>
        </w:tc>
      </w:tr>
      <w:tr w:rsidR="004F38CB" w:rsidTr="00A034E3">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4F38CB" w:rsidRP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4F38CB">
              <w:rPr>
                <w:rFonts w:ascii="Cambria" w:hAnsi="Cambria"/>
                <w:bCs/>
                <w:sz w:val="24"/>
                <w:szCs w:val="24"/>
              </w:rPr>
              <w:t>59,8-63,0</w:t>
            </w:r>
          </w:p>
        </w:tc>
        <w:tc>
          <w:tcPr>
            <w:tcW w:w="1984" w:type="dxa"/>
          </w:tcPr>
          <w:p w:rsidR="004F38CB" w:rsidRP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4F38CB">
              <w:rPr>
                <w:rFonts w:ascii="Cambria" w:hAnsi="Cambria"/>
                <w:bCs/>
                <w:sz w:val="24"/>
                <w:szCs w:val="24"/>
              </w:rPr>
              <w:t>52,2-55,3</w:t>
            </w:r>
          </w:p>
        </w:tc>
        <w:tc>
          <w:tcPr>
            <w:tcW w:w="1701" w:type="dxa"/>
          </w:tcPr>
          <w:p w:rsidR="004F38CB" w:rsidRP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F38CB">
              <w:rPr>
                <w:rFonts w:ascii="Cambria" w:hAnsi="Cambria"/>
                <w:b/>
                <w:bCs/>
                <w:sz w:val="24"/>
                <w:szCs w:val="24"/>
              </w:rPr>
              <w:t>50-52</w:t>
            </w:r>
          </w:p>
        </w:tc>
        <w:tc>
          <w:tcPr>
            <w:tcW w:w="1591" w:type="dxa"/>
          </w:tcPr>
          <w:p w:rsidR="004F38CB" w:rsidRPr="00E40A77"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51,5-54,4</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4F38CB" w:rsidRPr="00200533"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56,6-59,7</w:t>
            </w:r>
          </w:p>
        </w:tc>
        <w:tc>
          <w:tcPr>
            <w:tcW w:w="1984" w:type="dxa"/>
          </w:tcPr>
          <w:p w:rsidR="004F38CB" w:rsidRP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4F38CB">
              <w:rPr>
                <w:rFonts w:ascii="Cambria" w:hAnsi="Cambria"/>
                <w:b/>
                <w:bCs/>
                <w:sz w:val="24"/>
                <w:szCs w:val="24"/>
              </w:rPr>
              <w:t>49,1-52,1</w:t>
            </w:r>
          </w:p>
        </w:tc>
        <w:tc>
          <w:tcPr>
            <w:tcW w:w="1701" w:type="dxa"/>
          </w:tcPr>
          <w:p w:rsidR="004F38CB" w:rsidRP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4F38CB">
              <w:rPr>
                <w:rFonts w:ascii="Cambria" w:hAnsi="Cambria"/>
                <w:bCs/>
                <w:sz w:val="24"/>
                <w:szCs w:val="24"/>
              </w:rPr>
              <w:t>47-49</w:t>
            </w:r>
          </w:p>
        </w:tc>
        <w:tc>
          <w:tcPr>
            <w:tcW w:w="159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47,5-51,4</w:t>
            </w:r>
          </w:p>
        </w:tc>
      </w:tr>
      <w:tr w:rsidR="004F38CB" w:rsidTr="00A034E3">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53,6-56,5</w:t>
            </w:r>
          </w:p>
        </w:tc>
        <w:tc>
          <w:tcPr>
            <w:tcW w:w="1984"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46,2-49,0</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44-46</w:t>
            </w:r>
          </w:p>
        </w:tc>
        <w:tc>
          <w:tcPr>
            <w:tcW w:w="159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44,5-47,4</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49,5-53,5</w:t>
            </w:r>
          </w:p>
        </w:tc>
        <w:tc>
          <w:tcPr>
            <w:tcW w:w="1984"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42,4-46,1</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40-43</w:t>
            </w:r>
          </w:p>
        </w:tc>
        <w:tc>
          <w:tcPr>
            <w:tcW w:w="159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40,5-44,4</w:t>
            </w:r>
          </w:p>
        </w:tc>
      </w:tr>
      <w:tr w:rsidR="004F38CB" w:rsidTr="00A034E3">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39,7-49,4</w:t>
            </w:r>
          </w:p>
        </w:tc>
        <w:tc>
          <w:tcPr>
            <w:tcW w:w="1984"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34,6-42,3</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33-39</w:t>
            </w:r>
          </w:p>
        </w:tc>
        <w:tc>
          <w:tcPr>
            <w:tcW w:w="159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32,5-40,4</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w:t>
            </w:r>
          </w:p>
        </w:tc>
        <w:tc>
          <w:tcPr>
            <w:tcW w:w="1984"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w:t>
            </w:r>
          </w:p>
        </w:tc>
        <w:tc>
          <w:tcPr>
            <w:tcW w:w="159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w:t>
            </w:r>
          </w:p>
        </w:tc>
      </w:tr>
    </w:tbl>
    <w:p w:rsidR="00C65ECB" w:rsidRDefault="00C65ECB" w:rsidP="00C65ECB">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31, Wyniki uczniów SP w Łosieniu wg skali Stanina,  </w:t>
      </w:r>
      <w:r w:rsidRPr="00F90042">
        <w:rPr>
          <w:rFonts w:ascii="Cambria" w:hAnsi="Cambria"/>
          <w:bCs/>
          <w:i/>
          <w:sz w:val="20"/>
          <w:szCs w:val="24"/>
        </w:rPr>
        <w:t>Źródło: UG Piekoszów</w:t>
      </w:r>
    </w:p>
    <w:p w:rsidR="00200533" w:rsidRDefault="00200533" w:rsidP="00AF50D5">
      <w:pPr>
        <w:tabs>
          <w:tab w:val="left" w:pos="2863"/>
        </w:tabs>
        <w:spacing w:after="0" w:line="360" w:lineRule="auto"/>
        <w:jc w:val="both"/>
        <w:rPr>
          <w:rFonts w:ascii="Cambria" w:hAnsi="Cambria"/>
          <w:bCs/>
          <w:sz w:val="24"/>
          <w:szCs w:val="24"/>
        </w:rPr>
      </w:pPr>
    </w:p>
    <w:p w:rsidR="004A2795" w:rsidRDefault="004A2795" w:rsidP="004A2795">
      <w:pPr>
        <w:tabs>
          <w:tab w:val="left" w:pos="2863"/>
        </w:tabs>
        <w:spacing w:after="0" w:line="360" w:lineRule="auto"/>
        <w:jc w:val="both"/>
        <w:rPr>
          <w:rFonts w:ascii="Cambria" w:hAnsi="Cambria"/>
          <w:bCs/>
          <w:sz w:val="24"/>
          <w:szCs w:val="24"/>
        </w:rPr>
      </w:pPr>
      <w:r>
        <w:rPr>
          <w:rFonts w:ascii="Cambria" w:hAnsi="Cambria"/>
          <w:bCs/>
          <w:sz w:val="24"/>
          <w:szCs w:val="24"/>
        </w:rPr>
        <w:t xml:space="preserve">Wyniki </w:t>
      </w:r>
      <w:proofErr w:type="spellStart"/>
      <w:r>
        <w:rPr>
          <w:rFonts w:ascii="Cambria" w:hAnsi="Cambria"/>
          <w:bCs/>
          <w:sz w:val="24"/>
          <w:szCs w:val="24"/>
        </w:rPr>
        <w:t>staninowe</w:t>
      </w:r>
      <w:proofErr w:type="spellEnd"/>
      <w:r>
        <w:rPr>
          <w:rFonts w:ascii="Cambria" w:hAnsi="Cambria"/>
          <w:bCs/>
          <w:sz w:val="24"/>
          <w:szCs w:val="24"/>
        </w:rPr>
        <w:t xml:space="preserve"> egzaminu gimnazjalnego z języka angielskiego:</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4A2795" w:rsidTr="00A034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4A2795" w:rsidRDefault="004A2795"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4A2795" w:rsidRDefault="004A2795"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4A2795" w:rsidRDefault="004A2795"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4A2795" w:rsidRDefault="004A2795"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4A2795" w:rsidRDefault="004A2795"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Pr="00725F13" w:rsidRDefault="004A2795"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91,5-100</w:t>
            </w:r>
          </w:p>
        </w:tc>
        <w:tc>
          <w:tcPr>
            <w:tcW w:w="1984"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92,9-99,3</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92-100</w:t>
            </w:r>
          </w:p>
        </w:tc>
        <w:tc>
          <w:tcPr>
            <w:tcW w:w="159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92-99</w:t>
            </w:r>
          </w:p>
        </w:tc>
      </w:tr>
      <w:tr w:rsidR="004A2795" w:rsidTr="00A034E3">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77,8-91,4</w:t>
            </w:r>
          </w:p>
        </w:tc>
        <w:tc>
          <w:tcPr>
            <w:tcW w:w="1984"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81,7-92,8</w:t>
            </w:r>
          </w:p>
        </w:tc>
        <w:tc>
          <w:tcPr>
            <w:tcW w:w="170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81-91</w:t>
            </w:r>
          </w:p>
        </w:tc>
        <w:tc>
          <w:tcPr>
            <w:tcW w:w="159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80-91</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69,2-77,7</w:t>
            </w:r>
          </w:p>
        </w:tc>
        <w:tc>
          <w:tcPr>
            <w:tcW w:w="1984"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73,6-81,6</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73-80</w:t>
            </w:r>
          </w:p>
        </w:tc>
        <w:tc>
          <w:tcPr>
            <w:tcW w:w="1591" w:type="dxa"/>
          </w:tcPr>
          <w:p w:rsidR="004A2795" w:rsidRPr="00521949"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521949">
              <w:rPr>
                <w:rFonts w:ascii="Cambria" w:hAnsi="Cambria"/>
                <w:bCs/>
                <w:sz w:val="24"/>
                <w:szCs w:val="24"/>
              </w:rPr>
              <w:t>71-79</w:t>
            </w:r>
          </w:p>
        </w:tc>
      </w:tr>
      <w:tr w:rsidR="004A2795" w:rsidTr="00A034E3">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4A2795" w:rsidRP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4A2795">
              <w:rPr>
                <w:rFonts w:ascii="Cambria" w:hAnsi="Cambria"/>
                <w:bCs/>
                <w:sz w:val="24"/>
                <w:szCs w:val="24"/>
              </w:rPr>
              <w:t>62,9-69,1</w:t>
            </w:r>
          </w:p>
        </w:tc>
        <w:tc>
          <w:tcPr>
            <w:tcW w:w="1984" w:type="dxa"/>
          </w:tcPr>
          <w:p w:rsidR="004A2795" w:rsidRP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4A2795">
              <w:rPr>
                <w:rFonts w:ascii="Cambria" w:hAnsi="Cambria"/>
                <w:bCs/>
                <w:sz w:val="24"/>
                <w:szCs w:val="24"/>
              </w:rPr>
              <w:t>67,0-73,5</w:t>
            </w:r>
          </w:p>
        </w:tc>
        <w:tc>
          <w:tcPr>
            <w:tcW w:w="1701" w:type="dxa"/>
          </w:tcPr>
          <w:p w:rsidR="004A2795" w:rsidRPr="00E40A77"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67-72</w:t>
            </w:r>
          </w:p>
        </w:tc>
        <w:tc>
          <w:tcPr>
            <w:tcW w:w="1591" w:type="dxa"/>
          </w:tcPr>
          <w:p w:rsidR="004A2795" w:rsidRPr="00E40A77" w:rsidRDefault="00521949"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64-70</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4A2795" w:rsidRPr="00200533"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57,3-62,8</w:t>
            </w:r>
          </w:p>
        </w:tc>
        <w:tc>
          <w:tcPr>
            <w:tcW w:w="1984" w:type="dxa"/>
          </w:tcPr>
          <w:p w:rsidR="004A2795" w:rsidRPr="00200533"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60,9-66,9</w:t>
            </w:r>
          </w:p>
        </w:tc>
        <w:tc>
          <w:tcPr>
            <w:tcW w:w="1701" w:type="dxa"/>
          </w:tcPr>
          <w:p w:rsidR="004A2795" w:rsidRP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4A2795">
              <w:rPr>
                <w:rFonts w:ascii="Cambria" w:hAnsi="Cambria"/>
                <w:bCs/>
                <w:sz w:val="24"/>
                <w:szCs w:val="24"/>
              </w:rPr>
              <w:t>61-66</w:t>
            </w:r>
          </w:p>
        </w:tc>
        <w:tc>
          <w:tcPr>
            <w:tcW w:w="1591" w:type="dxa"/>
          </w:tcPr>
          <w:p w:rsidR="004A2795" w:rsidRDefault="00521949"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58-63</w:t>
            </w:r>
          </w:p>
        </w:tc>
      </w:tr>
      <w:tr w:rsidR="004A2795" w:rsidTr="00A034E3">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4A2795" w:rsidRP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A2795">
              <w:rPr>
                <w:rFonts w:ascii="Cambria" w:hAnsi="Cambria"/>
                <w:b/>
                <w:bCs/>
                <w:sz w:val="24"/>
                <w:szCs w:val="24"/>
              </w:rPr>
              <w:t>52,2-57,2</w:t>
            </w:r>
          </w:p>
        </w:tc>
        <w:tc>
          <w:tcPr>
            <w:tcW w:w="1984"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55,3-60,8</w:t>
            </w:r>
          </w:p>
        </w:tc>
        <w:tc>
          <w:tcPr>
            <w:tcW w:w="1701" w:type="dxa"/>
          </w:tcPr>
          <w:p w:rsidR="004A2795" w:rsidRP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A2795">
              <w:rPr>
                <w:rFonts w:ascii="Cambria" w:hAnsi="Cambria"/>
                <w:b/>
                <w:bCs/>
                <w:sz w:val="24"/>
                <w:szCs w:val="24"/>
              </w:rPr>
              <w:t>56-60</w:t>
            </w:r>
          </w:p>
        </w:tc>
        <w:tc>
          <w:tcPr>
            <w:tcW w:w="1591" w:type="dxa"/>
          </w:tcPr>
          <w:p w:rsidR="004A2795" w:rsidRPr="00521949" w:rsidRDefault="00521949"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521949">
              <w:rPr>
                <w:rFonts w:ascii="Cambria" w:hAnsi="Cambria"/>
                <w:b/>
                <w:bCs/>
                <w:sz w:val="24"/>
                <w:szCs w:val="24"/>
              </w:rPr>
              <w:t>52-57</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46,6-52,1</w:t>
            </w:r>
          </w:p>
        </w:tc>
        <w:tc>
          <w:tcPr>
            <w:tcW w:w="1984" w:type="dxa"/>
          </w:tcPr>
          <w:p w:rsidR="004A2795" w:rsidRP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4A2795">
              <w:rPr>
                <w:rFonts w:ascii="Cambria" w:hAnsi="Cambria"/>
                <w:b/>
                <w:bCs/>
                <w:sz w:val="24"/>
                <w:szCs w:val="24"/>
              </w:rPr>
              <w:t>48,8-55,2</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50-55</w:t>
            </w:r>
          </w:p>
        </w:tc>
        <w:tc>
          <w:tcPr>
            <w:tcW w:w="1591" w:type="dxa"/>
          </w:tcPr>
          <w:p w:rsidR="004A2795" w:rsidRDefault="00521949"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46-51</w:t>
            </w:r>
          </w:p>
        </w:tc>
      </w:tr>
      <w:tr w:rsidR="004A2795" w:rsidTr="00A034E3">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0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38,0-46,5</w:t>
            </w:r>
          </w:p>
        </w:tc>
        <w:tc>
          <w:tcPr>
            <w:tcW w:w="1984"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37,9-48,7</w:t>
            </w:r>
          </w:p>
        </w:tc>
        <w:tc>
          <w:tcPr>
            <w:tcW w:w="170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39-49</w:t>
            </w:r>
          </w:p>
        </w:tc>
        <w:tc>
          <w:tcPr>
            <w:tcW w:w="1591" w:type="dxa"/>
          </w:tcPr>
          <w:p w:rsidR="004A2795" w:rsidRDefault="00521949"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37-45</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23,5-37,9</w:t>
            </w:r>
          </w:p>
        </w:tc>
        <w:tc>
          <w:tcPr>
            <w:tcW w:w="1984"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22,2-37,8</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26-38</w:t>
            </w:r>
          </w:p>
        </w:tc>
        <w:tc>
          <w:tcPr>
            <w:tcW w:w="1591" w:type="dxa"/>
          </w:tcPr>
          <w:p w:rsidR="004A2795" w:rsidRDefault="00521949"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25-36</w:t>
            </w:r>
          </w:p>
        </w:tc>
      </w:tr>
    </w:tbl>
    <w:p w:rsidR="00C65ECB" w:rsidRDefault="00C65ECB" w:rsidP="00C65ECB">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32, Wyniki uczniów SP w Łosieniu wg skali Stanina,  </w:t>
      </w:r>
      <w:r w:rsidRPr="00F90042">
        <w:rPr>
          <w:rFonts w:ascii="Cambria" w:hAnsi="Cambria"/>
          <w:bCs/>
          <w:i/>
          <w:sz w:val="20"/>
          <w:szCs w:val="24"/>
        </w:rPr>
        <w:t>Źródło: UG Piekoszów</w:t>
      </w:r>
    </w:p>
    <w:p w:rsidR="004A2795" w:rsidRDefault="004A2795" w:rsidP="00AF50D5">
      <w:pPr>
        <w:tabs>
          <w:tab w:val="left" w:pos="2863"/>
        </w:tabs>
        <w:spacing w:after="0" w:line="360" w:lineRule="auto"/>
        <w:jc w:val="both"/>
        <w:rPr>
          <w:rFonts w:ascii="Cambria" w:hAnsi="Cambria"/>
          <w:bCs/>
          <w:sz w:val="24"/>
          <w:szCs w:val="24"/>
        </w:rPr>
      </w:pPr>
    </w:p>
    <w:p w:rsidR="00200533" w:rsidRDefault="00212C80" w:rsidP="00AF50D5">
      <w:pPr>
        <w:tabs>
          <w:tab w:val="left" w:pos="2863"/>
        </w:tabs>
        <w:spacing w:after="0" w:line="360" w:lineRule="auto"/>
        <w:jc w:val="both"/>
        <w:rPr>
          <w:rFonts w:ascii="Cambria" w:hAnsi="Cambria"/>
          <w:bCs/>
          <w:sz w:val="24"/>
          <w:szCs w:val="24"/>
        </w:rPr>
      </w:pPr>
      <w:r>
        <w:rPr>
          <w:rFonts w:ascii="Cambria" w:hAnsi="Cambria"/>
          <w:bCs/>
          <w:sz w:val="24"/>
          <w:szCs w:val="24"/>
        </w:rPr>
        <w:t xml:space="preserve">Szkoła prowadzi również zajęcia pozalekcyjne, między innymi zajęcia dydaktyczno – wyrównawcze (dla klas I-III), zajęcia przygotowujące do sakramentu komunii, zajęcia przygotowujące do sprawdzianu SP (klasy IV-VI, język polski, matematyka i angielski), zajęcia przygotowujące do egzaminu klas III (gimnazjum, j. polski, matematyka, fizyka, chemia, biologia, j. angielski, historia, </w:t>
      </w:r>
      <w:r w:rsidR="00D43DD2">
        <w:rPr>
          <w:rFonts w:ascii="Cambria" w:hAnsi="Cambria"/>
          <w:bCs/>
          <w:sz w:val="24"/>
          <w:szCs w:val="24"/>
        </w:rPr>
        <w:t>WOS</w:t>
      </w:r>
      <w:r>
        <w:rPr>
          <w:rFonts w:ascii="Cambria" w:hAnsi="Cambria"/>
          <w:bCs/>
          <w:sz w:val="24"/>
          <w:szCs w:val="24"/>
        </w:rPr>
        <w:t xml:space="preserve">). Ponadto, organizowane zajęcia sportowe, koło dziennikarskie, koło plastyczne, koło informatyczne, koło języka polskiego, koło matematyczne, koło językowe, koło instrumentalne, koło języka niemieckiego, koło miłośników przyrody, koło czytelnicze, zajęcia dydaktyczno – wyrównawcze (klasy I-III), zajęcia logopedyczne, zajęcia sportowe, SKS. </w:t>
      </w:r>
    </w:p>
    <w:p w:rsidR="00A034E3" w:rsidRDefault="00A034E3" w:rsidP="00AF50D5">
      <w:pPr>
        <w:tabs>
          <w:tab w:val="left" w:pos="2863"/>
        </w:tabs>
        <w:spacing w:after="0" w:line="360" w:lineRule="auto"/>
        <w:jc w:val="both"/>
        <w:rPr>
          <w:rFonts w:ascii="Cambria" w:hAnsi="Cambria"/>
          <w:bCs/>
          <w:sz w:val="24"/>
          <w:szCs w:val="24"/>
        </w:rPr>
      </w:pPr>
    </w:p>
    <w:p w:rsidR="00A034E3" w:rsidRPr="00A034E3" w:rsidRDefault="00A034E3" w:rsidP="00AF50D5">
      <w:pPr>
        <w:tabs>
          <w:tab w:val="left" w:pos="2863"/>
        </w:tabs>
        <w:spacing w:after="0" w:line="360" w:lineRule="auto"/>
        <w:jc w:val="both"/>
        <w:rPr>
          <w:rFonts w:ascii="Cambria" w:hAnsi="Cambria"/>
          <w:b/>
          <w:bCs/>
          <w:sz w:val="24"/>
          <w:szCs w:val="24"/>
        </w:rPr>
      </w:pPr>
      <w:r w:rsidRPr="00A034E3">
        <w:rPr>
          <w:rFonts w:ascii="Cambria" w:hAnsi="Cambria"/>
          <w:b/>
          <w:bCs/>
          <w:sz w:val="24"/>
          <w:szCs w:val="24"/>
        </w:rPr>
        <w:t>SUKCESY UCZNIÓW ZESPOŁU PLACÓWEK OŚWIATOWYCH w Łosieniu</w:t>
      </w:r>
    </w:p>
    <w:p w:rsidR="00A034E3" w:rsidRDefault="00A034E3" w:rsidP="00AF50D5">
      <w:pPr>
        <w:tabs>
          <w:tab w:val="left" w:pos="2863"/>
        </w:tabs>
        <w:spacing w:after="0" w:line="360" w:lineRule="auto"/>
        <w:jc w:val="both"/>
        <w:rPr>
          <w:rFonts w:ascii="Cambria" w:hAnsi="Cambria"/>
          <w:bCs/>
          <w:sz w:val="24"/>
          <w:szCs w:val="24"/>
        </w:rPr>
      </w:pPr>
    </w:p>
    <w:p w:rsidR="005925C6" w:rsidRDefault="00A034E3" w:rsidP="00AF50D5">
      <w:pPr>
        <w:tabs>
          <w:tab w:val="left" w:pos="2863"/>
        </w:tabs>
        <w:spacing w:after="0" w:line="360" w:lineRule="auto"/>
        <w:jc w:val="both"/>
        <w:rPr>
          <w:rFonts w:ascii="Cambria" w:hAnsi="Cambria"/>
          <w:bCs/>
          <w:sz w:val="24"/>
          <w:szCs w:val="24"/>
        </w:rPr>
      </w:pPr>
      <w:r>
        <w:rPr>
          <w:rFonts w:ascii="Cambria" w:hAnsi="Cambria"/>
          <w:bCs/>
          <w:sz w:val="24"/>
          <w:szCs w:val="24"/>
        </w:rPr>
        <w:t xml:space="preserve">Uczniowie ww. szkoły chętnie angażują się w dodatkowe zajęcia i z sukcesem biorą udział w różnych konkursach </w:t>
      </w:r>
      <w:r w:rsidR="005925C6">
        <w:rPr>
          <w:rFonts w:ascii="Cambria" w:hAnsi="Cambria"/>
          <w:bCs/>
          <w:sz w:val="24"/>
          <w:szCs w:val="24"/>
        </w:rPr>
        <w:t>osiągając czołowe miejsca, wyróżnienia, nagrody</w:t>
      </w:r>
      <w:r w:rsidR="009365D8">
        <w:rPr>
          <w:rFonts w:ascii="Cambria" w:hAnsi="Cambria"/>
          <w:bCs/>
          <w:sz w:val="24"/>
          <w:szCs w:val="24"/>
        </w:rPr>
        <w:t xml:space="preserve"> </w:t>
      </w:r>
      <w:r w:rsidR="005925C6">
        <w:rPr>
          <w:rFonts w:ascii="Cambria" w:hAnsi="Cambria"/>
          <w:bCs/>
          <w:sz w:val="24"/>
          <w:szCs w:val="24"/>
        </w:rPr>
        <w:t>,m.in.:</w:t>
      </w:r>
    </w:p>
    <w:p w:rsidR="00A034E3" w:rsidRDefault="005925C6"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XIII Gminny Konkurs Ekologiczny pod hasłem „O przyrodę dbaj i w zielone graj”,</w:t>
      </w:r>
    </w:p>
    <w:p w:rsidR="005925C6" w:rsidRDefault="005925C6"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na plakat promujący zdrowie,</w:t>
      </w:r>
    </w:p>
    <w:p w:rsidR="005925C6" w:rsidRDefault="005925C6"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 xml:space="preserve">Gminny Konkurs Pięknego Czytania, Gminny Konkurs </w:t>
      </w:r>
      <w:r w:rsidR="004A3081">
        <w:rPr>
          <w:rFonts w:ascii="Cambria" w:hAnsi="Cambria"/>
          <w:bCs/>
          <w:sz w:val="24"/>
          <w:szCs w:val="24"/>
        </w:rPr>
        <w:t>„Zbieramy surowce wtórne”,</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Ozdób Stołu Bożonarodzeniowego,</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Czytelniczy,</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Poezji i Recytacji im. J. Kochanowskiego,</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XVI Gminny Konkurs Literacki „Magiczne Pióro”,</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XI Gminny Konkurs Literacki,</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na prezentację multimedialną,</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Turniej Piłki Nożnej o Puchar Przewodniczącego Rady Gminy,</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Turniej Piłki Nożnej o Puchar Dyrektora ZPO w Łosieniu,</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Ogólnopolski Turniej Wiedzy Pożarniczej,</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 xml:space="preserve">Wojewódzki </w:t>
      </w:r>
      <w:r w:rsidR="00027D75">
        <w:rPr>
          <w:rFonts w:ascii="Cambria" w:hAnsi="Cambria"/>
          <w:bCs/>
          <w:sz w:val="24"/>
          <w:szCs w:val="24"/>
        </w:rPr>
        <w:t>Konkurs Matematyczno – Przyrodniczy,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Wojewódzki Konkurs Języka Angielskiego,</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Wojewódzki Konkurs Humanistyczny,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 xml:space="preserve">Międzyszkolny Konkurs Wiedzy o Krajach Anglojęzycznych i Niemieckojęzycznych, </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Powiatowy Konkurs Mitologiczny,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„Miniatury sceniczne”,</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Przegląd Kolęd i Pastorałek,</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IV Międzyszkolny Turniej Piłki Halowej o Puchar Dyrektora ZPO w Łosieniu,</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Gminne Zawody w Piłce Siatkowej (chłopcy),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 xml:space="preserve">Wojewódzki Konkurs Przedmiotowy (j. </w:t>
      </w:r>
      <w:r w:rsidR="007E5EFE">
        <w:rPr>
          <w:rFonts w:ascii="Cambria" w:hAnsi="Cambria"/>
          <w:bCs/>
          <w:sz w:val="24"/>
          <w:szCs w:val="24"/>
        </w:rPr>
        <w:t>polski</w:t>
      </w:r>
      <w:r>
        <w:rPr>
          <w:rFonts w:ascii="Cambria" w:hAnsi="Cambria"/>
          <w:bCs/>
          <w:sz w:val="24"/>
          <w:szCs w:val="24"/>
        </w:rPr>
        <w:t>, matematyka, historia),</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XII Konkurs Języka Polskiego dla Szkół Gimnazjalnych,</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Andrzejkowy Turniej Piłki Halowej Chłopców o Puchar Dyrektora ZPO w Piekoszowie,</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lastRenderedPageBreak/>
        <w:t>IV Noworoczny Turniej Piłki Halowej Dziewcząt i Chłopców o Puchar Dyrektora ZPO w Łosieniu,</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Plastyczny „Kwiaty wiosny”,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Międzyszkolny Turniej dot. selektywnej zbiórki odpadów i zagospodarowania surowców wtórnych,</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VIII Gminny Konkurs dla Świetlic szkolnych na pracę plastyczną z okazji „Dnia Matki”,</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Pięknego Czytania,</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XV Gminny Konkurs Ortograficzny,</w:t>
      </w:r>
    </w:p>
    <w:p w:rsidR="00027D75"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XXXIX Ogólnopolski Turniej Bezpieczeństwa w Ruchu Drogowym,</w:t>
      </w:r>
    </w:p>
    <w:p w:rsidR="00A43CDB"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Ekologiczny – Zbieramy Surowce Wtórne pod hasłem „Kto segreguje, ten przyrodę ratuje”,</w:t>
      </w:r>
    </w:p>
    <w:p w:rsidR="00A43CDB"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Gminne Biegi Przełajowe pn. Przełaje Czarnymi Stokami,</w:t>
      </w:r>
    </w:p>
    <w:p w:rsidR="00A43CDB"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III Międzyszkolny Konkurs Ruchu Drogowego, Bolechowice,</w:t>
      </w:r>
    </w:p>
    <w:p w:rsidR="00A43CDB"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Ogólnopolski Turniej Bezpieczeństwa w Ruchu Drogowym,</w:t>
      </w:r>
    </w:p>
    <w:p w:rsidR="00895254" w:rsidRPr="00895254" w:rsidRDefault="00895254" w:rsidP="00895254">
      <w:pPr>
        <w:pStyle w:val="NormalnyWeb"/>
        <w:rPr>
          <w:rFonts w:ascii="Cambria" w:hAnsi="Cambria"/>
          <w:b/>
        </w:rPr>
      </w:pPr>
      <w:r w:rsidRPr="00895254">
        <w:rPr>
          <w:rFonts w:ascii="Cambria" w:hAnsi="Cambria"/>
          <w:b/>
        </w:rPr>
        <w:t xml:space="preserve">ZREALIZOWANE PROJEKTY Z FUNDUSZY UNIJNYCH: </w:t>
      </w:r>
    </w:p>
    <w:p w:rsidR="00895254" w:rsidRPr="00895254" w:rsidRDefault="00895254" w:rsidP="009D5677">
      <w:pPr>
        <w:pStyle w:val="NormalnyWeb"/>
        <w:spacing w:before="0" w:beforeAutospacing="0" w:after="0" w:afterAutospacing="0" w:line="360" w:lineRule="auto"/>
        <w:jc w:val="both"/>
        <w:rPr>
          <w:rFonts w:ascii="Cambria" w:hAnsi="Cambria"/>
        </w:rPr>
      </w:pPr>
      <w:r w:rsidRPr="00895254">
        <w:rPr>
          <w:rFonts w:ascii="Cambria" w:hAnsi="Cambria"/>
        </w:rPr>
        <w:t xml:space="preserve">1. Pierwsze uczniowskie doświadczenia drogą do wiedzy. </w:t>
      </w:r>
    </w:p>
    <w:p w:rsidR="00895254" w:rsidRPr="00895254" w:rsidRDefault="00895254" w:rsidP="009D5677">
      <w:pPr>
        <w:pStyle w:val="NormalnyWeb"/>
        <w:spacing w:before="0" w:beforeAutospacing="0" w:after="0" w:afterAutospacing="0" w:line="360" w:lineRule="auto"/>
        <w:jc w:val="both"/>
        <w:rPr>
          <w:rFonts w:ascii="Cambria" w:hAnsi="Cambria"/>
        </w:rPr>
      </w:pPr>
      <w:r w:rsidRPr="00895254">
        <w:rPr>
          <w:rFonts w:ascii="Cambria" w:hAnsi="Cambria"/>
        </w:rPr>
        <w:t xml:space="preserve">2. Indywidualizacja procesu nauczania i wychowania uczniów kl. I-III szkół podstawowych Gminy Piekoszów. </w:t>
      </w:r>
    </w:p>
    <w:p w:rsidR="00895254" w:rsidRPr="00895254" w:rsidRDefault="00895254" w:rsidP="009D5677">
      <w:pPr>
        <w:pStyle w:val="NormalnyWeb"/>
        <w:spacing w:before="0" w:beforeAutospacing="0" w:after="0" w:afterAutospacing="0" w:line="360" w:lineRule="auto"/>
        <w:jc w:val="both"/>
        <w:rPr>
          <w:rFonts w:ascii="Cambria" w:hAnsi="Cambria"/>
        </w:rPr>
      </w:pPr>
      <w:r w:rsidRPr="00895254">
        <w:rPr>
          <w:rFonts w:ascii="Cambria" w:hAnsi="Cambria"/>
        </w:rPr>
        <w:t xml:space="preserve">3. Radosna szkoła </w:t>
      </w:r>
    </w:p>
    <w:p w:rsidR="00895254" w:rsidRPr="00895254" w:rsidRDefault="00895254" w:rsidP="00895254">
      <w:pPr>
        <w:pStyle w:val="NormalnyWeb"/>
        <w:rPr>
          <w:rFonts w:ascii="Cambria" w:hAnsi="Cambria"/>
          <w:b/>
        </w:rPr>
      </w:pPr>
      <w:r w:rsidRPr="00895254">
        <w:rPr>
          <w:rFonts w:ascii="Cambria" w:hAnsi="Cambria"/>
          <w:b/>
        </w:rPr>
        <w:t xml:space="preserve">PROJEKTY OBECNIE REALIZOWANE: </w:t>
      </w:r>
    </w:p>
    <w:p w:rsidR="00895254" w:rsidRPr="0052694D" w:rsidRDefault="00895254" w:rsidP="0052694D">
      <w:pPr>
        <w:pStyle w:val="NormalnyWeb"/>
        <w:spacing w:line="360" w:lineRule="auto"/>
        <w:jc w:val="both"/>
        <w:rPr>
          <w:rFonts w:ascii="Cambria" w:hAnsi="Cambria"/>
        </w:rPr>
      </w:pPr>
      <w:r w:rsidRPr="0052694D">
        <w:rPr>
          <w:rFonts w:ascii="Cambria" w:hAnsi="Cambria"/>
          <w:b/>
        </w:rPr>
        <w:t xml:space="preserve">Pomagam na </w:t>
      </w:r>
      <w:proofErr w:type="spellStart"/>
      <w:r w:rsidRPr="0052694D">
        <w:rPr>
          <w:rFonts w:ascii="Cambria" w:hAnsi="Cambria"/>
          <w:b/>
        </w:rPr>
        <w:t>maksa</w:t>
      </w:r>
      <w:proofErr w:type="spellEnd"/>
      <w:r w:rsidRPr="0052694D">
        <w:rPr>
          <w:rFonts w:ascii="Cambria" w:hAnsi="Cambria"/>
          <w:b/>
        </w:rPr>
        <w:t xml:space="preserve"> </w:t>
      </w:r>
      <w:r w:rsidR="0052694D" w:rsidRPr="0052694D">
        <w:rPr>
          <w:rFonts w:ascii="Cambria" w:hAnsi="Cambria"/>
          <w:b/>
        </w:rPr>
        <w:t>- wolontariat uczniowski w służ</w:t>
      </w:r>
      <w:r w:rsidRPr="0052694D">
        <w:rPr>
          <w:rFonts w:ascii="Cambria" w:hAnsi="Cambria"/>
          <w:b/>
        </w:rPr>
        <w:t>bie osobom chorym i niesamodzielnym.</w:t>
      </w:r>
      <w:r w:rsidRPr="0052694D">
        <w:rPr>
          <w:rFonts w:ascii="Cambria" w:hAnsi="Cambria"/>
        </w:rPr>
        <w:t xml:space="preserve"> Ma on za zadanie </w:t>
      </w:r>
      <w:r w:rsidR="0052694D" w:rsidRPr="0052694D">
        <w:rPr>
          <w:rFonts w:ascii="Cambria" w:hAnsi="Cambria"/>
        </w:rPr>
        <w:t>przybliżyć uczniom wolontariat oraz możliwoś</w:t>
      </w:r>
      <w:r w:rsidRPr="0052694D">
        <w:rPr>
          <w:rFonts w:ascii="Cambria" w:hAnsi="Cambria"/>
        </w:rPr>
        <w:t xml:space="preserve">ci, </w:t>
      </w:r>
      <w:r w:rsidR="0052694D" w:rsidRPr="0052694D">
        <w:rPr>
          <w:rFonts w:ascii="Cambria" w:hAnsi="Cambria"/>
        </w:rPr>
        <w:t>w jakie prospołeczne działania na rzecz osób cięż</w:t>
      </w:r>
      <w:r w:rsidRPr="0052694D">
        <w:rPr>
          <w:rFonts w:ascii="Cambria" w:hAnsi="Cambria"/>
        </w:rPr>
        <w:t>ko c</w:t>
      </w:r>
      <w:r w:rsidR="0052694D" w:rsidRPr="0052694D">
        <w:rPr>
          <w:rFonts w:ascii="Cambria" w:hAnsi="Cambria"/>
        </w:rPr>
        <w:t>horych i niesamodzielnych może zaangażować się młodzież</w:t>
      </w:r>
      <w:r w:rsidRPr="0052694D">
        <w:rPr>
          <w:rFonts w:ascii="Cambria" w:hAnsi="Cambria"/>
        </w:rPr>
        <w:t xml:space="preserve"> gimnazjalna i ponadgimnazjalna. </w:t>
      </w:r>
    </w:p>
    <w:p w:rsidR="00895254" w:rsidRPr="0052694D" w:rsidRDefault="00895254" w:rsidP="0052694D">
      <w:pPr>
        <w:pStyle w:val="NormalnyWeb"/>
        <w:spacing w:line="360" w:lineRule="auto"/>
        <w:jc w:val="both"/>
        <w:rPr>
          <w:rFonts w:ascii="Cambria" w:hAnsi="Cambria"/>
        </w:rPr>
      </w:pPr>
      <w:r w:rsidRPr="0052694D">
        <w:rPr>
          <w:rFonts w:ascii="Cambria" w:hAnsi="Cambria"/>
        </w:rPr>
        <w:t xml:space="preserve">W projekt </w:t>
      </w:r>
      <w:r w:rsidR="0052694D" w:rsidRPr="0052694D">
        <w:rPr>
          <w:rFonts w:ascii="Cambria" w:hAnsi="Cambria"/>
        </w:rPr>
        <w:t>zaangażowało się 5 szkół z województwa świętokrzyskiego: Zespół Szkół Katolickich w Kielcach, Zespół Szkół</w:t>
      </w:r>
      <w:r w:rsidR="00B51BA6">
        <w:rPr>
          <w:rFonts w:ascii="Cambria" w:hAnsi="Cambria"/>
        </w:rPr>
        <w:t xml:space="preserve"> </w:t>
      </w:r>
      <w:r w:rsidR="0052694D" w:rsidRPr="0052694D">
        <w:rPr>
          <w:rFonts w:ascii="Cambria" w:hAnsi="Cambria"/>
        </w:rPr>
        <w:t>Mechanicznych w Kielcach, Zespół Placó</w:t>
      </w:r>
      <w:r w:rsidRPr="0052694D">
        <w:rPr>
          <w:rFonts w:ascii="Cambria" w:hAnsi="Cambria"/>
        </w:rPr>
        <w:t>wek</w:t>
      </w:r>
      <w:r w:rsidR="0052694D" w:rsidRPr="0052694D">
        <w:rPr>
          <w:rFonts w:ascii="Cambria" w:hAnsi="Cambria"/>
        </w:rPr>
        <w:t xml:space="preserve"> Oś</w:t>
      </w:r>
      <w:r w:rsidRPr="0052694D">
        <w:rPr>
          <w:rFonts w:ascii="Cambria" w:hAnsi="Cambria"/>
        </w:rPr>
        <w:t>w</w:t>
      </w:r>
      <w:r w:rsidR="0052694D" w:rsidRPr="0052694D">
        <w:rPr>
          <w:rFonts w:ascii="Cambria" w:hAnsi="Cambria"/>
        </w:rPr>
        <w:t>iatowych w Piekoszowie, Zespół Placówek Oświatowych w Łosieniu oraz Zespół Szkoł</w:t>
      </w:r>
      <w:r w:rsidRPr="0052694D">
        <w:rPr>
          <w:rFonts w:ascii="Cambria" w:hAnsi="Cambria"/>
        </w:rPr>
        <w:t xml:space="preserve">y Podstawowej, Przedszkola i Gimnazjum w Tumlinie. </w:t>
      </w:r>
    </w:p>
    <w:p w:rsidR="00895254" w:rsidRPr="0052694D" w:rsidRDefault="00895254" w:rsidP="0052694D">
      <w:pPr>
        <w:pStyle w:val="NormalnyWeb"/>
        <w:spacing w:line="360" w:lineRule="auto"/>
        <w:jc w:val="both"/>
        <w:rPr>
          <w:rFonts w:ascii="Cambria" w:hAnsi="Cambria"/>
        </w:rPr>
      </w:pPr>
      <w:r w:rsidRPr="0052694D">
        <w:rPr>
          <w:rFonts w:ascii="Cambria" w:hAnsi="Cambria"/>
        </w:rPr>
        <w:lastRenderedPageBreak/>
        <w:t xml:space="preserve">Projekt </w:t>
      </w:r>
      <w:r w:rsidR="0052694D" w:rsidRPr="0052694D">
        <w:rPr>
          <w:rFonts w:ascii="Cambria" w:hAnsi="Cambria"/>
        </w:rPr>
        <w:t>zakłada</w:t>
      </w:r>
      <w:r w:rsidRPr="0052694D">
        <w:rPr>
          <w:rFonts w:ascii="Cambria" w:hAnsi="Cambria"/>
        </w:rPr>
        <w:t xml:space="preserve"> szkolenia </w:t>
      </w:r>
      <w:r w:rsidR="0052694D" w:rsidRPr="0052694D">
        <w:rPr>
          <w:rFonts w:ascii="Cambria" w:hAnsi="Cambria"/>
        </w:rPr>
        <w:t>wstępne</w:t>
      </w:r>
      <w:r w:rsidRPr="0052694D">
        <w:rPr>
          <w:rFonts w:ascii="Cambria" w:hAnsi="Cambria"/>
        </w:rPr>
        <w:t xml:space="preserve"> w </w:t>
      </w:r>
      <w:r w:rsidR="0052694D" w:rsidRPr="0052694D">
        <w:rPr>
          <w:rFonts w:ascii="Cambria" w:hAnsi="Cambria"/>
        </w:rPr>
        <w:t>szkołach</w:t>
      </w:r>
      <w:r w:rsidRPr="0052694D">
        <w:rPr>
          <w:rFonts w:ascii="Cambria" w:hAnsi="Cambria"/>
        </w:rPr>
        <w:t xml:space="preserve"> na temat wolontariatu, warsztaty wyjazdowe, tworzenie </w:t>
      </w:r>
      <w:r w:rsidR="0052694D" w:rsidRPr="0052694D">
        <w:rPr>
          <w:rFonts w:ascii="Cambria" w:hAnsi="Cambria"/>
        </w:rPr>
        <w:t>profili</w:t>
      </w:r>
      <w:r w:rsidR="00B51BA6">
        <w:rPr>
          <w:rFonts w:ascii="Cambria" w:hAnsi="Cambria"/>
        </w:rPr>
        <w:t xml:space="preserve"> </w:t>
      </w:r>
      <w:r w:rsidR="0052694D" w:rsidRPr="0052694D">
        <w:rPr>
          <w:rFonts w:ascii="Cambria" w:hAnsi="Cambria"/>
        </w:rPr>
        <w:t>promujących</w:t>
      </w:r>
      <w:r w:rsidR="00B51BA6">
        <w:rPr>
          <w:rFonts w:ascii="Cambria" w:hAnsi="Cambria"/>
        </w:rPr>
        <w:t xml:space="preserve"> </w:t>
      </w:r>
      <w:r w:rsidR="0052694D" w:rsidRPr="0052694D">
        <w:rPr>
          <w:rFonts w:ascii="Cambria" w:hAnsi="Cambria"/>
        </w:rPr>
        <w:t>działania</w:t>
      </w:r>
      <w:r w:rsidR="00B51BA6">
        <w:rPr>
          <w:rFonts w:ascii="Cambria" w:hAnsi="Cambria"/>
        </w:rPr>
        <w:t xml:space="preserve"> </w:t>
      </w:r>
      <w:r w:rsidR="0052694D" w:rsidRPr="0052694D">
        <w:rPr>
          <w:rFonts w:ascii="Cambria" w:hAnsi="Cambria"/>
        </w:rPr>
        <w:t xml:space="preserve">społeczne na portalach </w:t>
      </w:r>
      <w:proofErr w:type="spellStart"/>
      <w:r w:rsidR="0052694D" w:rsidRPr="0052694D">
        <w:rPr>
          <w:rFonts w:ascii="Cambria" w:hAnsi="Cambria"/>
        </w:rPr>
        <w:t>społecznościowych</w:t>
      </w:r>
      <w:proofErr w:type="spellEnd"/>
      <w:r w:rsidR="0052694D" w:rsidRPr="0052694D">
        <w:rPr>
          <w:rFonts w:ascii="Cambria" w:hAnsi="Cambria"/>
        </w:rPr>
        <w:t xml:space="preserve"> oraz zaangażowanie </w:t>
      </w:r>
      <w:proofErr w:type="spellStart"/>
      <w:r w:rsidR="0052694D" w:rsidRPr="0052694D">
        <w:rPr>
          <w:rFonts w:ascii="Cambria" w:hAnsi="Cambria"/>
        </w:rPr>
        <w:t>wolontaryjne</w:t>
      </w:r>
      <w:proofErr w:type="spellEnd"/>
      <w:r w:rsidR="0052694D" w:rsidRPr="0052694D">
        <w:rPr>
          <w:rFonts w:ascii="Cambria" w:hAnsi="Cambria"/>
        </w:rPr>
        <w:t xml:space="preserve"> w placówkach na rzecz osób niepeł</w:t>
      </w:r>
      <w:r w:rsidRPr="0052694D">
        <w:rPr>
          <w:rFonts w:ascii="Cambria" w:hAnsi="Cambria"/>
        </w:rPr>
        <w:t xml:space="preserve">nosprawnych i starszych. </w:t>
      </w:r>
    </w:p>
    <w:p w:rsidR="00895254" w:rsidRPr="00FB138F" w:rsidRDefault="0052694D" w:rsidP="0052694D">
      <w:pPr>
        <w:pStyle w:val="NormalnyWeb"/>
        <w:spacing w:line="360" w:lineRule="auto"/>
        <w:jc w:val="both"/>
        <w:rPr>
          <w:rFonts w:ascii="Cambria" w:hAnsi="Cambria"/>
        </w:rPr>
      </w:pPr>
      <w:r w:rsidRPr="00FB138F">
        <w:rPr>
          <w:rFonts w:ascii="Cambria" w:hAnsi="Cambria"/>
        </w:rPr>
        <w:t>Podsumowaniem projektu bę</w:t>
      </w:r>
      <w:r w:rsidR="00895254" w:rsidRPr="00FB138F">
        <w:rPr>
          <w:rFonts w:ascii="Cambria" w:hAnsi="Cambria"/>
        </w:rPr>
        <w:t>d</w:t>
      </w:r>
      <w:r w:rsidRPr="00FB138F">
        <w:rPr>
          <w:rFonts w:ascii="Cambria" w:hAnsi="Cambria"/>
        </w:rPr>
        <w:t>zie spotkanie w grudniu, na któr</w:t>
      </w:r>
      <w:r w:rsidR="00895254" w:rsidRPr="00FB138F">
        <w:rPr>
          <w:rFonts w:ascii="Cambria" w:hAnsi="Cambria"/>
        </w:rPr>
        <w:t xml:space="preserve">ym uczniowie </w:t>
      </w:r>
      <w:r w:rsidRPr="00FB138F">
        <w:rPr>
          <w:rFonts w:ascii="Cambria" w:hAnsi="Cambria"/>
        </w:rPr>
        <w:t>zaprezentują</w:t>
      </w:r>
      <w:r w:rsidR="00895254" w:rsidRPr="00FB138F">
        <w:rPr>
          <w:rFonts w:ascii="Cambria" w:hAnsi="Cambria"/>
        </w:rPr>
        <w:t xml:space="preserve"> spoty filmowe </w:t>
      </w:r>
      <w:r w:rsidRPr="00FB138F">
        <w:rPr>
          <w:rFonts w:ascii="Cambria" w:hAnsi="Cambria"/>
        </w:rPr>
        <w:t>prezentujące</w:t>
      </w:r>
      <w:r w:rsidR="00895254" w:rsidRPr="00FB138F">
        <w:rPr>
          <w:rFonts w:ascii="Cambria" w:hAnsi="Cambria"/>
        </w:rPr>
        <w:t xml:space="preserve"> ich a</w:t>
      </w:r>
      <w:r w:rsidRPr="00FB138F">
        <w:rPr>
          <w:rFonts w:ascii="Cambria" w:hAnsi="Cambria"/>
        </w:rPr>
        <w:t xml:space="preserve">ktywność </w:t>
      </w:r>
      <w:proofErr w:type="spellStart"/>
      <w:r w:rsidRPr="00FB138F">
        <w:rPr>
          <w:rFonts w:ascii="Cambria" w:hAnsi="Cambria"/>
        </w:rPr>
        <w:t>wolontaryjną</w:t>
      </w:r>
      <w:proofErr w:type="spellEnd"/>
      <w:r w:rsidR="00895254" w:rsidRPr="00FB138F">
        <w:rPr>
          <w:rFonts w:ascii="Cambria" w:hAnsi="Cambria"/>
        </w:rPr>
        <w:t xml:space="preserve">. </w:t>
      </w:r>
    </w:p>
    <w:p w:rsidR="00895254" w:rsidRPr="00FB138F" w:rsidRDefault="00FB138F" w:rsidP="00895254">
      <w:pPr>
        <w:pStyle w:val="NormalnyWeb"/>
        <w:rPr>
          <w:rFonts w:ascii="Cambria" w:hAnsi="Cambria"/>
        </w:rPr>
      </w:pPr>
      <w:r w:rsidRPr="00FB138F">
        <w:rPr>
          <w:rFonts w:ascii="Cambria" w:hAnsi="Cambria"/>
        </w:rPr>
        <w:t>Zadanie jest współfinansowane ze środkó</w:t>
      </w:r>
      <w:r w:rsidR="00895254" w:rsidRPr="00FB138F">
        <w:rPr>
          <w:rFonts w:ascii="Cambria" w:hAnsi="Cambria"/>
        </w:rPr>
        <w:t xml:space="preserve">w Ministerstwa Edukacji Narodowej. </w:t>
      </w:r>
    </w:p>
    <w:p w:rsidR="00895254" w:rsidRDefault="00B63915" w:rsidP="00B63915">
      <w:pPr>
        <w:pStyle w:val="NormalnyWeb"/>
        <w:spacing w:line="360" w:lineRule="auto"/>
        <w:jc w:val="both"/>
        <w:rPr>
          <w:rFonts w:ascii="Cambria" w:hAnsi="Cambria"/>
          <w:b/>
        </w:rPr>
      </w:pPr>
      <w:r w:rsidRPr="00B63915">
        <w:rPr>
          <w:rFonts w:ascii="Cambria" w:hAnsi="Cambria"/>
          <w:b/>
        </w:rPr>
        <w:t xml:space="preserve">PROJEKTY </w:t>
      </w:r>
      <w:r w:rsidR="00D5254D">
        <w:rPr>
          <w:rFonts w:ascii="Cambria" w:hAnsi="Cambria"/>
          <w:b/>
        </w:rPr>
        <w:t xml:space="preserve">PLANOWANE DO REALIZACJI I </w:t>
      </w:r>
      <w:r w:rsidRPr="00B63915">
        <w:rPr>
          <w:rFonts w:ascii="Cambria" w:hAnsi="Cambria"/>
          <w:b/>
        </w:rPr>
        <w:t xml:space="preserve">W TRAKCIE OCENY: </w:t>
      </w:r>
    </w:p>
    <w:p w:rsidR="009D5677" w:rsidRDefault="00475898" w:rsidP="009D5677">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9D5677">
        <w:rPr>
          <w:rFonts w:ascii="Cambria" w:hAnsi="Cambria"/>
          <w:sz w:val="24"/>
          <w:szCs w:val="24"/>
        </w:rPr>
        <w:t xml:space="preserve"> uwzględniające potrzeby uczniów.</w:t>
      </w:r>
    </w:p>
    <w:p w:rsidR="00D5254D" w:rsidRPr="00B63915" w:rsidRDefault="00B51BA6" w:rsidP="009D5677">
      <w:pPr>
        <w:widowControl w:val="0"/>
        <w:autoSpaceDE w:val="0"/>
        <w:autoSpaceDN w:val="0"/>
        <w:adjustRightInd w:val="0"/>
        <w:spacing w:line="360" w:lineRule="auto"/>
        <w:jc w:val="both"/>
        <w:rPr>
          <w:rFonts w:ascii="Cambria" w:hAnsi="Cambria"/>
          <w:b/>
        </w:rPr>
      </w:pPr>
      <w:r>
        <w:rPr>
          <w:rFonts w:ascii="Cambria" w:hAnsi="Cambria"/>
        </w:rPr>
        <w:t>Ponadto, planuje realizację projektów:</w:t>
      </w:r>
    </w:p>
    <w:p w:rsidR="00895254" w:rsidRPr="00B63915" w:rsidRDefault="00B63915" w:rsidP="001677AF">
      <w:pPr>
        <w:pStyle w:val="NormalnyWeb"/>
        <w:numPr>
          <w:ilvl w:val="0"/>
          <w:numId w:val="81"/>
        </w:numPr>
        <w:spacing w:before="0" w:beforeAutospacing="0" w:after="0" w:afterAutospacing="0" w:line="360" w:lineRule="auto"/>
        <w:jc w:val="both"/>
        <w:rPr>
          <w:rFonts w:ascii="Cambria" w:hAnsi="Cambria"/>
        </w:rPr>
      </w:pPr>
      <w:r w:rsidRPr="00B63915">
        <w:rPr>
          <w:rFonts w:ascii="Cambria" w:hAnsi="Cambria"/>
        </w:rPr>
        <w:t xml:space="preserve">ERAZMUSS+ </w:t>
      </w:r>
    </w:p>
    <w:p w:rsidR="00895254" w:rsidRPr="00B63915" w:rsidRDefault="00895254" w:rsidP="001677AF">
      <w:pPr>
        <w:pStyle w:val="NormalnyWeb"/>
        <w:spacing w:before="0" w:beforeAutospacing="0" w:after="0" w:afterAutospacing="0" w:line="360" w:lineRule="auto"/>
        <w:jc w:val="both"/>
        <w:rPr>
          <w:rFonts w:ascii="Cambria" w:hAnsi="Cambria"/>
        </w:rPr>
      </w:pPr>
      <w:r w:rsidRPr="00B63915">
        <w:rPr>
          <w:rFonts w:ascii="Cambria" w:hAnsi="Cambria"/>
        </w:rPr>
        <w:t>Nowoczesne technologie w systemach edukacyjnych =koordynator Turcja</w:t>
      </w:r>
      <w:r w:rsidR="00B63915" w:rsidRPr="00B63915">
        <w:rPr>
          <w:rFonts w:ascii="Cambria" w:hAnsi="Cambria"/>
        </w:rPr>
        <w:t xml:space="preserve"> - </w:t>
      </w:r>
      <w:r w:rsidRPr="00B63915">
        <w:rPr>
          <w:rFonts w:ascii="Cambria" w:hAnsi="Cambria"/>
        </w:rPr>
        <w:t xml:space="preserve">instytucja </w:t>
      </w:r>
    </w:p>
    <w:p w:rsidR="00895254" w:rsidRPr="00B63915" w:rsidRDefault="00895254" w:rsidP="001677AF">
      <w:pPr>
        <w:pStyle w:val="NormalnyWeb"/>
        <w:spacing w:before="0" w:beforeAutospacing="0" w:after="0" w:afterAutospacing="0" w:line="360" w:lineRule="auto"/>
        <w:jc w:val="both"/>
        <w:rPr>
          <w:rFonts w:ascii="Cambria" w:hAnsi="Cambria"/>
        </w:rPr>
      </w:pPr>
      <w:r w:rsidRPr="00B63915">
        <w:rPr>
          <w:rFonts w:ascii="Cambria" w:hAnsi="Cambria"/>
        </w:rPr>
        <w:t xml:space="preserve">Agencja Narodowa </w:t>
      </w:r>
      <w:proofErr w:type="spellStart"/>
      <w:r w:rsidRPr="00B63915">
        <w:rPr>
          <w:rFonts w:ascii="Cambria" w:hAnsi="Cambria"/>
        </w:rPr>
        <w:t>Erazmuss</w:t>
      </w:r>
      <w:proofErr w:type="spellEnd"/>
      <w:r w:rsidRPr="00B63915">
        <w:rPr>
          <w:rFonts w:ascii="Cambria" w:hAnsi="Cambria"/>
        </w:rPr>
        <w:t xml:space="preserve">+ </w:t>
      </w:r>
    </w:p>
    <w:p w:rsidR="00895254" w:rsidRPr="00B63915" w:rsidRDefault="00895254" w:rsidP="006E7D3C">
      <w:pPr>
        <w:pStyle w:val="NormalnyWeb"/>
        <w:numPr>
          <w:ilvl w:val="0"/>
          <w:numId w:val="81"/>
        </w:numPr>
        <w:spacing w:before="0" w:beforeAutospacing="0" w:after="0" w:afterAutospacing="0" w:line="360" w:lineRule="auto"/>
        <w:jc w:val="both"/>
        <w:rPr>
          <w:rFonts w:ascii="Cambria" w:hAnsi="Cambria"/>
          <w:b/>
        </w:rPr>
      </w:pPr>
      <w:r w:rsidRPr="00B63915">
        <w:rPr>
          <w:rFonts w:ascii="Cambria" w:hAnsi="Cambria"/>
          <w:b/>
        </w:rPr>
        <w:t>P</w:t>
      </w:r>
      <w:r w:rsidR="00B63915" w:rsidRPr="00B63915">
        <w:rPr>
          <w:rFonts w:ascii="Cambria" w:hAnsi="Cambria"/>
          <w:b/>
        </w:rPr>
        <w:t>oprawa szans edukacyjnych uczniów Gimnazjum w Zespole Placó</w:t>
      </w:r>
      <w:r w:rsidRPr="00B63915">
        <w:rPr>
          <w:rFonts w:ascii="Cambria" w:hAnsi="Cambria"/>
          <w:b/>
        </w:rPr>
        <w:t xml:space="preserve">wek </w:t>
      </w:r>
    </w:p>
    <w:p w:rsidR="00895254" w:rsidRPr="00B63915" w:rsidRDefault="00B63915" w:rsidP="000526BD">
      <w:pPr>
        <w:pStyle w:val="NormalnyWeb"/>
        <w:spacing w:before="0" w:beforeAutospacing="0" w:after="0" w:afterAutospacing="0" w:line="360" w:lineRule="auto"/>
        <w:jc w:val="both"/>
        <w:rPr>
          <w:rFonts w:ascii="Cambria" w:hAnsi="Cambria"/>
          <w:b/>
        </w:rPr>
      </w:pPr>
      <w:r w:rsidRPr="00B63915">
        <w:rPr>
          <w:rFonts w:ascii="Cambria" w:hAnsi="Cambria"/>
          <w:b/>
        </w:rPr>
        <w:t>Oświatowych w Ł</w:t>
      </w:r>
      <w:r w:rsidR="00895254" w:rsidRPr="00B63915">
        <w:rPr>
          <w:rFonts w:ascii="Cambria" w:hAnsi="Cambria"/>
          <w:b/>
        </w:rPr>
        <w:t xml:space="preserve">osieniu </w:t>
      </w:r>
    </w:p>
    <w:p w:rsidR="00895254" w:rsidRPr="00B63915" w:rsidRDefault="00895254" w:rsidP="00B63915">
      <w:pPr>
        <w:pStyle w:val="NormalnyWeb"/>
        <w:spacing w:before="0" w:beforeAutospacing="0" w:after="0" w:afterAutospacing="0" w:line="360" w:lineRule="auto"/>
        <w:jc w:val="both"/>
        <w:rPr>
          <w:rFonts w:ascii="Cambria" w:hAnsi="Cambria"/>
        </w:rPr>
      </w:pPr>
      <w:r w:rsidRPr="00B63915">
        <w:rPr>
          <w:rFonts w:ascii="Cambria" w:hAnsi="Cambria"/>
        </w:rPr>
        <w:t xml:space="preserve">1.1 </w:t>
      </w:r>
      <w:r w:rsidRPr="00B63915">
        <w:rPr>
          <w:rFonts w:ascii="Cambria" w:hAnsi="Cambria"/>
          <w:b/>
        </w:rPr>
        <w:t>Numer i nazwa Osi pr</w:t>
      </w:r>
      <w:r w:rsidR="00B63915" w:rsidRPr="00B63915">
        <w:rPr>
          <w:rFonts w:ascii="Cambria" w:hAnsi="Cambria"/>
          <w:b/>
        </w:rPr>
        <w:t>iorytetowej</w:t>
      </w:r>
      <w:r w:rsidR="00B63915" w:rsidRPr="00B63915">
        <w:rPr>
          <w:rFonts w:ascii="Cambria" w:hAnsi="Cambria"/>
        </w:rPr>
        <w:t>: RPSW.08.00.00 Rozwój edukacji i aktywne Społeczeń</w:t>
      </w:r>
      <w:r w:rsidRPr="00B63915">
        <w:rPr>
          <w:rFonts w:ascii="Cambria" w:hAnsi="Cambria"/>
        </w:rPr>
        <w:t xml:space="preserve">stwo </w:t>
      </w:r>
    </w:p>
    <w:p w:rsidR="00B63915" w:rsidRPr="002D6943" w:rsidRDefault="00B63915" w:rsidP="000526BD">
      <w:pPr>
        <w:pStyle w:val="NormalnyWeb"/>
        <w:spacing w:before="0" w:beforeAutospacing="0" w:after="0" w:afterAutospacing="0" w:line="360" w:lineRule="auto"/>
        <w:jc w:val="both"/>
        <w:rPr>
          <w:rFonts w:ascii="Cambria" w:hAnsi="Cambria"/>
        </w:rPr>
      </w:pPr>
      <w:r w:rsidRPr="00B63915">
        <w:rPr>
          <w:rFonts w:ascii="Cambria" w:hAnsi="Cambria"/>
        </w:rPr>
        <w:t xml:space="preserve">1.2 </w:t>
      </w:r>
      <w:r w:rsidRPr="00B63915">
        <w:rPr>
          <w:rFonts w:ascii="Cambria" w:hAnsi="Cambria"/>
          <w:b/>
        </w:rPr>
        <w:t>Numer i nazwa Działania</w:t>
      </w:r>
      <w:r w:rsidRPr="00B63915">
        <w:rPr>
          <w:rFonts w:ascii="Cambria" w:hAnsi="Cambria"/>
        </w:rPr>
        <w:t>: RPSW.08.03.00 Zwiększenie dostę</w:t>
      </w:r>
      <w:r w:rsidR="00895254" w:rsidRPr="00B63915">
        <w:rPr>
          <w:rFonts w:ascii="Cambria" w:hAnsi="Cambria"/>
        </w:rPr>
        <w:t>pu do</w:t>
      </w:r>
      <w:r w:rsidRPr="00B63915">
        <w:rPr>
          <w:rFonts w:ascii="Cambria" w:hAnsi="Cambria"/>
        </w:rPr>
        <w:t xml:space="preserve"> wysokiej jakoś</w:t>
      </w:r>
      <w:r w:rsidR="00895254" w:rsidRPr="00B63915">
        <w:rPr>
          <w:rFonts w:ascii="Cambria" w:hAnsi="Cambria"/>
        </w:rPr>
        <w:t>ci ed</w:t>
      </w:r>
      <w:r w:rsidRPr="00B63915">
        <w:rPr>
          <w:rFonts w:ascii="Cambria" w:hAnsi="Cambria"/>
        </w:rPr>
        <w:t>ukacji przedszkolnej oraz kształ</w:t>
      </w:r>
      <w:r w:rsidR="00895254" w:rsidRPr="00B63915">
        <w:rPr>
          <w:rFonts w:ascii="Cambria" w:hAnsi="Cambria"/>
        </w:rPr>
        <w:t xml:space="preserve">cenia podstawowego, gimnazjalnego i </w:t>
      </w:r>
      <w:r w:rsidR="00895254" w:rsidRPr="002D6943">
        <w:rPr>
          <w:rFonts w:ascii="Cambria" w:hAnsi="Cambria"/>
        </w:rPr>
        <w:t>ponadgimnazja</w:t>
      </w:r>
      <w:r w:rsidRPr="002D6943">
        <w:rPr>
          <w:rFonts w:ascii="Cambria" w:hAnsi="Cambria"/>
        </w:rPr>
        <w:t xml:space="preserve">lnego </w:t>
      </w:r>
    </w:p>
    <w:p w:rsidR="00895254" w:rsidRPr="002D6943" w:rsidRDefault="00B63915" w:rsidP="000526BD">
      <w:pPr>
        <w:pStyle w:val="NormalnyWeb"/>
        <w:spacing w:before="0" w:beforeAutospacing="0" w:after="0" w:afterAutospacing="0" w:line="360" w:lineRule="auto"/>
        <w:jc w:val="both"/>
        <w:rPr>
          <w:rFonts w:ascii="Cambria" w:hAnsi="Cambria"/>
        </w:rPr>
      </w:pPr>
      <w:r w:rsidRPr="002D6943">
        <w:rPr>
          <w:rFonts w:ascii="Cambria" w:hAnsi="Cambria"/>
        </w:rPr>
        <w:t xml:space="preserve">1.3 </w:t>
      </w:r>
      <w:r w:rsidRPr="002D6943">
        <w:rPr>
          <w:rFonts w:ascii="Cambria" w:hAnsi="Cambria"/>
          <w:b/>
        </w:rPr>
        <w:t>Numer i nazwa Poddziałania</w:t>
      </w:r>
      <w:r w:rsidRPr="002D6943">
        <w:rPr>
          <w:rFonts w:ascii="Cambria" w:hAnsi="Cambria"/>
        </w:rPr>
        <w:t>: RPSW.08.03.04 Rozwó</w:t>
      </w:r>
      <w:r w:rsidR="00895254" w:rsidRPr="002D6943">
        <w:rPr>
          <w:rFonts w:ascii="Cambria" w:hAnsi="Cambria"/>
        </w:rPr>
        <w:t xml:space="preserve">j szkolnictwa ponadpodstawowego w budowaniu kompetencji kluczowych (projekty konkursowe) </w:t>
      </w:r>
    </w:p>
    <w:p w:rsidR="00895254" w:rsidRPr="00F56EC5" w:rsidRDefault="002D6943" w:rsidP="00F56EC5">
      <w:pPr>
        <w:pStyle w:val="NormalnyWeb"/>
        <w:spacing w:before="0" w:beforeAutospacing="0" w:after="0" w:afterAutospacing="0" w:line="360" w:lineRule="auto"/>
        <w:jc w:val="both"/>
        <w:rPr>
          <w:rFonts w:ascii="Cambria" w:hAnsi="Cambria"/>
        </w:rPr>
      </w:pPr>
      <w:r w:rsidRPr="002D6943">
        <w:rPr>
          <w:rFonts w:ascii="Cambria" w:hAnsi="Cambria"/>
        </w:rPr>
        <w:t xml:space="preserve">1.4 </w:t>
      </w:r>
      <w:r w:rsidRPr="002D6943">
        <w:rPr>
          <w:rFonts w:ascii="Cambria" w:hAnsi="Cambria"/>
          <w:b/>
        </w:rPr>
        <w:t>Instytucja, w której wniosek zostanie złożony</w:t>
      </w:r>
      <w:r>
        <w:rPr>
          <w:rFonts w:ascii="Cambria" w:hAnsi="Cambria"/>
        </w:rPr>
        <w:t>: Urząd Marszałkowski Województwa Świętokrzyskiego</w:t>
      </w:r>
      <w:r w:rsidRPr="002D6943">
        <w:rPr>
          <w:rFonts w:ascii="Cambria" w:hAnsi="Cambria"/>
        </w:rPr>
        <w:t xml:space="preserve">, IZ RPSW 1.5 Numer naboru: RI’SW.08.03.04-IZ.00-26-039/ 16 </w:t>
      </w:r>
    </w:p>
    <w:p w:rsidR="00F56EC5" w:rsidRPr="00F56EC5" w:rsidRDefault="00F56EC5" w:rsidP="00F56EC5">
      <w:pPr>
        <w:pStyle w:val="NormalnyWeb"/>
        <w:spacing w:line="360" w:lineRule="auto"/>
        <w:jc w:val="both"/>
        <w:rPr>
          <w:rFonts w:ascii="Cambria" w:hAnsi="Cambria"/>
          <w:b/>
        </w:rPr>
      </w:pPr>
      <w:r w:rsidRPr="00F56EC5">
        <w:rPr>
          <w:rFonts w:ascii="Cambria" w:hAnsi="Cambria"/>
          <w:b/>
        </w:rPr>
        <w:lastRenderedPageBreak/>
        <w:t>WSPÓŁPRACA Z INSTY</w:t>
      </w:r>
      <w:r>
        <w:rPr>
          <w:rFonts w:ascii="Cambria" w:hAnsi="Cambria"/>
          <w:b/>
        </w:rPr>
        <w:t>TUCJAMI I ORGANIZACJAMI DZIAŁAJĄCYMI W Ś</w:t>
      </w:r>
      <w:r w:rsidRPr="00F56EC5">
        <w:rPr>
          <w:rFonts w:ascii="Cambria" w:hAnsi="Cambria"/>
          <w:b/>
        </w:rPr>
        <w:t xml:space="preserve">RODOWISKU LOKALNYM ORAZ OŚRODKAMI NAUKOWYMI: </w:t>
      </w:r>
    </w:p>
    <w:p w:rsidR="00F56EC5" w:rsidRPr="00F56EC5" w:rsidRDefault="00F56EC5" w:rsidP="00F56EC5">
      <w:pPr>
        <w:pStyle w:val="NormalnyWeb"/>
        <w:spacing w:before="0" w:beforeAutospacing="0" w:after="0" w:afterAutospacing="0" w:line="360" w:lineRule="auto"/>
        <w:jc w:val="both"/>
        <w:rPr>
          <w:rFonts w:ascii="Cambria" w:hAnsi="Cambria"/>
          <w:b/>
        </w:rPr>
      </w:pPr>
      <w:r w:rsidRPr="00F56EC5">
        <w:rPr>
          <w:rFonts w:ascii="Cambria" w:hAnsi="Cambria"/>
          <w:b/>
        </w:rPr>
        <w:t xml:space="preserve">1.Urząd Gminy w Piekoszowie: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wsparcie finansowe: nagrody na konkursy, zakup sprzętu sportowego, dofinansowanie wycieczek itp.;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udział przedstawicieli samorządu na uroczystościach szkolnych, wspólne celebrowanie ważnych świąt państwowych i innych;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udział w akcji ,,szlachetna paczka”;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udział w konkursach np. Międzyszkolny Turniej dot. Selektywnej Zbiórki Odpadów; </w:t>
      </w:r>
    </w:p>
    <w:p w:rsidR="00F56EC5" w:rsidRPr="00F56EC5" w:rsidRDefault="00F56EC5" w:rsidP="00F56EC5">
      <w:pPr>
        <w:pStyle w:val="NormalnyWeb"/>
        <w:spacing w:before="0" w:beforeAutospacing="0" w:after="0" w:afterAutospacing="0" w:line="360" w:lineRule="auto"/>
        <w:jc w:val="both"/>
        <w:rPr>
          <w:rFonts w:ascii="Cambria" w:hAnsi="Cambria"/>
          <w:b/>
        </w:rPr>
      </w:pPr>
      <w:r w:rsidRPr="00F56EC5">
        <w:rPr>
          <w:rFonts w:ascii="Cambria" w:hAnsi="Cambria"/>
          <w:b/>
        </w:rPr>
        <w:t xml:space="preserve">2. Gminny Ośrodek Pomocy Społecznej: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rozpoznanie środowiska życia uczniów,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zapewnienie pomocy materialnej uczniom z rodzin znajdujących się w trudnej sytuacji materialnej i rodzinnej (obiady, paczki),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zapewnienie uczniom z rodzin zaniedbanych możliwości uczestniczenia w zajęciach pozaszkolnych i różnych formach wypoczynku. </w:t>
      </w:r>
    </w:p>
    <w:p w:rsidR="00F56EC5" w:rsidRPr="00F56EC5" w:rsidRDefault="00F56EC5" w:rsidP="00F56EC5">
      <w:pPr>
        <w:pStyle w:val="NormalnyWeb"/>
        <w:spacing w:before="0" w:beforeAutospacing="0" w:after="0" w:afterAutospacing="0" w:line="360" w:lineRule="auto"/>
        <w:jc w:val="both"/>
        <w:rPr>
          <w:rFonts w:ascii="Cambria" w:hAnsi="Cambria"/>
          <w:b/>
        </w:rPr>
      </w:pPr>
      <w:r w:rsidRPr="00F56EC5">
        <w:rPr>
          <w:rFonts w:ascii="Cambria" w:hAnsi="Cambria"/>
          <w:b/>
        </w:rPr>
        <w:t xml:space="preserve">3. Poradnie Psychologiczno-Pedagogiczne: </w:t>
      </w:r>
    </w:p>
    <w:p w:rsidR="00F56EC5" w:rsidRPr="00F56EC5" w:rsidRDefault="00F56EC5" w:rsidP="00F56EC5">
      <w:pPr>
        <w:pStyle w:val="NormalnyWeb"/>
        <w:spacing w:before="0" w:beforeAutospacing="0" w:after="0" w:afterAutospacing="0" w:line="360" w:lineRule="auto"/>
        <w:rPr>
          <w:rFonts w:ascii="Cambria" w:hAnsi="Cambria"/>
        </w:rPr>
      </w:pPr>
      <w:r w:rsidRPr="00F56EC5">
        <w:rPr>
          <w:rFonts w:ascii="Cambria" w:hAnsi="Cambria"/>
        </w:rPr>
        <w:t xml:space="preserve">- organizowanie konsultacji dla nauczycieli i rodziców z pracownikami poradni, </w:t>
      </w:r>
    </w:p>
    <w:p w:rsidR="00D67773" w:rsidRPr="00D67773" w:rsidRDefault="00F56EC5"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prowadzenie przez pracowników poradni zajęć indywidualnych i grupowych z uczniami o charakterze profilaktycznym, terapeutycznym, psychologicznym i integracyjnym,  </w:t>
      </w:r>
    </w:p>
    <w:p w:rsidR="00F56EC5"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organizowanie warsztatów dla nauczycieli, prowadzonyc</w:t>
      </w:r>
      <w:r w:rsidRPr="00D67773">
        <w:rPr>
          <w:rFonts w:ascii="Cambria" w:hAnsi="Cambria"/>
        </w:rPr>
        <w:t>h przez psychologów i pedagogów</w:t>
      </w:r>
      <w:r w:rsidR="00F56EC5" w:rsidRPr="00D67773">
        <w:rPr>
          <w:rFonts w:ascii="Cambria" w:hAnsi="Cambria"/>
        </w:rPr>
        <w:t xml:space="preserve">, </w:t>
      </w:r>
    </w:p>
    <w:p w:rsidR="00F56EC5"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prowadzenie badań i psychologiczno-pe</w:t>
      </w:r>
      <w:r w:rsidRPr="00D67773">
        <w:rPr>
          <w:rFonts w:ascii="Cambria" w:hAnsi="Cambria"/>
        </w:rPr>
        <w:t>dagogicznych i udzielanie wskazówek odnoś</w:t>
      </w:r>
      <w:r w:rsidR="00F56EC5" w:rsidRPr="00D67773">
        <w:rPr>
          <w:rFonts w:ascii="Cambria" w:hAnsi="Cambria"/>
        </w:rPr>
        <w:t xml:space="preserve">nie dalszej pracy z uczniem, </w:t>
      </w:r>
    </w:p>
    <w:p w:rsidR="00D67773"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w:t>
      </w:r>
      <w:r w:rsidR="00F56EC5" w:rsidRPr="00D67773">
        <w:rPr>
          <w:rFonts w:ascii="Cambria" w:hAnsi="Cambria"/>
        </w:rPr>
        <w:t xml:space="preserve"> prowadzenie terapii rodzinnej, </w:t>
      </w:r>
    </w:p>
    <w:p w:rsidR="00F56EC5"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 xml:space="preserve">doradztwo zawodowe. </w:t>
      </w:r>
    </w:p>
    <w:p w:rsidR="00F56EC5" w:rsidRPr="009365D8" w:rsidRDefault="00F56EC5" w:rsidP="00D67773">
      <w:pPr>
        <w:pStyle w:val="NormalnyWeb"/>
        <w:spacing w:before="0" w:beforeAutospacing="0" w:after="0" w:afterAutospacing="0" w:line="360" w:lineRule="auto"/>
        <w:jc w:val="both"/>
        <w:rPr>
          <w:rFonts w:ascii="Cambria" w:hAnsi="Cambria"/>
        </w:rPr>
      </w:pPr>
      <w:r w:rsidRPr="00A30A44">
        <w:rPr>
          <w:rFonts w:ascii="Cambria" w:hAnsi="Cambria"/>
          <w:b/>
        </w:rPr>
        <w:t xml:space="preserve">4. Gminna Komisja do spraw </w:t>
      </w:r>
      <w:r w:rsidR="00D67773" w:rsidRPr="00A30A44">
        <w:rPr>
          <w:rFonts w:ascii="Cambria" w:hAnsi="Cambria"/>
          <w:b/>
        </w:rPr>
        <w:t>Rozwiązywania</w:t>
      </w:r>
      <w:r w:rsidR="009365D8">
        <w:rPr>
          <w:rFonts w:ascii="Cambria" w:hAnsi="Cambria"/>
          <w:b/>
        </w:rPr>
        <w:t xml:space="preserve"> </w:t>
      </w:r>
      <w:r w:rsidR="00D67773" w:rsidRPr="00A30A44">
        <w:rPr>
          <w:rFonts w:ascii="Cambria" w:hAnsi="Cambria"/>
          <w:b/>
        </w:rPr>
        <w:t>Problemów</w:t>
      </w:r>
      <w:r w:rsidRPr="00A30A44">
        <w:rPr>
          <w:rFonts w:ascii="Cambria" w:hAnsi="Cambria"/>
          <w:b/>
        </w:rPr>
        <w:t xml:space="preserve"> Alkoholowych i </w:t>
      </w:r>
      <w:r w:rsidR="00D67773" w:rsidRPr="00A30A44">
        <w:rPr>
          <w:rFonts w:ascii="Cambria" w:hAnsi="Cambria"/>
          <w:b/>
        </w:rPr>
        <w:t>Przeciwdziałania</w:t>
      </w:r>
      <w:r w:rsidR="00A30A44">
        <w:rPr>
          <w:rFonts w:ascii="Cambria" w:hAnsi="Cambria"/>
          <w:b/>
        </w:rPr>
        <w:t xml:space="preserve"> Narkomanii</w:t>
      </w:r>
      <w:r w:rsidR="009365D8">
        <w:rPr>
          <w:rFonts w:ascii="Cambria" w:hAnsi="Cambria"/>
        </w:rPr>
        <w:t xml:space="preserve"> (</w:t>
      </w:r>
      <w:r w:rsidR="00D67773" w:rsidRPr="009365D8">
        <w:rPr>
          <w:rFonts w:ascii="Cambria" w:hAnsi="Cambria"/>
        </w:rPr>
        <w:t>wspiera szkołę w zakresie zadań związanych z profilaktyką uzależnień</w:t>
      </w:r>
      <w:r w:rsidR="009365D8">
        <w:rPr>
          <w:rFonts w:ascii="Cambria" w:hAnsi="Cambria"/>
        </w:rPr>
        <w:t>)</w:t>
      </w:r>
      <w:r w:rsidRPr="009365D8">
        <w:rPr>
          <w:rFonts w:ascii="Cambria" w:hAnsi="Cambria"/>
        </w:rPr>
        <w:t xml:space="preserve">, </w:t>
      </w:r>
    </w:p>
    <w:p w:rsidR="00F56EC5"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w:t>
      </w:r>
      <w:r w:rsidR="00F56EC5" w:rsidRPr="00D67773">
        <w:rPr>
          <w:rFonts w:ascii="Cambria" w:hAnsi="Cambria"/>
        </w:rPr>
        <w:t xml:space="preserve"> realizacja </w:t>
      </w:r>
      <w:r w:rsidRPr="00D67773">
        <w:rPr>
          <w:rFonts w:ascii="Cambria" w:hAnsi="Cambria"/>
        </w:rPr>
        <w:t>programów</w:t>
      </w:r>
      <w:r w:rsidR="00F56EC5" w:rsidRPr="00D67773">
        <w:rPr>
          <w:rFonts w:ascii="Cambria" w:hAnsi="Cambria"/>
        </w:rPr>
        <w:t xml:space="preserve"> profilaktycznych, </w:t>
      </w:r>
    </w:p>
    <w:p w:rsidR="00F56EC5"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 xml:space="preserve">konsultacje i szkolenia dla nauczycieli i </w:t>
      </w:r>
      <w:r w:rsidRPr="00D67773">
        <w:rPr>
          <w:rFonts w:ascii="Cambria" w:hAnsi="Cambria"/>
        </w:rPr>
        <w:t>rodziców</w:t>
      </w:r>
      <w:r w:rsidR="00F56EC5" w:rsidRPr="00D67773">
        <w:rPr>
          <w:rFonts w:ascii="Cambria" w:hAnsi="Cambria"/>
        </w:rPr>
        <w:t xml:space="preserve">, </w:t>
      </w:r>
    </w:p>
    <w:p w:rsidR="00F56EC5"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 xml:space="preserve">spotkania z </w:t>
      </w:r>
      <w:r w:rsidRPr="00D67773">
        <w:rPr>
          <w:rFonts w:ascii="Cambria" w:hAnsi="Cambria"/>
        </w:rPr>
        <w:t>młodzieżą,</w:t>
      </w:r>
      <w:r w:rsidR="00F56EC5" w:rsidRPr="00D67773">
        <w:rPr>
          <w:rFonts w:ascii="Cambria" w:hAnsi="Cambria"/>
        </w:rPr>
        <w:t xml:space="preserve"> np. akcja ,,Zachowaj </w:t>
      </w:r>
      <w:r w:rsidRPr="00D67773">
        <w:rPr>
          <w:rFonts w:ascii="Cambria" w:hAnsi="Cambria"/>
        </w:rPr>
        <w:t>Trzeźwy</w:t>
      </w:r>
      <w:r w:rsidR="00A83242">
        <w:rPr>
          <w:rFonts w:ascii="Cambria" w:hAnsi="Cambria"/>
        </w:rPr>
        <w:t xml:space="preserve"> </w:t>
      </w:r>
      <w:r w:rsidRPr="00D67773">
        <w:rPr>
          <w:rFonts w:ascii="Cambria" w:hAnsi="Cambria"/>
        </w:rPr>
        <w:t>Umysł</w:t>
      </w:r>
      <w:r w:rsidR="00F56EC5" w:rsidRPr="00D67773">
        <w:rPr>
          <w:rFonts w:ascii="Cambria" w:hAnsi="Cambria"/>
        </w:rPr>
        <w:t xml:space="preserve">”. </w:t>
      </w:r>
    </w:p>
    <w:p w:rsidR="00A30A44" w:rsidRDefault="00F56EC5" w:rsidP="00D67773">
      <w:pPr>
        <w:pStyle w:val="NormalnyWeb"/>
        <w:spacing w:before="0" w:beforeAutospacing="0" w:after="0" w:afterAutospacing="0" w:line="360" w:lineRule="auto"/>
        <w:jc w:val="both"/>
        <w:rPr>
          <w:rFonts w:ascii="Cambria" w:hAnsi="Cambria"/>
          <w:b/>
        </w:rPr>
      </w:pPr>
      <w:r w:rsidRPr="00A30A44">
        <w:rPr>
          <w:rFonts w:ascii="Cambria" w:hAnsi="Cambria"/>
          <w:b/>
        </w:rPr>
        <w:lastRenderedPageBreak/>
        <w:t xml:space="preserve">5. Parafia Rzymskokatolicka pw. MNMP: </w:t>
      </w:r>
    </w:p>
    <w:p w:rsidR="00A30A44" w:rsidRPr="00A30A44" w:rsidRDefault="00A30A44" w:rsidP="00A30A44">
      <w:pPr>
        <w:pStyle w:val="NormalnyWeb"/>
        <w:spacing w:before="0" w:beforeAutospacing="0" w:after="0" w:afterAutospacing="0" w:line="360" w:lineRule="auto"/>
        <w:jc w:val="both"/>
        <w:rPr>
          <w:rFonts w:ascii="Cambria" w:hAnsi="Cambria"/>
        </w:rPr>
      </w:pPr>
      <w:r w:rsidRPr="00A30A44">
        <w:rPr>
          <w:rFonts w:ascii="Cambria" w:hAnsi="Cambria"/>
        </w:rPr>
        <w:t>- wspólne</w:t>
      </w:r>
      <w:r w:rsidR="00F56EC5" w:rsidRPr="00A30A44">
        <w:rPr>
          <w:rFonts w:ascii="Cambria" w:hAnsi="Cambria"/>
        </w:rPr>
        <w:t xml:space="preserve"> organizowanie </w:t>
      </w:r>
      <w:r w:rsidRPr="00A30A44">
        <w:rPr>
          <w:rFonts w:ascii="Cambria" w:hAnsi="Cambria"/>
        </w:rPr>
        <w:t>uroczystości religij</w:t>
      </w:r>
      <w:r w:rsidR="00F56EC5" w:rsidRPr="00A30A44">
        <w:rPr>
          <w:rFonts w:ascii="Cambria" w:hAnsi="Cambria"/>
        </w:rPr>
        <w:t>nych, pa</w:t>
      </w:r>
      <w:r w:rsidRPr="00A30A44">
        <w:rPr>
          <w:rFonts w:ascii="Cambria" w:hAnsi="Cambria"/>
        </w:rPr>
        <w:t>triotycznych i lokalnych ( np. festyn rodzinny),</w:t>
      </w:r>
    </w:p>
    <w:p w:rsidR="00A30A44" w:rsidRPr="00A30A44" w:rsidRDefault="00A30A44" w:rsidP="00A30A44">
      <w:pPr>
        <w:pStyle w:val="NormalnyWeb"/>
        <w:spacing w:before="0" w:beforeAutospacing="0" w:after="0" w:afterAutospacing="0" w:line="360" w:lineRule="auto"/>
        <w:jc w:val="both"/>
        <w:rPr>
          <w:rFonts w:ascii="Cambria" w:hAnsi="Cambria"/>
        </w:rPr>
      </w:pPr>
      <w:r w:rsidRPr="00A30A44">
        <w:rPr>
          <w:rFonts w:ascii="Cambria" w:hAnsi="Cambria"/>
        </w:rPr>
        <w:t>- wspieranie dzieci z najuboższych rodzin i ucznió</w:t>
      </w:r>
      <w:r w:rsidR="00F56EC5" w:rsidRPr="00A30A44">
        <w:rPr>
          <w:rFonts w:ascii="Cambria" w:hAnsi="Cambria"/>
        </w:rPr>
        <w:t xml:space="preserve">w przewlekle chorych, </w:t>
      </w:r>
    </w:p>
    <w:p w:rsidR="00F56EC5" w:rsidRDefault="00A30A44" w:rsidP="00A30A44">
      <w:pPr>
        <w:pStyle w:val="NormalnyWeb"/>
        <w:spacing w:before="0" w:beforeAutospacing="0" w:after="0" w:afterAutospacing="0" w:line="360" w:lineRule="auto"/>
        <w:jc w:val="both"/>
        <w:rPr>
          <w:rFonts w:ascii="Cambria" w:hAnsi="Cambria"/>
        </w:rPr>
      </w:pPr>
      <w:r w:rsidRPr="00A30A44">
        <w:rPr>
          <w:rFonts w:ascii="Cambria" w:hAnsi="Cambria"/>
        </w:rPr>
        <w:t>- współ</w:t>
      </w:r>
      <w:r w:rsidR="00F56EC5" w:rsidRPr="00A30A44">
        <w:rPr>
          <w:rFonts w:ascii="Cambria" w:hAnsi="Cambria"/>
        </w:rPr>
        <w:t xml:space="preserve">praca ze Szkolnym Klubem Wolontariatu. </w:t>
      </w:r>
    </w:p>
    <w:p w:rsidR="000741C7" w:rsidRDefault="00F56EC5" w:rsidP="000741C7">
      <w:pPr>
        <w:pStyle w:val="NormalnyWeb"/>
        <w:spacing w:before="0" w:beforeAutospacing="0" w:after="0" w:afterAutospacing="0" w:line="360" w:lineRule="auto"/>
        <w:jc w:val="both"/>
        <w:rPr>
          <w:rFonts w:ascii="Cambria" w:hAnsi="Cambria"/>
          <w:b/>
        </w:rPr>
      </w:pPr>
      <w:r w:rsidRPr="000741C7">
        <w:rPr>
          <w:rFonts w:ascii="Cambria" w:hAnsi="Cambria"/>
          <w:b/>
        </w:rPr>
        <w:t xml:space="preserve">6. Caritas Diecezji Kieleckiej: </w:t>
      </w:r>
    </w:p>
    <w:p w:rsidR="000741C7" w:rsidRPr="000741C7" w:rsidRDefault="000741C7" w:rsidP="000741C7">
      <w:pPr>
        <w:pStyle w:val="NormalnyWeb"/>
        <w:spacing w:before="0" w:beforeAutospacing="0" w:after="0" w:afterAutospacing="0" w:line="360" w:lineRule="auto"/>
        <w:jc w:val="both"/>
        <w:rPr>
          <w:rFonts w:ascii="Cambria" w:hAnsi="Cambria"/>
        </w:rPr>
      </w:pPr>
      <w:r w:rsidRPr="000741C7">
        <w:rPr>
          <w:rFonts w:ascii="Cambria" w:hAnsi="Cambria"/>
        </w:rPr>
        <w:t>- typowanie do programu ,,Skrzydł</w:t>
      </w:r>
      <w:r w:rsidR="00F56EC5" w:rsidRPr="000741C7">
        <w:rPr>
          <w:rFonts w:ascii="Cambria" w:hAnsi="Cambria"/>
        </w:rPr>
        <w:t xml:space="preserve">a”, </w:t>
      </w:r>
    </w:p>
    <w:p w:rsidR="000741C7" w:rsidRDefault="000741C7" w:rsidP="000741C7">
      <w:pPr>
        <w:pStyle w:val="NormalnyWeb"/>
        <w:spacing w:before="0" w:beforeAutospacing="0" w:after="0" w:afterAutospacing="0" w:line="360" w:lineRule="auto"/>
        <w:jc w:val="both"/>
        <w:rPr>
          <w:rFonts w:ascii="Cambria" w:hAnsi="Cambria"/>
        </w:rPr>
      </w:pPr>
      <w:r w:rsidRPr="000741C7">
        <w:rPr>
          <w:rFonts w:ascii="Cambria" w:hAnsi="Cambria"/>
        </w:rPr>
        <w:t xml:space="preserve">- </w:t>
      </w:r>
      <w:r w:rsidR="00F56EC5" w:rsidRPr="000741C7">
        <w:rPr>
          <w:rFonts w:ascii="Cambria" w:hAnsi="Cambria"/>
        </w:rPr>
        <w:t xml:space="preserve">opieka nad </w:t>
      </w:r>
      <w:r>
        <w:rPr>
          <w:rFonts w:ascii="Cambria" w:hAnsi="Cambria"/>
        </w:rPr>
        <w:t>stypendystami programu ,,Skrzydł</w:t>
      </w:r>
      <w:r w:rsidR="00F56EC5" w:rsidRPr="000741C7">
        <w:rPr>
          <w:rFonts w:ascii="Cambria" w:hAnsi="Cambria"/>
        </w:rPr>
        <w:t>a”.</w:t>
      </w:r>
    </w:p>
    <w:p w:rsidR="00F56EC5" w:rsidRPr="000741C7" w:rsidRDefault="00F56EC5" w:rsidP="000741C7">
      <w:pPr>
        <w:pStyle w:val="NormalnyWeb"/>
        <w:spacing w:before="0" w:beforeAutospacing="0" w:after="0" w:afterAutospacing="0" w:line="360" w:lineRule="auto"/>
        <w:jc w:val="both"/>
        <w:rPr>
          <w:rFonts w:ascii="Cambria" w:hAnsi="Cambria"/>
          <w:b/>
        </w:rPr>
      </w:pPr>
      <w:r w:rsidRPr="000741C7">
        <w:rPr>
          <w:rFonts w:ascii="Cambria" w:hAnsi="Cambria"/>
          <w:b/>
        </w:rPr>
        <w:t xml:space="preserve">7. Biblioteka Centrum Kultury: </w:t>
      </w:r>
    </w:p>
    <w:p w:rsidR="000741C7" w:rsidRDefault="000741C7" w:rsidP="000741C7">
      <w:pPr>
        <w:pStyle w:val="NormalnyWeb"/>
        <w:spacing w:before="0" w:beforeAutospacing="0" w:after="0" w:afterAutospacing="0" w:line="360" w:lineRule="auto"/>
        <w:jc w:val="both"/>
        <w:rPr>
          <w:rFonts w:ascii="Cambria" w:hAnsi="Cambria"/>
        </w:rPr>
      </w:pPr>
      <w:r>
        <w:rPr>
          <w:rFonts w:ascii="Cambria" w:hAnsi="Cambria"/>
        </w:rPr>
        <w:t>- współorganizowanie konkursó</w:t>
      </w:r>
      <w:r w:rsidR="00F56EC5" w:rsidRPr="000741C7">
        <w:rPr>
          <w:rFonts w:ascii="Cambria" w:hAnsi="Cambria"/>
        </w:rPr>
        <w:t xml:space="preserve">w, </w:t>
      </w:r>
    </w:p>
    <w:p w:rsidR="00F56EC5" w:rsidRPr="000741C7" w:rsidRDefault="000741C7" w:rsidP="000741C7">
      <w:pPr>
        <w:pStyle w:val="NormalnyWeb"/>
        <w:spacing w:before="0" w:beforeAutospacing="0" w:after="0" w:afterAutospacing="0" w:line="360" w:lineRule="auto"/>
        <w:jc w:val="both"/>
        <w:rPr>
          <w:rFonts w:ascii="Cambria" w:hAnsi="Cambria"/>
        </w:rPr>
      </w:pPr>
      <w:r>
        <w:rPr>
          <w:rFonts w:ascii="Cambria" w:hAnsi="Cambria"/>
        </w:rPr>
        <w:t>- udział</w:t>
      </w:r>
      <w:r w:rsidR="00F56EC5" w:rsidRPr="000741C7">
        <w:rPr>
          <w:rFonts w:ascii="Cambria" w:hAnsi="Cambria"/>
        </w:rPr>
        <w:t xml:space="preserve"> w konkursach, </w:t>
      </w:r>
    </w:p>
    <w:p w:rsidR="000741C7" w:rsidRDefault="000741C7" w:rsidP="000741C7">
      <w:pPr>
        <w:pStyle w:val="NormalnyWeb"/>
        <w:spacing w:before="0" w:beforeAutospacing="0" w:after="0" w:afterAutospacing="0" w:line="360" w:lineRule="auto"/>
        <w:jc w:val="both"/>
        <w:rPr>
          <w:rFonts w:ascii="Cambria" w:hAnsi="Cambria"/>
        </w:rPr>
      </w:pPr>
      <w:r>
        <w:rPr>
          <w:rFonts w:ascii="Cambria" w:hAnsi="Cambria"/>
        </w:rPr>
        <w:t xml:space="preserve">- </w:t>
      </w:r>
      <w:r w:rsidRPr="000741C7">
        <w:rPr>
          <w:rFonts w:ascii="Cambria" w:hAnsi="Cambria"/>
        </w:rPr>
        <w:t>udział</w:t>
      </w:r>
      <w:r w:rsidR="00F56EC5" w:rsidRPr="000741C7">
        <w:rPr>
          <w:rFonts w:ascii="Cambria" w:hAnsi="Cambria"/>
        </w:rPr>
        <w:t xml:space="preserve"> w lekcjach bibliotecznych. </w:t>
      </w:r>
    </w:p>
    <w:p w:rsidR="000741C7" w:rsidRPr="000741C7" w:rsidRDefault="000741C7" w:rsidP="000741C7">
      <w:pPr>
        <w:pStyle w:val="NormalnyWeb"/>
        <w:spacing w:before="0" w:beforeAutospacing="0" w:after="0" w:afterAutospacing="0" w:line="360" w:lineRule="auto"/>
        <w:jc w:val="both"/>
        <w:rPr>
          <w:rFonts w:ascii="Cambria" w:hAnsi="Cambria"/>
          <w:b/>
        </w:rPr>
      </w:pPr>
      <w:r w:rsidRPr="000741C7">
        <w:rPr>
          <w:rFonts w:ascii="Cambria" w:hAnsi="Cambria"/>
          <w:b/>
        </w:rPr>
        <w:t>8.PKO Bank Polski II Oddział</w:t>
      </w:r>
      <w:r w:rsidR="00F56EC5" w:rsidRPr="000741C7">
        <w:rPr>
          <w:rFonts w:ascii="Cambria" w:hAnsi="Cambria"/>
          <w:b/>
        </w:rPr>
        <w:t xml:space="preserve"> w Kielcach: </w:t>
      </w:r>
    </w:p>
    <w:p w:rsidR="00F56EC5" w:rsidRPr="000741C7" w:rsidRDefault="000741C7" w:rsidP="000741C7">
      <w:pPr>
        <w:pStyle w:val="NormalnyWeb"/>
        <w:spacing w:before="0" w:beforeAutospacing="0" w:after="0" w:afterAutospacing="0" w:line="360" w:lineRule="auto"/>
        <w:jc w:val="both"/>
        <w:rPr>
          <w:rFonts w:ascii="Cambria" w:hAnsi="Cambria"/>
        </w:rPr>
      </w:pPr>
      <w:r>
        <w:rPr>
          <w:rFonts w:ascii="Cambria" w:hAnsi="Cambria"/>
        </w:rPr>
        <w:t>- prowadzenie kont internetowych ucznió</w:t>
      </w:r>
      <w:r w:rsidR="00F56EC5" w:rsidRPr="000741C7">
        <w:rPr>
          <w:rFonts w:ascii="Cambria" w:hAnsi="Cambria"/>
        </w:rPr>
        <w:t xml:space="preserve">w SKO. </w:t>
      </w:r>
    </w:p>
    <w:p w:rsidR="00A034E3" w:rsidRPr="00720F94" w:rsidRDefault="000741C7" w:rsidP="00720F94">
      <w:pPr>
        <w:pStyle w:val="NormalnyWeb"/>
        <w:spacing w:before="0" w:beforeAutospacing="0" w:after="0" w:afterAutospacing="0" w:line="360" w:lineRule="auto"/>
        <w:jc w:val="both"/>
        <w:rPr>
          <w:rFonts w:ascii="Cambria" w:hAnsi="Cambria"/>
          <w:b/>
        </w:rPr>
      </w:pPr>
      <w:r w:rsidRPr="00720F94">
        <w:rPr>
          <w:rFonts w:ascii="Cambria" w:hAnsi="Cambria"/>
          <w:b/>
        </w:rPr>
        <w:t>9. Fundacja Wielkiej Orkiestry Świą</w:t>
      </w:r>
      <w:r w:rsidR="00F56EC5" w:rsidRPr="00720F94">
        <w:rPr>
          <w:rFonts w:ascii="Cambria" w:hAnsi="Cambria"/>
          <w:b/>
        </w:rPr>
        <w:t xml:space="preserve">tecznej Pomocy: </w:t>
      </w:r>
    </w:p>
    <w:p w:rsidR="00720F94" w:rsidRDefault="00720F94"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Pr="00720F94">
        <w:rPr>
          <w:rFonts w:ascii="Cambria" w:hAnsi="Cambria"/>
        </w:rPr>
        <w:t xml:space="preserve">realizacja programu </w:t>
      </w:r>
      <w:r>
        <w:rPr>
          <w:rFonts w:ascii="Cambria" w:hAnsi="Cambria"/>
        </w:rPr>
        <w:t xml:space="preserve">,,Ratujemy i uczymy ratować ”, </w:t>
      </w:r>
    </w:p>
    <w:p w:rsidR="00720F94" w:rsidRPr="00720F94" w:rsidRDefault="00720F94" w:rsidP="00720F94">
      <w:pPr>
        <w:pStyle w:val="NormalnyWeb"/>
        <w:spacing w:before="0" w:beforeAutospacing="0" w:after="0" w:afterAutospacing="0" w:line="360" w:lineRule="auto"/>
        <w:jc w:val="both"/>
        <w:rPr>
          <w:rFonts w:ascii="Cambria" w:hAnsi="Cambria"/>
        </w:rPr>
      </w:pPr>
      <w:r>
        <w:rPr>
          <w:rFonts w:ascii="Cambria" w:hAnsi="Cambria"/>
        </w:rPr>
        <w:t>-</w:t>
      </w:r>
      <w:r w:rsidRPr="00720F94">
        <w:rPr>
          <w:rFonts w:ascii="Cambria" w:hAnsi="Cambria"/>
        </w:rPr>
        <w:t xml:space="preserve"> kwestowan</w:t>
      </w:r>
      <w:r>
        <w:rPr>
          <w:rFonts w:ascii="Cambria" w:hAnsi="Cambria"/>
        </w:rPr>
        <w:t>i</w:t>
      </w:r>
      <w:r w:rsidRPr="00720F94">
        <w:rPr>
          <w:rFonts w:ascii="Cambria" w:hAnsi="Cambria"/>
        </w:rPr>
        <w:t xml:space="preserve">e podczas Wielkiego Finału. </w:t>
      </w:r>
    </w:p>
    <w:p w:rsidR="00720F94" w:rsidRDefault="00720F94" w:rsidP="00720F94">
      <w:pPr>
        <w:pStyle w:val="NormalnyWeb"/>
        <w:spacing w:before="0" w:beforeAutospacing="0" w:after="0" w:afterAutospacing="0" w:line="360" w:lineRule="auto"/>
        <w:jc w:val="both"/>
        <w:rPr>
          <w:rFonts w:ascii="Cambria" w:hAnsi="Cambria"/>
          <w:b/>
        </w:rPr>
      </w:pPr>
      <w:r>
        <w:rPr>
          <w:rFonts w:ascii="Cambria" w:hAnsi="Cambria"/>
          <w:b/>
        </w:rPr>
        <w:t>10.Towarzystwo Nasz Dom</w:t>
      </w:r>
      <w:r w:rsidRPr="00720F94">
        <w:rPr>
          <w:rFonts w:ascii="Cambria" w:hAnsi="Cambria"/>
          <w:b/>
        </w:rPr>
        <w:t xml:space="preserve">: </w:t>
      </w:r>
    </w:p>
    <w:p w:rsidR="00720F94" w:rsidRDefault="00E555E5" w:rsidP="00E555E5">
      <w:pPr>
        <w:pStyle w:val="NormalnyWeb"/>
        <w:spacing w:before="0" w:beforeAutospacing="0" w:after="0" w:afterAutospacing="0" w:line="360" w:lineRule="auto"/>
        <w:jc w:val="both"/>
        <w:rPr>
          <w:rFonts w:ascii="Cambria" w:hAnsi="Cambria"/>
        </w:rPr>
      </w:pPr>
      <w:r w:rsidRPr="00E555E5">
        <w:rPr>
          <w:rFonts w:ascii="Cambria" w:hAnsi="Cambria"/>
        </w:rPr>
        <w:t>- akcja Gó</w:t>
      </w:r>
      <w:r w:rsidR="00720F94" w:rsidRPr="00E555E5">
        <w:rPr>
          <w:rFonts w:ascii="Cambria" w:hAnsi="Cambria"/>
        </w:rPr>
        <w:t xml:space="preserve">ra Grosza. </w:t>
      </w:r>
    </w:p>
    <w:p w:rsidR="00E555E5" w:rsidRPr="00E555E5" w:rsidRDefault="00E555E5" w:rsidP="00720F94">
      <w:pPr>
        <w:pStyle w:val="NormalnyWeb"/>
        <w:spacing w:before="0" w:beforeAutospacing="0" w:after="0" w:afterAutospacing="0" w:line="360" w:lineRule="auto"/>
        <w:jc w:val="both"/>
        <w:rPr>
          <w:rFonts w:ascii="Cambria" w:hAnsi="Cambria"/>
          <w:b/>
        </w:rPr>
      </w:pPr>
      <w:r w:rsidRPr="00E555E5">
        <w:rPr>
          <w:rFonts w:ascii="Cambria" w:hAnsi="Cambria"/>
          <w:b/>
        </w:rPr>
        <w:t>11. Ośrodek Edukacji Leśnej Nadleś</w:t>
      </w:r>
      <w:r w:rsidR="00720F94" w:rsidRPr="00E555E5">
        <w:rPr>
          <w:rFonts w:ascii="Cambria" w:hAnsi="Cambria"/>
          <w:b/>
        </w:rPr>
        <w:t xml:space="preserve">nictwa Kielce: </w:t>
      </w:r>
    </w:p>
    <w:p w:rsidR="00720F94" w:rsidRDefault="00E555E5" w:rsidP="00720F94">
      <w:pPr>
        <w:pStyle w:val="NormalnyWeb"/>
        <w:spacing w:before="0" w:beforeAutospacing="0" w:after="0" w:afterAutospacing="0" w:line="360" w:lineRule="auto"/>
        <w:jc w:val="both"/>
        <w:rPr>
          <w:rFonts w:ascii="Cambria" w:hAnsi="Cambria"/>
        </w:rPr>
      </w:pPr>
      <w:r>
        <w:rPr>
          <w:rFonts w:ascii="Cambria" w:hAnsi="Cambria"/>
        </w:rPr>
        <w:t>- zajęcia edukacyjne,</w:t>
      </w:r>
    </w:p>
    <w:p w:rsidR="00E555E5" w:rsidRPr="00E555E5" w:rsidRDefault="00E555E5" w:rsidP="00720F94">
      <w:pPr>
        <w:pStyle w:val="NormalnyWeb"/>
        <w:spacing w:before="0" w:beforeAutospacing="0" w:after="0" w:afterAutospacing="0" w:line="360" w:lineRule="auto"/>
        <w:jc w:val="both"/>
        <w:rPr>
          <w:rFonts w:ascii="Cambria" w:hAnsi="Cambria"/>
          <w:b/>
        </w:rPr>
      </w:pPr>
      <w:r w:rsidRPr="00E555E5">
        <w:rPr>
          <w:rFonts w:ascii="Cambria" w:hAnsi="Cambria"/>
          <w:b/>
        </w:rPr>
        <w:t>12. Dom Sam</w:t>
      </w:r>
      <w:r w:rsidR="00720F94" w:rsidRPr="00E555E5">
        <w:rPr>
          <w:rFonts w:ascii="Cambria" w:hAnsi="Cambria"/>
          <w:b/>
        </w:rPr>
        <w:t xml:space="preserve">otnej Matki w Wiernej Rzece: </w:t>
      </w:r>
    </w:p>
    <w:p w:rsidR="00E555E5" w:rsidRDefault="00E555E5" w:rsidP="00720F94">
      <w:pPr>
        <w:pStyle w:val="NormalnyWeb"/>
        <w:spacing w:before="0" w:beforeAutospacing="0" w:after="0" w:afterAutospacing="0" w:line="360" w:lineRule="auto"/>
        <w:jc w:val="both"/>
        <w:rPr>
          <w:rFonts w:ascii="Cambria" w:hAnsi="Cambria"/>
        </w:rPr>
      </w:pPr>
      <w:r>
        <w:rPr>
          <w:rFonts w:ascii="Cambria" w:hAnsi="Cambria"/>
        </w:rPr>
        <w:t>- wspierani</w:t>
      </w:r>
      <w:r w:rsidR="00720F94" w:rsidRPr="00720F94">
        <w:rPr>
          <w:rFonts w:ascii="Cambria" w:hAnsi="Cambria"/>
        </w:rPr>
        <w:t>e podopiecznych przez Szkolny Klub Wolontariatu i PCK.</w:t>
      </w:r>
    </w:p>
    <w:p w:rsidR="00E555E5" w:rsidRPr="00E555E5" w:rsidRDefault="00E555E5" w:rsidP="00E555E5">
      <w:pPr>
        <w:pStyle w:val="NormalnyWeb"/>
        <w:spacing w:before="0" w:beforeAutospacing="0" w:after="0" w:afterAutospacing="0" w:line="360" w:lineRule="auto"/>
        <w:jc w:val="both"/>
        <w:rPr>
          <w:rFonts w:ascii="Cambria" w:hAnsi="Cambria"/>
          <w:b/>
        </w:rPr>
      </w:pPr>
      <w:r w:rsidRPr="00E555E5">
        <w:rPr>
          <w:rFonts w:ascii="Cambria" w:hAnsi="Cambria"/>
          <w:b/>
        </w:rPr>
        <w:t>13.Dom dla Niepełn</w:t>
      </w:r>
      <w:r w:rsidR="00720F94" w:rsidRPr="00E555E5">
        <w:rPr>
          <w:rFonts w:ascii="Cambria" w:hAnsi="Cambria"/>
          <w:b/>
        </w:rPr>
        <w:t xml:space="preserve">osprawnych w Piekoszowie: </w:t>
      </w:r>
    </w:p>
    <w:p w:rsidR="00720F94" w:rsidRPr="00720F94" w:rsidRDefault="00E555E5" w:rsidP="00E555E5">
      <w:pPr>
        <w:pStyle w:val="NormalnyWeb"/>
        <w:spacing w:before="0" w:beforeAutospacing="0" w:after="0" w:afterAutospacing="0" w:line="360" w:lineRule="auto"/>
        <w:jc w:val="both"/>
        <w:rPr>
          <w:rFonts w:ascii="Cambria" w:hAnsi="Cambria"/>
        </w:rPr>
      </w:pPr>
      <w:r>
        <w:rPr>
          <w:rFonts w:ascii="Cambria" w:hAnsi="Cambria"/>
        </w:rPr>
        <w:t>-organizowanie przedstawień dla podopiecznych -( Dzień Babci i Dziadka, Jaseł</w:t>
      </w:r>
      <w:r w:rsidR="00720F94" w:rsidRPr="00720F94">
        <w:rPr>
          <w:rFonts w:ascii="Cambria" w:hAnsi="Cambria"/>
        </w:rPr>
        <w:t xml:space="preserve">ka). </w:t>
      </w:r>
    </w:p>
    <w:p w:rsidR="00720F94" w:rsidRPr="00E555E5" w:rsidRDefault="00720F94" w:rsidP="00720F94">
      <w:pPr>
        <w:pStyle w:val="NormalnyWeb"/>
        <w:spacing w:before="0" w:beforeAutospacing="0" w:after="0" w:afterAutospacing="0" w:line="360" w:lineRule="auto"/>
        <w:jc w:val="both"/>
        <w:rPr>
          <w:rFonts w:ascii="Cambria" w:hAnsi="Cambria"/>
          <w:b/>
        </w:rPr>
      </w:pPr>
      <w:r w:rsidRPr="00E555E5">
        <w:rPr>
          <w:rFonts w:ascii="Cambria" w:hAnsi="Cambria"/>
          <w:b/>
        </w:rPr>
        <w:t xml:space="preserve">14. PCK : </w:t>
      </w:r>
    </w:p>
    <w:p w:rsidR="00720F94" w:rsidRDefault="00E86005"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organizacja imprez o</w:t>
      </w:r>
      <w:r>
        <w:rPr>
          <w:rFonts w:ascii="Cambria" w:hAnsi="Cambria"/>
        </w:rPr>
        <w:t xml:space="preserve"> charakterze charytatywnym, zbiórki pienię</w:t>
      </w:r>
      <w:r w:rsidRPr="00720F94">
        <w:rPr>
          <w:rFonts w:ascii="Cambria" w:hAnsi="Cambria"/>
        </w:rPr>
        <w:t>żne</w:t>
      </w:r>
      <w:r>
        <w:rPr>
          <w:rFonts w:ascii="Cambria" w:hAnsi="Cambria"/>
        </w:rPr>
        <w:t xml:space="preserve"> np. Kampania walki z głodem, udział w konkursach, zbiórki żywnośc</w:t>
      </w:r>
      <w:r w:rsidR="00720F94" w:rsidRPr="00720F94">
        <w:rPr>
          <w:rFonts w:ascii="Cambria" w:hAnsi="Cambria"/>
        </w:rPr>
        <w:t xml:space="preserve">i np. Wielkanoc z PCK, Szlachetna Paczka, </w:t>
      </w:r>
      <w:r w:rsidRPr="00720F94">
        <w:rPr>
          <w:rFonts w:ascii="Cambria" w:hAnsi="Cambria"/>
        </w:rPr>
        <w:t>Gorączka</w:t>
      </w:r>
      <w:r w:rsidR="00A83242">
        <w:rPr>
          <w:rFonts w:ascii="Cambria" w:hAnsi="Cambria"/>
        </w:rPr>
        <w:t xml:space="preserve"> </w:t>
      </w:r>
      <w:r w:rsidRPr="00720F94">
        <w:rPr>
          <w:rFonts w:ascii="Cambria" w:hAnsi="Cambria"/>
        </w:rPr>
        <w:t>Złota</w:t>
      </w:r>
      <w:r w:rsidR="00720F94" w:rsidRPr="00720F94">
        <w:rPr>
          <w:rFonts w:ascii="Cambria" w:hAnsi="Cambria"/>
        </w:rPr>
        <w:t xml:space="preserve">, Wyprawka dla </w:t>
      </w:r>
      <w:r w:rsidRPr="00720F94">
        <w:rPr>
          <w:rFonts w:ascii="Cambria" w:hAnsi="Cambria"/>
        </w:rPr>
        <w:t>Żaka</w:t>
      </w:r>
      <w:r w:rsidR="00720F94" w:rsidRPr="00720F94">
        <w:rPr>
          <w:rFonts w:ascii="Cambria" w:hAnsi="Cambria"/>
        </w:rPr>
        <w:t xml:space="preserve">, akcja ,,Jem. </w:t>
      </w:r>
      <w:r w:rsidRPr="00720F94">
        <w:rPr>
          <w:rFonts w:ascii="Cambria" w:hAnsi="Cambria"/>
        </w:rPr>
        <w:t>Kupuję</w:t>
      </w:r>
      <w:r>
        <w:rPr>
          <w:rFonts w:ascii="Cambria" w:hAnsi="Cambria"/>
        </w:rPr>
        <w:t>. Nie marnuję</w:t>
      </w:r>
      <w:r w:rsidR="00720F94" w:rsidRPr="00720F94">
        <w:rPr>
          <w:rFonts w:ascii="Cambria" w:hAnsi="Cambria"/>
        </w:rPr>
        <w:t xml:space="preserve">”. </w:t>
      </w:r>
    </w:p>
    <w:p w:rsidR="00757E1E" w:rsidRPr="00757E1E" w:rsidRDefault="00757E1E" w:rsidP="00720F94">
      <w:pPr>
        <w:pStyle w:val="NormalnyWeb"/>
        <w:spacing w:before="0" w:beforeAutospacing="0" w:after="0" w:afterAutospacing="0" w:line="360" w:lineRule="auto"/>
        <w:jc w:val="both"/>
        <w:rPr>
          <w:rFonts w:ascii="Cambria" w:hAnsi="Cambria"/>
          <w:b/>
        </w:rPr>
      </w:pPr>
      <w:r w:rsidRPr="00757E1E">
        <w:rPr>
          <w:rFonts w:ascii="Cambria" w:hAnsi="Cambria"/>
          <w:b/>
        </w:rPr>
        <w:t>15. Partnerstwo dla zdrowia</w:t>
      </w:r>
      <w:r w:rsidR="00720F94" w:rsidRPr="00757E1E">
        <w:rPr>
          <w:rFonts w:ascii="Cambria" w:hAnsi="Cambria"/>
          <w:b/>
        </w:rPr>
        <w:t xml:space="preserve">: </w:t>
      </w:r>
    </w:p>
    <w:p w:rsidR="00720F94" w:rsidRDefault="00757E1E" w:rsidP="00720F94">
      <w:pPr>
        <w:pStyle w:val="NormalnyWeb"/>
        <w:spacing w:before="0" w:beforeAutospacing="0" w:after="0" w:afterAutospacing="0" w:line="360" w:lineRule="auto"/>
        <w:jc w:val="both"/>
        <w:rPr>
          <w:rFonts w:ascii="Cambria" w:hAnsi="Cambria"/>
        </w:rPr>
      </w:pPr>
      <w:r>
        <w:rPr>
          <w:rFonts w:ascii="Cambria" w:hAnsi="Cambria"/>
        </w:rPr>
        <w:t>- udział</w:t>
      </w:r>
      <w:r w:rsidR="00720F94" w:rsidRPr="00720F94">
        <w:rPr>
          <w:rFonts w:ascii="Cambria" w:hAnsi="Cambria"/>
        </w:rPr>
        <w:t xml:space="preserve"> w akcji ,,</w:t>
      </w:r>
      <w:r w:rsidRPr="00720F94">
        <w:rPr>
          <w:rFonts w:ascii="Cambria" w:hAnsi="Cambria"/>
        </w:rPr>
        <w:t>Śniadanie</w:t>
      </w:r>
      <w:r w:rsidR="00720F94" w:rsidRPr="00720F94">
        <w:rPr>
          <w:rFonts w:ascii="Cambria" w:hAnsi="Cambria"/>
        </w:rPr>
        <w:t xml:space="preserve"> daje moc”. </w:t>
      </w:r>
    </w:p>
    <w:p w:rsidR="00757E1E" w:rsidRPr="00757E1E" w:rsidRDefault="00720F94" w:rsidP="00720F94">
      <w:pPr>
        <w:pStyle w:val="NormalnyWeb"/>
        <w:spacing w:before="0" w:beforeAutospacing="0" w:after="0" w:afterAutospacing="0" w:line="360" w:lineRule="auto"/>
        <w:jc w:val="both"/>
        <w:rPr>
          <w:rFonts w:ascii="Cambria" w:hAnsi="Cambria"/>
          <w:b/>
        </w:rPr>
      </w:pPr>
      <w:r w:rsidRPr="00757E1E">
        <w:rPr>
          <w:rFonts w:ascii="Cambria" w:hAnsi="Cambria"/>
          <w:b/>
        </w:rPr>
        <w:t xml:space="preserve">16. Klub Bezpiecznego Puchatka: </w:t>
      </w:r>
    </w:p>
    <w:p w:rsidR="00720F94" w:rsidRDefault="00757E1E"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F63F50" w:rsidRPr="00720F94">
        <w:rPr>
          <w:rFonts w:ascii="Cambria" w:hAnsi="Cambria"/>
        </w:rPr>
        <w:t>ogólnopolska</w:t>
      </w:r>
      <w:r w:rsidR="00720F94" w:rsidRPr="00720F94">
        <w:rPr>
          <w:rFonts w:ascii="Cambria" w:hAnsi="Cambria"/>
        </w:rPr>
        <w:t xml:space="preserve"> akcja </w:t>
      </w:r>
      <w:r w:rsidR="00F63F50" w:rsidRPr="00720F94">
        <w:rPr>
          <w:rFonts w:ascii="Cambria" w:hAnsi="Cambria"/>
        </w:rPr>
        <w:t>dotycząca</w:t>
      </w:r>
      <w:r w:rsidR="00F63F50">
        <w:rPr>
          <w:rFonts w:ascii="Cambria" w:hAnsi="Cambria"/>
        </w:rPr>
        <w:t xml:space="preserve"> bezpieczeń</w:t>
      </w:r>
      <w:r w:rsidR="00720F94" w:rsidRPr="00720F94">
        <w:rPr>
          <w:rFonts w:ascii="Cambria" w:hAnsi="Cambria"/>
        </w:rPr>
        <w:t xml:space="preserve">stwa. </w:t>
      </w:r>
    </w:p>
    <w:p w:rsidR="00F63F50" w:rsidRPr="00F63F50" w:rsidRDefault="00720F94" w:rsidP="00720F94">
      <w:pPr>
        <w:pStyle w:val="NormalnyWeb"/>
        <w:spacing w:before="0" w:beforeAutospacing="0" w:after="0" w:afterAutospacing="0" w:line="360" w:lineRule="auto"/>
        <w:jc w:val="both"/>
        <w:rPr>
          <w:rFonts w:ascii="Cambria" w:hAnsi="Cambria"/>
          <w:b/>
        </w:rPr>
      </w:pPr>
      <w:r w:rsidRPr="00F63F50">
        <w:rPr>
          <w:rFonts w:ascii="Cambria" w:hAnsi="Cambria"/>
          <w:b/>
        </w:rPr>
        <w:lastRenderedPageBreak/>
        <w:t>17. Fundac</w:t>
      </w:r>
      <w:r w:rsidR="00F63F50" w:rsidRPr="00F63F50">
        <w:rPr>
          <w:rFonts w:ascii="Cambria" w:hAnsi="Cambria"/>
          <w:b/>
        </w:rPr>
        <w:t>ja ,,Rozwój dla Przyszłoś</w:t>
      </w:r>
      <w:r w:rsidRPr="00F63F50">
        <w:rPr>
          <w:rFonts w:ascii="Cambria" w:hAnsi="Cambria"/>
          <w:b/>
        </w:rPr>
        <w:t xml:space="preserve">ci” w Brynicy: </w:t>
      </w:r>
    </w:p>
    <w:p w:rsidR="00720F94" w:rsidRDefault="00F63F50"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organizacja wychowania przedszkolnego. </w:t>
      </w:r>
    </w:p>
    <w:p w:rsidR="008E277F" w:rsidRPr="008E277F" w:rsidRDefault="008E277F" w:rsidP="00720F94">
      <w:pPr>
        <w:pStyle w:val="NormalnyWeb"/>
        <w:spacing w:before="0" w:beforeAutospacing="0" w:after="0" w:afterAutospacing="0" w:line="360" w:lineRule="auto"/>
        <w:jc w:val="both"/>
        <w:rPr>
          <w:rFonts w:ascii="Cambria" w:hAnsi="Cambria"/>
          <w:b/>
        </w:rPr>
      </w:pPr>
      <w:r w:rsidRPr="008E277F">
        <w:rPr>
          <w:rFonts w:ascii="Cambria" w:hAnsi="Cambria"/>
          <w:b/>
        </w:rPr>
        <w:t>18.</w:t>
      </w:r>
      <w:r w:rsidR="00720F94" w:rsidRPr="008E277F">
        <w:rPr>
          <w:rFonts w:ascii="Cambria" w:hAnsi="Cambria"/>
          <w:b/>
        </w:rPr>
        <w:t xml:space="preserve"> Schronisko w Dyminach dla </w:t>
      </w:r>
      <w:r w:rsidRPr="008E277F">
        <w:rPr>
          <w:rFonts w:ascii="Cambria" w:hAnsi="Cambria"/>
          <w:b/>
        </w:rPr>
        <w:t>zwierząt:</w:t>
      </w:r>
    </w:p>
    <w:p w:rsidR="00720F94" w:rsidRDefault="008E277F" w:rsidP="00720F94">
      <w:pPr>
        <w:pStyle w:val="NormalnyWeb"/>
        <w:spacing w:before="0" w:beforeAutospacing="0" w:after="0" w:afterAutospacing="0" w:line="360" w:lineRule="auto"/>
        <w:jc w:val="both"/>
        <w:rPr>
          <w:rFonts w:ascii="Cambria" w:hAnsi="Cambria"/>
        </w:rPr>
      </w:pPr>
      <w:r>
        <w:rPr>
          <w:rFonts w:ascii="Cambria" w:hAnsi="Cambria"/>
        </w:rPr>
        <w:t>- zbieranie żywnoś</w:t>
      </w:r>
      <w:r w:rsidR="00720F94" w:rsidRPr="00720F94">
        <w:rPr>
          <w:rFonts w:ascii="Cambria" w:hAnsi="Cambria"/>
        </w:rPr>
        <w:t xml:space="preserve">ci dla podopiecznych. </w:t>
      </w:r>
    </w:p>
    <w:p w:rsidR="00423BE3" w:rsidRPr="00423BE3" w:rsidRDefault="00423BE3" w:rsidP="00720F94">
      <w:pPr>
        <w:pStyle w:val="NormalnyWeb"/>
        <w:spacing w:before="0" w:beforeAutospacing="0" w:after="0" w:afterAutospacing="0" w:line="360" w:lineRule="auto"/>
        <w:jc w:val="both"/>
        <w:rPr>
          <w:rFonts w:ascii="Cambria" w:hAnsi="Cambria"/>
          <w:b/>
        </w:rPr>
      </w:pPr>
      <w:r w:rsidRPr="00423BE3">
        <w:rPr>
          <w:rFonts w:ascii="Cambria" w:hAnsi="Cambria"/>
          <w:b/>
        </w:rPr>
        <w:t>l9. Wydział</w:t>
      </w:r>
      <w:r w:rsidR="00720F94" w:rsidRPr="00423BE3">
        <w:rPr>
          <w:rFonts w:ascii="Cambria" w:hAnsi="Cambria"/>
          <w:b/>
        </w:rPr>
        <w:t xml:space="preserve"> do spraw nieletnich: </w:t>
      </w:r>
    </w:p>
    <w:p w:rsidR="00720F94" w:rsidRDefault="00423BE3" w:rsidP="00720F94">
      <w:pPr>
        <w:pStyle w:val="NormalnyWeb"/>
        <w:spacing w:before="0" w:beforeAutospacing="0" w:after="0" w:afterAutospacing="0" w:line="360" w:lineRule="auto"/>
        <w:jc w:val="both"/>
        <w:rPr>
          <w:rFonts w:ascii="Cambria" w:hAnsi="Cambria"/>
        </w:rPr>
      </w:pPr>
      <w:r>
        <w:rPr>
          <w:rFonts w:ascii="Cambria" w:hAnsi="Cambria"/>
        </w:rPr>
        <w:t>-</w:t>
      </w:r>
      <w:r w:rsidRPr="00720F94">
        <w:rPr>
          <w:rFonts w:ascii="Cambria" w:hAnsi="Cambria"/>
        </w:rPr>
        <w:t>rozwiązywanie</w:t>
      </w:r>
      <w:r w:rsidR="00720F94" w:rsidRPr="00720F94">
        <w:rPr>
          <w:rFonts w:ascii="Cambria" w:hAnsi="Cambria"/>
        </w:rPr>
        <w:t xml:space="preserve"> bie</w:t>
      </w:r>
      <w:r>
        <w:rPr>
          <w:rFonts w:ascii="Cambria" w:hAnsi="Cambria"/>
        </w:rPr>
        <w:t>żąc</w:t>
      </w:r>
      <w:r w:rsidR="00720F94" w:rsidRPr="00720F94">
        <w:rPr>
          <w:rFonts w:ascii="Cambria" w:hAnsi="Cambria"/>
        </w:rPr>
        <w:t xml:space="preserve">ych </w:t>
      </w:r>
      <w:r w:rsidRPr="00720F94">
        <w:rPr>
          <w:rFonts w:ascii="Cambria" w:hAnsi="Cambria"/>
        </w:rPr>
        <w:t>problemów</w:t>
      </w:r>
      <w:r w:rsidR="00A83242">
        <w:rPr>
          <w:rFonts w:ascii="Cambria" w:hAnsi="Cambria"/>
        </w:rPr>
        <w:t xml:space="preserve"> </w:t>
      </w:r>
      <w:r>
        <w:rPr>
          <w:rFonts w:ascii="Cambria" w:hAnsi="Cambria"/>
        </w:rPr>
        <w:t>wychowawczych wykraczają</w:t>
      </w:r>
      <w:r w:rsidR="00720F94" w:rsidRPr="00720F94">
        <w:rPr>
          <w:rFonts w:ascii="Cambria" w:hAnsi="Cambria"/>
        </w:rPr>
        <w:t xml:space="preserve">cych poza kompetencje </w:t>
      </w:r>
      <w:r w:rsidRPr="00720F94">
        <w:rPr>
          <w:rFonts w:ascii="Cambria" w:hAnsi="Cambria"/>
        </w:rPr>
        <w:t>szkoły</w:t>
      </w:r>
      <w:r w:rsidR="00720F94" w:rsidRPr="00720F94">
        <w:rPr>
          <w:rFonts w:ascii="Cambria" w:hAnsi="Cambria"/>
        </w:rPr>
        <w:t xml:space="preserve">. </w:t>
      </w:r>
    </w:p>
    <w:p w:rsidR="00423BE3" w:rsidRPr="00423BE3" w:rsidRDefault="00720F94" w:rsidP="00720F94">
      <w:pPr>
        <w:pStyle w:val="NormalnyWeb"/>
        <w:spacing w:before="0" w:beforeAutospacing="0" w:after="0" w:afterAutospacing="0" w:line="360" w:lineRule="auto"/>
        <w:jc w:val="both"/>
        <w:rPr>
          <w:rFonts w:ascii="Cambria" w:hAnsi="Cambria"/>
          <w:b/>
        </w:rPr>
      </w:pPr>
      <w:r w:rsidRPr="00423BE3">
        <w:rPr>
          <w:rFonts w:ascii="Cambria" w:hAnsi="Cambria"/>
          <w:b/>
        </w:rPr>
        <w:t xml:space="preserve">20. Sad Rodzinny: </w:t>
      </w:r>
    </w:p>
    <w:p w:rsidR="00423BE3" w:rsidRDefault="00423BE3" w:rsidP="00720F94">
      <w:pPr>
        <w:pStyle w:val="NormalnyWeb"/>
        <w:spacing w:before="0" w:beforeAutospacing="0" w:after="0" w:afterAutospacing="0" w:line="360" w:lineRule="auto"/>
        <w:jc w:val="both"/>
        <w:rPr>
          <w:rFonts w:ascii="Cambria" w:hAnsi="Cambria"/>
        </w:rPr>
      </w:pPr>
      <w:r>
        <w:rPr>
          <w:rFonts w:ascii="Cambria" w:hAnsi="Cambria"/>
        </w:rPr>
        <w:t>- współ</w:t>
      </w:r>
      <w:r w:rsidR="00720F94" w:rsidRPr="00720F94">
        <w:rPr>
          <w:rFonts w:ascii="Cambria" w:hAnsi="Cambria"/>
        </w:rPr>
        <w:t xml:space="preserve">praca z kuratorami, </w:t>
      </w:r>
    </w:p>
    <w:p w:rsid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Pr="00720F94">
        <w:rPr>
          <w:rFonts w:ascii="Cambria" w:hAnsi="Cambria"/>
        </w:rPr>
        <w:t>składanie</w:t>
      </w:r>
      <w:r w:rsidR="00A83242">
        <w:rPr>
          <w:rFonts w:ascii="Cambria" w:hAnsi="Cambria"/>
        </w:rPr>
        <w:t xml:space="preserve"> </w:t>
      </w:r>
      <w:r w:rsidRPr="00720F94">
        <w:rPr>
          <w:rFonts w:ascii="Cambria" w:hAnsi="Cambria"/>
        </w:rPr>
        <w:t>wniosków</w:t>
      </w:r>
      <w:r w:rsidR="00720F94" w:rsidRPr="00720F94">
        <w:rPr>
          <w:rFonts w:ascii="Cambria" w:hAnsi="Cambria"/>
        </w:rPr>
        <w:t xml:space="preserve"> o zbadanie sytuacji rodzinnych </w:t>
      </w:r>
      <w:r w:rsidRPr="00720F94">
        <w:rPr>
          <w:rFonts w:ascii="Cambria" w:hAnsi="Cambria"/>
        </w:rPr>
        <w:t>uczniów</w:t>
      </w:r>
      <w:r w:rsidR="00720F94" w:rsidRPr="00720F94">
        <w:rPr>
          <w:rFonts w:ascii="Cambria" w:hAnsi="Cambria"/>
        </w:rPr>
        <w:t xml:space="preserve">. </w:t>
      </w:r>
    </w:p>
    <w:p w:rsidR="00423BE3" w:rsidRPr="00423BE3" w:rsidRDefault="00720F94" w:rsidP="00720F94">
      <w:pPr>
        <w:pStyle w:val="NormalnyWeb"/>
        <w:spacing w:before="0" w:beforeAutospacing="0" w:after="0" w:afterAutospacing="0" w:line="360" w:lineRule="auto"/>
        <w:jc w:val="both"/>
        <w:rPr>
          <w:rFonts w:ascii="Cambria" w:hAnsi="Cambria"/>
          <w:b/>
        </w:rPr>
      </w:pPr>
      <w:r w:rsidRPr="00423BE3">
        <w:rPr>
          <w:rFonts w:ascii="Cambria" w:hAnsi="Cambria"/>
          <w:b/>
        </w:rPr>
        <w:t xml:space="preserve">21. Kuratorium </w:t>
      </w:r>
      <w:r w:rsidR="00423BE3" w:rsidRPr="00423BE3">
        <w:rPr>
          <w:rFonts w:ascii="Cambria" w:hAnsi="Cambria"/>
          <w:b/>
        </w:rPr>
        <w:t>Oświaty</w:t>
      </w:r>
      <w:r w:rsidRPr="00423BE3">
        <w:rPr>
          <w:rFonts w:ascii="Cambria" w:hAnsi="Cambria"/>
          <w:b/>
        </w:rPr>
        <w:t xml:space="preserve"> w Kielcach: </w:t>
      </w:r>
    </w:p>
    <w:p w:rsidR="00720F94" w:rsidRP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honorowy patronat podczas organizacji Powiatowego </w:t>
      </w:r>
      <w:r w:rsidRPr="00720F94">
        <w:rPr>
          <w:rFonts w:ascii="Cambria" w:hAnsi="Cambria"/>
        </w:rPr>
        <w:t>Konkursu</w:t>
      </w:r>
      <w:r w:rsidR="00720F94" w:rsidRPr="00720F94">
        <w:rPr>
          <w:rFonts w:ascii="Cambria" w:hAnsi="Cambria"/>
        </w:rPr>
        <w:t xml:space="preserve"> Mitologicznego, </w:t>
      </w:r>
    </w:p>
    <w:p w:rsid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uczestnictwo </w:t>
      </w:r>
      <w:r w:rsidRPr="00720F94">
        <w:rPr>
          <w:rFonts w:ascii="Cambria" w:hAnsi="Cambria"/>
        </w:rPr>
        <w:t>uczniów</w:t>
      </w:r>
      <w:r w:rsidR="00720F94" w:rsidRPr="00720F94">
        <w:rPr>
          <w:rFonts w:ascii="Cambria" w:hAnsi="Cambria"/>
        </w:rPr>
        <w:t xml:space="preserve"> w k</w:t>
      </w:r>
      <w:r>
        <w:rPr>
          <w:rFonts w:ascii="Cambria" w:hAnsi="Cambria"/>
        </w:rPr>
        <w:t>onkursach organizowanych przez Świętokrzyskiego Kuratora Oś</w:t>
      </w:r>
      <w:r w:rsidR="00720F94" w:rsidRPr="00720F94">
        <w:rPr>
          <w:rFonts w:ascii="Cambria" w:hAnsi="Cambria"/>
        </w:rPr>
        <w:t xml:space="preserve">wiaty. </w:t>
      </w:r>
    </w:p>
    <w:p w:rsidR="00423BE3" w:rsidRPr="00423BE3" w:rsidRDefault="00720F94" w:rsidP="00720F94">
      <w:pPr>
        <w:pStyle w:val="NormalnyWeb"/>
        <w:spacing w:before="0" w:beforeAutospacing="0" w:after="0" w:afterAutospacing="0" w:line="360" w:lineRule="auto"/>
        <w:jc w:val="both"/>
        <w:rPr>
          <w:rFonts w:ascii="Cambria" w:hAnsi="Cambria"/>
          <w:b/>
        </w:rPr>
      </w:pPr>
      <w:r w:rsidRPr="00423BE3">
        <w:rPr>
          <w:rFonts w:ascii="Cambria" w:hAnsi="Cambria"/>
          <w:b/>
        </w:rPr>
        <w:t>22. Uniwersytet Jana Kochanowskiego w Kielcach, ZDZ,</w:t>
      </w:r>
      <w:r w:rsidR="00423BE3" w:rsidRPr="00423BE3">
        <w:rPr>
          <w:rFonts w:ascii="Cambria" w:hAnsi="Cambria"/>
          <w:b/>
        </w:rPr>
        <w:t xml:space="preserve"> ŚCDN, Wszechnica Świę</w:t>
      </w:r>
      <w:r w:rsidRPr="00423BE3">
        <w:rPr>
          <w:rFonts w:ascii="Cambria" w:hAnsi="Cambria"/>
          <w:b/>
        </w:rPr>
        <w:t>tokrzyska</w:t>
      </w:r>
    </w:p>
    <w:p w:rsidR="00720F94" w:rsidRP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szkolenia rady pedagogicznej, </w:t>
      </w:r>
    </w:p>
    <w:p w:rsidR="00720F94" w:rsidRP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szkolenia nauczycieli </w:t>
      </w:r>
      <w:proofErr w:type="spellStart"/>
      <w:r w:rsidR="00720F94" w:rsidRPr="009365D8">
        <w:rPr>
          <w:rFonts w:ascii="Cambria" w:hAnsi="Cambria"/>
        </w:rPr>
        <w:t>przedmiotowc</w:t>
      </w:r>
      <w:r w:rsidRPr="009365D8">
        <w:rPr>
          <w:rFonts w:ascii="Cambria" w:hAnsi="Cambria"/>
        </w:rPr>
        <w:t>ó</w:t>
      </w:r>
      <w:r w:rsidR="00720F94" w:rsidRPr="009365D8">
        <w:rPr>
          <w:rFonts w:ascii="Cambria" w:hAnsi="Cambria"/>
        </w:rPr>
        <w:t>w</w:t>
      </w:r>
      <w:proofErr w:type="spellEnd"/>
      <w:r w:rsidR="00720F94" w:rsidRPr="009365D8">
        <w:rPr>
          <w:rFonts w:ascii="Cambria" w:hAnsi="Cambria"/>
        </w:rPr>
        <w:t>,</w:t>
      </w:r>
      <w:r w:rsidR="00720F94" w:rsidRPr="00720F94">
        <w:rPr>
          <w:rFonts w:ascii="Cambria" w:hAnsi="Cambria"/>
        </w:rPr>
        <w:t xml:space="preserve"> </w:t>
      </w:r>
    </w:p>
    <w:p w:rsidR="00720F94" w:rsidRP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praktyki </w:t>
      </w:r>
      <w:r w:rsidRPr="00720F94">
        <w:rPr>
          <w:rFonts w:ascii="Cambria" w:hAnsi="Cambria"/>
        </w:rPr>
        <w:t>studenckie</w:t>
      </w:r>
      <w:r w:rsidR="00720F94" w:rsidRPr="00720F94">
        <w:rPr>
          <w:rFonts w:ascii="Cambria" w:hAnsi="Cambria"/>
        </w:rPr>
        <w:t xml:space="preserve">. </w:t>
      </w:r>
    </w:p>
    <w:p w:rsidR="00F56EC5" w:rsidRDefault="00F56EC5" w:rsidP="00AF50D5">
      <w:pPr>
        <w:tabs>
          <w:tab w:val="left" w:pos="2863"/>
        </w:tabs>
        <w:spacing w:after="0" w:line="360" w:lineRule="auto"/>
        <w:jc w:val="both"/>
        <w:rPr>
          <w:rFonts w:ascii="Cambria" w:hAnsi="Cambria"/>
          <w:bCs/>
          <w:sz w:val="24"/>
          <w:szCs w:val="24"/>
        </w:rPr>
      </w:pPr>
    </w:p>
    <w:p w:rsidR="00F56EC5" w:rsidRDefault="00F56EC5" w:rsidP="00AF50D5">
      <w:pPr>
        <w:tabs>
          <w:tab w:val="left" w:pos="2863"/>
        </w:tabs>
        <w:spacing w:after="0" w:line="360" w:lineRule="auto"/>
        <w:jc w:val="both"/>
        <w:rPr>
          <w:rFonts w:ascii="Cambria" w:hAnsi="Cambria"/>
          <w:bCs/>
          <w:sz w:val="24"/>
          <w:szCs w:val="24"/>
        </w:rPr>
      </w:pPr>
    </w:p>
    <w:p w:rsidR="009365D8" w:rsidRPr="00AE0D90" w:rsidRDefault="009365D8" w:rsidP="00AF50D5">
      <w:pPr>
        <w:tabs>
          <w:tab w:val="left" w:pos="2863"/>
        </w:tabs>
        <w:spacing w:after="0" w:line="360" w:lineRule="auto"/>
        <w:jc w:val="both"/>
        <w:rPr>
          <w:rFonts w:ascii="Cambria" w:hAnsi="Cambria"/>
          <w:bCs/>
          <w:sz w:val="24"/>
          <w:szCs w:val="24"/>
        </w:rPr>
      </w:pPr>
    </w:p>
    <w:p w:rsidR="008409E1" w:rsidRPr="004A5A33" w:rsidRDefault="004A5A33" w:rsidP="00CC3B86">
      <w:pPr>
        <w:pStyle w:val="Nagwek2"/>
        <w:numPr>
          <w:ilvl w:val="1"/>
          <w:numId w:val="42"/>
        </w:numPr>
      </w:pPr>
      <w:bookmarkStart w:id="13" w:name="_Toc467234151"/>
      <w:r w:rsidRPr="004A5A33">
        <w:t>ZESPÓŁ PLACÓWEK OŚWIATOWYCH W PIEKOSZOWIE</w:t>
      </w:r>
      <w:bookmarkEnd w:id="13"/>
    </w:p>
    <w:p w:rsidR="004A5A33" w:rsidRPr="004A5A33" w:rsidRDefault="004A5A33" w:rsidP="004A5A33">
      <w:pPr>
        <w:pStyle w:val="Akapitzlist"/>
        <w:spacing w:after="0" w:line="360" w:lineRule="auto"/>
        <w:ind w:left="1428"/>
        <w:jc w:val="both"/>
        <w:rPr>
          <w:rFonts w:ascii="Cambria" w:hAnsi="Cambria"/>
          <w:b/>
          <w:bCs/>
          <w:sz w:val="24"/>
          <w:szCs w:val="24"/>
        </w:rPr>
      </w:pPr>
    </w:p>
    <w:p w:rsidR="00627114" w:rsidRPr="008771A2" w:rsidRDefault="00627114" w:rsidP="008771A2">
      <w:pPr>
        <w:spacing w:after="0" w:line="360" w:lineRule="auto"/>
        <w:jc w:val="both"/>
        <w:rPr>
          <w:rFonts w:ascii="Cambria" w:eastAsia="Times New Roman" w:hAnsi="Cambria" w:cs="Times New Roman"/>
          <w:sz w:val="24"/>
          <w:szCs w:val="24"/>
        </w:rPr>
      </w:pPr>
      <w:r w:rsidRPr="008771A2">
        <w:rPr>
          <w:rFonts w:ascii="Cambria" w:eastAsia="Times New Roman" w:hAnsi="Cambria" w:cs="Times New Roman"/>
          <w:noProof/>
          <w:sz w:val="24"/>
          <w:szCs w:val="24"/>
          <w:lang w:eastAsia="pl-PL"/>
        </w:rPr>
        <w:drawing>
          <wp:inline distT="0" distB="0" distL="0" distR="0">
            <wp:extent cx="5762625" cy="1456690"/>
            <wp:effectExtent l="1905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762625" cy="1456690"/>
                    </a:xfrm>
                    <a:prstGeom prst="rect">
                      <a:avLst/>
                    </a:prstGeom>
                    <a:noFill/>
                    <a:ln w="9525">
                      <a:noFill/>
                      <a:miter lim="800000"/>
                      <a:headEnd/>
                      <a:tailEnd/>
                    </a:ln>
                  </pic:spPr>
                </pic:pic>
              </a:graphicData>
            </a:graphic>
          </wp:inline>
        </w:drawing>
      </w:r>
    </w:p>
    <w:p w:rsidR="00627114" w:rsidRPr="008771A2" w:rsidRDefault="007E5EFE" w:rsidP="008771A2">
      <w:pPr>
        <w:spacing w:after="0" w:line="360" w:lineRule="auto"/>
        <w:jc w:val="both"/>
        <w:rPr>
          <w:rFonts w:ascii="Cambria" w:eastAsia="Times New Roman" w:hAnsi="Cambria" w:cs="Times New Roman"/>
          <w:i/>
          <w:sz w:val="20"/>
          <w:szCs w:val="24"/>
        </w:rPr>
      </w:pPr>
      <w:r>
        <w:rPr>
          <w:rFonts w:ascii="Cambria" w:eastAsia="Times New Roman" w:hAnsi="Cambria" w:cs="Times New Roman"/>
          <w:i/>
          <w:sz w:val="20"/>
          <w:szCs w:val="24"/>
        </w:rPr>
        <w:t xml:space="preserve">Fot. 13, ZPO w Piekoszowie, </w:t>
      </w:r>
      <w:r w:rsidR="00627114" w:rsidRPr="008771A2">
        <w:rPr>
          <w:rFonts w:ascii="Cambria" w:eastAsia="Times New Roman" w:hAnsi="Cambria" w:cs="Times New Roman"/>
          <w:i/>
          <w:sz w:val="20"/>
          <w:szCs w:val="24"/>
        </w:rPr>
        <w:t xml:space="preserve">Źródło: </w:t>
      </w:r>
      <w:hyperlink r:id="rId50" w:history="1">
        <w:r w:rsidR="00627114" w:rsidRPr="008771A2">
          <w:rPr>
            <w:rStyle w:val="Hipercze"/>
            <w:rFonts w:ascii="Cambria" w:eastAsia="Times New Roman" w:hAnsi="Cambria" w:cs="Times New Roman"/>
            <w:i/>
            <w:sz w:val="20"/>
            <w:szCs w:val="24"/>
          </w:rPr>
          <w:t>www.sp.zpopiekoszow.pl</w:t>
        </w:r>
      </w:hyperlink>
    </w:p>
    <w:p w:rsidR="007E5EFE" w:rsidRDefault="007E5EFE" w:rsidP="008771A2">
      <w:pPr>
        <w:spacing w:after="0" w:line="360" w:lineRule="auto"/>
        <w:ind w:firstLine="708"/>
        <w:jc w:val="both"/>
        <w:rPr>
          <w:rFonts w:ascii="Cambria" w:eastAsia="Times New Roman" w:hAnsi="Cambria" w:cs="Times New Roman"/>
          <w:b/>
          <w:sz w:val="24"/>
          <w:szCs w:val="24"/>
        </w:rPr>
      </w:pPr>
    </w:p>
    <w:p w:rsidR="00627114" w:rsidRPr="008771A2" w:rsidRDefault="00627114" w:rsidP="008771A2">
      <w:pPr>
        <w:spacing w:after="0" w:line="360" w:lineRule="auto"/>
        <w:ind w:firstLine="708"/>
        <w:jc w:val="both"/>
        <w:rPr>
          <w:rFonts w:ascii="Cambria" w:eastAsia="Times New Roman" w:hAnsi="Cambria" w:cs="Times New Roman"/>
          <w:sz w:val="24"/>
          <w:szCs w:val="24"/>
        </w:rPr>
      </w:pPr>
      <w:r w:rsidRPr="008771A2">
        <w:rPr>
          <w:rFonts w:ascii="Cambria" w:eastAsia="Times New Roman" w:hAnsi="Cambria" w:cs="Times New Roman"/>
          <w:b/>
          <w:sz w:val="24"/>
          <w:szCs w:val="24"/>
        </w:rPr>
        <w:lastRenderedPageBreak/>
        <w:t xml:space="preserve">Zespół </w:t>
      </w:r>
      <w:r w:rsidRPr="008771A2">
        <w:rPr>
          <w:rFonts w:ascii="Cambria" w:hAnsi="Cambria" w:cs="Times New Roman"/>
          <w:b/>
          <w:sz w:val="24"/>
          <w:szCs w:val="24"/>
        </w:rPr>
        <w:t>Placówek Oświatowych w Piekoszowie</w:t>
      </w:r>
      <w:r w:rsidR="007E5EFE">
        <w:rPr>
          <w:rFonts w:ascii="Cambria" w:hAnsi="Cambria" w:cs="Times New Roman"/>
          <w:b/>
          <w:sz w:val="24"/>
          <w:szCs w:val="24"/>
        </w:rPr>
        <w:t xml:space="preserve"> </w:t>
      </w:r>
      <w:r w:rsidRPr="008771A2">
        <w:rPr>
          <w:rFonts w:ascii="Cambria" w:eastAsia="Times New Roman" w:hAnsi="Cambria" w:cs="Times New Roman"/>
          <w:sz w:val="24"/>
          <w:szCs w:val="24"/>
        </w:rPr>
        <w:t>to obiekt składaj</w:t>
      </w:r>
      <w:r w:rsidRPr="008771A2">
        <w:rPr>
          <w:rFonts w:ascii="Cambria" w:eastAsia="Times New Roman" w:hAnsi="Cambria" w:cs="Arial"/>
          <w:sz w:val="24"/>
          <w:szCs w:val="24"/>
        </w:rPr>
        <w:t>ą</w:t>
      </w:r>
      <w:r w:rsidRPr="008771A2">
        <w:rPr>
          <w:rFonts w:ascii="Cambria" w:eastAsia="Times New Roman" w:hAnsi="Cambria" w:cs="Times New Roman"/>
          <w:sz w:val="24"/>
          <w:szCs w:val="24"/>
        </w:rPr>
        <w:t>cy si</w:t>
      </w:r>
      <w:r w:rsidRPr="008771A2">
        <w:rPr>
          <w:rFonts w:ascii="Cambria" w:eastAsia="Times New Roman" w:hAnsi="Cambria" w:cs="Arial"/>
          <w:sz w:val="24"/>
          <w:szCs w:val="24"/>
        </w:rPr>
        <w:t>ę</w:t>
      </w:r>
      <w:r w:rsidRPr="008771A2">
        <w:rPr>
          <w:rFonts w:ascii="Cambria" w:eastAsia="Times New Roman" w:hAnsi="Cambria" w:cs="Times New Roman"/>
          <w:sz w:val="24"/>
          <w:szCs w:val="24"/>
        </w:rPr>
        <w:t xml:space="preserve"> z kilku poł</w:t>
      </w:r>
      <w:r w:rsidRPr="008771A2">
        <w:rPr>
          <w:rFonts w:ascii="Cambria" w:eastAsia="Times New Roman" w:hAnsi="Cambria" w:cs="Arial"/>
          <w:sz w:val="24"/>
          <w:szCs w:val="24"/>
        </w:rPr>
        <w:t>ą</w:t>
      </w:r>
      <w:r w:rsidRPr="008771A2">
        <w:rPr>
          <w:rFonts w:ascii="Cambria" w:eastAsia="Times New Roman" w:hAnsi="Cambria" w:cs="Times New Roman"/>
          <w:sz w:val="24"/>
          <w:szCs w:val="24"/>
        </w:rPr>
        <w:t>czonych ze sob</w:t>
      </w:r>
      <w:r w:rsidRPr="008771A2">
        <w:rPr>
          <w:rFonts w:ascii="Cambria" w:eastAsia="Times New Roman" w:hAnsi="Cambria" w:cs="Arial"/>
          <w:sz w:val="24"/>
          <w:szCs w:val="24"/>
        </w:rPr>
        <w:t xml:space="preserve">ą </w:t>
      </w:r>
      <w:r w:rsidRPr="008771A2">
        <w:rPr>
          <w:rFonts w:ascii="Cambria" w:eastAsia="Times New Roman" w:hAnsi="Cambria" w:cs="Times New Roman"/>
          <w:sz w:val="24"/>
          <w:szCs w:val="24"/>
        </w:rPr>
        <w:t>segmentów. Najstarszy budynek szkoły, obecnie u</w:t>
      </w:r>
      <w:r w:rsidRPr="008771A2">
        <w:rPr>
          <w:rFonts w:ascii="Cambria" w:eastAsia="Times New Roman" w:hAnsi="Cambria" w:cs="Arial"/>
          <w:sz w:val="24"/>
          <w:szCs w:val="24"/>
        </w:rPr>
        <w:t>ż</w:t>
      </w:r>
      <w:r w:rsidRPr="008771A2">
        <w:rPr>
          <w:rFonts w:ascii="Cambria" w:eastAsia="Times New Roman" w:hAnsi="Cambria" w:cs="Times New Roman"/>
          <w:sz w:val="24"/>
          <w:szCs w:val="24"/>
        </w:rPr>
        <w:t>ytkowany jako Szkoła podstawowa i Gimnazjum, wzniesiony był w latach osiemdziesi</w:t>
      </w:r>
      <w:r w:rsidRPr="008771A2">
        <w:rPr>
          <w:rFonts w:ascii="Cambria" w:eastAsia="Times New Roman" w:hAnsi="Cambria" w:cs="Arial"/>
          <w:sz w:val="24"/>
          <w:szCs w:val="24"/>
        </w:rPr>
        <w:t>ą</w:t>
      </w:r>
      <w:r w:rsidRPr="008771A2">
        <w:rPr>
          <w:rFonts w:ascii="Cambria" w:eastAsia="Times New Roman" w:hAnsi="Cambria" w:cs="Times New Roman"/>
          <w:sz w:val="24"/>
          <w:szCs w:val="24"/>
        </w:rPr>
        <w:t>tych ubiegłego wieku, nast</w:t>
      </w:r>
      <w:r w:rsidRPr="008771A2">
        <w:rPr>
          <w:rFonts w:ascii="Cambria" w:eastAsia="Times New Roman" w:hAnsi="Cambria" w:cs="Arial"/>
          <w:sz w:val="24"/>
          <w:szCs w:val="24"/>
        </w:rPr>
        <w:t>ę</w:t>
      </w:r>
      <w:r w:rsidRPr="008771A2">
        <w:rPr>
          <w:rFonts w:ascii="Cambria" w:eastAsia="Times New Roman" w:hAnsi="Cambria" w:cs="Times New Roman"/>
          <w:sz w:val="24"/>
          <w:szCs w:val="24"/>
        </w:rPr>
        <w:t>pnie w 1985 r. szkoł</w:t>
      </w:r>
      <w:r w:rsidRPr="008771A2">
        <w:rPr>
          <w:rFonts w:ascii="Cambria" w:eastAsia="Times New Roman" w:hAnsi="Cambria" w:cs="Arial"/>
          <w:sz w:val="24"/>
          <w:szCs w:val="24"/>
        </w:rPr>
        <w:t xml:space="preserve">ę </w:t>
      </w:r>
      <w:r w:rsidRPr="008771A2">
        <w:rPr>
          <w:rFonts w:ascii="Cambria" w:eastAsia="Times New Roman" w:hAnsi="Cambria" w:cs="Times New Roman"/>
          <w:sz w:val="24"/>
          <w:szCs w:val="24"/>
        </w:rPr>
        <w:t>rozbudowano o segment Bloku żywnościowego. Sala gimnastyczna z zapleczem szatniowo-sanitarnym wybudowana została w 1987 r. Główny budynek szkoły jest trzykondygnacyjny całkowicie podpiwniczony, budynek przedszkola i ł</w:t>
      </w:r>
      <w:r w:rsidRPr="008771A2">
        <w:rPr>
          <w:rFonts w:ascii="Cambria" w:eastAsia="Times New Roman" w:hAnsi="Cambria" w:cs="Arial"/>
          <w:sz w:val="24"/>
          <w:szCs w:val="24"/>
        </w:rPr>
        <w:t>ą</w:t>
      </w:r>
      <w:r w:rsidRPr="008771A2">
        <w:rPr>
          <w:rFonts w:ascii="Cambria" w:eastAsia="Times New Roman" w:hAnsi="Cambria" w:cs="Times New Roman"/>
          <w:sz w:val="24"/>
          <w:szCs w:val="24"/>
        </w:rPr>
        <w:t>cznik s</w:t>
      </w:r>
      <w:r w:rsidRPr="008771A2">
        <w:rPr>
          <w:rFonts w:ascii="Cambria" w:eastAsia="Times New Roman" w:hAnsi="Cambria" w:cs="Arial"/>
          <w:sz w:val="24"/>
          <w:szCs w:val="24"/>
        </w:rPr>
        <w:t xml:space="preserve">ą </w:t>
      </w:r>
      <w:r w:rsidRPr="008771A2">
        <w:rPr>
          <w:rFonts w:ascii="Cambria" w:eastAsia="Times New Roman" w:hAnsi="Cambria" w:cs="Times New Roman"/>
          <w:sz w:val="24"/>
          <w:szCs w:val="24"/>
        </w:rPr>
        <w:t>parterowe – podpiwniczenie cz</w:t>
      </w:r>
      <w:r w:rsidRPr="008771A2">
        <w:rPr>
          <w:rFonts w:ascii="Cambria" w:eastAsia="Times New Roman" w:hAnsi="Cambria" w:cs="Arial"/>
          <w:sz w:val="24"/>
          <w:szCs w:val="24"/>
        </w:rPr>
        <w:t>ęś</w:t>
      </w:r>
      <w:r w:rsidRPr="008771A2">
        <w:rPr>
          <w:rFonts w:ascii="Cambria" w:eastAsia="Times New Roman" w:hAnsi="Cambria" w:cs="Times New Roman"/>
          <w:sz w:val="24"/>
          <w:szCs w:val="24"/>
        </w:rPr>
        <w:t>ciowe. Obiekt wyposa</w:t>
      </w:r>
      <w:r w:rsidRPr="008771A2">
        <w:rPr>
          <w:rFonts w:ascii="Cambria" w:eastAsia="Times New Roman" w:hAnsi="Cambria" w:cs="Arial"/>
          <w:sz w:val="24"/>
          <w:szCs w:val="24"/>
        </w:rPr>
        <w:t>ż</w:t>
      </w:r>
      <w:r w:rsidRPr="008771A2">
        <w:rPr>
          <w:rFonts w:ascii="Cambria" w:eastAsia="Times New Roman" w:hAnsi="Cambria" w:cs="Times New Roman"/>
          <w:sz w:val="24"/>
          <w:szCs w:val="24"/>
        </w:rPr>
        <w:t>ony jest w instalacj</w:t>
      </w:r>
      <w:r w:rsidRPr="008771A2">
        <w:rPr>
          <w:rFonts w:ascii="Cambria" w:eastAsia="Times New Roman" w:hAnsi="Cambria" w:cs="Arial"/>
          <w:sz w:val="24"/>
          <w:szCs w:val="24"/>
        </w:rPr>
        <w:t xml:space="preserve">ę </w:t>
      </w:r>
      <w:proofErr w:type="spellStart"/>
      <w:r w:rsidRPr="008771A2">
        <w:rPr>
          <w:rFonts w:ascii="Cambria" w:eastAsia="Times New Roman" w:hAnsi="Cambria" w:cs="Times New Roman"/>
          <w:sz w:val="24"/>
          <w:szCs w:val="24"/>
        </w:rPr>
        <w:t>wod</w:t>
      </w:r>
      <w:proofErr w:type="spellEnd"/>
      <w:r w:rsidRPr="008771A2">
        <w:rPr>
          <w:rFonts w:ascii="Cambria" w:eastAsia="Times New Roman" w:hAnsi="Cambria" w:cs="Times New Roman"/>
          <w:sz w:val="24"/>
          <w:szCs w:val="24"/>
        </w:rPr>
        <w:t xml:space="preserve"> – kan., c.o. i </w:t>
      </w:r>
      <w:proofErr w:type="spellStart"/>
      <w:r w:rsidRPr="008771A2">
        <w:rPr>
          <w:rFonts w:ascii="Cambria" w:eastAsia="Times New Roman" w:hAnsi="Cambria" w:cs="Times New Roman"/>
          <w:sz w:val="24"/>
          <w:szCs w:val="24"/>
        </w:rPr>
        <w:t>cwu</w:t>
      </w:r>
      <w:proofErr w:type="spellEnd"/>
      <w:r w:rsidRPr="008771A2">
        <w:rPr>
          <w:rFonts w:ascii="Cambria" w:eastAsia="Times New Roman" w:hAnsi="Cambria" w:cs="Times New Roman"/>
          <w:sz w:val="24"/>
          <w:szCs w:val="24"/>
        </w:rPr>
        <w:t>. z własnej kotłowni wbudowanej, instalacj</w:t>
      </w:r>
      <w:r w:rsidRPr="008771A2">
        <w:rPr>
          <w:rFonts w:ascii="Cambria" w:eastAsia="Times New Roman" w:hAnsi="Cambria" w:cs="Arial"/>
          <w:sz w:val="24"/>
          <w:szCs w:val="24"/>
        </w:rPr>
        <w:t xml:space="preserve">ę </w:t>
      </w:r>
      <w:r w:rsidRPr="008771A2">
        <w:rPr>
          <w:rFonts w:ascii="Cambria" w:eastAsia="Times New Roman" w:hAnsi="Cambria" w:cs="Times New Roman"/>
          <w:sz w:val="24"/>
          <w:szCs w:val="24"/>
        </w:rPr>
        <w:t>gazow</w:t>
      </w:r>
      <w:r w:rsidRPr="008771A2">
        <w:rPr>
          <w:rFonts w:ascii="Cambria" w:eastAsia="Times New Roman" w:hAnsi="Cambria" w:cs="Arial"/>
          <w:sz w:val="24"/>
          <w:szCs w:val="24"/>
        </w:rPr>
        <w:t>ą</w:t>
      </w:r>
      <w:r w:rsidRPr="008771A2">
        <w:rPr>
          <w:rFonts w:ascii="Cambria" w:eastAsia="Times New Roman" w:hAnsi="Cambria" w:cs="Times New Roman"/>
          <w:sz w:val="24"/>
          <w:szCs w:val="24"/>
        </w:rPr>
        <w:t>, instalacj</w:t>
      </w:r>
      <w:r w:rsidRPr="008771A2">
        <w:rPr>
          <w:rFonts w:ascii="Cambria" w:eastAsia="Times New Roman" w:hAnsi="Cambria" w:cs="Arial"/>
          <w:sz w:val="24"/>
          <w:szCs w:val="24"/>
        </w:rPr>
        <w:t xml:space="preserve">ę </w:t>
      </w:r>
      <w:r w:rsidRPr="008771A2">
        <w:rPr>
          <w:rFonts w:ascii="Cambria" w:eastAsia="Times New Roman" w:hAnsi="Cambria" w:cs="Times New Roman"/>
          <w:sz w:val="24"/>
          <w:szCs w:val="24"/>
        </w:rPr>
        <w:t>elektryczn</w:t>
      </w:r>
      <w:r w:rsidRPr="008771A2">
        <w:rPr>
          <w:rFonts w:ascii="Cambria" w:eastAsia="Times New Roman" w:hAnsi="Cambria" w:cs="Arial"/>
          <w:sz w:val="24"/>
          <w:szCs w:val="24"/>
        </w:rPr>
        <w:t xml:space="preserve">ą </w:t>
      </w:r>
      <w:r w:rsidRPr="008771A2">
        <w:rPr>
          <w:rFonts w:ascii="Cambria" w:eastAsia="Times New Roman" w:hAnsi="Cambria" w:cs="Times New Roman"/>
          <w:sz w:val="24"/>
          <w:szCs w:val="24"/>
        </w:rPr>
        <w:t>i telefoniczn</w:t>
      </w:r>
      <w:r w:rsidRPr="008771A2">
        <w:rPr>
          <w:rFonts w:ascii="Cambria" w:eastAsia="Times New Roman" w:hAnsi="Cambria" w:cs="Arial"/>
          <w:sz w:val="24"/>
          <w:szCs w:val="24"/>
        </w:rPr>
        <w:t>ą</w:t>
      </w:r>
      <w:r w:rsidRPr="008771A2">
        <w:rPr>
          <w:rFonts w:ascii="Cambria" w:eastAsia="Times New Roman" w:hAnsi="Cambria" w:cs="Times New Roman"/>
          <w:sz w:val="24"/>
          <w:szCs w:val="24"/>
        </w:rPr>
        <w:t xml:space="preserve">. </w:t>
      </w:r>
    </w:p>
    <w:p w:rsidR="00627114" w:rsidRPr="008771A2" w:rsidRDefault="00627114" w:rsidP="008771A2">
      <w:pPr>
        <w:spacing w:after="0" w:line="360" w:lineRule="auto"/>
        <w:jc w:val="both"/>
        <w:rPr>
          <w:rFonts w:ascii="Cambria" w:eastAsia="Times New Roman" w:hAnsi="Cambria" w:cs="Times New Roman"/>
          <w:sz w:val="24"/>
          <w:szCs w:val="24"/>
        </w:rPr>
      </w:pPr>
      <w:r w:rsidRPr="008771A2">
        <w:rPr>
          <w:rFonts w:ascii="Cambria" w:eastAsia="Times New Roman" w:hAnsi="Cambria" w:cs="Times New Roman"/>
          <w:sz w:val="24"/>
          <w:szCs w:val="24"/>
        </w:rPr>
        <w:t>Biorąc pod uwagę fakt</w:t>
      </w:r>
      <w:r w:rsidR="00F775ED" w:rsidRPr="008771A2">
        <w:rPr>
          <w:rFonts w:ascii="Cambria" w:eastAsia="Times New Roman" w:hAnsi="Cambria" w:cs="Times New Roman"/>
          <w:sz w:val="24"/>
          <w:szCs w:val="24"/>
        </w:rPr>
        <w:t>,</w:t>
      </w:r>
      <w:r w:rsidRPr="008771A2">
        <w:rPr>
          <w:rFonts w:ascii="Cambria" w:eastAsia="Times New Roman" w:hAnsi="Cambria" w:cs="Times New Roman"/>
          <w:sz w:val="24"/>
          <w:szCs w:val="24"/>
        </w:rPr>
        <w:t xml:space="preserve"> iż budynki szkolne funkcjonują już ok. 30 lat to wymagają gruntownego dostosowania do wymogów prawnych funkcjonujących obecnie. Mowa tu o ustawie „ Prawo budowlane”</w:t>
      </w:r>
      <w:r w:rsidR="00F775ED" w:rsidRPr="008771A2">
        <w:rPr>
          <w:rFonts w:ascii="Cambria" w:eastAsia="Times New Roman" w:hAnsi="Cambria" w:cs="Times New Roman"/>
          <w:sz w:val="24"/>
          <w:szCs w:val="24"/>
        </w:rPr>
        <w:t>,</w:t>
      </w:r>
      <w:r w:rsidRPr="008771A2">
        <w:rPr>
          <w:rFonts w:ascii="Cambria" w:eastAsia="Times New Roman" w:hAnsi="Cambria" w:cs="Times New Roman"/>
          <w:sz w:val="24"/>
          <w:szCs w:val="24"/>
        </w:rPr>
        <w:t xml:space="preserve"> które determinuje likwidację barier architektonicznych. </w:t>
      </w:r>
    </w:p>
    <w:p w:rsidR="00F775ED" w:rsidRPr="008771A2" w:rsidRDefault="00627114" w:rsidP="008771A2">
      <w:pPr>
        <w:spacing w:after="0" w:line="360" w:lineRule="auto"/>
        <w:jc w:val="both"/>
        <w:rPr>
          <w:rFonts w:ascii="Cambria" w:eastAsia="Times New Roman" w:hAnsi="Cambria" w:cs="Times New Roman"/>
          <w:sz w:val="24"/>
          <w:szCs w:val="24"/>
        </w:rPr>
      </w:pPr>
      <w:r w:rsidRPr="008771A2">
        <w:rPr>
          <w:rFonts w:ascii="Cambria" w:eastAsia="Times New Roman" w:hAnsi="Cambria" w:cs="Times New Roman"/>
          <w:sz w:val="24"/>
          <w:szCs w:val="24"/>
        </w:rPr>
        <w:t xml:space="preserve">W ramach tej determinanty należałoby zaprojektować i wybudować </w:t>
      </w:r>
      <w:r w:rsidR="00F775ED" w:rsidRPr="008771A2">
        <w:rPr>
          <w:rFonts w:ascii="Cambria" w:eastAsia="Times New Roman" w:hAnsi="Cambria" w:cs="Times New Roman"/>
          <w:sz w:val="24"/>
          <w:szCs w:val="24"/>
        </w:rPr>
        <w:t>przede wszystkim:</w:t>
      </w:r>
    </w:p>
    <w:p w:rsidR="00F775ED" w:rsidRPr="008771A2" w:rsidRDefault="00627114" w:rsidP="00F5669D">
      <w:pPr>
        <w:pStyle w:val="Akapitzlist"/>
        <w:numPr>
          <w:ilvl w:val="0"/>
          <w:numId w:val="18"/>
        </w:numPr>
        <w:spacing w:after="0" w:line="360" w:lineRule="auto"/>
        <w:jc w:val="both"/>
        <w:rPr>
          <w:rFonts w:ascii="Cambria" w:eastAsia="Times New Roman" w:hAnsi="Cambria" w:cs="Times New Roman"/>
          <w:sz w:val="24"/>
          <w:szCs w:val="24"/>
        </w:rPr>
      </w:pPr>
      <w:r w:rsidRPr="008771A2">
        <w:rPr>
          <w:rFonts w:ascii="Cambria" w:eastAsia="Times New Roman" w:hAnsi="Cambria" w:cs="Times New Roman"/>
          <w:sz w:val="24"/>
          <w:szCs w:val="24"/>
        </w:rPr>
        <w:t>odpowiednie podjazdy dla niepełnosprawnych do budynków szkolnych, jak również</w:t>
      </w:r>
    </w:p>
    <w:p w:rsidR="00F775ED" w:rsidRPr="008771A2" w:rsidRDefault="00627114" w:rsidP="00F5669D">
      <w:pPr>
        <w:pStyle w:val="Akapitzlist"/>
        <w:numPr>
          <w:ilvl w:val="0"/>
          <w:numId w:val="18"/>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budowę windy w budynku </w:t>
      </w:r>
      <w:r w:rsidRPr="008771A2">
        <w:rPr>
          <w:rFonts w:ascii="Cambria" w:eastAsia="Times New Roman" w:hAnsi="Cambria" w:cs="Times New Roman"/>
          <w:sz w:val="24"/>
          <w:szCs w:val="24"/>
        </w:rPr>
        <w:t xml:space="preserve">Zespołu  </w:t>
      </w:r>
      <w:r w:rsidRPr="008771A2">
        <w:rPr>
          <w:rFonts w:ascii="Cambria" w:hAnsi="Cambria" w:cs="Times New Roman"/>
          <w:sz w:val="24"/>
          <w:szCs w:val="24"/>
        </w:rPr>
        <w:t xml:space="preserve">Placówek Oświatowych w Piekoszowie przez co szkoła zostanie dostosowana dla potrzeb osób niepełnosprawnych. </w:t>
      </w:r>
    </w:p>
    <w:p w:rsidR="00BC28A1" w:rsidRPr="008771A2" w:rsidRDefault="00627114" w:rsidP="008771A2">
      <w:pPr>
        <w:spacing w:after="0" w:line="360" w:lineRule="auto"/>
        <w:jc w:val="both"/>
        <w:rPr>
          <w:rFonts w:ascii="Cambria" w:hAnsi="Cambria" w:cs="Times New Roman"/>
          <w:sz w:val="24"/>
          <w:szCs w:val="24"/>
        </w:rPr>
      </w:pPr>
      <w:r w:rsidRPr="008771A2">
        <w:rPr>
          <w:rFonts w:ascii="Cambria" w:hAnsi="Cambria" w:cs="Times New Roman"/>
          <w:sz w:val="24"/>
          <w:szCs w:val="24"/>
        </w:rPr>
        <w:t>Budowa windy umożliwi dzieciom niepełnosprawnym bezpieczne i samodzielne korzystanie z trzykondygnacyjnego budynku szkoły dzięki czemu młodzież niepełnosprawna będzie mogła w pełni uczestniczyć w życiu społeczności szkolnej. Budowa windy znacznie ułatwi poruszanie się osobom niepełnosprawnym po budynku szkoły między kondygnacjami w wyniku czego  nauka w szkole dla tych uczniów będzie przebiegała na takich samych zasadach i warunkach jak  dzieci zdrowych.</w:t>
      </w:r>
    </w:p>
    <w:p w:rsidR="00F775ED" w:rsidRPr="008771A2" w:rsidRDefault="00F775ED" w:rsidP="008771A2">
      <w:pPr>
        <w:spacing w:after="0" w:line="360" w:lineRule="auto"/>
        <w:jc w:val="both"/>
        <w:rPr>
          <w:rFonts w:ascii="Cambria" w:hAnsi="Cambria" w:cs="Times New Roman"/>
          <w:sz w:val="24"/>
          <w:szCs w:val="24"/>
        </w:rPr>
      </w:pPr>
    </w:p>
    <w:p w:rsidR="00F775ED" w:rsidRPr="008771A2" w:rsidRDefault="00F775ED" w:rsidP="008771A2">
      <w:pPr>
        <w:spacing w:after="0" w:line="360" w:lineRule="auto"/>
        <w:jc w:val="both"/>
        <w:rPr>
          <w:rFonts w:ascii="Cambria" w:eastAsia="Calibri" w:hAnsi="Cambria" w:cs="Times New Roman"/>
          <w:sz w:val="24"/>
          <w:szCs w:val="24"/>
        </w:rPr>
      </w:pPr>
      <w:r w:rsidRPr="008771A2">
        <w:rPr>
          <w:rFonts w:ascii="Cambria" w:eastAsia="Calibri" w:hAnsi="Cambria" w:cs="Times New Roman"/>
          <w:sz w:val="24"/>
          <w:szCs w:val="24"/>
        </w:rPr>
        <w:t>Stan po modernizacji w ramach projektu PPP w zakresie:</w:t>
      </w:r>
    </w:p>
    <w:tbl>
      <w:tblPr>
        <w:tblStyle w:val="Tabela-Siatka"/>
        <w:tblW w:w="8789" w:type="dxa"/>
        <w:tblInd w:w="250" w:type="dxa"/>
        <w:tblLook w:val="01E0" w:firstRow="1" w:lastRow="1" w:firstColumn="1" w:lastColumn="1" w:noHBand="0" w:noVBand="0"/>
      </w:tblPr>
      <w:tblGrid>
        <w:gridCol w:w="3827"/>
        <w:gridCol w:w="4962"/>
      </w:tblGrid>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Prace dociepleniowe</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elewacja</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stropy</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dach-</w:t>
            </w:r>
            <w:proofErr w:type="spellStart"/>
            <w:r w:rsidRPr="008771A2">
              <w:rPr>
                <w:rFonts w:ascii="Cambria" w:hAnsi="Cambria"/>
                <w:sz w:val="24"/>
                <w:szCs w:val="24"/>
              </w:rPr>
              <w:t>styropapa</w:t>
            </w:r>
            <w:proofErr w:type="spellEnd"/>
          </w:p>
        </w:tc>
      </w:tr>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Stolarka</w:t>
            </w:r>
          </w:p>
        </w:tc>
        <w:tc>
          <w:tcPr>
            <w:tcW w:w="4962" w:type="dxa"/>
            <w:vAlign w:val="center"/>
          </w:tcPr>
          <w:p w:rsidR="00F775ED" w:rsidRPr="008771A2" w:rsidRDefault="00F775ED" w:rsidP="008771A2">
            <w:pPr>
              <w:spacing w:line="360" w:lineRule="auto"/>
              <w:jc w:val="both"/>
              <w:rPr>
                <w:rFonts w:ascii="Cambria" w:hAnsi="Cambria"/>
                <w:sz w:val="24"/>
                <w:szCs w:val="24"/>
              </w:rPr>
            </w:pPr>
            <w:proofErr w:type="spellStart"/>
            <w:r w:rsidRPr="008771A2">
              <w:rPr>
                <w:rFonts w:ascii="Cambria" w:hAnsi="Cambria"/>
                <w:sz w:val="24"/>
                <w:szCs w:val="24"/>
              </w:rPr>
              <w:t>okienna-regulacja</w:t>
            </w:r>
            <w:proofErr w:type="spellEnd"/>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drzwiowa - regulacja</w:t>
            </w:r>
          </w:p>
        </w:tc>
      </w:tr>
      <w:tr w:rsidR="00F775ED" w:rsidRPr="008771A2" w:rsidTr="00F775ED">
        <w:tc>
          <w:tcPr>
            <w:tcW w:w="3827"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Źródło ciepła</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modernizacja rozdzielcza w kotłowni</w:t>
            </w:r>
          </w:p>
        </w:tc>
      </w:tr>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CO</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nagrzewnice – sala gimnastyczna</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grzejniki (</w:t>
            </w:r>
            <w:proofErr w:type="spellStart"/>
            <w:r w:rsidRPr="008771A2">
              <w:rPr>
                <w:rFonts w:ascii="Cambria" w:hAnsi="Cambria"/>
                <w:sz w:val="24"/>
                <w:szCs w:val="24"/>
              </w:rPr>
              <w:t>szatnie+siłownia</w:t>
            </w:r>
            <w:proofErr w:type="spellEnd"/>
            <w:r w:rsidR="007D4F70">
              <w:rPr>
                <w:rFonts w:ascii="Cambria" w:hAnsi="Cambria"/>
                <w:sz w:val="24"/>
                <w:szCs w:val="24"/>
              </w:rPr>
              <w:t>)</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zawory termostatyczne</w:t>
            </w:r>
          </w:p>
        </w:tc>
      </w:tr>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Oświetlenie</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awaryjne</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wewnętrzne (oprawy)</w:t>
            </w:r>
          </w:p>
        </w:tc>
      </w:tr>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System zarządzania i monitorowania energii</w:t>
            </w:r>
          </w:p>
        </w:tc>
        <w:tc>
          <w:tcPr>
            <w:tcW w:w="4962" w:type="dxa"/>
            <w:vAlign w:val="center"/>
          </w:tcPr>
          <w:p w:rsidR="00F775ED" w:rsidRPr="008771A2" w:rsidRDefault="00F775ED" w:rsidP="008771A2">
            <w:pPr>
              <w:spacing w:line="360" w:lineRule="auto"/>
              <w:jc w:val="both"/>
              <w:rPr>
                <w:rFonts w:ascii="Cambria" w:hAnsi="Cambria"/>
                <w:sz w:val="24"/>
                <w:szCs w:val="24"/>
              </w:rPr>
            </w:pPr>
            <w:proofErr w:type="spellStart"/>
            <w:r w:rsidRPr="008771A2">
              <w:rPr>
                <w:rFonts w:ascii="Cambria" w:hAnsi="Cambria"/>
                <w:sz w:val="24"/>
                <w:szCs w:val="24"/>
              </w:rPr>
              <w:t>opomiarowanie</w:t>
            </w:r>
            <w:proofErr w:type="spellEnd"/>
            <w:r w:rsidRPr="008771A2">
              <w:rPr>
                <w:rFonts w:ascii="Cambria" w:hAnsi="Cambria"/>
                <w:sz w:val="24"/>
                <w:szCs w:val="24"/>
              </w:rPr>
              <w:t xml:space="preserve"> en. </w:t>
            </w:r>
            <w:proofErr w:type="spellStart"/>
            <w:r w:rsidRPr="008771A2">
              <w:rPr>
                <w:rFonts w:ascii="Cambria" w:hAnsi="Cambria"/>
                <w:sz w:val="24"/>
                <w:szCs w:val="24"/>
              </w:rPr>
              <w:t>elektr</w:t>
            </w:r>
            <w:proofErr w:type="spellEnd"/>
            <w:r w:rsidRPr="008771A2">
              <w:rPr>
                <w:rFonts w:ascii="Cambria" w:hAnsi="Cambria"/>
                <w:sz w:val="24"/>
                <w:szCs w:val="24"/>
              </w:rPr>
              <w:t>. cieplnej oraz wody</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zdalny system zarządzania energią</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 xml:space="preserve">system </w:t>
            </w:r>
            <w:proofErr w:type="spellStart"/>
            <w:r w:rsidRPr="008771A2">
              <w:rPr>
                <w:rFonts w:ascii="Cambria" w:hAnsi="Cambria"/>
                <w:sz w:val="24"/>
                <w:szCs w:val="24"/>
              </w:rPr>
              <w:t>pomieszczeniowy</w:t>
            </w:r>
            <w:proofErr w:type="spellEnd"/>
          </w:p>
        </w:tc>
      </w:tr>
    </w:tbl>
    <w:p w:rsidR="007E5EFE" w:rsidRPr="007E5EFE" w:rsidRDefault="007E5EFE" w:rsidP="007E5EFE">
      <w:pPr>
        <w:spacing w:after="0" w:line="360" w:lineRule="auto"/>
        <w:jc w:val="both"/>
        <w:rPr>
          <w:rFonts w:ascii="Cambria" w:eastAsia="Times New Roman" w:hAnsi="Cambria" w:cs="Times New Roman"/>
          <w:i/>
          <w:sz w:val="20"/>
          <w:szCs w:val="20"/>
        </w:rPr>
      </w:pPr>
      <w:r w:rsidRPr="007E5EFE">
        <w:rPr>
          <w:rFonts w:ascii="Cambria" w:eastAsia="Times New Roman" w:hAnsi="Cambria" w:cs="Times New Roman"/>
          <w:i/>
          <w:sz w:val="20"/>
          <w:szCs w:val="20"/>
        </w:rPr>
        <w:t xml:space="preserve">Tabela Nr 33. Stan po modernizacji szkoły, Źródło: </w:t>
      </w:r>
      <w:hyperlink r:id="rId51" w:history="1">
        <w:r w:rsidRPr="007E5EFE">
          <w:rPr>
            <w:rStyle w:val="Hipercze"/>
            <w:rFonts w:ascii="Cambria" w:eastAsia="Times New Roman" w:hAnsi="Cambria" w:cs="Times New Roman"/>
            <w:i/>
            <w:sz w:val="20"/>
            <w:szCs w:val="20"/>
          </w:rPr>
          <w:t>www.sp.zpopiekoszow.pl</w:t>
        </w:r>
      </w:hyperlink>
    </w:p>
    <w:p w:rsidR="00F775ED" w:rsidRPr="008771A2" w:rsidRDefault="00F775ED" w:rsidP="008771A2">
      <w:pPr>
        <w:spacing w:line="360" w:lineRule="auto"/>
        <w:jc w:val="both"/>
        <w:rPr>
          <w:rFonts w:ascii="Cambria" w:eastAsia="Calibri" w:hAnsi="Cambria" w:cs="Times New Roman"/>
          <w:sz w:val="24"/>
          <w:szCs w:val="24"/>
        </w:rPr>
      </w:pPr>
    </w:p>
    <w:p w:rsidR="00F775ED" w:rsidRPr="008771A2" w:rsidRDefault="00F775ED" w:rsidP="008771A2">
      <w:pPr>
        <w:spacing w:line="360" w:lineRule="auto"/>
        <w:jc w:val="both"/>
        <w:rPr>
          <w:rFonts w:ascii="Cambria" w:eastAsia="Calibri" w:hAnsi="Cambria" w:cs="Arial"/>
          <w:b/>
          <w:sz w:val="24"/>
          <w:szCs w:val="24"/>
        </w:rPr>
      </w:pPr>
      <w:r w:rsidRPr="008771A2">
        <w:rPr>
          <w:rFonts w:ascii="Cambria" w:eastAsia="Calibri" w:hAnsi="Cambria" w:cs="Arial"/>
          <w:b/>
          <w:sz w:val="24"/>
          <w:szCs w:val="24"/>
        </w:rPr>
        <w:t>Zakres wykonanych robót. Projekt PPP w Zespole Placówek Oświatowych w Piekoszowie.</w:t>
      </w:r>
    </w:p>
    <w:p w:rsidR="00F775ED" w:rsidRPr="008771A2" w:rsidRDefault="00F775ED" w:rsidP="008771A2">
      <w:pPr>
        <w:spacing w:line="360" w:lineRule="auto"/>
        <w:jc w:val="both"/>
        <w:rPr>
          <w:rFonts w:ascii="Cambria" w:eastAsia="Calibri" w:hAnsi="Cambria" w:cs="Arial"/>
          <w:b/>
          <w:sz w:val="24"/>
          <w:szCs w:val="24"/>
        </w:rPr>
      </w:pPr>
      <w:r w:rsidRPr="008771A2">
        <w:rPr>
          <w:rFonts w:ascii="Cambria" w:eastAsia="Calibri" w:hAnsi="Cambria" w:cs="Arial"/>
          <w:b/>
          <w:sz w:val="24"/>
          <w:szCs w:val="24"/>
        </w:rPr>
        <w:t>Umowa 4436/BPS/10/2014/K o Partnerstwie Publiczno-Prywatnym z dnia 28 października 2014 r. Termomodernizacja Zespołu Placówek Oświatowych w Piekoszowie ul. Częstochowska 110, 26-065 Piekoszów.</w:t>
      </w:r>
    </w:p>
    <w:p w:rsidR="00F775ED" w:rsidRPr="008771A2" w:rsidRDefault="00F775ED" w:rsidP="008771A2">
      <w:pPr>
        <w:spacing w:line="360" w:lineRule="auto"/>
        <w:jc w:val="both"/>
        <w:rPr>
          <w:rFonts w:ascii="Cambria" w:eastAsia="Calibri" w:hAnsi="Cambria" w:cs="Arial"/>
          <w:b/>
          <w:sz w:val="24"/>
          <w:szCs w:val="24"/>
        </w:rPr>
      </w:pPr>
      <w:r w:rsidRPr="008771A2">
        <w:rPr>
          <w:rFonts w:ascii="Cambria" w:eastAsia="Calibri" w:hAnsi="Cambria" w:cs="Arial"/>
          <w:sz w:val="24"/>
          <w:szCs w:val="24"/>
        </w:rPr>
        <w:t xml:space="preserve">Roboty rozpoczęto dnia : </w:t>
      </w:r>
      <w:r w:rsidRPr="008771A2">
        <w:rPr>
          <w:rFonts w:ascii="Cambria" w:eastAsia="Calibri" w:hAnsi="Cambria" w:cs="Arial"/>
          <w:sz w:val="24"/>
          <w:szCs w:val="24"/>
          <w:u w:val="single"/>
        </w:rPr>
        <w:t>12.11.2014r.</w:t>
      </w:r>
      <w:r w:rsidRPr="008771A2">
        <w:rPr>
          <w:rFonts w:ascii="Cambria" w:eastAsia="Calibri" w:hAnsi="Cambria" w:cs="Arial"/>
          <w:sz w:val="24"/>
          <w:szCs w:val="24"/>
        </w:rPr>
        <w:t xml:space="preserve">  zakończono dnia: </w:t>
      </w:r>
      <w:r w:rsidRPr="008771A2">
        <w:rPr>
          <w:rFonts w:ascii="Cambria" w:eastAsia="Calibri" w:hAnsi="Cambria" w:cs="Arial"/>
          <w:sz w:val="24"/>
          <w:szCs w:val="24"/>
          <w:u w:val="single"/>
        </w:rPr>
        <w:t>17.09..2015r.</w:t>
      </w:r>
    </w:p>
    <w:p w:rsidR="00F775ED" w:rsidRPr="008771A2" w:rsidRDefault="00F775ED" w:rsidP="008771A2">
      <w:pPr>
        <w:spacing w:line="360" w:lineRule="auto"/>
        <w:jc w:val="both"/>
        <w:rPr>
          <w:rFonts w:ascii="Cambria" w:eastAsia="Calibri" w:hAnsi="Cambria" w:cs="Arial"/>
          <w:bCs/>
          <w:sz w:val="24"/>
          <w:szCs w:val="24"/>
        </w:rPr>
      </w:pPr>
      <w:r w:rsidRPr="008771A2">
        <w:rPr>
          <w:rFonts w:ascii="Cambria" w:eastAsia="Calibri" w:hAnsi="Cambria" w:cs="Arial"/>
          <w:bCs/>
          <w:sz w:val="24"/>
          <w:szCs w:val="24"/>
        </w:rPr>
        <w:t>W ramach inwestycji wykonano:</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d</w:t>
      </w:r>
      <w:r w:rsidR="007D4F70">
        <w:rPr>
          <w:rFonts w:ascii="Cambria" w:eastAsia="Calibri" w:hAnsi="Cambria" w:cs="Arial"/>
          <w:bCs/>
          <w:sz w:val="24"/>
          <w:szCs w:val="24"/>
        </w:rPr>
        <w:t>ocieplenie elewacji styropianem,</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wymiana parapetów zewnętrznych na parapety z blachy ocynkowane,</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pomal</w:t>
      </w:r>
      <w:r w:rsidR="007D4F70">
        <w:rPr>
          <w:rFonts w:ascii="Cambria" w:eastAsia="Calibri" w:hAnsi="Cambria" w:cs="Arial"/>
          <w:bCs/>
          <w:sz w:val="24"/>
          <w:szCs w:val="24"/>
        </w:rPr>
        <w:t xml:space="preserve">owanie docieplonych elewacji </w:t>
      </w:r>
      <w:r w:rsidRPr="008771A2">
        <w:rPr>
          <w:rFonts w:ascii="Cambria" w:eastAsia="Calibri" w:hAnsi="Cambria" w:cs="Arial"/>
          <w:bCs/>
          <w:sz w:val="24"/>
          <w:szCs w:val="24"/>
        </w:rPr>
        <w:t>,</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 xml:space="preserve">położenie </w:t>
      </w:r>
      <w:proofErr w:type="spellStart"/>
      <w:r w:rsidRPr="008771A2">
        <w:rPr>
          <w:rFonts w:ascii="Cambria" w:eastAsia="Calibri" w:hAnsi="Cambria" w:cs="Arial"/>
          <w:bCs/>
          <w:sz w:val="24"/>
          <w:szCs w:val="24"/>
        </w:rPr>
        <w:t>styropapy</w:t>
      </w:r>
      <w:proofErr w:type="spellEnd"/>
      <w:r w:rsidRPr="008771A2">
        <w:rPr>
          <w:rFonts w:ascii="Cambria" w:eastAsia="Calibri" w:hAnsi="Cambria" w:cs="Arial"/>
          <w:bCs/>
          <w:sz w:val="24"/>
          <w:szCs w:val="24"/>
        </w:rPr>
        <w:t xml:space="preserve"> </w:t>
      </w:r>
      <w:r w:rsidR="007D4F70">
        <w:rPr>
          <w:rFonts w:ascii="Cambria" w:eastAsia="Calibri" w:hAnsi="Cambria" w:cs="Arial"/>
          <w:bCs/>
          <w:sz w:val="24"/>
          <w:szCs w:val="24"/>
        </w:rPr>
        <w:t>na Sali gimnastycznej</w:t>
      </w:r>
      <w:r w:rsidRPr="008771A2">
        <w:rPr>
          <w:rFonts w:ascii="Cambria" w:eastAsia="Calibri" w:hAnsi="Cambria" w:cs="Arial"/>
          <w:bCs/>
          <w:sz w:val="24"/>
          <w:szCs w:val="24"/>
        </w:rPr>
        <w:t>,</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położenie 1 warstwy p</w:t>
      </w:r>
      <w:r w:rsidR="007D4F70">
        <w:rPr>
          <w:rFonts w:ascii="Cambria" w:eastAsia="Calibri" w:hAnsi="Cambria" w:cs="Arial"/>
          <w:bCs/>
          <w:sz w:val="24"/>
          <w:szCs w:val="24"/>
        </w:rPr>
        <w:t>apy  renowacyjnej na łącznikach,</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docieplenie stropodachów granulatem wełny mineralnej</w:t>
      </w:r>
      <w:r w:rsidR="007D4F70">
        <w:rPr>
          <w:rFonts w:ascii="Cambria" w:eastAsia="Calibri" w:hAnsi="Cambria" w:cs="Arial"/>
          <w:bCs/>
          <w:sz w:val="24"/>
          <w:szCs w:val="24"/>
        </w:rPr>
        <w:t>,</w:t>
      </w:r>
      <w:r w:rsidRPr="008771A2">
        <w:rPr>
          <w:rFonts w:ascii="Cambria" w:eastAsia="Calibri" w:hAnsi="Cambria" w:cs="Arial"/>
          <w:bCs/>
          <w:sz w:val="24"/>
          <w:szCs w:val="24"/>
        </w:rPr>
        <w:tab/>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 xml:space="preserve">wyprofilowanie spadku poprzez przyklejenie zróżnicowanej grubości płyt </w:t>
      </w:r>
      <w:proofErr w:type="spellStart"/>
      <w:r w:rsidRPr="008771A2">
        <w:rPr>
          <w:rFonts w:ascii="Cambria" w:eastAsia="Calibri" w:hAnsi="Cambria" w:cs="Arial"/>
          <w:bCs/>
          <w:sz w:val="24"/>
          <w:szCs w:val="24"/>
        </w:rPr>
        <w:t>styropapy</w:t>
      </w:r>
      <w:proofErr w:type="spellEnd"/>
      <w:r w:rsidRPr="008771A2">
        <w:rPr>
          <w:rFonts w:ascii="Cambria" w:eastAsia="Calibri" w:hAnsi="Cambria" w:cs="Arial"/>
          <w:bCs/>
          <w:sz w:val="24"/>
          <w:szCs w:val="24"/>
        </w:rPr>
        <w:t xml:space="preserve"> i warstwy papy</w:t>
      </w:r>
      <w:r w:rsidR="007D4F70">
        <w:rPr>
          <w:rFonts w:ascii="Cambria" w:eastAsia="Calibri" w:hAnsi="Cambria" w:cs="Arial"/>
          <w:bCs/>
          <w:sz w:val="24"/>
          <w:szCs w:val="24"/>
        </w:rPr>
        <w:t xml:space="preserve"> (połowa dachu nad SP</w:t>
      </w:r>
      <w:r w:rsidRPr="008771A2">
        <w:rPr>
          <w:rFonts w:ascii="Cambria" w:eastAsia="Calibri" w:hAnsi="Cambria" w:cs="Arial"/>
          <w:bCs/>
          <w:sz w:val="24"/>
          <w:szCs w:val="24"/>
        </w:rPr>
        <w:t>),</w:t>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remont kominów,</w:t>
      </w:r>
      <w:r w:rsidR="00F775ED" w:rsidRPr="008771A2">
        <w:rPr>
          <w:rFonts w:ascii="Cambria" w:eastAsia="Calibri" w:hAnsi="Cambria" w:cs="Arial"/>
          <w:bCs/>
          <w:sz w:val="24"/>
          <w:szCs w:val="24"/>
        </w:rPr>
        <w:tab/>
      </w:r>
      <w:r w:rsidR="00F775ED" w:rsidRPr="008771A2">
        <w:rPr>
          <w:rFonts w:ascii="Cambria" w:eastAsia="Calibri" w:hAnsi="Cambria" w:cs="Arial"/>
          <w:bCs/>
          <w:sz w:val="24"/>
          <w:szCs w:val="24"/>
        </w:rPr>
        <w:tab/>
      </w:r>
      <w:r w:rsidR="00F775ED" w:rsidRPr="008771A2">
        <w:rPr>
          <w:rFonts w:ascii="Cambria" w:eastAsia="Calibri" w:hAnsi="Cambria" w:cs="Arial"/>
          <w:bCs/>
          <w:sz w:val="24"/>
          <w:szCs w:val="24"/>
        </w:rPr>
        <w:tab/>
      </w:r>
      <w:r w:rsidR="00F775ED" w:rsidRPr="008771A2">
        <w:rPr>
          <w:rFonts w:ascii="Cambria" w:eastAsia="Calibri" w:hAnsi="Cambria" w:cs="Arial"/>
          <w:bCs/>
          <w:sz w:val="24"/>
          <w:szCs w:val="24"/>
        </w:rPr>
        <w:tab/>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wymiana instalacji odgromowej (wraz z pomiarami),</w:t>
      </w:r>
      <w:r w:rsidRPr="008771A2">
        <w:rPr>
          <w:rFonts w:ascii="Cambria" w:eastAsia="Calibri" w:hAnsi="Cambria" w:cs="Arial"/>
          <w:bCs/>
          <w:sz w:val="24"/>
          <w:szCs w:val="24"/>
        </w:rPr>
        <w:tab/>
      </w:r>
      <w:r w:rsidRPr="008771A2">
        <w:rPr>
          <w:rFonts w:ascii="Cambria" w:eastAsia="Calibri" w:hAnsi="Cambria" w:cs="Arial"/>
          <w:bCs/>
          <w:sz w:val="24"/>
          <w:szCs w:val="24"/>
        </w:rPr>
        <w:tab/>
      </w:r>
      <w:r w:rsidRPr="008771A2">
        <w:rPr>
          <w:rFonts w:ascii="Cambria" w:eastAsia="Calibri" w:hAnsi="Cambria" w:cs="Arial"/>
          <w:bCs/>
          <w:sz w:val="24"/>
          <w:szCs w:val="24"/>
        </w:rPr>
        <w:tab/>
      </w:r>
      <w:r w:rsidRPr="008771A2">
        <w:rPr>
          <w:rFonts w:ascii="Cambria" w:eastAsia="Calibri" w:hAnsi="Cambria" w:cs="Arial"/>
          <w:bCs/>
          <w:sz w:val="24"/>
          <w:szCs w:val="24"/>
        </w:rPr>
        <w:tab/>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wykonanie opaski wokół budynku,</w:t>
      </w:r>
      <w:r w:rsidR="00F775ED" w:rsidRPr="008771A2">
        <w:rPr>
          <w:rFonts w:ascii="Cambria" w:eastAsia="Calibri" w:hAnsi="Cambria" w:cs="Arial"/>
          <w:bCs/>
          <w:sz w:val="24"/>
          <w:szCs w:val="24"/>
        </w:rPr>
        <w:tab/>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wykonanie izolacji fundamentów,</w:t>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wymiana obróbek blacharskich</w:t>
      </w:r>
      <w:r>
        <w:rPr>
          <w:rFonts w:ascii="Cambria" w:eastAsia="Calibri" w:hAnsi="Cambria" w:cs="Arial"/>
          <w:bCs/>
          <w:sz w:val="24"/>
          <w:szCs w:val="24"/>
        </w:rPr>
        <w:t>,</w:t>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wydzielenie klatki przedszkola i wyposażenie jej w  system wentylacji grawitacyjnej oddymiającej,</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lastRenderedPageBreak/>
        <w:t xml:space="preserve"> </w:t>
      </w:r>
      <w:r w:rsidR="00F775ED" w:rsidRPr="008771A2">
        <w:rPr>
          <w:rFonts w:ascii="Cambria" w:eastAsia="Calibri" w:hAnsi="Cambria" w:cs="Arial"/>
          <w:bCs/>
          <w:sz w:val="24"/>
          <w:szCs w:val="24"/>
        </w:rPr>
        <w:t>regulacja zewnętrznej stolarki okiennej,</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montaż zaworów wraz z głowi</w:t>
      </w:r>
      <w:r>
        <w:rPr>
          <w:rFonts w:ascii="Cambria" w:eastAsia="Calibri" w:hAnsi="Cambria" w:cs="Arial"/>
          <w:bCs/>
          <w:sz w:val="24"/>
          <w:szCs w:val="24"/>
        </w:rPr>
        <w:t>cami  termostatycznymi</w:t>
      </w:r>
      <w:r w:rsidR="00F775ED" w:rsidRPr="008771A2">
        <w:rPr>
          <w:rFonts w:ascii="Cambria" w:eastAsia="Calibri" w:hAnsi="Cambria" w:cs="Arial"/>
          <w:bCs/>
          <w:sz w:val="24"/>
          <w:szCs w:val="24"/>
        </w:rPr>
        <w:t>,</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 xml:space="preserve">montaż zaworów wraz z  siłownikami termicznymi podłączonymi do </w:t>
      </w:r>
      <w:proofErr w:type="spellStart"/>
      <w:r w:rsidR="00F775ED" w:rsidRPr="008771A2">
        <w:rPr>
          <w:rFonts w:ascii="Cambria" w:eastAsia="Calibri" w:hAnsi="Cambria" w:cs="Arial"/>
          <w:bCs/>
          <w:sz w:val="24"/>
          <w:szCs w:val="24"/>
        </w:rPr>
        <w:t>pomieszczeniowego</w:t>
      </w:r>
      <w:proofErr w:type="spellEnd"/>
      <w:r w:rsidR="00F775ED" w:rsidRPr="008771A2">
        <w:rPr>
          <w:rFonts w:ascii="Cambria" w:eastAsia="Calibri" w:hAnsi="Cambria" w:cs="Arial"/>
          <w:bCs/>
          <w:sz w:val="24"/>
          <w:szCs w:val="24"/>
        </w:rPr>
        <w:t xml:space="preserve"> systemu zarządzania energią,</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wymiana grzejników typu </w:t>
      </w:r>
      <w:proofErr w:type="spellStart"/>
      <w:r>
        <w:rPr>
          <w:rFonts w:ascii="Cambria" w:eastAsia="Calibri" w:hAnsi="Cambria" w:cs="Arial"/>
          <w:bCs/>
          <w:sz w:val="24"/>
          <w:szCs w:val="24"/>
        </w:rPr>
        <w:t>favier</w:t>
      </w:r>
      <w:proofErr w:type="spellEnd"/>
      <w:r>
        <w:rPr>
          <w:rFonts w:ascii="Cambria" w:eastAsia="Calibri" w:hAnsi="Cambria" w:cs="Arial"/>
          <w:bCs/>
          <w:sz w:val="24"/>
          <w:szCs w:val="24"/>
        </w:rPr>
        <w:t xml:space="preserve"> </w:t>
      </w:r>
      <w:r w:rsidR="00F775ED" w:rsidRPr="008771A2">
        <w:rPr>
          <w:rFonts w:ascii="Cambria" w:eastAsia="Calibri" w:hAnsi="Cambria" w:cs="Arial"/>
          <w:bCs/>
          <w:sz w:val="24"/>
          <w:szCs w:val="24"/>
        </w:rPr>
        <w:t>(szatnie),</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uruchomienie niedziałającego węzła zmieszania pompowego szkołę,</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wydzielenie oddzielnego obiegu zmieszania pompowego wraz z zabudową wodnych  nagrzewnic na salę gimnastyczną,</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 xml:space="preserve">zainstalowanie systemu </w:t>
      </w:r>
      <w:proofErr w:type="spellStart"/>
      <w:r w:rsidR="00F775ED" w:rsidRPr="008771A2">
        <w:rPr>
          <w:rFonts w:ascii="Cambria" w:eastAsia="Calibri" w:hAnsi="Cambria" w:cs="Arial"/>
          <w:bCs/>
          <w:sz w:val="24"/>
          <w:szCs w:val="24"/>
        </w:rPr>
        <w:t>pomieszczeniowego</w:t>
      </w:r>
      <w:proofErr w:type="spellEnd"/>
      <w:r w:rsidR="00F775ED" w:rsidRPr="008771A2">
        <w:rPr>
          <w:rFonts w:ascii="Cambria" w:eastAsia="Calibri" w:hAnsi="Cambria" w:cs="Arial"/>
          <w:bCs/>
          <w:sz w:val="24"/>
          <w:szCs w:val="24"/>
        </w:rPr>
        <w:t xml:space="preserve"> do regulacji indywidualnej temperaturą </w:t>
      </w:r>
      <w:r w:rsidR="00F775ED" w:rsidRPr="008771A2">
        <w:rPr>
          <w:rFonts w:ascii="Cambria" w:eastAsia="Calibri" w:hAnsi="Cambria" w:cs="Arial"/>
          <w:bCs/>
          <w:sz w:val="24"/>
          <w:szCs w:val="24"/>
        </w:rPr>
        <w:tab/>
        <w:t>w pomieszczeniach z utrzymaniem zadanych pozi</w:t>
      </w:r>
      <w:r>
        <w:rPr>
          <w:rFonts w:ascii="Cambria" w:eastAsia="Calibri" w:hAnsi="Cambria" w:cs="Arial"/>
          <w:bCs/>
          <w:sz w:val="24"/>
          <w:szCs w:val="24"/>
        </w:rPr>
        <w:t xml:space="preserve">omów temperatur, wraz z zdalnym </w:t>
      </w:r>
      <w:r w:rsidR="00F775ED" w:rsidRPr="008771A2">
        <w:rPr>
          <w:rFonts w:ascii="Cambria" w:eastAsia="Calibri" w:hAnsi="Cambria" w:cs="Arial"/>
          <w:bCs/>
          <w:sz w:val="24"/>
          <w:szCs w:val="24"/>
        </w:rPr>
        <w:t>system zarządzania i monitorowania energii,</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 xml:space="preserve">wymiana starych opraw na nowe z zastosowaniem </w:t>
      </w:r>
      <w:r w:rsidR="00F775ED" w:rsidRPr="008771A2">
        <w:rPr>
          <w:rFonts w:ascii="Cambria" w:hAnsi="Cambria" w:cs="Arial"/>
          <w:bCs/>
          <w:sz w:val="24"/>
          <w:szCs w:val="24"/>
        </w:rPr>
        <w:t xml:space="preserve">energooszczędnych stateczników </w:t>
      </w:r>
      <w:r w:rsidR="00F775ED" w:rsidRPr="008771A2">
        <w:rPr>
          <w:rFonts w:ascii="Cambria" w:eastAsia="Calibri" w:hAnsi="Cambria" w:cs="Arial"/>
          <w:bCs/>
          <w:sz w:val="24"/>
          <w:szCs w:val="24"/>
        </w:rPr>
        <w:t>elektronicznych,</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wymiana starych indukcyjnych stateczników w istniejących nowych oprawach na  nowe energooszczędne stateczniki elektroniczne</w:t>
      </w:r>
      <w:r>
        <w:rPr>
          <w:rFonts w:ascii="Cambria" w:eastAsia="Calibri" w:hAnsi="Cambria" w:cs="Arial"/>
          <w:bCs/>
          <w:sz w:val="24"/>
          <w:szCs w:val="24"/>
        </w:rPr>
        <w:t>,</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wykonanie oświetlenia ewakuacyjnego.</w:t>
      </w:r>
    </w:p>
    <w:p w:rsidR="00F775ED" w:rsidRPr="008771A2" w:rsidRDefault="00F775ED" w:rsidP="00F5669D">
      <w:pPr>
        <w:pStyle w:val="Akapitzlist"/>
        <w:numPr>
          <w:ilvl w:val="0"/>
          <w:numId w:val="19"/>
        </w:numPr>
        <w:spacing w:after="200" w:line="360" w:lineRule="auto"/>
        <w:jc w:val="both"/>
        <w:rPr>
          <w:rFonts w:ascii="Cambria" w:hAnsi="Cambria"/>
          <w:sz w:val="24"/>
          <w:szCs w:val="24"/>
        </w:rPr>
      </w:pPr>
      <w:r w:rsidRPr="008771A2">
        <w:rPr>
          <w:rFonts w:ascii="Cambria" w:hAnsi="Cambria"/>
          <w:sz w:val="24"/>
          <w:szCs w:val="24"/>
        </w:rPr>
        <w:t xml:space="preserve">Doposażenia </w:t>
      </w:r>
      <w:proofErr w:type="spellStart"/>
      <w:r w:rsidRPr="008771A2">
        <w:rPr>
          <w:rFonts w:ascii="Cambria" w:hAnsi="Cambria"/>
          <w:sz w:val="24"/>
          <w:szCs w:val="24"/>
        </w:rPr>
        <w:t>sal</w:t>
      </w:r>
      <w:proofErr w:type="spellEnd"/>
      <w:r w:rsidRPr="008771A2">
        <w:rPr>
          <w:rFonts w:ascii="Cambria" w:hAnsi="Cambria"/>
          <w:sz w:val="24"/>
          <w:szCs w:val="24"/>
        </w:rPr>
        <w:t xml:space="preserve"> lekcyjnych – wymiana starych podłóg w salach lekcyjnych ze względu na liczne ubytki  płytek PCV, płytek częściowo odklejonych od podłoża oraz zniszczone, nierówne podłoże.</w:t>
      </w:r>
    </w:p>
    <w:p w:rsidR="00F775ED" w:rsidRPr="008771A2" w:rsidRDefault="00F775ED" w:rsidP="00F5669D">
      <w:pPr>
        <w:pStyle w:val="Akapitzlist"/>
        <w:numPr>
          <w:ilvl w:val="0"/>
          <w:numId w:val="20"/>
        </w:numPr>
        <w:spacing w:after="200" w:line="360" w:lineRule="auto"/>
        <w:jc w:val="both"/>
        <w:rPr>
          <w:rFonts w:ascii="Cambria" w:hAnsi="Cambria"/>
          <w:sz w:val="24"/>
          <w:szCs w:val="24"/>
        </w:rPr>
      </w:pPr>
      <w:r w:rsidRPr="008771A2">
        <w:rPr>
          <w:rFonts w:ascii="Cambria" w:hAnsi="Cambria"/>
          <w:sz w:val="24"/>
          <w:szCs w:val="24"/>
        </w:rPr>
        <w:t xml:space="preserve">wg zaleceń Państwowego Powiatowego Inspektora Sanitarnego w Kielcach </w:t>
      </w:r>
      <w:proofErr w:type="spellStart"/>
      <w:r w:rsidRPr="008771A2">
        <w:rPr>
          <w:rFonts w:ascii="Cambria" w:hAnsi="Cambria"/>
          <w:sz w:val="24"/>
          <w:szCs w:val="24"/>
        </w:rPr>
        <w:t>ws</w:t>
      </w:r>
      <w:proofErr w:type="spellEnd"/>
      <w:r w:rsidRPr="008771A2">
        <w:rPr>
          <w:rFonts w:ascii="Cambria" w:hAnsi="Cambria"/>
          <w:sz w:val="24"/>
          <w:szCs w:val="24"/>
        </w:rPr>
        <w:t xml:space="preserve"> doprowadzenia do należytego stanu techniczno-sanitarnego  podłóg :</w:t>
      </w:r>
    </w:p>
    <w:p w:rsidR="00F775ED" w:rsidRPr="008771A2" w:rsidRDefault="00F775ED" w:rsidP="00F5669D">
      <w:pPr>
        <w:pStyle w:val="Akapitzlist"/>
        <w:numPr>
          <w:ilvl w:val="0"/>
          <w:numId w:val="21"/>
        </w:numPr>
        <w:spacing w:after="200" w:line="360" w:lineRule="auto"/>
        <w:jc w:val="both"/>
        <w:rPr>
          <w:rFonts w:ascii="Cambria" w:hAnsi="Cambria"/>
          <w:sz w:val="24"/>
          <w:szCs w:val="24"/>
        </w:rPr>
      </w:pPr>
      <w:r w:rsidRPr="008771A2">
        <w:rPr>
          <w:rFonts w:ascii="Cambria" w:hAnsi="Cambria"/>
          <w:sz w:val="24"/>
          <w:szCs w:val="24"/>
        </w:rPr>
        <w:t xml:space="preserve">Decyzja, znak: Nr SE VII – 4128 / 5 / 08 z dnia: 11 kwiecień 2008r. ( „doprowadzenie do należytego stanu techniczno-sanitarnego podłogi wraz podłożem w pawilonie gimnazjum w następujących pomieszczeniach: a) salach lekcyjnych nr: 3, 12, 13, 23,  b) Sali komputerowej.” lok </w:t>
      </w:r>
      <w:proofErr w:type="spellStart"/>
      <w:r w:rsidRPr="008771A2">
        <w:rPr>
          <w:rFonts w:ascii="Cambria" w:hAnsi="Cambria"/>
          <w:sz w:val="24"/>
          <w:szCs w:val="24"/>
        </w:rPr>
        <w:t>segm</w:t>
      </w:r>
      <w:proofErr w:type="spellEnd"/>
      <w:r w:rsidRPr="008771A2">
        <w:rPr>
          <w:rFonts w:ascii="Cambria" w:hAnsi="Cambria"/>
          <w:sz w:val="24"/>
          <w:szCs w:val="24"/>
        </w:rPr>
        <w:t xml:space="preserve">: </w:t>
      </w:r>
      <w:r w:rsidRPr="008771A2">
        <w:rPr>
          <w:rFonts w:ascii="Cambria" w:eastAsia="Times New Roman" w:hAnsi="Cambria" w:cs="Times New Roman"/>
          <w:color w:val="000000"/>
          <w:sz w:val="24"/>
          <w:szCs w:val="24"/>
        </w:rPr>
        <w:t>1.4.1. / D</w:t>
      </w:r>
    </w:p>
    <w:p w:rsidR="00F775ED" w:rsidRPr="008771A2" w:rsidRDefault="00F775ED" w:rsidP="00F5669D">
      <w:pPr>
        <w:pStyle w:val="Akapitzlist"/>
        <w:numPr>
          <w:ilvl w:val="0"/>
          <w:numId w:val="21"/>
        </w:numPr>
        <w:spacing w:after="200" w:line="360" w:lineRule="auto"/>
        <w:jc w:val="both"/>
        <w:rPr>
          <w:rFonts w:ascii="Cambria" w:hAnsi="Cambria"/>
          <w:sz w:val="24"/>
          <w:szCs w:val="24"/>
        </w:rPr>
      </w:pPr>
      <w:r w:rsidRPr="008771A2">
        <w:rPr>
          <w:rFonts w:ascii="Cambria" w:hAnsi="Cambria"/>
          <w:sz w:val="24"/>
          <w:szCs w:val="24"/>
        </w:rPr>
        <w:t xml:space="preserve">Decyzja, znak: Nr SE VII – 4128 / 10 / 10 z dnia: 10 czerwiec 2010r.(„ „doprowadzenie do należytego stanu techniczno-sanitarnego podłogi w szkole podstawowej: a) salach lekcyjnych nr: E05, E06, E08, E12, E13, E23, E25, E26, E27, lok </w:t>
      </w:r>
      <w:proofErr w:type="spellStart"/>
      <w:r w:rsidRPr="008771A2">
        <w:rPr>
          <w:rFonts w:ascii="Cambria" w:hAnsi="Cambria"/>
          <w:sz w:val="24"/>
          <w:szCs w:val="24"/>
        </w:rPr>
        <w:t>segm</w:t>
      </w:r>
      <w:proofErr w:type="spellEnd"/>
      <w:r w:rsidRPr="008771A2">
        <w:rPr>
          <w:rFonts w:ascii="Cambria" w:hAnsi="Cambria"/>
          <w:sz w:val="24"/>
          <w:szCs w:val="24"/>
        </w:rPr>
        <w:t xml:space="preserve">: </w:t>
      </w:r>
      <w:r w:rsidRPr="008771A2">
        <w:rPr>
          <w:rFonts w:ascii="Cambria" w:eastAsia="Times New Roman" w:hAnsi="Cambria" w:cs="Times New Roman"/>
          <w:color w:val="000000"/>
          <w:sz w:val="24"/>
          <w:szCs w:val="24"/>
        </w:rPr>
        <w:t xml:space="preserve">1.5.1. / E, </w:t>
      </w:r>
      <w:r w:rsidRPr="008771A2">
        <w:rPr>
          <w:rFonts w:ascii="Cambria" w:hAnsi="Cambria"/>
          <w:sz w:val="24"/>
          <w:szCs w:val="24"/>
        </w:rPr>
        <w:t xml:space="preserve">;  dotyczy gimnazjum b) Sali komputerowej </w:t>
      </w:r>
      <w:r w:rsidRPr="008771A2">
        <w:rPr>
          <w:rFonts w:ascii="Cambria" w:hAnsi="Cambria"/>
          <w:sz w:val="24"/>
          <w:szCs w:val="24"/>
        </w:rPr>
        <w:br/>
        <w:t xml:space="preserve">i Sali językowej na II piętrze” lok </w:t>
      </w:r>
      <w:proofErr w:type="spellStart"/>
      <w:r w:rsidRPr="008771A2">
        <w:rPr>
          <w:rFonts w:ascii="Cambria" w:hAnsi="Cambria"/>
          <w:sz w:val="24"/>
          <w:szCs w:val="24"/>
        </w:rPr>
        <w:t>segm</w:t>
      </w:r>
      <w:proofErr w:type="spellEnd"/>
      <w:r w:rsidRPr="008771A2">
        <w:rPr>
          <w:rFonts w:ascii="Cambria" w:hAnsi="Cambria"/>
          <w:sz w:val="24"/>
          <w:szCs w:val="24"/>
        </w:rPr>
        <w:t xml:space="preserve">: </w:t>
      </w:r>
      <w:r w:rsidRPr="008771A2">
        <w:rPr>
          <w:rFonts w:ascii="Cambria" w:eastAsia="Times New Roman" w:hAnsi="Cambria" w:cs="Times New Roman"/>
          <w:color w:val="000000"/>
          <w:sz w:val="24"/>
          <w:szCs w:val="24"/>
        </w:rPr>
        <w:t>1.4.1. / D</w:t>
      </w:r>
    </w:p>
    <w:p w:rsidR="00F775ED" w:rsidRPr="008771A2" w:rsidRDefault="0099486B" w:rsidP="00F5669D">
      <w:pPr>
        <w:pStyle w:val="Akapitzlist"/>
        <w:numPr>
          <w:ilvl w:val="0"/>
          <w:numId w:val="21"/>
        </w:numPr>
        <w:spacing w:after="200" w:line="360" w:lineRule="auto"/>
        <w:jc w:val="both"/>
        <w:rPr>
          <w:rFonts w:ascii="Cambria" w:hAnsi="Cambria"/>
          <w:sz w:val="24"/>
          <w:szCs w:val="24"/>
        </w:rPr>
      </w:pPr>
      <w:r>
        <w:rPr>
          <w:rFonts w:ascii="Cambria" w:hAnsi="Cambria"/>
          <w:sz w:val="24"/>
          <w:szCs w:val="24"/>
        </w:rPr>
        <w:t>Decyzja, znak: Nr SEVII–4128/10/</w:t>
      </w:r>
      <w:r w:rsidR="00F775ED" w:rsidRPr="008771A2">
        <w:rPr>
          <w:rFonts w:ascii="Cambria" w:hAnsi="Cambria"/>
          <w:sz w:val="24"/>
          <w:szCs w:val="24"/>
        </w:rPr>
        <w:t xml:space="preserve">10 z dnia: 24 wrzesień 2012r. </w:t>
      </w:r>
      <w:r>
        <w:rPr>
          <w:rFonts w:ascii="Cambria" w:hAnsi="Cambria"/>
          <w:sz w:val="24"/>
          <w:szCs w:val="24"/>
        </w:rPr>
        <w:t>(</w:t>
      </w:r>
      <w:r w:rsidR="00F775ED" w:rsidRPr="008771A2">
        <w:rPr>
          <w:rFonts w:ascii="Cambria" w:hAnsi="Cambria"/>
          <w:sz w:val="24"/>
          <w:szCs w:val="24"/>
        </w:rPr>
        <w:t xml:space="preserve">doprowadzenie do należytego stanu techniczno-sanitarnego podłogi na antresoli” lok </w:t>
      </w:r>
      <w:proofErr w:type="spellStart"/>
      <w:r w:rsidR="00F775ED" w:rsidRPr="008771A2">
        <w:rPr>
          <w:rFonts w:ascii="Cambria" w:hAnsi="Cambria"/>
          <w:sz w:val="24"/>
          <w:szCs w:val="24"/>
        </w:rPr>
        <w:t>segm</w:t>
      </w:r>
      <w:proofErr w:type="spellEnd"/>
      <w:r w:rsidR="00F775ED" w:rsidRPr="008771A2">
        <w:rPr>
          <w:rFonts w:ascii="Cambria" w:hAnsi="Cambria"/>
          <w:sz w:val="24"/>
          <w:szCs w:val="24"/>
        </w:rPr>
        <w:t xml:space="preserve">: </w:t>
      </w:r>
      <w:r w:rsidR="00F775ED" w:rsidRPr="008771A2">
        <w:rPr>
          <w:rFonts w:ascii="Cambria" w:eastAsia="Times New Roman" w:hAnsi="Cambria" w:cs="Times New Roman"/>
          <w:color w:val="000000"/>
          <w:sz w:val="24"/>
          <w:szCs w:val="24"/>
        </w:rPr>
        <w:t>WF / C</w:t>
      </w:r>
      <w:r>
        <w:rPr>
          <w:rFonts w:ascii="Cambria" w:eastAsia="Times New Roman" w:hAnsi="Cambria" w:cs="Times New Roman"/>
          <w:color w:val="000000"/>
          <w:sz w:val="24"/>
          <w:szCs w:val="24"/>
        </w:rPr>
        <w:t>)</w:t>
      </w:r>
    </w:p>
    <w:p w:rsidR="00F775ED" w:rsidRDefault="00F775ED" w:rsidP="00F5669D">
      <w:pPr>
        <w:pStyle w:val="Akapitzlist"/>
        <w:numPr>
          <w:ilvl w:val="0"/>
          <w:numId w:val="20"/>
        </w:numPr>
        <w:spacing w:after="200" w:line="360" w:lineRule="auto"/>
        <w:jc w:val="both"/>
        <w:rPr>
          <w:rFonts w:ascii="Cambria" w:hAnsi="Cambria"/>
          <w:sz w:val="24"/>
          <w:szCs w:val="24"/>
        </w:rPr>
      </w:pPr>
      <w:r w:rsidRPr="008771A2">
        <w:rPr>
          <w:rFonts w:ascii="Cambria" w:hAnsi="Cambria"/>
          <w:sz w:val="24"/>
          <w:szCs w:val="24"/>
        </w:rPr>
        <w:lastRenderedPageBreak/>
        <w:t>wg daleko posuniętego zużycia płytek PCV (odklejone, popękane, brak), od ostatnich Decyzji SANEPID w innych salach gdzie podłoga wyłożona jest płytkami PCV oraz wylana już teraz nierównym/popękanym/wyżłobionym podłożem betonowym.</w:t>
      </w:r>
    </w:p>
    <w:p w:rsidR="007E5EFE" w:rsidRPr="007E5EFE" w:rsidRDefault="00BF75AD" w:rsidP="007E5EFE">
      <w:pPr>
        <w:spacing w:after="200" w:line="360" w:lineRule="auto"/>
        <w:jc w:val="both"/>
        <w:rPr>
          <w:rFonts w:ascii="Cambria" w:hAnsi="Cambria"/>
          <w:sz w:val="24"/>
          <w:szCs w:val="24"/>
        </w:rPr>
      </w:pPr>
      <w:r>
        <w:rPr>
          <w:rFonts w:ascii="Cambria" w:hAnsi="Cambria"/>
          <w:sz w:val="24"/>
          <w:szCs w:val="24"/>
        </w:rPr>
        <w:t>Część pomieszczeń (przebieralnia, magazynek podręczny, pokój nauczycielski, sala językowa, zaplecze Sali językowej, sale dydaktyczne, biblioteka wraz z salą komputerową, kadry, księgowość) wymaga</w:t>
      </w:r>
      <w:r w:rsidR="007E5EFE">
        <w:rPr>
          <w:rFonts w:ascii="Cambria" w:hAnsi="Cambria"/>
          <w:sz w:val="24"/>
          <w:szCs w:val="24"/>
        </w:rPr>
        <w:t xml:space="preserve"> wymiany pokrycia podłogowego w ZPO Piekoszów, w miejsce daleko posuniętego zużycia płytek PCV (odklejone, popękane, brak) oraz ze względu na nierówne, popękan</w:t>
      </w:r>
      <w:r>
        <w:rPr>
          <w:rFonts w:ascii="Cambria" w:hAnsi="Cambria"/>
          <w:sz w:val="24"/>
          <w:szCs w:val="24"/>
        </w:rPr>
        <w:t xml:space="preserve">e i wyżłobione podłoże betonowe. Prace te wymagają materiału, m.in.: grunt, żywica, klamry, masa samopoziomująca, szpachla, klej, wykładzina, sznur, oraz prac: zerwanie obecnej podłogi, utylizacja, szycie pęknięć, wylanie masy samopoziomującej, szpachlowanie ścian, klejenie wykładziny, itp. </w:t>
      </w:r>
    </w:p>
    <w:tbl>
      <w:tblPr>
        <w:tblW w:w="4682" w:type="pct"/>
        <w:tblCellMar>
          <w:left w:w="70" w:type="dxa"/>
          <w:right w:w="70" w:type="dxa"/>
        </w:tblCellMar>
        <w:tblLook w:val="04A0" w:firstRow="1" w:lastRow="0" w:firstColumn="1" w:lastColumn="0" w:noHBand="0" w:noVBand="1"/>
      </w:tblPr>
      <w:tblGrid>
        <w:gridCol w:w="905"/>
        <w:gridCol w:w="317"/>
        <w:gridCol w:w="1244"/>
        <w:gridCol w:w="2122"/>
        <w:gridCol w:w="543"/>
        <w:gridCol w:w="454"/>
        <w:gridCol w:w="595"/>
        <w:gridCol w:w="745"/>
        <w:gridCol w:w="764"/>
        <w:gridCol w:w="937"/>
      </w:tblGrid>
      <w:tr w:rsidR="00BF75AD" w:rsidRPr="008771A2" w:rsidTr="00BF75AD">
        <w:trPr>
          <w:trHeight w:val="136"/>
        </w:trPr>
        <w:tc>
          <w:tcPr>
            <w:tcW w:w="524"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184"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721"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1230"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315"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263"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345"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432"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443"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543"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r>
    </w:tbl>
    <w:p w:rsidR="00F775ED" w:rsidRPr="003B7E5E" w:rsidRDefault="003B7E5E" w:rsidP="003B7E5E">
      <w:pPr>
        <w:spacing w:line="360" w:lineRule="auto"/>
        <w:jc w:val="both"/>
        <w:rPr>
          <w:rFonts w:ascii="Cambria" w:hAnsi="Cambria" w:cs="Times New Roman"/>
          <w:b/>
          <w:sz w:val="24"/>
          <w:szCs w:val="24"/>
        </w:rPr>
      </w:pPr>
      <w:r w:rsidRPr="003B7E5E">
        <w:rPr>
          <w:rFonts w:ascii="Cambria" w:hAnsi="Cambria" w:cs="Times New Roman"/>
          <w:sz w:val="24"/>
          <w:szCs w:val="24"/>
        </w:rPr>
        <w:t>Ponadto, w budynkach ZPO łazienki,</w:t>
      </w:r>
      <w:r w:rsidR="00F775ED" w:rsidRPr="003B7E5E">
        <w:rPr>
          <w:rFonts w:ascii="Cambria" w:hAnsi="Cambria" w:cs="Times New Roman"/>
          <w:sz w:val="24"/>
          <w:szCs w:val="24"/>
        </w:rPr>
        <w:t xml:space="preserve"> WC oraz pięć węzłów sanitarnych</w:t>
      </w:r>
      <w:r w:rsidRPr="003B7E5E">
        <w:rPr>
          <w:rFonts w:ascii="Cambria" w:hAnsi="Cambria" w:cs="Times New Roman"/>
          <w:sz w:val="24"/>
          <w:szCs w:val="24"/>
        </w:rPr>
        <w:t xml:space="preserve"> kwalifikują się do kapitalnego remontu, polegającego</w:t>
      </w:r>
      <w:r w:rsidR="00F775ED" w:rsidRPr="003B7E5E">
        <w:rPr>
          <w:rFonts w:ascii="Cambria" w:hAnsi="Cambria" w:cs="Times New Roman"/>
          <w:sz w:val="24"/>
          <w:szCs w:val="24"/>
        </w:rPr>
        <w:t xml:space="preserve"> na wymianie glazury ściennej, instalacji </w:t>
      </w:r>
      <w:proofErr w:type="spellStart"/>
      <w:r w:rsidR="00F775ED" w:rsidRPr="003B7E5E">
        <w:rPr>
          <w:rFonts w:ascii="Cambria" w:hAnsi="Cambria" w:cs="Times New Roman"/>
          <w:sz w:val="24"/>
          <w:szCs w:val="24"/>
        </w:rPr>
        <w:t>wod-kan</w:t>
      </w:r>
      <w:proofErr w:type="spellEnd"/>
      <w:r w:rsidR="00F775ED" w:rsidRPr="003B7E5E">
        <w:rPr>
          <w:rFonts w:ascii="Cambria" w:hAnsi="Cambria" w:cs="Times New Roman"/>
          <w:sz w:val="24"/>
          <w:szCs w:val="24"/>
        </w:rPr>
        <w:t xml:space="preserve">  jak również posadzek. Wynika to z faktu długoletniej eksploatacji, a co za tym idzie zużycia materiałów. </w:t>
      </w:r>
      <w:r w:rsidR="00F775ED" w:rsidRPr="003B7E5E">
        <w:rPr>
          <w:rFonts w:ascii="Cambria" w:eastAsia="Times New Roman" w:hAnsi="Cambria" w:cs="Times New Roman"/>
          <w:sz w:val="24"/>
          <w:szCs w:val="24"/>
        </w:rPr>
        <w:t>Remont łazienek przewidziany  jest  w celu  zaadoptowania jednej z nich</w:t>
      </w:r>
      <w:r w:rsidR="00F775ED" w:rsidRPr="003B7E5E">
        <w:rPr>
          <w:rFonts w:ascii="Cambria" w:hAnsi="Cambria" w:cs="Times New Roman"/>
          <w:sz w:val="24"/>
          <w:szCs w:val="24"/>
        </w:rPr>
        <w:t xml:space="preserve"> (na każdym piętrze) dla osób niepełnosprawnych. Roboty te były by wykonane wedle nowoczesnych technologii z zastosowaniem</w:t>
      </w:r>
      <w:r>
        <w:rPr>
          <w:rFonts w:ascii="Cambria" w:hAnsi="Cambria" w:cs="Times New Roman"/>
          <w:sz w:val="24"/>
          <w:szCs w:val="24"/>
        </w:rPr>
        <w:t xml:space="preserve"> stosownych </w:t>
      </w:r>
      <w:r w:rsidR="00F775ED" w:rsidRPr="003B7E5E">
        <w:rPr>
          <w:rFonts w:ascii="Cambria" w:hAnsi="Cambria" w:cs="Times New Roman"/>
          <w:sz w:val="24"/>
          <w:szCs w:val="24"/>
        </w:rPr>
        <w:t>rozwiązań i materiałów</w:t>
      </w:r>
      <w:r>
        <w:rPr>
          <w:rFonts w:ascii="Cambria" w:hAnsi="Cambria" w:cs="Times New Roman"/>
          <w:sz w:val="24"/>
          <w:szCs w:val="24"/>
        </w:rPr>
        <w:t>.</w:t>
      </w:r>
    </w:p>
    <w:p w:rsidR="00F775ED" w:rsidRPr="0050117D" w:rsidRDefault="00F775ED" w:rsidP="0050117D">
      <w:pPr>
        <w:spacing w:line="360" w:lineRule="auto"/>
        <w:jc w:val="both"/>
        <w:rPr>
          <w:rFonts w:ascii="Cambria" w:hAnsi="Cambria"/>
          <w:sz w:val="24"/>
          <w:szCs w:val="24"/>
        </w:rPr>
      </w:pPr>
      <w:r w:rsidRPr="0050117D">
        <w:rPr>
          <w:rFonts w:ascii="Cambria" w:hAnsi="Cambria"/>
          <w:sz w:val="24"/>
          <w:szCs w:val="24"/>
        </w:rPr>
        <w:t>W wyniku długoletniej eksploatacji nastąpiło</w:t>
      </w:r>
      <w:r w:rsidR="0050117D">
        <w:rPr>
          <w:rFonts w:ascii="Cambria" w:hAnsi="Cambria"/>
          <w:sz w:val="24"/>
          <w:szCs w:val="24"/>
        </w:rPr>
        <w:t xml:space="preserve"> także </w:t>
      </w:r>
      <w:r w:rsidRPr="0050117D">
        <w:rPr>
          <w:rFonts w:ascii="Cambria" w:hAnsi="Cambria"/>
          <w:sz w:val="24"/>
          <w:szCs w:val="24"/>
        </w:rPr>
        <w:t xml:space="preserve"> zmniejszenie wydajności i obniżenie sprawności technicznej. kotłów. Celowym jest wykonanie remontu – modernizacji istniejącej kotłowni polegający na demontażu istniejących kotłów i zabudowę / montaż nowej generacji kotłów wyższej sprawności. Ponadto należy wymienić zużyte technicznie rurociągi zawory instalacji co, </w:t>
      </w:r>
      <w:proofErr w:type="spellStart"/>
      <w:r w:rsidRPr="0050117D">
        <w:rPr>
          <w:rFonts w:ascii="Cambria" w:hAnsi="Cambria"/>
          <w:sz w:val="24"/>
          <w:szCs w:val="24"/>
        </w:rPr>
        <w:t>ccw</w:t>
      </w:r>
      <w:proofErr w:type="spellEnd"/>
      <w:r w:rsidRPr="0050117D">
        <w:rPr>
          <w:rFonts w:ascii="Cambria" w:hAnsi="Cambria"/>
          <w:sz w:val="24"/>
          <w:szCs w:val="24"/>
        </w:rPr>
        <w:t>, wody zimnej w kotłowni jak również w/w rurociągi przesyłowe do poszczególnych części pawilonów budynku ZPO.</w:t>
      </w:r>
    </w:p>
    <w:p w:rsidR="00F775ED" w:rsidRPr="0050117D" w:rsidRDefault="00F775ED" w:rsidP="0050117D">
      <w:pPr>
        <w:spacing w:line="360" w:lineRule="auto"/>
        <w:jc w:val="both"/>
        <w:rPr>
          <w:rFonts w:ascii="Cambria" w:hAnsi="Cambria"/>
          <w:sz w:val="24"/>
          <w:szCs w:val="24"/>
        </w:rPr>
      </w:pPr>
      <w:r w:rsidRPr="0050117D">
        <w:rPr>
          <w:rFonts w:ascii="Cambria" w:hAnsi="Cambria"/>
          <w:sz w:val="24"/>
          <w:szCs w:val="24"/>
        </w:rPr>
        <w:t>Na powyższe zadanie należy opracować projekt techniczny modernizacji kotłowni uwzględniający aktualne potrzeby cieplne budynku ZPO.</w:t>
      </w:r>
    </w:p>
    <w:p w:rsidR="00F775ED" w:rsidRPr="0050117D" w:rsidRDefault="00F775ED" w:rsidP="0050117D">
      <w:pPr>
        <w:spacing w:after="200" w:line="360" w:lineRule="auto"/>
        <w:jc w:val="both"/>
        <w:rPr>
          <w:rFonts w:ascii="Cambria" w:eastAsia="Times New Roman" w:hAnsi="Cambria" w:cs="Times New Roman"/>
          <w:b/>
          <w:sz w:val="24"/>
          <w:szCs w:val="24"/>
        </w:rPr>
      </w:pPr>
      <w:r w:rsidRPr="0050117D">
        <w:rPr>
          <w:rFonts w:ascii="Cambria" w:hAnsi="Cambria" w:cs="Times New Roman"/>
          <w:b/>
          <w:sz w:val="24"/>
          <w:szCs w:val="24"/>
        </w:rPr>
        <w:t>Boisko szkolne asfaltowe – opis stanu faktycznego</w:t>
      </w:r>
    </w:p>
    <w:p w:rsidR="00F775ED" w:rsidRPr="008771A2" w:rsidRDefault="00F775ED" w:rsidP="00A83242">
      <w:pPr>
        <w:spacing w:line="360" w:lineRule="auto"/>
        <w:jc w:val="both"/>
        <w:rPr>
          <w:rFonts w:ascii="Cambria" w:eastAsia="Times New Roman" w:hAnsi="Cambria" w:cs="Times New Roman"/>
          <w:sz w:val="24"/>
          <w:szCs w:val="24"/>
        </w:rPr>
      </w:pPr>
      <w:r w:rsidRPr="008771A2">
        <w:rPr>
          <w:rFonts w:ascii="Cambria" w:eastAsia="Times New Roman" w:hAnsi="Cambria" w:cs="Times New Roman"/>
          <w:sz w:val="24"/>
          <w:szCs w:val="24"/>
        </w:rPr>
        <w:t xml:space="preserve">Obecnie funkcjonujący letni kompleks sportowy w ZPO Piekoszów składa się </w:t>
      </w:r>
      <w:r w:rsidRPr="008771A2">
        <w:rPr>
          <w:rFonts w:ascii="Cambria" w:eastAsia="Times New Roman" w:hAnsi="Cambria" w:cs="Times New Roman"/>
          <w:sz w:val="24"/>
          <w:szCs w:val="24"/>
        </w:rPr>
        <w:br/>
        <w:t xml:space="preserve">z trawiastego boiska do piłki nożnej, a także asfaltowego boiska o wymiarach </w:t>
      </w:r>
      <w:proofErr w:type="spellStart"/>
      <w:r w:rsidRPr="008771A2">
        <w:rPr>
          <w:rFonts w:ascii="Cambria" w:eastAsia="Times New Roman" w:hAnsi="Cambria" w:cs="Times New Roman"/>
          <w:sz w:val="24"/>
          <w:szCs w:val="24"/>
        </w:rPr>
        <w:t>dł</w:t>
      </w:r>
      <w:proofErr w:type="spellEnd"/>
      <w:r w:rsidRPr="008771A2">
        <w:rPr>
          <w:rFonts w:ascii="Cambria" w:eastAsia="Times New Roman" w:hAnsi="Cambria" w:cs="Times New Roman"/>
          <w:sz w:val="24"/>
          <w:szCs w:val="24"/>
        </w:rPr>
        <w:t xml:space="preserve">: 40 m, szer. 25 m przystosowanego do uprawiania siatkówki, koszykówki lub piłki ręcznej. </w:t>
      </w:r>
      <w:r w:rsidRPr="008771A2">
        <w:rPr>
          <w:rFonts w:ascii="Cambria" w:eastAsia="Times New Roman" w:hAnsi="Cambria" w:cs="Times New Roman"/>
          <w:sz w:val="24"/>
          <w:szCs w:val="24"/>
        </w:rPr>
        <w:lastRenderedPageBreak/>
        <w:t xml:space="preserve">Posiada ono otwory montażowe służące do zamontowania właściwego osprzętu do danej dyscypliny sportu (siatka do piłki siatkowej, lub bramki do piłki ręcznej). Obecnie płyta tego boiska wymaga natychmiastowej wymiany ze względu na jej fatalny stan techniczny (jest popękana, wybrzuszona i wykruszona) co de facto uniemożliwia jakiekolwiek zajęcia sportowe na tym parkiecie (względy bezpieczeństwa uczestników zajęć sportowych).  </w:t>
      </w:r>
    </w:p>
    <w:p w:rsidR="00F775ED" w:rsidRPr="00A83242" w:rsidRDefault="00A83242" w:rsidP="008771A2">
      <w:pPr>
        <w:spacing w:after="0" w:line="360" w:lineRule="auto"/>
        <w:jc w:val="both"/>
        <w:rPr>
          <w:rFonts w:ascii="Cambria" w:hAnsi="Cambria"/>
          <w:b/>
          <w:bCs/>
          <w:sz w:val="24"/>
          <w:szCs w:val="24"/>
        </w:rPr>
      </w:pPr>
      <w:r w:rsidRPr="00A83242">
        <w:rPr>
          <w:rFonts w:ascii="Cambria" w:hAnsi="Cambria"/>
          <w:b/>
          <w:bCs/>
          <w:sz w:val="24"/>
          <w:szCs w:val="24"/>
        </w:rPr>
        <w:t>PLANOWANE PROJEKTY:</w:t>
      </w:r>
    </w:p>
    <w:p w:rsidR="00475898" w:rsidRPr="0064416F" w:rsidRDefault="00475898" w:rsidP="00475898">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6E10AC">
        <w:rPr>
          <w:rFonts w:ascii="Cambria" w:hAnsi="Cambria"/>
          <w:sz w:val="24"/>
          <w:szCs w:val="24"/>
        </w:rPr>
        <w:t xml:space="preserve"> uwzględniające potrzeby uczniów</w:t>
      </w:r>
      <w:r>
        <w:rPr>
          <w:rFonts w:ascii="Cambria" w:hAnsi="Cambria"/>
          <w:sz w:val="24"/>
          <w:szCs w:val="24"/>
        </w:rPr>
        <w:t>.</w:t>
      </w:r>
    </w:p>
    <w:p w:rsidR="00BC28A1" w:rsidRPr="008771A2" w:rsidRDefault="00BC28A1" w:rsidP="00A83242">
      <w:pPr>
        <w:spacing w:after="0" w:line="360" w:lineRule="auto"/>
        <w:jc w:val="both"/>
        <w:rPr>
          <w:rFonts w:ascii="Cambria" w:hAnsi="Cambria"/>
          <w:sz w:val="24"/>
          <w:szCs w:val="24"/>
        </w:rPr>
      </w:pPr>
      <w:r w:rsidRPr="008771A2">
        <w:rPr>
          <w:rFonts w:ascii="Cambria" w:hAnsi="Cambria"/>
          <w:sz w:val="24"/>
          <w:szCs w:val="24"/>
        </w:rPr>
        <w:t xml:space="preserve">W roku szkolnym 2015/2016 </w:t>
      </w:r>
      <w:r w:rsidRPr="008771A2">
        <w:rPr>
          <w:rFonts w:ascii="Cambria" w:hAnsi="Cambria"/>
          <w:b/>
          <w:sz w:val="24"/>
          <w:szCs w:val="24"/>
        </w:rPr>
        <w:t>Zespół Placówek Oświatowych w Piekoszowie</w:t>
      </w:r>
      <w:r w:rsidRPr="008771A2">
        <w:rPr>
          <w:rFonts w:ascii="Cambria" w:hAnsi="Cambria"/>
          <w:sz w:val="24"/>
          <w:szCs w:val="24"/>
        </w:rPr>
        <w:t xml:space="preserve"> realizował finansowany przez Unię Europejską, międzynarodowy projekt edukacyjny</w:t>
      </w:r>
      <w:r w:rsidRPr="008771A2">
        <w:rPr>
          <w:rFonts w:ascii="Cambria" w:hAnsi="Cambria"/>
          <w:sz w:val="24"/>
          <w:szCs w:val="24"/>
        </w:rPr>
        <w:br/>
        <w:t>w ramach programu Erasmus plus. Projekt nosił tytuł: ''</w:t>
      </w:r>
      <w:proofErr w:type="spellStart"/>
      <w:r w:rsidRPr="008771A2">
        <w:rPr>
          <w:rFonts w:ascii="Cambria" w:hAnsi="Cambria"/>
          <w:sz w:val="24"/>
          <w:szCs w:val="24"/>
        </w:rPr>
        <w:t>Together</w:t>
      </w:r>
      <w:proofErr w:type="spellEnd"/>
      <w:r w:rsidRPr="008771A2">
        <w:rPr>
          <w:rFonts w:ascii="Cambria" w:hAnsi="Cambria"/>
          <w:sz w:val="24"/>
          <w:szCs w:val="24"/>
        </w:rPr>
        <w:t xml:space="preserve"> we </w:t>
      </w:r>
      <w:proofErr w:type="spellStart"/>
      <w:r w:rsidRPr="008771A2">
        <w:rPr>
          <w:rFonts w:ascii="Cambria" w:hAnsi="Cambria"/>
          <w:sz w:val="24"/>
          <w:szCs w:val="24"/>
        </w:rPr>
        <w:t>learn</w:t>
      </w:r>
      <w:proofErr w:type="spellEnd"/>
      <w:r w:rsidRPr="008771A2">
        <w:rPr>
          <w:rFonts w:ascii="Cambria" w:hAnsi="Cambria"/>
          <w:sz w:val="24"/>
          <w:szCs w:val="24"/>
        </w:rPr>
        <w:t xml:space="preserve">, united we stand'' („Ucząc się razem,  jesteśmy zjednoczeni”). Projekt ten w ocenie niezależnych ekspertów zagranicznych otrzymał 97 punktów na 100 możliwych. Projekt trwa dwa lata. Szkołami partnerskimi są placówki oświatowe z: Piekoszowa (Zespół Placówek Oświatowych Gimnazjum nr 1), Turcji, Czech, Portugalii, Słowenii i Włoch.  Dofinansowanie w kwocie 43 530,00 Euro przyznane placówce, pozwoli na udział w projekcie 25 uczniów i 20 nauczycieli. </w:t>
      </w:r>
    </w:p>
    <w:p w:rsidR="00BC28A1" w:rsidRPr="008771A2" w:rsidRDefault="00BC28A1" w:rsidP="008771A2">
      <w:pPr>
        <w:spacing w:after="0" w:line="360" w:lineRule="auto"/>
        <w:jc w:val="both"/>
        <w:rPr>
          <w:rFonts w:ascii="Cambria" w:hAnsi="Cambria"/>
          <w:sz w:val="24"/>
          <w:szCs w:val="24"/>
        </w:rPr>
      </w:pP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 xml:space="preserve">Projekt przewiduje: </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1.</w:t>
      </w:r>
      <w:r w:rsidRPr="008771A2">
        <w:rPr>
          <w:rFonts w:ascii="Cambria" w:hAnsi="Cambria"/>
          <w:sz w:val="24"/>
          <w:szCs w:val="24"/>
        </w:rPr>
        <w:tab/>
        <w:t>Spotkanie w listopadzie 2015 roku w Turcji.</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2.</w:t>
      </w:r>
      <w:r w:rsidRPr="008771A2">
        <w:rPr>
          <w:rFonts w:ascii="Cambria" w:hAnsi="Cambria"/>
          <w:sz w:val="24"/>
          <w:szCs w:val="24"/>
        </w:rPr>
        <w:tab/>
        <w:t>Spotkanie w marcu 2016 roku we Włoszech.</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3.</w:t>
      </w:r>
      <w:r w:rsidRPr="008771A2">
        <w:rPr>
          <w:rFonts w:ascii="Cambria" w:hAnsi="Cambria"/>
          <w:sz w:val="24"/>
          <w:szCs w:val="24"/>
        </w:rPr>
        <w:tab/>
        <w:t xml:space="preserve">Spotkanie w Polsce, w maju 2016 roku. </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4.</w:t>
      </w:r>
      <w:r w:rsidRPr="008771A2">
        <w:rPr>
          <w:rFonts w:ascii="Cambria" w:hAnsi="Cambria"/>
          <w:sz w:val="24"/>
          <w:szCs w:val="24"/>
        </w:rPr>
        <w:tab/>
        <w:t xml:space="preserve">Spotkanie w Portugalii, w październiku 2016 r. </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5.</w:t>
      </w:r>
      <w:r w:rsidRPr="008771A2">
        <w:rPr>
          <w:rFonts w:ascii="Cambria" w:hAnsi="Cambria"/>
          <w:sz w:val="24"/>
          <w:szCs w:val="24"/>
        </w:rPr>
        <w:tab/>
        <w:t>Spotkanie w Słowenii, w lutym 2017 roku.</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6.</w:t>
      </w:r>
      <w:r w:rsidRPr="008771A2">
        <w:rPr>
          <w:rFonts w:ascii="Cambria" w:hAnsi="Cambria"/>
          <w:sz w:val="24"/>
          <w:szCs w:val="24"/>
        </w:rPr>
        <w:tab/>
        <w:t xml:space="preserve">Spotkanie w Czechach, w maju 2017. </w:t>
      </w:r>
    </w:p>
    <w:p w:rsidR="00BC28A1" w:rsidRPr="008771A2" w:rsidRDefault="00BC28A1" w:rsidP="008771A2">
      <w:pPr>
        <w:spacing w:after="0" w:line="360" w:lineRule="auto"/>
        <w:jc w:val="both"/>
        <w:rPr>
          <w:rFonts w:ascii="Cambria" w:hAnsi="Cambria"/>
          <w:sz w:val="24"/>
          <w:szCs w:val="24"/>
        </w:rPr>
      </w:pPr>
    </w:p>
    <w:p w:rsidR="00BC28A1" w:rsidRPr="008771A2" w:rsidRDefault="00BC28A1" w:rsidP="008771A2">
      <w:pPr>
        <w:spacing w:after="0" w:line="360" w:lineRule="auto"/>
        <w:ind w:firstLine="708"/>
        <w:jc w:val="both"/>
        <w:rPr>
          <w:rFonts w:ascii="Cambria" w:hAnsi="Cambria"/>
          <w:sz w:val="24"/>
          <w:szCs w:val="24"/>
        </w:rPr>
      </w:pPr>
      <w:r w:rsidRPr="008771A2">
        <w:rPr>
          <w:rFonts w:ascii="Cambria" w:hAnsi="Cambria"/>
          <w:sz w:val="24"/>
          <w:szCs w:val="24"/>
        </w:rPr>
        <w:t xml:space="preserve">Współpraca obejmuje młodzież z różnych krajów i różnych grup wiekowych.  Pracując nad zadaniami projektu z wykorzystaniem nowoczesnych technologii komputerowo-informacyjnych uczniowie będą jednocześnie poszerzać swoją wiedzę </w:t>
      </w:r>
      <w:r w:rsidRPr="008771A2">
        <w:rPr>
          <w:rFonts w:ascii="Cambria" w:hAnsi="Cambria"/>
          <w:sz w:val="24"/>
          <w:szCs w:val="24"/>
        </w:rPr>
        <w:lastRenderedPageBreak/>
        <w:t>historyczną. Współdziałając w międzynarodowym zespole pozyskają kompetencje niezbędne do funkcjonowania i rozwijania się we współczesnym świecie. Nauczyciele będą wzmacniać wśród uczniów postawę tolerancji i wzajemnego sza</w:t>
      </w:r>
      <w:r w:rsidR="00706914">
        <w:rPr>
          <w:rFonts w:ascii="Cambria" w:hAnsi="Cambria"/>
          <w:sz w:val="24"/>
          <w:szCs w:val="24"/>
        </w:rPr>
        <w:t xml:space="preserve">cunku. Projekt realizowany jest </w:t>
      </w:r>
      <w:r w:rsidRPr="008771A2">
        <w:rPr>
          <w:rFonts w:ascii="Cambria" w:hAnsi="Cambria"/>
          <w:sz w:val="24"/>
          <w:szCs w:val="24"/>
        </w:rPr>
        <w:t>w języku angielskim, dzięki czemu wzrosną umiejętności językowe uczestników.</w:t>
      </w:r>
    </w:p>
    <w:p w:rsidR="00BC28A1" w:rsidRPr="008771A2" w:rsidRDefault="00BC28A1" w:rsidP="008771A2">
      <w:pPr>
        <w:spacing w:after="0" w:line="360" w:lineRule="auto"/>
        <w:ind w:firstLine="708"/>
        <w:jc w:val="both"/>
        <w:rPr>
          <w:rFonts w:ascii="Cambria" w:hAnsi="Cambria"/>
          <w:sz w:val="24"/>
          <w:szCs w:val="24"/>
        </w:rPr>
      </w:pPr>
    </w:p>
    <w:p w:rsidR="00BC28A1" w:rsidRPr="008771A2" w:rsidRDefault="00BC28A1" w:rsidP="008771A2">
      <w:pPr>
        <w:spacing w:after="0" w:line="360" w:lineRule="auto"/>
        <w:ind w:firstLine="708"/>
        <w:jc w:val="both"/>
        <w:rPr>
          <w:rFonts w:ascii="Cambria" w:hAnsi="Cambria"/>
          <w:sz w:val="24"/>
          <w:szCs w:val="24"/>
        </w:rPr>
      </w:pPr>
      <w:r w:rsidRPr="008771A2">
        <w:rPr>
          <w:rFonts w:ascii="Cambria" w:hAnsi="Cambria"/>
          <w:sz w:val="24"/>
          <w:szCs w:val="24"/>
        </w:rPr>
        <w:t>Sześć szkół partnerskich postanowiło, że uczniowie będą zakwaterowani przez rodziny goszczące kraju partnerskiego, umożliwiając tym</w:t>
      </w:r>
      <w:r w:rsidR="00706914">
        <w:rPr>
          <w:rFonts w:ascii="Cambria" w:hAnsi="Cambria"/>
          <w:sz w:val="24"/>
          <w:szCs w:val="24"/>
        </w:rPr>
        <w:t xml:space="preserve"> samym lepsze poznanie kultury </w:t>
      </w:r>
      <w:r w:rsidRPr="008771A2">
        <w:rPr>
          <w:rFonts w:ascii="Cambria" w:hAnsi="Cambria"/>
          <w:sz w:val="24"/>
          <w:szCs w:val="24"/>
        </w:rPr>
        <w:t>i mieszkańców danego kraju. Kolejnym ważnym celem projektu jest danie szansy wielu uczniom, którzy nigdy wcześniej nie opuszczali kraju lub nie byli nawet poza rodzinnym regionem. Projekt daje szansę zwłaszcza tym, którzy ze względu na trudności finansowe nigdy nie mieli możliwości wyjazdu za granicę.</w:t>
      </w:r>
    </w:p>
    <w:p w:rsidR="00BC28A1" w:rsidRPr="008771A2" w:rsidRDefault="00BC28A1" w:rsidP="008771A2">
      <w:pPr>
        <w:spacing w:after="0" w:line="360" w:lineRule="auto"/>
        <w:jc w:val="both"/>
        <w:rPr>
          <w:rFonts w:ascii="Cambria" w:hAnsi="Cambria"/>
          <w:sz w:val="24"/>
          <w:szCs w:val="24"/>
        </w:rPr>
      </w:pPr>
    </w:p>
    <w:p w:rsidR="00BC28A1" w:rsidRPr="008771A2" w:rsidRDefault="00BC28A1" w:rsidP="008771A2">
      <w:pPr>
        <w:spacing w:after="0" w:line="360" w:lineRule="auto"/>
        <w:ind w:firstLine="708"/>
        <w:jc w:val="both"/>
        <w:rPr>
          <w:rFonts w:ascii="Cambria" w:hAnsi="Cambria"/>
          <w:sz w:val="24"/>
          <w:szCs w:val="24"/>
        </w:rPr>
      </w:pPr>
      <w:r w:rsidRPr="008771A2">
        <w:rPr>
          <w:rFonts w:ascii="Cambria" w:hAnsi="Cambria"/>
          <w:sz w:val="24"/>
          <w:szCs w:val="24"/>
        </w:rPr>
        <w:t>Kolejny projekt, realizowany w roku szkolnym 20</w:t>
      </w:r>
      <w:r w:rsidR="00706914">
        <w:rPr>
          <w:rFonts w:ascii="Cambria" w:hAnsi="Cambria"/>
          <w:sz w:val="24"/>
          <w:szCs w:val="24"/>
        </w:rPr>
        <w:t xml:space="preserve">15/16, pod nazwą: "Kreatywność </w:t>
      </w:r>
      <w:r w:rsidRPr="008771A2">
        <w:rPr>
          <w:rFonts w:ascii="Cambria" w:hAnsi="Cambria"/>
          <w:sz w:val="24"/>
          <w:szCs w:val="24"/>
        </w:rPr>
        <w:t>w nauczaniu i uczeniu się z wykorzystaniem technologii informacyjno-komunikacyjnych: Cyfrowa szkoła w Piekoszowie" w ramach programu Unii Europejskiej Erasmus plus, dotyczy akcji „Mobilność kadry edukacji szkolnej”.</w:t>
      </w:r>
      <w:r w:rsidR="001677AF">
        <w:rPr>
          <w:rFonts w:ascii="Cambria" w:hAnsi="Cambria"/>
          <w:sz w:val="24"/>
          <w:szCs w:val="24"/>
        </w:rPr>
        <w:t xml:space="preserve"> Kwota dofinansowania</w:t>
      </w:r>
      <w:r w:rsidRPr="008771A2">
        <w:rPr>
          <w:rFonts w:ascii="Cambria" w:hAnsi="Cambria"/>
          <w:sz w:val="24"/>
          <w:szCs w:val="24"/>
        </w:rPr>
        <w:t xml:space="preserve"> to 7 800,00 Euro.</w:t>
      </w:r>
    </w:p>
    <w:p w:rsidR="00BC28A1" w:rsidRPr="008771A2" w:rsidRDefault="00BC28A1" w:rsidP="0050117D">
      <w:pPr>
        <w:spacing w:after="0" w:line="360" w:lineRule="auto"/>
        <w:jc w:val="both"/>
        <w:rPr>
          <w:rFonts w:ascii="Cambria" w:hAnsi="Cambria"/>
          <w:bCs/>
          <w:sz w:val="24"/>
          <w:szCs w:val="24"/>
        </w:rPr>
      </w:pPr>
    </w:p>
    <w:p w:rsidR="008409E1" w:rsidRDefault="005C6381" w:rsidP="00CC3B86">
      <w:pPr>
        <w:pStyle w:val="Nagwek2"/>
        <w:numPr>
          <w:ilvl w:val="1"/>
          <w:numId w:val="42"/>
        </w:numPr>
      </w:pPr>
      <w:bookmarkStart w:id="14" w:name="_Toc467234152"/>
      <w:r w:rsidRPr="005C6381">
        <w:t>ZESPÓŁ PLACÓWEK OŚWIATOWYCH W ZAJĄCZKOWIE</w:t>
      </w:r>
      <w:bookmarkEnd w:id="14"/>
      <w:r w:rsidRPr="005C6381">
        <w:tab/>
      </w:r>
    </w:p>
    <w:p w:rsidR="00A83242" w:rsidRPr="00A83242" w:rsidRDefault="00A83242" w:rsidP="00A83242"/>
    <w:p w:rsidR="005C6381" w:rsidRDefault="005C6381" w:rsidP="005C6381">
      <w:pPr>
        <w:tabs>
          <w:tab w:val="left" w:pos="7501"/>
        </w:tabs>
        <w:spacing w:after="0" w:line="360" w:lineRule="auto"/>
        <w:jc w:val="both"/>
        <w:rPr>
          <w:rFonts w:ascii="Cambria" w:hAnsi="Cambria"/>
          <w:b/>
          <w:bCs/>
          <w:sz w:val="24"/>
          <w:szCs w:val="24"/>
        </w:rPr>
      </w:pPr>
      <w:r>
        <w:rPr>
          <w:rFonts w:ascii="Cambria" w:hAnsi="Cambria"/>
          <w:b/>
          <w:bCs/>
          <w:noProof/>
          <w:sz w:val="24"/>
          <w:szCs w:val="24"/>
          <w:lang w:eastAsia="pl-PL"/>
        </w:rPr>
        <w:drawing>
          <wp:inline distT="0" distB="0" distL="0" distR="0">
            <wp:extent cx="3241329" cy="2169042"/>
            <wp:effectExtent l="19050" t="0" r="0" b="0"/>
            <wp:docPr id="9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3241380" cy="2169076"/>
                    </a:xfrm>
                    <a:prstGeom prst="rect">
                      <a:avLst/>
                    </a:prstGeom>
                    <a:noFill/>
                    <a:ln w="9525">
                      <a:noFill/>
                      <a:miter lim="800000"/>
                      <a:headEnd/>
                      <a:tailEnd/>
                    </a:ln>
                  </pic:spPr>
                </pic:pic>
              </a:graphicData>
            </a:graphic>
          </wp:inline>
        </w:drawing>
      </w:r>
    </w:p>
    <w:p w:rsidR="005C6381" w:rsidRDefault="0050117D" w:rsidP="005C6381">
      <w:pPr>
        <w:tabs>
          <w:tab w:val="left" w:pos="7501"/>
        </w:tabs>
        <w:spacing w:after="0" w:line="360" w:lineRule="auto"/>
        <w:jc w:val="both"/>
        <w:rPr>
          <w:rFonts w:ascii="Cambria" w:hAnsi="Cambria"/>
          <w:bCs/>
          <w:i/>
          <w:sz w:val="20"/>
          <w:szCs w:val="24"/>
        </w:rPr>
      </w:pPr>
      <w:r>
        <w:rPr>
          <w:rFonts w:ascii="Cambria" w:hAnsi="Cambria"/>
          <w:bCs/>
          <w:i/>
          <w:sz w:val="20"/>
          <w:szCs w:val="24"/>
        </w:rPr>
        <w:t xml:space="preserve">Fot 14 ZPO w Zajączkowie. </w:t>
      </w:r>
      <w:r w:rsidR="005C6381" w:rsidRPr="005C6381">
        <w:rPr>
          <w:rFonts w:ascii="Cambria" w:hAnsi="Cambria"/>
          <w:bCs/>
          <w:i/>
          <w:sz w:val="20"/>
          <w:szCs w:val="24"/>
        </w:rPr>
        <w:t xml:space="preserve">Źródło: </w:t>
      </w:r>
      <w:hyperlink r:id="rId53" w:history="1">
        <w:r w:rsidR="005C6381" w:rsidRPr="005C6381">
          <w:rPr>
            <w:rStyle w:val="Hipercze"/>
            <w:rFonts w:ascii="Cambria" w:hAnsi="Cambria"/>
            <w:bCs/>
            <w:i/>
            <w:sz w:val="20"/>
            <w:szCs w:val="24"/>
          </w:rPr>
          <w:t>www.szkolazajaczkow.edupage.org</w:t>
        </w:r>
      </w:hyperlink>
    </w:p>
    <w:p w:rsidR="0099486B" w:rsidRPr="0099486B" w:rsidRDefault="0099486B" w:rsidP="0099486B">
      <w:pPr>
        <w:pStyle w:val="NormalnyWeb"/>
        <w:spacing w:line="360" w:lineRule="auto"/>
        <w:jc w:val="both"/>
        <w:rPr>
          <w:rFonts w:ascii="Cambria" w:hAnsi="Cambria"/>
        </w:rPr>
      </w:pPr>
      <w:r>
        <w:rPr>
          <w:rFonts w:ascii="Cambria" w:hAnsi="Cambria"/>
        </w:rPr>
        <w:t>Budynek szkoły składa się</w:t>
      </w:r>
      <w:r w:rsidRPr="0099486B">
        <w:rPr>
          <w:rFonts w:ascii="Cambria" w:hAnsi="Cambria"/>
        </w:rPr>
        <w:t xml:space="preserve"> z dwukondy</w:t>
      </w:r>
      <w:r>
        <w:rPr>
          <w:rFonts w:ascii="Cambria" w:hAnsi="Cambria"/>
        </w:rPr>
        <w:t>gnacyjnej, podpiwniczonej części</w:t>
      </w:r>
      <w:r w:rsidRPr="0099486B">
        <w:rPr>
          <w:rFonts w:ascii="Cambria" w:hAnsi="Cambria"/>
        </w:rPr>
        <w:t xml:space="preserve"> dydaktycznej oraz sali gimnastycz</w:t>
      </w:r>
      <w:r>
        <w:rPr>
          <w:rFonts w:ascii="Cambria" w:hAnsi="Cambria"/>
        </w:rPr>
        <w:t>nej. Pierwsza i najstarsza część powstał</w:t>
      </w:r>
      <w:r w:rsidRPr="0099486B">
        <w:rPr>
          <w:rFonts w:ascii="Cambria" w:hAnsi="Cambria"/>
        </w:rPr>
        <w:t xml:space="preserve">a w </w:t>
      </w:r>
      <w:r>
        <w:rPr>
          <w:rFonts w:ascii="Cambria" w:hAnsi="Cambria"/>
        </w:rPr>
        <w:t xml:space="preserve">okresie </w:t>
      </w:r>
      <w:r>
        <w:rPr>
          <w:rFonts w:ascii="Cambria" w:hAnsi="Cambria"/>
        </w:rPr>
        <w:lastRenderedPageBreak/>
        <w:t>międzywojennym, druga został</w:t>
      </w:r>
      <w:r w:rsidRPr="0099486B">
        <w:rPr>
          <w:rFonts w:ascii="Cambria" w:hAnsi="Cambria"/>
        </w:rPr>
        <w:t xml:space="preserve">a dobudowana ok. </w:t>
      </w:r>
      <w:r>
        <w:rPr>
          <w:rFonts w:ascii="Cambria" w:hAnsi="Cambria"/>
        </w:rPr>
        <w:t>1995 r. Sala gimnastyczna została wybudowana w 2002 roku. Boiska szkolne są zlokalizowane poza szkoła, do której przylegają grunty rolnicze. Część dydaktyczna szkoły posadowiona została na fundamentach ż</w:t>
      </w:r>
      <w:r w:rsidRPr="0099486B">
        <w:rPr>
          <w:rFonts w:ascii="Cambria" w:hAnsi="Cambria"/>
        </w:rPr>
        <w:t>e</w:t>
      </w:r>
      <w:r>
        <w:rPr>
          <w:rFonts w:ascii="Cambria" w:hAnsi="Cambria"/>
        </w:rPr>
        <w:t>lbetowych, ł</w:t>
      </w:r>
      <w:r w:rsidRPr="0099486B">
        <w:rPr>
          <w:rFonts w:ascii="Cambria" w:hAnsi="Cambria"/>
        </w:rPr>
        <w:t>awowych. N</w:t>
      </w:r>
      <w:r>
        <w:rPr>
          <w:rFonts w:ascii="Cambria" w:hAnsi="Cambria"/>
        </w:rPr>
        <w:t>ajstarsza konstrukcja fundamentów jest murowana z kamienia natural</w:t>
      </w:r>
      <w:r w:rsidRPr="0099486B">
        <w:rPr>
          <w:rFonts w:ascii="Cambria" w:hAnsi="Cambria"/>
        </w:rPr>
        <w:t xml:space="preserve">nego. </w:t>
      </w:r>
    </w:p>
    <w:p w:rsidR="0099486B" w:rsidRPr="0099486B" w:rsidRDefault="0099486B" w:rsidP="0099486B">
      <w:pPr>
        <w:pStyle w:val="NormalnyWeb"/>
        <w:spacing w:line="360" w:lineRule="auto"/>
        <w:jc w:val="both"/>
        <w:rPr>
          <w:rFonts w:ascii="Cambria" w:hAnsi="Cambria"/>
        </w:rPr>
      </w:pPr>
      <w:r w:rsidRPr="0099486B">
        <w:rPr>
          <w:rFonts w:ascii="Cambria" w:hAnsi="Cambria"/>
        </w:rPr>
        <w:t xml:space="preserve">W latach 2011-2013 </w:t>
      </w:r>
      <w:r w:rsidR="00F3599B" w:rsidRPr="0099486B">
        <w:rPr>
          <w:rFonts w:ascii="Cambria" w:hAnsi="Cambria"/>
        </w:rPr>
        <w:t>została</w:t>
      </w:r>
      <w:r w:rsidRPr="0099486B">
        <w:rPr>
          <w:rFonts w:ascii="Cambria" w:hAnsi="Cambria"/>
        </w:rPr>
        <w:t xml:space="preserve"> dobud</w:t>
      </w:r>
      <w:r w:rsidR="00F3599B">
        <w:rPr>
          <w:rFonts w:ascii="Cambria" w:hAnsi="Cambria"/>
        </w:rPr>
        <w:t>owana kolejna część szkoły. Została ona zlokalizowana w wewnętrznym naroż</w:t>
      </w:r>
      <w:r w:rsidRPr="0099486B">
        <w:rPr>
          <w:rFonts w:ascii="Cambria" w:hAnsi="Cambria"/>
        </w:rPr>
        <w:t>niku od stron</w:t>
      </w:r>
      <w:r w:rsidR="00F3599B">
        <w:rPr>
          <w:rFonts w:ascii="Cambria" w:hAnsi="Cambria"/>
        </w:rPr>
        <w:t>y zachodniej. W dobudowanej części szkoły znajdują się sale lekcyjne, na każdej kondygnacji zespół</w:t>
      </w:r>
      <w:r w:rsidRPr="0099486B">
        <w:rPr>
          <w:rFonts w:ascii="Cambria" w:hAnsi="Cambria"/>
        </w:rPr>
        <w:t xml:space="preserve"> toalet, a w przyzie</w:t>
      </w:r>
      <w:r w:rsidR="00F3599B">
        <w:rPr>
          <w:rFonts w:ascii="Cambria" w:hAnsi="Cambria"/>
        </w:rPr>
        <w:t>miu jadalnia, szatnie dla ucznió</w:t>
      </w:r>
      <w:r w:rsidRPr="0099486B">
        <w:rPr>
          <w:rFonts w:ascii="Cambria" w:hAnsi="Cambria"/>
        </w:rPr>
        <w:t>w i personelu, sanitariaty. Wszystkie kondygnacje</w:t>
      </w:r>
      <w:r w:rsidR="00F3599B">
        <w:rPr>
          <w:rFonts w:ascii="Cambria" w:hAnsi="Cambria"/>
        </w:rPr>
        <w:t>, a także wejście główne do budynku został</w:t>
      </w:r>
      <w:r w:rsidRPr="0099486B">
        <w:rPr>
          <w:rFonts w:ascii="Cambria" w:hAnsi="Cambria"/>
        </w:rPr>
        <w:t>y</w:t>
      </w:r>
      <w:r w:rsidR="00F3599B">
        <w:rPr>
          <w:rFonts w:ascii="Cambria" w:hAnsi="Cambria"/>
        </w:rPr>
        <w:t xml:space="preserve"> przystosowane do potrzeb niepeł</w:t>
      </w:r>
      <w:r w:rsidRPr="0099486B">
        <w:rPr>
          <w:rFonts w:ascii="Cambria" w:hAnsi="Cambria"/>
        </w:rPr>
        <w:t xml:space="preserve">nosprawnych. </w:t>
      </w:r>
    </w:p>
    <w:p w:rsidR="0099486B" w:rsidRDefault="0099486B" w:rsidP="0099486B">
      <w:pPr>
        <w:pStyle w:val="NormalnyWeb"/>
        <w:spacing w:line="360" w:lineRule="auto"/>
        <w:jc w:val="both"/>
        <w:rPr>
          <w:rFonts w:ascii="Cambria" w:hAnsi="Cambria"/>
        </w:rPr>
      </w:pPr>
      <w:r w:rsidRPr="0099486B">
        <w:rPr>
          <w:rFonts w:ascii="Cambria" w:hAnsi="Cambria"/>
        </w:rPr>
        <w:t>Budynek posiad</w:t>
      </w:r>
      <w:r w:rsidR="00F3599B">
        <w:rPr>
          <w:rFonts w:ascii="Cambria" w:hAnsi="Cambria"/>
        </w:rPr>
        <w:t>a 1 pomieszczenie socjalne, pokój nauczyciel</w:t>
      </w:r>
      <w:r w:rsidRPr="0099486B">
        <w:rPr>
          <w:rFonts w:ascii="Cambria" w:hAnsi="Cambria"/>
        </w:rPr>
        <w:t xml:space="preserve">ski, pracownie </w:t>
      </w:r>
      <w:r w:rsidR="00F3599B">
        <w:rPr>
          <w:rFonts w:ascii="Cambria" w:hAnsi="Cambria"/>
        </w:rPr>
        <w:t xml:space="preserve">językową, pracownie komputerową, 13 </w:t>
      </w:r>
      <w:proofErr w:type="spellStart"/>
      <w:r w:rsidR="00F3599B">
        <w:rPr>
          <w:rFonts w:ascii="Cambria" w:hAnsi="Cambria"/>
        </w:rPr>
        <w:t>sal</w:t>
      </w:r>
      <w:proofErr w:type="spellEnd"/>
      <w:r w:rsidRPr="0099486B">
        <w:rPr>
          <w:rFonts w:ascii="Cambria" w:hAnsi="Cambria"/>
        </w:rPr>
        <w:t xml:space="preserve"> lekcyjnych, </w:t>
      </w:r>
      <w:r w:rsidR="00F3599B" w:rsidRPr="0099486B">
        <w:rPr>
          <w:rFonts w:ascii="Cambria" w:hAnsi="Cambria"/>
        </w:rPr>
        <w:t>bibliotekę</w:t>
      </w:r>
      <w:r w:rsidR="00F3599B">
        <w:rPr>
          <w:rFonts w:ascii="Cambria" w:hAnsi="Cambria"/>
        </w:rPr>
        <w:t>, ś</w:t>
      </w:r>
      <w:r w:rsidRPr="0099486B">
        <w:rPr>
          <w:rFonts w:ascii="Cambria" w:hAnsi="Cambria"/>
        </w:rPr>
        <w:t xml:space="preserve">wietlice, </w:t>
      </w:r>
      <w:r w:rsidR="00F3599B" w:rsidRPr="0099486B">
        <w:rPr>
          <w:rFonts w:ascii="Cambria" w:hAnsi="Cambria"/>
        </w:rPr>
        <w:t>jadalnie</w:t>
      </w:r>
      <w:r w:rsidR="00F3599B">
        <w:rPr>
          <w:rFonts w:ascii="Cambria" w:hAnsi="Cambria"/>
        </w:rPr>
        <w:t>, sale gimnastyczną, 11 toalet w części dydaktycznej, szatnie, kotłownie</w:t>
      </w:r>
      <w:r w:rsidRPr="0099486B">
        <w:rPr>
          <w:rFonts w:ascii="Cambria" w:hAnsi="Cambria"/>
        </w:rPr>
        <w:t xml:space="preserve"> na ole</w:t>
      </w:r>
      <w:r w:rsidR="00F3599B">
        <w:rPr>
          <w:rFonts w:ascii="Cambria" w:hAnsi="Cambria"/>
        </w:rPr>
        <w:t>j opałowy, windę</w:t>
      </w:r>
      <w:r w:rsidRPr="0099486B">
        <w:rPr>
          <w:rFonts w:ascii="Cambria" w:hAnsi="Cambria"/>
        </w:rPr>
        <w:t xml:space="preserve"> dla </w:t>
      </w:r>
      <w:r w:rsidR="00F3599B" w:rsidRPr="0099486B">
        <w:rPr>
          <w:rFonts w:ascii="Cambria" w:hAnsi="Cambria"/>
        </w:rPr>
        <w:t>niepełnosprawnych</w:t>
      </w:r>
      <w:r w:rsidR="00F3599B">
        <w:rPr>
          <w:rFonts w:ascii="Cambria" w:hAnsi="Cambria"/>
        </w:rPr>
        <w:t>. Na bloku sportowym znajdują się</w:t>
      </w:r>
      <w:r w:rsidRPr="0099486B">
        <w:rPr>
          <w:rFonts w:ascii="Cambria" w:hAnsi="Cambria"/>
        </w:rPr>
        <w:t xml:space="preserve"> 2 </w:t>
      </w:r>
      <w:r w:rsidR="00F3599B">
        <w:rPr>
          <w:rFonts w:ascii="Cambria" w:hAnsi="Cambria"/>
        </w:rPr>
        <w:t>ł</w:t>
      </w:r>
      <w:r w:rsidRPr="0099486B">
        <w:rPr>
          <w:rFonts w:ascii="Cambria" w:hAnsi="Cambria"/>
        </w:rPr>
        <w:t>azienki z prysznicami, 1 toaleta dla p</w:t>
      </w:r>
      <w:r w:rsidR="00F3599B">
        <w:rPr>
          <w:rFonts w:ascii="Cambria" w:hAnsi="Cambria"/>
        </w:rPr>
        <w:t>ersonelu, pomieszczenie na sprzę</w:t>
      </w:r>
      <w:r w:rsidRPr="0099486B">
        <w:rPr>
          <w:rFonts w:ascii="Cambria" w:hAnsi="Cambria"/>
        </w:rPr>
        <w:t>t sportowy,</w:t>
      </w:r>
      <w:r w:rsidR="00F3599B">
        <w:rPr>
          <w:rFonts w:ascii="Cambria" w:hAnsi="Cambria"/>
        </w:rPr>
        <w:t xml:space="preserve"> pomieszczenie wraz z toaleta dla przedszkola, któ</w:t>
      </w:r>
      <w:r w:rsidRPr="0099486B">
        <w:rPr>
          <w:rFonts w:ascii="Cambria" w:hAnsi="Cambria"/>
        </w:rPr>
        <w:t>re</w:t>
      </w:r>
      <w:r w:rsidR="00F45010">
        <w:rPr>
          <w:rFonts w:ascii="Cambria" w:hAnsi="Cambria"/>
        </w:rPr>
        <w:t xml:space="preserve"> prowadzone jest przez fundację.</w:t>
      </w:r>
    </w:p>
    <w:p w:rsidR="00A54E76" w:rsidRDefault="00A54E76" w:rsidP="0099486B">
      <w:pPr>
        <w:pStyle w:val="NormalnyWeb"/>
        <w:spacing w:line="360" w:lineRule="auto"/>
        <w:jc w:val="both"/>
        <w:rPr>
          <w:rFonts w:ascii="Cambria" w:hAnsi="Cambria"/>
        </w:rPr>
      </w:pPr>
      <w:r>
        <w:rPr>
          <w:rFonts w:ascii="Cambria" w:hAnsi="Cambria"/>
        </w:rPr>
        <w:t>Budynki szkoły posiadają rzuty w kształcie prostokątów i są bezpośrednio posadowione na ławach fundamentowych. Budynki pełnią funkcję szkoły podstawowej i gimnazjum.</w:t>
      </w:r>
    </w:p>
    <w:p w:rsidR="00A54E76" w:rsidRPr="0099486B" w:rsidRDefault="00A54E76" w:rsidP="0099486B">
      <w:pPr>
        <w:pStyle w:val="NormalnyWeb"/>
        <w:spacing w:line="360" w:lineRule="auto"/>
        <w:jc w:val="both"/>
        <w:rPr>
          <w:rFonts w:ascii="Cambria" w:hAnsi="Cambria"/>
        </w:rPr>
      </w:pPr>
      <w:r>
        <w:rPr>
          <w:rFonts w:ascii="Cambria" w:hAnsi="Cambria"/>
        </w:rPr>
        <w:t>Na terenie przedmiotowej działki oprócz kontrolowanych budynków szkoły znajduje się podjazd dla osób niepełnosprawnych przy głównym wejściu do budynku. Od strony północnej zlokalizowane są boiska sportowe. Teren jest ogrodzony (ogrodzenie o konstrukcji betonowej i częściowo ze stalowej siatki ogrodzeniowej), częściowo oświetlony i monitorowany. Odpady komunalne gromadzone są w kontenerach ruchomych (odpady są segregowane). Powierzchnia działki jest częściowo utwardzona kostką brukową (ciągi piesze, miejsca parkingowe), resztę powierzchni stanowią tereny zielone.</w:t>
      </w:r>
    </w:p>
    <w:p w:rsidR="00644664" w:rsidRPr="002954B6" w:rsidRDefault="00644664" w:rsidP="00644664">
      <w:pPr>
        <w:pStyle w:val="NormalnyWeb"/>
        <w:spacing w:line="360" w:lineRule="auto"/>
        <w:jc w:val="both"/>
        <w:rPr>
          <w:rFonts w:ascii="Cambria" w:hAnsi="Cambria"/>
          <w:u w:val="single"/>
        </w:rPr>
      </w:pPr>
      <w:r w:rsidRPr="002954B6">
        <w:rPr>
          <w:rFonts w:ascii="Cambria" w:hAnsi="Cambria"/>
          <w:u w:val="single"/>
        </w:rPr>
        <w:t>Budynek szkoły:</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numer działki: </w:t>
      </w:r>
      <w:r>
        <w:rPr>
          <w:rFonts w:ascii="Cambria" w:hAnsi="Cambria"/>
        </w:rPr>
        <w:tab/>
      </w:r>
      <w:r>
        <w:rPr>
          <w:rFonts w:ascii="Cambria" w:hAnsi="Cambria"/>
        </w:rPr>
        <w:tab/>
        <w:t>389,</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powierzchnia zabudowy: </w:t>
      </w:r>
      <w:r>
        <w:rPr>
          <w:rFonts w:ascii="Cambria" w:hAnsi="Cambria"/>
        </w:rPr>
        <w:tab/>
        <w:t>1 525 m</w:t>
      </w:r>
      <w:r w:rsidRPr="002954B6">
        <w:rPr>
          <w:rFonts w:ascii="Cambria" w:hAnsi="Cambria"/>
          <w:vertAlign w:val="superscript"/>
        </w:rPr>
        <w:t>2</w:t>
      </w:r>
      <w:r>
        <w:rPr>
          <w:rFonts w:ascii="Cambria" w:hAnsi="Cambria"/>
        </w:rPr>
        <w:t>,</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lastRenderedPageBreak/>
        <w:t xml:space="preserve">- powierzchnia użytkowa: </w:t>
      </w:r>
      <w:r>
        <w:rPr>
          <w:rFonts w:ascii="Cambria" w:hAnsi="Cambria"/>
        </w:rPr>
        <w:tab/>
        <w:t>1 489,6 m</w:t>
      </w:r>
      <w:r w:rsidRPr="002954B6">
        <w:rPr>
          <w:rFonts w:ascii="Cambria" w:hAnsi="Cambria"/>
          <w:vertAlign w:val="superscript"/>
        </w:rPr>
        <w:t>2</w:t>
      </w:r>
      <w:r>
        <w:rPr>
          <w:rFonts w:ascii="Cambria" w:hAnsi="Cambria"/>
        </w:rPr>
        <w:t>,</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kubatura budynku: </w:t>
      </w:r>
      <w:r>
        <w:rPr>
          <w:rFonts w:ascii="Cambria" w:hAnsi="Cambria"/>
        </w:rPr>
        <w:tab/>
        <w:t>8 480 m</w:t>
      </w:r>
      <w:r w:rsidRPr="002954B6">
        <w:rPr>
          <w:rFonts w:ascii="Cambria" w:hAnsi="Cambria"/>
          <w:vertAlign w:val="superscript"/>
        </w:rPr>
        <w:t>3</w:t>
      </w:r>
      <w:r>
        <w:rPr>
          <w:rFonts w:ascii="Cambria" w:hAnsi="Cambria"/>
        </w:rPr>
        <w:t>,</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ilość kondygnacji:</w:t>
      </w:r>
      <w:r>
        <w:rPr>
          <w:rFonts w:ascii="Cambria" w:hAnsi="Cambria"/>
        </w:rPr>
        <w:tab/>
      </w:r>
      <w:r>
        <w:rPr>
          <w:rFonts w:ascii="Cambria" w:hAnsi="Cambria"/>
        </w:rPr>
        <w:tab/>
        <w:t>2,</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poddasze: </w:t>
      </w:r>
      <w:r>
        <w:rPr>
          <w:rFonts w:ascii="Cambria" w:hAnsi="Cambria"/>
        </w:rPr>
        <w:tab/>
      </w:r>
      <w:r>
        <w:rPr>
          <w:rFonts w:ascii="Cambria" w:hAnsi="Cambria"/>
        </w:rPr>
        <w:tab/>
      </w:r>
      <w:r>
        <w:rPr>
          <w:rFonts w:ascii="Cambria" w:hAnsi="Cambria"/>
        </w:rPr>
        <w:tab/>
        <w:t>brak,</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podpiwniczenie:</w:t>
      </w:r>
      <w:r>
        <w:rPr>
          <w:rFonts w:ascii="Cambria" w:hAnsi="Cambria"/>
        </w:rPr>
        <w:tab/>
      </w:r>
      <w:r>
        <w:rPr>
          <w:rFonts w:ascii="Cambria" w:hAnsi="Cambria"/>
        </w:rPr>
        <w:tab/>
        <w:t>tak,</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kotłownia: </w:t>
      </w:r>
      <w:r>
        <w:rPr>
          <w:rFonts w:ascii="Cambria" w:hAnsi="Cambria"/>
        </w:rPr>
        <w:tab/>
      </w:r>
      <w:r>
        <w:rPr>
          <w:rFonts w:ascii="Cambria" w:hAnsi="Cambria"/>
        </w:rPr>
        <w:tab/>
      </w:r>
      <w:r>
        <w:rPr>
          <w:rFonts w:ascii="Cambria" w:hAnsi="Cambria"/>
        </w:rPr>
        <w:tab/>
        <w:t>na paliwo stałe,</w:t>
      </w:r>
    </w:p>
    <w:p w:rsidR="000733FB" w:rsidRDefault="00644664" w:rsidP="006E10AC">
      <w:pPr>
        <w:pStyle w:val="NormalnyWeb"/>
        <w:spacing w:before="0" w:beforeAutospacing="0" w:after="0" w:afterAutospacing="0" w:line="360" w:lineRule="auto"/>
        <w:ind w:left="2124" w:hanging="1415"/>
        <w:jc w:val="both"/>
        <w:rPr>
          <w:rFonts w:ascii="Cambria" w:hAnsi="Cambria"/>
        </w:rPr>
      </w:pPr>
      <w:r>
        <w:rPr>
          <w:rFonts w:ascii="Cambria" w:hAnsi="Cambria"/>
        </w:rPr>
        <w:t xml:space="preserve">- instalacje: </w:t>
      </w:r>
      <w:r>
        <w:rPr>
          <w:rFonts w:ascii="Cambria" w:hAnsi="Cambria"/>
        </w:rPr>
        <w:tab/>
      </w:r>
      <w:r>
        <w:rPr>
          <w:rFonts w:ascii="Cambria" w:hAnsi="Cambria"/>
        </w:rPr>
        <w:tab/>
      </w:r>
      <w:r>
        <w:rPr>
          <w:rFonts w:ascii="Cambria" w:hAnsi="Cambria"/>
        </w:rPr>
        <w:tab/>
        <w:t>wod.-kan., elektryczna, c.o. (</w:t>
      </w:r>
      <w:r w:rsidR="000733FB">
        <w:rPr>
          <w:rFonts w:ascii="Cambria" w:hAnsi="Cambria"/>
        </w:rPr>
        <w:t xml:space="preserve">kotłownia węglowa), </w:t>
      </w:r>
    </w:p>
    <w:p w:rsidR="00644664" w:rsidRPr="0099486B" w:rsidRDefault="000733FB" w:rsidP="006E10AC">
      <w:pPr>
        <w:pStyle w:val="NormalnyWeb"/>
        <w:spacing w:before="0" w:beforeAutospacing="0" w:after="0" w:afterAutospacing="0" w:line="360" w:lineRule="auto"/>
        <w:ind w:left="2832" w:firstLine="708"/>
        <w:jc w:val="both"/>
        <w:rPr>
          <w:rFonts w:ascii="Cambria" w:hAnsi="Cambria"/>
        </w:rPr>
      </w:pPr>
      <w:r>
        <w:rPr>
          <w:rFonts w:ascii="Cambria" w:hAnsi="Cambria"/>
        </w:rPr>
        <w:t>odgromowa i teletechniczna.</w:t>
      </w:r>
    </w:p>
    <w:p w:rsidR="0099486B" w:rsidRPr="00F45010" w:rsidRDefault="00F45010" w:rsidP="0099486B">
      <w:pPr>
        <w:pStyle w:val="NormalnyWeb"/>
        <w:spacing w:line="360" w:lineRule="auto"/>
        <w:jc w:val="both"/>
        <w:rPr>
          <w:rFonts w:ascii="Cambria" w:hAnsi="Cambria"/>
          <w:b/>
        </w:rPr>
      </w:pPr>
      <w:r w:rsidRPr="00F45010">
        <w:rPr>
          <w:rFonts w:ascii="Cambria" w:hAnsi="Cambria"/>
          <w:b/>
        </w:rPr>
        <w:t>ZABEZPIECZENIA PRZECIWKRADZIEŻ</w:t>
      </w:r>
      <w:r w:rsidR="0099486B" w:rsidRPr="00F45010">
        <w:rPr>
          <w:rFonts w:ascii="Cambria" w:hAnsi="Cambria"/>
          <w:b/>
        </w:rPr>
        <w:t xml:space="preserve">0WE: </w:t>
      </w:r>
    </w:p>
    <w:p w:rsidR="00F45010" w:rsidRDefault="0099486B" w:rsidP="0099486B">
      <w:pPr>
        <w:pStyle w:val="NormalnyWeb"/>
        <w:numPr>
          <w:ilvl w:val="0"/>
          <w:numId w:val="82"/>
        </w:numPr>
        <w:spacing w:line="360" w:lineRule="auto"/>
        <w:jc w:val="both"/>
        <w:rPr>
          <w:rFonts w:ascii="Cambria" w:hAnsi="Cambria"/>
        </w:rPr>
      </w:pPr>
      <w:r w:rsidRPr="0099486B">
        <w:rPr>
          <w:rFonts w:ascii="Cambria" w:hAnsi="Cambria"/>
        </w:rPr>
        <w:t xml:space="preserve">drzwi metalowe w pracowni komputerowej, </w:t>
      </w:r>
    </w:p>
    <w:p w:rsidR="0099486B" w:rsidRPr="00F45010" w:rsidRDefault="0099486B" w:rsidP="0099486B">
      <w:pPr>
        <w:pStyle w:val="NormalnyWeb"/>
        <w:numPr>
          <w:ilvl w:val="0"/>
          <w:numId w:val="82"/>
        </w:numPr>
        <w:spacing w:line="360" w:lineRule="auto"/>
        <w:jc w:val="both"/>
        <w:rPr>
          <w:rFonts w:ascii="Cambria" w:hAnsi="Cambria"/>
        </w:rPr>
      </w:pPr>
      <w:r w:rsidRPr="00F45010">
        <w:rPr>
          <w:rFonts w:ascii="Cambria" w:hAnsi="Cambria"/>
        </w:rPr>
        <w:t xml:space="preserve">alarm na korytarzu przy sali </w:t>
      </w:r>
      <w:r w:rsidR="00F45010" w:rsidRPr="00F45010">
        <w:rPr>
          <w:rFonts w:ascii="Cambria" w:hAnsi="Cambria"/>
        </w:rPr>
        <w:t>gimnastycznej</w:t>
      </w:r>
      <w:r w:rsidRPr="00F45010">
        <w:rPr>
          <w:rFonts w:ascii="Cambria" w:hAnsi="Cambria"/>
        </w:rPr>
        <w:t xml:space="preserve">‘, w pomieszczeniach </w:t>
      </w:r>
      <w:r w:rsidR="00F45010" w:rsidRPr="00F45010">
        <w:rPr>
          <w:rFonts w:ascii="Cambria" w:hAnsi="Cambria"/>
        </w:rPr>
        <w:t>oddziału</w:t>
      </w:r>
      <w:r w:rsidRPr="00F45010">
        <w:rPr>
          <w:rFonts w:ascii="Cambria" w:hAnsi="Cambria"/>
        </w:rPr>
        <w:t xml:space="preserve"> przedszkolnego, korytarz </w:t>
      </w:r>
      <w:r w:rsidR="00F45010" w:rsidRPr="00F45010">
        <w:rPr>
          <w:rFonts w:ascii="Cambria" w:hAnsi="Cambria"/>
        </w:rPr>
        <w:t>szkolny</w:t>
      </w:r>
      <w:r w:rsidR="00F45010">
        <w:rPr>
          <w:rFonts w:ascii="Cambria" w:hAnsi="Cambria"/>
        </w:rPr>
        <w:t xml:space="preserve"> na parterze oraz na pię</w:t>
      </w:r>
      <w:r w:rsidRPr="00F45010">
        <w:rPr>
          <w:rFonts w:ascii="Cambria" w:hAnsi="Cambria"/>
        </w:rPr>
        <w:t xml:space="preserve">trze, sekretariat, gabinet dyrektora i wicedyrektora, sala komputerowa nr 214, sala nr 201,202. </w:t>
      </w:r>
    </w:p>
    <w:p w:rsidR="00F45010" w:rsidRPr="00F45010" w:rsidRDefault="0099486B" w:rsidP="0099486B">
      <w:pPr>
        <w:pStyle w:val="NormalnyWeb"/>
        <w:spacing w:line="360" w:lineRule="auto"/>
        <w:jc w:val="both"/>
        <w:rPr>
          <w:rFonts w:ascii="Cambria" w:hAnsi="Cambria"/>
          <w:b/>
        </w:rPr>
      </w:pPr>
      <w:r w:rsidRPr="00F45010">
        <w:rPr>
          <w:rFonts w:ascii="Cambria" w:hAnsi="Cambria"/>
          <w:b/>
        </w:rPr>
        <w:t>OPIS Z</w:t>
      </w:r>
      <w:r w:rsidR="00F45010">
        <w:rPr>
          <w:rFonts w:ascii="Cambria" w:hAnsi="Cambria"/>
          <w:b/>
        </w:rPr>
        <w:t>ABEZPIECZEN PRZECIWPOŻ</w:t>
      </w:r>
      <w:r w:rsidR="00F45010" w:rsidRPr="00F45010">
        <w:rPr>
          <w:rFonts w:ascii="Cambria" w:hAnsi="Cambria"/>
          <w:b/>
        </w:rPr>
        <w:t>AROWYCH</w:t>
      </w:r>
      <w:r w:rsidR="00F45010">
        <w:rPr>
          <w:rFonts w:ascii="Cambria" w:hAnsi="Cambria"/>
          <w:b/>
        </w:rPr>
        <w:t>:</w:t>
      </w:r>
    </w:p>
    <w:p w:rsidR="0099486B" w:rsidRPr="0099486B" w:rsidRDefault="00F45010" w:rsidP="0099486B">
      <w:pPr>
        <w:pStyle w:val="NormalnyWeb"/>
        <w:spacing w:line="360" w:lineRule="auto"/>
        <w:jc w:val="both"/>
        <w:rPr>
          <w:rFonts w:ascii="Cambria" w:hAnsi="Cambria"/>
        </w:rPr>
      </w:pPr>
      <w:r>
        <w:rPr>
          <w:rFonts w:ascii="Cambria" w:hAnsi="Cambria"/>
        </w:rPr>
        <w:t>Obiekt stanowi jedną strefę pożarowa, 4 hydranty wewnętrzne, 2 hydranty zewnę</w:t>
      </w:r>
      <w:r w:rsidR="0099486B" w:rsidRPr="0099486B">
        <w:rPr>
          <w:rFonts w:ascii="Cambria" w:hAnsi="Cambria"/>
        </w:rPr>
        <w:t xml:space="preserve">trzne. </w:t>
      </w:r>
    </w:p>
    <w:p w:rsidR="0099486B" w:rsidRPr="00F45010" w:rsidRDefault="00F45010" w:rsidP="0099486B">
      <w:pPr>
        <w:pStyle w:val="NormalnyWeb"/>
        <w:spacing w:line="360" w:lineRule="auto"/>
        <w:jc w:val="both"/>
        <w:rPr>
          <w:rFonts w:ascii="Cambria" w:hAnsi="Cambria"/>
          <w:b/>
        </w:rPr>
      </w:pPr>
      <w:r w:rsidRPr="00F45010">
        <w:rPr>
          <w:rFonts w:ascii="Cambria" w:hAnsi="Cambria"/>
          <w:b/>
        </w:rPr>
        <w:t>UWAG</w:t>
      </w:r>
      <w:r w:rsidR="0099486B" w:rsidRPr="00F45010">
        <w:rPr>
          <w:rFonts w:ascii="Cambria" w:hAnsi="Cambria"/>
          <w:b/>
        </w:rPr>
        <w:t xml:space="preserve">I: </w:t>
      </w:r>
    </w:p>
    <w:p w:rsidR="0099486B" w:rsidRDefault="0099486B" w:rsidP="00F45010">
      <w:pPr>
        <w:pStyle w:val="NormalnyWeb"/>
        <w:spacing w:line="360" w:lineRule="auto"/>
        <w:jc w:val="both"/>
        <w:rPr>
          <w:rFonts w:ascii="Cambria" w:hAnsi="Cambria"/>
        </w:rPr>
      </w:pPr>
      <w:r w:rsidRPr="0099486B">
        <w:rPr>
          <w:rFonts w:ascii="Cambria" w:hAnsi="Cambria"/>
        </w:rPr>
        <w:t xml:space="preserve">Jadalnia nie jest przystosowana do </w:t>
      </w:r>
      <w:proofErr w:type="spellStart"/>
      <w:r w:rsidRPr="0099486B">
        <w:rPr>
          <w:rFonts w:ascii="Cambria" w:hAnsi="Cambria"/>
        </w:rPr>
        <w:t>catterin</w:t>
      </w:r>
      <w:r w:rsidR="00F45010">
        <w:rPr>
          <w:rFonts w:ascii="Cambria" w:hAnsi="Cambria"/>
        </w:rPr>
        <w:t>gu</w:t>
      </w:r>
      <w:proofErr w:type="spellEnd"/>
      <w:r w:rsidR="00F45010">
        <w:rPr>
          <w:rFonts w:ascii="Cambria" w:hAnsi="Cambria"/>
        </w:rPr>
        <w:t>, pl</w:t>
      </w:r>
      <w:r w:rsidR="006E10AC">
        <w:rPr>
          <w:rFonts w:ascii="Cambria" w:hAnsi="Cambria"/>
        </w:rPr>
        <w:t>anuje się</w:t>
      </w:r>
      <w:r w:rsidRPr="0099486B">
        <w:rPr>
          <w:rFonts w:ascii="Cambria" w:hAnsi="Cambria"/>
        </w:rPr>
        <w:t xml:space="preserve"> jej </w:t>
      </w:r>
      <w:r w:rsidR="00F45010" w:rsidRPr="0099486B">
        <w:rPr>
          <w:rFonts w:ascii="Cambria" w:hAnsi="Cambria"/>
        </w:rPr>
        <w:t>przebudowę</w:t>
      </w:r>
      <w:r w:rsidRPr="0099486B">
        <w:rPr>
          <w:rFonts w:ascii="Cambria" w:hAnsi="Cambria"/>
        </w:rPr>
        <w:t xml:space="preserve"> zgodnie z zaleceniami sanepidu. </w:t>
      </w:r>
    </w:p>
    <w:p w:rsidR="00F45010" w:rsidRPr="008054C1" w:rsidRDefault="008054C1" w:rsidP="00F45010">
      <w:pPr>
        <w:pStyle w:val="NormalnyWeb"/>
        <w:spacing w:line="360" w:lineRule="auto"/>
        <w:jc w:val="both"/>
        <w:rPr>
          <w:rFonts w:ascii="Cambria" w:hAnsi="Cambria"/>
          <w:b/>
        </w:rPr>
      </w:pPr>
      <w:r w:rsidRPr="008054C1">
        <w:rPr>
          <w:rFonts w:ascii="Cambria" w:hAnsi="Cambria"/>
          <w:b/>
        </w:rPr>
        <w:t>ZALECENIA POKONTROLNE:</w:t>
      </w:r>
    </w:p>
    <w:p w:rsidR="008054C1" w:rsidRDefault="008054C1" w:rsidP="00F45010">
      <w:pPr>
        <w:pStyle w:val="NormalnyWeb"/>
        <w:spacing w:line="360" w:lineRule="auto"/>
        <w:jc w:val="both"/>
        <w:rPr>
          <w:rFonts w:ascii="Cambria" w:hAnsi="Cambria"/>
        </w:rPr>
      </w:pPr>
      <w:r>
        <w:rPr>
          <w:rFonts w:ascii="Cambria" w:hAnsi="Cambria"/>
        </w:rPr>
        <w:t>W związku z przeprowadzoną kontrolą dokonaną przez Państwowego Powiatowego Inspektora Sanitarnego w Kielcach w dniu 25.10.2016 r.  w budynku Zespołu Placówek Oświatowych w Zajączkowie stwierdzono następujące nieprawidłowości, które należy usunąć:</w:t>
      </w:r>
    </w:p>
    <w:p w:rsidR="008054C1" w:rsidRDefault="008054C1" w:rsidP="008054C1">
      <w:pPr>
        <w:pStyle w:val="NormalnyWeb"/>
        <w:numPr>
          <w:ilvl w:val="0"/>
          <w:numId w:val="83"/>
        </w:numPr>
        <w:spacing w:line="360" w:lineRule="auto"/>
        <w:jc w:val="both"/>
        <w:rPr>
          <w:rFonts w:ascii="Cambria" w:hAnsi="Cambria"/>
        </w:rPr>
      </w:pPr>
      <w:r>
        <w:rPr>
          <w:rFonts w:ascii="Cambria" w:hAnsi="Cambria"/>
        </w:rPr>
        <w:t>Brak właściwych warunków sanitarnych do przyjęcia, porcjowania i wydawania posiłków dostarczanych w ramach cateringu.</w:t>
      </w:r>
    </w:p>
    <w:p w:rsidR="008054C1" w:rsidRDefault="008054C1" w:rsidP="008054C1">
      <w:pPr>
        <w:pStyle w:val="NormalnyWeb"/>
        <w:numPr>
          <w:ilvl w:val="0"/>
          <w:numId w:val="83"/>
        </w:numPr>
        <w:spacing w:line="360" w:lineRule="auto"/>
        <w:jc w:val="both"/>
        <w:rPr>
          <w:rFonts w:ascii="Cambria" w:hAnsi="Cambria"/>
        </w:rPr>
      </w:pPr>
      <w:r>
        <w:rPr>
          <w:rFonts w:ascii="Cambria" w:hAnsi="Cambria"/>
        </w:rPr>
        <w:t>Brak odpowiednich warunków do utrzymania higieny rąk personelu zajmującego się przyjęciem (rozładunkiem) pojemników transportowych, porc</w:t>
      </w:r>
      <w:r w:rsidR="006E4F1D">
        <w:rPr>
          <w:rFonts w:ascii="Cambria" w:hAnsi="Cambria"/>
        </w:rPr>
        <w:t xml:space="preserve">jowaniem i </w:t>
      </w:r>
      <w:r w:rsidR="006E4F1D">
        <w:rPr>
          <w:rFonts w:ascii="Cambria" w:hAnsi="Cambria"/>
        </w:rPr>
        <w:lastRenderedPageBreak/>
        <w:t>wydawaniem posiłków – m.in. brak umywalki do mycia rąk personelu odpowiedzialnego za ww. czynności.</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Brak właściwych warunków do przebierania się personelu zajmującego się porcjowaniem posiłków.</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Brak odpowiednich warunków do przechowywania odzieży roboczej (ochronnej).</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Pomieszczenie porządkowe, gdzie przechowywany jest czysty sprzęt porządkowy i środki czystości usytuowany jest niefunkcjonalnie w stosunku do pomieszczeń związanych z porcjowaniem i wydawaniem posiłków, co stwarza zagrożenie wtórnego zanieczyszczenia żywności.</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 xml:space="preserve">Brak aktualnego, pozytywnego wyniku badań wody używanej w lokalu. </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Brak właściwych warunków do usuwania odpadów pokonsumpcyjnych.</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Procedury oparte na zasadach HACCP okazane do oceny nie są dostosowane do potrzeb i możliwości zakładu – nie uwzględniono istniejącego stanu, wyposażenia i warunków jakie zorganizowano w zakładzie w związku z prowadzeniem działalności w zakresie przyjęcia posiłków w pojemnikach transportowych</w:t>
      </w:r>
      <w:r w:rsidR="00B70712">
        <w:rPr>
          <w:rFonts w:ascii="Cambria" w:hAnsi="Cambria"/>
        </w:rPr>
        <w:t xml:space="preserve"> i ich porcjowaniem.</w:t>
      </w:r>
    </w:p>
    <w:p w:rsidR="00B70712" w:rsidRDefault="00B70712" w:rsidP="00B70712">
      <w:pPr>
        <w:pStyle w:val="NormalnyWeb"/>
        <w:spacing w:line="360" w:lineRule="auto"/>
        <w:jc w:val="both"/>
        <w:rPr>
          <w:rFonts w:ascii="Cambria" w:hAnsi="Cambria"/>
        </w:rPr>
      </w:pPr>
      <w:r>
        <w:rPr>
          <w:rFonts w:ascii="Cambria" w:hAnsi="Cambria"/>
        </w:rPr>
        <w:t>Ponadto, opierając się na Protokole Nr 6/05/2016 z okresowej 5-letniej kontroli stanu technicznego budynku Zespołu Placówek Oświatowych w Zajączkowie</w:t>
      </w:r>
      <w:r w:rsidR="00A54E76">
        <w:rPr>
          <w:rFonts w:ascii="Cambria" w:hAnsi="Cambria"/>
        </w:rPr>
        <w:t xml:space="preserve"> można wskazać zalecenia pokontrolne:</w:t>
      </w:r>
    </w:p>
    <w:p w:rsidR="0016080F" w:rsidRDefault="00A54E76" w:rsidP="00A54E76">
      <w:pPr>
        <w:pStyle w:val="NormalnyWeb"/>
        <w:spacing w:line="360" w:lineRule="auto"/>
        <w:jc w:val="both"/>
        <w:rPr>
          <w:rFonts w:ascii="Cambria" w:hAnsi="Cambria"/>
        </w:rPr>
      </w:pPr>
      <w:r>
        <w:rPr>
          <w:rFonts w:ascii="Cambria" w:hAnsi="Cambria"/>
        </w:rPr>
        <w:t>1.</w:t>
      </w:r>
      <w:r w:rsidR="006E10AC">
        <w:rPr>
          <w:rFonts w:ascii="Cambria" w:hAnsi="Cambria"/>
        </w:rPr>
        <w:t xml:space="preserve"> </w:t>
      </w:r>
      <w:r>
        <w:rPr>
          <w:rFonts w:ascii="Cambria" w:hAnsi="Cambria"/>
        </w:rPr>
        <w:t xml:space="preserve">Betonowe „czapki” na kominach nie posiadają skutecznej izolacji zabezpieczającej je przed działaniem </w:t>
      </w:r>
      <w:r w:rsidR="0016080F">
        <w:rPr>
          <w:rFonts w:ascii="Cambria" w:hAnsi="Cambria"/>
        </w:rPr>
        <w:t xml:space="preserve">czynników atmosferycznych. Wody opadowe wraz dwutlenkiem węgla i zanieczyszczeniami z powietrza powodują obniżenie odczynu alkalicznego betonu (proces karbonatyzacji), co powoduje korozje betonu. Poza tym, niezabezpieczona przed wodami opadowymi płyta ulega powolnemu </w:t>
      </w:r>
      <w:proofErr w:type="spellStart"/>
      <w:r w:rsidR="0016080F">
        <w:rPr>
          <w:rFonts w:ascii="Cambria" w:hAnsi="Cambria"/>
        </w:rPr>
        <w:t>niesyceniu</w:t>
      </w:r>
      <w:proofErr w:type="spellEnd"/>
      <w:r w:rsidR="0016080F">
        <w:rPr>
          <w:rFonts w:ascii="Cambria" w:hAnsi="Cambria"/>
        </w:rPr>
        <w:t xml:space="preserve"> mechanicznemu przez zamarzającą zimą wodę przenikającą do </w:t>
      </w:r>
      <w:proofErr w:type="spellStart"/>
      <w:r w:rsidR="0016080F">
        <w:rPr>
          <w:rFonts w:ascii="Cambria" w:hAnsi="Cambria"/>
        </w:rPr>
        <w:t>mikroporów</w:t>
      </w:r>
      <w:proofErr w:type="spellEnd"/>
      <w:r w:rsidR="0016080F">
        <w:rPr>
          <w:rFonts w:ascii="Cambria" w:hAnsi="Cambria"/>
        </w:rPr>
        <w:t xml:space="preserve"> i szczelin znajdujących się w betonie. Wskazane jest również osiatkowanie wylotowych otworów wentylacyjnych na kominach, co zabezpieczy przed budowaniem gniazd przez ptaki.</w:t>
      </w:r>
    </w:p>
    <w:p w:rsidR="00A54E76" w:rsidRPr="00F45010" w:rsidRDefault="0016080F" w:rsidP="00A54E76">
      <w:pPr>
        <w:pStyle w:val="NormalnyWeb"/>
        <w:spacing w:line="360" w:lineRule="auto"/>
        <w:jc w:val="both"/>
        <w:rPr>
          <w:rFonts w:ascii="Cambria" w:hAnsi="Cambria"/>
        </w:rPr>
      </w:pPr>
      <w:r>
        <w:rPr>
          <w:rFonts w:ascii="Cambria" w:hAnsi="Cambria"/>
        </w:rPr>
        <w:t>2.</w:t>
      </w:r>
      <w:r w:rsidR="006E10AC">
        <w:rPr>
          <w:rFonts w:ascii="Cambria" w:hAnsi="Cambria"/>
        </w:rPr>
        <w:t xml:space="preserve"> </w:t>
      </w:r>
      <w:r>
        <w:rPr>
          <w:rFonts w:ascii="Cambria" w:hAnsi="Cambria"/>
        </w:rPr>
        <w:t xml:space="preserve">Pęknięcia i wybrzuszenia tynku na ścianie szczytowej budynku dydaktycznego – należy niezwłocznie zbadać czy pęknięcia dotyczą tylko tynku czy również konstrukcji ściany i zabezpieczyć ścianę przed odpadnięciem tynku. Spadający tynk może uszkodzić </w:t>
      </w:r>
      <w:r>
        <w:rPr>
          <w:rFonts w:ascii="Cambria" w:hAnsi="Cambria"/>
        </w:rPr>
        <w:lastRenderedPageBreak/>
        <w:t xml:space="preserve">pokrycie dachowe, jak również zagrozić bezpieczeństwu ludzi przechodzących obok budynku. </w:t>
      </w:r>
    </w:p>
    <w:p w:rsidR="007B0497" w:rsidRPr="002954B6" w:rsidRDefault="007B0497" w:rsidP="007B0497">
      <w:pPr>
        <w:pStyle w:val="NormalnyWeb"/>
        <w:spacing w:line="360" w:lineRule="auto"/>
        <w:jc w:val="both"/>
        <w:rPr>
          <w:rFonts w:ascii="Cambria" w:hAnsi="Cambria"/>
          <w:b/>
        </w:rPr>
      </w:pPr>
      <w:r w:rsidRPr="002954B6">
        <w:rPr>
          <w:rFonts w:ascii="Cambria" w:hAnsi="Cambria"/>
          <w:b/>
        </w:rPr>
        <w:t>HARMONOGRAM ROBÓT REMONTOWYCH:</w:t>
      </w:r>
    </w:p>
    <w:tbl>
      <w:tblPr>
        <w:tblStyle w:val="Tabela-Siatka"/>
        <w:tblW w:w="0" w:type="auto"/>
        <w:tblLook w:val="04A0" w:firstRow="1" w:lastRow="0" w:firstColumn="1" w:lastColumn="0" w:noHBand="0" w:noVBand="1"/>
      </w:tblPr>
      <w:tblGrid>
        <w:gridCol w:w="817"/>
        <w:gridCol w:w="6662"/>
        <w:gridCol w:w="1733"/>
      </w:tblGrid>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L.p.</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RODZAJ ZALECANYCH ROBOT</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STOPIEŃ PILNOŚCI*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1.</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 xml:space="preserve">Zabezpieczyć czapki kominowe </w:t>
            </w:r>
            <w:r w:rsidRPr="00365F7D">
              <w:rPr>
                <w:rFonts w:ascii="Cambria" w:hAnsi="Cambria"/>
                <w:sz w:val="22"/>
                <w:szCs w:val="22"/>
              </w:rPr>
              <w:t>przed działaniem czynników atmosferycznych w sposób trwały (pokryć papą termozgrzewalną lub obrobić blachą).</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2.</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remont </w:t>
            </w:r>
            <w:r>
              <w:rPr>
                <w:rFonts w:ascii="Cambria" w:hAnsi="Cambria"/>
                <w:sz w:val="22"/>
                <w:szCs w:val="22"/>
              </w:rPr>
              <w:t>kominów na dachu w budynku łącznika z trwałym zabezpieczeniem czapek kominowych</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3.</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Naprawić lub wymienić na nowe część opasek wokół budynków.</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4.</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Wykonać renowację bramek na boisku.</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5.</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remont </w:t>
            </w:r>
            <w:r>
              <w:rPr>
                <w:rFonts w:ascii="Cambria" w:hAnsi="Cambria"/>
                <w:sz w:val="22"/>
                <w:szCs w:val="22"/>
              </w:rPr>
              <w:t>elewacji najstarszego budynku dydaktycznego oraz ściany północnej Sali gimnastycznej z jednoczesnym dociepleniem ścian zewnętrznych.</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6.</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w:t>
            </w:r>
            <w:r>
              <w:rPr>
                <w:rFonts w:ascii="Cambria" w:hAnsi="Cambria"/>
                <w:sz w:val="22"/>
                <w:szCs w:val="22"/>
              </w:rPr>
              <w:t>renowację stalowego ogrodzenia (siatka ogrodzeniowa). Zabezpieczyć przed korozją drabiny wyłazowe i konstrukcje daszku stalowego.</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7.</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Pr>
                <w:rFonts w:ascii="Cambria" w:hAnsi="Cambria"/>
                <w:sz w:val="22"/>
                <w:szCs w:val="22"/>
              </w:rPr>
              <w:t>Wykonać remont podestów wejściowych do budynków oraz stopni biegów w starej klatce schodowej.</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8.</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 xml:space="preserve">Naprawić uszkodzone posadzki w budynku, wymienić uszkodzone drzwi do łazienki, zacieki i zagrzybienia na ścianach </w:t>
            </w:r>
            <w:proofErr w:type="spellStart"/>
            <w:r>
              <w:rPr>
                <w:rFonts w:ascii="Cambria" w:hAnsi="Cambria"/>
                <w:sz w:val="22"/>
                <w:szCs w:val="22"/>
              </w:rPr>
              <w:t>sal</w:t>
            </w:r>
            <w:proofErr w:type="spellEnd"/>
            <w:r>
              <w:rPr>
                <w:rFonts w:ascii="Cambria" w:hAnsi="Cambria"/>
                <w:sz w:val="22"/>
                <w:szCs w:val="22"/>
              </w:rPr>
              <w:t xml:space="preserve"> dydaktycznych.</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9.</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Pr>
                <w:rFonts w:ascii="Cambria" w:hAnsi="Cambria"/>
                <w:sz w:val="22"/>
                <w:szCs w:val="22"/>
              </w:rPr>
              <w:t>Usunąć gniazda jaskółek z elewacji budynku Sali gimnastycznej</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10.</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Pr>
                <w:rFonts w:ascii="Cambria" w:hAnsi="Cambria"/>
                <w:sz w:val="22"/>
                <w:szCs w:val="22"/>
              </w:rPr>
              <w:t xml:space="preserve">Zlecić opinię techniczną w sprawie przyczyn pęknięć tynku na ścianie i zabezpieczyć ścianę przed postępującą dewastacją. </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I</w:t>
            </w:r>
          </w:p>
        </w:tc>
      </w:tr>
      <w:tr w:rsidR="007B0497" w:rsidRPr="00365F7D" w:rsidTr="00684646">
        <w:tc>
          <w:tcPr>
            <w:tcW w:w="9212" w:type="dxa"/>
            <w:gridSpan w:val="3"/>
          </w:tcPr>
          <w:p w:rsidR="007B0497" w:rsidRPr="00365F7D" w:rsidRDefault="007B0497" w:rsidP="007B0497">
            <w:pPr>
              <w:pStyle w:val="NormalnyWeb"/>
              <w:numPr>
                <w:ilvl w:val="1"/>
                <w:numId w:val="84"/>
              </w:numPr>
              <w:spacing w:before="0" w:beforeAutospacing="0" w:after="0" w:afterAutospacing="0"/>
              <w:jc w:val="both"/>
              <w:rPr>
                <w:rFonts w:ascii="Cambria" w:hAnsi="Cambria"/>
                <w:sz w:val="22"/>
                <w:szCs w:val="22"/>
              </w:rPr>
            </w:pPr>
            <w:r w:rsidRPr="00365F7D">
              <w:rPr>
                <w:rFonts w:ascii="Cambria" w:hAnsi="Cambria"/>
                <w:sz w:val="22"/>
                <w:szCs w:val="22"/>
              </w:rPr>
              <w:t>Roboty powinny być wykonane natychmiast</w:t>
            </w:r>
          </w:p>
          <w:p w:rsidR="007B0497" w:rsidRPr="00365F7D" w:rsidRDefault="007B0497" w:rsidP="007B0497">
            <w:pPr>
              <w:pStyle w:val="NormalnyWeb"/>
              <w:numPr>
                <w:ilvl w:val="1"/>
                <w:numId w:val="8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ciągu pierwszego roku po przeglądzie</w:t>
            </w:r>
          </w:p>
          <w:p w:rsidR="007B0497" w:rsidRPr="00365F7D" w:rsidRDefault="007B0497" w:rsidP="007B0497">
            <w:pPr>
              <w:pStyle w:val="NormalnyWeb"/>
              <w:numPr>
                <w:ilvl w:val="1"/>
                <w:numId w:val="8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drugim roku po przeglądzie</w:t>
            </w:r>
          </w:p>
          <w:p w:rsidR="007B0497" w:rsidRPr="00365F7D" w:rsidRDefault="007B0497" w:rsidP="007B0497">
            <w:pPr>
              <w:pStyle w:val="NormalnyWeb"/>
              <w:numPr>
                <w:ilvl w:val="1"/>
                <w:numId w:val="8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latach kolejnych po przeglądzie w miarę możliwości finansowych</w:t>
            </w:r>
          </w:p>
        </w:tc>
      </w:tr>
    </w:tbl>
    <w:p w:rsidR="005C6381" w:rsidRDefault="0050117D" w:rsidP="005C6381">
      <w:pPr>
        <w:tabs>
          <w:tab w:val="left" w:pos="7501"/>
        </w:tabs>
        <w:spacing w:after="0" w:line="360" w:lineRule="auto"/>
        <w:jc w:val="both"/>
        <w:rPr>
          <w:rFonts w:ascii="Cambria" w:hAnsi="Cambria"/>
          <w:bCs/>
          <w:i/>
          <w:sz w:val="20"/>
          <w:szCs w:val="20"/>
        </w:rPr>
      </w:pPr>
      <w:r w:rsidRPr="0050117D">
        <w:rPr>
          <w:rFonts w:ascii="Cambria" w:hAnsi="Cambria"/>
          <w:bCs/>
          <w:i/>
          <w:sz w:val="20"/>
          <w:szCs w:val="20"/>
        </w:rPr>
        <w:t>Tabela Nr</w:t>
      </w:r>
      <w:r>
        <w:rPr>
          <w:rFonts w:ascii="Cambria" w:hAnsi="Cambria"/>
          <w:bCs/>
          <w:i/>
          <w:sz w:val="20"/>
          <w:szCs w:val="20"/>
        </w:rPr>
        <w:t xml:space="preserve"> 34</w:t>
      </w:r>
      <w:r w:rsidRPr="0050117D">
        <w:rPr>
          <w:rFonts w:ascii="Cambria" w:hAnsi="Cambria"/>
          <w:bCs/>
          <w:i/>
          <w:sz w:val="20"/>
          <w:szCs w:val="20"/>
        </w:rPr>
        <w:t xml:space="preserve"> . Harmonogram robót i remontów, źródło: UG Piekoszów</w:t>
      </w:r>
    </w:p>
    <w:p w:rsidR="0050117D" w:rsidRPr="0050117D" w:rsidRDefault="0050117D" w:rsidP="005C6381">
      <w:pPr>
        <w:tabs>
          <w:tab w:val="left" w:pos="7501"/>
        </w:tabs>
        <w:spacing w:after="0" w:line="360" w:lineRule="auto"/>
        <w:jc w:val="both"/>
        <w:rPr>
          <w:rFonts w:ascii="Cambria" w:hAnsi="Cambria"/>
          <w:bCs/>
          <w:i/>
          <w:sz w:val="20"/>
          <w:szCs w:val="20"/>
        </w:rPr>
      </w:pPr>
    </w:p>
    <w:p w:rsidR="008248E6" w:rsidRDefault="00982B6C" w:rsidP="005C6381">
      <w:pPr>
        <w:tabs>
          <w:tab w:val="left" w:pos="7501"/>
        </w:tabs>
        <w:spacing w:after="0" w:line="360" w:lineRule="auto"/>
        <w:jc w:val="both"/>
        <w:rPr>
          <w:rFonts w:ascii="Cambria" w:hAnsi="Cambria"/>
          <w:b/>
          <w:bCs/>
          <w:sz w:val="24"/>
          <w:szCs w:val="24"/>
        </w:rPr>
      </w:pPr>
      <w:r>
        <w:rPr>
          <w:rFonts w:ascii="Cambria" w:hAnsi="Cambria"/>
          <w:b/>
          <w:bCs/>
          <w:sz w:val="24"/>
          <w:szCs w:val="24"/>
        </w:rPr>
        <w:t>DOTYCHCZASOWE ROBOTY REMONTOWE I MODERNIZACYJNE W OBIEKCIE:</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sidRPr="00982B6C">
        <w:rPr>
          <w:rFonts w:ascii="Cambria" w:hAnsi="Cambria"/>
          <w:bCs/>
          <w:sz w:val="24"/>
          <w:szCs w:val="24"/>
        </w:rPr>
        <w:t>Wy</w:t>
      </w:r>
      <w:r>
        <w:rPr>
          <w:rFonts w:ascii="Cambria" w:hAnsi="Cambria"/>
          <w:bCs/>
          <w:sz w:val="24"/>
          <w:szCs w:val="24"/>
        </w:rPr>
        <w:t>konanie instalacji elektrycznej do bojlera elektrycznego w kotłowni zapewniającego ciepłą wodę w pomieszczeniach sanitarnych przy Sali gimnastycznej (2003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 xml:space="preserve">Remont </w:t>
      </w:r>
      <w:proofErr w:type="spellStart"/>
      <w:r>
        <w:rPr>
          <w:rFonts w:ascii="Cambria" w:hAnsi="Cambria"/>
          <w:bCs/>
          <w:sz w:val="24"/>
          <w:szCs w:val="24"/>
        </w:rPr>
        <w:t>sal</w:t>
      </w:r>
      <w:proofErr w:type="spellEnd"/>
      <w:r>
        <w:rPr>
          <w:rFonts w:ascii="Cambria" w:hAnsi="Cambria"/>
          <w:bCs/>
          <w:sz w:val="24"/>
          <w:szCs w:val="24"/>
        </w:rPr>
        <w:t xml:space="preserve"> lekcyjnych (Nr 6 i 7) – wymiana podłóg drewnianych, wykonanie wylewek, położenie gładzi, malowanie ścian, sufitów, demontaż ścianki działowej w Sali nr 7 (2004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instalacji elektrycznej do Sali komputerowej (2005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Budowa boiska szkolnego o powierzchni 2 100m</w:t>
      </w:r>
      <w:r w:rsidRPr="00982B6C">
        <w:rPr>
          <w:rFonts w:ascii="Cambria" w:hAnsi="Cambria"/>
          <w:bCs/>
          <w:sz w:val="24"/>
          <w:szCs w:val="24"/>
          <w:vertAlign w:val="superscript"/>
        </w:rPr>
        <w:t>2</w:t>
      </w:r>
      <w:r>
        <w:rPr>
          <w:rFonts w:ascii="Cambria" w:hAnsi="Cambria"/>
          <w:bCs/>
          <w:sz w:val="24"/>
          <w:szCs w:val="24"/>
        </w:rPr>
        <w:t xml:space="preserve"> (2005 r.), </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lastRenderedPageBreak/>
        <w:t>Ułożenie kostki brukowej na placu szkolnym o powierzchni 310 m</w:t>
      </w:r>
      <w:r w:rsidRPr="00982B6C">
        <w:rPr>
          <w:rFonts w:ascii="Cambria" w:hAnsi="Cambria"/>
          <w:bCs/>
          <w:sz w:val="24"/>
          <w:szCs w:val="24"/>
          <w:vertAlign w:val="superscript"/>
        </w:rPr>
        <w:t>2</w:t>
      </w:r>
      <w:r>
        <w:rPr>
          <w:rFonts w:ascii="Cambria" w:hAnsi="Cambria"/>
          <w:bCs/>
          <w:sz w:val="24"/>
          <w:szCs w:val="24"/>
        </w:rPr>
        <w:t xml:space="preserve"> (2005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drenażu z rur z tworzyw sztucznych studni rewizyjnej z kręgów betonowych oraz podłączenie 5 rur spustowych do kanalizacji deszczowej (2005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Nadbudowa balustrady schodowej klatki schodowej ewakuacyjnej (2006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Remont klatki schodowej ewakuacyjnej (2006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okien (4 szt.) od strony frontowej szkoły (2007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opraw oświetleniowych na korytarzu szkolnym (2007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 xml:space="preserve">Ogrodzenie boiska szkolnego od strony zachodniej na długości 66,5 m oraz zabezpieczenie szlaku </w:t>
      </w:r>
      <w:r w:rsidR="00615661">
        <w:rPr>
          <w:rFonts w:ascii="Cambria" w:hAnsi="Cambria"/>
          <w:bCs/>
          <w:sz w:val="24"/>
          <w:szCs w:val="24"/>
        </w:rPr>
        <w:t>komunikacyjnego (2007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okien w świetlicy szkolnej salach lekcyjnych (2007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pokrycia dachowego na budynku szkolnym na powierzchni 110m</w:t>
      </w:r>
      <w:r w:rsidRPr="00615661">
        <w:rPr>
          <w:rFonts w:ascii="Cambria" w:hAnsi="Cambria"/>
          <w:bCs/>
          <w:sz w:val="24"/>
          <w:szCs w:val="24"/>
          <w:vertAlign w:val="superscript"/>
        </w:rPr>
        <w:t>2</w:t>
      </w:r>
      <w:r>
        <w:rPr>
          <w:rFonts w:ascii="Cambria" w:hAnsi="Cambria"/>
          <w:bCs/>
          <w:sz w:val="24"/>
          <w:szCs w:val="24"/>
        </w:rPr>
        <w:t xml:space="preserve"> (2007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 xml:space="preserve">Remont </w:t>
      </w:r>
      <w:proofErr w:type="spellStart"/>
      <w:r>
        <w:rPr>
          <w:rFonts w:ascii="Cambria" w:hAnsi="Cambria"/>
          <w:bCs/>
          <w:sz w:val="24"/>
          <w:szCs w:val="24"/>
        </w:rPr>
        <w:t>sal</w:t>
      </w:r>
      <w:proofErr w:type="spellEnd"/>
      <w:r>
        <w:rPr>
          <w:rFonts w:ascii="Cambria" w:hAnsi="Cambria"/>
          <w:bCs/>
          <w:sz w:val="24"/>
          <w:szCs w:val="24"/>
        </w:rPr>
        <w:t xml:space="preserve"> lekcyjnych – 5a i 5b (2007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Remont pomieszczeń po domu nauczyciela i adaptacja na sale lekcyjne (2008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oświetlenia na Sali gimnastycznej (2008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Montaż lamp oświetlenia zewnętrznego przy wyjściu głównym szkoły oraz przy Sali gimnastycznej,</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Montaż bramy metalowej oraz furtki metalowej zamykającej ogrodzenie działki szkolnej od strony boiska (2009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i montaż blatów szkolnych do świetlic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ścianki odgradzającej przy Sali gimnastycznej (magazynek sportowy) –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Malowanie sufitów, ścian lamperii na korytarzu górnym i dolnym budynku szkoły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wylewek i położenie wykładziny TARKETT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ogrodzenia boiska szkolnego od strony północnej z uwzględnieniem bramy i furtki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Demontaż okien drewnianych, demontaż parapetów wraz z montażem nowych (2011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Usunięcie zacieków, zawilgoceń i pęknięć ścian i sufitów w pomieszczeniach zaplecza bloku sportowego (2011 r.),</w:t>
      </w:r>
    </w:p>
    <w:p w:rsidR="00615661"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elewacji budynku szkolnego (2012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lastRenderedPageBreak/>
        <w:t>Wymiana drzwi wejściowych,</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robót remontowo – budowlanych, tj. demontaż okien i parapetów wewnętrznych i zewnętrznych (3 szt.) – 2012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robót remontowo – budowlanych w dwóch pomieszczeniach punktu przedszkolnego – montaż okien (3 szt.) – 2012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instalacji wentylacji mechanicznej w salach lekcyjnych (2012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przeróbki barierek schodowych stalowych na dwóch klatkach w nowej i starej części budynku szkoły – zgodnie z uwagami PSP – (2014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Ocieplenie i pokrycie dachu budynku szkoły (2015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i montaż bramy wjazdowej na parking szkolny od strony wschodniej budynku (2016 r.).</w:t>
      </w:r>
    </w:p>
    <w:p w:rsidR="000A2EB3" w:rsidRDefault="000A2EB3" w:rsidP="000A2EB3">
      <w:pPr>
        <w:tabs>
          <w:tab w:val="left" w:pos="7501"/>
        </w:tabs>
        <w:spacing w:after="0" w:line="360" w:lineRule="auto"/>
        <w:jc w:val="both"/>
        <w:rPr>
          <w:rFonts w:ascii="Cambria" w:hAnsi="Cambria"/>
          <w:bCs/>
          <w:sz w:val="24"/>
          <w:szCs w:val="24"/>
        </w:rPr>
      </w:pPr>
    </w:p>
    <w:p w:rsidR="000A2EB3" w:rsidRPr="000A2EB3" w:rsidRDefault="000A2EB3" w:rsidP="000A2EB3">
      <w:pPr>
        <w:tabs>
          <w:tab w:val="left" w:pos="7501"/>
        </w:tabs>
        <w:spacing w:after="0" w:line="360" w:lineRule="auto"/>
        <w:jc w:val="both"/>
        <w:rPr>
          <w:rFonts w:ascii="Cambria" w:hAnsi="Cambria"/>
          <w:b/>
          <w:bCs/>
          <w:sz w:val="24"/>
          <w:szCs w:val="24"/>
        </w:rPr>
      </w:pPr>
      <w:r w:rsidRPr="000A2EB3">
        <w:rPr>
          <w:rFonts w:ascii="Cambria" w:hAnsi="Cambria"/>
          <w:b/>
          <w:bCs/>
          <w:sz w:val="24"/>
          <w:szCs w:val="24"/>
        </w:rPr>
        <w:t>LICZBA UCZNIÓW W ROKU SZKOLNYM 2016/2017:</w:t>
      </w:r>
    </w:p>
    <w:p w:rsidR="000A2EB3" w:rsidRPr="000A2EB3" w:rsidRDefault="000A2EB3" w:rsidP="000A2EB3">
      <w:pPr>
        <w:tabs>
          <w:tab w:val="left" w:pos="7501"/>
        </w:tabs>
        <w:spacing w:after="0" w:line="360" w:lineRule="auto"/>
        <w:jc w:val="both"/>
        <w:rPr>
          <w:rFonts w:ascii="Cambria" w:hAnsi="Cambria"/>
          <w:bCs/>
          <w:sz w:val="24"/>
          <w:szCs w:val="24"/>
        </w:rPr>
      </w:pPr>
    </w:p>
    <w:tbl>
      <w:tblPr>
        <w:tblStyle w:val="Tabela-Siatka"/>
        <w:tblW w:w="0" w:type="auto"/>
        <w:tblLook w:val="04A0" w:firstRow="1" w:lastRow="0" w:firstColumn="1" w:lastColumn="0" w:noHBand="0" w:noVBand="1"/>
      </w:tblPr>
      <w:tblGrid>
        <w:gridCol w:w="1842"/>
        <w:gridCol w:w="2519"/>
        <w:gridCol w:w="2551"/>
        <w:gridCol w:w="2127"/>
      </w:tblGrid>
      <w:tr w:rsidR="000A2EB3" w:rsidRPr="000652EC" w:rsidTr="000652EC">
        <w:tc>
          <w:tcPr>
            <w:tcW w:w="1842" w:type="dxa"/>
            <w:shd w:val="clear" w:color="auto" w:fill="A6A6A6" w:themeFill="background1" w:themeFillShade="A6"/>
          </w:tcPr>
          <w:p w:rsidR="000A2EB3" w:rsidRPr="000652EC" w:rsidRDefault="000A2EB3" w:rsidP="00982B6C">
            <w:pPr>
              <w:tabs>
                <w:tab w:val="left" w:pos="7501"/>
              </w:tabs>
              <w:spacing w:line="360" w:lineRule="auto"/>
              <w:jc w:val="both"/>
              <w:rPr>
                <w:rFonts w:ascii="Cambria" w:hAnsi="Cambria"/>
                <w:b/>
                <w:bCs/>
                <w:sz w:val="24"/>
                <w:szCs w:val="24"/>
              </w:rPr>
            </w:pPr>
            <w:r w:rsidRPr="000652EC">
              <w:rPr>
                <w:rFonts w:ascii="Cambria" w:hAnsi="Cambria"/>
                <w:b/>
                <w:bCs/>
                <w:sz w:val="24"/>
                <w:szCs w:val="24"/>
              </w:rPr>
              <w:t>Nr oddziału</w:t>
            </w:r>
          </w:p>
        </w:tc>
        <w:tc>
          <w:tcPr>
            <w:tcW w:w="2519" w:type="dxa"/>
            <w:shd w:val="clear" w:color="auto" w:fill="A6A6A6" w:themeFill="background1" w:themeFillShade="A6"/>
          </w:tcPr>
          <w:p w:rsidR="000A2EB3" w:rsidRPr="000652EC" w:rsidRDefault="000C6503" w:rsidP="00982B6C">
            <w:pPr>
              <w:tabs>
                <w:tab w:val="left" w:pos="7501"/>
              </w:tabs>
              <w:spacing w:line="360" w:lineRule="auto"/>
              <w:jc w:val="both"/>
              <w:rPr>
                <w:rFonts w:ascii="Cambria" w:hAnsi="Cambria"/>
                <w:b/>
                <w:bCs/>
                <w:sz w:val="24"/>
                <w:szCs w:val="24"/>
              </w:rPr>
            </w:pPr>
            <w:r>
              <w:rPr>
                <w:rFonts w:ascii="Cambria" w:hAnsi="Cambria"/>
                <w:b/>
                <w:bCs/>
                <w:sz w:val="24"/>
                <w:szCs w:val="24"/>
              </w:rPr>
              <w:t>Dziewczyny</w:t>
            </w:r>
          </w:p>
        </w:tc>
        <w:tc>
          <w:tcPr>
            <w:tcW w:w="2551" w:type="dxa"/>
            <w:shd w:val="clear" w:color="auto" w:fill="A6A6A6" w:themeFill="background1" w:themeFillShade="A6"/>
          </w:tcPr>
          <w:p w:rsidR="000A2EB3" w:rsidRPr="000652EC" w:rsidRDefault="000C6503" w:rsidP="00982B6C">
            <w:pPr>
              <w:tabs>
                <w:tab w:val="left" w:pos="7501"/>
              </w:tabs>
              <w:spacing w:line="360" w:lineRule="auto"/>
              <w:jc w:val="both"/>
              <w:rPr>
                <w:rFonts w:ascii="Cambria" w:hAnsi="Cambria"/>
                <w:b/>
                <w:bCs/>
                <w:sz w:val="24"/>
                <w:szCs w:val="24"/>
              </w:rPr>
            </w:pPr>
            <w:r>
              <w:rPr>
                <w:rFonts w:ascii="Cambria" w:hAnsi="Cambria"/>
                <w:b/>
                <w:bCs/>
                <w:sz w:val="24"/>
                <w:szCs w:val="24"/>
              </w:rPr>
              <w:t>Chłopcy</w:t>
            </w:r>
          </w:p>
        </w:tc>
        <w:tc>
          <w:tcPr>
            <w:tcW w:w="2127" w:type="dxa"/>
            <w:shd w:val="clear" w:color="auto" w:fill="A6A6A6" w:themeFill="background1" w:themeFillShade="A6"/>
          </w:tcPr>
          <w:p w:rsidR="000A2EB3" w:rsidRPr="000652EC" w:rsidRDefault="000A2EB3" w:rsidP="00982B6C">
            <w:pPr>
              <w:tabs>
                <w:tab w:val="left" w:pos="7501"/>
              </w:tabs>
              <w:spacing w:line="360" w:lineRule="auto"/>
              <w:jc w:val="both"/>
              <w:rPr>
                <w:rFonts w:ascii="Cambria" w:hAnsi="Cambria"/>
                <w:b/>
                <w:bCs/>
                <w:sz w:val="24"/>
                <w:szCs w:val="24"/>
              </w:rPr>
            </w:pPr>
            <w:r w:rsidRPr="000652EC">
              <w:rPr>
                <w:rFonts w:ascii="Cambria" w:hAnsi="Cambria"/>
                <w:b/>
                <w:bCs/>
                <w:sz w:val="24"/>
                <w:szCs w:val="24"/>
              </w:rPr>
              <w:t>RAZEM</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0</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4</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3</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7</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6</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11</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17</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IIA</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13</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4</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17</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IIB</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8</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4</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12</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IIIA</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7</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9</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16</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IIIB</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9</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5</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14</w:t>
            </w:r>
          </w:p>
        </w:tc>
      </w:tr>
      <w:tr w:rsidR="000A2EB3" w:rsidRPr="000652EC" w:rsidTr="000652EC">
        <w:tc>
          <w:tcPr>
            <w:tcW w:w="9039" w:type="dxa"/>
            <w:gridSpan w:val="4"/>
            <w:shd w:val="clear" w:color="auto" w:fill="A6A6A6" w:themeFill="background1" w:themeFillShade="A6"/>
          </w:tcPr>
          <w:p w:rsidR="000A2EB3" w:rsidRPr="000652EC" w:rsidRDefault="000A2EB3" w:rsidP="000A2EB3">
            <w:pPr>
              <w:tabs>
                <w:tab w:val="left" w:pos="7501"/>
              </w:tabs>
              <w:spacing w:line="360" w:lineRule="auto"/>
              <w:jc w:val="right"/>
              <w:rPr>
                <w:rFonts w:ascii="Cambria" w:hAnsi="Cambria"/>
                <w:b/>
                <w:bCs/>
                <w:sz w:val="24"/>
                <w:szCs w:val="24"/>
              </w:rPr>
            </w:pPr>
            <w:r w:rsidRPr="000652EC">
              <w:rPr>
                <w:rFonts w:ascii="Cambria" w:hAnsi="Cambria"/>
                <w:b/>
                <w:bCs/>
                <w:sz w:val="24"/>
                <w:szCs w:val="24"/>
              </w:rPr>
              <w:t>RAZEM: 83</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IV</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9</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6</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15</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V</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17</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10</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27</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VI</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8</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12</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20</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p>
        </w:tc>
        <w:tc>
          <w:tcPr>
            <w:tcW w:w="2519" w:type="dxa"/>
          </w:tcPr>
          <w:p w:rsidR="000A2EB3" w:rsidRDefault="000A2EB3" w:rsidP="00982B6C">
            <w:pPr>
              <w:tabs>
                <w:tab w:val="left" w:pos="7501"/>
              </w:tabs>
              <w:spacing w:line="360" w:lineRule="auto"/>
              <w:jc w:val="both"/>
              <w:rPr>
                <w:rFonts w:ascii="Cambria" w:hAnsi="Cambria"/>
                <w:bCs/>
                <w:sz w:val="24"/>
                <w:szCs w:val="24"/>
              </w:rPr>
            </w:pP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w:t>
            </w:r>
          </w:p>
        </w:tc>
        <w:tc>
          <w:tcPr>
            <w:tcW w:w="2127" w:type="dxa"/>
          </w:tcPr>
          <w:p w:rsidR="000A2EB3" w:rsidRDefault="000A2EB3" w:rsidP="00982B6C">
            <w:pPr>
              <w:tabs>
                <w:tab w:val="left" w:pos="7501"/>
              </w:tabs>
              <w:spacing w:line="360" w:lineRule="auto"/>
              <w:jc w:val="both"/>
              <w:rPr>
                <w:rFonts w:ascii="Cambria" w:hAnsi="Cambria"/>
                <w:bCs/>
                <w:sz w:val="24"/>
                <w:szCs w:val="24"/>
              </w:rPr>
            </w:pPr>
          </w:p>
        </w:tc>
      </w:tr>
      <w:tr w:rsidR="000C6503" w:rsidRPr="000652EC" w:rsidTr="00684646">
        <w:tc>
          <w:tcPr>
            <w:tcW w:w="9039" w:type="dxa"/>
            <w:gridSpan w:val="4"/>
            <w:shd w:val="clear" w:color="auto" w:fill="A6A6A6" w:themeFill="background1" w:themeFillShade="A6"/>
          </w:tcPr>
          <w:p w:rsidR="000C6503" w:rsidRPr="000652EC" w:rsidRDefault="000C6503" w:rsidP="00684646">
            <w:pPr>
              <w:tabs>
                <w:tab w:val="left" w:pos="7501"/>
              </w:tabs>
              <w:spacing w:line="360" w:lineRule="auto"/>
              <w:jc w:val="right"/>
              <w:rPr>
                <w:rFonts w:ascii="Cambria" w:hAnsi="Cambria"/>
                <w:b/>
                <w:bCs/>
                <w:sz w:val="24"/>
                <w:szCs w:val="24"/>
              </w:rPr>
            </w:pPr>
            <w:r w:rsidRPr="000652EC">
              <w:rPr>
                <w:rFonts w:ascii="Cambria" w:hAnsi="Cambria"/>
                <w:b/>
                <w:bCs/>
                <w:sz w:val="24"/>
                <w:szCs w:val="24"/>
              </w:rPr>
              <w:t xml:space="preserve">RAZEM: </w:t>
            </w:r>
            <w:r>
              <w:rPr>
                <w:rFonts w:ascii="Cambria" w:hAnsi="Cambria"/>
                <w:b/>
                <w:bCs/>
                <w:sz w:val="24"/>
                <w:szCs w:val="24"/>
              </w:rPr>
              <w:t>63</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I Gim.</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15</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8</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23</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II Gim.</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12</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6</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18</w:t>
            </w:r>
          </w:p>
        </w:tc>
      </w:tr>
      <w:tr w:rsidR="000C6503" w:rsidTr="000A2EB3">
        <w:tc>
          <w:tcPr>
            <w:tcW w:w="1842" w:type="dxa"/>
          </w:tcPr>
          <w:p w:rsidR="000C650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III Gim.</w:t>
            </w:r>
          </w:p>
        </w:tc>
        <w:tc>
          <w:tcPr>
            <w:tcW w:w="2519" w:type="dxa"/>
          </w:tcPr>
          <w:p w:rsidR="000C650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16</w:t>
            </w:r>
          </w:p>
        </w:tc>
        <w:tc>
          <w:tcPr>
            <w:tcW w:w="2551" w:type="dxa"/>
          </w:tcPr>
          <w:p w:rsidR="000C650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12</w:t>
            </w:r>
          </w:p>
        </w:tc>
        <w:tc>
          <w:tcPr>
            <w:tcW w:w="2127" w:type="dxa"/>
          </w:tcPr>
          <w:p w:rsidR="000C650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28</w:t>
            </w:r>
          </w:p>
        </w:tc>
      </w:tr>
      <w:tr w:rsidR="000C6503" w:rsidRPr="000652EC" w:rsidTr="00684646">
        <w:tc>
          <w:tcPr>
            <w:tcW w:w="9039" w:type="dxa"/>
            <w:gridSpan w:val="4"/>
            <w:shd w:val="clear" w:color="auto" w:fill="A6A6A6" w:themeFill="background1" w:themeFillShade="A6"/>
          </w:tcPr>
          <w:p w:rsidR="000C6503" w:rsidRPr="000652EC" w:rsidRDefault="000C6503" w:rsidP="00684646">
            <w:pPr>
              <w:tabs>
                <w:tab w:val="left" w:pos="7501"/>
              </w:tabs>
              <w:spacing w:line="360" w:lineRule="auto"/>
              <w:jc w:val="right"/>
              <w:rPr>
                <w:rFonts w:ascii="Cambria" w:hAnsi="Cambria"/>
                <w:b/>
                <w:bCs/>
                <w:sz w:val="24"/>
                <w:szCs w:val="24"/>
              </w:rPr>
            </w:pPr>
            <w:r w:rsidRPr="000652EC">
              <w:rPr>
                <w:rFonts w:ascii="Cambria" w:hAnsi="Cambria"/>
                <w:b/>
                <w:bCs/>
                <w:sz w:val="24"/>
                <w:szCs w:val="24"/>
              </w:rPr>
              <w:t xml:space="preserve">RAZEM: </w:t>
            </w:r>
            <w:r>
              <w:rPr>
                <w:rFonts w:ascii="Cambria" w:hAnsi="Cambria"/>
                <w:b/>
                <w:bCs/>
                <w:sz w:val="24"/>
                <w:szCs w:val="24"/>
              </w:rPr>
              <w:t>69</w:t>
            </w:r>
          </w:p>
        </w:tc>
      </w:tr>
    </w:tbl>
    <w:p w:rsidR="0050117D" w:rsidRPr="0050117D" w:rsidRDefault="0050117D" w:rsidP="0050117D">
      <w:pPr>
        <w:tabs>
          <w:tab w:val="left" w:pos="7501"/>
        </w:tabs>
        <w:spacing w:after="0" w:line="36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35</w:t>
      </w:r>
      <w:r w:rsidRPr="0050117D">
        <w:rPr>
          <w:rFonts w:ascii="Cambria" w:hAnsi="Cambria"/>
          <w:bCs/>
          <w:i/>
          <w:sz w:val="20"/>
          <w:szCs w:val="20"/>
        </w:rPr>
        <w:t xml:space="preserve">. </w:t>
      </w:r>
      <w:r>
        <w:rPr>
          <w:rFonts w:ascii="Cambria" w:hAnsi="Cambria"/>
          <w:bCs/>
          <w:i/>
          <w:sz w:val="20"/>
          <w:szCs w:val="20"/>
        </w:rPr>
        <w:t>Liczba uczniów w klasach</w:t>
      </w:r>
      <w:r w:rsidRPr="0050117D">
        <w:rPr>
          <w:rFonts w:ascii="Cambria" w:hAnsi="Cambria"/>
          <w:bCs/>
          <w:i/>
          <w:sz w:val="20"/>
          <w:szCs w:val="20"/>
        </w:rPr>
        <w:t>, źródło: UG Piekoszów</w:t>
      </w:r>
    </w:p>
    <w:p w:rsidR="00982B6C" w:rsidRDefault="00982B6C" w:rsidP="00982B6C">
      <w:pPr>
        <w:tabs>
          <w:tab w:val="left" w:pos="7501"/>
        </w:tabs>
        <w:spacing w:after="0" w:line="360" w:lineRule="auto"/>
        <w:jc w:val="both"/>
        <w:rPr>
          <w:rFonts w:ascii="Cambria" w:hAnsi="Cambria"/>
          <w:bCs/>
          <w:sz w:val="24"/>
          <w:szCs w:val="24"/>
        </w:rPr>
      </w:pPr>
    </w:p>
    <w:p w:rsidR="00982B6C" w:rsidRDefault="00684646" w:rsidP="00982B6C">
      <w:pPr>
        <w:tabs>
          <w:tab w:val="left" w:pos="7501"/>
        </w:tabs>
        <w:spacing w:after="0" w:line="360" w:lineRule="auto"/>
        <w:jc w:val="both"/>
        <w:rPr>
          <w:rFonts w:ascii="Cambria" w:hAnsi="Cambria"/>
          <w:bCs/>
          <w:sz w:val="24"/>
          <w:szCs w:val="24"/>
        </w:rPr>
      </w:pPr>
      <w:r>
        <w:rPr>
          <w:rFonts w:ascii="Cambria" w:hAnsi="Cambria"/>
          <w:bCs/>
          <w:sz w:val="24"/>
          <w:szCs w:val="24"/>
        </w:rPr>
        <w:lastRenderedPageBreak/>
        <w:t>Dojazd do szkoły przysługuje łącznie 127 uczniom, zgodnie z poniższym zestawieniem:</w:t>
      </w:r>
    </w:p>
    <w:tbl>
      <w:tblPr>
        <w:tblStyle w:val="Tabela-Siatka"/>
        <w:tblW w:w="0" w:type="auto"/>
        <w:tblLook w:val="04A0" w:firstRow="1" w:lastRow="0" w:firstColumn="1" w:lastColumn="0" w:noHBand="0" w:noVBand="1"/>
      </w:tblPr>
      <w:tblGrid>
        <w:gridCol w:w="3070"/>
        <w:gridCol w:w="6142"/>
      </w:tblGrid>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Miejscowość:</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Liczba uczniów:</w:t>
            </w:r>
          </w:p>
        </w:tc>
      </w:tr>
      <w:tr w:rsidR="00684646" w:rsidRPr="00684646" w:rsidTr="00684646">
        <w:tc>
          <w:tcPr>
            <w:tcW w:w="9212" w:type="dxa"/>
            <w:gridSpan w:val="2"/>
            <w:shd w:val="clear" w:color="auto" w:fill="A6A6A6" w:themeFill="background1" w:themeFillShade="A6"/>
          </w:tcPr>
          <w:p w:rsidR="00684646" w:rsidRPr="00684646" w:rsidRDefault="00684646" w:rsidP="00684646">
            <w:pPr>
              <w:tabs>
                <w:tab w:val="left" w:pos="7501"/>
              </w:tabs>
              <w:spacing w:line="360" w:lineRule="auto"/>
              <w:jc w:val="center"/>
              <w:rPr>
                <w:rFonts w:ascii="Cambria" w:hAnsi="Cambria"/>
                <w:b/>
                <w:bCs/>
                <w:sz w:val="24"/>
                <w:szCs w:val="24"/>
              </w:rPr>
            </w:pPr>
            <w:r w:rsidRPr="00684646">
              <w:rPr>
                <w:rFonts w:ascii="Cambria" w:hAnsi="Cambria"/>
                <w:b/>
                <w:bCs/>
                <w:sz w:val="24"/>
                <w:szCs w:val="24"/>
              </w:rPr>
              <w:t>Do 3 km</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Wesoła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19</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Bławatków</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30</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Os. Skałka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3</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Skałka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3</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Os. Bławatków</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6</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Wierna Rzeka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2</w:t>
            </w:r>
          </w:p>
        </w:tc>
      </w:tr>
      <w:tr w:rsidR="00684646" w:rsidRPr="00684646" w:rsidTr="00684646">
        <w:tc>
          <w:tcPr>
            <w:tcW w:w="9212" w:type="dxa"/>
            <w:gridSpan w:val="2"/>
            <w:shd w:val="clear" w:color="auto" w:fill="A6A6A6" w:themeFill="background1" w:themeFillShade="A6"/>
          </w:tcPr>
          <w:p w:rsidR="00684646" w:rsidRPr="00684646" w:rsidRDefault="00684646" w:rsidP="00684646">
            <w:pPr>
              <w:tabs>
                <w:tab w:val="left" w:pos="7501"/>
              </w:tabs>
              <w:spacing w:line="360" w:lineRule="auto"/>
              <w:jc w:val="center"/>
              <w:rPr>
                <w:rFonts w:ascii="Cambria" w:hAnsi="Cambria"/>
                <w:b/>
                <w:bCs/>
                <w:sz w:val="24"/>
                <w:szCs w:val="24"/>
              </w:rPr>
            </w:pPr>
            <w:r>
              <w:rPr>
                <w:rFonts w:ascii="Cambria" w:hAnsi="Cambria"/>
                <w:b/>
                <w:bCs/>
                <w:sz w:val="24"/>
                <w:szCs w:val="24"/>
              </w:rPr>
              <w:t>Powyżej</w:t>
            </w:r>
            <w:r w:rsidRPr="00684646">
              <w:rPr>
                <w:rFonts w:ascii="Cambria" w:hAnsi="Cambria"/>
                <w:b/>
                <w:bCs/>
                <w:sz w:val="24"/>
                <w:szCs w:val="24"/>
              </w:rPr>
              <w:t xml:space="preserve"> 3 km</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Miedzianka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3</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Ruda Zajączk</w:t>
            </w:r>
            <w:r w:rsidR="00684646">
              <w:rPr>
                <w:rFonts w:ascii="Cambria" w:hAnsi="Cambria"/>
                <w:bCs/>
                <w:sz w:val="24"/>
                <w:szCs w:val="24"/>
              </w:rPr>
              <w:t>owska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5</w:t>
            </w:r>
          </w:p>
        </w:tc>
      </w:tr>
      <w:tr w:rsidR="00684646" w:rsidRPr="00684646" w:rsidTr="00684646">
        <w:tc>
          <w:tcPr>
            <w:tcW w:w="9212" w:type="dxa"/>
            <w:gridSpan w:val="2"/>
            <w:shd w:val="clear" w:color="auto" w:fill="A6A6A6" w:themeFill="background1" w:themeFillShade="A6"/>
          </w:tcPr>
          <w:p w:rsidR="00684646" w:rsidRPr="00684646" w:rsidRDefault="00684646" w:rsidP="00684646">
            <w:pPr>
              <w:tabs>
                <w:tab w:val="left" w:pos="7501"/>
              </w:tabs>
              <w:spacing w:line="360" w:lineRule="auto"/>
              <w:jc w:val="center"/>
              <w:rPr>
                <w:rFonts w:ascii="Cambria" w:hAnsi="Cambria"/>
                <w:b/>
                <w:bCs/>
                <w:sz w:val="24"/>
                <w:szCs w:val="24"/>
              </w:rPr>
            </w:pPr>
            <w:r>
              <w:rPr>
                <w:rFonts w:ascii="Cambria" w:hAnsi="Cambria"/>
                <w:b/>
                <w:bCs/>
                <w:sz w:val="24"/>
                <w:szCs w:val="24"/>
              </w:rPr>
              <w:t>Powyżej4</w:t>
            </w:r>
            <w:r w:rsidRPr="00684646">
              <w:rPr>
                <w:rFonts w:ascii="Cambria" w:hAnsi="Cambria"/>
                <w:b/>
                <w:bCs/>
                <w:sz w:val="24"/>
                <w:szCs w:val="24"/>
              </w:rPr>
              <w:t xml:space="preserve"> km</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Fanisławiczki</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9</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Fanisławice</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16</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Fanisławice – Hucisko</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4</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Lesica</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24</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Lasek</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3</w:t>
            </w:r>
          </w:p>
        </w:tc>
      </w:tr>
      <w:tr w:rsidR="0005610F" w:rsidRPr="0005610F" w:rsidTr="0005610F">
        <w:tc>
          <w:tcPr>
            <w:tcW w:w="9212" w:type="dxa"/>
            <w:gridSpan w:val="2"/>
            <w:shd w:val="clear" w:color="auto" w:fill="A6A6A6" w:themeFill="background1" w:themeFillShade="A6"/>
          </w:tcPr>
          <w:p w:rsidR="0005610F" w:rsidRPr="0005610F" w:rsidRDefault="0005610F" w:rsidP="0005610F">
            <w:pPr>
              <w:tabs>
                <w:tab w:val="left" w:pos="7501"/>
              </w:tabs>
              <w:spacing w:line="360" w:lineRule="auto"/>
              <w:jc w:val="center"/>
              <w:rPr>
                <w:rFonts w:ascii="Cambria" w:hAnsi="Cambria"/>
                <w:b/>
                <w:bCs/>
                <w:sz w:val="24"/>
                <w:szCs w:val="24"/>
              </w:rPr>
            </w:pPr>
            <w:r w:rsidRPr="0005610F">
              <w:rPr>
                <w:rFonts w:ascii="Cambria" w:hAnsi="Cambria"/>
                <w:b/>
                <w:bCs/>
                <w:sz w:val="24"/>
                <w:szCs w:val="24"/>
              </w:rPr>
              <w:t>RAZEM: 127</w:t>
            </w:r>
          </w:p>
        </w:tc>
      </w:tr>
    </w:tbl>
    <w:p w:rsidR="0050117D" w:rsidRPr="0050117D" w:rsidRDefault="0050117D" w:rsidP="0050117D">
      <w:pPr>
        <w:tabs>
          <w:tab w:val="left" w:pos="7501"/>
        </w:tabs>
        <w:spacing w:after="0" w:line="36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36</w:t>
      </w:r>
      <w:r w:rsidRPr="0050117D">
        <w:rPr>
          <w:rFonts w:ascii="Cambria" w:hAnsi="Cambria"/>
          <w:bCs/>
          <w:i/>
          <w:sz w:val="20"/>
          <w:szCs w:val="20"/>
        </w:rPr>
        <w:t xml:space="preserve">. </w:t>
      </w:r>
      <w:r>
        <w:rPr>
          <w:rFonts w:ascii="Cambria" w:hAnsi="Cambria"/>
          <w:bCs/>
          <w:i/>
          <w:sz w:val="20"/>
          <w:szCs w:val="20"/>
        </w:rPr>
        <w:t>Liczba uczniów dojeżdżających</w:t>
      </w:r>
      <w:r w:rsidRPr="0050117D">
        <w:rPr>
          <w:rFonts w:ascii="Cambria" w:hAnsi="Cambria"/>
          <w:bCs/>
          <w:i/>
          <w:sz w:val="20"/>
          <w:szCs w:val="20"/>
        </w:rPr>
        <w:t>, źródło: UG Piekoszów</w:t>
      </w:r>
    </w:p>
    <w:p w:rsidR="00684646" w:rsidRDefault="00684646" w:rsidP="0050117D">
      <w:pPr>
        <w:tabs>
          <w:tab w:val="left" w:pos="7501"/>
        </w:tabs>
        <w:spacing w:after="0" w:line="360" w:lineRule="auto"/>
        <w:jc w:val="center"/>
        <w:rPr>
          <w:rFonts w:ascii="Cambria" w:hAnsi="Cambria"/>
          <w:bCs/>
          <w:sz w:val="24"/>
          <w:szCs w:val="24"/>
        </w:rPr>
      </w:pPr>
    </w:p>
    <w:p w:rsidR="00295638" w:rsidRPr="00295638" w:rsidRDefault="00295638" w:rsidP="00295638">
      <w:pPr>
        <w:pStyle w:val="NormalnyWeb"/>
        <w:spacing w:line="360" w:lineRule="auto"/>
        <w:jc w:val="both"/>
        <w:rPr>
          <w:rFonts w:ascii="Cambria" w:hAnsi="Cambria"/>
          <w:b/>
        </w:rPr>
      </w:pPr>
      <w:r w:rsidRPr="00295638">
        <w:rPr>
          <w:rFonts w:ascii="Cambria" w:hAnsi="Cambria"/>
          <w:b/>
        </w:rPr>
        <w:t xml:space="preserve">POTRZEBY REMONTOWO - MODERNIZACYJNE WYNIKAJĄCE ZE STANU TECHNICZNEGO, JAK RÓWNIEŻ POTRZEB EDUKACYJNYCH </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Przebudowa jadalni</w:t>
      </w:r>
      <w:r>
        <w:rPr>
          <w:rFonts w:ascii="Cambria" w:hAnsi="Cambria"/>
        </w:rPr>
        <w:t>,</w:t>
      </w:r>
      <w:r w:rsidRPr="00295638">
        <w:rPr>
          <w:rFonts w:ascii="Cambria" w:hAnsi="Cambria"/>
        </w:rPr>
        <w:t xml:space="preserve"> dost</w:t>
      </w:r>
      <w:r>
        <w:rPr>
          <w:rFonts w:ascii="Cambria" w:hAnsi="Cambria"/>
        </w:rPr>
        <w:t>osowanie pomieszczenia zgodnie z</w:t>
      </w:r>
      <w:r w:rsidRPr="00295638">
        <w:rPr>
          <w:rFonts w:ascii="Cambria" w:hAnsi="Cambria"/>
        </w:rPr>
        <w:t xml:space="preserve"> zaleceniami Sanepidu</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Pr>
          <w:rFonts w:ascii="Cambria" w:hAnsi="Cambria"/>
        </w:rPr>
        <w:t>Monitoring wizyjny zewnętrzny</w:t>
      </w:r>
      <w:r w:rsidRPr="00295638">
        <w:rPr>
          <w:rFonts w:ascii="Cambria" w:hAnsi="Cambria"/>
        </w:rPr>
        <w:t>, wewnętrzny</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 xml:space="preserve"> Ocieplenie sali gimnastycznej, budynku 0d strony wschodniej i strony zachodniej wraz z wyprawą  tynkarskie (tynk strukturalny) oraz malo</w:t>
      </w:r>
      <w:r>
        <w:rPr>
          <w:rFonts w:ascii="Cambria" w:hAnsi="Cambria"/>
        </w:rPr>
        <w:t>wanie elewacji budynku szkoł</w:t>
      </w:r>
      <w:r w:rsidRPr="00295638">
        <w:rPr>
          <w:rFonts w:ascii="Cambria" w:hAnsi="Cambria"/>
        </w:rPr>
        <w:t>y</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 xml:space="preserve"> Malowanie wewnętrzne sali gimnastycznej</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lastRenderedPageBreak/>
        <w:t>Remont podjazdu dla osób niepełnosprawnych oraz schodów przy sali gimnastycznej</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Uzupełnienie ogrodzenia betonowego oraz siatki ogrodzeniowej boiska szkolnego</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Pr>
          <w:rFonts w:ascii="Cambria" w:hAnsi="Cambria"/>
        </w:rPr>
        <w:t>Wymiana 10 sztuk okien o</w:t>
      </w:r>
      <w:r w:rsidRPr="00295638">
        <w:rPr>
          <w:rFonts w:ascii="Cambria" w:hAnsi="Cambria"/>
        </w:rPr>
        <w:t>d strony zachodniej</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Remont dachu na sali gimna</w:t>
      </w:r>
      <w:r>
        <w:rPr>
          <w:rFonts w:ascii="Cambria" w:hAnsi="Cambria"/>
        </w:rPr>
        <w:t>stycznej (ocieplenie, remont wentylatoró</w:t>
      </w:r>
      <w:r w:rsidRPr="00295638">
        <w:rPr>
          <w:rFonts w:ascii="Cambria" w:hAnsi="Cambria"/>
        </w:rPr>
        <w:t>w)</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Remont łazienek przy bloku sportowym</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Pr>
          <w:rFonts w:ascii="Cambria" w:hAnsi="Cambria"/>
        </w:rPr>
        <w:t xml:space="preserve">Czyszczenie i renowacja </w:t>
      </w:r>
      <w:proofErr w:type="spellStart"/>
      <w:r>
        <w:rPr>
          <w:rFonts w:ascii="Cambria" w:hAnsi="Cambria"/>
        </w:rPr>
        <w:t>tar</w:t>
      </w:r>
      <w:r w:rsidRPr="00295638">
        <w:rPr>
          <w:rFonts w:ascii="Cambria" w:hAnsi="Cambria"/>
        </w:rPr>
        <w:t>ketu</w:t>
      </w:r>
      <w:proofErr w:type="spellEnd"/>
      <w:r w:rsidRPr="00295638">
        <w:rPr>
          <w:rFonts w:ascii="Cambria" w:hAnsi="Cambria"/>
        </w:rPr>
        <w:t xml:space="preserve"> na korytarz</w:t>
      </w:r>
      <w:r>
        <w:rPr>
          <w:rFonts w:ascii="Cambria" w:hAnsi="Cambria"/>
        </w:rPr>
        <w:t>ach szkolnych i w salach lekcyj</w:t>
      </w:r>
      <w:r w:rsidRPr="00295638">
        <w:rPr>
          <w:rFonts w:ascii="Cambria" w:hAnsi="Cambria"/>
        </w:rPr>
        <w:t>nych</w:t>
      </w:r>
      <w:r>
        <w:rPr>
          <w:rFonts w:ascii="Cambria" w:hAnsi="Cambria"/>
        </w:rPr>
        <w:t>,</w:t>
      </w:r>
    </w:p>
    <w:p w:rsidR="00295638" w:rsidRPr="00295638" w:rsidRDefault="00295638" w:rsidP="00295638">
      <w:pPr>
        <w:pStyle w:val="NormalnyWeb"/>
        <w:numPr>
          <w:ilvl w:val="0"/>
          <w:numId w:val="86"/>
        </w:numPr>
        <w:spacing w:line="360" w:lineRule="auto"/>
        <w:jc w:val="both"/>
        <w:rPr>
          <w:rFonts w:ascii="Cambria" w:hAnsi="Cambria"/>
        </w:rPr>
      </w:pPr>
      <w:r>
        <w:rPr>
          <w:rFonts w:ascii="Cambria" w:hAnsi="Cambria"/>
        </w:rPr>
        <w:t>Wymiana gr</w:t>
      </w:r>
      <w:r w:rsidRPr="00295638">
        <w:rPr>
          <w:rFonts w:ascii="Cambria" w:hAnsi="Cambria"/>
        </w:rPr>
        <w:t>zejników</w:t>
      </w:r>
      <w:r>
        <w:rPr>
          <w:rFonts w:ascii="Cambria" w:hAnsi="Cambria"/>
        </w:rPr>
        <w:t xml:space="preserve"> w starej częś</w:t>
      </w:r>
      <w:r w:rsidRPr="00295638">
        <w:rPr>
          <w:rFonts w:ascii="Cambria" w:hAnsi="Cambria"/>
        </w:rPr>
        <w:t>ci szkoły</w:t>
      </w:r>
      <w:r>
        <w:rPr>
          <w:rFonts w:ascii="Cambria" w:hAnsi="Cambria"/>
        </w:rPr>
        <w:t>.</w:t>
      </w:r>
    </w:p>
    <w:p w:rsidR="00295638" w:rsidRPr="006E10AC" w:rsidRDefault="00096D7C" w:rsidP="00295638">
      <w:pPr>
        <w:pStyle w:val="NormalnyWeb"/>
        <w:spacing w:line="360" w:lineRule="auto"/>
        <w:jc w:val="both"/>
        <w:rPr>
          <w:rFonts w:ascii="Cambria" w:hAnsi="Cambria"/>
          <w:b/>
        </w:rPr>
      </w:pPr>
      <w:r w:rsidRPr="006E10AC">
        <w:rPr>
          <w:rFonts w:ascii="Cambria" w:hAnsi="Cambria"/>
          <w:b/>
        </w:rPr>
        <w:t>Potrzeby</w:t>
      </w:r>
      <w:r w:rsidR="00295638" w:rsidRPr="006E10AC">
        <w:rPr>
          <w:rFonts w:ascii="Cambria" w:hAnsi="Cambria"/>
          <w:b/>
        </w:rPr>
        <w:t xml:space="preserve"> remontowo</w:t>
      </w:r>
      <w:r w:rsidRPr="006E10AC">
        <w:rPr>
          <w:rFonts w:ascii="Cambria" w:hAnsi="Cambria"/>
          <w:b/>
        </w:rPr>
        <w:t>- modernizacyjne infras</w:t>
      </w:r>
      <w:r w:rsidR="00295638" w:rsidRPr="006E10AC">
        <w:rPr>
          <w:rFonts w:ascii="Cambria" w:hAnsi="Cambria"/>
          <w:b/>
        </w:rPr>
        <w:t>t</w:t>
      </w:r>
      <w:r w:rsidRPr="006E10AC">
        <w:rPr>
          <w:rFonts w:ascii="Cambria" w:hAnsi="Cambria"/>
          <w:b/>
        </w:rPr>
        <w:t xml:space="preserve">ruktury </w:t>
      </w:r>
      <w:r w:rsidR="00295638" w:rsidRPr="006E10AC">
        <w:rPr>
          <w:rFonts w:ascii="Cambria" w:hAnsi="Cambria"/>
          <w:b/>
        </w:rPr>
        <w:t>o</w:t>
      </w:r>
      <w:r w:rsidR="006E10AC">
        <w:rPr>
          <w:rFonts w:ascii="Cambria" w:hAnsi="Cambria"/>
          <w:b/>
        </w:rPr>
        <w:t>toczenia szkoły</w:t>
      </w:r>
      <w:r w:rsidRPr="006E10AC">
        <w:rPr>
          <w:rFonts w:ascii="Cambria" w:hAnsi="Cambria"/>
          <w:b/>
        </w:rPr>
        <w:t>:</w:t>
      </w:r>
    </w:p>
    <w:p w:rsidR="00096D7C" w:rsidRDefault="00295638" w:rsidP="00295638">
      <w:pPr>
        <w:pStyle w:val="NormalnyWeb"/>
        <w:numPr>
          <w:ilvl w:val="0"/>
          <w:numId w:val="87"/>
        </w:numPr>
        <w:spacing w:line="360" w:lineRule="auto"/>
        <w:jc w:val="both"/>
        <w:rPr>
          <w:rFonts w:ascii="Cambria" w:hAnsi="Cambria"/>
        </w:rPr>
      </w:pPr>
      <w:r w:rsidRPr="00295638">
        <w:rPr>
          <w:rFonts w:ascii="Cambria" w:hAnsi="Cambria"/>
        </w:rPr>
        <w:t>Budowa oczyszczalni</w:t>
      </w:r>
      <w:r w:rsidR="00096D7C">
        <w:rPr>
          <w:rFonts w:ascii="Cambria" w:hAnsi="Cambria"/>
        </w:rPr>
        <w:t>,</w:t>
      </w:r>
    </w:p>
    <w:p w:rsidR="00096D7C" w:rsidRDefault="00096D7C" w:rsidP="00295638">
      <w:pPr>
        <w:pStyle w:val="NormalnyWeb"/>
        <w:numPr>
          <w:ilvl w:val="0"/>
          <w:numId w:val="87"/>
        </w:numPr>
        <w:spacing w:line="360" w:lineRule="auto"/>
        <w:jc w:val="both"/>
        <w:rPr>
          <w:rFonts w:ascii="Cambria" w:hAnsi="Cambria"/>
        </w:rPr>
      </w:pPr>
      <w:r>
        <w:rPr>
          <w:rFonts w:ascii="Cambria" w:hAnsi="Cambria"/>
        </w:rPr>
        <w:t>Wykonanie dro</w:t>
      </w:r>
      <w:r w:rsidR="00295638" w:rsidRPr="00096D7C">
        <w:rPr>
          <w:rFonts w:ascii="Cambria" w:hAnsi="Cambria"/>
        </w:rPr>
        <w:t>gi dojazdowej do szamba i oczyszczalni</w:t>
      </w:r>
      <w:r>
        <w:rPr>
          <w:rFonts w:ascii="Cambria" w:hAnsi="Cambria"/>
        </w:rPr>
        <w:t>,</w:t>
      </w:r>
    </w:p>
    <w:p w:rsidR="003F45F3" w:rsidRDefault="00096D7C" w:rsidP="00295638">
      <w:pPr>
        <w:pStyle w:val="NormalnyWeb"/>
        <w:numPr>
          <w:ilvl w:val="0"/>
          <w:numId w:val="87"/>
        </w:numPr>
        <w:spacing w:line="360" w:lineRule="auto"/>
        <w:jc w:val="both"/>
        <w:rPr>
          <w:rFonts w:ascii="Cambria" w:hAnsi="Cambria"/>
        </w:rPr>
      </w:pPr>
      <w:r>
        <w:rPr>
          <w:rFonts w:ascii="Cambria" w:hAnsi="Cambria"/>
        </w:rPr>
        <w:t>Wykonanie zewnę</w:t>
      </w:r>
      <w:r w:rsidR="00295638" w:rsidRPr="00096D7C">
        <w:rPr>
          <w:rFonts w:ascii="Cambria" w:hAnsi="Cambria"/>
        </w:rPr>
        <w:t>tr</w:t>
      </w:r>
      <w:r>
        <w:rPr>
          <w:rFonts w:ascii="Cambria" w:hAnsi="Cambria"/>
        </w:rPr>
        <w:t>zn</w:t>
      </w:r>
      <w:r w:rsidR="00295638" w:rsidRPr="00096D7C">
        <w:rPr>
          <w:rFonts w:ascii="Cambria" w:hAnsi="Cambria"/>
        </w:rPr>
        <w:t xml:space="preserve">ego </w:t>
      </w:r>
      <w:r w:rsidRPr="00096D7C">
        <w:rPr>
          <w:rFonts w:ascii="Cambria" w:hAnsi="Cambria"/>
        </w:rPr>
        <w:t>oświetlenia</w:t>
      </w:r>
      <w:r w:rsidR="00295638" w:rsidRPr="00096D7C">
        <w:rPr>
          <w:rFonts w:ascii="Cambria" w:hAnsi="Cambria"/>
        </w:rPr>
        <w:t xml:space="preserve"> od strony wschodniej budynku szkolnego</w:t>
      </w:r>
      <w:r w:rsidR="003F45F3">
        <w:rPr>
          <w:rFonts w:ascii="Cambria" w:hAnsi="Cambria"/>
        </w:rPr>
        <w:t>,</w:t>
      </w:r>
    </w:p>
    <w:p w:rsidR="00295638" w:rsidRDefault="003F45F3" w:rsidP="00295638">
      <w:pPr>
        <w:pStyle w:val="NormalnyWeb"/>
        <w:numPr>
          <w:ilvl w:val="0"/>
          <w:numId w:val="87"/>
        </w:numPr>
        <w:spacing w:line="360" w:lineRule="auto"/>
        <w:jc w:val="both"/>
        <w:rPr>
          <w:rFonts w:ascii="Cambria" w:hAnsi="Cambria"/>
        </w:rPr>
      </w:pPr>
      <w:r>
        <w:rPr>
          <w:rFonts w:ascii="Cambria" w:hAnsi="Cambria"/>
        </w:rPr>
        <w:t xml:space="preserve"> Rozbudowa istniejącego parkingu.</w:t>
      </w:r>
    </w:p>
    <w:p w:rsidR="003F45F3" w:rsidRPr="003F45F3" w:rsidRDefault="003F45F3" w:rsidP="003F45F3">
      <w:pPr>
        <w:pStyle w:val="NormalnyWeb"/>
        <w:spacing w:line="360" w:lineRule="auto"/>
        <w:jc w:val="both"/>
        <w:rPr>
          <w:rFonts w:ascii="Cambria" w:hAnsi="Cambria"/>
          <w:b/>
        </w:rPr>
      </w:pPr>
      <w:r w:rsidRPr="003F45F3">
        <w:rPr>
          <w:rFonts w:ascii="Cambria" w:hAnsi="Cambria"/>
          <w:b/>
        </w:rPr>
        <w:t xml:space="preserve">Współpraca z innymi szkołami, ośrodkami naukowymi: </w:t>
      </w:r>
    </w:p>
    <w:p w:rsidR="003F45F3" w:rsidRPr="003F45F3" w:rsidRDefault="003F45F3" w:rsidP="003F45F3">
      <w:pPr>
        <w:pStyle w:val="NormalnyWeb"/>
        <w:numPr>
          <w:ilvl w:val="0"/>
          <w:numId w:val="87"/>
        </w:numPr>
        <w:spacing w:line="360" w:lineRule="auto"/>
        <w:jc w:val="both"/>
        <w:rPr>
          <w:rFonts w:ascii="Cambria" w:hAnsi="Cambria"/>
        </w:rPr>
      </w:pPr>
      <w:r w:rsidRPr="003F45F3">
        <w:rPr>
          <w:rFonts w:ascii="Cambria" w:hAnsi="Cambria"/>
        </w:rPr>
        <w:t>Uniwersytet Humanistyczno</w:t>
      </w:r>
      <w:r>
        <w:rPr>
          <w:rFonts w:ascii="Cambria" w:hAnsi="Cambria"/>
        </w:rPr>
        <w:t xml:space="preserve"> - </w:t>
      </w:r>
      <w:r w:rsidRPr="003F45F3">
        <w:rPr>
          <w:rFonts w:ascii="Cambria" w:hAnsi="Cambria"/>
        </w:rPr>
        <w:t xml:space="preserve">Przyrodniczy </w:t>
      </w:r>
      <w:r>
        <w:rPr>
          <w:rFonts w:ascii="Cambria" w:hAnsi="Cambria"/>
        </w:rPr>
        <w:t>Jana Kochanowskiego w Kielcach  -Instytut Historii,</w:t>
      </w:r>
    </w:p>
    <w:p w:rsidR="003F45F3" w:rsidRPr="003F45F3" w:rsidRDefault="003F45F3" w:rsidP="003F45F3">
      <w:pPr>
        <w:pStyle w:val="NormalnyWeb"/>
        <w:numPr>
          <w:ilvl w:val="0"/>
          <w:numId w:val="87"/>
        </w:numPr>
        <w:spacing w:line="360" w:lineRule="auto"/>
        <w:jc w:val="both"/>
        <w:rPr>
          <w:rFonts w:ascii="Cambria" w:hAnsi="Cambria"/>
        </w:rPr>
      </w:pPr>
      <w:r>
        <w:rPr>
          <w:rFonts w:ascii="Cambria" w:hAnsi="Cambria"/>
        </w:rPr>
        <w:t>Akade</w:t>
      </w:r>
      <w:r w:rsidRPr="003F45F3">
        <w:rPr>
          <w:rFonts w:ascii="Cambria" w:hAnsi="Cambria"/>
        </w:rPr>
        <w:t>mia Pedagogiki Specjalnej im</w:t>
      </w:r>
      <w:r>
        <w:rPr>
          <w:rFonts w:ascii="Cambria" w:hAnsi="Cambria"/>
        </w:rPr>
        <w:t>. Marii Grzegorzewskiej, Wydział</w:t>
      </w:r>
      <w:r w:rsidR="0050117D">
        <w:rPr>
          <w:rFonts w:ascii="Cambria" w:hAnsi="Cambria"/>
        </w:rPr>
        <w:t xml:space="preserve"> </w:t>
      </w:r>
      <w:r>
        <w:rPr>
          <w:rFonts w:ascii="Cambria" w:hAnsi="Cambria"/>
        </w:rPr>
        <w:t>Nauk Pedagogicznych w Warszawie,</w:t>
      </w:r>
    </w:p>
    <w:p w:rsidR="003F45F3" w:rsidRPr="003F45F3" w:rsidRDefault="003F45F3" w:rsidP="003F45F3">
      <w:pPr>
        <w:pStyle w:val="NormalnyWeb"/>
        <w:numPr>
          <w:ilvl w:val="0"/>
          <w:numId w:val="87"/>
        </w:numPr>
        <w:spacing w:line="360" w:lineRule="auto"/>
        <w:jc w:val="both"/>
        <w:rPr>
          <w:rFonts w:ascii="Cambria" w:hAnsi="Cambria"/>
        </w:rPr>
      </w:pPr>
      <w:r>
        <w:rPr>
          <w:rFonts w:ascii="Cambria" w:hAnsi="Cambria"/>
        </w:rPr>
        <w:t>Wyższa Szkoł</w:t>
      </w:r>
      <w:r w:rsidRPr="003F45F3">
        <w:rPr>
          <w:rFonts w:ascii="Cambria" w:hAnsi="Cambria"/>
        </w:rPr>
        <w:t>a</w:t>
      </w:r>
      <w:r>
        <w:rPr>
          <w:rFonts w:ascii="Cambria" w:hAnsi="Cambria"/>
        </w:rPr>
        <w:t xml:space="preserve"> Ekonomii, Turystyki i Nauk Społ</w:t>
      </w:r>
      <w:r w:rsidRPr="003F45F3">
        <w:rPr>
          <w:rFonts w:ascii="Cambria" w:hAnsi="Cambria"/>
        </w:rPr>
        <w:t>ecznych w Kielcach. Edukacja Wczesnoszkolna i przedszkolna z językiem angielskim</w:t>
      </w:r>
      <w:r>
        <w:rPr>
          <w:rFonts w:ascii="Cambria" w:hAnsi="Cambria"/>
        </w:rPr>
        <w:t>,</w:t>
      </w:r>
    </w:p>
    <w:p w:rsidR="003F45F3" w:rsidRDefault="003F45F3" w:rsidP="003F45F3">
      <w:pPr>
        <w:pStyle w:val="NormalnyWeb"/>
        <w:numPr>
          <w:ilvl w:val="0"/>
          <w:numId w:val="87"/>
        </w:numPr>
        <w:spacing w:line="360" w:lineRule="auto"/>
        <w:jc w:val="both"/>
        <w:rPr>
          <w:rFonts w:ascii="Cambria" w:hAnsi="Cambria"/>
        </w:rPr>
      </w:pPr>
      <w:r>
        <w:rPr>
          <w:rFonts w:ascii="Cambria" w:hAnsi="Cambria"/>
        </w:rPr>
        <w:t>Śląski Uniwersytet Medyczny w Katowicach, Wydział Opieki Zdrowotnej, Zakład Filozofii i</w:t>
      </w:r>
      <w:r w:rsidRPr="003F45F3">
        <w:rPr>
          <w:rFonts w:ascii="Cambria" w:hAnsi="Cambria"/>
        </w:rPr>
        <w:t xml:space="preserve"> Pedagogiki</w:t>
      </w:r>
      <w:r>
        <w:rPr>
          <w:rFonts w:ascii="Cambria" w:hAnsi="Cambria"/>
        </w:rPr>
        <w:t>,</w:t>
      </w:r>
    </w:p>
    <w:p w:rsidR="003F45F3" w:rsidRDefault="003F45F3" w:rsidP="003F45F3">
      <w:pPr>
        <w:pStyle w:val="NormalnyWeb"/>
        <w:spacing w:line="360" w:lineRule="auto"/>
        <w:jc w:val="both"/>
        <w:rPr>
          <w:rFonts w:ascii="Cambria" w:hAnsi="Cambria"/>
          <w:b/>
        </w:rPr>
      </w:pPr>
      <w:r w:rsidRPr="003F45F3">
        <w:rPr>
          <w:rFonts w:ascii="Cambria" w:hAnsi="Cambria"/>
          <w:b/>
        </w:rPr>
        <w:t xml:space="preserve"> REALIZACJA PROJEKTÓW EDUKACYJNYCH:</w:t>
      </w:r>
    </w:p>
    <w:p w:rsidR="00FE47B2" w:rsidRPr="0064416F" w:rsidRDefault="00FE47B2" w:rsidP="00FE47B2">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6E10AC">
        <w:rPr>
          <w:rFonts w:ascii="Cambria" w:hAnsi="Cambria"/>
          <w:sz w:val="24"/>
          <w:szCs w:val="24"/>
        </w:rPr>
        <w:t xml:space="preserve"> uwzględniające potrzeby młodzieży szkolnej</w:t>
      </w:r>
      <w:r>
        <w:rPr>
          <w:rFonts w:ascii="Cambria" w:hAnsi="Cambria"/>
          <w:sz w:val="24"/>
          <w:szCs w:val="24"/>
        </w:rPr>
        <w:t>.</w:t>
      </w:r>
    </w:p>
    <w:p w:rsidR="00A83242" w:rsidRPr="003F45F3" w:rsidRDefault="00A83242" w:rsidP="003F45F3">
      <w:pPr>
        <w:pStyle w:val="NormalnyWeb"/>
        <w:spacing w:line="360" w:lineRule="auto"/>
        <w:jc w:val="both"/>
        <w:rPr>
          <w:rFonts w:ascii="Cambria" w:hAnsi="Cambria"/>
          <w:b/>
        </w:rPr>
      </w:pPr>
      <w:r>
        <w:rPr>
          <w:rFonts w:ascii="Cambria" w:hAnsi="Cambria"/>
        </w:rPr>
        <w:lastRenderedPageBreak/>
        <w:t>Poniżej wykaz realizowanych projektów:</w:t>
      </w:r>
    </w:p>
    <w:p w:rsidR="003F45F3" w:rsidRPr="003F45F3" w:rsidRDefault="003F45F3" w:rsidP="003F45F3">
      <w:pPr>
        <w:pStyle w:val="NormalnyWeb"/>
        <w:numPr>
          <w:ilvl w:val="0"/>
          <w:numId w:val="88"/>
        </w:numPr>
        <w:spacing w:before="0" w:beforeAutospacing="0" w:after="0" w:afterAutospacing="0" w:line="360" w:lineRule="auto"/>
        <w:ind w:hanging="357"/>
        <w:jc w:val="both"/>
        <w:rPr>
          <w:rFonts w:ascii="Cambria" w:hAnsi="Cambria"/>
        </w:rPr>
      </w:pPr>
      <w:r>
        <w:rPr>
          <w:rFonts w:ascii="Cambria" w:hAnsi="Cambria"/>
        </w:rPr>
        <w:t>,,Radosna Szkoła”,</w:t>
      </w:r>
    </w:p>
    <w:p w:rsidR="003F45F3" w:rsidRDefault="003F45F3" w:rsidP="003F45F3">
      <w:pPr>
        <w:pStyle w:val="NormalnyWeb"/>
        <w:numPr>
          <w:ilvl w:val="0"/>
          <w:numId w:val="87"/>
        </w:numPr>
        <w:spacing w:before="0" w:beforeAutospacing="0" w:after="0" w:afterAutospacing="0" w:line="360" w:lineRule="auto"/>
        <w:ind w:hanging="357"/>
        <w:jc w:val="both"/>
        <w:rPr>
          <w:rFonts w:ascii="Cambria" w:hAnsi="Cambria"/>
        </w:rPr>
      </w:pPr>
      <w:r>
        <w:rPr>
          <w:rFonts w:ascii="Cambria" w:hAnsi="Cambria"/>
        </w:rPr>
        <w:t>,,Zrozumieć świat” rozwijanie</w:t>
      </w:r>
      <w:r w:rsidRPr="003F45F3">
        <w:rPr>
          <w:rFonts w:ascii="Cambria" w:hAnsi="Cambria"/>
        </w:rPr>
        <w:t xml:space="preserve"> kompetencji matematyczno</w:t>
      </w:r>
      <w:r>
        <w:rPr>
          <w:rFonts w:ascii="Cambria" w:hAnsi="Cambria"/>
        </w:rPr>
        <w:t xml:space="preserve"> -</w:t>
      </w:r>
      <w:r w:rsidRPr="003F45F3">
        <w:rPr>
          <w:rFonts w:ascii="Cambria" w:hAnsi="Cambria"/>
        </w:rPr>
        <w:t xml:space="preserve"> przyrod</w:t>
      </w:r>
      <w:r>
        <w:rPr>
          <w:rFonts w:ascii="Cambria" w:hAnsi="Cambria"/>
        </w:rPr>
        <w:t>niczych ,,Indywidualizacja procesu nauczania i wychowania ucznió</w:t>
      </w:r>
      <w:r w:rsidRPr="003F45F3">
        <w:rPr>
          <w:rFonts w:ascii="Cambria" w:hAnsi="Cambria"/>
        </w:rPr>
        <w:t>w klas I</w:t>
      </w:r>
      <w:r>
        <w:rPr>
          <w:rFonts w:ascii="Cambria" w:hAnsi="Cambria"/>
        </w:rPr>
        <w:t xml:space="preserve">  - III szkół</w:t>
      </w:r>
      <w:r w:rsidRPr="003F45F3">
        <w:rPr>
          <w:rFonts w:ascii="Cambria" w:hAnsi="Cambria"/>
        </w:rPr>
        <w:t xml:space="preserve"> podstawowych”</w:t>
      </w:r>
      <w:r>
        <w:rPr>
          <w:rFonts w:ascii="Cambria" w:hAnsi="Cambria"/>
        </w:rPr>
        <w:t>,</w:t>
      </w:r>
    </w:p>
    <w:p w:rsidR="003F45F3" w:rsidRPr="003F45F3" w:rsidRDefault="003F45F3" w:rsidP="003F45F3">
      <w:pPr>
        <w:pStyle w:val="NormalnyWeb"/>
        <w:numPr>
          <w:ilvl w:val="0"/>
          <w:numId w:val="87"/>
        </w:numPr>
        <w:spacing w:before="0" w:beforeAutospacing="0" w:after="0" w:afterAutospacing="0" w:line="360" w:lineRule="auto"/>
        <w:ind w:hanging="357"/>
        <w:jc w:val="both"/>
        <w:rPr>
          <w:rFonts w:ascii="Cambria" w:hAnsi="Cambria"/>
        </w:rPr>
      </w:pPr>
      <w:r>
        <w:rPr>
          <w:rFonts w:ascii="Cambria" w:hAnsi="Cambria"/>
        </w:rPr>
        <w:t>,,Pier</w:t>
      </w:r>
      <w:r w:rsidRPr="003F45F3">
        <w:rPr>
          <w:rFonts w:ascii="Cambria" w:hAnsi="Cambria"/>
        </w:rPr>
        <w:t>wsze Uczniowskie Doświadczenia</w:t>
      </w:r>
      <w:r>
        <w:rPr>
          <w:rFonts w:ascii="Cambria" w:hAnsi="Cambria"/>
        </w:rPr>
        <w:t xml:space="preserve"> Drogą</w:t>
      </w:r>
      <w:r w:rsidRPr="003F45F3">
        <w:rPr>
          <w:rFonts w:ascii="Cambria" w:hAnsi="Cambria"/>
        </w:rPr>
        <w:t xml:space="preserve"> do Wiedzy”</w:t>
      </w:r>
      <w:r>
        <w:rPr>
          <w:rFonts w:ascii="Cambria" w:hAnsi="Cambria"/>
        </w:rPr>
        <w:t>,</w:t>
      </w:r>
    </w:p>
    <w:p w:rsidR="003F45F3" w:rsidRPr="003F45F3" w:rsidRDefault="003F45F3" w:rsidP="003F45F3">
      <w:pPr>
        <w:pStyle w:val="NormalnyWeb"/>
        <w:numPr>
          <w:ilvl w:val="0"/>
          <w:numId w:val="87"/>
        </w:numPr>
        <w:spacing w:line="360" w:lineRule="auto"/>
        <w:jc w:val="both"/>
        <w:rPr>
          <w:rFonts w:ascii="Cambria" w:hAnsi="Cambria"/>
        </w:rPr>
      </w:pPr>
      <w:r w:rsidRPr="003F45F3">
        <w:rPr>
          <w:rFonts w:ascii="Cambria" w:hAnsi="Cambria"/>
        </w:rPr>
        <w:t>,,Nauczyciel XXI w</w:t>
      </w:r>
      <w:r>
        <w:rPr>
          <w:rFonts w:ascii="Cambria" w:hAnsi="Cambria"/>
        </w:rPr>
        <w:t>ie</w:t>
      </w:r>
      <w:r w:rsidRPr="003F45F3">
        <w:rPr>
          <w:rFonts w:ascii="Cambria" w:hAnsi="Cambria"/>
        </w:rPr>
        <w:t>ku”</w:t>
      </w:r>
      <w:r>
        <w:rPr>
          <w:rFonts w:ascii="Cambria" w:hAnsi="Cambria"/>
        </w:rPr>
        <w:t>,</w:t>
      </w:r>
    </w:p>
    <w:p w:rsidR="003F45F3" w:rsidRPr="003F45F3" w:rsidRDefault="003F45F3" w:rsidP="003F45F3">
      <w:pPr>
        <w:pStyle w:val="NormalnyWeb"/>
        <w:numPr>
          <w:ilvl w:val="0"/>
          <w:numId w:val="87"/>
        </w:numPr>
        <w:spacing w:line="360" w:lineRule="auto"/>
        <w:jc w:val="both"/>
        <w:rPr>
          <w:rFonts w:ascii="Cambria" w:hAnsi="Cambria"/>
        </w:rPr>
      </w:pPr>
      <w:r>
        <w:rPr>
          <w:rFonts w:ascii="Cambria" w:hAnsi="Cambria"/>
        </w:rPr>
        <w:t>,,Uczeń</w:t>
      </w:r>
      <w:r w:rsidRPr="003F45F3">
        <w:rPr>
          <w:rFonts w:ascii="Cambria" w:hAnsi="Cambria"/>
        </w:rPr>
        <w:t xml:space="preserve"> XXI wieku”</w:t>
      </w:r>
      <w:r>
        <w:rPr>
          <w:rFonts w:ascii="Cambria" w:hAnsi="Cambria"/>
        </w:rPr>
        <w:t>,</w:t>
      </w:r>
    </w:p>
    <w:p w:rsidR="003F45F3" w:rsidRPr="003F45F3" w:rsidRDefault="003F45F3" w:rsidP="003F45F3">
      <w:pPr>
        <w:pStyle w:val="NormalnyWeb"/>
        <w:numPr>
          <w:ilvl w:val="0"/>
          <w:numId w:val="87"/>
        </w:numPr>
        <w:spacing w:line="360" w:lineRule="auto"/>
        <w:jc w:val="both"/>
        <w:rPr>
          <w:rFonts w:ascii="Cambria" w:hAnsi="Cambria"/>
        </w:rPr>
      </w:pPr>
      <w:r>
        <w:rPr>
          <w:rFonts w:ascii="Cambria" w:hAnsi="Cambria"/>
        </w:rPr>
        <w:t>,,Kompetentny Europej</w:t>
      </w:r>
      <w:r w:rsidRPr="003F45F3">
        <w:rPr>
          <w:rFonts w:ascii="Cambria" w:hAnsi="Cambria"/>
        </w:rPr>
        <w:t>ski Nauczyciel”</w:t>
      </w:r>
      <w:r>
        <w:rPr>
          <w:rFonts w:ascii="Cambria" w:hAnsi="Cambria"/>
        </w:rPr>
        <w:t>,</w:t>
      </w:r>
    </w:p>
    <w:p w:rsidR="003F45F3" w:rsidRDefault="003F45F3" w:rsidP="003F45F3">
      <w:pPr>
        <w:pStyle w:val="NormalnyWeb"/>
        <w:spacing w:line="360" w:lineRule="auto"/>
        <w:ind w:left="360"/>
        <w:jc w:val="both"/>
        <w:rPr>
          <w:rFonts w:ascii="Cambria" w:hAnsi="Cambria"/>
        </w:rPr>
      </w:pPr>
      <w:r w:rsidRPr="003F45F3">
        <w:rPr>
          <w:rFonts w:ascii="Cambria" w:hAnsi="Cambria"/>
        </w:rPr>
        <w:t>Mob</w:t>
      </w:r>
      <w:r>
        <w:rPr>
          <w:rFonts w:ascii="Cambria" w:hAnsi="Cambria"/>
        </w:rPr>
        <w:t>ilny Zestaw Komputerowy do szkoły podstawowej w ramach ”Świę</w:t>
      </w:r>
      <w:r w:rsidRPr="003F45F3">
        <w:rPr>
          <w:rFonts w:ascii="Cambria" w:hAnsi="Cambria"/>
        </w:rPr>
        <w:t>tokrzyskiego Progr</w:t>
      </w:r>
      <w:r>
        <w:rPr>
          <w:rFonts w:ascii="Cambria" w:hAnsi="Cambria"/>
        </w:rPr>
        <w:t>amu Wspierania Rozwoju Edukacji</w:t>
      </w:r>
      <w:r w:rsidRPr="003F45F3">
        <w:rPr>
          <w:rFonts w:ascii="Cambria" w:hAnsi="Cambria"/>
        </w:rPr>
        <w:t>”</w:t>
      </w:r>
      <w:r>
        <w:rPr>
          <w:rFonts w:ascii="Cambria" w:hAnsi="Cambria"/>
        </w:rPr>
        <w:t>.</w:t>
      </w:r>
    </w:p>
    <w:p w:rsidR="003F45F3" w:rsidRDefault="003F45F3" w:rsidP="003F45F3">
      <w:pPr>
        <w:pStyle w:val="NormalnyWeb"/>
        <w:spacing w:line="360" w:lineRule="auto"/>
        <w:ind w:left="360"/>
        <w:jc w:val="both"/>
        <w:rPr>
          <w:rFonts w:ascii="Cambria" w:hAnsi="Cambria"/>
        </w:rPr>
      </w:pPr>
      <w:r>
        <w:rPr>
          <w:rFonts w:ascii="Cambria" w:hAnsi="Cambria"/>
        </w:rPr>
        <w:t>Pracownia językowa do gimnazjum w ramach ”Świę</w:t>
      </w:r>
      <w:r w:rsidRPr="003F45F3">
        <w:rPr>
          <w:rFonts w:ascii="Cambria" w:hAnsi="Cambria"/>
        </w:rPr>
        <w:t>tokrzyskiego Programu Wspierania Rozwoju Edukacji”</w:t>
      </w:r>
      <w:r>
        <w:rPr>
          <w:rFonts w:ascii="Cambria" w:hAnsi="Cambria"/>
        </w:rPr>
        <w:t>.</w:t>
      </w:r>
    </w:p>
    <w:p w:rsidR="003F45F3" w:rsidRPr="003F45F3" w:rsidRDefault="003F45F3" w:rsidP="003F45F3">
      <w:pPr>
        <w:pStyle w:val="NormalnyWeb"/>
        <w:spacing w:line="360" w:lineRule="auto"/>
        <w:jc w:val="both"/>
        <w:rPr>
          <w:rFonts w:ascii="Cambria" w:hAnsi="Cambria"/>
          <w:b/>
        </w:rPr>
      </w:pPr>
      <w:r w:rsidRPr="003F45F3">
        <w:rPr>
          <w:rFonts w:ascii="Cambria" w:hAnsi="Cambria"/>
          <w:b/>
        </w:rPr>
        <w:t xml:space="preserve"> STAN WYPOSAŻENIA POSZCZEGÓLNYCH PRACOWNI: </w:t>
      </w:r>
    </w:p>
    <w:p w:rsidR="003F45F3" w:rsidRPr="003F45F3" w:rsidRDefault="003F45F3" w:rsidP="003F45F3">
      <w:pPr>
        <w:pStyle w:val="NormalnyWeb"/>
        <w:spacing w:line="360" w:lineRule="auto"/>
        <w:jc w:val="both"/>
        <w:rPr>
          <w:rFonts w:ascii="Cambria" w:hAnsi="Cambria"/>
        </w:rPr>
      </w:pPr>
      <w:r w:rsidRPr="003F45F3">
        <w:rPr>
          <w:rFonts w:ascii="Cambria" w:hAnsi="Cambria"/>
        </w:rPr>
        <w:t>Szkoła posiada pracownię komputerową oraz pracownię językową</w:t>
      </w:r>
      <w:r>
        <w:rPr>
          <w:rFonts w:ascii="Cambria" w:hAnsi="Cambria"/>
        </w:rPr>
        <w:t xml:space="preserve">. </w:t>
      </w:r>
      <w:r w:rsidRPr="003F45F3">
        <w:rPr>
          <w:rFonts w:ascii="Cambria" w:hAnsi="Cambria"/>
        </w:rPr>
        <w:t>W roku 2011 otrzymano pracownię językową w ramach Świętokrzyskiego Programu Wspierania Rozwoju Edukacji na potrzeby gimnazjum. W ramach Świętokrzyskiego Programu Wspierania Rozwoju Edukacji otrzymano również Mobilny Zestaw Komputerowy dla szkoły podstawowej ( 2010r.)</w:t>
      </w:r>
      <w:r>
        <w:rPr>
          <w:rFonts w:ascii="Cambria" w:hAnsi="Cambria"/>
        </w:rPr>
        <w:t>.</w:t>
      </w:r>
      <w:r w:rsidRPr="003F45F3">
        <w:rPr>
          <w:rFonts w:ascii="Cambria" w:hAnsi="Cambria"/>
        </w:rPr>
        <w:t xml:space="preserve"> W 2015 roku za</w:t>
      </w:r>
      <w:r>
        <w:rPr>
          <w:rFonts w:ascii="Cambria" w:hAnsi="Cambria"/>
        </w:rPr>
        <w:t>kupiono 35 używanych komputerów</w:t>
      </w:r>
      <w:r w:rsidRPr="003F45F3">
        <w:rPr>
          <w:rFonts w:ascii="Cambria" w:hAnsi="Cambria"/>
        </w:rPr>
        <w:t xml:space="preserve">. </w:t>
      </w:r>
    </w:p>
    <w:p w:rsidR="003F45F3" w:rsidRPr="003F45F3" w:rsidRDefault="003F45F3" w:rsidP="003F45F3">
      <w:pPr>
        <w:pStyle w:val="NormalnyWeb"/>
        <w:spacing w:line="360" w:lineRule="auto"/>
        <w:jc w:val="both"/>
        <w:rPr>
          <w:rFonts w:ascii="Cambria" w:hAnsi="Cambria"/>
          <w:b/>
        </w:rPr>
      </w:pPr>
      <w:r w:rsidRPr="003F45F3">
        <w:rPr>
          <w:rFonts w:ascii="Cambria" w:hAnsi="Cambria"/>
          <w:b/>
        </w:rPr>
        <w:t>POTRZEB</w:t>
      </w:r>
      <w:r>
        <w:rPr>
          <w:rFonts w:ascii="Cambria" w:hAnsi="Cambria"/>
          <w:b/>
        </w:rPr>
        <w:t>Y PLACÓ</w:t>
      </w:r>
      <w:r w:rsidRPr="003F45F3">
        <w:rPr>
          <w:rFonts w:ascii="Cambria" w:hAnsi="Cambria"/>
          <w:b/>
        </w:rPr>
        <w:t>WEK PO</w:t>
      </w:r>
      <w:r>
        <w:rPr>
          <w:rFonts w:ascii="Cambria" w:hAnsi="Cambria"/>
          <w:b/>
        </w:rPr>
        <w:t>D KĄTEM DO WYPOSAŻENIA PRACOWNI</w:t>
      </w:r>
      <w:r w:rsidRPr="003F45F3">
        <w:rPr>
          <w:rFonts w:ascii="Cambria" w:hAnsi="Cambria"/>
          <w:b/>
        </w:rPr>
        <w:t xml:space="preserve">: </w:t>
      </w:r>
    </w:p>
    <w:p w:rsidR="00982B6C" w:rsidRPr="0050117D" w:rsidRDefault="003F45F3" w:rsidP="0050117D">
      <w:pPr>
        <w:pStyle w:val="NormalnyWeb"/>
        <w:spacing w:line="360" w:lineRule="auto"/>
        <w:jc w:val="both"/>
        <w:rPr>
          <w:rFonts w:ascii="Cambria" w:hAnsi="Cambria"/>
        </w:rPr>
      </w:pPr>
      <w:r w:rsidRPr="003F45F3">
        <w:rPr>
          <w:rFonts w:ascii="Cambria" w:hAnsi="Cambria"/>
        </w:rPr>
        <w:t>Utworzenie pracowni matematyczno</w:t>
      </w:r>
      <w:r>
        <w:rPr>
          <w:rFonts w:ascii="Cambria" w:hAnsi="Cambria"/>
        </w:rPr>
        <w:t xml:space="preserve"> - </w:t>
      </w:r>
      <w:r w:rsidRPr="003F45F3">
        <w:rPr>
          <w:rFonts w:ascii="Cambria" w:hAnsi="Cambria"/>
        </w:rPr>
        <w:t xml:space="preserve">przyrodniczej oraz zakup pomocy naukowych z zakresu </w:t>
      </w:r>
      <w:r>
        <w:rPr>
          <w:rFonts w:ascii="Cambria" w:hAnsi="Cambria"/>
        </w:rPr>
        <w:t>nauk matematycznych, f</w:t>
      </w:r>
      <w:r w:rsidRPr="003F45F3">
        <w:rPr>
          <w:rFonts w:ascii="Cambria" w:hAnsi="Cambria"/>
        </w:rPr>
        <w:t xml:space="preserve">izycznych, biologicznych, chemicznych, geograficznych. </w:t>
      </w:r>
    </w:p>
    <w:p w:rsidR="00982B6C" w:rsidRDefault="00982B6C"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Pr="00295638" w:rsidRDefault="00606C23" w:rsidP="00295638">
      <w:pPr>
        <w:tabs>
          <w:tab w:val="left" w:pos="7501"/>
        </w:tabs>
        <w:spacing w:after="0" w:line="360" w:lineRule="auto"/>
        <w:jc w:val="both"/>
        <w:rPr>
          <w:rFonts w:ascii="Cambria" w:hAnsi="Cambria"/>
          <w:bCs/>
          <w:sz w:val="24"/>
          <w:szCs w:val="24"/>
        </w:rPr>
      </w:pPr>
    </w:p>
    <w:p w:rsidR="008409E1" w:rsidRDefault="003A5624" w:rsidP="00CC3B86">
      <w:pPr>
        <w:pStyle w:val="Nagwek2"/>
        <w:numPr>
          <w:ilvl w:val="1"/>
          <w:numId w:val="42"/>
        </w:numPr>
      </w:pPr>
      <w:bookmarkStart w:id="15" w:name="_Toc467234153"/>
      <w:r w:rsidRPr="003A5624">
        <w:t>ZESPÓŁ OŚWIATOWYCH PLACÓWEK INTEGRACYJNYCH W MICIGOŹDZIE</w:t>
      </w:r>
      <w:bookmarkEnd w:id="15"/>
    </w:p>
    <w:p w:rsidR="0050117D" w:rsidRPr="0050117D" w:rsidRDefault="0050117D" w:rsidP="0050117D"/>
    <w:p w:rsidR="003A5624" w:rsidRDefault="003A5624" w:rsidP="003A5624">
      <w:pPr>
        <w:spacing w:after="0" w:line="360" w:lineRule="auto"/>
        <w:jc w:val="both"/>
        <w:rPr>
          <w:rFonts w:ascii="Cambria" w:hAnsi="Cambria"/>
          <w:bCs/>
          <w:sz w:val="24"/>
          <w:szCs w:val="24"/>
        </w:rPr>
      </w:pPr>
      <w:r>
        <w:rPr>
          <w:rFonts w:ascii="Cambria" w:hAnsi="Cambria"/>
          <w:bCs/>
          <w:noProof/>
          <w:sz w:val="24"/>
          <w:szCs w:val="24"/>
          <w:lang w:eastAsia="pl-PL"/>
        </w:rPr>
        <w:drawing>
          <wp:inline distT="0" distB="0" distL="0" distR="0">
            <wp:extent cx="3487037" cy="2371061"/>
            <wp:effectExtent l="19050" t="0" r="0" b="0"/>
            <wp:docPr id="9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srcRect/>
                    <a:stretch>
                      <a:fillRect/>
                    </a:stretch>
                  </pic:blipFill>
                  <pic:spPr bwMode="auto">
                    <a:xfrm>
                      <a:off x="0" y="0"/>
                      <a:ext cx="3487420" cy="2371322"/>
                    </a:xfrm>
                    <a:prstGeom prst="rect">
                      <a:avLst/>
                    </a:prstGeom>
                    <a:noFill/>
                    <a:ln w="9525">
                      <a:noFill/>
                      <a:miter lim="800000"/>
                      <a:headEnd/>
                      <a:tailEnd/>
                    </a:ln>
                  </pic:spPr>
                </pic:pic>
              </a:graphicData>
            </a:graphic>
          </wp:inline>
        </w:drawing>
      </w:r>
    </w:p>
    <w:p w:rsidR="003A5624" w:rsidRPr="003A5624" w:rsidRDefault="0050117D" w:rsidP="003A5624">
      <w:pPr>
        <w:spacing w:after="0" w:line="360" w:lineRule="auto"/>
        <w:jc w:val="both"/>
        <w:rPr>
          <w:rFonts w:ascii="Cambria" w:hAnsi="Cambria"/>
          <w:bCs/>
          <w:i/>
          <w:sz w:val="20"/>
          <w:szCs w:val="24"/>
        </w:rPr>
      </w:pPr>
      <w:r>
        <w:rPr>
          <w:rFonts w:ascii="Cambria" w:hAnsi="Cambria"/>
          <w:bCs/>
          <w:i/>
          <w:sz w:val="20"/>
          <w:szCs w:val="24"/>
        </w:rPr>
        <w:t xml:space="preserve">Fot. 15 ZOPI w </w:t>
      </w:r>
      <w:proofErr w:type="spellStart"/>
      <w:r>
        <w:rPr>
          <w:rFonts w:ascii="Cambria" w:hAnsi="Cambria"/>
          <w:bCs/>
          <w:i/>
          <w:sz w:val="20"/>
          <w:szCs w:val="24"/>
        </w:rPr>
        <w:t>Micigoździe</w:t>
      </w:r>
      <w:proofErr w:type="spellEnd"/>
      <w:r>
        <w:rPr>
          <w:rFonts w:ascii="Cambria" w:hAnsi="Cambria"/>
          <w:bCs/>
          <w:i/>
          <w:sz w:val="20"/>
          <w:szCs w:val="24"/>
        </w:rPr>
        <w:t xml:space="preserve"> </w:t>
      </w:r>
      <w:r w:rsidR="003A5624" w:rsidRPr="003A5624">
        <w:rPr>
          <w:rFonts w:ascii="Cambria" w:hAnsi="Cambria"/>
          <w:bCs/>
          <w:i/>
          <w:sz w:val="20"/>
          <w:szCs w:val="24"/>
        </w:rPr>
        <w:t xml:space="preserve">Źródło: </w:t>
      </w:r>
      <w:hyperlink r:id="rId55" w:history="1">
        <w:r w:rsidR="003A5624" w:rsidRPr="003A5624">
          <w:rPr>
            <w:rStyle w:val="Hipercze"/>
            <w:rFonts w:ascii="Cambria" w:hAnsi="Cambria"/>
            <w:bCs/>
            <w:i/>
            <w:sz w:val="20"/>
            <w:szCs w:val="24"/>
          </w:rPr>
          <w:t>www.zopimicigozd.pl</w:t>
        </w:r>
      </w:hyperlink>
    </w:p>
    <w:p w:rsidR="003A5624" w:rsidRDefault="003A5624" w:rsidP="003A5624">
      <w:pPr>
        <w:spacing w:after="0" w:line="360" w:lineRule="auto"/>
        <w:jc w:val="both"/>
        <w:rPr>
          <w:rFonts w:ascii="Cambria" w:hAnsi="Cambria"/>
          <w:bCs/>
          <w:sz w:val="24"/>
          <w:szCs w:val="24"/>
        </w:rPr>
      </w:pPr>
    </w:p>
    <w:p w:rsidR="00706914" w:rsidRPr="00706914" w:rsidRDefault="00706914" w:rsidP="00706914">
      <w:pPr>
        <w:spacing w:line="360" w:lineRule="auto"/>
        <w:jc w:val="both"/>
        <w:rPr>
          <w:rFonts w:ascii="Cambria" w:hAnsi="Cambria"/>
          <w:sz w:val="24"/>
          <w:szCs w:val="24"/>
        </w:rPr>
      </w:pPr>
      <w:r w:rsidRPr="00706914">
        <w:rPr>
          <w:rFonts w:ascii="Cambria" w:hAnsi="Cambria"/>
          <w:sz w:val="24"/>
          <w:szCs w:val="24"/>
        </w:rPr>
        <w:t xml:space="preserve">Budynek ZOPI w </w:t>
      </w:r>
      <w:proofErr w:type="spellStart"/>
      <w:r w:rsidRPr="00706914">
        <w:rPr>
          <w:rFonts w:ascii="Cambria" w:hAnsi="Cambria"/>
          <w:sz w:val="24"/>
          <w:szCs w:val="24"/>
        </w:rPr>
        <w:t>Micigoździe</w:t>
      </w:r>
      <w:proofErr w:type="spellEnd"/>
      <w:r w:rsidRPr="00706914">
        <w:rPr>
          <w:rFonts w:ascii="Cambria" w:hAnsi="Cambria"/>
          <w:sz w:val="24"/>
          <w:szCs w:val="24"/>
        </w:rPr>
        <w:t xml:space="preserve"> powstał w 1973 roku. Znajdują się w nim: sala komputerowa, sala do integracji sensorycznej, pomieszczenie socjalne, pokój nauczycielski, sale przedmiotowe oraz sale do zajęć indywidualnych, świetlica, sale przedszkolne, kotłownia, łazienka personelu, łazienka dla chłopców i łazienka dla dziewcząt zarówno dla szkoły podstawowej oraz przedszkola.</w:t>
      </w:r>
    </w:p>
    <w:p w:rsidR="00706914" w:rsidRPr="00706914" w:rsidRDefault="00706914" w:rsidP="00706914">
      <w:pPr>
        <w:spacing w:line="360" w:lineRule="auto"/>
        <w:jc w:val="both"/>
        <w:rPr>
          <w:rFonts w:ascii="Cambria" w:hAnsi="Cambria"/>
          <w:sz w:val="24"/>
          <w:szCs w:val="24"/>
        </w:rPr>
      </w:pPr>
      <w:r w:rsidRPr="00706914">
        <w:rPr>
          <w:rFonts w:ascii="Cambria" w:hAnsi="Cambria"/>
          <w:sz w:val="24"/>
          <w:szCs w:val="24"/>
        </w:rPr>
        <w:t>W 2016 r. w budynku ZOPI została zbudowana ściana przeciwpożarowa wraz z drzwiami ppoż. oddzielająca szkołę podstawową od przedszkola.</w:t>
      </w:r>
    </w:p>
    <w:p w:rsidR="00706914" w:rsidRPr="00706914" w:rsidRDefault="00706914" w:rsidP="00706914">
      <w:pPr>
        <w:spacing w:line="360" w:lineRule="auto"/>
        <w:jc w:val="both"/>
        <w:rPr>
          <w:rFonts w:ascii="Cambria" w:hAnsi="Cambria"/>
          <w:sz w:val="24"/>
          <w:szCs w:val="24"/>
        </w:rPr>
      </w:pPr>
      <w:r w:rsidRPr="00706914">
        <w:rPr>
          <w:rFonts w:ascii="Cambria" w:hAnsi="Cambria"/>
          <w:sz w:val="24"/>
          <w:szCs w:val="24"/>
        </w:rPr>
        <w:t>Pracownia komputerowa jest wyposażona w 9 komputerów uczniowskich używanych podczas zajęć komputerowych, komputer serwer oraz komputer nauczyciela zakupionych w 2007 roku.</w:t>
      </w:r>
    </w:p>
    <w:p w:rsidR="00135CF7" w:rsidRDefault="00706914" w:rsidP="00135CF7">
      <w:pPr>
        <w:spacing w:line="360" w:lineRule="auto"/>
        <w:jc w:val="both"/>
        <w:rPr>
          <w:rFonts w:ascii="Cambria" w:hAnsi="Cambria"/>
          <w:sz w:val="24"/>
          <w:szCs w:val="24"/>
        </w:rPr>
      </w:pPr>
      <w:r w:rsidRPr="00706914">
        <w:rPr>
          <w:rFonts w:ascii="Cambria" w:hAnsi="Cambria"/>
          <w:sz w:val="24"/>
          <w:szCs w:val="24"/>
        </w:rPr>
        <w:t>W 2014 r. powstała sala wyposażona w zestaw do integracji sensorycznej wykorzystywany podczas prowadzenia zajęć SI</w:t>
      </w:r>
      <w:r w:rsidR="00135CF7">
        <w:rPr>
          <w:rFonts w:ascii="Cambria" w:hAnsi="Cambria"/>
          <w:sz w:val="24"/>
          <w:szCs w:val="24"/>
        </w:rPr>
        <w:t>:</w:t>
      </w:r>
    </w:p>
    <w:p w:rsidR="00706914" w:rsidRPr="00135CF7" w:rsidRDefault="00706914" w:rsidP="00135CF7">
      <w:pPr>
        <w:spacing w:line="360" w:lineRule="auto"/>
        <w:jc w:val="both"/>
        <w:rPr>
          <w:rFonts w:ascii="Cambria" w:hAnsi="Cambria"/>
          <w:sz w:val="24"/>
          <w:szCs w:val="24"/>
        </w:rPr>
      </w:pPr>
      <w:r w:rsidRPr="00135CF7">
        <w:rPr>
          <w:rFonts w:ascii="Cambria" w:hAnsi="Cambria"/>
          <w:sz w:val="24"/>
          <w:szCs w:val="24"/>
        </w:rPr>
        <w:t>Mikroskopy (2 sztuki), mapy fizyczne i krajobrazowe, historyczne ( 1999 r., 2001 r., 2009 r.), plansze (2004 r., 2010 r., 2011 r.,), globusy uczniowskie (10 sztuk), globus fizyczny, globus Ø 320, globus Ø 160, globus podświetlany, modele (zając, ucho, tors, mózg, oko), szkielet człowieka, szkielet ryby, programy komputerowe, pomoce do nauczania początkowego, fantomy, kompasy, sprzęt sportowy i inne.</w:t>
      </w:r>
    </w:p>
    <w:p w:rsidR="00706914" w:rsidRPr="00135CF7" w:rsidRDefault="00706914" w:rsidP="00135CF7">
      <w:pPr>
        <w:spacing w:line="360" w:lineRule="auto"/>
        <w:jc w:val="both"/>
        <w:rPr>
          <w:rFonts w:ascii="Cambria" w:hAnsi="Cambria"/>
          <w:sz w:val="24"/>
          <w:szCs w:val="24"/>
        </w:rPr>
      </w:pPr>
      <w:r w:rsidRPr="00536F48">
        <w:rPr>
          <w:rFonts w:ascii="Cambria" w:hAnsi="Cambria"/>
          <w:b/>
          <w:sz w:val="24"/>
          <w:szCs w:val="24"/>
        </w:rPr>
        <w:lastRenderedPageBreak/>
        <w:t>Potrzeby szkoły pod kątem doposażenia</w:t>
      </w:r>
      <w:r w:rsidRPr="00135CF7">
        <w:rPr>
          <w:rFonts w:ascii="Cambria" w:hAnsi="Cambria"/>
          <w:sz w:val="24"/>
          <w:szCs w:val="24"/>
        </w:rPr>
        <w:t xml:space="preserve">: nowe mapy, rzutnik multimedialny, program multimedialny do matematyki, modele przyrodnicze, modele zatopione w żywicy, nowe wyposażenie pracowni komputerowej, zestaw do </w:t>
      </w:r>
      <w:proofErr w:type="spellStart"/>
      <w:r w:rsidRPr="00135CF7">
        <w:rPr>
          <w:rFonts w:ascii="Cambria" w:hAnsi="Cambria"/>
          <w:sz w:val="24"/>
          <w:szCs w:val="24"/>
        </w:rPr>
        <w:t>biofeedback</w:t>
      </w:r>
      <w:proofErr w:type="spellEnd"/>
      <w:r w:rsidRPr="00135CF7">
        <w:rPr>
          <w:rFonts w:ascii="Cambria" w:hAnsi="Cambria"/>
          <w:sz w:val="24"/>
          <w:szCs w:val="24"/>
        </w:rPr>
        <w:t>.</w:t>
      </w:r>
    </w:p>
    <w:p w:rsidR="00706914" w:rsidRPr="00536F48" w:rsidRDefault="00706914" w:rsidP="00135CF7">
      <w:pPr>
        <w:spacing w:after="0" w:line="360" w:lineRule="auto"/>
        <w:jc w:val="both"/>
        <w:rPr>
          <w:rFonts w:ascii="Cambria" w:hAnsi="Cambria"/>
          <w:b/>
          <w:sz w:val="24"/>
          <w:szCs w:val="24"/>
        </w:rPr>
      </w:pPr>
      <w:r w:rsidRPr="00536F48">
        <w:rPr>
          <w:rFonts w:ascii="Cambria" w:hAnsi="Cambria"/>
          <w:b/>
          <w:sz w:val="24"/>
          <w:szCs w:val="24"/>
        </w:rPr>
        <w:t>Ilość uczniów w poszczególnych klasach:</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 xml:space="preserve">Klasa I – 10, </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Klasa IIa-17</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 xml:space="preserve">Klasa </w:t>
      </w:r>
      <w:proofErr w:type="spellStart"/>
      <w:r w:rsidRPr="00135CF7">
        <w:rPr>
          <w:rFonts w:ascii="Cambria" w:hAnsi="Cambria"/>
          <w:sz w:val="24"/>
          <w:szCs w:val="24"/>
        </w:rPr>
        <w:t>IIb</w:t>
      </w:r>
      <w:proofErr w:type="spellEnd"/>
      <w:r w:rsidRPr="00135CF7">
        <w:rPr>
          <w:rFonts w:ascii="Cambria" w:hAnsi="Cambria"/>
          <w:sz w:val="24"/>
          <w:szCs w:val="24"/>
        </w:rPr>
        <w:t>- 15</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Klasa III-15</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Klasa IV-12</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Klasa V – 18</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 xml:space="preserve">Klasa VI-16 </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razem Szkoła Podstawowa-103</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 xml:space="preserve">Przedszkole Grupa I </w:t>
      </w:r>
      <w:proofErr w:type="spellStart"/>
      <w:r w:rsidRPr="00135CF7">
        <w:rPr>
          <w:rFonts w:ascii="Cambria" w:hAnsi="Cambria"/>
          <w:sz w:val="24"/>
          <w:szCs w:val="24"/>
        </w:rPr>
        <w:t>i</w:t>
      </w:r>
      <w:proofErr w:type="spellEnd"/>
      <w:r w:rsidRPr="00135CF7">
        <w:rPr>
          <w:rFonts w:ascii="Cambria" w:hAnsi="Cambria"/>
          <w:sz w:val="24"/>
          <w:szCs w:val="24"/>
        </w:rPr>
        <w:t xml:space="preserve"> II – 37, „0” – 17 razem przedszkole 54.</w:t>
      </w:r>
    </w:p>
    <w:p w:rsidR="00706914" w:rsidRDefault="00706914" w:rsidP="00706914">
      <w:pPr>
        <w:spacing w:after="0" w:line="240" w:lineRule="auto"/>
      </w:pPr>
    </w:p>
    <w:p w:rsidR="00706914" w:rsidRPr="00135CF7" w:rsidRDefault="00135CF7" w:rsidP="00135CF7">
      <w:pPr>
        <w:spacing w:after="0" w:line="360" w:lineRule="auto"/>
        <w:jc w:val="both"/>
        <w:rPr>
          <w:rFonts w:ascii="Cambria" w:hAnsi="Cambria"/>
          <w:sz w:val="24"/>
          <w:szCs w:val="24"/>
        </w:rPr>
      </w:pPr>
      <w:r w:rsidRPr="00135CF7">
        <w:rPr>
          <w:rFonts w:ascii="Cambria" w:hAnsi="Cambria"/>
          <w:sz w:val="24"/>
          <w:szCs w:val="24"/>
        </w:rPr>
        <w:t xml:space="preserve">Do tej </w:t>
      </w:r>
      <w:r w:rsidR="00706914" w:rsidRPr="00135CF7">
        <w:rPr>
          <w:rFonts w:ascii="Cambria" w:hAnsi="Cambria"/>
          <w:sz w:val="24"/>
          <w:szCs w:val="24"/>
        </w:rPr>
        <w:t xml:space="preserve">szkoły uczęszczają dzieci z następujących miejscowości: Micigózd, Julianów, Podzamcze, Łosienek, Kielce, Rykoszyn, Gałęzice, Wincentów, Bolmin, Promnik, Kostomłoty I, Kostomłoty II, Strawczyn, Strawczynek, Zgórsko, Nida, Bugaj, Pierzchnica, Piotrowiec, Chełmce, Piekoszów, </w:t>
      </w:r>
      <w:proofErr w:type="spellStart"/>
      <w:r w:rsidR="00706914" w:rsidRPr="00135CF7">
        <w:rPr>
          <w:rFonts w:ascii="Cambria" w:hAnsi="Cambria"/>
          <w:sz w:val="24"/>
          <w:szCs w:val="24"/>
        </w:rPr>
        <w:t>Oblęgór</w:t>
      </w:r>
      <w:proofErr w:type="spellEnd"/>
      <w:r w:rsidR="00706914" w:rsidRPr="00135CF7">
        <w:rPr>
          <w:rFonts w:ascii="Cambria" w:hAnsi="Cambria"/>
          <w:sz w:val="24"/>
          <w:szCs w:val="24"/>
        </w:rPr>
        <w:t>, Lasek, Brynica, Jaworznia.</w:t>
      </w:r>
    </w:p>
    <w:p w:rsidR="00706914" w:rsidRPr="00135CF7" w:rsidRDefault="00706914" w:rsidP="00135CF7">
      <w:pPr>
        <w:spacing w:after="0" w:line="360" w:lineRule="auto"/>
        <w:jc w:val="both"/>
        <w:rPr>
          <w:rFonts w:ascii="Cambria" w:hAnsi="Cambria"/>
          <w:sz w:val="24"/>
          <w:szCs w:val="24"/>
        </w:rPr>
      </w:pPr>
    </w:p>
    <w:p w:rsidR="00706914" w:rsidRPr="00536F48" w:rsidRDefault="00706914" w:rsidP="00135CF7">
      <w:pPr>
        <w:spacing w:after="0" w:line="360" w:lineRule="auto"/>
        <w:jc w:val="both"/>
        <w:rPr>
          <w:rFonts w:ascii="Cambria" w:hAnsi="Cambria"/>
          <w:b/>
          <w:sz w:val="24"/>
          <w:szCs w:val="24"/>
        </w:rPr>
      </w:pPr>
      <w:r w:rsidRPr="00536F48">
        <w:rPr>
          <w:rFonts w:ascii="Cambria" w:hAnsi="Cambria"/>
          <w:b/>
          <w:sz w:val="24"/>
          <w:szCs w:val="24"/>
        </w:rPr>
        <w:t xml:space="preserve">W ZOPI w </w:t>
      </w:r>
      <w:proofErr w:type="spellStart"/>
      <w:r w:rsidRPr="00536F48">
        <w:rPr>
          <w:rFonts w:ascii="Cambria" w:hAnsi="Cambria"/>
          <w:b/>
          <w:sz w:val="24"/>
          <w:szCs w:val="24"/>
        </w:rPr>
        <w:t>Micigoździe</w:t>
      </w:r>
      <w:proofErr w:type="spellEnd"/>
      <w:r w:rsidRPr="00536F48">
        <w:rPr>
          <w:rFonts w:ascii="Cambria" w:hAnsi="Cambria"/>
          <w:b/>
          <w:sz w:val="24"/>
          <w:szCs w:val="24"/>
        </w:rPr>
        <w:t xml:space="preserve"> jest realizowany dowóz do szkoły dzieci z orzeczeniami o potrzebie kształcenia specjalnego.</w:t>
      </w:r>
    </w:p>
    <w:p w:rsidR="00706914" w:rsidRDefault="00706914" w:rsidP="00706914">
      <w:pPr>
        <w:spacing w:after="0" w:line="240" w:lineRule="auto"/>
      </w:pPr>
    </w:p>
    <w:p w:rsidR="00706914" w:rsidRPr="00536F48" w:rsidRDefault="00706914" w:rsidP="00536F48">
      <w:pPr>
        <w:spacing w:after="0" w:line="360" w:lineRule="auto"/>
        <w:rPr>
          <w:rFonts w:ascii="Cambria" w:hAnsi="Cambria"/>
          <w:b/>
          <w:sz w:val="24"/>
          <w:szCs w:val="24"/>
        </w:rPr>
      </w:pPr>
      <w:r w:rsidRPr="00536F48">
        <w:rPr>
          <w:rFonts w:ascii="Cambria" w:hAnsi="Cambria"/>
          <w:b/>
          <w:sz w:val="24"/>
          <w:szCs w:val="24"/>
        </w:rPr>
        <w:t>Zajęcia dodatkowe dla uczniów wymagających wsparcia:</w:t>
      </w:r>
    </w:p>
    <w:p w:rsidR="00706914" w:rsidRPr="00536F48" w:rsidRDefault="00706914" w:rsidP="00536F48">
      <w:pPr>
        <w:pStyle w:val="Akapitzlist"/>
        <w:numPr>
          <w:ilvl w:val="0"/>
          <w:numId w:val="70"/>
        </w:numPr>
        <w:spacing w:after="0" w:line="360" w:lineRule="auto"/>
        <w:rPr>
          <w:rFonts w:ascii="Cambria" w:hAnsi="Cambria"/>
          <w:sz w:val="24"/>
          <w:szCs w:val="24"/>
        </w:rPr>
      </w:pPr>
      <w:r w:rsidRPr="00536F48">
        <w:rPr>
          <w:rFonts w:ascii="Cambria" w:hAnsi="Cambria"/>
          <w:sz w:val="24"/>
          <w:szCs w:val="24"/>
        </w:rPr>
        <w:t>rewalidacyjne – 22 uczniów,</w:t>
      </w:r>
    </w:p>
    <w:p w:rsidR="00706914" w:rsidRPr="00536F48" w:rsidRDefault="00706914" w:rsidP="00536F48">
      <w:pPr>
        <w:pStyle w:val="Akapitzlist"/>
        <w:numPr>
          <w:ilvl w:val="0"/>
          <w:numId w:val="70"/>
        </w:numPr>
        <w:spacing w:after="0" w:line="360" w:lineRule="auto"/>
        <w:rPr>
          <w:rFonts w:ascii="Cambria" w:hAnsi="Cambria"/>
          <w:sz w:val="24"/>
          <w:szCs w:val="24"/>
        </w:rPr>
      </w:pPr>
      <w:r w:rsidRPr="00536F48">
        <w:rPr>
          <w:rFonts w:ascii="Cambria" w:hAnsi="Cambria"/>
          <w:sz w:val="24"/>
          <w:szCs w:val="24"/>
        </w:rPr>
        <w:t>dydaktyczno-wyrównawcze – 34,</w:t>
      </w:r>
    </w:p>
    <w:p w:rsidR="00706914" w:rsidRPr="00536F48" w:rsidRDefault="00706914" w:rsidP="00536F48">
      <w:pPr>
        <w:pStyle w:val="Akapitzlist"/>
        <w:numPr>
          <w:ilvl w:val="0"/>
          <w:numId w:val="70"/>
        </w:numPr>
        <w:spacing w:after="0" w:line="360" w:lineRule="auto"/>
        <w:rPr>
          <w:rFonts w:ascii="Cambria" w:hAnsi="Cambria"/>
          <w:sz w:val="24"/>
          <w:szCs w:val="24"/>
        </w:rPr>
      </w:pPr>
      <w:proofErr w:type="spellStart"/>
      <w:r w:rsidRPr="00536F48">
        <w:rPr>
          <w:rFonts w:ascii="Cambria" w:hAnsi="Cambria"/>
          <w:sz w:val="24"/>
          <w:szCs w:val="24"/>
        </w:rPr>
        <w:t>specj</w:t>
      </w:r>
      <w:proofErr w:type="spellEnd"/>
      <w:r w:rsidRPr="00536F48">
        <w:rPr>
          <w:rFonts w:ascii="Cambria" w:hAnsi="Cambria"/>
          <w:sz w:val="24"/>
          <w:szCs w:val="24"/>
        </w:rPr>
        <w:t>. korekcyjno-kompensacyjne – 18,</w:t>
      </w:r>
    </w:p>
    <w:p w:rsidR="00706914" w:rsidRPr="00536F48" w:rsidRDefault="00706914" w:rsidP="00536F48">
      <w:pPr>
        <w:pStyle w:val="Akapitzlist"/>
        <w:numPr>
          <w:ilvl w:val="0"/>
          <w:numId w:val="70"/>
        </w:numPr>
        <w:spacing w:after="0" w:line="360" w:lineRule="auto"/>
        <w:rPr>
          <w:rFonts w:ascii="Cambria" w:hAnsi="Cambria"/>
          <w:sz w:val="24"/>
          <w:szCs w:val="24"/>
        </w:rPr>
      </w:pPr>
      <w:proofErr w:type="spellStart"/>
      <w:r w:rsidRPr="00536F48">
        <w:rPr>
          <w:rFonts w:ascii="Cambria" w:hAnsi="Cambria"/>
          <w:sz w:val="24"/>
          <w:szCs w:val="24"/>
        </w:rPr>
        <w:t>specj</w:t>
      </w:r>
      <w:proofErr w:type="spellEnd"/>
      <w:r w:rsidRPr="00536F48">
        <w:rPr>
          <w:rFonts w:ascii="Cambria" w:hAnsi="Cambria"/>
          <w:sz w:val="24"/>
          <w:szCs w:val="24"/>
        </w:rPr>
        <w:t>. logopedyczne – 24,</w:t>
      </w:r>
    </w:p>
    <w:p w:rsidR="00706914" w:rsidRPr="00536F48" w:rsidRDefault="00706914" w:rsidP="00536F48">
      <w:pPr>
        <w:pStyle w:val="Akapitzlist"/>
        <w:numPr>
          <w:ilvl w:val="0"/>
          <w:numId w:val="70"/>
        </w:numPr>
        <w:spacing w:after="0" w:line="360" w:lineRule="auto"/>
        <w:rPr>
          <w:rFonts w:ascii="Cambria" w:hAnsi="Cambria"/>
          <w:sz w:val="24"/>
          <w:szCs w:val="24"/>
        </w:rPr>
      </w:pPr>
      <w:r w:rsidRPr="00536F48">
        <w:rPr>
          <w:rFonts w:ascii="Cambria" w:hAnsi="Cambria"/>
          <w:sz w:val="24"/>
          <w:szCs w:val="24"/>
        </w:rPr>
        <w:t>inne o charakterze terapeutycznym - 20</w:t>
      </w:r>
    </w:p>
    <w:p w:rsidR="00606C23" w:rsidRDefault="00606C23" w:rsidP="00536F48">
      <w:pPr>
        <w:spacing w:after="0" w:line="360" w:lineRule="auto"/>
        <w:rPr>
          <w:rFonts w:ascii="Cambria" w:hAnsi="Cambria"/>
          <w:b/>
          <w:sz w:val="24"/>
          <w:szCs w:val="24"/>
        </w:rPr>
      </w:pPr>
    </w:p>
    <w:p w:rsidR="00706914" w:rsidRPr="00536F48" w:rsidRDefault="00706914" w:rsidP="00536F48">
      <w:pPr>
        <w:spacing w:after="0" w:line="360" w:lineRule="auto"/>
        <w:rPr>
          <w:rFonts w:ascii="Cambria" w:hAnsi="Cambria"/>
          <w:b/>
          <w:sz w:val="24"/>
          <w:szCs w:val="24"/>
        </w:rPr>
      </w:pPr>
      <w:r w:rsidRPr="00536F48">
        <w:rPr>
          <w:rFonts w:ascii="Cambria" w:hAnsi="Cambria"/>
          <w:b/>
          <w:sz w:val="24"/>
          <w:szCs w:val="24"/>
        </w:rPr>
        <w:t>Realizowane projekty edukacyjne z dofinansowaniem zewnętrznym:</w:t>
      </w:r>
    </w:p>
    <w:p w:rsidR="00A83242" w:rsidRDefault="00FE47B2" w:rsidP="00FE47B2">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 xml:space="preserve">Szczególnie kluczowe będą projekty w ramach Europejskiego Funduszu </w:t>
      </w:r>
      <w:r>
        <w:rPr>
          <w:rFonts w:ascii="Cambria" w:hAnsi="Cambria"/>
          <w:sz w:val="24"/>
          <w:szCs w:val="24"/>
        </w:rPr>
        <w:lastRenderedPageBreak/>
        <w:t>Społecznego – Oś 8.</w:t>
      </w:r>
      <w:r w:rsidR="00A83242" w:rsidRPr="00831163">
        <w:rPr>
          <w:rFonts w:ascii="Cambria" w:hAnsi="Cambria"/>
          <w:sz w:val="24"/>
          <w:szCs w:val="24"/>
        </w:rPr>
        <w:t xml:space="preserve">  </w:t>
      </w:r>
      <w:r w:rsidR="00A83242">
        <w:rPr>
          <w:rFonts w:ascii="Cambria" w:hAnsi="Cambria"/>
          <w:sz w:val="24"/>
          <w:szCs w:val="24"/>
        </w:rPr>
        <w:t>Ponadto, szkoła realizuje projekty takie jak:</w:t>
      </w:r>
    </w:p>
    <w:p w:rsidR="00A83242" w:rsidRDefault="00A83242"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„Wielkim krokiem do Europy”</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„Szkoła na miarę Europy”</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„Radosna Szkoła”.</w:t>
      </w:r>
    </w:p>
    <w:p w:rsidR="00706914" w:rsidRPr="00536F48" w:rsidRDefault="00706914"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b/>
          <w:sz w:val="24"/>
          <w:szCs w:val="24"/>
        </w:rPr>
      </w:pPr>
      <w:r w:rsidRPr="00536F48">
        <w:rPr>
          <w:rFonts w:ascii="Cambria" w:hAnsi="Cambria"/>
          <w:b/>
          <w:sz w:val="24"/>
          <w:szCs w:val="24"/>
        </w:rPr>
        <w:t>Potrzeby remontowo-modernizacyjne:</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Dobudowa segmentu przedszkolnego i sali gimnastycznej, powiększenie parkingu szkolnego.</w:t>
      </w:r>
    </w:p>
    <w:p w:rsidR="00706914" w:rsidRDefault="00706914" w:rsidP="00706914">
      <w:pPr>
        <w:spacing w:after="0" w:line="240" w:lineRule="auto"/>
      </w:pPr>
    </w:p>
    <w:p w:rsidR="00706914" w:rsidRPr="007C7AB4" w:rsidRDefault="00536F48" w:rsidP="00536F48">
      <w:pPr>
        <w:spacing w:after="0" w:line="360" w:lineRule="auto"/>
        <w:rPr>
          <w:rFonts w:ascii="Cambria" w:hAnsi="Cambria"/>
          <w:b/>
          <w:sz w:val="24"/>
          <w:szCs w:val="24"/>
        </w:rPr>
      </w:pPr>
      <w:r w:rsidRPr="00536F48">
        <w:rPr>
          <w:rFonts w:ascii="Cambria" w:hAnsi="Cambria"/>
          <w:b/>
          <w:sz w:val="24"/>
          <w:szCs w:val="24"/>
        </w:rPr>
        <w:t>WYNIKI EGZAMINÓW</w:t>
      </w:r>
      <w:r w:rsidR="00167776">
        <w:rPr>
          <w:rFonts w:ascii="Cambria" w:hAnsi="Cambria"/>
          <w:b/>
          <w:sz w:val="24"/>
          <w:szCs w:val="24"/>
        </w:rPr>
        <w: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Sprawdzian zewnętrzny 2015/2016 wyniki:</w:t>
      </w:r>
    </w:p>
    <w:p w:rsidR="00706914" w:rsidRPr="00536F48" w:rsidRDefault="005E138A" w:rsidP="00536F48">
      <w:pPr>
        <w:spacing w:after="0" w:line="360" w:lineRule="auto"/>
        <w:rPr>
          <w:rFonts w:ascii="Cambria" w:hAnsi="Cambria"/>
          <w:sz w:val="24"/>
          <w:szCs w:val="24"/>
        </w:rPr>
      </w:pPr>
      <w:r w:rsidRPr="00536F48">
        <w:rPr>
          <w:rFonts w:ascii="Cambria" w:hAnsi="Cambria"/>
          <w:sz w:val="24"/>
          <w:szCs w:val="24"/>
        </w:rPr>
        <w:t>Część</w:t>
      </w:r>
      <w:r w:rsidR="00706914" w:rsidRPr="00536F48">
        <w:rPr>
          <w:rFonts w:ascii="Cambria" w:hAnsi="Cambria"/>
          <w:sz w:val="24"/>
          <w:szCs w:val="24"/>
        </w:rPr>
        <w:t xml:space="preserve"> 1. Język polski i matematyka – maks. 40 pkt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Średnia dla szkoły i w oddziale – 28,55.</w:t>
      </w:r>
    </w:p>
    <w:p w:rsidR="00706914" w:rsidRPr="00536F48" w:rsidRDefault="00706914"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Część 2. Język obcy nowożytny – maks. 40 pkt.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Średnia dla szkoły i w oddziale – 32,09.</w:t>
      </w:r>
    </w:p>
    <w:p w:rsidR="00706914" w:rsidRPr="00536F48" w:rsidRDefault="00706914"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Sprawdzian zewnętrzny 2014/2015 wyniki:</w:t>
      </w:r>
    </w:p>
    <w:p w:rsidR="00706914" w:rsidRPr="00536F48" w:rsidRDefault="005E138A" w:rsidP="00536F48">
      <w:pPr>
        <w:spacing w:after="0" w:line="360" w:lineRule="auto"/>
        <w:rPr>
          <w:rFonts w:ascii="Cambria" w:hAnsi="Cambria"/>
          <w:sz w:val="24"/>
          <w:szCs w:val="24"/>
        </w:rPr>
      </w:pPr>
      <w:r w:rsidRPr="00536F48">
        <w:rPr>
          <w:rFonts w:ascii="Cambria" w:hAnsi="Cambria"/>
          <w:sz w:val="24"/>
          <w:szCs w:val="24"/>
        </w:rPr>
        <w:t>Część</w:t>
      </w:r>
      <w:r w:rsidR="00706914" w:rsidRPr="00536F48">
        <w:rPr>
          <w:rFonts w:ascii="Cambria" w:hAnsi="Cambria"/>
          <w:sz w:val="24"/>
          <w:szCs w:val="24"/>
        </w:rPr>
        <w:t xml:space="preserve"> 1. Język polski i matematyka – maks. 41 pkt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Średnia dla szkoły i w oddziale – 32,29.</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21,00 – dla uczniów z upośledzeniem (arkusz niestandardowy)</w:t>
      </w:r>
    </w:p>
    <w:p w:rsidR="00706914" w:rsidRPr="00536F48" w:rsidRDefault="00706914"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Część 2. Język obcy nowożytny – maks. 40 pkt.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Średnia dla szkoły i w oddziale – 35,57 (arkusz standardowy)</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23,67 – dla uczniów z upośledzeniem (arkusz niestandardowy)</w:t>
      </w:r>
    </w:p>
    <w:p w:rsidR="00706914" w:rsidRPr="003A5624" w:rsidRDefault="00706914" w:rsidP="003A5624">
      <w:pPr>
        <w:spacing w:after="0" w:line="360" w:lineRule="auto"/>
        <w:jc w:val="both"/>
        <w:rPr>
          <w:rFonts w:ascii="Cambria" w:hAnsi="Cambria"/>
          <w:bCs/>
          <w:sz w:val="24"/>
          <w:szCs w:val="24"/>
        </w:rPr>
      </w:pPr>
    </w:p>
    <w:p w:rsidR="008409E1" w:rsidRPr="00167776" w:rsidRDefault="008409E1" w:rsidP="00CC3B86">
      <w:pPr>
        <w:pStyle w:val="Nagwek2"/>
        <w:numPr>
          <w:ilvl w:val="1"/>
          <w:numId w:val="42"/>
        </w:numPr>
      </w:pPr>
      <w:bookmarkStart w:id="16" w:name="_Toc467234154"/>
      <w:r w:rsidRPr="00167776">
        <w:t>Pozostałe placówki oświatowe funkcjonujące na terenie gminy</w:t>
      </w:r>
      <w:bookmarkEnd w:id="16"/>
    </w:p>
    <w:p w:rsidR="00167776" w:rsidRPr="00167776" w:rsidRDefault="00167776" w:rsidP="00167776">
      <w:pPr>
        <w:spacing w:after="0" w:line="360" w:lineRule="auto"/>
        <w:jc w:val="both"/>
        <w:rPr>
          <w:rFonts w:ascii="Cambria" w:hAnsi="Cambria"/>
          <w:b/>
          <w:bCs/>
          <w:sz w:val="24"/>
          <w:szCs w:val="24"/>
        </w:rPr>
      </w:pPr>
    </w:p>
    <w:p w:rsidR="00BC6A5F" w:rsidRPr="003D3407" w:rsidRDefault="003D3407" w:rsidP="008771A2">
      <w:pPr>
        <w:spacing w:line="360" w:lineRule="auto"/>
        <w:jc w:val="both"/>
        <w:rPr>
          <w:rFonts w:ascii="Cambria" w:hAnsi="Cambria"/>
          <w:bCs/>
          <w:sz w:val="24"/>
          <w:szCs w:val="24"/>
        </w:rPr>
      </w:pPr>
      <w:r w:rsidRPr="003D3407">
        <w:rPr>
          <w:rFonts w:ascii="Cambria" w:hAnsi="Cambria"/>
          <w:bCs/>
          <w:sz w:val="24"/>
          <w:szCs w:val="24"/>
        </w:rPr>
        <w:t>Na terenie Gminy Piekoszów funkcjonują także kolejne, n</w:t>
      </w:r>
      <w:r w:rsidR="00BC6A5F" w:rsidRPr="003D3407">
        <w:rPr>
          <w:rFonts w:ascii="Cambria" w:hAnsi="Cambria"/>
          <w:bCs/>
          <w:sz w:val="24"/>
          <w:szCs w:val="24"/>
        </w:rPr>
        <w:t>iepubliczne placó</w:t>
      </w:r>
      <w:r>
        <w:rPr>
          <w:rFonts w:ascii="Cambria" w:hAnsi="Cambria"/>
          <w:bCs/>
          <w:sz w:val="24"/>
          <w:szCs w:val="24"/>
        </w:rPr>
        <w:t>wki oświatowe, m.in.</w:t>
      </w:r>
      <w:r w:rsidR="00BC6A5F" w:rsidRPr="003D3407">
        <w:rPr>
          <w:rFonts w:ascii="Cambria" w:hAnsi="Cambria"/>
          <w:bCs/>
          <w:sz w:val="24"/>
          <w:szCs w:val="24"/>
        </w:rPr>
        <w:t>:</w:t>
      </w:r>
    </w:p>
    <w:p w:rsidR="00BC6A5F" w:rsidRPr="008771A2" w:rsidRDefault="00BC6A5F"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lastRenderedPageBreak/>
        <w:t>Niepubliczne Gimnazjum w Brynicy (organ prowadzący – Fundacja Rozwój dla Przyszłości)</w:t>
      </w:r>
    </w:p>
    <w:p w:rsidR="00BC6A5F" w:rsidRPr="008771A2" w:rsidRDefault="00BC6A5F"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Niepubliczne Przedszkole Fundacji Rozwój dla Przyszłości (organ prowadzący – Fundacja Rozwój dla Przyszłości)</w:t>
      </w:r>
    </w:p>
    <w:p w:rsidR="00BC6A5F" w:rsidRPr="008771A2" w:rsidRDefault="00BC6A5F"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Niepubliczne Naukowe Przedszkole Integracyjne Mini College (organ prowadzący – Spółka Prawa Handlowego – Pro Investment Sp. z o. o.)</w:t>
      </w:r>
    </w:p>
    <w:p w:rsidR="00606C23" w:rsidRDefault="00606C23" w:rsidP="008771A2">
      <w:pPr>
        <w:spacing w:line="360" w:lineRule="auto"/>
        <w:jc w:val="both"/>
        <w:rPr>
          <w:rFonts w:ascii="Cambria" w:hAnsi="Cambria"/>
          <w:b/>
          <w:bCs/>
          <w:sz w:val="24"/>
          <w:szCs w:val="24"/>
        </w:rPr>
      </w:pPr>
    </w:p>
    <w:p w:rsidR="00BC6A5F" w:rsidRPr="008771A2" w:rsidRDefault="00BC6A5F" w:rsidP="008771A2">
      <w:pPr>
        <w:spacing w:line="360" w:lineRule="auto"/>
        <w:jc w:val="both"/>
        <w:rPr>
          <w:rFonts w:ascii="Cambria" w:hAnsi="Cambria"/>
          <w:b/>
          <w:bCs/>
          <w:sz w:val="24"/>
          <w:szCs w:val="24"/>
        </w:rPr>
      </w:pPr>
      <w:r w:rsidRPr="008771A2">
        <w:rPr>
          <w:rFonts w:ascii="Cambria" w:hAnsi="Cambria"/>
          <w:b/>
          <w:bCs/>
          <w:sz w:val="24"/>
          <w:szCs w:val="24"/>
        </w:rPr>
        <w:t>Placówki o charakterze wychowawczym i opiekuńczym z terenu gminy Piekoszów:</w:t>
      </w:r>
    </w:p>
    <w:p w:rsidR="00BC6A5F" w:rsidRPr="008771A2" w:rsidRDefault="00BC6A5F" w:rsidP="00F5669D">
      <w:pPr>
        <w:pStyle w:val="Akapitzlist"/>
        <w:numPr>
          <w:ilvl w:val="0"/>
          <w:numId w:val="15"/>
        </w:numPr>
        <w:spacing w:after="0" w:line="360" w:lineRule="auto"/>
        <w:jc w:val="both"/>
        <w:rPr>
          <w:rFonts w:ascii="Cambria" w:hAnsi="Cambria"/>
          <w:bCs/>
          <w:sz w:val="24"/>
          <w:szCs w:val="24"/>
        </w:rPr>
      </w:pPr>
      <w:r w:rsidRPr="008771A2">
        <w:rPr>
          <w:rFonts w:ascii="Cambria" w:hAnsi="Cambria"/>
          <w:bCs/>
          <w:sz w:val="24"/>
          <w:szCs w:val="24"/>
        </w:rPr>
        <w:t>Żłobek Gminny w Piekoszowie „Baśniowy Żłobek”</w:t>
      </w:r>
    </w:p>
    <w:p w:rsidR="00BC6A5F" w:rsidRPr="008771A2" w:rsidRDefault="00BC6A5F" w:rsidP="00F5669D">
      <w:pPr>
        <w:pStyle w:val="Akapitzlist"/>
        <w:numPr>
          <w:ilvl w:val="0"/>
          <w:numId w:val="15"/>
        </w:numPr>
        <w:spacing w:after="0" w:line="360" w:lineRule="auto"/>
        <w:jc w:val="both"/>
        <w:rPr>
          <w:rFonts w:ascii="Cambria" w:hAnsi="Cambria"/>
          <w:bCs/>
          <w:sz w:val="24"/>
          <w:szCs w:val="24"/>
        </w:rPr>
      </w:pPr>
      <w:r w:rsidRPr="008771A2">
        <w:rPr>
          <w:rFonts w:ascii="Cambria" w:hAnsi="Cambria"/>
          <w:bCs/>
          <w:sz w:val="24"/>
          <w:szCs w:val="24"/>
        </w:rPr>
        <w:t>Środowiskowy Dom Samopomocy w Piekoszowie (finansowany przez Wojewodę Świętokrzyskiego)</w:t>
      </w:r>
    </w:p>
    <w:p w:rsidR="00606C23" w:rsidRDefault="00606C23" w:rsidP="008771A2">
      <w:pPr>
        <w:spacing w:line="360" w:lineRule="auto"/>
        <w:jc w:val="both"/>
        <w:rPr>
          <w:rFonts w:ascii="Cambria" w:hAnsi="Cambria"/>
          <w:b/>
          <w:bCs/>
          <w:sz w:val="24"/>
          <w:szCs w:val="24"/>
        </w:rPr>
      </w:pPr>
    </w:p>
    <w:p w:rsidR="00BC6A5F" w:rsidRPr="008771A2" w:rsidRDefault="00BC6A5F" w:rsidP="008771A2">
      <w:pPr>
        <w:spacing w:line="360" w:lineRule="auto"/>
        <w:jc w:val="both"/>
        <w:rPr>
          <w:rFonts w:ascii="Cambria" w:hAnsi="Cambria"/>
          <w:b/>
          <w:bCs/>
          <w:sz w:val="24"/>
          <w:szCs w:val="24"/>
        </w:rPr>
      </w:pPr>
      <w:r w:rsidRPr="008771A2">
        <w:rPr>
          <w:rFonts w:ascii="Cambria" w:hAnsi="Cambria"/>
          <w:b/>
          <w:bCs/>
          <w:sz w:val="24"/>
          <w:szCs w:val="24"/>
        </w:rPr>
        <w:t>Jednostki wykonujące zadania oświatowo-wychowawcze i kulturalne współpracujące ze szkołami, placówkami oświatowymi:</w:t>
      </w:r>
    </w:p>
    <w:p w:rsidR="00BC6A5F" w:rsidRPr="008771A2" w:rsidRDefault="00BC6A5F" w:rsidP="00F5669D">
      <w:pPr>
        <w:pStyle w:val="Akapitzlist"/>
        <w:numPr>
          <w:ilvl w:val="0"/>
          <w:numId w:val="16"/>
        </w:numPr>
        <w:spacing w:after="0" w:line="360" w:lineRule="auto"/>
        <w:jc w:val="both"/>
        <w:rPr>
          <w:rFonts w:ascii="Cambria" w:hAnsi="Cambria"/>
          <w:bCs/>
          <w:sz w:val="24"/>
          <w:szCs w:val="24"/>
        </w:rPr>
      </w:pPr>
      <w:r w:rsidRPr="008771A2">
        <w:rPr>
          <w:rFonts w:ascii="Cambria" w:hAnsi="Cambria"/>
          <w:bCs/>
          <w:sz w:val="24"/>
          <w:szCs w:val="24"/>
        </w:rPr>
        <w:t>Biblioteka Centrum Kultury w Piekoszowie</w:t>
      </w:r>
    </w:p>
    <w:p w:rsidR="00BC6A5F" w:rsidRPr="008771A2" w:rsidRDefault="00BC6A5F" w:rsidP="00F5669D">
      <w:pPr>
        <w:pStyle w:val="Akapitzlist"/>
        <w:numPr>
          <w:ilvl w:val="0"/>
          <w:numId w:val="17"/>
        </w:numPr>
        <w:spacing w:after="0" w:line="360" w:lineRule="auto"/>
        <w:jc w:val="both"/>
        <w:rPr>
          <w:rFonts w:ascii="Cambria" w:hAnsi="Cambria"/>
          <w:bCs/>
          <w:sz w:val="24"/>
          <w:szCs w:val="24"/>
        </w:rPr>
      </w:pPr>
      <w:r w:rsidRPr="008771A2">
        <w:rPr>
          <w:rFonts w:ascii="Cambria" w:hAnsi="Cambria"/>
          <w:bCs/>
          <w:sz w:val="24"/>
          <w:szCs w:val="24"/>
        </w:rPr>
        <w:t>placówki Biblioteki w Piekoszowie, Brynicy, Rykoszynie, Zajączkowie</w:t>
      </w:r>
    </w:p>
    <w:p w:rsidR="00BC6A5F" w:rsidRPr="008771A2" w:rsidRDefault="00BC6A5F" w:rsidP="00F5669D">
      <w:pPr>
        <w:pStyle w:val="Akapitzlist"/>
        <w:numPr>
          <w:ilvl w:val="0"/>
          <w:numId w:val="17"/>
        </w:numPr>
        <w:spacing w:after="0" w:line="360" w:lineRule="auto"/>
        <w:jc w:val="both"/>
        <w:rPr>
          <w:rFonts w:ascii="Cambria" w:hAnsi="Cambria"/>
          <w:bCs/>
          <w:sz w:val="24"/>
          <w:szCs w:val="24"/>
        </w:rPr>
      </w:pPr>
      <w:r w:rsidRPr="008771A2">
        <w:rPr>
          <w:rFonts w:ascii="Cambria" w:hAnsi="Cambria"/>
          <w:bCs/>
          <w:sz w:val="24"/>
          <w:szCs w:val="24"/>
        </w:rPr>
        <w:t>Centrum Kultury w Piekoszowie</w:t>
      </w:r>
    </w:p>
    <w:p w:rsidR="00BC6A5F" w:rsidRPr="008771A2" w:rsidRDefault="00BC6A5F" w:rsidP="00F5669D">
      <w:pPr>
        <w:pStyle w:val="Akapitzlist"/>
        <w:numPr>
          <w:ilvl w:val="0"/>
          <w:numId w:val="17"/>
        </w:numPr>
        <w:spacing w:after="0" w:line="360" w:lineRule="auto"/>
        <w:jc w:val="both"/>
        <w:rPr>
          <w:rFonts w:ascii="Cambria" w:hAnsi="Cambria"/>
          <w:bCs/>
          <w:sz w:val="24"/>
          <w:szCs w:val="24"/>
        </w:rPr>
      </w:pPr>
      <w:r w:rsidRPr="008771A2">
        <w:rPr>
          <w:rFonts w:ascii="Cambria" w:hAnsi="Cambria"/>
          <w:bCs/>
          <w:sz w:val="24"/>
          <w:szCs w:val="24"/>
        </w:rPr>
        <w:t>Świetlice w Szczukowicach, Wincentowie, Gałęzicach</w:t>
      </w:r>
    </w:p>
    <w:p w:rsidR="00BC6A5F" w:rsidRPr="008771A2" w:rsidRDefault="00BC6A5F" w:rsidP="00F5669D">
      <w:pPr>
        <w:pStyle w:val="Akapitzlist"/>
        <w:numPr>
          <w:ilvl w:val="0"/>
          <w:numId w:val="16"/>
        </w:numPr>
        <w:spacing w:after="0" w:line="360" w:lineRule="auto"/>
        <w:jc w:val="both"/>
        <w:rPr>
          <w:rFonts w:ascii="Cambria" w:hAnsi="Cambria"/>
          <w:bCs/>
          <w:sz w:val="24"/>
          <w:szCs w:val="24"/>
        </w:rPr>
      </w:pPr>
      <w:r w:rsidRPr="008771A2">
        <w:rPr>
          <w:rFonts w:ascii="Cambria" w:hAnsi="Cambria"/>
          <w:bCs/>
          <w:sz w:val="24"/>
          <w:szCs w:val="24"/>
        </w:rPr>
        <w:t>Gminny Ośrodek Pomocy Społecznej w Piekoszowie</w:t>
      </w:r>
    </w:p>
    <w:p w:rsidR="00BC6A5F" w:rsidRPr="008771A2" w:rsidRDefault="00BC6A5F" w:rsidP="008771A2">
      <w:pPr>
        <w:spacing w:line="360" w:lineRule="auto"/>
        <w:jc w:val="both"/>
        <w:rPr>
          <w:rFonts w:ascii="Cambria" w:hAnsi="Cambria"/>
          <w:bCs/>
        </w:rPr>
      </w:pPr>
    </w:p>
    <w:p w:rsidR="00BC6A5F" w:rsidRPr="008771A2" w:rsidRDefault="00D51BE3" w:rsidP="0050117D">
      <w:pPr>
        <w:spacing w:line="360" w:lineRule="auto"/>
        <w:jc w:val="both"/>
        <w:rPr>
          <w:rFonts w:ascii="Cambria" w:hAnsi="Cambria"/>
          <w:bCs/>
          <w:sz w:val="24"/>
          <w:szCs w:val="24"/>
        </w:rPr>
      </w:pPr>
      <w:r w:rsidRPr="008771A2">
        <w:rPr>
          <w:rFonts w:ascii="Cambria" w:hAnsi="Cambria"/>
          <w:sz w:val="24"/>
          <w:szCs w:val="24"/>
        </w:rPr>
        <w:t xml:space="preserve">W gminie Piekoszów funkcjonuje </w:t>
      </w:r>
      <w:r w:rsidR="003D3407">
        <w:rPr>
          <w:rFonts w:ascii="Cambria" w:hAnsi="Cambria"/>
          <w:sz w:val="24"/>
          <w:szCs w:val="24"/>
        </w:rPr>
        <w:t xml:space="preserve">także </w:t>
      </w:r>
      <w:r w:rsidRPr="008771A2">
        <w:rPr>
          <w:rFonts w:ascii="Cambria" w:hAnsi="Cambria"/>
          <w:sz w:val="24"/>
          <w:szCs w:val="24"/>
        </w:rPr>
        <w:t xml:space="preserve">Żłobek Gminny „Baśniowy Żłobek”. To wyspecjalizowana jednostka budżetowa oferująca usługi w zakresie opieki, edukacji </w:t>
      </w:r>
      <w:r w:rsidRPr="008771A2">
        <w:rPr>
          <w:rFonts w:ascii="Cambria" w:hAnsi="Cambria"/>
          <w:sz w:val="24"/>
          <w:szCs w:val="24"/>
        </w:rPr>
        <w:br/>
        <w:t xml:space="preserve">i wychowania dzieci od 20 tygodnia życia do 3 lat. Działalność jednostki jest prowadzona na podstawie statutu nadanego uchwałą Rady Gminy Piekoszów oraz na ustawy z dnia 4 lutego 2011 r. o opiece nad dziećmi w wieku do lat 3 (Dz. U. Nr 45, poz. 235). Organem założycielskim żłobka jest Wójt Gminy Piekoszów, który pełni nad nim nadzór w zakresie warunków i świadczonej opieki. W żłobku sprawowana jest opieka nad 26 dziećmi, w dwóch grupach po 13 dzieci w wieku od 20 tygodnia życia do 1,5 roku I grupa i dzieci od 1,5 roku do 3 lat – II grupa. Sale zabaw i sale wypoczynku dla dzieci są </w:t>
      </w:r>
      <w:r w:rsidRPr="008771A2">
        <w:rPr>
          <w:rFonts w:ascii="Cambria" w:hAnsi="Cambria"/>
          <w:sz w:val="24"/>
          <w:szCs w:val="24"/>
        </w:rPr>
        <w:lastRenderedPageBreak/>
        <w:t>wyposażone w pomoce dydaktyczne i wyposażenie spełniające wymagania najwyższej jakości. Zatrudniona kadra dydaktyczna posiada odpowiednie kwalifikacje i doświadczenie zawodowe.</w:t>
      </w:r>
    </w:p>
    <w:p w:rsidR="008409E1" w:rsidRPr="00E97651" w:rsidRDefault="008409E1" w:rsidP="00CC3B86">
      <w:pPr>
        <w:pStyle w:val="Nagwek1"/>
        <w:numPr>
          <w:ilvl w:val="0"/>
          <w:numId w:val="42"/>
        </w:numPr>
      </w:pPr>
      <w:bookmarkStart w:id="17" w:name="_Toc467234155"/>
      <w:r w:rsidRPr="00E97651">
        <w:t>Plan rozwoju lokalnego systemu oświatowego</w:t>
      </w:r>
      <w:bookmarkEnd w:id="17"/>
    </w:p>
    <w:p w:rsidR="00E97651" w:rsidRPr="00E97651" w:rsidRDefault="00E97651" w:rsidP="00E97651">
      <w:pPr>
        <w:pStyle w:val="Akapitzlist"/>
        <w:spacing w:after="0" w:line="360" w:lineRule="auto"/>
        <w:jc w:val="both"/>
        <w:rPr>
          <w:rFonts w:ascii="Cambria" w:hAnsi="Cambria"/>
          <w:sz w:val="24"/>
          <w:szCs w:val="24"/>
        </w:rPr>
      </w:pPr>
    </w:p>
    <w:p w:rsidR="008409E1" w:rsidRPr="00961B1D" w:rsidRDefault="00E97651" w:rsidP="00CC3B86">
      <w:pPr>
        <w:pStyle w:val="Nagwek2"/>
        <w:numPr>
          <w:ilvl w:val="1"/>
          <w:numId w:val="30"/>
        </w:numPr>
      </w:pPr>
      <w:bookmarkStart w:id="18" w:name="_Toc467234156"/>
      <w:r w:rsidRPr="00961B1D">
        <w:t>Analiza SWOT</w:t>
      </w:r>
      <w:bookmarkEnd w:id="18"/>
    </w:p>
    <w:p w:rsidR="00961B1D" w:rsidRPr="00961B1D" w:rsidRDefault="00961B1D" w:rsidP="00961B1D">
      <w:pPr>
        <w:pStyle w:val="Akapitzlist"/>
        <w:spacing w:after="0" w:line="360" w:lineRule="auto"/>
        <w:ind w:left="1428"/>
        <w:jc w:val="both"/>
        <w:rPr>
          <w:rFonts w:ascii="Cambria" w:hAnsi="Cambria"/>
          <w:sz w:val="24"/>
          <w:szCs w:val="24"/>
        </w:rPr>
      </w:pPr>
    </w:p>
    <w:p w:rsidR="00910CB2" w:rsidRDefault="00910CB2" w:rsidP="00910CB2">
      <w:pPr>
        <w:autoSpaceDE w:val="0"/>
        <w:autoSpaceDN w:val="0"/>
        <w:adjustRightInd w:val="0"/>
        <w:spacing w:after="0" w:line="360" w:lineRule="auto"/>
        <w:jc w:val="both"/>
        <w:rPr>
          <w:rFonts w:ascii="Cambria" w:hAnsi="Cambria" w:cs="Calibri"/>
          <w:sz w:val="24"/>
          <w:szCs w:val="24"/>
        </w:rPr>
      </w:pPr>
      <w:r w:rsidRPr="00910CB2">
        <w:rPr>
          <w:rFonts w:ascii="Cambria" w:hAnsi="Cambria" w:cs="Calibri"/>
          <w:sz w:val="24"/>
          <w:szCs w:val="24"/>
        </w:rPr>
        <w:t>Jedną z podstawowych metod analizy strategicznej jest analiza SWOT, która polega na</w:t>
      </w:r>
      <w:r w:rsidR="0050117D">
        <w:rPr>
          <w:rFonts w:ascii="Cambria" w:hAnsi="Cambria" w:cs="Calibri"/>
          <w:sz w:val="24"/>
          <w:szCs w:val="24"/>
        </w:rPr>
        <w:t xml:space="preserve"> </w:t>
      </w:r>
      <w:r w:rsidRPr="00910CB2">
        <w:rPr>
          <w:rFonts w:ascii="Cambria" w:hAnsi="Cambria" w:cs="Calibri"/>
          <w:sz w:val="24"/>
          <w:szCs w:val="24"/>
        </w:rPr>
        <w:t>ustaleniu silnych i słabych stron zasobów własnych gminy oraz szans i zagrożeń związanych</w:t>
      </w:r>
      <w:r w:rsidR="0050117D">
        <w:rPr>
          <w:rFonts w:ascii="Cambria" w:hAnsi="Cambria" w:cs="Calibri"/>
          <w:sz w:val="24"/>
          <w:szCs w:val="24"/>
        </w:rPr>
        <w:t xml:space="preserve"> </w:t>
      </w:r>
      <w:r w:rsidRPr="00910CB2">
        <w:rPr>
          <w:rFonts w:ascii="Cambria" w:hAnsi="Cambria" w:cs="Calibri"/>
          <w:sz w:val="24"/>
          <w:szCs w:val="24"/>
        </w:rPr>
        <w:t>z jej otoczeniem. Analiza SWOT stanowi identyfikację głównych czynników mających wpływ</w:t>
      </w:r>
      <w:r w:rsidR="0050117D">
        <w:rPr>
          <w:rFonts w:ascii="Cambria" w:hAnsi="Cambria" w:cs="Calibri"/>
          <w:sz w:val="24"/>
          <w:szCs w:val="24"/>
        </w:rPr>
        <w:t xml:space="preserve"> </w:t>
      </w:r>
      <w:r w:rsidRPr="00910CB2">
        <w:rPr>
          <w:rFonts w:ascii="Cambria" w:hAnsi="Cambria" w:cs="Calibri"/>
          <w:sz w:val="24"/>
          <w:szCs w:val="24"/>
        </w:rPr>
        <w:t xml:space="preserve">na Gminę </w:t>
      </w:r>
      <w:r>
        <w:rPr>
          <w:rFonts w:ascii="Cambria" w:hAnsi="Cambria" w:cs="Calibri"/>
          <w:sz w:val="24"/>
          <w:szCs w:val="24"/>
        </w:rPr>
        <w:t>Piekoszów</w:t>
      </w:r>
      <w:r w:rsidRPr="00910CB2">
        <w:rPr>
          <w:rFonts w:ascii="Cambria" w:hAnsi="Cambria" w:cs="Calibri"/>
          <w:sz w:val="24"/>
          <w:szCs w:val="24"/>
        </w:rPr>
        <w:t xml:space="preserve"> w chwili jej</w:t>
      </w:r>
      <w:r>
        <w:rPr>
          <w:rFonts w:ascii="Cambria" w:hAnsi="Cambria" w:cs="Calibri"/>
          <w:sz w:val="24"/>
          <w:szCs w:val="24"/>
        </w:rPr>
        <w:t xml:space="preserve"> opracowywania, stanowi swoisty obraz </w:t>
      </w:r>
      <w:r w:rsidRPr="00910CB2">
        <w:rPr>
          <w:rFonts w:ascii="Cambria" w:hAnsi="Cambria" w:cs="Calibri"/>
          <w:sz w:val="24"/>
          <w:szCs w:val="24"/>
        </w:rPr>
        <w:t>ukazując</w:t>
      </w:r>
      <w:r>
        <w:rPr>
          <w:rFonts w:ascii="Cambria" w:hAnsi="Cambria" w:cs="Calibri"/>
          <w:sz w:val="24"/>
          <w:szCs w:val="24"/>
        </w:rPr>
        <w:t xml:space="preserve">y </w:t>
      </w:r>
      <w:r w:rsidRPr="00910CB2">
        <w:rPr>
          <w:rFonts w:ascii="Cambria" w:hAnsi="Cambria" w:cs="Calibri"/>
          <w:sz w:val="24"/>
          <w:szCs w:val="24"/>
        </w:rPr>
        <w:t>system oś</w:t>
      </w:r>
      <w:r>
        <w:rPr>
          <w:rFonts w:ascii="Cambria" w:hAnsi="Cambria" w:cs="Calibri"/>
          <w:sz w:val="24"/>
          <w:szCs w:val="24"/>
        </w:rPr>
        <w:t>wiaty na daną chwilę</w:t>
      </w:r>
      <w:r w:rsidRPr="00910CB2">
        <w:rPr>
          <w:rFonts w:ascii="Cambria" w:hAnsi="Cambria" w:cs="Calibri"/>
          <w:sz w:val="24"/>
          <w:szCs w:val="24"/>
        </w:rPr>
        <w:t>.</w:t>
      </w:r>
    </w:p>
    <w:tbl>
      <w:tblPr>
        <w:tblStyle w:val="Jasnecieniowanie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4847"/>
      </w:tblGrid>
      <w:tr w:rsidR="00910CB2" w:rsidRPr="00626B8E" w:rsidTr="00501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1" w:type="dxa"/>
            <w:tcBorders>
              <w:top w:val="none" w:sz="0" w:space="0" w:color="auto"/>
              <w:left w:val="none" w:sz="0" w:space="0" w:color="auto"/>
              <w:bottom w:val="none" w:sz="0" w:space="0" w:color="auto"/>
              <w:right w:val="none" w:sz="0" w:space="0" w:color="auto"/>
            </w:tcBorders>
          </w:tcPr>
          <w:p w:rsidR="00910CB2" w:rsidRPr="00626B8E" w:rsidRDefault="00910CB2" w:rsidP="00626B8E">
            <w:pPr>
              <w:autoSpaceDE w:val="0"/>
              <w:autoSpaceDN w:val="0"/>
              <w:adjustRightInd w:val="0"/>
              <w:spacing w:line="276" w:lineRule="auto"/>
              <w:jc w:val="center"/>
              <w:rPr>
                <w:rFonts w:ascii="Cambria" w:hAnsi="Cambria" w:cs="Calibri"/>
                <w:sz w:val="28"/>
              </w:rPr>
            </w:pPr>
            <w:r w:rsidRPr="00626B8E">
              <w:rPr>
                <w:rFonts w:ascii="Cambria" w:hAnsi="Cambria" w:cs="Calibri"/>
                <w:sz w:val="28"/>
              </w:rPr>
              <w:t>SILNE STRONY</w:t>
            </w:r>
          </w:p>
        </w:tc>
        <w:tc>
          <w:tcPr>
            <w:tcW w:w="4847" w:type="dxa"/>
            <w:tcBorders>
              <w:top w:val="none" w:sz="0" w:space="0" w:color="auto"/>
              <w:left w:val="none" w:sz="0" w:space="0" w:color="auto"/>
              <w:bottom w:val="none" w:sz="0" w:space="0" w:color="auto"/>
              <w:right w:val="none" w:sz="0" w:space="0" w:color="auto"/>
            </w:tcBorders>
          </w:tcPr>
          <w:p w:rsidR="00910CB2" w:rsidRPr="00626B8E" w:rsidRDefault="00910CB2" w:rsidP="00626B8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8"/>
              </w:rPr>
            </w:pPr>
            <w:r w:rsidRPr="00626B8E">
              <w:rPr>
                <w:rFonts w:ascii="Cambria" w:hAnsi="Cambria" w:cs="Calibri"/>
                <w:sz w:val="28"/>
              </w:rPr>
              <w:t>SŁABE STRONY</w:t>
            </w:r>
          </w:p>
        </w:tc>
      </w:tr>
      <w:tr w:rsidR="00910CB2" w:rsidRPr="00961B1D" w:rsidTr="0050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1" w:type="dxa"/>
            <w:tcBorders>
              <w:left w:val="none" w:sz="0" w:space="0" w:color="auto"/>
              <w:right w:val="none" w:sz="0" w:space="0" w:color="auto"/>
            </w:tcBorders>
          </w:tcPr>
          <w:p w:rsidR="00910CB2" w:rsidRPr="00961B1D" w:rsidRDefault="00402FC5"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Atrakcyjne położenie i bezpieczna lokalizacja placówek;</w:t>
            </w:r>
          </w:p>
          <w:p w:rsidR="00402FC5" w:rsidRPr="00961B1D" w:rsidRDefault="00961B1D" w:rsidP="00961B1D">
            <w:pPr>
              <w:autoSpaceDE w:val="0"/>
              <w:autoSpaceDN w:val="0"/>
              <w:adjustRightInd w:val="0"/>
              <w:spacing w:line="276" w:lineRule="auto"/>
              <w:jc w:val="both"/>
              <w:rPr>
                <w:rFonts w:ascii="Cambria" w:hAnsi="Cambria" w:cs="Calibri"/>
                <w:b w:val="0"/>
              </w:rPr>
            </w:pPr>
            <w:r>
              <w:rPr>
                <w:rFonts w:ascii="Cambria" w:hAnsi="Cambria" w:cs="Calibri"/>
                <w:b w:val="0"/>
              </w:rPr>
              <w:t>-</w:t>
            </w:r>
            <w:r w:rsidR="00402FC5" w:rsidRPr="00961B1D">
              <w:rPr>
                <w:rFonts w:ascii="Cambria" w:hAnsi="Cambria" w:cs="Calibri"/>
                <w:b w:val="0"/>
              </w:rPr>
              <w:t>Wykształcona i kompetentna kadra pedagogiczna, uczestnicząca w</w:t>
            </w:r>
            <w:r w:rsidR="0050117D">
              <w:rPr>
                <w:rFonts w:ascii="Cambria" w:hAnsi="Cambria" w:cs="Calibri"/>
                <w:b w:val="0"/>
              </w:rPr>
              <w:t xml:space="preserve"> </w:t>
            </w:r>
            <w:r w:rsidR="00402FC5" w:rsidRPr="00961B1D">
              <w:rPr>
                <w:rFonts w:ascii="Cambria" w:hAnsi="Cambria" w:cs="Calibri"/>
                <w:b w:val="0"/>
              </w:rPr>
              <w:t>doskonaleniu zawodowym;</w:t>
            </w:r>
          </w:p>
          <w:p w:rsidR="00133E10" w:rsidRPr="00961B1D" w:rsidRDefault="00961B1D"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xml:space="preserve">-  </w:t>
            </w:r>
            <w:r w:rsidR="00133E10" w:rsidRPr="00961B1D">
              <w:rPr>
                <w:rFonts w:ascii="Cambria" w:eastAsia="Times New Roman" w:hAnsi="Cambria" w:cs="Arial"/>
                <w:b w:val="0"/>
                <w:lang w:eastAsia="pl-PL"/>
              </w:rPr>
              <w:t xml:space="preserve">Duża liczba aktywnych nauczycieli mocno </w:t>
            </w:r>
          </w:p>
          <w:p w:rsidR="00133E10" w:rsidRPr="00961B1D" w:rsidRDefault="00133E10" w:rsidP="00961B1D">
            <w:pPr>
              <w:spacing w:line="276" w:lineRule="auto"/>
              <w:rPr>
                <w:rFonts w:ascii="Cambria" w:eastAsia="Times New Roman" w:hAnsi="Cambria" w:cs="Arial"/>
                <w:b w:val="0"/>
                <w:lang w:eastAsia="pl-PL"/>
              </w:rPr>
            </w:pPr>
            <w:r w:rsidRPr="00961B1D">
              <w:rPr>
                <w:rFonts w:ascii="Cambria" w:eastAsia="Times New Roman" w:hAnsi="Cambria" w:cs="Arial"/>
                <w:b w:val="0"/>
                <w:lang w:eastAsia="pl-PL"/>
              </w:rPr>
              <w:t xml:space="preserve">zaangażowanych w proces dydaktyczny </w:t>
            </w:r>
          </w:p>
          <w:p w:rsidR="00133E10" w:rsidRPr="00961B1D" w:rsidRDefault="00133E10" w:rsidP="00961B1D">
            <w:pPr>
              <w:spacing w:line="276" w:lineRule="auto"/>
              <w:rPr>
                <w:rFonts w:ascii="Cambria" w:eastAsia="Times New Roman" w:hAnsi="Cambria" w:cs="Arial"/>
                <w:b w:val="0"/>
                <w:lang w:eastAsia="pl-PL"/>
              </w:rPr>
            </w:pPr>
            <w:r w:rsidRPr="00961B1D">
              <w:rPr>
                <w:rFonts w:ascii="Cambria" w:eastAsia="Times New Roman" w:hAnsi="Cambria" w:cs="Arial"/>
                <w:b w:val="0"/>
                <w:lang w:eastAsia="pl-PL"/>
              </w:rPr>
              <w:t>i w osiąganie dobrych efektów kształcenia</w:t>
            </w:r>
            <w:r w:rsidR="00961B1D" w:rsidRPr="00961B1D">
              <w:rPr>
                <w:rFonts w:ascii="Cambria" w:eastAsia="Times New Roman" w:hAnsi="Cambria" w:cs="Arial"/>
                <w:b w:val="0"/>
                <w:lang w:eastAsia="pl-PL"/>
              </w:rPr>
              <w:t>,</w:t>
            </w:r>
          </w:p>
          <w:p w:rsidR="00402FC5" w:rsidRPr="00961B1D" w:rsidRDefault="00402FC5"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Znajomość środowiska rodzinnego i dobra współpraca na linii szkoła - rodzice;</w:t>
            </w:r>
          </w:p>
          <w:p w:rsidR="00402FC5" w:rsidRPr="00961B1D" w:rsidRDefault="00402FC5"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wysokie wyniki uczniów w konkursach przedmiotowych</w:t>
            </w:r>
          </w:p>
          <w:p w:rsidR="00402FC5" w:rsidRPr="00961B1D" w:rsidRDefault="00402FC5"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dobra opieka nad uczniami, zapewnione bezpieczeństwo na terenie szkoły,</w:t>
            </w:r>
          </w:p>
          <w:p w:rsidR="00402FC5" w:rsidRPr="00961B1D" w:rsidRDefault="00402FC5" w:rsidP="00961B1D">
            <w:pPr>
              <w:autoSpaceDE w:val="0"/>
              <w:autoSpaceDN w:val="0"/>
              <w:adjustRightInd w:val="0"/>
              <w:spacing w:line="276" w:lineRule="auto"/>
              <w:jc w:val="both"/>
              <w:rPr>
                <w:rFonts w:ascii="Cambria" w:hAnsi="Cambria" w:cs="Calibri"/>
              </w:rPr>
            </w:pPr>
            <w:r w:rsidRPr="00961B1D">
              <w:rPr>
                <w:rFonts w:ascii="Cambria" w:hAnsi="Cambria" w:cs="Calibri"/>
                <w:b w:val="0"/>
              </w:rPr>
              <w:t>- ciągłe inwestycje w stan techniczny szkół oraz wyposażenie dydaktyczne</w:t>
            </w:r>
            <w:r w:rsidR="00961B1D">
              <w:rPr>
                <w:rFonts w:ascii="Cambria" w:hAnsi="Cambria" w:cs="Calibri"/>
                <w:b w:val="0"/>
              </w:rPr>
              <w:t>.</w:t>
            </w:r>
          </w:p>
        </w:tc>
        <w:tc>
          <w:tcPr>
            <w:tcW w:w="4847" w:type="dxa"/>
            <w:tcBorders>
              <w:left w:val="none" w:sz="0" w:space="0" w:color="auto"/>
              <w:right w:val="none" w:sz="0" w:space="0" w:color="auto"/>
            </w:tcBorders>
          </w:tcPr>
          <w:p w:rsidR="00133E10" w:rsidRPr="00961B1D" w:rsidRDefault="008F2E83" w:rsidP="00961B1D">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 xml:space="preserve">Niechęć nauczycieli do zawodowego przekwalifikowania się i poszukiwania pracy w innym zawodzie. </w:t>
            </w:r>
          </w:p>
          <w:p w:rsidR="008F2E83" w:rsidRPr="00961B1D" w:rsidRDefault="008F2E83" w:rsidP="00961B1D">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Trudności z pozyskiwaniem wysoko wykwalifikowanych nauczycieli przedmiotów utrudniająca tworzenie nowych, innowacyjnych kierunków kształcenia.</w:t>
            </w:r>
          </w:p>
          <w:p w:rsidR="00133E10" w:rsidRPr="00961B1D" w:rsidRDefault="006E5892" w:rsidP="00961B1D">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Niedoszacowanie subwencji oświatowej wpływające na u</w:t>
            </w:r>
            <w:r w:rsidR="0050117D">
              <w:rPr>
                <w:rFonts w:ascii="Cambria" w:eastAsia="Times New Roman" w:hAnsi="Cambria" w:cs="Arial"/>
                <w:lang w:eastAsia="pl-PL"/>
              </w:rPr>
              <w:t>trudnienia w zakresie tworzenia i</w:t>
            </w:r>
            <w:r w:rsidR="00133E10" w:rsidRPr="00961B1D">
              <w:rPr>
                <w:rFonts w:ascii="Cambria" w:eastAsia="Times New Roman" w:hAnsi="Cambria" w:cs="Arial"/>
                <w:lang w:eastAsia="pl-PL"/>
              </w:rPr>
              <w:t xml:space="preserve"> doposażenia bazy dydaktycznej szkół </w:t>
            </w:r>
          </w:p>
          <w:p w:rsidR="00133E10" w:rsidRPr="00961B1D" w:rsidRDefault="006E5892" w:rsidP="00961B1D">
            <w:pPr>
              <w:spacing w:line="276"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Zróżnicowanie sytuacji bytowej rodzin, z których pochodzą uczniowie</w:t>
            </w:r>
          </w:p>
          <w:p w:rsidR="006E5892" w:rsidRPr="00961B1D" w:rsidRDefault="006E5892" w:rsidP="00961B1D">
            <w:pPr>
              <w:spacing w:line="276"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odsetek uczniów dojeżdżających do szko</w:t>
            </w:r>
            <w:r w:rsidRPr="00961B1D">
              <w:rPr>
                <w:rFonts w:ascii="Cambria" w:eastAsia="Times New Roman" w:hAnsi="Cambria" w:cs="Arial"/>
                <w:lang w:eastAsia="pl-PL"/>
              </w:rPr>
              <w:t>ły utrudnia</w:t>
            </w:r>
            <w:r w:rsidR="00133E10" w:rsidRPr="00961B1D">
              <w:rPr>
                <w:rFonts w:ascii="Cambria" w:eastAsia="Times New Roman" w:hAnsi="Cambria" w:cs="Arial"/>
                <w:lang w:eastAsia="pl-PL"/>
              </w:rPr>
              <w:t xml:space="preserve"> realizację zajęć pozalekcyjnych odbywających się w godzinach popołudniowych</w:t>
            </w:r>
            <w:r w:rsidR="00626B8E">
              <w:rPr>
                <w:rFonts w:ascii="Cambria" w:eastAsia="Times New Roman" w:hAnsi="Cambria" w:cs="Arial"/>
                <w:lang w:eastAsia="pl-PL"/>
              </w:rPr>
              <w:t>,</w:t>
            </w:r>
          </w:p>
          <w:p w:rsidR="00910CB2" w:rsidRPr="00626B8E" w:rsidRDefault="006E5892" w:rsidP="00626B8E">
            <w:pPr>
              <w:spacing w:line="276"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Postępuj</w:t>
            </w:r>
            <w:r w:rsidRPr="00961B1D">
              <w:rPr>
                <w:rFonts w:ascii="Cambria" w:eastAsia="Times New Roman" w:hAnsi="Cambria" w:cs="Arial"/>
                <w:lang w:eastAsia="pl-PL"/>
              </w:rPr>
              <w:t>ący niż demograficzny powoduje</w:t>
            </w:r>
            <w:r w:rsidR="00133E10" w:rsidRPr="00961B1D">
              <w:rPr>
                <w:rFonts w:ascii="Cambria" w:eastAsia="Times New Roman" w:hAnsi="Cambria" w:cs="Arial"/>
                <w:lang w:eastAsia="pl-PL"/>
              </w:rPr>
              <w:t xml:space="preserve"> m.in. spadek subwencji oświatowej przekazywanej z budżetu państwa, konieczność ograni</w:t>
            </w:r>
            <w:r w:rsidR="008F2E83" w:rsidRPr="00961B1D">
              <w:rPr>
                <w:rFonts w:ascii="Cambria" w:eastAsia="Times New Roman" w:hAnsi="Cambria" w:cs="Arial"/>
                <w:lang w:eastAsia="pl-PL"/>
              </w:rPr>
              <w:t>c</w:t>
            </w:r>
            <w:r w:rsidR="00133E10" w:rsidRPr="00961B1D">
              <w:rPr>
                <w:rFonts w:ascii="Cambria" w:eastAsia="Times New Roman" w:hAnsi="Cambria" w:cs="Arial"/>
                <w:lang w:eastAsia="pl-PL"/>
              </w:rPr>
              <w:t>zania</w:t>
            </w:r>
            <w:r w:rsidR="0050117D">
              <w:rPr>
                <w:rFonts w:ascii="Cambria" w:eastAsia="Times New Roman" w:hAnsi="Cambria" w:cs="Arial"/>
                <w:lang w:eastAsia="pl-PL"/>
              </w:rPr>
              <w:t xml:space="preserve"> </w:t>
            </w:r>
            <w:r w:rsidR="00133E10" w:rsidRPr="00961B1D">
              <w:rPr>
                <w:rFonts w:ascii="Cambria" w:eastAsia="Times New Roman" w:hAnsi="Cambria" w:cs="Arial"/>
                <w:lang w:eastAsia="pl-PL"/>
              </w:rPr>
              <w:t xml:space="preserve">zatrudnienia nauczycieli, </w:t>
            </w:r>
          </w:p>
        </w:tc>
      </w:tr>
      <w:tr w:rsidR="00910CB2" w:rsidRPr="00626B8E" w:rsidTr="0050117D">
        <w:tc>
          <w:tcPr>
            <w:cnfStyle w:val="001000000000" w:firstRow="0" w:lastRow="0" w:firstColumn="1" w:lastColumn="0" w:oddVBand="0" w:evenVBand="0" w:oddHBand="0" w:evenHBand="0" w:firstRowFirstColumn="0" w:firstRowLastColumn="0" w:lastRowFirstColumn="0" w:lastRowLastColumn="0"/>
            <w:tcW w:w="4441" w:type="dxa"/>
          </w:tcPr>
          <w:p w:rsidR="00910CB2" w:rsidRPr="00626B8E" w:rsidRDefault="00910CB2" w:rsidP="00626B8E">
            <w:pPr>
              <w:autoSpaceDE w:val="0"/>
              <w:autoSpaceDN w:val="0"/>
              <w:adjustRightInd w:val="0"/>
              <w:spacing w:line="276" w:lineRule="auto"/>
              <w:jc w:val="center"/>
              <w:rPr>
                <w:rFonts w:ascii="Cambria" w:hAnsi="Cambria" w:cs="Calibri"/>
                <w:sz w:val="28"/>
              </w:rPr>
            </w:pPr>
            <w:r w:rsidRPr="00626B8E">
              <w:rPr>
                <w:rFonts w:ascii="Cambria" w:hAnsi="Cambria" w:cs="Calibri"/>
                <w:sz w:val="28"/>
              </w:rPr>
              <w:t>SZANSE</w:t>
            </w:r>
          </w:p>
        </w:tc>
        <w:tc>
          <w:tcPr>
            <w:tcW w:w="4847" w:type="dxa"/>
          </w:tcPr>
          <w:p w:rsidR="00910CB2" w:rsidRPr="00626B8E" w:rsidRDefault="00910CB2" w:rsidP="00626B8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b/>
                <w:sz w:val="28"/>
              </w:rPr>
            </w:pPr>
            <w:r w:rsidRPr="00626B8E">
              <w:rPr>
                <w:rFonts w:ascii="Cambria" w:hAnsi="Cambria" w:cs="Calibri"/>
                <w:b/>
                <w:sz w:val="28"/>
              </w:rPr>
              <w:t>ZAGROŻENIA</w:t>
            </w:r>
          </w:p>
        </w:tc>
      </w:tr>
      <w:tr w:rsidR="00910CB2" w:rsidRPr="00961B1D" w:rsidTr="0050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1" w:type="dxa"/>
            <w:tcBorders>
              <w:left w:val="none" w:sz="0" w:space="0" w:color="auto"/>
              <w:right w:val="none" w:sz="0" w:space="0" w:color="auto"/>
            </w:tcBorders>
          </w:tcPr>
          <w:p w:rsidR="00910CB2" w:rsidRPr="00961B1D" w:rsidRDefault="00592339"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możliwość sięgania po środki finansowe zewnętrzne – perspektywa UE 2014 – 2020,</w:t>
            </w:r>
          </w:p>
          <w:p w:rsidR="00592339" w:rsidRPr="00961B1D" w:rsidRDefault="00592339"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zmodernizowana baza dydaktyczna pozwoli na  optymalny rozwój uczniów, zmotywuje ich do nauki i uatrakcyjni proces dydaktyczny</w:t>
            </w:r>
            <w:r w:rsidR="006B3389" w:rsidRPr="00961B1D">
              <w:rPr>
                <w:rFonts w:ascii="Cambria" w:hAnsi="Cambria" w:cs="Calibri"/>
                <w:b w:val="0"/>
              </w:rPr>
              <w:t>,</w:t>
            </w:r>
          </w:p>
          <w:p w:rsidR="00F950ED" w:rsidRPr="00961B1D" w:rsidRDefault="00F950ED"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lastRenderedPageBreak/>
              <w:t xml:space="preserve"> - owocna współpraca ze środowiskiem lokalnym, instytucjami lokalnymi; samorządem, stowarzyszeniami, itp.</w:t>
            </w:r>
          </w:p>
          <w:p w:rsidR="00F950ED" w:rsidRDefault="00F950ED"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dostosowanie szkół do standardów odpowiadającym osobom niepełnosprawnym pozwoli zapobiegać wykluczeniu społecznemu.</w:t>
            </w:r>
          </w:p>
          <w:p w:rsidR="0050117D" w:rsidRPr="00961B1D" w:rsidRDefault="0050117D" w:rsidP="00961B1D">
            <w:pPr>
              <w:autoSpaceDE w:val="0"/>
              <w:autoSpaceDN w:val="0"/>
              <w:adjustRightInd w:val="0"/>
              <w:spacing w:line="276" w:lineRule="auto"/>
              <w:jc w:val="both"/>
              <w:rPr>
                <w:rFonts w:ascii="Cambria" w:hAnsi="Cambria" w:cs="Calibri"/>
                <w:b w:val="0"/>
              </w:rPr>
            </w:pPr>
            <w:r>
              <w:rPr>
                <w:rFonts w:ascii="Cambria" w:hAnsi="Cambria" w:cs="Calibri"/>
                <w:b w:val="0"/>
              </w:rPr>
              <w:t>- możliwość korzystania ze środków zewnętrznych, w szczególności z EFS Oś 8.</w:t>
            </w:r>
          </w:p>
          <w:p w:rsidR="006B3389" w:rsidRPr="00961B1D" w:rsidRDefault="006B3389" w:rsidP="00961B1D">
            <w:pPr>
              <w:autoSpaceDE w:val="0"/>
              <w:autoSpaceDN w:val="0"/>
              <w:adjustRightInd w:val="0"/>
              <w:spacing w:line="276" w:lineRule="auto"/>
              <w:jc w:val="both"/>
              <w:rPr>
                <w:rFonts w:ascii="Cambria" w:hAnsi="Cambria" w:cs="Calibri"/>
                <w:b w:val="0"/>
              </w:rPr>
            </w:pPr>
          </w:p>
        </w:tc>
        <w:tc>
          <w:tcPr>
            <w:tcW w:w="4847" w:type="dxa"/>
            <w:tcBorders>
              <w:left w:val="none" w:sz="0" w:space="0" w:color="auto"/>
              <w:right w:val="none" w:sz="0" w:space="0" w:color="auto"/>
            </w:tcBorders>
          </w:tcPr>
          <w:p w:rsidR="00910CB2" w:rsidRPr="00961B1D" w:rsidRDefault="00910CB2" w:rsidP="00961B1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961B1D">
              <w:rPr>
                <w:rFonts w:ascii="Cambria" w:hAnsi="Cambria" w:cs="Calibri"/>
              </w:rPr>
              <w:lastRenderedPageBreak/>
              <w:t>- prognozowany spadek liczby urodzeń dzieci</w:t>
            </w:r>
            <w:r w:rsidR="006B3389" w:rsidRPr="00961B1D">
              <w:rPr>
                <w:rFonts w:ascii="Cambria" w:hAnsi="Cambria" w:cs="Calibri"/>
              </w:rPr>
              <w:t>,</w:t>
            </w:r>
          </w:p>
          <w:p w:rsidR="00910CB2" w:rsidRPr="00961B1D" w:rsidRDefault="00910CB2" w:rsidP="00961B1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961B1D">
              <w:rPr>
                <w:rFonts w:ascii="Cambria" w:hAnsi="Cambria" w:cs="Calibri"/>
              </w:rPr>
              <w:t>- likwidacja niektórych oddziałów/szkół ze względu na małą liczbę uczniów</w:t>
            </w:r>
            <w:r w:rsidR="006B3389" w:rsidRPr="00961B1D">
              <w:rPr>
                <w:rFonts w:ascii="Cambria" w:hAnsi="Cambria" w:cs="Calibri"/>
              </w:rPr>
              <w:t>,</w:t>
            </w:r>
          </w:p>
          <w:p w:rsidR="00910CB2" w:rsidRPr="00961B1D" w:rsidRDefault="00910CB2" w:rsidP="00961B1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961B1D">
              <w:rPr>
                <w:rFonts w:ascii="Cambria" w:hAnsi="Cambria" w:cs="Calibri"/>
              </w:rPr>
              <w:t>- niewystarczające fundusze na wdrażanie zakładanych przedsięwzięć</w:t>
            </w:r>
            <w:r w:rsidR="006E10AC">
              <w:rPr>
                <w:rFonts w:ascii="Cambria" w:hAnsi="Cambria" w:cs="Calibri"/>
              </w:rPr>
              <w:t xml:space="preserve"> </w:t>
            </w:r>
            <w:r w:rsidR="00522EB8" w:rsidRPr="00961B1D">
              <w:rPr>
                <w:rFonts w:ascii="Cambria" w:hAnsi="Cambria" w:cs="Calibri"/>
              </w:rPr>
              <w:t>(inwestycje/</w:t>
            </w:r>
            <w:r w:rsidR="006E10AC">
              <w:rPr>
                <w:rFonts w:ascii="Cambria" w:hAnsi="Cambria" w:cs="Calibri"/>
              </w:rPr>
              <w:t xml:space="preserve"> </w:t>
            </w:r>
            <w:r w:rsidR="00522EB8" w:rsidRPr="00961B1D">
              <w:rPr>
                <w:rFonts w:ascii="Cambria" w:hAnsi="Cambria" w:cs="Calibri"/>
              </w:rPr>
              <w:t>remonty/doposażenia klas, itp.)</w:t>
            </w:r>
            <w:r w:rsidR="006B3389" w:rsidRPr="00961B1D">
              <w:rPr>
                <w:rFonts w:ascii="Cambria" w:hAnsi="Cambria" w:cs="Calibri"/>
              </w:rPr>
              <w:t>,</w:t>
            </w:r>
          </w:p>
          <w:p w:rsidR="00522EB8" w:rsidRPr="00961B1D" w:rsidRDefault="00522EB8" w:rsidP="00961B1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961B1D">
              <w:rPr>
                <w:rFonts w:ascii="Cambria" w:hAnsi="Cambria" w:cs="Calibri"/>
              </w:rPr>
              <w:lastRenderedPageBreak/>
              <w:t>- konkurencyjność ośrodków edukacyjnych w sąsiednich gminach/miastach może spowodować chęć uczenia się uczniów  w innych szkołach.</w:t>
            </w:r>
          </w:p>
        </w:tc>
      </w:tr>
    </w:tbl>
    <w:p w:rsidR="0050117D" w:rsidRPr="0050117D" w:rsidRDefault="0050117D" w:rsidP="0050117D">
      <w:pPr>
        <w:spacing w:after="0" w:line="360" w:lineRule="auto"/>
        <w:jc w:val="both"/>
        <w:rPr>
          <w:rFonts w:ascii="Cambria" w:hAnsi="Cambria"/>
          <w:bCs/>
          <w:i/>
          <w:sz w:val="20"/>
          <w:szCs w:val="24"/>
        </w:rPr>
      </w:pPr>
      <w:r w:rsidRPr="0050117D">
        <w:rPr>
          <w:rFonts w:ascii="Cambria" w:hAnsi="Cambria"/>
          <w:bCs/>
          <w:i/>
          <w:sz w:val="20"/>
          <w:szCs w:val="24"/>
        </w:rPr>
        <w:lastRenderedPageBreak/>
        <w:t>Tabela Nr 37. Analiza SWOT</w:t>
      </w:r>
    </w:p>
    <w:p w:rsidR="00E97651" w:rsidRPr="00CC3B86" w:rsidRDefault="009E7370" w:rsidP="00CC3B86">
      <w:pPr>
        <w:pStyle w:val="Nagwek2"/>
        <w:numPr>
          <w:ilvl w:val="1"/>
          <w:numId w:val="30"/>
        </w:numPr>
      </w:pPr>
      <w:bookmarkStart w:id="19" w:name="_Toc467234157"/>
      <w:r w:rsidRPr="00CC3B86">
        <w:rPr>
          <w:rStyle w:val="Nagwek2Znak"/>
          <w:b/>
          <w:bCs/>
        </w:rPr>
        <w:t>W</w:t>
      </w:r>
      <w:r w:rsidR="00E97651" w:rsidRPr="00CC3B86">
        <w:rPr>
          <w:rStyle w:val="Nagwek2Znak"/>
          <w:b/>
          <w:bCs/>
        </w:rPr>
        <w:t>izja rozwoju</w:t>
      </w:r>
      <w:r w:rsidRPr="00CC3B86">
        <w:rPr>
          <w:rStyle w:val="Nagwek2Znak"/>
          <w:b/>
          <w:bCs/>
        </w:rPr>
        <w:t xml:space="preserve"> oświaty w Gminie</w:t>
      </w:r>
      <w:bookmarkEnd w:id="19"/>
    </w:p>
    <w:p w:rsidR="006F7878" w:rsidRPr="00E97651" w:rsidRDefault="006F7878" w:rsidP="00E97651">
      <w:pPr>
        <w:autoSpaceDE w:val="0"/>
        <w:autoSpaceDN w:val="0"/>
        <w:adjustRightInd w:val="0"/>
        <w:spacing w:after="0" w:line="360" w:lineRule="auto"/>
        <w:jc w:val="both"/>
        <w:rPr>
          <w:rFonts w:ascii="Cambria" w:hAnsi="Cambria" w:cs="Calibri"/>
          <w:sz w:val="24"/>
          <w:szCs w:val="24"/>
        </w:rPr>
      </w:pPr>
    </w:p>
    <w:p w:rsidR="00E97651" w:rsidRPr="00E97651" w:rsidRDefault="00E97651" w:rsidP="00E97651">
      <w:pPr>
        <w:autoSpaceDE w:val="0"/>
        <w:autoSpaceDN w:val="0"/>
        <w:adjustRightInd w:val="0"/>
        <w:spacing w:after="0" w:line="360" w:lineRule="auto"/>
        <w:jc w:val="both"/>
        <w:rPr>
          <w:rFonts w:ascii="Cambria" w:hAnsi="Cambria" w:cs="Calibri"/>
          <w:sz w:val="24"/>
          <w:szCs w:val="24"/>
        </w:rPr>
      </w:pPr>
      <w:r w:rsidRPr="00E97651">
        <w:rPr>
          <w:rFonts w:ascii="Cambria" w:hAnsi="Cambria" w:cs="Calibri"/>
          <w:sz w:val="24"/>
          <w:szCs w:val="24"/>
        </w:rPr>
        <w:t>Przeprowadzona analiza stanu oś</w:t>
      </w:r>
      <w:r>
        <w:rPr>
          <w:rFonts w:ascii="Cambria" w:hAnsi="Cambria" w:cs="Calibri"/>
          <w:sz w:val="24"/>
          <w:szCs w:val="24"/>
        </w:rPr>
        <w:t>wiaty w Gminie Piekoszów</w:t>
      </w:r>
      <w:r w:rsidRPr="00E97651">
        <w:rPr>
          <w:rFonts w:ascii="Cambria" w:hAnsi="Cambria" w:cs="Calibri"/>
          <w:sz w:val="24"/>
          <w:szCs w:val="24"/>
        </w:rPr>
        <w:t xml:space="preserve"> oraz opracowana diagnoza</w:t>
      </w:r>
    </w:p>
    <w:p w:rsidR="00E97651" w:rsidRPr="00E97651" w:rsidRDefault="00E97651" w:rsidP="00E97651">
      <w:pPr>
        <w:autoSpaceDE w:val="0"/>
        <w:autoSpaceDN w:val="0"/>
        <w:adjustRightInd w:val="0"/>
        <w:spacing w:after="0" w:line="360" w:lineRule="auto"/>
        <w:jc w:val="both"/>
        <w:rPr>
          <w:rFonts w:ascii="Cambria" w:hAnsi="Cambria" w:cs="Calibri"/>
          <w:sz w:val="24"/>
          <w:szCs w:val="24"/>
        </w:rPr>
      </w:pPr>
      <w:r w:rsidRPr="00E97651">
        <w:rPr>
          <w:rFonts w:ascii="Cambria" w:hAnsi="Cambria" w:cs="Calibri"/>
          <w:sz w:val="24"/>
          <w:szCs w:val="24"/>
        </w:rPr>
        <w:t xml:space="preserve">pozwoliła określić wizję, cele strategiczne oraz działania dla </w:t>
      </w:r>
      <w:r w:rsidRPr="00E97651">
        <w:rPr>
          <w:rFonts w:ascii="Cambria" w:hAnsi="Cambria" w:cs="Calibri"/>
          <w:i/>
          <w:sz w:val="24"/>
          <w:szCs w:val="24"/>
        </w:rPr>
        <w:t>Kompleksowego Planu Rozwoju Szkół Gminy Piekoszów na lata 2016-2023</w:t>
      </w:r>
      <w:r w:rsidRPr="00E97651">
        <w:rPr>
          <w:rFonts w:ascii="Cambria" w:hAnsi="Cambria" w:cs="Calibri"/>
          <w:sz w:val="24"/>
          <w:szCs w:val="24"/>
        </w:rPr>
        <w:t>.</w:t>
      </w:r>
    </w:p>
    <w:p w:rsidR="00910CB2" w:rsidRDefault="00E97651" w:rsidP="00E97651">
      <w:pPr>
        <w:autoSpaceDE w:val="0"/>
        <w:autoSpaceDN w:val="0"/>
        <w:adjustRightInd w:val="0"/>
        <w:spacing w:after="0" w:line="360" w:lineRule="auto"/>
        <w:jc w:val="both"/>
        <w:rPr>
          <w:rFonts w:ascii="Cambria" w:hAnsi="Cambria" w:cs="Calibri"/>
          <w:sz w:val="24"/>
          <w:szCs w:val="24"/>
        </w:rPr>
      </w:pPr>
      <w:r w:rsidRPr="00E97651">
        <w:rPr>
          <w:rFonts w:ascii="Cambria" w:hAnsi="Cambria" w:cs="Calibri"/>
          <w:sz w:val="24"/>
          <w:szCs w:val="24"/>
        </w:rPr>
        <w:t xml:space="preserve">Wizja strategiczna stanowi realnie wyobrażoną sytuację docelową oświaty w Gminie </w:t>
      </w:r>
      <w:r>
        <w:rPr>
          <w:rFonts w:ascii="Cambria" w:hAnsi="Cambria" w:cs="Calibri"/>
          <w:sz w:val="24"/>
          <w:szCs w:val="24"/>
        </w:rPr>
        <w:t xml:space="preserve">Piekoszów </w:t>
      </w:r>
      <w:r w:rsidRPr="00E97651">
        <w:rPr>
          <w:rFonts w:ascii="Cambria" w:hAnsi="Cambria" w:cs="Calibri"/>
          <w:sz w:val="24"/>
          <w:szCs w:val="24"/>
        </w:rPr>
        <w:t>w przyjętej perspektywie czasowej. Określa ona sytuację, jaką społeczność lokalna chce</w:t>
      </w:r>
      <w:r w:rsidR="00EE1009">
        <w:rPr>
          <w:rFonts w:ascii="Cambria" w:hAnsi="Cambria" w:cs="Calibri"/>
          <w:sz w:val="24"/>
          <w:szCs w:val="24"/>
        </w:rPr>
        <w:t xml:space="preserve"> </w:t>
      </w:r>
      <w:r w:rsidRPr="00E97651">
        <w:rPr>
          <w:rFonts w:ascii="Cambria" w:hAnsi="Cambria" w:cs="Calibri"/>
          <w:sz w:val="24"/>
          <w:szCs w:val="24"/>
        </w:rPr>
        <w:t>osiągnąć i do jakiej należy dążyć. Współczesne podejście do nowoczesnego zarządzania</w:t>
      </w:r>
      <w:r>
        <w:rPr>
          <w:rFonts w:ascii="Cambria" w:hAnsi="Cambria" w:cs="Calibri"/>
          <w:sz w:val="24"/>
          <w:szCs w:val="24"/>
        </w:rPr>
        <w:t xml:space="preserve"> publicznego </w:t>
      </w:r>
      <w:r w:rsidRPr="00E97651">
        <w:rPr>
          <w:rFonts w:ascii="Cambria" w:hAnsi="Cambria" w:cs="Calibri"/>
          <w:sz w:val="24"/>
          <w:szCs w:val="24"/>
        </w:rPr>
        <w:t>i zasady polityki rozwoju traktują wizję jako pewien</w:t>
      </w:r>
      <w:r w:rsidR="00EE1009">
        <w:rPr>
          <w:rFonts w:ascii="Cambria" w:hAnsi="Cambria" w:cs="Calibri"/>
          <w:sz w:val="24"/>
          <w:szCs w:val="24"/>
        </w:rPr>
        <w:t xml:space="preserve"> </w:t>
      </w:r>
      <w:r w:rsidRPr="00E97651">
        <w:rPr>
          <w:rFonts w:ascii="Cambria" w:hAnsi="Cambria" w:cs="Calibri"/>
          <w:sz w:val="24"/>
          <w:szCs w:val="24"/>
        </w:rPr>
        <w:t xml:space="preserve">stan docelowy osiągnięty w końcowym etapie okresu, na jaki opracowany jest </w:t>
      </w:r>
      <w:r>
        <w:rPr>
          <w:rFonts w:ascii="Cambria" w:hAnsi="Cambria" w:cs="Calibri"/>
          <w:sz w:val="24"/>
          <w:szCs w:val="24"/>
        </w:rPr>
        <w:t xml:space="preserve">niniejszy </w:t>
      </w:r>
      <w:r w:rsidRPr="00E97651">
        <w:rPr>
          <w:rFonts w:ascii="Cambria" w:hAnsi="Cambria" w:cs="Calibri"/>
          <w:sz w:val="24"/>
          <w:szCs w:val="24"/>
        </w:rPr>
        <w:t>Plan. Jednocześnie powinna być zdefiniowana w taki sposób, aby w tym docelowym okresie</w:t>
      </w:r>
      <w:r w:rsidR="00EE1009">
        <w:rPr>
          <w:rFonts w:ascii="Cambria" w:hAnsi="Cambria" w:cs="Calibri"/>
          <w:sz w:val="24"/>
          <w:szCs w:val="24"/>
        </w:rPr>
        <w:t xml:space="preserve"> </w:t>
      </w:r>
      <w:r w:rsidRPr="00E97651">
        <w:rPr>
          <w:rFonts w:ascii="Cambria" w:hAnsi="Cambria" w:cs="Calibri"/>
          <w:sz w:val="24"/>
          <w:szCs w:val="24"/>
        </w:rPr>
        <w:t>mogła być diagnozą stanu.</w:t>
      </w:r>
    </w:p>
    <w:p w:rsidR="00FA45C1" w:rsidRDefault="00606C23" w:rsidP="00E97651">
      <w:pPr>
        <w:autoSpaceDE w:val="0"/>
        <w:autoSpaceDN w:val="0"/>
        <w:adjustRightInd w:val="0"/>
        <w:spacing w:after="0" w:line="360" w:lineRule="auto"/>
        <w:jc w:val="both"/>
        <w:rPr>
          <w:rFonts w:ascii="Cambria" w:hAnsi="Cambria" w:cs="Calibri"/>
          <w:sz w:val="24"/>
          <w:szCs w:val="24"/>
        </w:rPr>
      </w:pPr>
      <w:r>
        <w:rPr>
          <w:rFonts w:ascii="Cambria" w:hAnsi="Cambria" w:cs="Calibri"/>
          <w:noProof/>
          <w:sz w:val="24"/>
          <w:szCs w:val="24"/>
          <w:lang w:eastAsia="pl-PL"/>
        </w:rPr>
        <mc:AlternateContent>
          <mc:Choice Requires="wps">
            <w:drawing>
              <wp:anchor distT="0" distB="0" distL="114300" distR="114300" simplePos="0" relativeHeight="251676672" behindDoc="0" locked="0" layoutInCell="1" allowOverlap="1" wp14:anchorId="60FD9842" wp14:editId="7BC7100A">
                <wp:simplePos x="0" y="0"/>
                <wp:positionH relativeFrom="margin">
                  <wp:posOffset>293370</wp:posOffset>
                </wp:positionH>
                <wp:positionV relativeFrom="margin">
                  <wp:posOffset>5635625</wp:posOffset>
                </wp:positionV>
                <wp:extent cx="5050155" cy="2814320"/>
                <wp:effectExtent l="0" t="0" r="17145" b="24130"/>
                <wp:wrapSquare wrapText="bothSides"/>
                <wp:docPr id="66" name="AutoShape 127" descr="Papeteri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0155" cy="2814320"/>
                        </a:xfrm>
                        <a:prstGeom prst="horizontalScroll">
                          <a:avLst>
                            <a:gd name="adj" fmla="val 11194"/>
                          </a:avLst>
                        </a:prstGeom>
                        <a:blipFill dpi="0" rotWithShape="0">
                          <a:blip r:embed="rId56"/>
                          <a:srcRect/>
                          <a:tile tx="0" ty="0" sx="100000" sy="100000" flip="none" algn="tl"/>
                        </a:blipFill>
                        <a:ln w="9525">
                          <a:solidFill>
                            <a:schemeClr val="bg1">
                              <a:lumMod val="50000"/>
                              <a:lumOff val="0"/>
                            </a:schemeClr>
                          </a:solidFill>
                          <a:round/>
                          <a:headEnd/>
                          <a:tailEnd/>
                        </a:ln>
                      </wps:spPr>
                      <wps:txbx>
                        <w:txbxContent>
                          <w:p w:rsidR="003E47F1" w:rsidRPr="00843761" w:rsidRDefault="003E47F1" w:rsidP="00843761">
                            <w:pPr>
                              <w:jc w:val="center"/>
                              <w:rPr>
                                <w:rFonts w:ascii="Algerian" w:hAnsi="Algerian"/>
                                <w:b/>
                                <w:sz w:val="36"/>
                                <w:szCs w:val="24"/>
                              </w:rPr>
                            </w:pPr>
                            <w:r w:rsidRPr="00843761">
                              <w:rPr>
                                <w:rFonts w:ascii="Algerian" w:hAnsi="Algerian"/>
                                <w:b/>
                                <w:sz w:val="36"/>
                                <w:szCs w:val="24"/>
                              </w:rPr>
                              <w:t>WIZJA</w:t>
                            </w:r>
                          </w:p>
                          <w:p w:rsidR="003E47F1" w:rsidRPr="00843761" w:rsidRDefault="003E47F1" w:rsidP="00843761">
                            <w:pPr>
                              <w:jc w:val="center"/>
                              <w:rPr>
                                <w:rFonts w:ascii="Algerian" w:hAnsi="Algerian"/>
                                <w:sz w:val="28"/>
                                <w:szCs w:val="24"/>
                              </w:rPr>
                            </w:pPr>
                            <w:r w:rsidRPr="00843761">
                              <w:rPr>
                                <w:rFonts w:ascii="Algerian" w:hAnsi="Algerian"/>
                                <w:sz w:val="28"/>
                                <w:szCs w:val="24"/>
                              </w:rPr>
                              <w:t>SZKO</w:t>
                            </w:r>
                            <w:r w:rsidRPr="00843761">
                              <w:rPr>
                                <w:rFonts w:ascii="Cambria" w:hAnsi="Cambria"/>
                                <w:sz w:val="28"/>
                                <w:szCs w:val="24"/>
                              </w:rPr>
                              <w:t>Ł</w:t>
                            </w:r>
                            <w:r w:rsidRPr="00843761">
                              <w:rPr>
                                <w:rFonts w:ascii="Algerian" w:hAnsi="Algerian"/>
                                <w:sz w:val="28"/>
                                <w:szCs w:val="24"/>
                              </w:rPr>
                              <w:t>A BEZPIECZNYM MIEJSCEM, GDZIE ZOSTA</w:t>
                            </w:r>
                            <w:r w:rsidRPr="00843761">
                              <w:rPr>
                                <w:rFonts w:ascii="Cambria" w:hAnsi="Cambria"/>
                                <w:sz w:val="28"/>
                                <w:szCs w:val="24"/>
                              </w:rPr>
                              <w:t>Ł</w:t>
                            </w:r>
                            <w:r w:rsidRPr="00843761">
                              <w:rPr>
                                <w:rFonts w:ascii="Algerian" w:hAnsi="Algerian"/>
                                <w:sz w:val="28"/>
                                <w:szCs w:val="24"/>
                              </w:rPr>
                              <w:t>Y STWORZONE  PRZYJAZNE WARUNKI DO ODKRYWANIA ZDOLNO</w:t>
                            </w:r>
                            <w:r w:rsidRPr="00843761">
                              <w:rPr>
                                <w:rFonts w:ascii="Cambria" w:hAnsi="Cambria"/>
                                <w:sz w:val="28"/>
                                <w:szCs w:val="24"/>
                              </w:rPr>
                              <w:t>Ś</w:t>
                            </w:r>
                            <w:r w:rsidRPr="00843761">
                              <w:rPr>
                                <w:rFonts w:ascii="Algerian" w:hAnsi="Algerian"/>
                                <w:sz w:val="28"/>
                                <w:szCs w:val="24"/>
                              </w:rPr>
                              <w:t>CI UCZNIÓW ORAZ ICH WSZECHSTRONNEGO ROZWOJU, A TAK</w:t>
                            </w:r>
                            <w:r w:rsidRPr="00843761">
                              <w:rPr>
                                <w:rFonts w:ascii="Cambria" w:hAnsi="Cambria"/>
                                <w:sz w:val="28"/>
                                <w:szCs w:val="24"/>
                              </w:rPr>
                              <w:t>Ż</w:t>
                            </w:r>
                            <w:r w:rsidRPr="00843761">
                              <w:rPr>
                                <w:rFonts w:ascii="Algerian" w:hAnsi="Algerian"/>
                                <w:sz w:val="28"/>
                                <w:szCs w:val="24"/>
                              </w:rPr>
                              <w:t>E SPRAWNEGO DIAGNOZOWANIA PROBLEMÓW W NAUCE I ORGANIZOWANIA PE</w:t>
                            </w:r>
                            <w:r w:rsidRPr="00843761">
                              <w:rPr>
                                <w:rFonts w:ascii="Cambria" w:hAnsi="Cambria"/>
                                <w:sz w:val="28"/>
                                <w:szCs w:val="24"/>
                              </w:rPr>
                              <w:t>Ł</w:t>
                            </w:r>
                            <w:r w:rsidRPr="00843761">
                              <w:rPr>
                                <w:rFonts w:ascii="Algerian" w:hAnsi="Algerian"/>
                                <w:sz w:val="28"/>
                                <w:szCs w:val="24"/>
                              </w:rPr>
                              <w:t>NEGO WSPARCIA W TYM ZAKRESIE.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27" o:spid="_x0000_s1048" type="#_x0000_t98" alt="Opis: Papeteria" style="position:absolute;left:0;text-align:left;margin-left:23.1pt;margin-top:443.75pt;width:397.65pt;height:221.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" adj="2418" strokecolor="#7f7f7f [1612]">
                <v:fill r:id="rId57" o:title="Papeteria" recolor="t" type="tile"/>
                <v:textbox>
                  <w:txbxContent>
                    <w:p w:rsidR="003E47F1" w:rsidRPr="00843761" w:rsidRDefault="003E47F1" w:rsidP="00843761">
                      <w:pPr>
                        <w:jc w:val="center"/>
                        <w:rPr>
                          <w:rFonts w:ascii="Algerian" w:hAnsi="Algerian"/>
                          <w:b/>
                          <w:sz w:val="36"/>
                          <w:szCs w:val="24"/>
                        </w:rPr>
                      </w:pPr>
                      <w:r w:rsidRPr="00843761">
                        <w:rPr>
                          <w:rFonts w:ascii="Algerian" w:hAnsi="Algerian"/>
                          <w:b/>
                          <w:sz w:val="36"/>
                          <w:szCs w:val="24"/>
                        </w:rPr>
                        <w:t>WIZJA</w:t>
                      </w:r>
                    </w:p>
                    <w:p w:rsidR="003E47F1" w:rsidRPr="00843761" w:rsidRDefault="003E47F1" w:rsidP="00843761">
                      <w:pPr>
                        <w:jc w:val="center"/>
                        <w:rPr>
                          <w:rFonts w:ascii="Algerian" w:hAnsi="Algerian"/>
                          <w:sz w:val="28"/>
                          <w:szCs w:val="24"/>
                        </w:rPr>
                      </w:pPr>
                      <w:r w:rsidRPr="00843761">
                        <w:rPr>
                          <w:rFonts w:ascii="Algerian" w:hAnsi="Algerian"/>
                          <w:sz w:val="28"/>
                          <w:szCs w:val="24"/>
                        </w:rPr>
                        <w:t>SZKO</w:t>
                      </w:r>
                      <w:r w:rsidRPr="00843761">
                        <w:rPr>
                          <w:rFonts w:ascii="Cambria" w:hAnsi="Cambria"/>
                          <w:sz w:val="28"/>
                          <w:szCs w:val="24"/>
                        </w:rPr>
                        <w:t>Ł</w:t>
                      </w:r>
                      <w:r w:rsidRPr="00843761">
                        <w:rPr>
                          <w:rFonts w:ascii="Algerian" w:hAnsi="Algerian"/>
                          <w:sz w:val="28"/>
                          <w:szCs w:val="24"/>
                        </w:rPr>
                        <w:t>A BEZPIECZNYM MIEJSCEM, GDZIE ZOSTA</w:t>
                      </w:r>
                      <w:r w:rsidRPr="00843761">
                        <w:rPr>
                          <w:rFonts w:ascii="Cambria" w:hAnsi="Cambria"/>
                          <w:sz w:val="28"/>
                          <w:szCs w:val="24"/>
                        </w:rPr>
                        <w:t>Ł</w:t>
                      </w:r>
                      <w:r w:rsidRPr="00843761">
                        <w:rPr>
                          <w:rFonts w:ascii="Algerian" w:hAnsi="Algerian"/>
                          <w:sz w:val="28"/>
                          <w:szCs w:val="24"/>
                        </w:rPr>
                        <w:t>Y STWORZONE  PRZYJAZNE WARUNKI DO ODKRYWANIA ZDOLNO</w:t>
                      </w:r>
                      <w:r w:rsidRPr="00843761">
                        <w:rPr>
                          <w:rFonts w:ascii="Cambria" w:hAnsi="Cambria"/>
                          <w:sz w:val="28"/>
                          <w:szCs w:val="24"/>
                        </w:rPr>
                        <w:t>Ś</w:t>
                      </w:r>
                      <w:r w:rsidRPr="00843761">
                        <w:rPr>
                          <w:rFonts w:ascii="Algerian" w:hAnsi="Algerian"/>
                          <w:sz w:val="28"/>
                          <w:szCs w:val="24"/>
                        </w:rPr>
                        <w:t>CI UCZNIÓW ORAZ ICH WSZECHSTRONNEGO ROZWOJU, A TAK</w:t>
                      </w:r>
                      <w:r w:rsidRPr="00843761">
                        <w:rPr>
                          <w:rFonts w:ascii="Cambria" w:hAnsi="Cambria"/>
                          <w:sz w:val="28"/>
                          <w:szCs w:val="24"/>
                        </w:rPr>
                        <w:t>Ż</w:t>
                      </w:r>
                      <w:r w:rsidRPr="00843761">
                        <w:rPr>
                          <w:rFonts w:ascii="Algerian" w:hAnsi="Algerian"/>
                          <w:sz w:val="28"/>
                          <w:szCs w:val="24"/>
                        </w:rPr>
                        <w:t>E SPRAWNEGO DIAGNOZOWANIA PROBLEMÓW W NAUCE I ORGANIZOWANIA PE</w:t>
                      </w:r>
                      <w:r w:rsidRPr="00843761">
                        <w:rPr>
                          <w:rFonts w:ascii="Cambria" w:hAnsi="Cambria"/>
                          <w:sz w:val="28"/>
                          <w:szCs w:val="24"/>
                        </w:rPr>
                        <w:t>Ł</w:t>
                      </w:r>
                      <w:r w:rsidRPr="00843761">
                        <w:rPr>
                          <w:rFonts w:ascii="Algerian" w:hAnsi="Algerian"/>
                          <w:sz w:val="28"/>
                          <w:szCs w:val="24"/>
                        </w:rPr>
                        <w:t>NEGO WSPARCIA W TYM ZAKRESIE.</w:t>
                      </w:r>
                    </w:p>
                  </w:txbxContent>
                </v:textbox>
                <w10:wrap type="square" anchorx="margin" anchory="margin"/>
              </v:shape>
            </w:pict>
          </mc:Fallback>
        </mc:AlternateContent>
      </w:r>
    </w:p>
    <w:p w:rsidR="00FA45C1" w:rsidRDefault="00FA45C1" w:rsidP="00E97651">
      <w:pPr>
        <w:autoSpaceDE w:val="0"/>
        <w:autoSpaceDN w:val="0"/>
        <w:adjustRightInd w:val="0"/>
        <w:spacing w:after="0" w:line="360" w:lineRule="auto"/>
        <w:jc w:val="both"/>
        <w:rPr>
          <w:rFonts w:ascii="Cambria" w:hAnsi="Cambria" w:cs="Calibri"/>
          <w:sz w:val="24"/>
          <w:szCs w:val="24"/>
        </w:rPr>
      </w:pPr>
    </w:p>
    <w:p w:rsidR="00FA45C1" w:rsidRDefault="00FA45C1" w:rsidP="006F7878">
      <w:pPr>
        <w:spacing w:after="0" w:line="360" w:lineRule="auto"/>
        <w:jc w:val="both"/>
        <w:rPr>
          <w:rFonts w:ascii="Cambria" w:hAnsi="Cambria" w:cs="Calibri"/>
          <w:sz w:val="24"/>
          <w:szCs w:val="24"/>
        </w:rPr>
      </w:pPr>
    </w:p>
    <w:p w:rsidR="00626B8E" w:rsidRDefault="00626B8E" w:rsidP="006F7878">
      <w:pPr>
        <w:spacing w:after="0" w:line="360" w:lineRule="auto"/>
        <w:jc w:val="both"/>
        <w:rPr>
          <w:rFonts w:ascii="Cambria" w:hAnsi="Cambria" w:cs="Calibri"/>
          <w:sz w:val="24"/>
          <w:szCs w:val="24"/>
        </w:rPr>
      </w:pPr>
    </w:p>
    <w:p w:rsidR="00626B8E" w:rsidRDefault="00626B8E" w:rsidP="006F7878">
      <w:pPr>
        <w:spacing w:after="0" w:line="360" w:lineRule="auto"/>
        <w:jc w:val="both"/>
        <w:rPr>
          <w:rFonts w:ascii="Cambria" w:hAnsi="Cambria" w:cs="Calibri"/>
          <w:sz w:val="24"/>
          <w:szCs w:val="24"/>
        </w:rPr>
      </w:pPr>
    </w:p>
    <w:p w:rsidR="00626B8E" w:rsidRDefault="00626B8E" w:rsidP="006F7878">
      <w:pPr>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991171" w:rsidRDefault="00991171" w:rsidP="00991171">
      <w:pPr>
        <w:autoSpaceDE w:val="0"/>
        <w:autoSpaceDN w:val="0"/>
        <w:adjustRightInd w:val="0"/>
        <w:spacing w:after="0" w:line="360" w:lineRule="auto"/>
        <w:jc w:val="both"/>
        <w:rPr>
          <w:rFonts w:ascii="Cambria" w:hAnsi="Cambria" w:cs="Calibri"/>
          <w:sz w:val="24"/>
          <w:szCs w:val="24"/>
        </w:rPr>
      </w:pPr>
      <w:r>
        <w:rPr>
          <w:rFonts w:ascii="Cambria" w:hAnsi="Cambria" w:cs="Calibri"/>
          <w:sz w:val="24"/>
          <w:szCs w:val="24"/>
        </w:rPr>
        <w:t xml:space="preserve">Ww. </w:t>
      </w:r>
      <w:r w:rsidRPr="00991171">
        <w:rPr>
          <w:rFonts w:ascii="Cambria" w:hAnsi="Cambria" w:cs="Calibri"/>
          <w:sz w:val="24"/>
          <w:szCs w:val="24"/>
        </w:rPr>
        <w:t xml:space="preserve"> wizja jest istotą wytyczonego kierunku rozwoju oś</w:t>
      </w:r>
      <w:r>
        <w:rPr>
          <w:rFonts w:ascii="Cambria" w:hAnsi="Cambria" w:cs="Calibri"/>
          <w:sz w:val="24"/>
          <w:szCs w:val="24"/>
        </w:rPr>
        <w:t>wiaty w Gminie Piekoszów i stanowi swoisty obraz</w:t>
      </w:r>
      <w:r w:rsidRPr="00991171">
        <w:rPr>
          <w:rFonts w:ascii="Cambria" w:hAnsi="Cambria" w:cs="Calibri"/>
          <w:sz w:val="24"/>
          <w:szCs w:val="24"/>
        </w:rPr>
        <w:t xml:space="preserve"> Gminy, do którego należy dążyć. Realizacja tak określonej strategii</w:t>
      </w:r>
      <w:r w:rsidR="006F1462">
        <w:rPr>
          <w:rFonts w:ascii="Cambria" w:hAnsi="Cambria" w:cs="Calibri"/>
          <w:sz w:val="24"/>
          <w:szCs w:val="24"/>
        </w:rPr>
        <w:t xml:space="preserve"> </w:t>
      </w:r>
      <w:r w:rsidRPr="00991171">
        <w:rPr>
          <w:rFonts w:ascii="Cambria" w:hAnsi="Cambria" w:cs="Calibri"/>
          <w:sz w:val="24"/>
          <w:szCs w:val="24"/>
        </w:rPr>
        <w:t>musi odbywać się według ściśle określonych kierunków działania, które są wytycznymi</w:t>
      </w:r>
      <w:r w:rsidR="006F1462">
        <w:rPr>
          <w:rFonts w:ascii="Cambria" w:hAnsi="Cambria" w:cs="Calibri"/>
          <w:sz w:val="24"/>
          <w:szCs w:val="24"/>
        </w:rPr>
        <w:t xml:space="preserve"> </w:t>
      </w:r>
      <w:r w:rsidRPr="00991171">
        <w:rPr>
          <w:rFonts w:ascii="Cambria" w:hAnsi="Cambria" w:cs="Calibri"/>
          <w:sz w:val="24"/>
          <w:szCs w:val="24"/>
        </w:rPr>
        <w:t>dla wszystkich zaangażowanych w rozwój oświaty w gminie. Wybrany sposób działania jest</w:t>
      </w:r>
      <w:r w:rsidR="006F1462">
        <w:rPr>
          <w:rFonts w:ascii="Cambria" w:hAnsi="Cambria" w:cs="Calibri"/>
          <w:sz w:val="24"/>
          <w:szCs w:val="24"/>
        </w:rPr>
        <w:t xml:space="preserve"> </w:t>
      </w:r>
      <w:r w:rsidRPr="00991171">
        <w:rPr>
          <w:rFonts w:ascii="Cambria" w:hAnsi="Cambria" w:cs="Calibri"/>
          <w:sz w:val="24"/>
          <w:szCs w:val="24"/>
        </w:rPr>
        <w:t>specyficznym zestawem działań, które stanowią o skuteczności realizowanych zadań.</w:t>
      </w:r>
      <w:r w:rsidR="006F1462">
        <w:rPr>
          <w:rFonts w:ascii="Cambria" w:hAnsi="Cambria" w:cs="Calibri"/>
          <w:sz w:val="24"/>
          <w:szCs w:val="24"/>
        </w:rPr>
        <w:t xml:space="preserve"> </w:t>
      </w:r>
      <w:r w:rsidRPr="00991171">
        <w:rPr>
          <w:rFonts w:ascii="Cambria" w:hAnsi="Cambria" w:cs="Calibri"/>
          <w:sz w:val="24"/>
          <w:szCs w:val="24"/>
        </w:rPr>
        <w:t>Określa on cele strategiczne funkcjonowania i działania oś</w:t>
      </w:r>
      <w:r>
        <w:rPr>
          <w:rFonts w:ascii="Cambria" w:hAnsi="Cambria" w:cs="Calibri"/>
          <w:sz w:val="24"/>
          <w:szCs w:val="24"/>
        </w:rPr>
        <w:t>wiaty w Gminie Piekoszów</w:t>
      </w:r>
      <w:r w:rsidRPr="00991171">
        <w:rPr>
          <w:rFonts w:ascii="Cambria" w:hAnsi="Cambria" w:cs="Calibri"/>
          <w:sz w:val="24"/>
          <w:szCs w:val="24"/>
        </w:rPr>
        <w:t>.</w:t>
      </w:r>
    </w:p>
    <w:p w:rsidR="00991171" w:rsidRPr="00991171" w:rsidRDefault="00991171" w:rsidP="00991171">
      <w:pPr>
        <w:autoSpaceDE w:val="0"/>
        <w:autoSpaceDN w:val="0"/>
        <w:adjustRightInd w:val="0"/>
        <w:spacing w:after="0" w:line="360" w:lineRule="auto"/>
        <w:jc w:val="both"/>
        <w:rPr>
          <w:rFonts w:ascii="Cambria" w:hAnsi="Cambria" w:cs="Calibri"/>
          <w:sz w:val="24"/>
          <w:szCs w:val="24"/>
        </w:rPr>
      </w:pPr>
    </w:p>
    <w:p w:rsidR="008409E1" w:rsidRPr="00991171" w:rsidRDefault="008409E1" w:rsidP="00CC3B86">
      <w:pPr>
        <w:pStyle w:val="Nagwek2"/>
        <w:numPr>
          <w:ilvl w:val="1"/>
          <w:numId w:val="30"/>
        </w:numPr>
      </w:pPr>
      <w:bookmarkStart w:id="20" w:name="_Toc467234158"/>
      <w:r w:rsidRPr="00991171">
        <w:t>Cele strategiczne</w:t>
      </w:r>
      <w:bookmarkEnd w:id="20"/>
    </w:p>
    <w:p w:rsidR="00991171" w:rsidRPr="00991171" w:rsidRDefault="00991171" w:rsidP="00991171">
      <w:pPr>
        <w:spacing w:after="0" w:line="360" w:lineRule="auto"/>
        <w:jc w:val="both"/>
        <w:rPr>
          <w:rFonts w:ascii="Cambria" w:hAnsi="Cambria"/>
          <w:sz w:val="24"/>
          <w:szCs w:val="24"/>
        </w:rPr>
      </w:pPr>
    </w:p>
    <w:p w:rsidR="00334215" w:rsidRDefault="00334215" w:rsidP="008771A2">
      <w:pPr>
        <w:spacing w:after="0" w:line="360" w:lineRule="auto"/>
        <w:ind w:left="708"/>
        <w:jc w:val="both"/>
        <w:rPr>
          <w:rFonts w:ascii="Cambria" w:hAnsi="Cambria"/>
          <w:sz w:val="24"/>
          <w:szCs w:val="24"/>
        </w:rPr>
      </w:pPr>
    </w:p>
    <w:p w:rsidR="00334215" w:rsidRDefault="00334215" w:rsidP="008771A2">
      <w:pPr>
        <w:spacing w:after="0" w:line="360" w:lineRule="auto"/>
        <w:ind w:left="708"/>
        <w:jc w:val="both"/>
        <w:rPr>
          <w:rFonts w:ascii="Cambria" w:hAnsi="Cambria"/>
          <w:sz w:val="24"/>
          <w:szCs w:val="24"/>
        </w:rPr>
      </w:pPr>
    </w:p>
    <w:p w:rsidR="00334215" w:rsidRDefault="00334215" w:rsidP="008771A2">
      <w:pPr>
        <w:spacing w:after="0" w:line="360" w:lineRule="auto"/>
        <w:ind w:left="708"/>
        <w:jc w:val="both"/>
        <w:rPr>
          <w:rFonts w:ascii="Cambria" w:hAnsi="Cambria"/>
          <w:sz w:val="24"/>
          <w:szCs w:val="24"/>
        </w:rPr>
      </w:pPr>
      <w:r>
        <w:rPr>
          <w:rFonts w:ascii="Cambria" w:hAnsi="Cambria"/>
          <w:noProof/>
          <w:sz w:val="24"/>
          <w:szCs w:val="24"/>
          <w:lang w:eastAsia="pl-PL"/>
        </w:rPr>
        <w:drawing>
          <wp:inline distT="0" distB="0" distL="0" distR="0">
            <wp:extent cx="5486400" cy="3200400"/>
            <wp:effectExtent l="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082B48" w:rsidRPr="00082B48" w:rsidRDefault="00082B48" w:rsidP="008771A2">
      <w:pPr>
        <w:spacing w:after="0" w:line="360" w:lineRule="auto"/>
        <w:ind w:left="708"/>
        <w:jc w:val="both"/>
        <w:rPr>
          <w:rFonts w:ascii="Cambria" w:hAnsi="Cambria"/>
          <w:i/>
          <w:sz w:val="20"/>
          <w:szCs w:val="24"/>
        </w:rPr>
      </w:pPr>
      <w:r w:rsidRPr="00082B48">
        <w:rPr>
          <w:rFonts w:ascii="Cambria" w:hAnsi="Cambria"/>
          <w:i/>
          <w:sz w:val="20"/>
          <w:szCs w:val="24"/>
        </w:rPr>
        <w:t xml:space="preserve">Wykres Nr </w:t>
      </w:r>
      <w:r>
        <w:rPr>
          <w:rFonts w:ascii="Cambria" w:hAnsi="Cambria"/>
          <w:i/>
          <w:sz w:val="20"/>
          <w:szCs w:val="24"/>
        </w:rPr>
        <w:t xml:space="preserve">10. </w:t>
      </w:r>
      <w:r w:rsidRPr="00082B48">
        <w:rPr>
          <w:rFonts w:ascii="Cambria" w:hAnsi="Cambria"/>
          <w:i/>
          <w:sz w:val="20"/>
          <w:szCs w:val="24"/>
        </w:rPr>
        <w:t>Cele strategiczne</w:t>
      </w:r>
    </w:p>
    <w:p w:rsidR="00082B48" w:rsidRDefault="00082B48" w:rsidP="008771A2">
      <w:pPr>
        <w:spacing w:after="0" w:line="360" w:lineRule="auto"/>
        <w:ind w:left="708"/>
        <w:jc w:val="both"/>
        <w:rPr>
          <w:rFonts w:ascii="Cambria" w:hAnsi="Cambria"/>
          <w:sz w:val="24"/>
          <w:szCs w:val="24"/>
        </w:rPr>
      </w:pPr>
    </w:p>
    <w:p w:rsidR="00334215" w:rsidRDefault="00AC2695" w:rsidP="008771A2">
      <w:pPr>
        <w:spacing w:after="0" w:line="360" w:lineRule="auto"/>
        <w:ind w:left="708"/>
        <w:jc w:val="both"/>
        <w:rPr>
          <w:rFonts w:ascii="Cambria" w:hAnsi="Cambria"/>
          <w:sz w:val="24"/>
          <w:szCs w:val="24"/>
        </w:rPr>
      </w:pPr>
      <w:r>
        <w:rPr>
          <w:rFonts w:ascii="Cambria" w:hAnsi="Cambria"/>
          <w:sz w:val="24"/>
          <w:szCs w:val="24"/>
        </w:rPr>
        <w:t>Cel strategiczny 1.</w:t>
      </w:r>
    </w:p>
    <w:p w:rsidR="00AC2695" w:rsidRPr="0021192C" w:rsidRDefault="00AC2695" w:rsidP="008771A2">
      <w:pPr>
        <w:spacing w:after="0" w:line="360" w:lineRule="auto"/>
        <w:ind w:left="708"/>
        <w:jc w:val="both"/>
        <w:rPr>
          <w:rFonts w:ascii="Cambria" w:hAnsi="Cambria"/>
          <w:b/>
          <w:sz w:val="24"/>
          <w:szCs w:val="24"/>
        </w:rPr>
      </w:pPr>
      <w:r w:rsidRPr="0021192C">
        <w:rPr>
          <w:rFonts w:ascii="Cambria" w:hAnsi="Cambria"/>
          <w:b/>
          <w:sz w:val="24"/>
          <w:szCs w:val="24"/>
        </w:rPr>
        <w:t>ROZBUDOWA BAZY DYDAKTYCZNEJ</w:t>
      </w:r>
    </w:p>
    <w:p w:rsidR="00AC2695" w:rsidRPr="0021192C" w:rsidRDefault="00AC2695" w:rsidP="00802054">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1.1</w:t>
      </w:r>
    </w:p>
    <w:p w:rsidR="00802054" w:rsidRDefault="00802054" w:rsidP="00802054">
      <w:pPr>
        <w:spacing w:after="0" w:line="360" w:lineRule="auto"/>
        <w:ind w:left="1416"/>
        <w:jc w:val="both"/>
        <w:rPr>
          <w:rFonts w:ascii="Cambria" w:hAnsi="Cambria"/>
          <w:sz w:val="24"/>
          <w:szCs w:val="24"/>
        </w:rPr>
      </w:pPr>
      <w:r>
        <w:rPr>
          <w:rFonts w:ascii="Cambria" w:hAnsi="Cambria"/>
          <w:sz w:val="24"/>
          <w:szCs w:val="24"/>
        </w:rPr>
        <w:t xml:space="preserve">Przebudowa i modernizacje budynków szkół pozwalające na dostosowanie warunków nauczania do wymagań prawnych (w tym m.in.: </w:t>
      </w:r>
      <w:r>
        <w:rPr>
          <w:rFonts w:ascii="Cambria" w:hAnsi="Cambria"/>
          <w:sz w:val="24"/>
          <w:szCs w:val="24"/>
        </w:rPr>
        <w:lastRenderedPageBreak/>
        <w:t>dostosowanie infrastruktury do osób niepełnosprawnych, przepisów bezpieczeństwa, przeciwpożarowych, itp.)</w:t>
      </w:r>
    </w:p>
    <w:p w:rsidR="00AC2695" w:rsidRPr="0021192C" w:rsidRDefault="00AC2695" w:rsidP="00802054">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1.2</w:t>
      </w:r>
    </w:p>
    <w:p w:rsidR="00AC2695" w:rsidRDefault="00802054" w:rsidP="00802054">
      <w:pPr>
        <w:spacing w:after="0" w:line="360" w:lineRule="auto"/>
        <w:ind w:left="1416"/>
        <w:jc w:val="both"/>
        <w:rPr>
          <w:rFonts w:ascii="Cambria" w:hAnsi="Cambria"/>
          <w:sz w:val="24"/>
          <w:szCs w:val="24"/>
        </w:rPr>
      </w:pPr>
      <w:r>
        <w:rPr>
          <w:rFonts w:ascii="Cambria" w:hAnsi="Cambria"/>
          <w:sz w:val="24"/>
          <w:szCs w:val="24"/>
        </w:rPr>
        <w:t xml:space="preserve">Remonty budynków szkół podnoszące estetykę i </w:t>
      </w:r>
      <w:r w:rsidR="00C6159C">
        <w:rPr>
          <w:rFonts w:ascii="Cambria" w:hAnsi="Cambria"/>
          <w:sz w:val="24"/>
          <w:szCs w:val="24"/>
        </w:rPr>
        <w:t>wyposażenie w system monitoringu służący zapewnieniu bezpieczeństwa na terenie szkół w gminie.</w:t>
      </w:r>
    </w:p>
    <w:p w:rsidR="00AC2695" w:rsidRDefault="00AC2695" w:rsidP="008771A2">
      <w:pPr>
        <w:spacing w:after="0" w:line="360" w:lineRule="auto"/>
        <w:ind w:left="708"/>
        <w:jc w:val="both"/>
        <w:rPr>
          <w:rFonts w:ascii="Cambria" w:hAnsi="Cambria"/>
          <w:sz w:val="24"/>
          <w:szCs w:val="24"/>
        </w:rPr>
      </w:pPr>
      <w:r>
        <w:rPr>
          <w:rFonts w:ascii="Cambria" w:hAnsi="Cambria"/>
          <w:sz w:val="24"/>
          <w:szCs w:val="24"/>
        </w:rPr>
        <w:t>Cel strategiczny 2.</w:t>
      </w:r>
    </w:p>
    <w:p w:rsidR="00AC2695" w:rsidRPr="0021192C" w:rsidRDefault="00AC2695" w:rsidP="008771A2">
      <w:pPr>
        <w:spacing w:after="0" w:line="360" w:lineRule="auto"/>
        <w:ind w:left="708"/>
        <w:jc w:val="both"/>
        <w:rPr>
          <w:rFonts w:ascii="Cambria" w:hAnsi="Cambria"/>
          <w:b/>
          <w:sz w:val="24"/>
          <w:szCs w:val="24"/>
        </w:rPr>
      </w:pPr>
      <w:r w:rsidRPr="0021192C">
        <w:rPr>
          <w:rFonts w:ascii="Cambria" w:hAnsi="Cambria"/>
          <w:b/>
          <w:sz w:val="24"/>
          <w:szCs w:val="24"/>
        </w:rPr>
        <w:t>PODNIESIENIE STANDARDU JAKOŚCI KSZTAŁCENIA</w:t>
      </w:r>
    </w:p>
    <w:p w:rsidR="00AC2695" w:rsidRPr="0021192C" w:rsidRDefault="00AC2695" w:rsidP="00DC5EFF">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2.1</w:t>
      </w:r>
    </w:p>
    <w:p w:rsidR="00B518A8" w:rsidRDefault="00B518A8" w:rsidP="00DC5EFF">
      <w:pPr>
        <w:spacing w:after="0" w:line="360" w:lineRule="auto"/>
        <w:ind w:left="1416"/>
        <w:jc w:val="both"/>
        <w:rPr>
          <w:rFonts w:ascii="Cambria" w:hAnsi="Cambria"/>
          <w:sz w:val="24"/>
          <w:szCs w:val="24"/>
        </w:rPr>
      </w:pPr>
      <w:r>
        <w:rPr>
          <w:rFonts w:ascii="Cambria" w:hAnsi="Cambria"/>
          <w:sz w:val="24"/>
          <w:szCs w:val="24"/>
        </w:rPr>
        <w:t>Nieustanne doskonalenie kadry nauczycielskiej</w:t>
      </w:r>
    </w:p>
    <w:p w:rsidR="00AC2695" w:rsidRPr="0021192C" w:rsidRDefault="00AC2695" w:rsidP="00DC5EFF">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2.2</w:t>
      </w:r>
    </w:p>
    <w:p w:rsidR="00AC2695" w:rsidRDefault="00DC5EFF" w:rsidP="00DC5EFF">
      <w:pPr>
        <w:spacing w:after="0" w:line="360" w:lineRule="auto"/>
        <w:ind w:left="1416"/>
        <w:jc w:val="both"/>
        <w:rPr>
          <w:rFonts w:ascii="Cambria" w:hAnsi="Cambria"/>
          <w:sz w:val="24"/>
          <w:szCs w:val="24"/>
        </w:rPr>
      </w:pPr>
      <w:r>
        <w:rPr>
          <w:rFonts w:ascii="Cambria" w:hAnsi="Cambria"/>
          <w:sz w:val="24"/>
          <w:szCs w:val="24"/>
        </w:rPr>
        <w:t xml:space="preserve">Udział w dodatkowych, edukacyjnych </w:t>
      </w:r>
      <w:r w:rsidR="0021192C">
        <w:rPr>
          <w:rFonts w:ascii="Cambria" w:hAnsi="Cambria"/>
          <w:sz w:val="24"/>
          <w:szCs w:val="24"/>
        </w:rPr>
        <w:t xml:space="preserve">akcjach, działaniach, </w:t>
      </w:r>
      <w:r>
        <w:rPr>
          <w:rFonts w:ascii="Cambria" w:hAnsi="Cambria"/>
          <w:sz w:val="24"/>
          <w:szCs w:val="24"/>
        </w:rPr>
        <w:t xml:space="preserve">projektach (krajowych i międzynarodowych) podnoszących poziom edukacji w szkołach i jednocześnie  wzbogacających o wymianę doświadczeń z placówkami partnerskimi.  </w:t>
      </w:r>
    </w:p>
    <w:p w:rsidR="00DC5EFF" w:rsidRPr="0021192C" w:rsidRDefault="00DC5EFF" w:rsidP="00DC5EFF">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2.3</w:t>
      </w:r>
    </w:p>
    <w:p w:rsidR="00B518A8" w:rsidRDefault="00DC5EFF" w:rsidP="00DC5EFF">
      <w:pPr>
        <w:spacing w:after="0" w:line="360" w:lineRule="auto"/>
        <w:ind w:left="1416"/>
        <w:jc w:val="both"/>
        <w:rPr>
          <w:rFonts w:ascii="Cambria" w:hAnsi="Cambria"/>
          <w:sz w:val="24"/>
          <w:szCs w:val="24"/>
        </w:rPr>
      </w:pPr>
      <w:r>
        <w:rPr>
          <w:rFonts w:ascii="Cambria" w:hAnsi="Cambria"/>
          <w:sz w:val="24"/>
          <w:szCs w:val="24"/>
        </w:rPr>
        <w:t>Zapewnienie zajęć wyrównawczych dla uczniów potrzebujących oraz zajęć i działań dla uczniów zdolnych, rozwijających pasje i talent.</w:t>
      </w:r>
    </w:p>
    <w:p w:rsidR="00082B48" w:rsidRPr="0021192C" w:rsidRDefault="00082B48" w:rsidP="00082B48">
      <w:pPr>
        <w:spacing w:after="0" w:line="360" w:lineRule="auto"/>
        <w:ind w:left="1416"/>
        <w:jc w:val="both"/>
        <w:rPr>
          <w:rFonts w:ascii="Cambria" w:hAnsi="Cambria"/>
          <w:sz w:val="24"/>
          <w:szCs w:val="24"/>
          <w:u w:val="single"/>
        </w:rPr>
      </w:pPr>
      <w:r>
        <w:rPr>
          <w:rFonts w:ascii="Cambria" w:hAnsi="Cambria"/>
          <w:sz w:val="24"/>
          <w:szCs w:val="24"/>
          <w:u w:val="single"/>
        </w:rPr>
        <w:t>Cel operacyjny 2.4</w:t>
      </w:r>
    </w:p>
    <w:p w:rsidR="00082B48" w:rsidRDefault="00082B48" w:rsidP="00082B48">
      <w:pPr>
        <w:spacing w:after="0" w:line="360" w:lineRule="auto"/>
        <w:ind w:left="1416"/>
        <w:jc w:val="both"/>
        <w:rPr>
          <w:rFonts w:ascii="Cambria" w:hAnsi="Cambria"/>
          <w:sz w:val="24"/>
          <w:szCs w:val="24"/>
        </w:rPr>
      </w:pPr>
      <w:r>
        <w:rPr>
          <w:rFonts w:ascii="Cambria" w:hAnsi="Cambria"/>
          <w:sz w:val="24"/>
          <w:szCs w:val="24"/>
        </w:rPr>
        <w:t>Sięganie po środki zewnętrzne, w szczególności w ramach EFS – Oś 8.</w:t>
      </w:r>
    </w:p>
    <w:p w:rsidR="00B518A8" w:rsidRDefault="00B518A8" w:rsidP="008771A2">
      <w:pPr>
        <w:spacing w:after="0" w:line="360" w:lineRule="auto"/>
        <w:ind w:left="708"/>
        <w:jc w:val="both"/>
        <w:rPr>
          <w:rFonts w:ascii="Cambria" w:hAnsi="Cambria"/>
          <w:sz w:val="24"/>
          <w:szCs w:val="24"/>
        </w:rPr>
      </w:pPr>
    </w:p>
    <w:p w:rsidR="00AC2695" w:rsidRDefault="00AC2695" w:rsidP="008771A2">
      <w:pPr>
        <w:spacing w:after="0" w:line="360" w:lineRule="auto"/>
        <w:ind w:left="708"/>
        <w:jc w:val="both"/>
        <w:rPr>
          <w:rFonts w:ascii="Cambria" w:hAnsi="Cambria"/>
          <w:sz w:val="24"/>
          <w:szCs w:val="24"/>
        </w:rPr>
      </w:pPr>
      <w:r>
        <w:rPr>
          <w:rFonts w:ascii="Cambria" w:hAnsi="Cambria"/>
          <w:sz w:val="24"/>
          <w:szCs w:val="24"/>
        </w:rPr>
        <w:t>Cel strategiczny 3.</w:t>
      </w:r>
    </w:p>
    <w:p w:rsidR="00AC2695" w:rsidRPr="00B518A8" w:rsidRDefault="00AC2695" w:rsidP="008771A2">
      <w:pPr>
        <w:spacing w:after="0" w:line="360" w:lineRule="auto"/>
        <w:ind w:left="708"/>
        <w:jc w:val="both"/>
        <w:rPr>
          <w:rFonts w:ascii="Cambria" w:hAnsi="Cambria"/>
          <w:b/>
          <w:sz w:val="24"/>
          <w:szCs w:val="24"/>
        </w:rPr>
      </w:pPr>
      <w:r w:rsidRPr="00B518A8">
        <w:rPr>
          <w:rFonts w:ascii="Cambria" w:hAnsi="Cambria"/>
          <w:b/>
          <w:sz w:val="24"/>
          <w:szCs w:val="24"/>
        </w:rPr>
        <w:t>DOPOSAŻENIE W NIEZBĘDNE POMOCE DYDAKTYCZNE I NOWOCZESNY SPRZĘT</w:t>
      </w:r>
    </w:p>
    <w:p w:rsidR="00AC2695" w:rsidRPr="00F450A1" w:rsidRDefault="00AC2695" w:rsidP="00B518A8">
      <w:pPr>
        <w:spacing w:after="0" w:line="360" w:lineRule="auto"/>
        <w:ind w:left="1416"/>
        <w:jc w:val="both"/>
        <w:rPr>
          <w:rFonts w:ascii="Cambria" w:hAnsi="Cambria"/>
          <w:sz w:val="24"/>
          <w:szCs w:val="24"/>
          <w:u w:val="single"/>
        </w:rPr>
      </w:pPr>
      <w:r w:rsidRPr="00F450A1">
        <w:rPr>
          <w:rFonts w:ascii="Cambria" w:hAnsi="Cambria"/>
          <w:sz w:val="24"/>
          <w:szCs w:val="24"/>
          <w:u w:val="single"/>
        </w:rPr>
        <w:t>Cel operacyjny 3.1</w:t>
      </w:r>
    </w:p>
    <w:p w:rsidR="00AC2695" w:rsidRPr="00AC2695" w:rsidRDefault="00AC2695" w:rsidP="00B518A8">
      <w:pPr>
        <w:spacing w:after="0" w:line="360" w:lineRule="auto"/>
        <w:ind w:left="1416"/>
        <w:jc w:val="both"/>
        <w:rPr>
          <w:rFonts w:ascii="Cambria" w:hAnsi="Cambria"/>
          <w:sz w:val="24"/>
          <w:szCs w:val="24"/>
        </w:rPr>
      </w:pPr>
      <w:r w:rsidRPr="00AC2695">
        <w:rPr>
          <w:rFonts w:ascii="Cambria" w:hAnsi="Cambria" w:cs="Calibri"/>
          <w:bCs/>
          <w:sz w:val="24"/>
          <w:szCs w:val="24"/>
        </w:rPr>
        <w:t>Podniesienie jako</w:t>
      </w:r>
      <w:r w:rsidRPr="00AC2695">
        <w:rPr>
          <w:rFonts w:ascii="Cambria" w:hAnsi="Cambria" w:cs="Calibri-Bold"/>
          <w:bCs/>
          <w:sz w:val="24"/>
          <w:szCs w:val="24"/>
        </w:rPr>
        <w:t>ś</w:t>
      </w:r>
      <w:r w:rsidRPr="00AC2695">
        <w:rPr>
          <w:rFonts w:ascii="Cambria" w:hAnsi="Cambria" w:cs="Calibri"/>
          <w:bCs/>
          <w:sz w:val="24"/>
          <w:szCs w:val="24"/>
        </w:rPr>
        <w:t>ci pracy placówek o</w:t>
      </w:r>
      <w:r w:rsidRPr="00AC2695">
        <w:rPr>
          <w:rFonts w:ascii="Cambria" w:hAnsi="Cambria" w:cs="Calibri-Bold"/>
          <w:bCs/>
          <w:sz w:val="24"/>
          <w:szCs w:val="24"/>
        </w:rPr>
        <w:t>ś</w:t>
      </w:r>
      <w:r w:rsidRPr="00AC2695">
        <w:rPr>
          <w:rFonts w:ascii="Cambria" w:hAnsi="Cambria" w:cs="Calibri"/>
          <w:bCs/>
          <w:sz w:val="24"/>
          <w:szCs w:val="24"/>
        </w:rPr>
        <w:t xml:space="preserve">wiatowych poprzez wyposażenie </w:t>
      </w:r>
      <w:proofErr w:type="spellStart"/>
      <w:r w:rsidRPr="00AC2695">
        <w:rPr>
          <w:rFonts w:ascii="Cambria" w:hAnsi="Cambria" w:cs="Calibri"/>
          <w:bCs/>
          <w:sz w:val="24"/>
          <w:szCs w:val="24"/>
        </w:rPr>
        <w:t>sal</w:t>
      </w:r>
      <w:proofErr w:type="spellEnd"/>
      <w:r w:rsidRPr="00AC2695">
        <w:rPr>
          <w:rFonts w:ascii="Cambria" w:hAnsi="Cambria" w:cs="Calibri"/>
          <w:bCs/>
          <w:sz w:val="24"/>
          <w:szCs w:val="24"/>
        </w:rPr>
        <w:t xml:space="preserve"> lekcyjnych </w:t>
      </w:r>
      <w:r w:rsidR="00B518A8">
        <w:rPr>
          <w:rFonts w:ascii="Cambria" w:hAnsi="Cambria" w:cs="Calibri"/>
          <w:bCs/>
          <w:sz w:val="24"/>
          <w:szCs w:val="24"/>
        </w:rPr>
        <w:t>nowoczesny sprzę</w:t>
      </w:r>
      <w:r w:rsidRPr="00AC2695">
        <w:rPr>
          <w:rFonts w:ascii="Cambria" w:hAnsi="Cambria" w:cs="Calibri"/>
          <w:bCs/>
          <w:sz w:val="24"/>
          <w:szCs w:val="24"/>
        </w:rPr>
        <w:t>t audiowizualny i informatyczny</w:t>
      </w:r>
      <w:r w:rsidR="00B518A8">
        <w:rPr>
          <w:rFonts w:ascii="Cambria" w:hAnsi="Cambria" w:cs="Calibri"/>
          <w:bCs/>
          <w:sz w:val="24"/>
          <w:szCs w:val="24"/>
        </w:rPr>
        <w:t xml:space="preserve"> oraz pomoce dydaktyczne.</w:t>
      </w:r>
    </w:p>
    <w:p w:rsidR="00AC2695" w:rsidRPr="00F450A1" w:rsidRDefault="00AC2695" w:rsidP="00B518A8">
      <w:pPr>
        <w:spacing w:after="0" w:line="360" w:lineRule="auto"/>
        <w:ind w:left="1416"/>
        <w:jc w:val="both"/>
        <w:rPr>
          <w:rFonts w:ascii="Cambria" w:hAnsi="Cambria"/>
          <w:sz w:val="24"/>
          <w:szCs w:val="24"/>
          <w:u w:val="single"/>
        </w:rPr>
      </w:pPr>
      <w:r w:rsidRPr="00F450A1">
        <w:rPr>
          <w:rFonts w:ascii="Cambria" w:hAnsi="Cambria"/>
          <w:sz w:val="24"/>
          <w:szCs w:val="24"/>
          <w:u w:val="single"/>
        </w:rPr>
        <w:t>Cel operacyjny 3.2</w:t>
      </w:r>
    </w:p>
    <w:p w:rsidR="00AC2695" w:rsidRDefault="00AC2695" w:rsidP="00B518A8">
      <w:pPr>
        <w:spacing w:after="0" w:line="360" w:lineRule="auto"/>
        <w:ind w:left="1416"/>
        <w:jc w:val="both"/>
        <w:rPr>
          <w:rFonts w:ascii="Cambria" w:hAnsi="Cambria" w:cs="Calibri"/>
          <w:bCs/>
          <w:sz w:val="24"/>
          <w:szCs w:val="24"/>
        </w:rPr>
      </w:pPr>
      <w:r w:rsidRPr="00AC2695">
        <w:rPr>
          <w:rFonts w:ascii="Cambria" w:hAnsi="Cambria" w:cs="Calibri"/>
          <w:bCs/>
          <w:sz w:val="24"/>
          <w:szCs w:val="24"/>
        </w:rPr>
        <w:t>Podniesienie jako</w:t>
      </w:r>
      <w:r w:rsidRPr="00AC2695">
        <w:rPr>
          <w:rFonts w:ascii="Cambria" w:hAnsi="Cambria" w:cs="Calibri-Bold"/>
          <w:bCs/>
          <w:sz w:val="24"/>
          <w:szCs w:val="24"/>
        </w:rPr>
        <w:t>ś</w:t>
      </w:r>
      <w:r w:rsidRPr="00AC2695">
        <w:rPr>
          <w:rFonts w:ascii="Cambria" w:hAnsi="Cambria" w:cs="Calibri"/>
          <w:bCs/>
          <w:sz w:val="24"/>
          <w:szCs w:val="24"/>
        </w:rPr>
        <w:t>ci pracy placówek o</w:t>
      </w:r>
      <w:r w:rsidRPr="00AC2695">
        <w:rPr>
          <w:rFonts w:ascii="Cambria" w:hAnsi="Cambria" w:cs="Calibri-Bold"/>
          <w:bCs/>
          <w:sz w:val="24"/>
          <w:szCs w:val="24"/>
        </w:rPr>
        <w:t>ś</w:t>
      </w:r>
      <w:r w:rsidRPr="00AC2695">
        <w:rPr>
          <w:rFonts w:ascii="Cambria" w:hAnsi="Cambria" w:cs="Calibri"/>
          <w:bCs/>
          <w:sz w:val="24"/>
          <w:szCs w:val="24"/>
        </w:rPr>
        <w:t xml:space="preserve">wiatowych poprzez doposażenie </w:t>
      </w:r>
      <w:proofErr w:type="spellStart"/>
      <w:r w:rsidRPr="00AC2695">
        <w:rPr>
          <w:rFonts w:ascii="Cambria" w:hAnsi="Cambria" w:cs="Calibri"/>
          <w:bCs/>
          <w:sz w:val="24"/>
          <w:szCs w:val="24"/>
        </w:rPr>
        <w:t>sal</w:t>
      </w:r>
      <w:proofErr w:type="spellEnd"/>
      <w:r w:rsidRPr="00AC2695">
        <w:rPr>
          <w:rFonts w:ascii="Cambria" w:hAnsi="Cambria" w:cs="Calibri"/>
          <w:bCs/>
          <w:sz w:val="24"/>
          <w:szCs w:val="24"/>
        </w:rPr>
        <w:t xml:space="preserve"> szkolnych w nowe meble.</w:t>
      </w:r>
    </w:p>
    <w:p w:rsidR="00802054" w:rsidRDefault="00802054" w:rsidP="00B518A8">
      <w:pPr>
        <w:spacing w:after="0" w:line="360" w:lineRule="auto"/>
        <w:ind w:left="1416"/>
        <w:jc w:val="both"/>
        <w:rPr>
          <w:rFonts w:ascii="Cambria" w:hAnsi="Cambria"/>
          <w:sz w:val="24"/>
          <w:szCs w:val="24"/>
        </w:rPr>
      </w:pPr>
    </w:p>
    <w:p w:rsidR="00606C23" w:rsidRDefault="00606C23" w:rsidP="00B518A8">
      <w:pPr>
        <w:spacing w:after="0" w:line="360" w:lineRule="auto"/>
        <w:ind w:left="1416"/>
        <w:jc w:val="both"/>
        <w:rPr>
          <w:rFonts w:ascii="Cambria" w:hAnsi="Cambria"/>
          <w:sz w:val="24"/>
          <w:szCs w:val="24"/>
        </w:rPr>
      </w:pPr>
    </w:p>
    <w:p w:rsidR="008409E1" w:rsidRPr="00400534" w:rsidRDefault="008409E1" w:rsidP="00CC3B86">
      <w:pPr>
        <w:pStyle w:val="Nagwek2"/>
        <w:numPr>
          <w:ilvl w:val="1"/>
          <w:numId w:val="30"/>
        </w:numPr>
      </w:pPr>
      <w:bookmarkStart w:id="21" w:name="_Toc467234159"/>
      <w:r w:rsidRPr="00400534">
        <w:lastRenderedPageBreak/>
        <w:t>System wdrażania</w:t>
      </w:r>
      <w:bookmarkEnd w:id="21"/>
    </w:p>
    <w:p w:rsidR="005F475E" w:rsidRPr="005F475E" w:rsidRDefault="005F475E" w:rsidP="005F475E">
      <w:pPr>
        <w:pStyle w:val="Akapitzlist"/>
        <w:spacing w:after="0" w:line="360" w:lineRule="auto"/>
        <w:ind w:left="1428"/>
        <w:jc w:val="both"/>
        <w:rPr>
          <w:rFonts w:ascii="Cambria" w:hAnsi="Cambria"/>
          <w:sz w:val="24"/>
          <w:szCs w:val="24"/>
        </w:rPr>
      </w:pPr>
    </w:p>
    <w:p w:rsidR="005F475E" w:rsidRPr="005F475E" w:rsidRDefault="005F475E" w:rsidP="005F475E">
      <w:pPr>
        <w:autoSpaceDE w:val="0"/>
        <w:autoSpaceDN w:val="0"/>
        <w:adjustRightInd w:val="0"/>
        <w:spacing w:after="0" w:line="360" w:lineRule="auto"/>
        <w:jc w:val="both"/>
        <w:rPr>
          <w:rFonts w:ascii="Cambria" w:hAnsi="Cambria" w:cs="Calibri"/>
          <w:sz w:val="24"/>
          <w:szCs w:val="24"/>
        </w:rPr>
      </w:pPr>
      <w:r w:rsidRPr="005F475E">
        <w:rPr>
          <w:rFonts w:ascii="Cambria" w:hAnsi="Cambria" w:cs="Calibri"/>
          <w:sz w:val="24"/>
          <w:szCs w:val="24"/>
        </w:rPr>
        <w:t xml:space="preserve">Wdrażanie, monitorowanie i ewaluacja Planu określa listę zadań i priorytetów, które są podejmowane, a następnie wdrażane w celu ułatwienia realizacji Kompleksowego Planu Rozwoju Szkół Gminy Piekoszów na lata 2016-2023, zwanego dalej Planem. </w:t>
      </w:r>
    </w:p>
    <w:p w:rsidR="005F475E" w:rsidRPr="005F475E" w:rsidRDefault="005F475E" w:rsidP="005F475E">
      <w:pPr>
        <w:autoSpaceDE w:val="0"/>
        <w:autoSpaceDN w:val="0"/>
        <w:adjustRightInd w:val="0"/>
        <w:spacing w:after="0" w:line="360" w:lineRule="auto"/>
        <w:jc w:val="both"/>
        <w:rPr>
          <w:rFonts w:ascii="Cambria" w:hAnsi="Cambria" w:cs="Calibri"/>
          <w:sz w:val="24"/>
          <w:szCs w:val="24"/>
        </w:rPr>
      </w:pPr>
      <w:r w:rsidRPr="005F475E">
        <w:rPr>
          <w:rFonts w:ascii="Cambria" w:hAnsi="Cambria" w:cs="Calibri"/>
          <w:sz w:val="24"/>
          <w:szCs w:val="24"/>
        </w:rPr>
        <w:t>Sprecyzowane i zarekomendowane procedury działań umożliwiają stałe monitorowanie i bieżącą korektę zapisów Planu zależnie od zmieniających się warunków otoczenia</w:t>
      </w:r>
    </w:p>
    <w:p w:rsidR="005F475E" w:rsidRPr="008439B9" w:rsidRDefault="005F475E" w:rsidP="008439B9">
      <w:pPr>
        <w:autoSpaceDE w:val="0"/>
        <w:autoSpaceDN w:val="0"/>
        <w:adjustRightInd w:val="0"/>
        <w:spacing w:after="0" w:line="360" w:lineRule="auto"/>
        <w:jc w:val="both"/>
        <w:rPr>
          <w:rFonts w:ascii="Cambria" w:hAnsi="Cambria" w:cs="Calibri"/>
          <w:sz w:val="24"/>
          <w:szCs w:val="24"/>
        </w:rPr>
      </w:pPr>
      <w:r w:rsidRPr="005F475E">
        <w:rPr>
          <w:rFonts w:ascii="Cambria" w:hAnsi="Cambria" w:cs="Calibri"/>
          <w:sz w:val="24"/>
          <w:szCs w:val="24"/>
        </w:rPr>
        <w:t>społeczno-gospodarczego w gminie jak i w kraju</w:t>
      </w:r>
      <w:r>
        <w:rPr>
          <w:rFonts w:ascii="Cambria" w:hAnsi="Cambria" w:cs="Calibri"/>
          <w:sz w:val="24"/>
          <w:szCs w:val="24"/>
        </w:rPr>
        <w:t>.</w:t>
      </w:r>
    </w:p>
    <w:p w:rsidR="005F475E" w:rsidRPr="008439B9" w:rsidRDefault="005F475E" w:rsidP="008439B9">
      <w:pPr>
        <w:autoSpaceDE w:val="0"/>
        <w:autoSpaceDN w:val="0"/>
        <w:adjustRightInd w:val="0"/>
        <w:spacing w:after="0" w:line="360" w:lineRule="auto"/>
        <w:rPr>
          <w:rFonts w:ascii="Cambria" w:hAnsi="Cambria" w:cs="Calibri"/>
          <w:sz w:val="24"/>
          <w:szCs w:val="24"/>
        </w:rPr>
      </w:pPr>
      <w:r w:rsidRPr="008439B9">
        <w:rPr>
          <w:rFonts w:ascii="Cambria" w:hAnsi="Cambria" w:cs="Calibri"/>
          <w:sz w:val="24"/>
          <w:szCs w:val="24"/>
        </w:rPr>
        <w:t>Proces wdrażania realizacji Planu odbywa się na trzech głównych poziomach:</w:t>
      </w:r>
    </w:p>
    <w:p w:rsidR="005F475E" w:rsidRPr="008439B9" w:rsidRDefault="005F475E" w:rsidP="006E7D3C">
      <w:pPr>
        <w:pStyle w:val="Akapitzlist"/>
        <w:numPr>
          <w:ilvl w:val="1"/>
          <w:numId w:val="71"/>
        </w:numPr>
        <w:autoSpaceDE w:val="0"/>
        <w:autoSpaceDN w:val="0"/>
        <w:adjustRightInd w:val="0"/>
        <w:spacing w:after="0" w:line="360" w:lineRule="auto"/>
        <w:rPr>
          <w:rFonts w:ascii="Cambria" w:hAnsi="Cambria" w:cs="Calibri"/>
          <w:sz w:val="24"/>
          <w:szCs w:val="24"/>
        </w:rPr>
      </w:pPr>
      <w:r w:rsidRPr="008439B9">
        <w:rPr>
          <w:rFonts w:ascii="Cambria" w:hAnsi="Cambria" w:cs="Calibri"/>
          <w:sz w:val="24"/>
          <w:szCs w:val="24"/>
        </w:rPr>
        <w:t>organizacyjnym,</w:t>
      </w:r>
    </w:p>
    <w:p w:rsidR="005F475E" w:rsidRPr="008439B9" w:rsidRDefault="005F475E" w:rsidP="006E7D3C">
      <w:pPr>
        <w:pStyle w:val="Akapitzlist"/>
        <w:numPr>
          <w:ilvl w:val="1"/>
          <w:numId w:val="71"/>
        </w:numPr>
        <w:autoSpaceDE w:val="0"/>
        <w:autoSpaceDN w:val="0"/>
        <w:adjustRightInd w:val="0"/>
        <w:spacing w:after="0" w:line="360" w:lineRule="auto"/>
        <w:rPr>
          <w:rFonts w:ascii="Cambria" w:hAnsi="Cambria" w:cs="Calibri"/>
          <w:sz w:val="24"/>
          <w:szCs w:val="24"/>
        </w:rPr>
      </w:pPr>
      <w:r w:rsidRPr="008439B9">
        <w:rPr>
          <w:rFonts w:ascii="Cambria" w:hAnsi="Cambria" w:cs="Calibri"/>
          <w:sz w:val="24"/>
          <w:szCs w:val="24"/>
        </w:rPr>
        <w:t>merytorycznym,</w:t>
      </w:r>
      <w:r w:rsidR="008439B9">
        <w:rPr>
          <w:rFonts w:ascii="Cambria" w:hAnsi="Cambria" w:cs="Calibri"/>
          <w:sz w:val="24"/>
          <w:szCs w:val="24"/>
        </w:rPr>
        <w:t xml:space="preserve"> oraz </w:t>
      </w:r>
    </w:p>
    <w:p w:rsidR="005F475E" w:rsidRPr="008439B9" w:rsidRDefault="005F475E" w:rsidP="006E7D3C">
      <w:pPr>
        <w:pStyle w:val="Akapitzlist"/>
        <w:numPr>
          <w:ilvl w:val="1"/>
          <w:numId w:val="71"/>
        </w:numPr>
        <w:autoSpaceDE w:val="0"/>
        <w:autoSpaceDN w:val="0"/>
        <w:adjustRightInd w:val="0"/>
        <w:spacing w:after="0" w:line="360" w:lineRule="auto"/>
        <w:rPr>
          <w:rFonts w:ascii="Cambria" w:hAnsi="Cambria" w:cs="Calibri"/>
          <w:sz w:val="24"/>
          <w:szCs w:val="24"/>
        </w:rPr>
      </w:pPr>
      <w:r w:rsidRPr="008439B9">
        <w:rPr>
          <w:rFonts w:ascii="Cambria" w:hAnsi="Cambria" w:cs="Calibri"/>
          <w:sz w:val="24"/>
          <w:szCs w:val="24"/>
        </w:rPr>
        <w:t>społecznym.</w:t>
      </w:r>
    </w:p>
    <w:p w:rsidR="008439B9" w:rsidRPr="008439B9" w:rsidRDefault="008439B9" w:rsidP="008439B9">
      <w:pPr>
        <w:autoSpaceDE w:val="0"/>
        <w:autoSpaceDN w:val="0"/>
        <w:adjustRightInd w:val="0"/>
        <w:spacing w:after="0" w:line="360" w:lineRule="auto"/>
        <w:rPr>
          <w:rFonts w:ascii="Cambria" w:hAnsi="Cambria" w:cs="Calibri"/>
          <w:b/>
          <w:bCs/>
          <w:sz w:val="24"/>
          <w:szCs w:val="24"/>
        </w:rPr>
      </w:pPr>
    </w:p>
    <w:p w:rsidR="005F475E" w:rsidRPr="008439B9" w:rsidRDefault="005F475E" w:rsidP="008439B9">
      <w:pPr>
        <w:autoSpaceDE w:val="0"/>
        <w:autoSpaceDN w:val="0"/>
        <w:adjustRightInd w:val="0"/>
        <w:spacing w:after="0" w:line="360" w:lineRule="auto"/>
        <w:rPr>
          <w:rFonts w:ascii="Cambria" w:hAnsi="Cambria" w:cs="Calibri"/>
          <w:b/>
          <w:bCs/>
          <w:sz w:val="24"/>
          <w:szCs w:val="24"/>
        </w:rPr>
      </w:pPr>
      <w:r w:rsidRPr="008439B9">
        <w:rPr>
          <w:rFonts w:ascii="Cambria" w:hAnsi="Cambria" w:cs="Calibri"/>
          <w:b/>
          <w:bCs/>
          <w:sz w:val="24"/>
          <w:szCs w:val="24"/>
        </w:rPr>
        <w:t>Poziom organizacyjny:</w:t>
      </w:r>
    </w:p>
    <w:p w:rsidR="008439B9" w:rsidRPr="008439B9" w:rsidRDefault="008439B9" w:rsidP="008439B9">
      <w:pPr>
        <w:autoSpaceDE w:val="0"/>
        <w:autoSpaceDN w:val="0"/>
        <w:adjustRightInd w:val="0"/>
        <w:spacing w:after="0" w:line="360" w:lineRule="auto"/>
        <w:rPr>
          <w:rFonts w:ascii="Cambria" w:hAnsi="Cambria" w:cs="Calibri"/>
          <w:b/>
          <w:bCs/>
          <w:sz w:val="24"/>
          <w:szCs w:val="24"/>
        </w:rPr>
      </w:pPr>
    </w:p>
    <w:p w:rsidR="005F475E" w:rsidRPr="008439B9" w:rsidRDefault="005F475E" w:rsidP="008439B9">
      <w:pPr>
        <w:autoSpaceDE w:val="0"/>
        <w:autoSpaceDN w:val="0"/>
        <w:adjustRightInd w:val="0"/>
        <w:spacing w:after="0" w:line="360" w:lineRule="auto"/>
        <w:jc w:val="both"/>
        <w:rPr>
          <w:rFonts w:ascii="Cambria" w:hAnsi="Cambria" w:cs="Calibri"/>
          <w:sz w:val="24"/>
          <w:szCs w:val="24"/>
        </w:rPr>
      </w:pPr>
      <w:r w:rsidRPr="008439B9">
        <w:rPr>
          <w:rFonts w:ascii="Cambria" w:hAnsi="Cambria" w:cs="Calibri"/>
          <w:sz w:val="24"/>
          <w:szCs w:val="24"/>
        </w:rPr>
        <w:t>Plan Rozwoju Szkół nie obejmuje w swych zapisach tylko zadań realizowanych bezpośrednio</w:t>
      </w:r>
      <w:r w:rsidR="00D45F79">
        <w:rPr>
          <w:rFonts w:ascii="Cambria" w:hAnsi="Cambria" w:cs="Calibri"/>
          <w:sz w:val="24"/>
          <w:szCs w:val="24"/>
        </w:rPr>
        <w:t xml:space="preserve"> </w:t>
      </w:r>
      <w:r w:rsidR="008439B9" w:rsidRPr="008439B9">
        <w:rPr>
          <w:rFonts w:ascii="Cambria" w:hAnsi="Cambria" w:cs="Calibri"/>
          <w:sz w:val="24"/>
          <w:szCs w:val="24"/>
        </w:rPr>
        <w:t>przez Gminę Piekoszów</w:t>
      </w:r>
      <w:r w:rsidRPr="008439B9">
        <w:rPr>
          <w:rFonts w:ascii="Cambria" w:hAnsi="Cambria" w:cs="Calibri"/>
          <w:sz w:val="24"/>
          <w:szCs w:val="24"/>
        </w:rPr>
        <w:t xml:space="preserve"> oraz jego jednostki organizacyjne, ale również proponuje przede</w:t>
      </w:r>
      <w:r w:rsidR="00D45F79">
        <w:rPr>
          <w:rFonts w:ascii="Cambria" w:hAnsi="Cambria" w:cs="Calibri"/>
          <w:sz w:val="24"/>
          <w:szCs w:val="24"/>
        </w:rPr>
        <w:t xml:space="preserve"> </w:t>
      </w:r>
      <w:r w:rsidRPr="008439B9">
        <w:rPr>
          <w:rFonts w:ascii="Cambria" w:hAnsi="Cambria" w:cs="Calibri"/>
          <w:sz w:val="24"/>
          <w:szCs w:val="24"/>
        </w:rPr>
        <w:t>wszystkim zadania, stanowiące wyzwania dla całej społeczności lokalnej i wszystkich</w:t>
      </w:r>
      <w:r w:rsidR="00D45F79">
        <w:rPr>
          <w:rFonts w:ascii="Cambria" w:hAnsi="Cambria" w:cs="Calibri"/>
          <w:sz w:val="24"/>
          <w:szCs w:val="24"/>
        </w:rPr>
        <w:t xml:space="preserve"> </w:t>
      </w:r>
      <w:r w:rsidRPr="008439B9">
        <w:rPr>
          <w:rFonts w:ascii="Cambria" w:hAnsi="Cambria" w:cs="Calibri"/>
          <w:sz w:val="24"/>
          <w:szCs w:val="24"/>
        </w:rPr>
        <w:t>podmiotów tam funkcjonujących, takich jak rodzice i inne organizacje działające w oświacie</w:t>
      </w:r>
      <w:r w:rsidR="00D45F79">
        <w:rPr>
          <w:rFonts w:ascii="Cambria" w:hAnsi="Cambria" w:cs="Calibri"/>
          <w:sz w:val="24"/>
          <w:szCs w:val="24"/>
        </w:rPr>
        <w:t xml:space="preserve"> </w:t>
      </w:r>
      <w:r w:rsidR="008439B9" w:rsidRPr="008439B9">
        <w:rPr>
          <w:rFonts w:ascii="Cambria" w:hAnsi="Cambria" w:cs="Calibri"/>
          <w:sz w:val="24"/>
          <w:szCs w:val="24"/>
        </w:rPr>
        <w:t>w Gminie Piekoszów</w:t>
      </w:r>
      <w:r w:rsidRPr="008439B9">
        <w:rPr>
          <w:rFonts w:ascii="Cambria" w:hAnsi="Cambria" w:cs="Calibri"/>
          <w:sz w:val="24"/>
          <w:szCs w:val="24"/>
        </w:rPr>
        <w:t>.</w:t>
      </w:r>
    </w:p>
    <w:p w:rsidR="008439B9" w:rsidRPr="008439B9" w:rsidRDefault="008439B9" w:rsidP="008439B9">
      <w:pPr>
        <w:autoSpaceDE w:val="0"/>
        <w:autoSpaceDN w:val="0"/>
        <w:adjustRightInd w:val="0"/>
        <w:spacing w:after="0" w:line="360" w:lineRule="auto"/>
        <w:rPr>
          <w:rFonts w:ascii="Cambria" w:hAnsi="Cambria" w:cs="Calibri"/>
          <w:sz w:val="24"/>
          <w:szCs w:val="24"/>
        </w:rPr>
      </w:pPr>
    </w:p>
    <w:p w:rsidR="005F475E" w:rsidRPr="008439B9" w:rsidRDefault="005F475E" w:rsidP="008439B9">
      <w:pPr>
        <w:autoSpaceDE w:val="0"/>
        <w:autoSpaceDN w:val="0"/>
        <w:adjustRightInd w:val="0"/>
        <w:spacing w:after="0" w:line="360" w:lineRule="auto"/>
        <w:jc w:val="both"/>
        <w:rPr>
          <w:rFonts w:ascii="Cambria" w:hAnsi="Cambria" w:cs="Calibri"/>
          <w:sz w:val="24"/>
          <w:szCs w:val="24"/>
        </w:rPr>
      </w:pPr>
      <w:r w:rsidRPr="008439B9">
        <w:rPr>
          <w:rFonts w:ascii="Cambria" w:hAnsi="Cambria" w:cs="Calibri"/>
          <w:sz w:val="24"/>
          <w:szCs w:val="24"/>
        </w:rPr>
        <w:t>Wdrażanie Planu zawierającego zadania, będące w kompetencjach wielu lokalnych</w:t>
      </w:r>
      <w:r w:rsidR="00D45F79">
        <w:rPr>
          <w:rFonts w:ascii="Cambria" w:hAnsi="Cambria" w:cs="Calibri"/>
          <w:sz w:val="24"/>
          <w:szCs w:val="24"/>
        </w:rPr>
        <w:t xml:space="preserve"> </w:t>
      </w:r>
      <w:r w:rsidRPr="008439B9">
        <w:rPr>
          <w:rFonts w:ascii="Cambria" w:hAnsi="Cambria" w:cs="Calibri"/>
          <w:sz w:val="24"/>
          <w:szCs w:val="24"/>
        </w:rPr>
        <w:t>i ponadlokalnych instytucji, organizacji i środowisk, wymaga ścisłej koordynacji i współpracy</w:t>
      </w:r>
      <w:r w:rsidR="00D45F79">
        <w:rPr>
          <w:rFonts w:ascii="Cambria" w:hAnsi="Cambria" w:cs="Calibri"/>
          <w:sz w:val="24"/>
          <w:szCs w:val="24"/>
        </w:rPr>
        <w:t xml:space="preserve"> </w:t>
      </w:r>
      <w:r w:rsidRPr="008439B9">
        <w:rPr>
          <w:rFonts w:ascii="Cambria" w:hAnsi="Cambria" w:cs="Calibri"/>
          <w:sz w:val="24"/>
          <w:szCs w:val="24"/>
        </w:rPr>
        <w:t>pomiędzy zainteresowanymi stronami. Dlatego efektywność realizacji zadań</w:t>
      </w:r>
    </w:p>
    <w:p w:rsidR="005F475E" w:rsidRPr="008439B9" w:rsidRDefault="005F475E" w:rsidP="008439B9">
      <w:pPr>
        <w:autoSpaceDE w:val="0"/>
        <w:autoSpaceDN w:val="0"/>
        <w:adjustRightInd w:val="0"/>
        <w:spacing w:after="0" w:line="360" w:lineRule="auto"/>
        <w:jc w:val="both"/>
        <w:rPr>
          <w:rFonts w:ascii="Cambria" w:hAnsi="Cambria" w:cs="Calibri"/>
          <w:sz w:val="24"/>
          <w:szCs w:val="24"/>
        </w:rPr>
      </w:pPr>
      <w:r w:rsidRPr="008439B9">
        <w:rPr>
          <w:rFonts w:ascii="Cambria" w:hAnsi="Cambria" w:cs="Calibri"/>
          <w:sz w:val="24"/>
          <w:szCs w:val="24"/>
        </w:rPr>
        <w:t>wyszczególnionych w Planie w dużym stopniu będzie zależała od komórki zarządzającej jej</w:t>
      </w:r>
      <w:r w:rsidR="00D45F79">
        <w:rPr>
          <w:rFonts w:ascii="Cambria" w:hAnsi="Cambria" w:cs="Calibri"/>
          <w:sz w:val="24"/>
          <w:szCs w:val="24"/>
        </w:rPr>
        <w:t xml:space="preserve"> </w:t>
      </w:r>
      <w:r w:rsidRPr="008439B9">
        <w:rPr>
          <w:rFonts w:ascii="Cambria" w:hAnsi="Cambria" w:cs="Calibri"/>
          <w:sz w:val="24"/>
          <w:szCs w:val="24"/>
        </w:rPr>
        <w:t>wdrażaniem. Zgodnie z zasadami organizacji prac</w:t>
      </w:r>
      <w:r w:rsidR="008439B9" w:rsidRPr="008439B9">
        <w:rPr>
          <w:rFonts w:ascii="Cambria" w:hAnsi="Cambria" w:cs="Calibri"/>
          <w:sz w:val="24"/>
          <w:szCs w:val="24"/>
        </w:rPr>
        <w:t>y Urzędu Gminy Piekoszów</w:t>
      </w:r>
      <w:r w:rsidRPr="008439B9">
        <w:rPr>
          <w:rFonts w:ascii="Cambria" w:hAnsi="Cambria" w:cs="Calibri"/>
          <w:sz w:val="24"/>
          <w:szCs w:val="24"/>
        </w:rPr>
        <w:t xml:space="preserve"> za wdrażanie</w:t>
      </w:r>
      <w:r w:rsidR="00D45F79">
        <w:rPr>
          <w:rFonts w:ascii="Cambria" w:hAnsi="Cambria" w:cs="Calibri"/>
          <w:sz w:val="24"/>
          <w:szCs w:val="24"/>
        </w:rPr>
        <w:t xml:space="preserve"> </w:t>
      </w:r>
      <w:r w:rsidRPr="008439B9">
        <w:rPr>
          <w:rFonts w:ascii="Cambria" w:hAnsi="Cambria" w:cs="Calibri"/>
          <w:sz w:val="24"/>
          <w:szCs w:val="24"/>
        </w:rPr>
        <w:t>dokumentów strategicznych, planistycznych odpowiadają wydziały merytoryczne.</w:t>
      </w:r>
    </w:p>
    <w:p w:rsidR="005F475E" w:rsidRPr="008439B9" w:rsidRDefault="005F475E" w:rsidP="008439B9">
      <w:pPr>
        <w:autoSpaceDE w:val="0"/>
        <w:autoSpaceDN w:val="0"/>
        <w:adjustRightInd w:val="0"/>
        <w:spacing w:after="0" w:line="360" w:lineRule="auto"/>
        <w:jc w:val="both"/>
        <w:rPr>
          <w:rFonts w:ascii="Cambria" w:hAnsi="Cambria" w:cs="Calibri"/>
          <w:sz w:val="24"/>
          <w:szCs w:val="24"/>
          <w:u w:val="single"/>
        </w:rPr>
      </w:pPr>
      <w:r w:rsidRPr="008439B9">
        <w:rPr>
          <w:rFonts w:ascii="Cambria" w:hAnsi="Cambria" w:cs="Calibri"/>
          <w:sz w:val="24"/>
          <w:szCs w:val="24"/>
          <w:u w:val="single"/>
        </w:rPr>
        <w:t>Zasadniczymi zadaniami we wdrażaniu planu powinny być:</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t>• koordynacja współpracy między wydziałami Urzędu, placówkami oświatowymi,</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t>innymi podmiotami, organizacjami społec</w:t>
      </w:r>
      <w:r w:rsidR="006D036E">
        <w:rPr>
          <w:rFonts w:ascii="Cambria" w:hAnsi="Cambria" w:cs="Calibri"/>
          <w:sz w:val="24"/>
          <w:szCs w:val="24"/>
        </w:rPr>
        <w:t>znymi i różnymi stronami</w:t>
      </w:r>
      <w:r w:rsidRPr="008439B9">
        <w:rPr>
          <w:rFonts w:ascii="Cambria" w:hAnsi="Cambria" w:cs="Calibri"/>
          <w:sz w:val="24"/>
          <w:szCs w:val="24"/>
        </w:rPr>
        <w:t xml:space="preserve"> sfery</w:t>
      </w:r>
      <w:r w:rsidR="00D45F79">
        <w:rPr>
          <w:rFonts w:ascii="Cambria" w:hAnsi="Cambria" w:cs="Calibri"/>
          <w:sz w:val="24"/>
          <w:szCs w:val="24"/>
        </w:rPr>
        <w:t xml:space="preserve"> </w:t>
      </w:r>
      <w:r w:rsidR="008439B9" w:rsidRPr="008439B9">
        <w:rPr>
          <w:rFonts w:ascii="Cambria" w:hAnsi="Cambria" w:cs="Calibri"/>
          <w:sz w:val="24"/>
          <w:szCs w:val="24"/>
        </w:rPr>
        <w:t>oświaty w Gminie Piekoszów</w:t>
      </w:r>
      <w:r w:rsidRPr="008439B9">
        <w:rPr>
          <w:rFonts w:ascii="Cambria" w:hAnsi="Cambria" w:cs="Calibri"/>
          <w:sz w:val="24"/>
          <w:szCs w:val="24"/>
        </w:rPr>
        <w:t>,</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lastRenderedPageBreak/>
        <w:t>• harmonizacja realizacji działań określonych w Planie i innych dokumentach (plany i strategie</w:t>
      </w:r>
      <w:r w:rsidR="008439B9" w:rsidRPr="008439B9">
        <w:rPr>
          <w:rFonts w:ascii="Cambria" w:hAnsi="Cambria" w:cs="Calibri"/>
          <w:sz w:val="24"/>
          <w:szCs w:val="24"/>
        </w:rPr>
        <w:t>,</w:t>
      </w:r>
      <w:r w:rsidRPr="008439B9">
        <w:rPr>
          <w:rFonts w:ascii="Cambria" w:hAnsi="Cambria" w:cs="Calibri"/>
          <w:sz w:val="24"/>
          <w:szCs w:val="24"/>
        </w:rPr>
        <w:t xml:space="preserve"> itp.),</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t>• koordynacja działań Urzędu i placówek oświatowych w zakresie pozyskiwania</w:t>
      </w:r>
      <w:r w:rsidR="00D45F79">
        <w:rPr>
          <w:rFonts w:ascii="Cambria" w:hAnsi="Cambria" w:cs="Calibri"/>
          <w:sz w:val="24"/>
          <w:szCs w:val="24"/>
        </w:rPr>
        <w:t xml:space="preserve"> </w:t>
      </w:r>
      <w:r w:rsidRPr="008439B9">
        <w:rPr>
          <w:rFonts w:ascii="Cambria" w:hAnsi="Cambria" w:cs="Calibri"/>
          <w:sz w:val="24"/>
          <w:szCs w:val="24"/>
        </w:rPr>
        <w:t>funduszy zewnętrznych na zadania uwzględnione w Planie,</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t>• pozyskiwanie partnerów do realizacji zadań zapisanych w Planie.</w:t>
      </w:r>
    </w:p>
    <w:p w:rsidR="008439B9" w:rsidRDefault="008439B9" w:rsidP="005F475E">
      <w:pPr>
        <w:autoSpaceDE w:val="0"/>
        <w:autoSpaceDN w:val="0"/>
        <w:adjustRightInd w:val="0"/>
        <w:spacing w:after="0" w:line="240" w:lineRule="auto"/>
        <w:rPr>
          <w:rFonts w:ascii="Calibri" w:hAnsi="Calibri" w:cs="Calibri"/>
          <w:b/>
          <w:bCs/>
          <w:sz w:val="24"/>
          <w:szCs w:val="24"/>
        </w:rPr>
      </w:pPr>
    </w:p>
    <w:p w:rsidR="005F475E" w:rsidRPr="006D036E" w:rsidRDefault="005F475E" w:rsidP="005F475E">
      <w:pPr>
        <w:autoSpaceDE w:val="0"/>
        <w:autoSpaceDN w:val="0"/>
        <w:adjustRightInd w:val="0"/>
        <w:spacing w:after="0" w:line="240" w:lineRule="auto"/>
        <w:rPr>
          <w:rFonts w:ascii="Cambria" w:hAnsi="Cambria" w:cs="Calibri"/>
          <w:b/>
          <w:bCs/>
          <w:sz w:val="24"/>
          <w:szCs w:val="24"/>
        </w:rPr>
      </w:pPr>
      <w:r w:rsidRPr="006D036E">
        <w:rPr>
          <w:rFonts w:ascii="Cambria" w:hAnsi="Cambria" w:cs="Calibri"/>
          <w:b/>
          <w:bCs/>
          <w:sz w:val="24"/>
          <w:szCs w:val="24"/>
        </w:rPr>
        <w:t>Poziom spo</w:t>
      </w:r>
      <w:r w:rsidRPr="006D036E">
        <w:rPr>
          <w:rFonts w:ascii="Cambria" w:hAnsi="Cambria" w:cs="Calibri-Bold"/>
          <w:b/>
          <w:bCs/>
          <w:sz w:val="24"/>
          <w:szCs w:val="24"/>
        </w:rPr>
        <w:t>ł</w:t>
      </w:r>
      <w:r w:rsidRPr="006D036E">
        <w:rPr>
          <w:rFonts w:ascii="Cambria" w:hAnsi="Cambria" w:cs="Calibri"/>
          <w:b/>
          <w:bCs/>
          <w:sz w:val="24"/>
          <w:szCs w:val="24"/>
        </w:rPr>
        <w:t>eczny</w:t>
      </w:r>
    </w:p>
    <w:p w:rsidR="006D036E" w:rsidRPr="005F475E" w:rsidRDefault="006D036E" w:rsidP="005F475E">
      <w:pPr>
        <w:autoSpaceDE w:val="0"/>
        <w:autoSpaceDN w:val="0"/>
        <w:adjustRightInd w:val="0"/>
        <w:spacing w:after="0" w:line="240" w:lineRule="auto"/>
        <w:rPr>
          <w:rFonts w:ascii="Calibri" w:hAnsi="Calibri" w:cs="Calibri"/>
          <w:b/>
          <w:bCs/>
          <w:sz w:val="24"/>
          <w:szCs w:val="24"/>
        </w:rPr>
      </w:pP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Poziom społeczny odnosi się do rozpowszechniania zapisów Planu w społeczności lokalnej</w:t>
      </w:r>
      <w:r w:rsidR="00D45F79">
        <w:rPr>
          <w:rFonts w:ascii="Cambria" w:hAnsi="Cambria" w:cs="Calibri"/>
          <w:sz w:val="24"/>
          <w:szCs w:val="24"/>
        </w:rPr>
        <w:t xml:space="preserve"> </w:t>
      </w:r>
      <w:r w:rsidRPr="006D036E">
        <w:rPr>
          <w:rFonts w:ascii="Cambria" w:hAnsi="Cambria" w:cs="Calibri"/>
          <w:sz w:val="24"/>
          <w:szCs w:val="24"/>
        </w:rPr>
        <w:t>oraz pozyskiwania partnerów (lokalnych i zewnętrznych) dla realizacji zapisanych zadań.</w:t>
      </w:r>
      <w:r w:rsidR="00D45F79">
        <w:rPr>
          <w:rFonts w:ascii="Cambria" w:hAnsi="Cambria" w:cs="Calibri"/>
          <w:sz w:val="24"/>
          <w:szCs w:val="24"/>
        </w:rPr>
        <w:t xml:space="preserve"> </w:t>
      </w:r>
      <w:r w:rsidRPr="006D036E">
        <w:rPr>
          <w:rFonts w:ascii="Cambria" w:hAnsi="Cambria" w:cs="Calibri"/>
          <w:sz w:val="24"/>
          <w:szCs w:val="24"/>
        </w:rPr>
        <w:t>Głównymi adresatami z</w:t>
      </w:r>
      <w:r w:rsidR="006D036E" w:rsidRPr="006D036E">
        <w:rPr>
          <w:rFonts w:ascii="Cambria" w:hAnsi="Cambria" w:cs="Calibri"/>
          <w:sz w:val="24"/>
          <w:szCs w:val="24"/>
        </w:rPr>
        <w:t>apisów Planu są lokalni mieszkańcy</w:t>
      </w:r>
      <w:r w:rsidRPr="006D036E">
        <w:rPr>
          <w:rFonts w:ascii="Cambria" w:hAnsi="Cambria" w:cs="Calibri"/>
          <w:sz w:val="24"/>
          <w:szCs w:val="24"/>
        </w:rPr>
        <w:t xml:space="preserve"> oraz rodzice, dzieci i młodzież,</w:t>
      </w:r>
      <w:r w:rsidR="00D45F79">
        <w:rPr>
          <w:rFonts w:ascii="Cambria" w:hAnsi="Cambria" w:cs="Calibri"/>
          <w:sz w:val="24"/>
          <w:szCs w:val="24"/>
        </w:rPr>
        <w:t xml:space="preserve"> </w:t>
      </w:r>
      <w:r w:rsidRPr="006D036E">
        <w:rPr>
          <w:rFonts w:ascii="Cambria" w:hAnsi="Cambria" w:cs="Calibri"/>
          <w:sz w:val="24"/>
          <w:szCs w:val="24"/>
        </w:rPr>
        <w:t xml:space="preserve">pracownicy oświaty, organizacje </w:t>
      </w:r>
      <w:r w:rsidR="006D036E" w:rsidRPr="006D036E">
        <w:rPr>
          <w:rFonts w:ascii="Cambria" w:hAnsi="Cambria" w:cs="Calibri"/>
          <w:sz w:val="24"/>
          <w:szCs w:val="24"/>
        </w:rPr>
        <w:t>społeczne z terenu Gminy Piekoszów</w:t>
      </w:r>
      <w:r w:rsidRPr="006D036E">
        <w:rPr>
          <w:rFonts w:ascii="Cambria" w:hAnsi="Cambria" w:cs="Calibri"/>
          <w:sz w:val="24"/>
          <w:szCs w:val="24"/>
        </w:rPr>
        <w:t>, przedsiębiorcy,</w:t>
      </w:r>
      <w:r w:rsidR="00D45F79">
        <w:rPr>
          <w:rFonts w:ascii="Cambria" w:hAnsi="Cambria" w:cs="Calibri"/>
          <w:sz w:val="24"/>
          <w:szCs w:val="24"/>
        </w:rPr>
        <w:t xml:space="preserve"> </w:t>
      </w:r>
      <w:r w:rsidRPr="006D036E">
        <w:rPr>
          <w:rFonts w:ascii="Cambria" w:hAnsi="Cambria" w:cs="Calibri"/>
          <w:sz w:val="24"/>
          <w:szCs w:val="24"/>
        </w:rPr>
        <w:t>kuratorium oświaty itp.</w:t>
      </w:r>
      <w:r w:rsidR="00D45F79">
        <w:rPr>
          <w:rFonts w:ascii="Cambria" w:hAnsi="Cambria" w:cs="Calibri"/>
          <w:sz w:val="24"/>
          <w:szCs w:val="24"/>
        </w:rPr>
        <w:t xml:space="preserve"> </w:t>
      </w:r>
      <w:r w:rsidRPr="006D036E">
        <w:rPr>
          <w:rFonts w:ascii="Cambria" w:hAnsi="Cambria" w:cs="Calibri"/>
          <w:sz w:val="24"/>
          <w:szCs w:val="24"/>
        </w:rPr>
        <w:t>Rozpowszechnienie zapisów Kompleksowego Planu Rozwoju Szkół wśród społeczności</w:t>
      </w:r>
      <w:r w:rsidR="00D45F79">
        <w:rPr>
          <w:rFonts w:ascii="Cambria" w:hAnsi="Cambria" w:cs="Calibri"/>
          <w:sz w:val="24"/>
          <w:szCs w:val="24"/>
        </w:rPr>
        <w:t xml:space="preserve"> </w:t>
      </w:r>
      <w:r w:rsidRPr="006D036E">
        <w:rPr>
          <w:rFonts w:ascii="Cambria" w:hAnsi="Cambria" w:cs="Calibri"/>
          <w:sz w:val="24"/>
          <w:szCs w:val="24"/>
        </w:rPr>
        <w:t>lokalnej ma na celu:</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Przekazanie informacji o realizacji Planu - celach, zadaniach, spodziewanych efektach.</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Wyjaśnienie dalszych etapów procesu planowania - wdrażanie zapisów programu,</w:t>
      </w:r>
      <w:r w:rsidR="00EF23C7">
        <w:rPr>
          <w:rFonts w:ascii="Cambria" w:hAnsi="Cambria" w:cs="Calibri"/>
          <w:sz w:val="24"/>
          <w:szCs w:val="24"/>
        </w:rPr>
        <w:t xml:space="preserve"> </w:t>
      </w:r>
      <w:r w:rsidRPr="006D036E">
        <w:rPr>
          <w:rFonts w:ascii="Cambria" w:hAnsi="Cambria" w:cs="Calibri"/>
          <w:sz w:val="24"/>
          <w:szCs w:val="24"/>
        </w:rPr>
        <w:t>zaproszenie potencjalnych partnerów do współpracy.</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Zaprezentowanie pot</w:t>
      </w:r>
      <w:r w:rsidR="006D036E" w:rsidRPr="006D036E">
        <w:rPr>
          <w:rFonts w:ascii="Cambria" w:hAnsi="Cambria" w:cs="Calibri"/>
          <w:sz w:val="24"/>
          <w:szCs w:val="24"/>
        </w:rPr>
        <w:t>encjału oświaty w Gminie Piekoszów</w:t>
      </w:r>
      <w:r w:rsidRPr="006D036E">
        <w:rPr>
          <w:rFonts w:ascii="Cambria" w:hAnsi="Cambria" w:cs="Calibri"/>
          <w:sz w:val="24"/>
          <w:szCs w:val="24"/>
        </w:rPr>
        <w:t xml:space="preserve"> oraz priorytetów</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i kierunków rozwoju na najbliższe lata (priorytety, kierunki działań i zadania).</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Zachęcenie do uczestnictwa we wdrażaniu Planu.</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Zachęcenie do aktywnego udziału w życiu placówek oświatowych w Gminie</w:t>
      </w:r>
    </w:p>
    <w:p w:rsidR="005F475E" w:rsidRDefault="006D036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Piekoszów</w:t>
      </w:r>
      <w:r w:rsidR="005F475E" w:rsidRPr="006D036E">
        <w:rPr>
          <w:rFonts w:ascii="Cambria" w:hAnsi="Cambria" w:cs="Calibri"/>
          <w:sz w:val="24"/>
          <w:szCs w:val="24"/>
        </w:rPr>
        <w:t xml:space="preserve"> oraz współtworzenia go.</w:t>
      </w:r>
    </w:p>
    <w:p w:rsidR="006D036E" w:rsidRPr="006D036E" w:rsidRDefault="006D036E" w:rsidP="006D036E">
      <w:pPr>
        <w:autoSpaceDE w:val="0"/>
        <w:autoSpaceDN w:val="0"/>
        <w:adjustRightInd w:val="0"/>
        <w:spacing w:after="0" w:line="360" w:lineRule="auto"/>
        <w:ind w:left="708"/>
        <w:jc w:val="both"/>
        <w:rPr>
          <w:rFonts w:ascii="Cambria" w:hAnsi="Cambria" w:cs="Calibri"/>
          <w:sz w:val="24"/>
          <w:szCs w:val="24"/>
        </w:rPr>
      </w:pPr>
    </w:p>
    <w:p w:rsidR="005F475E" w:rsidRPr="006D036E" w:rsidRDefault="005F475E" w:rsidP="006D036E">
      <w:pPr>
        <w:autoSpaceDE w:val="0"/>
        <w:autoSpaceDN w:val="0"/>
        <w:adjustRightInd w:val="0"/>
        <w:spacing w:after="0" w:line="360" w:lineRule="auto"/>
        <w:jc w:val="both"/>
        <w:rPr>
          <w:rFonts w:ascii="Cambria" w:hAnsi="Cambria" w:cs="Calibri"/>
          <w:b/>
          <w:bCs/>
          <w:sz w:val="24"/>
          <w:szCs w:val="24"/>
        </w:rPr>
      </w:pPr>
      <w:r w:rsidRPr="006D036E">
        <w:rPr>
          <w:rFonts w:ascii="Cambria" w:hAnsi="Cambria" w:cs="Calibri"/>
          <w:b/>
          <w:bCs/>
          <w:sz w:val="24"/>
          <w:szCs w:val="24"/>
        </w:rPr>
        <w:t>Poziom merytoryczny</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Poziom merytoryczny obejmuje wdrażanie i monitorowanie zadań zapisanych w Planie,</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xml:space="preserve">przegląd zapisów i ich aktualizację. Na poziomie merytorycznym główną rolę odgrywa </w:t>
      </w:r>
      <w:r w:rsidR="0054160B">
        <w:rPr>
          <w:rFonts w:ascii="Cambria" w:hAnsi="Cambria" w:cs="Calibri"/>
          <w:sz w:val="24"/>
          <w:szCs w:val="24"/>
        </w:rPr>
        <w:t>Referat Edukacji</w:t>
      </w:r>
      <w:r w:rsidRPr="006D036E">
        <w:rPr>
          <w:rFonts w:ascii="Cambria" w:hAnsi="Cambria" w:cs="Calibri"/>
          <w:sz w:val="24"/>
          <w:szCs w:val="24"/>
        </w:rPr>
        <w:t>, który - badając dane i wskaźniki - może żądać informacji od innych</w:t>
      </w:r>
      <w:r w:rsidR="00D45F79">
        <w:rPr>
          <w:rFonts w:ascii="Cambria" w:hAnsi="Cambria" w:cs="Calibri"/>
          <w:sz w:val="24"/>
          <w:szCs w:val="24"/>
        </w:rPr>
        <w:t xml:space="preserve"> </w:t>
      </w:r>
      <w:r w:rsidRPr="006D036E">
        <w:rPr>
          <w:rFonts w:ascii="Cambria" w:hAnsi="Cambria" w:cs="Calibri"/>
          <w:sz w:val="24"/>
          <w:szCs w:val="24"/>
        </w:rPr>
        <w:t>merytorycznych wydziałów Urzędu Gminy czy też jednostek samorządu terytorialnego. Realizacja Planu będzie dokonywać się w następujący sposób:</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Planowanie zadań budżetowych co roku, a zadań wieloletnich - w wieloletniej</w:t>
      </w:r>
      <w:r w:rsidR="00D45F79">
        <w:rPr>
          <w:rFonts w:ascii="Cambria" w:hAnsi="Cambria" w:cs="Calibri"/>
          <w:sz w:val="24"/>
          <w:szCs w:val="24"/>
        </w:rPr>
        <w:t xml:space="preserve"> </w:t>
      </w:r>
      <w:r w:rsidRPr="006D036E">
        <w:rPr>
          <w:rFonts w:ascii="Cambria" w:hAnsi="Cambria" w:cs="Calibri"/>
          <w:sz w:val="24"/>
          <w:szCs w:val="24"/>
        </w:rPr>
        <w:t>prognozie finansowej.</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Jednostka monitorująca przygotowuje raport i występuje o przekazanie danych</w:t>
      </w:r>
      <w:r w:rsidR="00EF23C7">
        <w:rPr>
          <w:rFonts w:ascii="Cambria" w:hAnsi="Cambria" w:cs="Calibri"/>
          <w:sz w:val="24"/>
          <w:szCs w:val="24"/>
        </w:rPr>
        <w:t xml:space="preserve"> </w:t>
      </w:r>
      <w:r w:rsidRPr="006D036E">
        <w:rPr>
          <w:rFonts w:ascii="Cambria" w:hAnsi="Cambria" w:cs="Calibri"/>
          <w:sz w:val="24"/>
          <w:szCs w:val="24"/>
        </w:rPr>
        <w:t>do konkretnych wydziałów, jednostek.</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lastRenderedPageBreak/>
        <w:t xml:space="preserve">• </w:t>
      </w:r>
      <w:r w:rsidR="0054160B">
        <w:rPr>
          <w:rFonts w:ascii="Cambria" w:hAnsi="Cambria" w:cs="Calibri"/>
          <w:sz w:val="24"/>
          <w:szCs w:val="24"/>
        </w:rPr>
        <w:t>Referat Edukacji</w:t>
      </w:r>
      <w:r w:rsidRPr="006D036E">
        <w:rPr>
          <w:rFonts w:ascii="Cambria" w:hAnsi="Cambria" w:cs="Calibri"/>
          <w:sz w:val="24"/>
          <w:szCs w:val="24"/>
        </w:rPr>
        <w:t xml:space="preserve"> na posiedzeniu monitorującym dokonuje co dwa lata:</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oceny realizowanych zadań,</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identyfikacji problemów, które ograniczyły bądź uniemożliwiły realizację wyznaczonych</w:t>
      </w:r>
      <w:r w:rsidR="00D45F79">
        <w:rPr>
          <w:rFonts w:ascii="Cambria" w:hAnsi="Cambria" w:cs="Calibri"/>
          <w:sz w:val="24"/>
          <w:szCs w:val="24"/>
        </w:rPr>
        <w:t xml:space="preserve"> </w:t>
      </w:r>
      <w:r w:rsidRPr="006D036E">
        <w:rPr>
          <w:rFonts w:ascii="Cambria" w:hAnsi="Cambria" w:cs="Calibri"/>
          <w:sz w:val="24"/>
          <w:szCs w:val="24"/>
        </w:rPr>
        <w:t>zadań,</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opracowania propozycji niezbędnych zmian w zakresie realizowanych zadań.</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Propozycje niezbędnych zmian aktualizacyjnych w Planie, wynikających ze zmiany</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warunków wdrażania Planu (np. zmiany prawa) Wójt przedstawia Radzie Gminy.</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xml:space="preserve">• W czasie procesu aktualizacji Planu dokonuje się wyboru i </w:t>
      </w:r>
      <w:proofErr w:type="spellStart"/>
      <w:r w:rsidRPr="006D036E">
        <w:rPr>
          <w:rFonts w:ascii="Cambria" w:hAnsi="Cambria" w:cs="Calibri"/>
          <w:sz w:val="24"/>
          <w:szCs w:val="24"/>
        </w:rPr>
        <w:t>priorytetyzacji</w:t>
      </w:r>
      <w:proofErr w:type="spellEnd"/>
      <w:r w:rsidRPr="006D036E">
        <w:rPr>
          <w:rFonts w:ascii="Cambria" w:hAnsi="Cambria" w:cs="Calibri"/>
          <w:sz w:val="24"/>
          <w:szCs w:val="24"/>
        </w:rPr>
        <w:t xml:space="preserve"> zadań do</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realizacji w kolejnym okresie.</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zadania priorytetowe - konieczne i przygotowane do realizacji;</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zadania ważne - nieprzygotowane lub przygotowane, lecz nie wymagające natychmiastowej</w:t>
      </w:r>
      <w:r w:rsidR="00D45F79">
        <w:rPr>
          <w:rFonts w:ascii="Cambria" w:hAnsi="Cambria" w:cs="Calibri"/>
          <w:sz w:val="24"/>
          <w:szCs w:val="24"/>
        </w:rPr>
        <w:t xml:space="preserve"> </w:t>
      </w:r>
      <w:r w:rsidRPr="006D036E">
        <w:rPr>
          <w:rFonts w:ascii="Cambria" w:hAnsi="Cambria" w:cs="Calibri"/>
          <w:sz w:val="24"/>
          <w:szCs w:val="24"/>
        </w:rPr>
        <w:t>realizacji;</w:t>
      </w:r>
    </w:p>
    <w:p w:rsidR="005F475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zadania pozostałe - do wykonania w późniejszym okresie.</w:t>
      </w:r>
    </w:p>
    <w:p w:rsidR="006D036E" w:rsidRPr="006D036E" w:rsidRDefault="006D036E" w:rsidP="006D036E">
      <w:pPr>
        <w:autoSpaceDE w:val="0"/>
        <w:autoSpaceDN w:val="0"/>
        <w:adjustRightInd w:val="0"/>
        <w:spacing w:after="0" w:line="360" w:lineRule="auto"/>
        <w:jc w:val="both"/>
        <w:rPr>
          <w:rFonts w:ascii="Cambria" w:hAnsi="Cambria" w:cs="Calibri"/>
          <w:sz w:val="24"/>
          <w:szCs w:val="24"/>
        </w:rPr>
      </w:pP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Najważniejsze zadania do realizacji wybrane zostaną przez Wójta Gminy spośród zadań</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priorytetowych. Przy wyborze zadań do wykonania, będą brane pod uwagę nowe</w:t>
      </w:r>
      <w:r w:rsidR="00D45F79">
        <w:rPr>
          <w:rFonts w:ascii="Cambria" w:hAnsi="Cambria" w:cs="Calibri"/>
          <w:sz w:val="24"/>
          <w:szCs w:val="24"/>
        </w:rPr>
        <w:t xml:space="preserve"> </w:t>
      </w:r>
      <w:r w:rsidRPr="006D036E">
        <w:rPr>
          <w:rFonts w:ascii="Cambria" w:hAnsi="Cambria" w:cs="Calibri"/>
          <w:sz w:val="24"/>
          <w:szCs w:val="24"/>
        </w:rPr>
        <w:t>oczekiwania społeczności lokalnej i określonych grup społecznych, możliwości sfinansowania</w:t>
      </w:r>
      <w:r w:rsidR="00D45F79">
        <w:rPr>
          <w:rFonts w:ascii="Cambria" w:hAnsi="Cambria" w:cs="Calibri"/>
          <w:sz w:val="24"/>
          <w:szCs w:val="24"/>
        </w:rPr>
        <w:t xml:space="preserve"> </w:t>
      </w:r>
      <w:r w:rsidRPr="006D036E">
        <w:rPr>
          <w:rFonts w:ascii="Cambria" w:hAnsi="Cambria" w:cs="Calibri"/>
          <w:sz w:val="24"/>
          <w:szCs w:val="24"/>
        </w:rPr>
        <w:t>przedsięwzięcia (wraz ze wskazaniem źródeł finansowania) oraz zmieniające się czynniki</w:t>
      </w:r>
      <w:r w:rsidR="00D45F79">
        <w:rPr>
          <w:rFonts w:ascii="Cambria" w:hAnsi="Cambria" w:cs="Calibri"/>
          <w:sz w:val="24"/>
          <w:szCs w:val="24"/>
        </w:rPr>
        <w:t xml:space="preserve"> </w:t>
      </w:r>
      <w:r w:rsidRPr="006D036E">
        <w:rPr>
          <w:rFonts w:ascii="Cambria" w:hAnsi="Cambria" w:cs="Calibri"/>
          <w:sz w:val="24"/>
          <w:szCs w:val="24"/>
        </w:rPr>
        <w:t>środowiska zewnętrznego (np. nowe uregulowania prawne, społeczno-ekonomiczne czy</w:t>
      </w:r>
      <w:r w:rsidR="006D036E">
        <w:rPr>
          <w:rFonts w:ascii="Cambria" w:hAnsi="Cambria" w:cs="Calibri"/>
          <w:sz w:val="24"/>
          <w:szCs w:val="24"/>
        </w:rPr>
        <w:t xml:space="preserve"> też </w:t>
      </w:r>
      <w:r w:rsidRPr="006D036E">
        <w:rPr>
          <w:rFonts w:ascii="Cambria" w:hAnsi="Cambria" w:cs="Calibri"/>
          <w:sz w:val="24"/>
          <w:szCs w:val="24"/>
        </w:rPr>
        <w:t>nowe możliwości pozyskiwania środków zewnętrznych).</w:t>
      </w:r>
    </w:p>
    <w:p w:rsidR="000328B4" w:rsidRDefault="000328B4" w:rsidP="000328B4">
      <w:pPr>
        <w:spacing w:after="0" w:line="360" w:lineRule="auto"/>
        <w:jc w:val="both"/>
        <w:rPr>
          <w:rFonts w:ascii="Cambria" w:hAnsi="Cambria"/>
          <w:sz w:val="24"/>
          <w:szCs w:val="24"/>
        </w:rPr>
      </w:pPr>
    </w:p>
    <w:p w:rsidR="008409E1" w:rsidRPr="000328B4" w:rsidRDefault="008409E1" w:rsidP="00CC3B86">
      <w:pPr>
        <w:pStyle w:val="Nagwek2"/>
        <w:numPr>
          <w:ilvl w:val="1"/>
          <w:numId w:val="30"/>
        </w:numPr>
      </w:pPr>
      <w:bookmarkStart w:id="22" w:name="_Toc467234160"/>
      <w:r w:rsidRPr="000328B4">
        <w:rPr>
          <w:rStyle w:val="Nagwek2Znak"/>
          <w:b/>
          <w:bCs/>
        </w:rPr>
        <w:t>Źródła finansowania Planu</w:t>
      </w:r>
      <w:bookmarkEnd w:id="22"/>
    </w:p>
    <w:p w:rsidR="008409E1" w:rsidRPr="008771A2" w:rsidRDefault="008409E1" w:rsidP="008771A2">
      <w:pPr>
        <w:spacing w:after="0" w:line="360" w:lineRule="auto"/>
        <w:jc w:val="both"/>
        <w:rPr>
          <w:rFonts w:ascii="Cambria" w:hAnsi="Cambria"/>
        </w:rPr>
      </w:pP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Poza subwencją oświatową, wśród potencjalnych źródeł finansowania realizacji celów strategicznych Kompleksowego Planu Rozwoju Szkół Gminy Szydłów na lata 2016-2023 należy wymienić: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1. Regionalny Program Operacyjny Województwa Świętokrzyskiego na lata 2014-2020 2. Program Operacyjny Wiedza Edukacja Rozwój 2014-2020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3. Program Operacyjny Infrastruktura i Środowisko 2014-2020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4. Krajowy Program Rozwoju Ekonomii Społecznej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5. Programy ministerialne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6. Inne źródła. </w:t>
      </w:r>
    </w:p>
    <w:p w:rsidR="008409E1" w:rsidRPr="00A45EC8" w:rsidRDefault="008409E1" w:rsidP="008771A2">
      <w:pPr>
        <w:spacing w:after="0" w:line="360" w:lineRule="auto"/>
        <w:jc w:val="both"/>
        <w:rPr>
          <w:rFonts w:ascii="Cambria" w:hAnsi="Cambria"/>
          <w:sz w:val="24"/>
          <w:szCs w:val="24"/>
        </w:rPr>
      </w:pPr>
      <w:r w:rsidRPr="00A45EC8">
        <w:rPr>
          <w:rFonts w:ascii="Cambria" w:hAnsi="Cambria"/>
          <w:sz w:val="24"/>
          <w:szCs w:val="24"/>
        </w:rPr>
        <w:lastRenderedPageBreak/>
        <w:t>Możliwymi źródłami pozyskania środków na działalność placówek oświatowych w Gminie Szydłów są również Państwowy Fundusz Rehabilitacji Osób Niepełnosprawnych (PFRON), zwłaszcza na prace przystosowujące placówki do potrzeb dzieci niepełnosprawnych oraz Narodowy Fundusz Ochrony Środowiska i Gospodarki Wodnej (</w:t>
      </w:r>
      <w:proofErr w:type="spellStart"/>
      <w:r w:rsidRPr="00A45EC8">
        <w:rPr>
          <w:rFonts w:ascii="Cambria" w:hAnsi="Cambria"/>
          <w:sz w:val="24"/>
          <w:szCs w:val="24"/>
        </w:rPr>
        <w:t>NFOŚiGW</w:t>
      </w:r>
      <w:proofErr w:type="spellEnd"/>
      <w:r w:rsidRPr="00A45EC8">
        <w:rPr>
          <w:rFonts w:ascii="Cambria" w:hAnsi="Cambria"/>
          <w:sz w:val="24"/>
          <w:szCs w:val="24"/>
        </w:rPr>
        <w:t>) na działania i zajęcia propagujące zachowania proekologiczne wśród dzieci i młodzieży oraz inne przedsięwzięcia w tym zakresie, granty np. Program ERASMUS+, Fundusz Inicjatyw Obywatelskich itp.</w:t>
      </w:r>
    </w:p>
    <w:p w:rsidR="008409E1" w:rsidRPr="008771A2" w:rsidRDefault="008409E1" w:rsidP="008771A2">
      <w:pPr>
        <w:spacing w:after="0" w:line="360" w:lineRule="auto"/>
        <w:jc w:val="both"/>
        <w:rPr>
          <w:rFonts w:ascii="Cambria" w:hAnsi="Cambria"/>
          <w:sz w:val="24"/>
          <w:szCs w:val="24"/>
        </w:rPr>
      </w:pPr>
    </w:p>
    <w:p w:rsidR="008409E1" w:rsidRPr="00CB25A3" w:rsidRDefault="008409E1" w:rsidP="00CC3B86">
      <w:pPr>
        <w:pStyle w:val="Nagwek1"/>
        <w:numPr>
          <w:ilvl w:val="0"/>
          <w:numId w:val="30"/>
        </w:numPr>
      </w:pPr>
      <w:bookmarkStart w:id="23" w:name="_Toc467234161"/>
      <w:r w:rsidRPr="00CB25A3">
        <w:t>Monitoring i ewaluacja Planu</w:t>
      </w:r>
      <w:bookmarkEnd w:id="23"/>
    </w:p>
    <w:p w:rsidR="0098118E" w:rsidRPr="00D74992" w:rsidRDefault="0098118E" w:rsidP="0098118E">
      <w:pPr>
        <w:pStyle w:val="Akapitzlist"/>
        <w:spacing w:after="0" w:line="360" w:lineRule="auto"/>
        <w:jc w:val="both"/>
        <w:rPr>
          <w:rFonts w:ascii="Cambria" w:hAnsi="Cambria"/>
          <w:sz w:val="24"/>
          <w:szCs w:val="24"/>
        </w:rPr>
      </w:pPr>
    </w:p>
    <w:p w:rsidR="00D74992" w:rsidRPr="0098118E" w:rsidRDefault="00AC1EE1" w:rsidP="0098118E">
      <w:pPr>
        <w:autoSpaceDE w:val="0"/>
        <w:autoSpaceDN w:val="0"/>
        <w:adjustRightInd w:val="0"/>
        <w:spacing w:after="0" w:line="360" w:lineRule="auto"/>
        <w:jc w:val="both"/>
        <w:rPr>
          <w:rFonts w:ascii="Cambria" w:hAnsi="Cambria" w:cs="Calibri"/>
          <w:sz w:val="24"/>
          <w:szCs w:val="24"/>
        </w:rPr>
      </w:pPr>
      <w:r w:rsidRPr="00AC1EE1">
        <w:rPr>
          <w:rFonts w:ascii="Cambria" w:hAnsi="Cambria" w:cs="Calibri"/>
          <w:sz w:val="24"/>
          <w:szCs w:val="24"/>
        </w:rPr>
        <w:t xml:space="preserve">Dokument </w:t>
      </w:r>
      <w:r w:rsidR="00D74992" w:rsidRPr="00AC1EE1">
        <w:rPr>
          <w:rFonts w:ascii="Cambria" w:hAnsi="Cambria" w:cs="Calibri"/>
          <w:i/>
          <w:sz w:val="24"/>
          <w:szCs w:val="24"/>
        </w:rPr>
        <w:t>Kompleksowy Plan Rozwoju Szkół Gminy Piekoszów na lata 2016-2023</w:t>
      </w:r>
      <w:r w:rsidR="00D45F79">
        <w:rPr>
          <w:rFonts w:ascii="Cambria" w:hAnsi="Cambria" w:cs="Calibri"/>
          <w:i/>
          <w:sz w:val="24"/>
          <w:szCs w:val="24"/>
        </w:rPr>
        <w:t xml:space="preserve"> </w:t>
      </w:r>
      <w:r>
        <w:rPr>
          <w:rFonts w:ascii="Cambria" w:hAnsi="Cambria" w:cs="Calibri"/>
          <w:sz w:val="24"/>
          <w:szCs w:val="24"/>
        </w:rPr>
        <w:t xml:space="preserve">obejmuje </w:t>
      </w:r>
      <w:r w:rsidR="00D74992" w:rsidRPr="0098118E">
        <w:rPr>
          <w:rFonts w:ascii="Cambria" w:hAnsi="Cambria" w:cs="Calibri"/>
          <w:sz w:val="24"/>
          <w:szCs w:val="24"/>
        </w:rPr>
        <w:t>założenia</w:t>
      </w:r>
      <w:r w:rsidR="00D45F79">
        <w:rPr>
          <w:rFonts w:ascii="Cambria" w:hAnsi="Cambria" w:cs="Calibri"/>
          <w:sz w:val="24"/>
          <w:szCs w:val="24"/>
        </w:rPr>
        <w:t xml:space="preserve"> </w:t>
      </w:r>
      <w:r w:rsidR="00D74992" w:rsidRPr="0098118E">
        <w:rPr>
          <w:rFonts w:ascii="Cambria" w:hAnsi="Cambria" w:cs="Calibri"/>
          <w:sz w:val="24"/>
          <w:szCs w:val="24"/>
        </w:rPr>
        <w:t>i projekty działań, które wymagają stałego monitorowania realizacji zadań pod</w:t>
      </w:r>
      <w:r w:rsidR="00D45F79">
        <w:rPr>
          <w:rFonts w:ascii="Cambria" w:hAnsi="Cambria" w:cs="Calibri"/>
          <w:sz w:val="24"/>
          <w:szCs w:val="24"/>
        </w:rPr>
        <w:t xml:space="preserve"> </w:t>
      </w:r>
      <w:r w:rsidR="00D74992" w:rsidRPr="0098118E">
        <w:rPr>
          <w:rFonts w:ascii="Cambria" w:hAnsi="Cambria" w:cs="Calibri"/>
          <w:sz w:val="24"/>
          <w:szCs w:val="24"/>
        </w:rPr>
        <w:t>kątem ich zgodności z zakładanymi celami strategicznymi oraz oczekiwanymi w danym</w:t>
      </w:r>
      <w:r w:rsidR="00D45F79">
        <w:rPr>
          <w:rFonts w:ascii="Cambria" w:hAnsi="Cambria" w:cs="Calibri"/>
          <w:sz w:val="24"/>
          <w:szCs w:val="24"/>
        </w:rPr>
        <w:t xml:space="preserve"> </w:t>
      </w:r>
      <w:r w:rsidR="00D74992" w:rsidRPr="0098118E">
        <w:rPr>
          <w:rFonts w:ascii="Cambria" w:hAnsi="Cambria" w:cs="Calibri"/>
          <w:sz w:val="24"/>
          <w:szCs w:val="24"/>
        </w:rPr>
        <w:t xml:space="preserve">okresie wartościami wskaźników. </w:t>
      </w:r>
    </w:p>
    <w:p w:rsidR="00D74992" w:rsidRPr="0098118E"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 xml:space="preserve">Przeprowadzenie monitoringu i ewaluacji może być realizowane zarówno </w:t>
      </w:r>
      <w:r w:rsidR="00AC1EE1">
        <w:rPr>
          <w:rFonts w:ascii="Cambria" w:hAnsi="Cambria" w:cs="Calibri"/>
          <w:sz w:val="24"/>
          <w:szCs w:val="24"/>
        </w:rPr>
        <w:t>narzędziami</w:t>
      </w:r>
      <w:r w:rsidRPr="0098118E">
        <w:rPr>
          <w:rFonts w:ascii="Cambria" w:hAnsi="Cambria" w:cs="Calibri"/>
          <w:sz w:val="24"/>
          <w:szCs w:val="24"/>
        </w:rPr>
        <w:t xml:space="preserve"> wewnętrznymi, jak i zewnętrznymi. W działaniach kontrolnych wszelkich programów i planów strategicznych stosuje się zasadę, że w trakcie wdrażania Planu następuje:</w:t>
      </w:r>
    </w:p>
    <w:p w:rsidR="00D74992" w:rsidRPr="0098118E" w:rsidRDefault="00D74992" w:rsidP="0098118E">
      <w:pPr>
        <w:pStyle w:val="Akapitzlist"/>
        <w:numPr>
          <w:ilvl w:val="0"/>
          <w:numId w:val="16"/>
        </w:numPr>
        <w:autoSpaceDE w:val="0"/>
        <w:autoSpaceDN w:val="0"/>
        <w:adjustRightInd w:val="0"/>
        <w:spacing w:after="0" w:line="360" w:lineRule="auto"/>
        <w:jc w:val="both"/>
        <w:rPr>
          <w:rFonts w:ascii="Cambria" w:hAnsi="Cambria" w:cs="Calibri"/>
          <w:sz w:val="24"/>
          <w:szCs w:val="24"/>
        </w:rPr>
      </w:pPr>
      <w:r w:rsidRPr="00AC1EE1">
        <w:rPr>
          <w:rFonts w:ascii="Cambria" w:hAnsi="Cambria" w:cs="Calibri"/>
          <w:sz w:val="24"/>
          <w:szCs w:val="24"/>
          <w:u w:val="single"/>
        </w:rPr>
        <w:t>monitoring jego realizacji</w:t>
      </w:r>
      <w:r w:rsidRPr="0098118E">
        <w:rPr>
          <w:rFonts w:ascii="Cambria" w:hAnsi="Cambria" w:cs="Calibri"/>
          <w:sz w:val="24"/>
          <w:szCs w:val="24"/>
        </w:rPr>
        <w:t xml:space="preserve">, a po wykonaniu każdego zadania lub grupy zadań ze sobą powiązanych, przeprowadza się </w:t>
      </w:r>
    </w:p>
    <w:p w:rsidR="00D74992" w:rsidRPr="0098118E" w:rsidRDefault="00D74992" w:rsidP="0098118E">
      <w:pPr>
        <w:pStyle w:val="Akapitzlist"/>
        <w:numPr>
          <w:ilvl w:val="0"/>
          <w:numId w:val="16"/>
        </w:numPr>
        <w:autoSpaceDE w:val="0"/>
        <w:autoSpaceDN w:val="0"/>
        <w:adjustRightInd w:val="0"/>
        <w:spacing w:after="0" w:line="360" w:lineRule="auto"/>
        <w:jc w:val="both"/>
        <w:rPr>
          <w:rFonts w:ascii="Cambria" w:hAnsi="Cambria" w:cs="Calibri"/>
          <w:sz w:val="24"/>
          <w:szCs w:val="24"/>
        </w:rPr>
      </w:pPr>
      <w:r w:rsidRPr="00AC1EE1">
        <w:rPr>
          <w:rFonts w:ascii="Cambria" w:hAnsi="Cambria" w:cs="Calibri"/>
          <w:sz w:val="24"/>
          <w:szCs w:val="24"/>
          <w:u w:val="single"/>
        </w:rPr>
        <w:t xml:space="preserve">ewaluację osiągniętych </w:t>
      </w:r>
      <w:r w:rsidR="0098118E" w:rsidRPr="00AC1EE1">
        <w:rPr>
          <w:rFonts w:ascii="Cambria" w:hAnsi="Cambria" w:cs="Calibri"/>
          <w:sz w:val="24"/>
          <w:szCs w:val="24"/>
          <w:u w:val="single"/>
        </w:rPr>
        <w:t>rezultatów</w:t>
      </w:r>
      <w:r w:rsidR="00AC1EE1">
        <w:rPr>
          <w:rFonts w:ascii="Cambria" w:hAnsi="Cambria" w:cs="Calibri"/>
          <w:sz w:val="24"/>
          <w:szCs w:val="24"/>
        </w:rPr>
        <w:t xml:space="preserve"> oraz w przypadku konieczności – aktualizację i modyfikacje </w:t>
      </w:r>
      <w:r w:rsidR="00302152">
        <w:rPr>
          <w:rFonts w:ascii="Cambria" w:hAnsi="Cambria" w:cs="Calibri"/>
          <w:sz w:val="24"/>
          <w:szCs w:val="24"/>
        </w:rPr>
        <w:t>przyjętych</w:t>
      </w:r>
      <w:r w:rsidR="00D45F79">
        <w:rPr>
          <w:rFonts w:ascii="Cambria" w:hAnsi="Cambria" w:cs="Calibri"/>
          <w:sz w:val="24"/>
          <w:szCs w:val="24"/>
        </w:rPr>
        <w:t xml:space="preserve"> </w:t>
      </w:r>
      <w:r w:rsidRPr="0098118E">
        <w:rPr>
          <w:rFonts w:ascii="Cambria" w:hAnsi="Cambria" w:cs="Calibri"/>
          <w:sz w:val="24"/>
          <w:szCs w:val="24"/>
        </w:rPr>
        <w:t xml:space="preserve">założeń. </w:t>
      </w:r>
    </w:p>
    <w:p w:rsidR="0098118E" w:rsidRPr="0098118E" w:rsidRDefault="0098118E" w:rsidP="00D74992">
      <w:pPr>
        <w:autoSpaceDE w:val="0"/>
        <w:autoSpaceDN w:val="0"/>
        <w:adjustRightInd w:val="0"/>
        <w:spacing w:after="0" w:line="240" w:lineRule="auto"/>
        <w:rPr>
          <w:rFonts w:ascii="Cambria" w:hAnsi="Cambria" w:cs="Calibri"/>
          <w:sz w:val="24"/>
          <w:szCs w:val="24"/>
        </w:rPr>
      </w:pPr>
    </w:p>
    <w:p w:rsidR="00D74992" w:rsidRPr="0098118E"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W przypadku monitoringu najskuteczniejszą metodą jest praca wł</w:t>
      </w:r>
      <w:r w:rsidR="0098118E" w:rsidRPr="0098118E">
        <w:rPr>
          <w:rFonts w:ascii="Cambria" w:hAnsi="Cambria" w:cs="Calibri"/>
          <w:sz w:val="24"/>
          <w:szCs w:val="24"/>
        </w:rPr>
        <w:t xml:space="preserve">asna jednostki </w:t>
      </w:r>
      <w:r w:rsidRPr="0098118E">
        <w:rPr>
          <w:rFonts w:ascii="Cambria" w:hAnsi="Cambria" w:cs="Calibri"/>
          <w:sz w:val="24"/>
          <w:szCs w:val="24"/>
        </w:rPr>
        <w:t>odpowiedzialnej za wdrażanie Planu,</w:t>
      </w:r>
      <w:r w:rsidR="00D45F79">
        <w:rPr>
          <w:rFonts w:ascii="Cambria" w:hAnsi="Cambria" w:cs="Calibri"/>
          <w:sz w:val="24"/>
          <w:szCs w:val="24"/>
        </w:rPr>
        <w:t xml:space="preserve"> </w:t>
      </w:r>
      <w:r w:rsidRPr="0098118E">
        <w:rPr>
          <w:rFonts w:ascii="Cambria" w:hAnsi="Cambria" w:cs="Calibri"/>
          <w:sz w:val="24"/>
          <w:szCs w:val="24"/>
        </w:rPr>
        <w:t xml:space="preserve">a w przypadku ewaluacji najskuteczniejsze jest wykonanie autoewaluacji. </w:t>
      </w:r>
      <w:r w:rsidRPr="0098118E">
        <w:rPr>
          <w:rFonts w:ascii="Cambria" w:hAnsi="Cambria" w:cs="Calibri"/>
          <w:bCs/>
          <w:sz w:val="24"/>
          <w:szCs w:val="24"/>
        </w:rPr>
        <w:t>Autoewaluacja</w:t>
      </w:r>
      <w:r w:rsidR="00D45F79">
        <w:rPr>
          <w:rFonts w:ascii="Cambria" w:hAnsi="Cambria" w:cs="Calibri"/>
          <w:bCs/>
          <w:sz w:val="24"/>
          <w:szCs w:val="24"/>
        </w:rPr>
        <w:t xml:space="preserve"> </w:t>
      </w:r>
      <w:r w:rsidRPr="0098118E">
        <w:rPr>
          <w:rFonts w:ascii="Cambria" w:hAnsi="Cambria" w:cs="Calibri"/>
          <w:sz w:val="24"/>
          <w:szCs w:val="24"/>
        </w:rPr>
        <w:t>jest</w:t>
      </w:r>
      <w:r w:rsidR="00D45F79">
        <w:rPr>
          <w:rFonts w:ascii="Cambria" w:hAnsi="Cambria" w:cs="Calibri"/>
          <w:sz w:val="24"/>
          <w:szCs w:val="24"/>
        </w:rPr>
        <w:t xml:space="preserve"> </w:t>
      </w:r>
      <w:r w:rsidRPr="0098118E">
        <w:rPr>
          <w:rFonts w:ascii="Cambria" w:hAnsi="Cambria" w:cs="Calibri"/>
          <w:sz w:val="24"/>
          <w:szCs w:val="24"/>
        </w:rPr>
        <w:t>oceną etapu realizacji Planu i uzyskanych oraz osiągniętych efektów, realizowaną własnymi</w:t>
      </w:r>
      <w:r w:rsidR="00D45F79">
        <w:rPr>
          <w:rFonts w:ascii="Cambria" w:hAnsi="Cambria" w:cs="Calibri"/>
          <w:sz w:val="24"/>
          <w:szCs w:val="24"/>
        </w:rPr>
        <w:t xml:space="preserve"> </w:t>
      </w:r>
      <w:r w:rsidRPr="0098118E">
        <w:rPr>
          <w:rFonts w:ascii="Cambria" w:hAnsi="Cambria" w:cs="Calibri"/>
          <w:sz w:val="24"/>
          <w:szCs w:val="24"/>
        </w:rPr>
        <w:t>siła</w:t>
      </w:r>
      <w:r w:rsidR="0098118E">
        <w:rPr>
          <w:rFonts w:ascii="Cambria" w:hAnsi="Cambria" w:cs="Calibri"/>
          <w:sz w:val="24"/>
          <w:szCs w:val="24"/>
        </w:rPr>
        <w:t xml:space="preserve">mi w oparciu o zbiór informacji </w:t>
      </w:r>
      <w:r w:rsidRPr="0098118E">
        <w:rPr>
          <w:rFonts w:ascii="Cambria" w:hAnsi="Cambria" w:cs="Calibri"/>
          <w:sz w:val="24"/>
          <w:szCs w:val="24"/>
        </w:rPr>
        <w:t>pochodzących z monitoringu, wspierana dodatkowymi</w:t>
      </w:r>
      <w:r w:rsidR="00D45F79">
        <w:rPr>
          <w:rFonts w:ascii="Cambria" w:hAnsi="Cambria" w:cs="Calibri"/>
          <w:sz w:val="24"/>
          <w:szCs w:val="24"/>
        </w:rPr>
        <w:t xml:space="preserve"> </w:t>
      </w:r>
      <w:r w:rsidRPr="0098118E">
        <w:rPr>
          <w:rFonts w:ascii="Cambria" w:hAnsi="Cambria" w:cs="Calibri"/>
          <w:sz w:val="24"/>
          <w:szCs w:val="24"/>
        </w:rPr>
        <w:t>narzędziami oceny.</w:t>
      </w:r>
    </w:p>
    <w:p w:rsidR="0098118E" w:rsidRPr="0098118E" w:rsidRDefault="0098118E" w:rsidP="0098118E">
      <w:pPr>
        <w:autoSpaceDE w:val="0"/>
        <w:autoSpaceDN w:val="0"/>
        <w:adjustRightInd w:val="0"/>
        <w:spacing w:after="0" w:line="360" w:lineRule="auto"/>
        <w:jc w:val="both"/>
        <w:rPr>
          <w:rFonts w:ascii="Cambria" w:hAnsi="Cambria" w:cs="Calibri"/>
          <w:sz w:val="24"/>
          <w:szCs w:val="24"/>
        </w:rPr>
      </w:pPr>
    </w:p>
    <w:p w:rsidR="00D74992" w:rsidRPr="0098118E"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Organizacja procesu kontroli realizacji Planu, czyli przebieg monitorowania i ewaluacji oraz</w:t>
      </w:r>
      <w:r w:rsidR="00D45F79">
        <w:rPr>
          <w:rFonts w:ascii="Cambria" w:hAnsi="Cambria" w:cs="Calibri"/>
          <w:sz w:val="24"/>
          <w:szCs w:val="24"/>
        </w:rPr>
        <w:t xml:space="preserve"> </w:t>
      </w:r>
      <w:r w:rsidRPr="0098118E">
        <w:rPr>
          <w:rFonts w:ascii="Cambria" w:hAnsi="Cambria" w:cs="Calibri"/>
          <w:sz w:val="24"/>
          <w:szCs w:val="24"/>
        </w:rPr>
        <w:t xml:space="preserve">odpowiedzialność za niego należy do </w:t>
      </w:r>
      <w:r w:rsidR="0098118E" w:rsidRPr="0098118E">
        <w:rPr>
          <w:rFonts w:ascii="Cambria" w:hAnsi="Cambria" w:cs="Calibri"/>
          <w:sz w:val="24"/>
          <w:szCs w:val="24"/>
        </w:rPr>
        <w:t xml:space="preserve">organu </w:t>
      </w:r>
      <w:r w:rsidRPr="0098118E">
        <w:rPr>
          <w:rFonts w:ascii="Cambria" w:hAnsi="Cambria" w:cs="Calibri"/>
          <w:sz w:val="24"/>
          <w:szCs w:val="24"/>
        </w:rPr>
        <w:t>właś</w:t>
      </w:r>
      <w:r w:rsidR="00302152">
        <w:rPr>
          <w:rFonts w:ascii="Cambria" w:hAnsi="Cambria" w:cs="Calibri"/>
          <w:sz w:val="24"/>
          <w:szCs w:val="24"/>
        </w:rPr>
        <w:t>ciwego do</w:t>
      </w:r>
      <w:r w:rsidRPr="0098118E">
        <w:rPr>
          <w:rFonts w:ascii="Cambria" w:hAnsi="Cambria" w:cs="Calibri"/>
          <w:sz w:val="24"/>
          <w:szCs w:val="24"/>
        </w:rPr>
        <w:t xml:space="preserve"> spraw oś</w:t>
      </w:r>
      <w:r w:rsidR="0098118E" w:rsidRPr="0098118E">
        <w:rPr>
          <w:rFonts w:ascii="Cambria" w:hAnsi="Cambria" w:cs="Calibri"/>
          <w:sz w:val="24"/>
          <w:szCs w:val="24"/>
        </w:rPr>
        <w:t>wiaty w gminie Piekoszów</w:t>
      </w:r>
      <w:r w:rsidRPr="0098118E">
        <w:rPr>
          <w:rFonts w:ascii="Cambria" w:hAnsi="Cambria" w:cs="Calibri"/>
          <w:sz w:val="24"/>
          <w:szCs w:val="24"/>
        </w:rPr>
        <w:t>. Zadanie będzie realizowane w oparciu o zestaw narzędzi(np. formularzy i zestawień).</w:t>
      </w:r>
      <w:r w:rsidR="00EF23C7">
        <w:rPr>
          <w:rFonts w:ascii="Cambria" w:hAnsi="Cambria" w:cs="Calibri"/>
          <w:sz w:val="24"/>
          <w:szCs w:val="24"/>
        </w:rPr>
        <w:t xml:space="preserve"> </w:t>
      </w:r>
      <w:r w:rsidRPr="0098118E">
        <w:rPr>
          <w:rFonts w:ascii="Cambria" w:hAnsi="Cambria" w:cs="Calibri"/>
          <w:sz w:val="24"/>
          <w:szCs w:val="24"/>
        </w:rPr>
        <w:t xml:space="preserve">Zapewnienie skutecznego monitorowania wskaźników </w:t>
      </w:r>
      <w:r w:rsidRPr="0098118E">
        <w:rPr>
          <w:rFonts w:ascii="Cambria" w:hAnsi="Cambria" w:cs="Calibri"/>
          <w:sz w:val="24"/>
          <w:szCs w:val="24"/>
        </w:rPr>
        <w:lastRenderedPageBreak/>
        <w:t>realizacji Planu wymaga</w:t>
      </w:r>
      <w:r w:rsidR="00D45F79">
        <w:rPr>
          <w:rFonts w:ascii="Cambria" w:hAnsi="Cambria" w:cs="Calibri"/>
          <w:sz w:val="24"/>
          <w:szCs w:val="24"/>
        </w:rPr>
        <w:t xml:space="preserve"> </w:t>
      </w:r>
      <w:r w:rsidRPr="0098118E">
        <w:rPr>
          <w:rFonts w:ascii="Cambria" w:hAnsi="Cambria" w:cs="Calibri"/>
          <w:sz w:val="24"/>
          <w:szCs w:val="24"/>
        </w:rPr>
        <w:t>przeprowadzenia odpowiednich analiz i opracowania raportów okresowych (raz na dwa lata)</w:t>
      </w:r>
      <w:r w:rsidR="00EF23C7">
        <w:rPr>
          <w:rFonts w:ascii="Cambria" w:hAnsi="Cambria" w:cs="Calibri"/>
          <w:sz w:val="24"/>
          <w:szCs w:val="24"/>
        </w:rPr>
        <w:t xml:space="preserve"> </w:t>
      </w:r>
      <w:r w:rsidRPr="0098118E">
        <w:rPr>
          <w:rFonts w:ascii="Cambria" w:hAnsi="Cambria" w:cs="Calibri"/>
          <w:sz w:val="24"/>
          <w:szCs w:val="24"/>
        </w:rPr>
        <w:t xml:space="preserve">z monitorowania dla Wójta Gminy </w:t>
      </w:r>
      <w:r w:rsidR="0098118E" w:rsidRPr="0098118E">
        <w:rPr>
          <w:rFonts w:ascii="Cambria" w:hAnsi="Cambria" w:cs="Calibri"/>
          <w:sz w:val="24"/>
          <w:szCs w:val="24"/>
        </w:rPr>
        <w:t>Piekoszów</w:t>
      </w:r>
      <w:r w:rsidRPr="0098118E">
        <w:rPr>
          <w:rFonts w:ascii="Cambria" w:hAnsi="Cambria" w:cs="Calibri"/>
          <w:sz w:val="24"/>
          <w:szCs w:val="24"/>
        </w:rPr>
        <w:t>.</w:t>
      </w:r>
    </w:p>
    <w:p w:rsidR="0098118E" w:rsidRPr="0098118E" w:rsidRDefault="0098118E" w:rsidP="0098118E">
      <w:pPr>
        <w:autoSpaceDE w:val="0"/>
        <w:autoSpaceDN w:val="0"/>
        <w:adjustRightInd w:val="0"/>
        <w:spacing w:after="0" w:line="360" w:lineRule="auto"/>
        <w:jc w:val="both"/>
        <w:rPr>
          <w:rFonts w:ascii="Cambria" w:hAnsi="Cambria" w:cs="Calibri"/>
          <w:sz w:val="24"/>
          <w:szCs w:val="24"/>
        </w:rPr>
      </w:pPr>
    </w:p>
    <w:p w:rsidR="00D74992" w:rsidRPr="0098118E"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Ewaluacja Planu służy zapewnieniu wysokiej efektywności i odpowiedniej jakości</w:t>
      </w:r>
      <w:r w:rsidR="00D45F79">
        <w:rPr>
          <w:rFonts w:ascii="Cambria" w:hAnsi="Cambria" w:cs="Calibri"/>
          <w:sz w:val="24"/>
          <w:szCs w:val="24"/>
        </w:rPr>
        <w:t xml:space="preserve"> </w:t>
      </w:r>
      <w:r w:rsidRPr="0098118E">
        <w:rPr>
          <w:rFonts w:ascii="Cambria" w:hAnsi="Cambria" w:cs="Calibri"/>
          <w:sz w:val="24"/>
          <w:szCs w:val="24"/>
        </w:rPr>
        <w:t>prowadzonych działań. W praktyce może okazać się, że zmiana uwarunkowań wewnętrznych</w:t>
      </w:r>
      <w:r w:rsidR="00D45F79">
        <w:rPr>
          <w:rFonts w:ascii="Cambria" w:hAnsi="Cambria" w:cs="Calibri"/>
          <w:sz w:val="24"/>
          <w:szCs w:val="24"/>
        </w:rPr>
        <w:t xml:space="preserve"> </w:t>
      </w:r>
      <w:r w:rsidRPr="0098118E">
        <w:rPr>
          <w:rFonts w:ascii="Cambria" w:hAnsi="Cambria" w:cs="Calibri"/>
          <w:sz w:val="24"/>
          <w:szCs w:val="24"/>
        </w:rPr>
        <w:t>i zewnętrznych realizacji zaplanowanych zadań, wywoła potrzebę modyfikacji, aktualizacji</w:t>
      </w:r>
      <w:r w:rsidR="00D45F79">
        <w:rPr>
          <w:rFonts w:ascii="Cambria" w:hAnsi="Cambria" w:cs="Calibri"/>
          <w:sz w:val="24"/>
          <w:szCs w:val="24"/>
        </w:rPr>
        <w:t xml:space="preserve"> </w:t>
      </w:r>
      <w:r w:rsidRPr="0098118E">
        <w:rPr>
          <w:rFonts w:ascii="Cambria" w:hAnsi="Cambria" w:cs="Calibri"/>
          <w:sz w:val="24"/>
          <w:szCs w:val="24"/>
        </w:rPr>
        <w:t>i korekty dokumentu.</w:t>
      </w:r>
    </w:p>
    <w:p w:rsidR="0098118E" w:rsidRPr="0098118E" w:rsidRDefault="0098118E" w:rsidP="0098118E">
      <w:pPr>
        <w:autoSpaceDE w:val="0"/>
        <w:autoSpaceDN w:val="0"/>
        <w:adjustRightInd w:val="0"/>
        <w:spacing w:after="0" w:line="360" w:lineRule="auto"/>
        <w:jc w:val="both"/>
        <w:rPr>
          <w:rFonts w:ascii="Cambria" w:hAnsi="Cambria" w:cs="Calibri"/>
          <w:sz w:val="24"/>
          <w:szCs w:val="24"/>
        </w:rPr>
      </w:pPr>
    </w:p>
    <w:p w:rsidR="00D74992"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Wnioski z prowadzonego monitoringu i ewaluacji Planu będą prezentowane Radzie Gminy</w:t>
      </w:r>
      <w:r w:rsidR="00EF23C7">
        <w:rPr>
          <w:rFonts w:ascii="Cambria" w:hAnsi="Cambria" w:cs="Calibri"/>
          <w:sz w:val="24"/>
          <w:szCs w:val="24"/>
        </w:rPr>
        <w:t xml:space="preserve"> </w:t>
      </w:r>
      <w:r w:rsidRPr="0098118E">
        <w:rPr>
          <w:rFonts w:ascii="Cambria" w:hAnsi="Cambria" w:cs="Calibri"/>
          <w:sz w:val="24"/>
          <w:szCs w:val="24"/>
        </w:rPr>
        <w:t>w miarę potrzeb oraz co najmniej raz w roku.</w:t>
      </w:r>
      <w:r w:rsidR="00D45F79">
        <w:rPr>
          <w:rFonts w:ascii="Cambria" w:hAnsi="Cambria" w:cs="Calibri"/>
          <w:sz w:val="24"/>
          <w:szCs w:val="24"/>
        </w:rPr>
        <w:t xml:space="preserve"> </w:t>
      </w:r>
      <w:r w:rsidRPr="0098118E">
        <w:rPr>
          <w:rFonts w:ascii="Cambria" w:hAnsi="Cambria" w:cs="Calibri"/>
          <w:sz w:val="24"/>
          <w:szCs w:val="24"/>
        </w:rPr>
        <w:t>W trakcie realizacji Planu mogą pojawić się, zarówno sytuacje korzystne wpływające na</w:t>
      </w:r>
      <w:r w:rsidR="00D45F79">
        <w:rPr>
          <w:rFonts w:ascii="Cambria" w:hAnsi="Cambria" w:cs="Calibri"/>
          <w:sz w:val="24"/>
          <w:szCs w:val="24"/>
        </w:rPr>
        <w:t xml:space="preserve"> </w:t>
      </w:r>
      <w:r w:rsidRPr="0098118E">
        <w:rPr>
          <w:rFonts w:ascii="Cambria" w:hAnsi="Cambria" w:cs="Calibri"/>
          <w:sz w:val="24"/>
          <w:szCs w:val="24"/>
        </w:rPr>
        <w:t>przyspieszenie jej realizacji, jak i sytuacje niekorzystne, które opóźnią lub wręcz uniemożliwią</w:t>
      </w:r>
      <w:r w:rsidR="00D45F79">
        <w:rPr>
          <w:rFonts w:ascii="Cambria" w:hAnsi="Cambria" w:cs="Calibri"/>
          <w:sz w:val="24"/>
          <w:szCs w:val="24"/>
        </w:rPr>
        <w:t xml:space="preserve"> </w:t>
      </w:r>
      <w:r w:rsidRPr="0098118E">
        <w:rPr>
          <w:rFonts w:ascii="Cambria" w:hAnsi="Cambria" w:cs="Calibri"/>
          <w:sz w:val="24"/>
          <w:szCs w:val="24"/>
        </w:rPr>
        <w:t>realizację określonych zadań. Może to wynikać ze zmiany uwarunkowań np. finansowych,</w:t>
      </w:r>
      <w:r w:rsidR="00D45F79">
        <w:rPr>
          <w:rFonts w:ascii="Cambria" w:hAnsi="Cambria" w:cs="Calibri"/>
          <w:sz w:val="24"/>
          <w:szCs w:val="24"/>
        </w:rPr>
        <w:t xml:space="preserve">  </w:t>
      </w:r>
      <w:r w:rsidRPr="0098118E">
        <w:rPr>
          <w:rFonts w:ascii="Cambria" w:hAnsi="Cambria" w:cs="Calibri"/>
          <w:sz w:val="24"/>
          <w:szCs w:val="24"/>
        </w:rPr>
        <w:t>technologicznych i prawnych. Oznacza to, że prowadzenie stałego monitoringu i ewaluacji</w:t>
      </w:r>
      <w:r w:rsidR="00D45F79">
        <w:rPr>
          <w:rFonts w:ascii="Cambria" w:hAnsi="Cambria" w:cs="Calibri"/>
          <w:sz w:val="24"/>
          <w:szCs w:val="24"/>
        </w:rPr>
        <w:t xml:space="preserve"> </w:t>
      </w:r>
      <w:r w:rsidRPr="0098118E">
        <w:rPr>
          <w:rFonts w:ascii="Cambria" w:hAnsi="Cambria" w:cs="Calibri"/>
          <w:sz w:val="24"/>
          <w:szCs w:val="24"/>
        </w:rPr>
        <w:t>Planu ma zasadnicze znaczenie dla osiągnięcia zakładanych celów strategicznych.</w:t>
      </w:r>
    </w:p>
    <w:p w:rsidR="0098118E" w:rsidRPr="0098118E" w:rsidRDefault="0098118E" w:rsidP="0098118E">
      <w:pPr>
        <w:autoSpaceDE w:val="0"/>
        <w:autoSpaceDN w:val="0"/>
        <w:adjustRightInd w:val="0"/>
        <w:spacing w:after="0" w:line="360" w:lineRule="auto"/>
        <w:jc w:val="both"/>
        <w:rPr>
          <w:rFonts w:ascii="Cambria" w:hAnsi="Cambria" w:cs="Calibri"/>
          <w:sz w:val="24"/>
          <w:szCs w:val="24"/>
        </w:rPr>
      </w:pPr>
    </w:p>
    <w:p w:rsidR="008409E1" w:rsidRDefault="008409E1" w:rsidP="00CC3B86">
      <w:pPr>
        <w:pStyle w:val="Nagwek1"/>
        <w:numPr>
          <w:ilvl w:val="0"/>
          <w:numId w:val="30"/>
        </w:numPr>
      </w:pPr>
      <w:bookmarkStart w:id="24" w:name="_Toc467234162"/>
      <w:r w:rsidRPr="00CB25A3">
        <w:t>Podsumowanie</w:t>
      </w:r>
      <w:bookmarkEnd w:id="24"/>
    </w:p>
    <w:p w:rsidR="000328B4" w:rsidRDefault="000328B4" w:rsidP="00CB25A3">
      <w:pPr>
        <w:spacing w:after="0" w:line="360" w:lineRule="auto"/>
        <w:jc w:val="both"/>
        <w:rPr>
          <w:rFonts w:ascii="Cambria" w:eastAsia="Times New Roman" w:hAnsi="Cambria" w:cs="Arial"/>
          <w:sz w:val="24"/>
          <w:szCs w:val="24"/>
          <w:lang w:eastAsia="pl-PL"/>
        </w:rPr>
      </w:pPr>
    </w:p>
    <w:p w:rsidR="00CB25A3" w:rsidRPr="00CB25A3" w:rsidRDefault="00CB25A3" w:rsidP="00CB25A3">
      <w:pPr>
        <w:spacing w:after="0" w:line="360" w:lineRule="auto"/>
        <w:jc w:val="both"/>
        <w:rPr>
          <w:rFonts w:ascii="Cambria" w:eastAsia="Times New Roman" w:hAnsi="Cambria" w:cs="Arial"/>
          <w:sz w:val="24"/>
          <w:szCs w:val="24"/>
          <w:lang w:eastAsia="pl-PL"/>
        </w:rPr>
      </w:pPr>
      <w:r w:rsidRPr="00CB25A3">
        <w:rPr>
          <w:rFonts w:ascii="Cambria" w:eastAsia="Times New Roman" w:hAnsi="Cambria" w:cs="Arial"/>
          <w:sz w:val="24"/>
          <w:szCs w:val="24"/>
          <w:lang w:eastAsia="pl-PL"/>
        </w:rPr>
        <w:t xml:space="preserve">Planowanie strategiczne jest </w:t>
      </w:r>
      <w:r w:rsidR="008864D2">
        <w:rPr>
          <w:rFonts w:ascii="Cambria" w:eastAsia="Times New Roman" w:hAnsi="Cambria" w:cs="Arial"/>
          <w:sz w:val="24"/>
          <w:szCs w:val="24"/>
          <w:lang w:eastAsia="pl-PL"/>
        </w:rPr>
        <w:t>istotnym</w:t>
      </w:r>
      <w:r w:rsidRPr="00CB25A3">
        <w:rPr>
          <w:rFonts w:ascii="Cambria" w:eastAsia="Times New Roman" w:hAnsi="Cambria" w:cs="Arial"/>
          <w:sz w:val="24"/>
          <w:szCs w:val="24"/>
          <w:lang w:eastAsia="pl-PL"/>
        </w:rPr>
        <w:t xml:space="preserve"> elementem rozwoju na wszystkich poziomach zarządzania  –</w:t>
      </w:r>
      <w:r w:rsidR="008864D2">
        <w:rPr>
          <w:rFonts w:ascii="Cambria" w:eastAsia="Times New Roman" w:hAnsi="Cambria" w:cs="Arial"/>
          <w:sz w:val="24"/>
          <w:szCs w:val="24"/>
          <w:lang w:eastAsia="pl-PL"/>
        </w:rPr>
        <w:t xml:space="preserve"> zarówno w obszarze</w:t>
      </w:r>
      <w:r w:rsidRPr="00CB25A3">
        <w:rPr>
          <w:rFonts w:ascii="Cambria" w:eastAsia="Times New Roman" w:hAnsi="Cambria" w:cs="Arial"/>
          <w:sz w:val="24"/>
          <w:szCs w:val="24"/>
          <w:lang w:eastAsia="pl-PL"/>
        </w:rPr>
        <w:t xml:space="preserve"> administracyjnym, branżowym jak i finansowym. </w:t>
      </w:r>
      <w:r w:rsidR="008864D2">
        <w:rPr>
          <w:rFonts w:ascii="Cambria" w:eastAsia="Times New Roman" w:hAnsi="Cambria" w:cs="Arial"/>
          <w:sz w:val="24"/>
          <w:szCs w:val="24"/>
          <w:lang w:eastAsia="pl-PL"/>
        </w:rPr>
        <w:t>P</w:t>
      </w:r>
      <w:r w:rsidRPr="00CB25A3">
        <w:rPr>
          <w:rFonts w:ascii="Cambria" w:eastAsia="Times New Roman" w:hAnsi="Cambria" w:cs="Arial"/>
          <w:sz w:val="24"/>
          <w:szCs w:val="24"/>
          <w:lang w:eastAsia="pl-PL"/>
        </w:rPr>
        <w:t>ozwala</w:t>
      </w:r>
      <w:r w:rsidR="008864D2">
        <w:rPr>
          <w:rFonts w:ascii="Cambria" w:eastAsia="Times New Roman" w:hAnsi="Cambria" w:cs="Arial"/>
          <w:sz w:val="24"/>
          <w:szCs w:val="24"/>
          <w:lang w:eastAsia="pl-PL"/>
        </w:rPr>
        <w:t xml:space="preserve"> to</w:t>
      </w:r>
      <w:r w:rsidR="00D45F79">
        <w:rPr>
          <w:rFonts w:ascii="Cambria" w:eastAsia="Times New Roman" w:hAnsi="Cambria" w:cs="Arial"/>
          <w:sz w:val="24"/>
          <w:szCs w:val="24"/>
          <w:lang w:eastAsia="pl-PL"/>
        </w:rPr>
        <w:t xml:space="preserve"> </w:t>
      </w:r>
      <w:r w:rsidR="008864D2">
        <w:rPr>
          <w:rFonts w:ascii="Cambria" w:eastAsia="Times New Roman" w:hAnsi="Cambria" w:cs="Arial"/>
          <w:sz w:val="24"/>
          <w:szCs w:val="24"/>
          <w:lang w:eastAsia="pl-PL"/>
        </w:rPr>
        <w:t>sprecyzować odpowiednie</w:t>
      </w:r>
      <w:r w:rsidRPr="00CB25A3">
        <w:rPr>
          <w:rFonts w:ascii="Cambria" w:eastAsia="Times New Roman" w:hAnsi="Cambria" w:cs="Arial"/>
          <w:sz w:val="24"/>
          <w:szCs w:val="24"/>
          <w:lang w:eastAsia="pl-PL"/>
        </w:rPr>
        <w:t xml:space="preserve"> cele, do których działania mają zmierzać oraz wyznaczyć ramy czasowe i finansowe dla jego osiągnięcia, co </w:t>
      </w:r>
      <w:r w:rsidR="008864D2">
        <w:rPr>
          <w:rFonts w:ascii="Cambria" w:eastAsia="Times New Roman" w:hAnsi="Cambria" w:cs="Arial"/>
          <w:sz w:val="24"/>
          <w:szCs w:val="24"/>
          <w:lang w:eastAsia="pl-PL"/>
        </w:rPr>
        <w:t>w konsekwencji doprowadzi do racjonalizacji</w:t>
      </w:r>
      <w:r w:rsidRPr="00CB25A3">
        <w:rPr>
          <w:rFonts w:ascii="Cambria" w:eastAsia="Times New Roman" w:hAnsi="Cambria" w:cs="Arial"/>
          <w:sz w:val="24"/>
          <w:szCs w:val="24"/>
          <w:lang w:eastAsia="pl-PL"/>
        </w:rPr>
        <w:t xml:space="preserve"> postępowania</w:t>
      </w:r>
      <w:r w:rsidR="00D45F79">
        <w:rPr>
          <w:rFonts w:ascii="Cambria" w:eastAsia="Times New Roman" w:hAnsi="Cambria" w:cs="Arial"/>
          <w:sz w:val="24"/>
          <w:szCs w:val="24"/>
          <w:lang w:eastAsia="pl-PL"/>
        </w:rPr>
        <w:t xml:space="preserve"> </w:t>
      </w:r>
      <w:r w:rsidRPr="00CB25A3">
        <w:rPr>
          <w:rFonts w:ascii="Cambria" w:eastAsia="Times New Roman" w:hAnsi="Cambria" w:cs="Arial"/>
          <w:sz w:val="24"/>
          <w:szCs w:val="24"/>
          <w:lang w:eastAsia="pl-PL"/>
        </w:rPr>
        <w:t>.</w:t>
      </w:r>
      <w:r w:rsidR="008864D2">
        <w:rPr>
          <w:rFonts w:ascii="Cambria" w:eastAsia="Times New Roman" w:hAnsi="Cambria" w:cs="Arial"/>
          <w:sz w:val="24"/>
          <w:szCs w:val="24"/>
          <w:lang w:eastAsia="pl-PL"/>
        </w:rPr>
        <w:t>Implementacja</w:t>
      </w:r>
      <w:r w:rsidRPr="00CB25A3">
        <w:rPr>
          <w:rFonts w:ascii="Cambria" w:eastAsia="Times New Roman" w:hAnsi="Cambria" w:cs="Arial"/>
          <w:sz w:val="24"/>
          <w:szCs w:val="24"/>
          <w:lang w:eastAsia="pl-PL"/>
        </w:rPr>
        <w:t xml:space="preserve"> niniejszego Planu w perspektywie najbliższego czasu pozwoli lepiej zorganizować system szkolnictwa oraz podnosić standar</w:t>
      </w:r>
      <w:r w:rsidR="008864D2">
        <w:rPr>
          <w:rFonts w:ascii="Cambria" w:eastAsia="Times New Roman" w:hAnsi="Cambria" w:cs="Arial"/>
          <w:sz w:val="24"/>
          <w:szCs w:val="24"/>
          <w:lang w:eastAsia="pl-PL"/>
        </w:rPr>
        <w:t xml:space="preserve">dy nauczania na obszarze </w:t>
      </w:r>
      <w:r w:rsidRPr="00CB25A3">
        <w:rPr>
          <w:rFonts w:ascii="Cambria" w:eastAsia="Times New Roman" w:hAnsi="Cambria" w:cs="Arial"/>
          <w:sz w:val="24"/>
          <w:szCs w:val="24"/>
          <w:lang w:eastAsia="pl-PL"/>
        </w:rPr>
        <w:t xml:space="preserve">Gminy </w:t>
      </w:r>
      <w:r w:rsidR="008864D2">
        <w:rPr>
          <w:rFonts w:ascii="Cambria" w:eastAsia="Times New Roman" w:hAnsi="Cambria" w:cs="Arial"/>
          <w:sz w:val="24"/>
          <w:szCs w:val="24"/>
          <w:lang w:eastAsia="pl-PL"/>
        </w:rPr>
        <w:t>Piekoszów. W</w:t>
      </w:r>
      <w:r w:rsidRPr="00CB25A3">
        <w:rPr>
          <w:rFonts w:ascii="Cambria" w:eastAsia="Times New Roman" w:hAnsi="Cambria" w:cs="Arial"/>
          <w:sz w:val="24"/>
          <w:szCs w:val="24"/>
          <w:lang w:eastAsia="pl-PL"/>
        </w:rPr>
        <w:t xml:space="preserve">płynie </w:t>
      </w:r>
      <w:r w:rsidR="008864D2">
        <w:rPr>
          <w:rFonts w:ascii="Cambria" w:eastAsia="Times New Roman" w:hAnsi="Cambria" w:cs="Arial"/>
          <w:sz w:val="24"/>
          <w:szCs w:val="24"/>
          <w:lang w:eastAsia="pl-PL"/>
        </w:rPr>
        <w:t xml:space="preserve">to </w:t>
      </w:r>
      <w:r w:rsidRPr="00CB25A3">
        <w:rPr>
          <w:rFonts w:ascii="Cambria" w:eastAsia="Times New Roman" w:hAnsi="Cambria" w:cs="Arial"/>
          <w:sz w:val="24"/>
          <w:szCs w:val="24"/>
          <w:lang w:eastAsia="pl-PL"/>
        </w:rPr>
        <w:t>na jakość kształcenia w kontekście infrastrukturalnym, jak  również pozwoli na poszerzanie horyzontów uczniów</w:t>
      </w:r>
      <w:r w:rsidR="008864D2">
        <w:rPr>
          <w:rFonts w:ascii="Cambria" w:eastAsia="Times New Roman" w:hAnsi="Cambria" w:cs="Arial"/>
          <w:sz w:val="24"/>
          <w:szCs w:val="24"/>
          <w:lang w:eastAsia="pl-PL"/>
        </w:rPr>
        <w:t xml:space="preserve">, zmotywowanie ich, a jednocześnie podniesie kwalifikacje </w:t>
      </w:r>
      <w:r w:rsidRPr="00CB25A3">
        <w:rPr>
          <w:rFonts w:ascii="Cambria" w:eastAsia="Times New Roman" w:hAnsi="Cambria" w:cs="Arial"/>
          <w:sz w:val="24"/>
          <w:szCs w:val="24"/>
          <w:lang w:eastAsia="pl-PL"/>
        </w:rPr>
        <w:t xml:space="preserve">nauczycieli.  </w:t>
      </w:r>
      <w:r w:rsidR="007D2C56">
        <w:rPr>
          <w:rFonts w:ascii="Cambria" w:eastAsia="Times New Roman" w:hAnsi="Cambria" w:cs="Arial"/>
          <w:sz w:val="24"/>
          <w:szCs w:val="24"/>
          <w:lang w:eastAsia="pl-PL"/>
        </w:rPr>
        <w:t>W perspektywie długofalowej otrzymamy</w:t>
      </w:r>
      <w:r w:rsidRPr="00CB25A3">
        <w:rPr>
          <w:rFonts w:ascii="Cambria" w:eastAsia="Times New Roman" w:hAnsi="Cambria" w:cs="Arial"/>
          <w:sz w:val="24"/>
          <w:szCs w:val="24"/>
          <w:lang w:eastAsia="pl-PL"/>
        </w:rPr>
        <w:t xml:space="preserve"> podstawy i możliwość dla podnoszenia jakości kapitału ludzkiego  – wy</w:t>
      </w:r>
      <w:r w:rsidR="007D2C56">
        <w:rPr>
          <w:rFonts w:ascii="Cambria" w:eastAsia="Times New Roman" w:hAnsi="Cambria" w:cs="Arial"/>
          <w:sz w:val="24"/>
          <w:szCs w:val="24"/>
          <w:lang w:eastAsia="pl-PL"/>
        </w:rPr>
        <w:t>kreuje chęć nieustannego</w:t>
      </w:r>
      <w:r w:rsidRPr="00CB25A3">
        <w:rPr>
          <w:rFonts w:ascii="Cambria" w:eastAsia="Times New Roman" w:hAnsi="Cambria" w:cs="Arial"/>
          <w:sz w:val="24"/>
          <w:szCs w:val="24"/>
          <w:lang w:eastAsia="pl-PL"/>
        </w:rPr>
        <w:t xml:space="preserve"> kształcenia się i podnoszenia kompetencji oraz pozwoli na</w:t>
      </w:r>
      <w:r w:rsidR="00D45F79">
        <w:rPr>
          <w:rFonts w:ascii="Cambria" w:eastAsia="Times New Roman" w:hAnsi="Cambria" w:cs="Arial"/>
          <w:sz w:val="24"/>
          <w:szCs w:val="24"/>
          <w:lang w:eastAsia="pl-PL"/>
        </w:rPr>
        <w:t xml:space="preserve"> </w:t>
      </w:r>
      <w:r w:rsidRPr="00CB25A3">
        <w:rPr>
          <w:rFonts w:ascii="Cambria" w:eastAsia="Times New Roman" w:hAnsi="Cambria" w:cs="Arial"/>
          <w:sz w:val="24"/>
          <w:szCs w:val="24"/>
          <w:lang w:eastAsia="pl-PL"/>
        </w:rPr>
        <w:t>wykształcenie wysoko wykwalifikowanej kadry dla coraz bardziej wymagającego rynku pracy</w:t>
      </w:r>
      <w:r w:rsidR="007D2C56">
        <w:rPr>
          <w:rFonts w:ascii="Cambria" w:eastAsia="Times New Roman" w:hAnsi="Cambria" w:cs="Arial"/>
          <w:sz w:val="24"/>
          <w:szCs w:val="24"/>
          <w:lang w:eastAsia="pl-PL"/>
        </w:rPr>
        <w:t>, co jest istotnie ważne w kontekście niżu demograficznego i konkurencyjności placówek oświaty</w:t>
      </w:r>
      <w:r w:rsidRPr="00CB25A3">
        <w:rPr>
          <w:rFonts w:ascii="Cambria" w:eastAsia="Times New Roman" w:hAnsi="Cambria" w:cs="Arial"/>
          <w:sz w:val="24"/>
          <w:szCs w:val="24"/>
          <w:lang w:eastAsia="pl-PL"/>
        </w:rPr>
        <w:t xml:space="preserve">. Zapewnienie wysokiego </w:t>
      </w:r>
      <w:r w:rsidRPr="00CB25A3">
        <w:rPr>
          <w:rFonts w:ascii="Cambria" w:eastAsia="Times New Roman" w:hAnsi="Cambria" w:cs="Arial"/>
          <w:sz w:val="24"/>
          <w:szCs w:val="24"/>
          <w:lang w:eastAsia="pl-PL"/>
        </w:rPr>
        <w:lastRenderedPageBreak/>
        <w:t xml:space="preserve">poziomu edukacji oraz innych możliwości rozwoju  i promowanie pozytywnych postaw na wczesnych etapach życia </w:t>
      </w:r>
      <w:r w:rsidR="007D2C56">
        <w:rPr>
          <w:rFonts w:ascii="Cambria" w:eastAsia="Times New Roman" w:hAnsi="Cambria" w:cs="Arial"/>
          <w:sz w:val="24"/>
          <w:szCs w:val="24"/>
          <w:lang w:eastAsia="pl-PL"/>
        </w:rPr>
        <w:t>przyczyni się do osiągnięcia</w:t>
      </w:r>
      <w:r w:rsidRPr="00CB25A3">
        <w:rPr>
          <w:rFonts w:ascii="Cambria" w:eastAsia="Times New Roman" w:hAnsi="Cambria" w:cs="Arial"/>
          <w:sz w:val="24"/>
          <w:szCs w:val="24"/>
          <w:lang w:eastAsia="pl-PL"/>
        </w:rPr>
        <w:t xml:space="preserve"> satysfakcjonujących wyników na jego  późniejszych etapach. Wpłynie </w:t>
      </w:r>
      <w:r w:rsidR="007D2C56">
        <w:rPr>
          <w:rFonts w:ascii="Cambria" w:eastAsia="Times New Roman" w:hAnsi="Cambria" w:cs="Arial"/>
          <w:sz w:val="24"/>
          <w:szCs w:val="24"/>
          <w:lang w:eastAsia="pl-PL"/>
        </w:rPr>
        <w:t xml:space="preserve">także </w:t>
      </w:r>
      <w:r w:rsidRPr="00CB25A3">
        <w:rPr>
          <w:rFonts w:ascii="Cambria" w:eastAsia="Times New Roman" w:hAnsi="Cambria" w:cs="Arial"/>
          <w:sz w:val="24"/>
          <w:szCs w:val="24"/>
          <w:lang w:eastAsia="pl-PL"/>
        </w:rPr>
        <w:t>na podnoszenie satysfakcji i zadowolenia, a tym samym jakość</w:t>
      </w:r>
      <w:r w:rsidR="007D2C56">
        <w:rPr>
          <w:rFonts w:ascii="Cambria" w:eastAsia="Times New Roman" w:hAnsi="Cambria" w:cs="Arial"/>
          <w:sz w:val="24"/>
          <w:szCs w:val="24"/>
          <w:lang w:eastAsia="pl-PL"/>
        </w:rPr>
        <w:t xml:space="preserve"> kształcenia</w:t>
      </w:r>
      <w:r w:rsidRPr="00CB25A3">
        <w:rPr>
          <w:rFonts w:ascii="Cambria" w:eastAsia="Times New Roman" w:hAnsi="Cambria" w:cs="Arial"/>
          <w:sz w:val="24"/>
          <w:szCs w:val="24"/>
          <w:lang w:eastAsia="pl-PL"/>
        </w:rPr>
        <w:t xml:space="preserve">. Najważniejszym elementem wczesnego </w:t>
      </w:r>
      <w:r w:rsidR="00E44074">
        <w:rPr>
          <w:rFonts w:ascii="Cambria" w:eastAsia="Times New Roman" w:hAnsi="Cambria" w:cs="Arial"/>
          <w:sz w:val="24"/>
          <w:szCs w:val="24"/>
          <w:lang w:eastAsia="pl-PL"/>
        </w:rPr>
        <w:t>etapu edukacji</w:t>
      </w:r>
      <w:r w:rsidR="00D45F79">
        <w:rPr>
          <w:rFonts w:ascii="Cambria" w:eastAsia="Times New Roman" w:hAnsi="Cambria" w:cs="Arial"/>
          <w:sz w:val="24"/>
          <w:szCs w:val="24"/>
          <w:lang w:eastAsia="pl-PL"/>
        </w:rPr>
        <w:t xml:space="preserve"> </w:t>
      </w:r>
      <w:r w:rsidRPr="00CB25A3">
        <w:rPr>
          <w:rFonts w:ascii="Cambria" w:eastAsia="Times New Roman" w:hAnsi="Cambria" w:cs="Arial"/>
          <w:sz w:val="24"/>
          <w:szCs w:val="24"/>
          <w:lang w:eastAsia="pl-PL"/>
        </w:rPr>
        <w:t>jest wykreowanie postaw życiowych, które wpływają na wszystkie aspekty funkcjonowania człowieka</w:t>
      </w:r>
      <w:r w:rsidR="00E44074">
        <w:rPr>
          <w:rFonts w:ascii="Cambria" w:eastAsia="Times New Roman" w:hAnsi="Cambria" w:cs="Arial"/>
          <w:sz w:val="24"/>
          <w:szCs w:val="24"/>
          <w:lang w:eastAsia="pl-PL"/>
        </w:rPr>
        <w:t xml:space="preserve"> w przyszłości</w:t>
      </w:r>
      <w:r w:rsidRPr="00CB25A3">
        <w:rPr>
          <w:rFonts w:ascii="Cambria" w:eastAsia="Times New Roman" w:hAnsi="Cambria" w:cs="Arial"/>
          <w:sz w:val="24"/>
          <w:szCs w:val="24"/>
          <w:lang w:eastAsia="pl-PL"/>
        </w:rPr>
        <w:t>.</w:t>
      </w:r>
    </w:p>
    <w:p w:rsidR="00CB25A3" w:rsidRPr="00CB25A3" w:rsidRDefault="002E18FA" w:rsidP="00CB25A3">
      <w:pPr>
        <w:spacing w:after="0" w:line="360" w:lineRule="auto"/>
        <w:jc w:val="both"/>
        <w:rPr>
          <w:rFonts w:ascii="Cambria" w:eastAsia="Times New Roman" w:hAnsi="Cambria" w:cs="Arial"/>
          <w:sz w:val="24"/>
          <w:szCs w:val="24"/>
          <w:lang w:eastAsia="pl-PL"/>
        </w:rPr>
      </w:pPr>
      <w:r w:rsidRPr="002E18FA">
        <w:rPr>
          <w:rFonts w:ascii="Cambria" w:eastAsia="Times New Roman" w:hAnsi="Cambria" w:cs="Arial"/>
          <w:i/>
          <w:sz w:val="24"/>
          <w:szCs w:val="24"/>
          <w:lang w:eastAsia="pl-PL"/>
        </w:rPr>
        <w:t xml:space="preserve">Kompleksowy Plan Rozwoju Szkół Gminy Piekoszów na lata 2016 </w:t>
      </w:r>
      <w:r w:rsidR="00EF23C7">
        <w:rPr>
          <w:rFonts w:ascii="Cambria" w:eastAsia="Times New Roman" w:hAnsi="Cambria" w:cs="Arial"/>
          <w:i/>
          <w:sz w:val="24"/>
          <w:szCs w:val="24"/>
          <w:lang w:eastAsia="pl-PL"/>
        </w:rPr>
        <w:t>–</w:t>
      </w:r>
      <w:r w:rsidRPr="002E18FA">
        <w:rPr>
          <w:rFonts w:ascii="Cambria" w:eastAsia="Times New Roman" w:hAnsi="Cambria" w:cs="Arial"/>
          <w:i/>
          <w:sz w:val="24"/>
          <w:szCs w:val="24"/>
          <w:lang w:eastAsia="pl-PL"/>
        </w:rPr>
        <w:t xml:space="preserve"> 2023</w:t>
      </w:r>
      <w:r w:rsidR="00EF23C7">
        <w:rPr>
          <w:rFonts w:ascii="Cambria" w:eastAsia="Times New Roman" w:hAnsi="Cambria" w:cs="Arial"/>
          <w:i/>
          <w:sz w:val="24"/>
          <w:szCs w:val="24"/>
          <w:lang w:eastAsia="pl-PL"/>
        </w:rPr>
        <w:t xml:space="preserve"> </w:t>
      </w:r>
      <w:r w:rsidR="00032E95" w:rsidRPr="00EF23C7">
        <w:rPr>
          <w:rFonts w:ascii="Cambria" w:eastAsia="Times New Roman" w:hAnsi="Cambria" w:cs="Arial"/>
          <w:sz w:val="24"/>
          <w:szCs w:val="24"/>
          <w:lang w:eastAsia="pl-PL"/>
        </w:rPr>
        <w:t>został</w:t>
      </w:r>
      <w:r w:rsidR="00032E95">
        <w:rPr>
          <w:rFonts w:ascii="Cambria" w:eastAsia="Times New Roman" w:hAnsi="Cambria" w:cs="Arial"/>
          <w:i/>
          <w:sz w:val="24"/>
          <w:szCs w:val="24"/>
          <w:lang w:eastAsia="pl-PL"/>
        </w:rPr>
        <w:t xml:space="preserve"> </w:t>
      </w:r>
      <w:r w:rsidR="00CB25A3" w:rsidRPr="00CB25A3">
        <w:rPr>
          <w:rFonts w:ascii="Cambria" w:eastAsia="Times New Roman" w:hAnsi="Cambria" w:cs="Arial"/>
          <w:sz w:val="24"/>
          <w:szCs w:val="24"/>
          <w:lang w:eastAsia="pl-PL"/>
        </w:rPr>
        <w:t xml:space="preserve">opracowany w celu jak najlepszego wykorzystania posiadanego potencjału w postaci młodego społeczeństwa, zatrzymania go na obszarze oraz stworzenia warunków do kształtowania pozytywnych postaw i wcielania ich w życie. Zasadność realizacji zadań wskazanych w </w:t>
      </w:r>
      <w:r w:rsidR="00032E95">
        <w:rPr>
          <w:rFonts w:ascii="Cambria" w:eastAsia="Times New Roman" w:hAnsi="Cambria" w:cs="Arial"/>
          <w:sz w:val="24"/>
          <w:szCs w:val="24"/>
          <w:lang w:eastAsia="pl-PL"/>
        </w:rPr>
        <w:t>dokumencie</w:t>
      </w:r>
      <w:r w:rsidR="00CB25A3" w:rsidRPr="00CB25A3">
        <w:rPr>
          <w:rFonts w:ascii="Cambria" w:eastAsia="Times New Roman" w:hAnsi="Cambria" w:cs="Arial"/>
          <w:sz w:val="24"/>
          <w:szCs w:val="24"/>
          <w:lang w:eastAsia="pl-PL"/>
        </w:rPr>
        <w:t xml:space="preserve"> potwierdza sytuacja demograficzna obszaru, z której jasno wynika, iż na obszarze istnieje potencjał w postaci młodego kapitału ludzkiego. </w:t>
      </w:r>
    </w:p>
    <w:p w:rsidR="00CB25A3" w:rsidRPr="00CB25A3" w:rsidRDefault="00CB25A3" w:rsidP="00CB25A3">
      <w:pPr>
        <w:spacing w:line="360" w:lineRule="auto"/>
        <w:jc w:val="both"/>
        <w:rPr>
          <w:rFonts w:ascii="Cambria" w:eastAsia="Times New Roman" w:hAnsi="Cambria" w:cs="Arial"/>
          <w:sz w:val="24"/>
          <w:szCs w:val="24"/>
          <w:lang w:eastAsia="pl-PL"/>
        </w:rPr>
      </w:pPr>
      <w:r w:rsidRPr="00CB25A3">
        <w:rPr>
          <w:rFonts w:ascii="Cambria" w:eastAsia="Times New Roman" w:hAnsi="Cambria" w:cs="Arial"/>
          <w:sz w:val="24"/>
          <w:szCs w:val="24"/>
          <w:lang w:eastAsia="pl-PL"/>
        </w:rPr>
        <w:t>Zapewnienie wysokiej jakości kształcenia na kolejnych etapach nauki spowoduje, iż mieszkańcy równie chętnie będą korzystać z oferty edukacyjnej w miejscu zamieszkania, tym bardziej, iż zainteresowanie obszarem jako miejscem osiedlania się wzrasta, o czym świadczy liczba nowych, oddanych do użytkowania budynków mieszkalnych na obszarze.</w:t>
      </w:r>
    </w:p>
    <w:p w:rsidR="008409E1" w:rsidRPr="008771A2" w:rsidRDefault="008409E1" w:rsidP="000328B4">
      <w:pPr>
        <w:pStyle w:val="Nagwek1"/>
      </w:pPr>
      <w:bookmarkStart w:id="25" w:name="_Toc467234163"/>
      <w:r w:rsidRPr="008771A2">
        <w:t>Spis wykresów</w:t>
      </w:r>
      <w:bookmarkEnd w:id="25"/>
    </w:p>
    <w:p w:rsidR="008242CB" w:rsidRPr="00D45F79" w:rsidRDefault="008242CB" w:rsidP="00D45F79">
      <w:pPr>
        <w:shd w:val="clear" w:color="auto" w:fill="FFFFFF"/>
        <w:spacing w:after="0" w:line="240" w:lineRule="auto"/>
        <w:jc w:val="both"/>
        <w:rPr>
          <w:rFonts w:ascii="Cambria" w:eastAsia="Times New Roman" w:hAnsi="Cambria" w:cs="Arial"/>
          <w:i/>
          <w:sz w:val="20"/>
          <w:szCs w:val="20"/>
          <w:lang w:eastAsia="pl-PL"/>
        </w:rPr>
      </w:pPr>
      <w:r w:rsidRPr="00D45F79">
        <w:rPr>
          <w:rFonts w:ascii="Cambria" w:eastAsia="Times New Roman" w:hAnsi="Cambria" w:cs="Arial"/>
          <w:i/>
          <w:sz w:val="20"/>
          <w:szCs w:val="20"/>
          <w:lang w:eastAsia="pl-PL"/>
        </w:rPr>
        <w:t>Wykres Nr 1. Lokalizacja Gminy Piekoszów na mapie województwa świętokrzyskiego, Źródło; opracowanie własne.</w:t>
      </w:r>
    </w:p>
    <w:p w:rsidR="0035583C" w:rsidRPr="008771A2" w:rsidRDefault="0035583C" w:rsidP="00D45F79">
      <w:pPr>
        <w:pStyle w:val="Legenda"/>
        <w:spacing w:after="0"/>
        <w:jc w:val="both"/>
        <w:rPr>
          <w:rFonts w:ascii="Cambria" w:hAnsi="Cambria"/>
          <w:color w:val="auto"/>
          <w:sz w:val="20"/>
          <w:szCs w:val="20"/>
        </w:rPr>
      </w:pPr>
      <w:r>
        <w:rPr>
          <w:rFonts w:ascii="Cambria" w:hAnsi="Cambria"/>
          <w:color w:val="auto"/>
          <w:sz w:val="20"/>
          <w:szCs w:val="20"/>
        </w:rPr>
        <w:t>Wykres Nr 2. Przeciętne wynagrodzenie miesięczne brutto w gminie Piekoszów w latach 2002-2015, ź</w:t>
      </w:r>
      <w:r w:rsidRPr="008771A2">
        <w:rPr>
          <w:rFonts w:ascii="Cambria" w:hAnsi="Cambria"/>
          <w:color w:val="auto"/>
          <w:sz w:val="20"/>
          <w:szCs w:val="20"/>
        </w:rPr>
        <w:t>ródło: www.polskawliczbach/piekoszow.pl</w:t>
      </w:r>
    </w:p>
    <w:p w:rsidR="00493392" w:rsidRPr="00493392" w:rsidRDefault="00493392" w:rsidP="00D45F79">
      <w:pPr>
        <w:spacing w:after="0" w:line="240" w:lineRule="auto"/>
        <w:jc w:val="both"/>
        <w:rPr>
          <w:rFonts w:ascii="Cambria" w:hAnsi="Cambria"/>
          <w:i/>
          <w:sz w:val="20"/>
          <w:szCs w:val="20"/>
        </w:rPr>
      </w:pPr>
      <w:r w:rsidRPr="00493392">
        <w:rPr>
          <w:rFonts w:ascii="Cambria" w:hAnsi="Cambria"/>
          <w:i/>
          <w:color w:val="000000"/>
          <w:sz w:val="20"/>
          <w:szCs w:val="20"/>
        </w:rPr>
        <w:t xml:space="preserve">Wykres Nr 3. Stopa bezrobocia w Gminie Piekoszów. </w:t>
      </w:r>
      <w:r w:rsidRPr="00493392">
        <w:rPr>
          <w:rFonts w:ascii="Cambria" w:hAnsi="Cambria"/>
          <w:i/>
          <w:sz w:val="20"/>
          <w:szCs w:val="20"/>
        </w:rPr>
        <w:t xml:space="preserve">Źródło: </w:t>
      </w:r>
      <w:hyperlink r:id="rId63" w:history="1">
        <w:r w:rsidRPr="00493392">
          <w:rPr>
            <w:rStyle w:val="Hipercze"/>
            <w:rFonts w:ascii="Cambria" w:hAnsi="Cambria"/>
            <w:i/>
            <w:sz w:val="20"/>
            <w:szCs w:val="20"/>
          </w:rPr>
          <w:t>www.polskawliczbach/piekoszow.pl</w:t>
        </w:r>
      </w:hyperlink>
    </w:p>
    <w:p w:rsidR="00493392" w:rsidRPr="008771A2" w:rsidRDefault="00493392" w:rsidP="00D45F79">
      <w:pPr>
        <w:spacing w:after="0" w:line="240" w:lineRule="auto"/>
        <w:jc w:val="both"/>
        <w:rPr>
          <w:rFonts w:ascii="Cambria" w:hAnsi="Cambria"/>
          <w:bCs/>
          <w:sz w:val="24"/>
          <w:szCs w:val="24"/>
        </w:rPr>
      </w:pPr>
      <w:r>
        <w:rPr>
          <w:rFonts w:ascii="Cambria" w:hAnsi="Cambria"/>
          <w:bCs/>
          <w:i/>
          <w:sz w:val="20"/>
          <w:szCs w:val="20"/>
        </w:rPr>
        <w:t xml:space="preserve">Wykres Nr 4. Subwencja w latach 2011 – 2016 dla Gminy Piekoszów.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bCs/>
          <w:sz w:val="24"/>
          <w:szCs w:val="24"/>
        </w:rPr>
      </w:pPr>
      <w:r>
        <w:rPr>
          <w:rFonts w:ascii="Cambria" w:hAnsi="Cambria"/>
          <w:bCs/>
          <w:i/>
          <w:sz w:val="20"/>
          <w:szCs w:val="20"/>
        </w:rPr>
        <w:t xml:space="preserve">Wykres Nr 5. Liczba urodzeń w Gminie Piekoszów.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bCs/>
          <w:sz w:val="24"/>
          <w:szCs w:val="24"/>
        </w:rPr>
      </w:pPr>
      <w:r>
        <w:rPr>
          <w:rFonts w:ascii="Cambria" w:hAnsi="Cambria"/>
          <w:bCs/>
          <w:i/>
          <w:sz w:val="20"/>
          <w:szCs w:val="20"/>
        </w:rPr>
        <w:t xml:space="preserve">Wykres Nr 6. Liczba urodzeń w Gminie Piekoszów – trend.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sz w:val="24"/>
          <w:szCs w:val="24"/>
        </w:rPr>
      </w:pPr>
      <w:r>
        <w:rPr>
          <w:rFonts w:ascii="Cambria" w:hAnsi="Cambria"/>
          <w:bCs/>
          <w:i/>
          <w:sz w:val="20"/>
          <w:szCs w:val="20"/>
        </w:rPr>
        <w:t xml:space="preserve">Wykres Nr 7  Liczba dzieci i młodzieży w wieku szkolnym i przedszkolnym.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bCs/>
          <w:sz w:val="24"/>
          <w:szCs w:val="24"/>
        </w:rPr>
      </w:pPr>
      <w:r>
        <w:rPr>
          <w:rFonts w:ascii="Cambria" w:hAnsi="Cambria"/>
          <w:bCs/>
          <w:i/>
          <w:sz w:val="20"/>
          <w:szCs w:val="20"/>
        </w:rPr>
        <w:t xml:space="preserve">Wykres Nr 8. Liczba stosunków pracy pracowników pedagogicznych.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bCs/>
          <w:sz w:val="24"/>
          <w:szCs w:val="24"/>
        </w:rPr>
      </w:pPr>
      <w:r>
        <w:rPr>
          <w:rFonts w:ascii="Cambria" w:hAnsi="Cambria"/>
          <w:bCs/>
          <w:i/>
          <w:sz w:val="20"/>
          <w:szCs w:val="20"/>
        </w:rPr>
        <w:t xml:space="preserve">Wykres Nr 9. Liczba nauczycieli zatrudnionych w jednostkach oświaty w Gminie Piekoszów. </w:t>
      </w:r>
      <w:r w:rsidRPr="008771A2">
        <w:rPr>
          <w:rFonts w:ascii="Cambria" w:hAnsi="Cambria"/>
          <w:bCs/>
          <w:i/>
          <w:sz w:val="20"/>
          <w:szCs w:val="20"/>
        </w:rPr>
        <w:t>Źródło: Dane UG Piekoszów, 2016 r.</w:t>
      </w:r>
    </w:p>
    <w:p w:rsidR="00082B48" w:rsidRPr="00082B48" w:rsidRDefault="00082B48" w:rsidP="00D45F79">
      <w:pPr>
        <w:spacing w:after="0" w:line="240" w:lineRule="auto"/>
        <w:jc w:val="both"/>
        <w:rPr>
          <w:rFonts w:ascii="Cambria" w:hAnsi="Cambria"/>
          <w:i/>
          <w:sz w:val="20"/>
          <w:szCs w:val="24"/>
        </w:rPr>
      </w:pPr>
      <w:r w:rsidRPr="00082B48">
        <w:rPr>
          <w:rFonts w:ascii="Cambria" w:hAnsi="Cambria"/>
          <w:i/>
          <w:sz w:val="20"/>
          <w:szCs w:val="24"/>
        </w:rPr>
        <w:t xml:space="preserve">Wykres Nr </w:t>
      </w:r>
      <w:r>
        <w:rPr>
          <w:rFonts w:ascii="Cambria" w:hAnsi="Cambria"/>
          <w:i/>
          <w:sz w:val="20"/>
          <w:szCs w:val="24"/>
        </w:rPr>
        <w:t xml:space="preserve">10 </w:t>
      </w:r>
      <w:r w:rsidRPr="00082B48">
        <w:rPr>
          <w:rFonts w:ascii="Cambria" w:hAnsi="Cambria"/>
          <w:i/>
          <w:sz w:val="20"/>
          <w:szCs w:val="24"/>
        </w:rPr>
        <w:t>Cele strategiczne</w:t>
      </w:r>
    </w:p>
    <w:p w:rsidR="008409E1" w:rsidRPr="008771A2" w:rsidRDefault="008409E1" w:rsidP="000328B4">
      <w:pPr>
        <w:pStyle w:val="Nagwek1"/>
      </w:pPr>
      <w:bookmarkStart w:id="26" w:name="_Toc467234164"/>
      <w:r w:rsidRPr="008771A2">
        <w:t>Spis tabel</w:t>
      </w:r>
      <w:bookmarkEnd w:id="26"/>
    </w:p>
    <w:p w:rsidR="008242CB" w:rsidRDefault="008242CB" w:rsidP="00D45F79">
      <w:pPr>
        <w:shd w:val="clear" w:color="auto" w:fill="FFFFFF"/>
        <w:spacing w:after="0" w:line="240" w:lineRule="auto"/>
        <w:jc w:val="both"/>
        <w:rPr>
          <w:rFonts w:ascii="Cambria" w:hAnsi="Cambria" w:cs="Arial"/>
          <w:i/>
          <w:color w:val="272725"/>
          <w:sz w:val="20"/>
          <w:szCs w:val="24"/>
          <w:shd w:val="clear" w:color="auto" w:fill="FFFFFF"/>
        </w:rPr>
      </w:pPr>
      <w:r>
        <w:rPr>
          <w:rFonts w:ascii="Cambria" w:hAnsi="Cambria" w:cs="Arial"/>
          <w:i/>
          <w:color w:val="272725"/>
          <w:sz w:val="20"/>
          <w:szCs w:val="24"/>
          <w:shd w:val="clear" w:color="auto" w:fill="FFFFFF"/>
        </w:rPr>
        <w:t xml:space="preserve">Tabela Nr 1. Wykaz sołectw Gminy Piekoszów. </w:t>
      </w:r>
      <w:r w:rsidRPr="008771A2">
        <w:rPr>
          <w:rFonts w:ascii="Cambria" w:hAnsi="Cambria" w:cs="Arial"/>
          <w:i/>
          <w:color w:val="272725"/>
          <w:sz w:val="20"/>
          <w:szCs w:val="24"/>
          <w:shd w:val="clear" w:color="auto" w:fill="FFFFFF"/>
        </w:rPr>
        <w:t>Źródło: UG Piekoszów.</w:t>
      </w:r>
    </w:p>
    <w:p w:rsidR="00493392" w:rsidRPr="008771A2" w:rsidRDefault="00493392" w:rsidP="00D45F79">
      <w:pPr>
        <w:tabs>
          <w:tab w:val="left" w:pos="284"/>
        </w:tabs>
        <w:spacing w:after="0" w:line="240" w:lineRule="auto"/>
        <w:jc w:val="both"/>
        <w:rPr>
          <w:rFonts w:ascii="Cambria" w:hAnsi="Cambria"/>
          <w:i/>
          <w:sz w:val="20"/>
          <w:szCs w:val="20"/>
        </w:rPr>
      </w:pPr>
      <w:r>
        <w:rPr>
          <w:rFonts w:ascii="Cambria" w:hAnsi="Cambria"/>
          <w:i/>
          <w:sz w:val="20"/>
          <w:szCs w:val="20"/>
        </w:rPr>
        <w:t xml:space="preserve">Tabela Nr 2. Liczba mieszkańców Gminy Piekoszów w latach 2010 – 2016. </w:t>
      </w:r>
      <w:r w:rsidRPr="008771A2">
        <w:rPr>
          <w:rFonts w:ascii="Cambria" w:hAnsi="Cambria"/>
          <w:i/>
          <w:sz w:val="20"/>
          <w:szCs w:val="20"/>
        </w:rPr>
        <w:t>Opracowanie własne, Źródło: GUS/Bank Danych Lokalnych</w:t>
      </w:r>
    </w:p>
    <w:p w:rsidR="00493392" w:rsidRPr="008771A2" w:rsidRDefault="00493392" w:rsidP="00D45F79">
      <w:pPr>
        <w:pStyle w:val="Legenda"/>
        <w:spacing w:after="0"/>
        <w:jc w:val="both"/>
        <w:rPr>
          <w:rFonts w:ascii="Cambria" w:hAnsi="Cambria"/>
          <w:color w:val="auto"/>
          <w:sz w:val="20"/>
          <w:szCs w:val="20"/>
        </w:rPr>
      </w:pPr>
      <w:r>
        <w:rPr>
          <w:rFonts w:ascii="Cambria" w:hAnsi="Cambria"/>
          <w:color w:val="auto"/>
          <w:sz w:val="20"/>
          <w:szCs w:val="20"/>
        </w:rPr>
        <w:t xml:space="preserve">Tabela Nr 3. Wybrane dane demograficzne Gminy Piekoszów w 2014 r. </w:t>
      </w:r>
      <w:r w:rsidRPr="008771A2">
        <w:rPr>
          <w:rFonts w:ascii="Cambria" w:hAnsi="Cambria"/>
          <w:color w:val="auto"/>
          <w:sz w:val="20"/>
          <w:szCs w:val="20"/>
        </w:rPr>
        <w:t>Źródło: Urząd Statystyczny w Kielcach, 2015 r.</w:t>
      </w:r>
    </w:p>
    <w:p w:rsidR="00493392" w:rsidRDefault="00493392" w:rsidP="00D45F79">
      <w:pPr>
        <w:pStyle w:val="Legenda"/>
        <w:spacing w:after="0"/>
        <w:jc w:val="both"/>
        <w:rPr>
          <w:rFonts w:ascii="Cambria" w:hAnsi="Cambria"/>
          <w:color w:val="auto"/>
          <w:sz w:val="20"/>
          <w:szCs w:val="20"/>
        </w:rPr>
      </w:pPr>
      <w:r>
        <w:rPr>
          <w:rFonts w:ascii="Cambria" w:hAnsi="Cambria"/>
          <w:color w:val="auto"/>
          <w:sz w:val="20"/>
          <w:szCs w:val="20"/>
        </w:rPr>
        <w:t xml:space="preserve">Tabela Nr 4. Wybrane dane o rynku pracy w 2014 r. </w:t>
      </w:r>
      <w:r w:rsidRPr="008771A2">
        <w:rPr>
          <w:rFonts w:ascii="Cambria" w:hAnsi="Cambria"/>
          <w:color w:val="auto"/>
          <w:sz w:val="20"/>
          <w:szCs w:val="20"/>
        </w:rPr>
        <w:t>Źródło: Urząd Statystyczny w Kielcach, 2015 r.</w:t>
      </w:r>
    </w:p>
    <w:p w:rsidR="00493392" w:rsidRPr="008771A2" w:rsidRDefault="00493392" w:rsidP="00D45F79">
      <w:pPr>
        <w:spacing w:after="0" w:line="240" w:lineRule="auto"/>
        <w:jc w:val="both"/>
        <w:rPr>
          <w:rFonts w:ascii="Cambria" w:hAnsi="Cambria"/>
          <w:bCs/>
          <w:i/>
          <w:sz w:val="20"/>
          <w:szCs w:val="20"/>
        </w:rPr>
      </w:pPr>
      <w:r>
        <w:rPr>
          <w:rFonts w:ascii="Cambria" w:hAnsi="Cambria"/>
          <w:bCs/>
          <w:i/>
          <w:sz w:val="20"/>
          <w:szCs w:val="20"/>
        </w:rPr>
        <w:t xml:space="preserve">Tabela Nr 5. Liczba urodzeń w Gminie Piekoszów. </w:t>
      </w:r>
      <w:r w:rsidRPr="008771A2">
        <w:rPr>
          <w:rFonts w:ascii="Cambria" w:hAnsi="Cambria"/>
          <w:bCs/>
          <w:i/>
          <w:sz w:val="20"/>
          <w:szCs w:val="20"/>
        </w:rPr>
        <w:t>Źródło: Dane UG Piekoszów, 2016 r.</w:t>
      </w:r>
    </w:p>
    <w:p w:rsidR="005F08AA" w:rsidRPr="005F08AA" w:rsidRDefault="005F08AA" w:rsidP="00D45F79">
      <w:pPr>
        <w:spacing w:after="0" w:line="240" w:lineRule="auto"/>
        <w:jc w:val="both"/>
        <w:rPr>
          <w:rFonts w:ascii="Cambria" w:hAnsi="Cambria"/>
          <w:bCs/>
          <w:sz w:val="20"/>
          <w:szCs w:val="20"/>
        </w:rPr>
      </w:pPr>
      <w:r w:rsidRPr="005F08AA">
        <w:rPr>
          <w:rFonts w:ascii="Cambria" w:hAnsi="Cambria"/>
          <w:bCs/>
          <w:i/>
          <w:sz w:val="20"/>
          <w:szCs w:val="20"/>
        </w:rPr>
        <w:lastRenderedPageBreak/>
        <w:t xml:space="preserve">Tabela Nr </w:t>
      </w:r>
      <w:r>
        <w:rPr>
          <w:rFonts w:ascii="Cambria" w:hAnsi="Cambria"/>
          <w:bCs/>
          <w:i/>
          <w:sz w:val="20"/>
          <w:szCs w:val="20"/>
        </w:rPr>
        <w:t xml:space="preserve">6 </w:t>
      </w:r>
      <w:r>
        <w:rPr>
          <w:rFonts w:ascii="Cambria" w:hAnsi="Cambria"/>
          <w:sz w:val="20"/>
          <w:szCs w:val="20"/>
        </w:rPr>
        <w:t>Liczba</w:t>
      </w:r>
      <w:r w:rsidRPr="005F08AA">
        <w:rPr>
          <w:rFonts w:ascii="Cambria" w:hAnsi="Cambria"/>
          <w:sz w:val="20"/>
          <w:szCs w:val="20"/>
        </w:rPr>
        <w:t xml:space="preserve"> ucz</w:t>
      </w:r>
      <w:r>
        <w:rPr>
          <w:rFonts w:ascii="Cambria" w:hAnsi="Cambria"/>
          <w:sz w:val="20"/>
          <w:szCs w:val="20"/>
        </w:rPr>
        <w:t xml:space="preserve">niów w poszczególnych szkołach </w:t>
      </w:r>
      <w:r w:rsidRPr="005F08AA">
        <w:rPr>
          <w:rFonts w:ascii="Cambria" w:hAnsi="Cambria"/>
          <w:sz w:val="20"/>
          <w:szCs w:val="20"/>
        </w:rPr>
        <w:t>i placówkach według stanu na dzień 31.09.2015 r</w:t>
      </w:r>
      <w:r w:rsidRPr="005F08AA">
        <w:rPr>
          <w:rFonts w:ascii="Cambria" w:hAnsi="Cambria"/>
          <w:bCs/>
          <w:i/>
          <w:sz w:val="20"/>
          <w:szCs w:val="20"/>
        </w:rPr>
        <w:t xml:space="preserve"> Źródło: Dane UG Piekoszów, 2016 r.</w:t>
      </w:r>
    </w:p>
    <w:p w:rsidR="005F08AA" w:rsidRPr="005F08AA" w:rsidRDefault="005F08AA" w:rsidP="00D45F79">
      <w:pPr>
        <w:spacing w:after="0" w:line="240" w:lineRule="auto"/>
        <w:jc w:val="both"/>
        <w:rPr>
          <w:rFonts w:ascii="Cambria" w:hAnsi="Cambria"/>
          <w:i/>
          <w:sz w:val="20"/>
          <w:szCs w:val="20"/>
        </w:rPr>
      </w:pPr>
      <w:r w:rsidRPr="005F08AA">
        <w:rPr>
          <w:rFonts w:ascii="Cambria" w:hAnsi="Cambria"/>
          <w:i/>
          <w:sz w:val="20"/>
          <w:szCs w:val="20"/>
        </w:rPr>
        <w:t xml:space="preserve">Tabela </w:t>
      </w:r>
      <w:r>
        <w:rPr>
          <w:rFonts w:ascii="Cambria" w:hAnsi="Cambria"/>
          <w:i/>
          <w:sz w:val="20"/>
          <w:szCs w:val="20"/>
        </w:rPr>
        <w:t xml:space="preserve">Nr 7. </w:t>
      </w:r>
      <w:r w:rsidRPr="005F08AA">
        <w:rPr>
          <w:rFonts w:ascii="Cambria" w:hAnsi="Cambria"/>
          <w:i/>
          <w:sz w:val="20"/>
          <w:szCs w:val="20"/>
        </w:rPr>
        <w:t xml:space="preserve">Nauczyciele wg podziału na stopnie awansu zawodowego (2015/16). </w:t>
      </w:r>
      <w:r w:rsidRPr="005F08AA">
        <w:rPr>
          <w:rFonts w:ascii="Cambria" w:hAnsi="Cambria"/>
          <w:bCs/>
          <w:i/>
          <w:sz w:val="20"/>
          <w:szCs w:val="20"/>
        </w:rPr>
        <w:t>Źródło: Dane UG Piekoszów, 2016 r.</w:t>
      </w:r>
    </w:p>
    <w:p w:rsidR="00302534" w:rsidRPr="00302534" w:rsidRDefault="00302534" w:rsidP="00D45F79">
      <w:pPr>
        <w:pStyle w:val="NormalnyWeb"/>
        <w:spacing w:before="0" w:beforeAutospacing="0" w:after="0" w:afterAutospacing="0"/>
        <w:jc w:val="both"/>
        <w:rPr>
          <w:rFonts w:ascii="Cambria" w:hAnsi="Cambria"/>
          <w:i/>
          <w:sz w:val="20"/>
        </w:rPr>
      </w:pPr>
      <w:r w:rsidRPr="00302534">
        <w:rPr>
          <w:rFonts w:ascii="Cambria" w:hAnsi="Cambria"/>
          <w:i/>
          <w:sz w:val="20"/>
        </w:rPr>
        <w:t>Tabela Nr</w:t>
      </w:r>
      <w:r>
        <w:rPr>
          <w:rFonts w:ascii="Cambria" w:hAnsi="Cambria"/>
          <w:i/>
          <w:sz w:val="20"/>
        </w:rPr>
        <w:t xml:space="preserve"> 8</w:t>
      </w:r>
      <w:r w:rsidRPr="00302534">
        <w:rPr>
          <w:rFonts w:ascii="Cambria" w:hAnsi="Cambria"/>
          <w:i/>
          <w:sz w:val="20"/>
        </w:rPr>
        <w:t xml:space="preserve"> . Harmonogram robót remontowych. Wg. Danych UG Piekoszów.</w:t>
      </w:r>
    </w:p>
    <w:p w:rsidR="00302534" w:rsidRPr="00302534" w:rsidRDefault="00302534" w:rsidP="00D45F79">
      <w:pPr>
        <w:pStyle w:val="NormalnyWeb"/>
        <w:spacing w:before="0" w:beforeAutospacing="0" w:after="0" w:afterAutospacing="0"/>
        <w:jc w:val="both"/>
        <w:rPr>
          <w:rFonts w:ascii="Cambria" w:hAnsi="Cambria"/>
          <w:i/>
          <w:sz w:val="20"/>
          <w:szCs w:val="20"/>
        </w:rPr>
      </w:pPr>
      <w:r w:rsidRPr="00302534">
        <w:rPr>
          <w:rFonts w:ascii="Cambria" w:hAnsi="Cambria"/>
          <w:i/>
          <w:sz w:val="20"/>
          <w:szCs w:val="20"/>
        </w:rPr>
        <w:t>Tabela Nr 9. Liczba uczniów korzystających z pomocy materialnej w Gminie Piekoszów, wg. Danych UG Piekoszów.</w:t>
      </w:r>
    </w:p>
    <w:p w:rsidR="00302534" w:rsidRPr="00000B5E" w:rsidRDefault="00302534" w:rsidP="00D45F79">
      <w:pPr>
        <w:spacing w:after="0" w:line="240" w:lineRule="auto"/>
        <w:jc w:val="both"/>
        <w:rPr>
          <w:rFonts w:ascii="Cambria" w:hAnsi="Cambria"/>
          <w:bCs/>
          <w:i/>
          <w:sz w:val="20"/>
          <w:szCs w:val="24"/>
        </w:rPr>
      </w:pPr>
      <w:r>
        <w:rPr>
          <w:rFonts w:ascii="Cambria" w:hAnsi="Cambria"/>
          <w:bCs/>
          <w:i/>
          <w:sz w:val="20"/>
          <w:szCs w:val="24"/>
        </w:rPr>
        <w:t xml:space="preserve">Tabela Nr 10. Liczba uczniów w poszczególnych klasach, </w:t>
      </w:r>
      <w:r w:rsidRPr="00000B5E">
        <w:rPr>
          <w:rFonts w:ascii="Cambria" w:hAnsi="Cambria"/>
          <w:bCs/>
          <w:i/>
          <w:sz w:val="20"/>
          <w:szCs w:val="24"/>
        </w:rPr>
        <w:t>Źródło: UG Piekoszów</w:t>
      </w:r>
    </w:p>
    <w:p w:rsidR="00302534" w:rsidRPr="00302534" w:rsidRDefault="00302534" w:rsidP="00D45F79">
      <w:pPr>
        <w:spacing w:after="0" w:line="240" w:lineRule="auto"/>
        <w:jc w:val="both"/>
        <w:rPr>
          <w:rFonts w:ascii="Cambria" w:hAnsi="Cambria"/>
          <w:bCs/>
          <w:i/>
          <w:sz w:val="20"/>
          <w:szCs w:val="24"/>
        </w:rPr>
      </w:pPr>
      <w:r w:rsidRPr="00302534">
        <w:rPr>
          <w:rFonts w:ascii="Cambria" w:hAnsi="Cambria"/>
          <w:bCs/>
          <w:i/>
          <w:sz w:val="20"/>
          <w:szCs w:val="24"/>
        </w:rPr>
        <w:t>Tabela Nr 11. Wyniki egzaminów z poszczególnych przedmiotów</w:t>
      </w:r>
      <w:r>
        <w:rPr>
          <w:rFonts w:ascii="Cambria" w:hAnsi="Cambria"/>
          <w:bCs/>
          <w:i/>
          <w:sz w:val="20"/>
          <w:szCs w:val="24"/>
        </w:rPr>
        <w:t xml:space="preserve"> 2014/2015 </w:t>
      </w:r>
      <w:r w:rsidRPr="00302534">
        <w:rPr>
          <w:rFonts w:ascii="Cambria" w:hAnsi="Cambria"/>
          <w:bCs/>
          <w:i/>
          <w:sz w:val="20"/>
          <w:szCs w:val="24"/>
        </w:rPr>
        <w:t>, źródło: UG Piekoszów.</w:t>
      </w:r>
    </w:p>
    <w:p w:rsidR="00302534" w:rsidRPr="00302534" w:rsidRDefault="00302534" w:rsidP="00D45F79">
      <w:pPr>
        <w:spacing w:after="0" w:line="240" w:lineRule="auto"/>
        <w:jc w:val="both"/>
        <w:rPr>
          <w:rFonts w:ascii="Cambria" w:hAnsi="Cambria"/>
          <w:bCs/>
          <w:i/>
          <w:sz w:val="20"/>
          <w:szCs w:val="24"/>
        </w:rPr>
      </w:pPr>
      <w:r>
        <w:rPr>
          <w:rFonts w:ascii="Cambria" w:hAnsi="Cambria"/>
          <w:bCs/>
          <w:i/>
          <w:sz w:val="20"/>
          <w:szCs w:val="24"/>
        </w:rPr>
        <w:t xml:space="preserve">Tabela Nr </w:t>
      </w:r>
      <w:r w:rsidRPr="00302534">
        <w:rPr>
          <w:rFonts w:ascii="Cambria" w:hAnsi="Cambria"/>
          <w:bCs/>
          <w:i/>
          <w:sz w:val="20"/>
          <w:szCs w:val="24"/>
        </w:rPr>
        <w:t>1</w:t>
      </w:r>
      <w:r>
        <w:rPr>
          <w:rFonts w:ascii="Cambria" w:hAnsi="Cambria"/>
          <w:bCs/>
          <w:i/>
          <w:sz w:val="20"/>
          <w:szCs w:val="24"/>
        </w:rPr>
        <w:t>2</w:t>
      </w:r>
      <w:r w:rsidRPr="00302534">
        <w:rPr>
          <w:rFonts w:ascii="Cambria" w:hAnsi="Cambria"/>
          <w:bCs/>
          <w:i/>
          <w:sz w:val="20"/>
          <w:szCs w:val="24"/>
        </w:rPr>
        <w:t>. Wyniki egzaminów z poszczególnych przedmiotów</w:t>
      </w:r>
      <w:r>
        <w:rPr>
          <w:rFonts w:ascii="Cambria" w:hAnsi="Cambria"/>
          <w:bCs/>
          <w:i/>
          <w:sz w:val="20"/>
          <w:szCs w:val="24"/>
        </w:rPr>
        <w:t xml:space="preserve"> 2015/2016 </w:t>
      </w:r>
      <w:r w:rsidRPr="00302534">
        <w:rPr>
          <w:rFonts w:ascii="Cambria" w:hAnsi="Cambria"/>
          <w:bCs/>
          <w:i/>
          <w:sz w:val="20"/>
          <w:szCs w:val="24"/>
        </w:rPr>
        <w:t>, źródło: UG Piekoszów.</w:t>
      </w:r>
    </w:p>
    <w:p w:rsidR="00302534" w:rsidRDefault="00302534" w:rsidP="00D45F79">
      <w:pPr>
        <w:spacing w:after="0" w:line="240" w:lineRule="auto"/>
        <w:jc w:val="both"/>
        <w:rPr>
          <w:rFonts w:ascii="Cambria" w:hAnsi="Cambria"/>
          <w:bCs/>
          <w:i/>
          <w:sz w:val="20"/>
          <w:szCs w:val="24"/>
        </w:rPr>
      </w:pPr>
      <w:r>
        <w:rPr>
          <w:rFonts w:ascii="Cambria" w:hAnsi="Cambria"/>
          <w:bCs/>
          <w:i/>
          <w:sz w:val="20"/>
          <w:szCs w:val="24"/>
        </w:rPr>
        <w:t xml:space="preserve">Tabela Nr 13. Współpraca z innymi ośrodkami, </w:t>
      </w:r>
      <w:r w:rsidRPr="00461B29">
        <w:rPr>
          <w:rFonts w:ascii="Cambria" w:hAnsi="Cambria"/>
          <w:bCs/>
          <w:i/>
          <w:sz w:val="20"/>
          <w:szCs w:val="24"/>
        </w:rPr>
        <w:t>Źródło: UG Piekoszów.</w:t>
      </w:r>
    </w:p>
    <w:p w:rsidR="00232D0F" w:rsidRPr="00232D0F" w:rsidRDefault="00232D0F" w:rsidP="00D45F79">
      <w:pPr>
        <w:spacing w:after="0" w:line="240" w:lineRule="auto"/>
        <w:jc w:val="both"/>
        <w:rPr>
          <w:rFonts w:ascii="Cambria" w:hAnsi="Cambria"/>
          <w:i/>
          <w:sz w:val="20"/>
          <w:szCs w:val="20"/>
        </w:rPr>
      </w:pPr>
      <w:r w:rsidRPr="00232D0F">
        <w:rPr>
          <w:rFonts w:ascii="Cambria" w:hAnsi="Cambria"/>
          <w:i/>
          <w:sz w:val="20"/>
          <w:szCs w:val="20"/>
        </w:rPr>
        <w:t>Tabela Nr</w:t>
      </w:r>
      <w:r>
        <w:rPr>
          <w:rFonts w:ascii="Cambria" w:hAnsi="Cambria"/>
          <w:i/>
          <w:sz w:val="20"/>
          <w:szCs w:val="20"/>
        </w:rPr>
        <w:t xml:space="preserve"> 14</w:t>
      </w:r>
      <w:r w:rsidRPr="00232D0F">
        <w:rPr>
          <w:rFonts w:ascii="Cambria" w:hAnsi="Cambria"/>
          <w:i/>
          <w:sz w:val="20"/>
          <w:szCs w:val="20"/>
        </w:rPr>
        <w:t>. Wykaz remontów i robót budowlanych w SP w Gorkach Szczukowskich. Źródło: UG Piekoszów.</w:t>
      </w:r>
    </w:p>
    <w:p w:rsidR="006256D5" w:rsidRPr="008838E8" w:rsidRDefault="006256D5" w:rsidP="00D45F79">
      <w:pPr>
        <w:spacing w:after="0" w:line="240" w:lineRule="auto"/>
        <w:jc w:val="both"/>
        <w:rPr>
          <w:rFonts w:ascii="Cambria" w:hAnsi="Cambria"/>
          <w:i/>
          <w:sz w:val="20"/>
          <w:szCs w:val="24"/>
        </w:rPr>
      </w:pPr>
      <w:r w:rsidRPr="008838E8">
        <w:rPr>
          <w:rFonts w:ascii="Cambria" w:hAnsi="Cambria"/>
          <w:i/>
          <w:sz w:val="20"/>
          <w:szCs w:val="24"/>
        </w:rPr>
        <w:t>Tabela Nr 15. Wykaz uczniów korzystających z zajęć specjalistycznych. Źródło: UG Piekoszów.</w:t>
      </w:r>
    </w:p>
    <w:p w:rsidR="006256D5" w:rsidRPr="008838E8" w:rsidRDefault="006256D5" w:rsidP="00D45F79">
      <w:pPr>
        <w:spacing w:after="0" w:line="240" w:lineRule="auto"/>
        <w:jc w:val="both"/>
        <w:rPr>
          <w:rFonts w:ascii="Cambria" w:hAnsi="Cambria"/>
          <w:i/>
          <w:sz w:val="20"/>
          <w:szCs w:val="24"/>
        </w:rPr>
      </w:pPr>
      <w:r>
        <w:rPr>
          <w:rFonts w:ascii="Cambria" w:hAnsi="Cambria"/>
          <w:i/>
          <w:sz w:val="20"/>
          <w:szCs w:val="24"/>
        </w:rPr>
        <w:t>Tabela Nr 16</w:t>
      </w:r>
      <w:r w:rsidRPr="008838E8">
        <w:rPr>
          <w:rFonts w:ascii="Cambria" w:hAnsi="Cambria"/>
          <w:i/>
          <w:sz w:val="20"/>
          <w:szCs w:val="24"/>
        </w:rPr>
        <w:t>. Wykaz uczniów korzystających z zajęć specjalistycznych</w:t>
      </w:r>
      <w:r>
        <w:rPr>
          <w:rFonts w:ascii="Cambria" w:hAnsi="Cambria"/>
          <w:i/>
          <w:sz w:val="20"/>
          <w:szCs w:val="24"/>
        </w:rPr>
        <w:t xml:space="preserve"> i innych</w:t>
      </w:r>
      <w:r w:rsidRPr="008838E8">
        <w:rPr>
          <w:rFonts w:ascii="Cambria" w:hAnsi="Cambria"/>
          <w:i/>
          <w:sz w:val="20"/>
          <w:szCs w:val="24"/>
        </w:rPr>
        <w:t>. Źródło: UG Piekoszów.</w:t>
      </w:r>
    </w:p>
    <w:p w:rsidR="006256D5" w:rsidRDefault="006256D5" w:rsidP="00D45F79">
      <w:pPr>
        <w:spacing w:after="0" w:line="240" w:lineRule="auto"/>
        <w:jc w:val="both"/>
        <w:rPr>
          <w:rFonts w:ascii="Cambria" w:hAnsi="Cambria"/>
          <w:i/>
          <w:sz w:val="20"/>
          <w:szCs w:val="24"/>
        </w:rPr>
      </w:pPr>
      <w:r>
        <w:rPr>
          <w:rFonts w:ascii="Cambria" w:hAnsi="Cambria"/>
          <w:i/>
          <w:sz w:val="20"/>
          <w:szCs w:val="24"/>
        </w:rPr>
        <w:t>Tabela Nr 17. Wyniki uczniów szkoły w % w skali stanikowej</w:t>
      </w:r>
      <w:r w:rsidRPr="008838E8">
        <w:rPr>
          <w:rFonts w:ascii="Cambria" w:hAnsi="Cambria"/>
          <w:i/>
          <w:sz w:val="20"/>
          <w:szCs w:val="24"/>
        </w:rPr>
        <w:t>.</w:t>
      </w:r>
      <w:r>
        <w:rPr>
          <w:rFonts w:ascii="Cambria" w:hAnsi="Cambria"/>
          <w:i/>
          <w:sz w:val="20"/>
          <w:szCs w:val="24"/>
        </w:rPr>
        <w:t xml:space="preserve"> </w:t>
      </w:r>
      <w:r w:rsidRPr="008838E8">
        <w:rPr>
          <w:rFonts w:ascii="Cambria" w:hAnsi="Cambria"/>
          <w:i/>
          <w:sz w:val="20"/>
          <w:szCs w:val="24"/>
        </w:rPr>
        <w:t xml:space="preserve"> Źródło: UG Piekoszów.</w:t>
      </w:r>
    </w:p>
    <w:p w:rsidR="001043DA" w:rsidRDefault="001043DA" w:rsidP="00D45F79">
      <w:pPr>
        <w:spacing w:after="0" w:line="240" w:lineRule="auto"/>
        <w:rPr>
          <w:rFonts w:ascii="Cambria" w:hAnsi="Cambria" w:cs="Times New Roman"/>
          <w:i/>
          <w:sz w:val="20"/>
          <w:szCs w:val="20"/>
        </w:rPr>
      </w:pPr>
      <w:r w:rsidRPr="001043DA">
        <w:rPr>
          <w:rFonts w:ascii="Cambria" w:hAnsi="Cambria" w:cs="Times New Roman"/>
          <w:i/>
          <w:sz w:val="20"/>
          <w:szCs w:val="20"/>
        </w:rPr>
        <w:t>Tabela Nr</w:t>
      </w:r>
      <w:r>
        <w:rPr>
          <w:rFonts w:ascii="Cambria" w:hAnsi="Cambria" w:cs="Times New Roman"/>
          <w:i/>
          <w:sz w:val="20"/>
          <w:szCs w:val="20"/>
        </w:rPr>
        <w:t xml:space="preserve"> 18 </w:t>
      </w:r>
      <w:r w:rsidRPr="001043DA">
        <w:rPr>
          <w:rFonts w:ascii="Cambria" w:hAnsi="Cambria" w:cs="Times New Roman"/>
          <w:i/>
          <w:sz w:val="20"/>
          <w:szCs w:val="20"/>
        </w:rPr>
        <w:t>. St</w:t>
      </w:r>
      <w:r>
        <w:rPr>
          <w:rFonts w:ascii="Cambria" w:hAnsi="Cambria" w:cs="Times New Roman"/>
          <w:i/>
          <w:sz w:val="20"/>
          <w:szCs w:val="20"/>
        </w:rPr>
        <w:t>an wyposażenia poszczególnych pracowni, dane: UG Piekoszów.</w:t>
      </w:r>
    </w:p>
    <w:p w:rsidR="00B206CE" w:rsidRPr="00B206CE" w:rsidRDefault="00B206CE" w:rsidP="00D45F79">
      <w:pPr>
        <w:spacing w:after="0" w:line="240" w:lineRule="auto"/>
        <w:jc w:val="both"/>
        <w:rPr>
          <w:rFonts w:ascii="Cambria" w:hAnsi="Cambria" w:cs="Times New Roman"/>
          <w:i/>
          <w:sz w:val="20"/>
          <w:szCs w:val="24"/>
        </w:rPr>
      </w:pPr>
      <w:r w:rsidRPr="00B206CE">
        <w:rPr>
          <w:rFonts w:ascii="Cambria" w:hAnsi="Cambria" w:cs="Times New Roman"/>
          <w:i/>
          <w:sz w:val="20"/>
          <w:szCs w:val="24"/>
        </w:rPr>
        <w:t>Tabela Nr 19. Wyniki egzaminów, dane UG Piekoszów.</w:t>
      </w:r>
    </w:p>
    <w:p w:rsidR="007A2E81" w:rsidRPr="00B206CE" w:rsidRDefault="007A2E81" w:rsidP="00D45F79">
      <w:pPr>
        <w:spacing w:after="0" w:line="240" w:lineRule="auto"/>
        <w:jc w:val="both"/>
        <w:rPr>
          <w:rFonts w:ascii="Cambria" w:hAnsi="Cambria" w:cs="Times New Roman"/>
          <w:i/>
          <w:sz w:val="20"/>
          <w:szCs w:val="24"/>
        </w:rPr>
      </w:pPr>
      <w:r>
        <w:rPr>
          <w:rFonts w:ascii="Cambria" w:hAnsi="Cambria" w:cs="Times New Roman"/>
          <w:i/>
          <w:sz w:val="20"/>
          <w:szCs w:val="24"/>
        </w:rPr>
        <w:t>Tabela Nr 20</w:t>
      </w:r>
      <w:r w:rsidRPr="00B206CE">
        <w:rPr>
          <w:rFonts w:ascii="Cambria" w:hAnsi="Cambria" w:cs="Times New Roman"/>
          <w:i/>
          <w:sz w:val="20"/>
          <w:szCs w:val="24"/>
        </w:rPr>
        <w:t>. Wyniki egzaminów</w:t>
      </w:r>
      <w:r>
        <w:rPr>
          <w:rFonts w:ascii="Cambria" w:hAnsi="Cambria" w:cs="Times New Roman"/>
          <w:i/>
          <w:sz w:val="20"/>
          <w:szCs w:val="24"/>
        </w:rPr>
        <w:t xml:space="preserve"> - matematyka</w:t>
      </w:r>
      <w:r w:rsidRPr="00B206CE">
        <w:rPr>
          <w:rFonts w:ascii="Cambria" w:hAnsi="Cambria" w:cs="Times New Roman"/>
          <w:i/>
          <w:sz w:val="20"/>
          <w:szCs w:val="24"/>
        </w:rPr>
        <w:t>, dane UG Piekoszów.</w:t>
      </w:r>
    </w:p>
    <w:p w:rsidR="007A2E81" w:rsidRPr="00B206CE" w:rsidRDefault="007A2E81" w:rsidP="00D45F79">
      <w:pPr>
        <w:spacing w:after="0" w:line="240" w:lineRule="auto"/>
        <w:jc w:val="both"/>
        <w:rPr>
          <w:rFonts w:ascii="Cambria" w:hAnsi="Cambria" w:cs="Times New Roman"/>
          <w:i/>
          <w:sz w:val="20"/>
          <w:szCs w:val="24"/>
        </w:rPr>
      </w:pPr>
      <w:r>
        <w:rPr>
          <w:rFonts w:ascii="Cambria" w:hAnsi="Cambria" w:cs="Times New Roman"/>
          <w:i/>
          <w:sz w:val="20"/>
          <w:szCs w:val="24"/>
        </w:rPr>
        <w:t>Tabela Nr 21</w:t>
      </w:r>
      <w:r w:rsidRPr="00B206CE">
        <w:rPr>
          <w:rFonts w:ascii="Cambria" w:hAnsi="Cambria" w:cs="Times New Roman"/>
          <w:i/>
          <w:sz w:val="20"/>
          <w:szCs w:val="24"/>
        </w:rPr>
        <w:t>. Wyniki egzaminów</w:t>
      </w:r>
      <w:r>
        <w:rPr>
          <w:rFonts w:ascii="Cambria" w:hAnsi="Cambria" w:cs="Times New Roman"/>
          <w:i/>
          <w:sz w:val="20"/>
          <w:szCs w:val="24"/>
        </w:rPr>
        <w:t xml:space="preserve"> - historia</w:t>
      </w:r>
      <w:r w:rsidRPr="00B206CE">
        <w:rPr>
          <w:rFonts w:ascii="Cambria" w:hAnsi="Cambria" w:cs="Times New Roman"/>
          <w:i/>
          <w:sz w:val="20"/>
          <w:szCs w:val="24"/>
        </w:rPr>
        <w:t xml:space="preserve"> dane UG Piekoszów.</w:t>
      </w:r>
    </w:p>
    <w:p w:rsidR="007A2E81" w:rsidRPr="00B206CE" w:rsidRDefault="007A2E81" w:rsidP="00D45F79">
      <w:pPr>
        <w:spacing w:after="0" w:line="240" w:lineRule="auto"/>
        <w:jc w:val="both"/>
        <w:rPr>
          <w:rFonts w:ascii="Cambria" w:hAnsi="Cambria" w:cs="Times New Roman"/>
          <w:i/>
          <w:sz w:val="20"/>
          <w:szCs w:val="24"/>
        </w:rPr>
      </w:pPr>
      <w:r>
        <w:rPr>
          <w:rFonts w:ascii="Cambria" w:hAnsi="Cambria" w:cs="Times New Roman"/>
          <w:i/>
          <w:sz w:val="20"/>
          <w:szCs w:val="24"/>
        </w:rPr>
        <w:t>Tabela Nr 22</w:t>
      </w:r>
      <w:r w:rsidRPr="00B206CE">
        <w:rPr>
          <w:rFonts w:ascii="Cambria" w:hAnsi="Cambria" w:cs="Times New Roman"/>
          <w:i/>
          <w:sz w:val="20"/>
          <w:szCs w:val="24"/>
        </w:rPr>
        <w:t>. Wyniki egzaminów</w:t>
      </w:r>
      <w:r>
        <w:rPr>
          <w:rFonts w:ascii="Cambria" w:hAnsi="Cambria" w:cs="Times New Roman"/>
          <w:i/>
          <w:sz w:val="20"/>
          <w:szCs w:val="24"/>
        </w:rPr>
        <w:t xml:space="preserve"> - angielski</w:t>
      </w:r>
      <w:r w:rsidRPr="00B206CE">
        <w:rPr>
          <w:rFonts w:ascii="Cambria" w:hAnsi="Cambria" w:cs="Times New Roman"/>
          <w:i/>
          <w:sz w:val="20"/>
          <w:szCs w:val="24"/>
        </w:rPr>
        <w:t>, dane UG Piekoszów.</w:t>
      </w:r>
    </w:p>
    <w:p w:rsidR="00773BD4" w:rsidRDefault="00773BD4" w:rsidP="00D45F79">
      <w:pPr>
        <w:pStyle w:val="Akapitzlist"/>
        <w:tabs>
          <w:tab w:val="left" w:pos="2863"/>
        </w:tabs>
        <w:spacing w:after="0" w:line="240" w:lineRule="auto"/>
        <w:ind w:left="0"/>
        <w:jc w:val="both"/>
        <w:rPr>
          <w:rFonts w:ascii="Cambria" w:hAnsi="Cambria"/>
          <w:bCs/>
          <w:i/>
          <w:sz w:val="20"/>
          <w:szCs w:val="20"/>
        </w:rPr>
      </w:pPr>
      <w:r w:rsidRPr="00773BD4">
        <w:rPr>
          <w:rFonts w:ascii="Cambria" w:hAnsi="Cambria"/>
          <w:bCs/>
          <w:i/>
          <w:sz w:val="20"/>
          <w:szCs w:val="20"/>
        </w:rPr>
        <w:t>Tabela Nr 23. LICZBA UCZNIÓW SZKOŁY W ROKU SZKOLNYM 2016/2017</w:t>
      </w:r>
      <w:r>
        <w:rPr>
          <w:rFonts w:ascii="Cambria" w:hAnsi="Cambria"/>
          <w:bCs/>
          <w:i/>
          <w:sz w:val="20"/>
          <w:szCs w:val="20"/>
        </w:rPr>
        <w:t xml:space="preserve">, </w:t>
      </w:r>
      <w:r w:rsidRPr="00773BD4">
        <w:rPr>
          <w:rFonts w:ascii="Cambria" w:hAnsi="Cambria"/>
          <w:bCs/>
          <w:i/>
          <w:sz w:val="20"/>
          <w:szCs w:val="20"/>
        </w:rPr>
        <w:t>Źródło: UG Piekoszów.</w:t>
      </w:r>
    </w:p>
    <w:p w:rsidR="00773BD4" w:rsidRPr="00773BD4" w:rsidRDefault="00773BD4" w:rsidP="00D45F79">
      <w:pPr>
        <w:pStyle w:val="Akapitzlist"/>
        <w:tabs>
          <w:tab w:val="left" w:pos="2863"/>
        </w:tabs>
        <w:spacing w:after="0" w:line="240" w:lineRule="auto"/>
        <w:ind w:left="0"/>
        <w:jc w:val="both"/>
        <w:rPr>
          <w:rFonts w:ascii="Cambria" w:hAnsi="Cambria"/>
          <w:bCs/>
          <w:i/>
          <w:sz w:val="20"/>
          <w:szCs w:val="20"/>
        </w:rPr>
      </w:pPr>
      <w:r>
        <w:rPr>
          <w:rFonts w:ascii="Cambria" w:hAnsi="Cambria"/>
          <w:bCs/>
          <w:i/>
          <w:sz w:val="20"/>
          <w:szCs w:val="20"/>
        </w:rPr>
        <w:t>Tabela Nr 24</w:t>
      </w:r>
      <w:r w:rsidRPr="00773BD4">
        <w:rPr>
          <w:rFonts w:ascii="Cambria" w:hAnsi="Cambria"/>
          <w:bCs/>
          <w:i/>
          <w:sz w:val="20"/>
          <w:szCs w:val="20"/>
        </w:rPr>
        <w:t>.</w:t>
      </w:r>
      <w:r>
        <w:rPr>
          <w:rFonts w:ascii="Cambria" w:hAnsi="Cambria"/>
          <w:bCs/>
          <w:i/>
          <w:sz w:val="20"/>
          <w:szCs w:val="20"/>
        </w:rPr>
        <w:t xml:space="preserve">PROGNOZOWANA </w:t>
      </w:r>
      <w:r w:rsidRPr="00773BD4">
        <w:rPr>
          <w:rFonts w:ascii="Cambria" w:hAnsi="Cambria"/>
          <w:bCs/>
          <w:i/>
          <w:sz w:val="20"/>
          <w:szCs w:val="20"/>
        </w:rPr>
        <w:t xml:space="preserve"> </w:t>
      </w:r>
      <w:r>
        <w:rPr>
          <w:rFonts w:ascii="Cambria" w:hAnsi="Cambria"/>
          <w:bCs/>
          <w:i/>
          <w:sz w:val="20"/>
          <w:szCs w:val="20"/>
        </w:rPr>
        <w:t xml:space="preserve">LICZBA UCZNIÓW SZKOŁY W KLASACH, </w:t>
      </w:r>
      <w:r w:rsidRPr="00773BD4">
        <w:rPr>
          <w:rFonts w:ascii="Cambria" w:hAnsi="Cambria"/>
          <w:bCs/>
          <w:i/>
          <w:sz w:val="20"/>
          <w:szCs w:val="20"/>
        </w:rPr>
        <w:t>Źródło: UG Piekoszów.</w:t>
      </w:r>
    </w:p>
    <w:p w:rsidR="00773BD4" w:rsidRDefault="00773BD4" w:rsidP="00D45F79">
      <w:pPr>
        <w:pStyle w:val="Akapitzlist"/>
        <w:tabs>
          <w:tab w:val="left" w:pos="2863"/>
        </w:tabs>
        <w:spacing w:after="0" w:line="240" w:lineRule="auto"/>
        <w:ind w:left="0"/>
        <w:jc w:val="both"/>
        <w:rPr>
          <w:rFonts w:ascii="Cambria" w:hAnsi="Cambria"/>
          <w:bCs/>
          <w:i/>
          <w:sz w:val="20"/>
          <w:szCs w:val="20"/>
        </w:rPr>
      </w:pPr>
      <w:r>
        <w:rPr>
          <w:rFonts w:ascii="Cambria" w:hAnsi="Cambria"/>
          <w:bCs/>
          <w:i/>
          <w:sz w:val="20"/>
          <w:szCs w:val="20"/>
        </w:rPr>
        <w:t xml:space="preserve">Tabela Nr 25 Harmonogram robót remontowych, </w:t>
      </w:r>
      <w:r w:rsidRPr="00773BD4">
        <w:rPr>
          <w:rFonts w:ascii="Cambria" w:hAnsi="Cambria"/>
          <w:bCs/>
          <w:i/>
          <w:sz w:val="20"/>
          <w:szCs w:val="20"/>
        </w:rPr>
        <w:t>Źródło: UG Piekoszów.</w:t>
      </w:r>
    </w:p>
    <w:p w:rsidR="00773BD4" w:rsidRDefault="00773BD4"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26, Wyniki uczniów SP w Łosieniu wg skali Stanina,  </w:t>
      </w:r>
      <w:r w:rsidRPr="00F90042">
        <w:rPr>
          <w:rFonts w:ascii="Cambria" w:hAnsi="Cambria"/>
          <w:bCs/>
          <w:i/>
          <w:sz w:val="20"/>
          <w:szCs w:val="24"/>
        </w:rPr>
        <w:t>Źródło: UG Piekoszów</w:t>
      </w:r>
    </w:p>
    <w:p w:rsidR="00773BD4" w:rsidRDefault="00773BD4" w:rsidP="00D45F79">
      <w:pPr>
        <w:tabs>
          <w:tab w:val="left" w:pos="2863"/>
        </w:tabs>
        <w:spacing w:after="0" w:line="240" w:lineRule="auto"/>
        <w:jc w:val="both"/>
        <w:rPr>
          <w:rFonts w:ascii="Cambria" w:hAnsi="Cambria"/>
          <w:bCs/>
          <w:i/>
          <w:sz w:val="20"/>
          <w:szCs w:val="24"/>
        </w:rPr>
      </w:pPr>
      <w:r>
        <w:rPr>
          <w:rFonts w:ascii="Cambria" w:hAnsi="Cambria"/>
          <w:bCs/>
          <w:i/>
          <w:sz w:val="20"/>
          <w:szCs w:val="24"/>
        </w:rPr>
        <w:t>Tabela Nr 27, Wyniki uczniów SP w Łosieniu wg skali Stanina</w:t>
      </w:r>
      <w:r w:rsidR="00C65ECB">
        <w:rPr>
          <w:rFonts w:ascii="Cambria" w:hAnsi="Cambria"/>
          <w:bCs/>
          <w:i/>
          <w:sz w:val="20"/>
          <w:szCs w:val="24"/>
        </w:rPr>
        <w:t xml:space="preserve"> – egz. gimnazjalny</w:t>
      </w:r>
      <w:r>
        <w:rPr>
          <w:rFonts w:ascii="Cambria" w:hAnsi="Cambria"/>
          <w:bCs/>
          <w:i/>
          <w:sz w:val="20"/>
          <w:szCs w:val="24"/>
        </w:rPr>
        <w:t xml:space="preserve">,  </w:t>
      </w:r>
      <w:r w:rsidRPr="00F90042">
        <w:rPr>
          <w:rFonts w:ascii="Cambria" w:hAnsi="Cambria"/>
          <w:bCs/>
          <w:i/>
          <w:sz w:val="20"/>
          <w:szCs w:val="24"/>
        </w:rPr>
        <w:t>Źródło: UG Piekoszów</w:t>
      </w:r>
    </w:p>
    <w:p w:rsid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28, Wyniki uczniów SP w Łosieniu wg skali Stanina – historia / WOS,  </w:t>
      </w:r>
      <w:r w:rsidRPr="00F90042">
        <w:rPr>
          <w:rFonts w:ascii="Cambria" w:hAnsi="Cambria"/>
          <w:bCs/>
          <w:i/>
          <w:sz w:val="20"/>
          <w:szCs w:val="24"/>
        </w:rPr>
        <w:t>Źródło: UG Piekoszów</w:t>
      </w:r>
    </w:p>
    <w:p w:rsid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29, Wyniki uczniów SP w Łosieniu wg skali Stanina – jęz. polski,  </w:t>
      </w:r>
      <w:r w:rsidRPr="00F90042">
        <w:rPr>
          <w:rFonts w:ascii="Cambria" w:hAnsi="Cambria"/>
          <w:bCs/>
          <w:i/>
          <w:sz w:val="20"/>
          <w:szCs w:val="24"/>
        </w:rPr>
        <w:t>Źródło: UG Piekoszów</w:t>
      </w:r>
    </w:p>
    <w:p w:rsid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30, Wyniki uczniów SP w Łosieniu wg skali Stanina, - matematyka  </w:t>
      </w:r>
      <w:r w:rsidRPr="00F90042">
        <w:rPr>
          <w:rFonts w:ascii="Cambria" w:hAnsi="Cambria"/>
          <w:bCs/>
          <w:i/>
          <w:sz w:val="20"/>
          <w:szCs w:val="24"/>
        </w:rPr>
        <w:t>Źródło: UG Piekoszów</w:t>
      </w:r>
    </w:p>
    <w:p w:rsidR="00773BD4" w:rsidRP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31, Wyniki uczniów SP w Łosieniu wg skali Stanina- przyroda,  </w:t>
      </w:r>
      <w:r w:rsidRPr="00F90042">
        <w:rPr>
          <w:rFonts w:ascii="Cambria" w:hAnsi="Cambria"/>
          <w:bCs/>
          <w:i/>
          <w:sz w:val="20"/>
          <w:szCs w:val="24"/>
        </w:rPr>
        <w:t>Źródło: UG Piekoszów</w:t>
      </w:r>
    </w:p>
    <w:p w:rsid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w:t>
      </w:r>
      <w:r w:rsidR="007E5EFE">
        <w:rPr>
          <w:rFonts w:ascii="Cambria" w:hAnsi="Cambria"/>
          <w:bCs/>
          <w:i/>
          <w:sz w:val="20"/>
          <w:szCs w:val="24"/>
        </w:rPr>
        <w:t>32</w:t>
      </w:r>
      <w:r>
        <w:rPr>
          <w:rFonts w:ascii="Cambria" w:hAnsi="Cambria"/>
          <w:bCs/>
          <w:i/>
          <w:sz w:val="20"/>
          <w:szCs w:val="24"/>
        </w:rPr>
        <w:t xml:space="preserve">, Wyniki uczniów SP w Łosieniu wg skali Stanina – jęz. Ang.,  </w:t>
      </w:r>
      <w:r w:rsidRPr="00F90042">
        <w:rPr>
          <w:rFonts w:ascii="Cambria" w:hAnsi="Cambria"/>
          <w:bCs/>
          <w:i/>
          <w:sz w:val="20"/>
          <w:szCs w:val="24"/>
        </w:rPr>
        <w:t>Źródło: UG Piekoszów</w:t>
      </w:r>
    </w:p>
    <w:p w:rsidR="007E5EFE" w:rsidRPr="007E5EFE" w:rsidRDefault="007E5EFE" w:rsidP="00D45F79">
      <w:pPr>
        <w:spacing w:after="0" w:line="240" w:lineRule="auto"/>
        <w:jc w:val="both"/>
        <w:rPr>
          <w:rFonts w:ascii="Cambria" w:eastAsia="Times New Roman" w:hAnsi="Cambria" w:cs="Times New Roman"/>
          <w:i/>
          <w:sz w:val="20"/>
          <w:szCs w:val="20"/>
        </w:rPr>
      </w:pPr>
      <w:r w:rsidRPr="007E5EFE">
        <w:rPr>
          <w:rFonts w:ascii="Cambria" w:eastAsia="Times New Roman" w:hAnsi="Cambria" w:cs="Times New Roman"/>
          <w:i/>
          <w:sz w:val="20"/>
          <w:szCs w:val="20"/>
        </w:rPr>
        <w:t xml:space="preserve">Tabela Nr 33. Stan po modernizacji szkoły, Źródło: </w:t>
      </w:r>
      <w:hyperlink r:id="rId64" w:history="1">
        <w:r w:rsidRPr="007E5EFE">
          <w:rPr>
            <w:rStyle w:val="Hipercze"/>
            <w:rFonts w:ascii="Cambria" w:eastAsia="Times New Roman" w:hAnsi="Cambria" w:cs="Times New Roman"/>
            <w:i/>
            <w:sz w:val="20"/>
            <w:szCs w:val="20"/>
          </w:rPr>
          <w:t>www.sp.zpopiekoszow.pl</w:t>
        </w:r>
      </w:hyperlink>
    </w:p>
    <w:p w:rsidR="00773BD4" w:rsidRPr="00773BD4" w:rsidRDefault="00773BD4" w:rsidP="00D45F79">
      <w:pPr>
        <w:pStyle w:val="Akapitzlist"/>
        <w:tabs>
          <w:tab w:val="left" w:pos="2863"/>
        </w:tabs>
        <w:spacing w:after="0" w:line="240" w:lineRule="auto"/>
        <w:ind w:left="0"/>
        <w:jc w:val="both"/>
        <w:rPr>
          <w:rFonts w:ascii="Cambria" w:hAnsi="Cambria"/>
          <w:bCs/>
          <w:i/>
          <w:sz w:val="20"/>
          <w:szCs w:val="20"/>
        </w:rPr>
      </w:pPr>
    </w:p>
    <w:p w:rsidR="0050117D" w:rsidRPr="0050117D" w:rsidRDefault="0050117D" w:rsidP="00D45F79">
      <w:pPr>
        <w:tabs>
          <w:tab w:val="left" w:pos="7501"/>
        </w:tabs>
        <w:spacing w:after="0" w:line="24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 xml:space="preserve">34 </w:t>
      </w:r>
      <w:r w:rsidRPr="0050117D">
        <w:rPr>
          <w:rFonts w:ascii="Cambria" w:hAnsi="Cambria"/>
          <w:bCs/>
          <w:i/>
          <w:sz w:val="20"/>
          <w:szCs w:val="20"/>
        </w:rPr>
        <w:t>. Harmonogram robót i remontów, źródło: UG Piekoszów</w:t>
      </w:r>
    </w:p>
    <w:p w:rsidR="0050117D" w:rsidRPr="0050117D" w:rsidRDefault="0050117D" w:rsidP="00D45F79">
      <w:pPr>
        <w:tabs>
          <w:tab w:val="left" w:pos="7501"/>
        </w:tabs>
        <w:spacing w:after="0" w:line="24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35</w:t>
      </w:r>
      <w:r w:rsidRPr="0050117D">
        <w:rPr>
          <w:rFonts w:ascii="Cambria" w:hAnsi="Cambria"/>
          <w:bCs/>
          <w:i/>
          <w:sz w:val="20"/>
          <w:szCs w:val="20"/>
        </w:rPr>
        <w:t xml:space="preserve">. </w:t>
      </w:r>
      <w:r>
        <w:rPr>
          <w:rFonts w:ascii="Cambria" w:hAnsi="Cambria"/>
          <w:bCs/>
          <w:i/>
          <w:sz w:val="20"/>
          <w:szCs w:val="20"/>
        </w:rPr>
        <w:t>Liczba uczniów w klasach</w:t>
      </w:r>
      <w:r w:rsidRPr="0050117D">
        <w:rPr>
          <w:rFonts w:ascii="Cambria" w:hAnsi="Cambria"/>
          <w:bCs/>
          <w:i/>
          <w:sz w:val="20"/>
          <w:szCs w:val="20"/>
        </w:rPr>
        <w:t>, źródło: UG Piekoszów</w:t>
      </w:r>
    </w:p>
    <w:p w:rsidR="0050117D" w:rsidRPr="0050117D" w:rsidRDefault="0050117D" w:rsidP="00D45F79">
      <w:pPr>
        <w:tabs>
          <w:tab w:val="left" w:pos="7501"/>
        </w:tabs>
        <w:spacing w:after="0" w:line="24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36</w:t>
      </w:r>
      <w:r w:rsidRPr="0050117D">
        <w:rPr>
          <w:rFonts w:ascii="Cambria" w:hAnsi="Cambria"/>
          <w:bCs/>
          <w:i/>
          <w:sz w:val="20"/>
          <w:szCs w:val="20"/>
        </w:rPr>
        <w:t xml:space="preserve">. </w:t>
      </w:r>
      <w:r>
        <w:rPr>
          <w:rFonts w:ascii="Cambria" w:hAnsi="Cambria"/>
          <w:bCs/>
          <w:i/>
          <w:sz w:val="20"/>
          <w:szCs w:val="20"/>
        </w:rPr>
        <w:t>Liczba uczniów dojeżdżających</w:t>
      </w:r>
      <w:r w:rsidRPr="0050117D">
        <w:rPr>
          <w:rFonts w:ascii="Cambria" w:hAnsi="Cambria"/>
          <w:bCs/>
          <w:i/>
          <w:sz w:val="20"/>
          <w:szCs w:val="20"/>
        </w:rPr>
        <w:t>, źródło: UG Piekoszów</w:t>
      </w:r>
    </w:p>
    <w:p w:rsidR="0050117D" w:rsidRPr="0050117D" w:rsidRDefault="0050117D" w:rsidP="00D45F79">
      <w:pPr>
        <w:spacing w:after="0" w:line="240" w:lineRule="auto"/>
        <w:jc w:val="both"/>
        <w:rPr>
          <w:rFonts w:ascii="Cambria" w:hAnsi="Cambria"/>
          <w:bCs/>
          <w:i/>
          <w:sz w:val="20"/>
          <w:szCs w:val="24"/>
        </w:rPr>
      </w:pPr>
      <w:r>
        <w:rPr>
          <w:rFonts w:ascii="Cambria" w:hAnsi="Cambria"/>
          <w:bCs/>
          <w:i/>
          <w:sz w:val="20"/>
          <w:szCs w:val="24"/>
        </w:rPr>
        <w:t xml:space="preserve">Tabela Nr 37. </w:t>
      </w:r>
      <w:r w:rsidRPr="0050117D">
        <w:rPr>
          <w:rFonts w:ascii="Cambria" w:hAnsi="Cambria"/>
          <w:bCs/>
          <w:i/>
          <w:sz w:val="20"/>
          <w:szCs w:val="24"/>
        </w:rPr>
        <w:t>Analiza SWOT</w:t>
      </w:r>
    </w:p>
    <w:p w:rsidR="008409E1" w:rsidRPr="008771A2" w:rsidRDefault="008409E1" w:rsidP="000328B4">
      <w:pPr>
        <w:pStyle w:val="Nagwek1"/>
      </w:pPr>
      <w:bookmarkStart w:id="27" w:name="_Toc467234165"/>
      <w:r w:rsidRPr="008771A2">
        <w:t>Spis fotografii</w:t>
      </w:r>
      <w:bookmarkEnd w:id="27"/>
    </w:p>
    <w:p w:rsidR="008242CB" w:rsidRPr="00D45F79" w:rsidRDefault="008242CB" w:rsidP="00D45F79">
      <w:pPr>
        <w:pStyle w:val="Legenda"/>
        <w:spacing w:after="0"/>
        <w:jc w:val="both"/>
        <w:rPr>
          <w:rFonts w:ascii="Cambria" w:hAnsi="Cambria"/>
          <w:sz w:val="20"/>
          <w:szCs w:val="20"/>
        </w:rPr>
      </w:pPr>
      <w:r w:rsidRPr="00D45F79">
        <w:rPr>
          <w:rFonts w:ascii="Cambria" w:hAnsi="Cambria"/>
          <w:sz w:val="20"/>
          <w:szCs w:val="20"/>
        </w:rPr>
        <w:t xml:space="preserve">Fot. 1. Centrum Piekoszowa, źródło: </w:t>
      </w:r>
      <w:hyperlink r:id="rId65" w:history="1">
        <w:r w:rsidRPr="00D45F79">
          <w:rPr>
            <w:rStyle w:val="Hipercze"/>
            <w:rFonts w:ascii="Cambria" w:hAnsi="Cambria"/>
            <w:sz w:val="20"/>
            <w:szCs w:val="20"/>
          </w:rPr>
          <w:t>www.piekoszow.pl</w:t>
        </w:r>
      </w:hyperlink>
    </w:p>
    <w:p w:rsidR="008242CB" w:rsidRPr="00D45F79" w:rsidRDefault="008242CB" w:rsidP="00D45F79">
      <w:pPr>
        <w:pStyle w:val="Legenda"/>
        <w:spacing w:after="0"/>
        <w:jc w:val="both"/>
        <w:rPr>
          <w:rFonts w:ascii="Cambria" w:hAnsi="Cambria"/>
          <w:color w:val="auto"/>
          <w:sz w:val="20"/>
          <w:szCs w:val="20"/>
        </w:rPr>
      </w:pPr>
      <w:r w:rsidRPr="00D45F79">
        <w:rPr>
          <w:rFonts w:ascii="Cambria" w:hAnsi="Cambria"/>
          <w:color w:val="auto"/>
          <w:sz w:val="20"/>
          <w:szCs w:val="20"/>
        </w:rPr>
        <w:t>Fot. 2. Mapa Gminy Piekoszów, źródło: www.google/maps.pl</w:t>
      </w:r>
    </w:p>
    <w:p w:rsidR="008242CB" w:rsidRPr="00D45F79" w:rsidRDefault="008242CB" w:rsidP="00D45F79">
      <w:pPr>
        <w:shd w:val="clear" w:color="auto" w:fill="FFFFFF"/>
        <w:spacing w:after="0" w:line="240" w:lineRule="auto"/>
        <w:jc w:val="both"/>
        <w:rPr>
          <w:rFonts w:ascii="Cambria" w:eastAsia="Times New Roman" w:hAnsi="Cambria" w:cs="Arial"/>
          <w:i/>
          <w:sz w:val="20"/>
          <w:szCs w:val="20"/>
          <w:lang w:eastAsia="pl-PL"/>
        </w:rPr>
      </w:pPr>
      <w:r w:rsidRPr="00D45F79">
        <w:rPr>
          <w:rFonts w:ascii="Cambria" w:eastAsia="Times New Roman" w:hAnsi="Cambria" w:cs="Arial"/>
          <w:i/>
          <w:noProof/>
          <w:sz w:val="20"/>
          <w:szCs w:val="20"/>
          <w:lang w:eastAsia="pl-PL"/>
        </w:rPr>
        <w:t xml:space="preserve">Fot. 3. Jaskinia Jaworznicka, źródło: </w:t>
      </w:r>
      <w:hyperlink r:id="rId66" w:history="1">
        <w:r w:rsidRPr="00D45F79">
          <w:rPr>
            <w:rStyle w:val="Hipercze"/>
            <w:rFonts w:ascii="Cambria" w:eastAsia="Times New Roman" w:hAnsi="Cambria" w:cs="Arial"/>
            <w:i/>
            <w:noProof/>
            <w:color w:val="auto"/>
            <w:sz w:val="20"/>
            <w:szCs w:val="20"/>
            <w:u w:val="none"/>
            <w:lang w:eastAsia="pl-PL"/>
          </w:rPr>
          <w:t>www.sktj.pl</w:t>
        </w:r>
      </w:hyperlink>
    </w:p>
    <w:p w:rsidR="00F0143A" w:rsidRPr="00D45F79" w:rsidRDefault="00F0143A" w:rsidP="00D45F79">
      <w:pPr>
        <w:pStyle w:val="Legenda"/>
        <w:spacing w:after="0"/>
        <w:jc w:val="both"/>
        <w:rPr>
          <w:rFonts w:ascii="Cambria" w:eastAsia="Times New Roman" w:hAnsi="Cambria" w:cs="Arial"/>
          <w:color w:val="auto"/>
          <w:sz w:val="20"/>
          <w:szCs w:val="20"/>
          <w:lang w:eastAsia="pl-PL"/>
        </w:rPr>
      </w:pPr>
      <w:r w:rsidRPr="00D45F79">
        <w:rPr>
          <w:rFonts w:ascii="Cambria" w:hAnsi="Cambria"/>
          <w:color w:val="auto"/>
          <w:sz w:val="20"/>
          <w:szCs w:val="20"/>
        </w:rPr>
        <w:t>Fot. 4. Stokówka, źródło:www.podruzerudej.pl</w:t>
      </w:r>
    </w:p>
    <w:p w:rsidR="00F0143A" w:rsidRPr="00D45F79" w:rsidRDefault="00F0143A" w:rsidP="00D45F79">
      <w:pPr>
        <w:keepNext/>
        <w:shd w:val="clear" w:color="auto" w:fill="FFFFFF"/>
        <w:spacing w:after="0" w:line="240" w:lineRule="auto"/>
        <w:jc w:val="both"/>
        <w:rPr>
          <w:rFonts w:ascii="Cambria" w:hAnsi="Cambria"/>
          <w:i/>
          <w:sz w:val="20"/>
          <w:szCs w:val="20"/>
        </w:rPr>
      </w:pPr>
      <w:r w:rsidRPr="00D45F79">
        <w:rPr>
          <w:rFonts w:ascii="Cambria" w:hAnsi="Cambria"/>
          <w:i/>
          <w:sz w:val="20"/>
          <w:szCs w:val="20"/>
        </w:rPr>
        <w:t>Fot.5. Rezerwat MOCZYDŁO, źródło: www.pieknywschod.pl</w:t>
      </w:r>
    </w:p>
    <w:p w:rsidR="0035583C" w:rsidRPr="00D45F79" w:rsidRDefault="0035583C" w:rsidP="00D45F79">
      <w:pPr>
        <w:keepNext/>
        <w:shd w:val="clear" w:color="auto" w:fill="FFFFFF"/>
        <w:spacing w:after="0" w:line="240" w:lineRule="auto"/>
        <w:jc w:val="both"/>
        <w:rPr>
          <w:rFonts w:ascii="Cambria" w:hAnsi="Cambria"/>
          <w:i/>
          <w:sz w:val="20"/>
          <w:szCs w:val="20"/>
        </w:rPr>
      </w:pPr>
      <w:r w:rsidRPr="00D45F79">
        <w:rPr>
          <w:rFonts w:ascii="Cambria" w:hAnsi="Cambria"/>
          <w:i/>
          <w:sz w:val="20"/>
          <w:szCs w:val="20"/>
        </w:rPr>
        <w:t>Fot.6. Kamieniołom w Jaworzni, źródło: www.ssb.strefa.pl</w:t>
      </w:r>
    </w:p>
    <w:p w:rsidR="0035583C" w:rsidRPr="00D45F79" w:rsidRDefault="0035583C" w:rsidP="00D45F79">
      <w:pPr>
        <w:shd w:val="clear" w:color="auto" w:fill="FFFFFF"/>
        <w:spacing w:after="0" w:line="240" w:lineRule="auto"/>
        <w:rPr>
          <w:rFonts w:ascii="Cambria" w:eastAsia="Times New Roman" w:hAnsi="Cambria" w:cs="Arial"/>
          <w:sz w:val="20"/>
          <w:szCs w:val="20"/>
          <w:lang w:eastAsia="pl-PL"/>
        </w:rPr>
      </w:pPr>
      <w:r w:rsidRPr="00D45F79">
        <w:rPr>
          <w:rFonts w:ascii="Cambria" w:hAnsi="Cambria"/>
          <w:i/>
          <w:sz w:val="20"/>
          <w:szCs w:val="20"/>
        </w:rPr>
        <w:t>Fot.7. Widok z Góry Miedzianka, Źródło: www.wikipedia.pl</w:t>
      </w:r>
    </w:p>
    <w:p w:rsidR="00576BF7" w:rsidRPr="00D45F79" w:rsidRDefault="00576BF7" w:rsidP="00D45F79">
      <w:pPr>
        <w:spacing w:after="0" w:line="240" w:lineRule="auto"/>
        <w:jc w:val="both"/>
        <w:rPr>
          <w:rFonts w:ascii="Cambria" w:hAnsi="Cambria"/>
          <w:bCs/>
          <w:i/>
          <w:sz w:val="20"/>
          <w:szCs w:val="20"/>
        </w:rPr>
      </w:pPr>
      <w:r w:rsidRPr="00D45F79">
        <w:rPr>
          <w:rFonts w:ascii="Cambria" w:hAnsi="Cambria"/>
          <w:bCs/>
          <w:i/>
          <w:sz w:val="20"/>
          <w:szCs w:val="20"/>
        </w:rPr>
        <w:t xml:space="preserve">Fot. 8.  SP w Brynicy. Źródło: </w:t>
      </w:r>
      <w:hyperlink r:id="rId67" w:history="1">
        <w:r w:rsidRPr="00D45F79">
          <w:rPr>
            <w:rStyle w:val="Hipercze"/>
            <w:rFonts w:ascii="Cambria" w:hAnsi="Cambria"/>
            <w:bCs/>
            <w:i/>
            <w:sz w:val="20"/>
            <w:szCs w:val="20"/>
          </w:rPr>
          <w:t>www.spbrynica.ovh.org</w:t>
        </w:r>
      </w:hyperlink>
    </w:p>
    <w:p w:rsidR="00403CDA" w:rsidRPr="00D45F79" w:rsidRDefault="00BB4199" w:rsidP="00D45F79">
      <w:pPr>
        <w:pStyle w:val="Akapitzlist"/>
        <w:spacing w:after="0" w:line="240" w:lineRule="auto"/>
        <w:ind w:left="0"/>
        <w:rPr>
          <w:rFonts w:ascii="Cambria" w:hAnsi="Cambria"/>
          <w:bCs/>
          <w:i/>
          <w:sz w:val="20"/>
          <w:szCs w:val="20"/>
        </w:rPr>
      </w:pPr>
      <w:r w:rsidRPr="00D45F79">
        <w:rPr>
          <w:rFonts w:ascii="Cambria" w:hAnsi="Cambria"/>
          <w:bCs/>
          <w:i/>
          <w:sz w:val="20"/>
          <w:szCs w:val="20"/>
        </w:rPr>
        <w:t xml:space="preserve">Fot. </w:t>
      </w:r>
      <w:r w:rsidR="00403CDA" w:rsidRPr="00D45F79">
        <w:rPr>
          <w:rFonts w:ascii="Cambria" w:hAnsi="Cambria"/>
          <w:bCs/>
          <w:i/>
          <w:sz w:val="20"/>
          <w:szCs w:val="20"/>
        </w:rPr>
        <w:t xml:space="preserve"> 9 . SP w Rykoszynie. Źródło: </w:t>
      </w:r>
      <w:hyperlink r:id="rId68" w:history="1">
        <w:r w:rsidR="00403CDA" w:rsidRPr="00D45F79">
          <w:rPr>
            <w:rStyle w:val="Hipercze"/>
            <w:rFonts w:ascii="Cambria" w:hAnsi="Cambria"/>
            <w:bCs/>
            <w:i/>
            <w:sz w:val="20"/>
            <w:szCs w:val="20"/>
          </w:rPr>
          <w:t>www.szkolarykoszyn.pl</w:t>
        </w:r>
      </w:hyperlink>
    </w:p>
    <w:p w:rsidR="00302534" w:rsidRPr="00D45F79" w:rsidRDefault="00302534" w:rsidP="00D45F79">
      <w:pPr>
        <w:pStyle w:val="Akapitzlist"/>
        <w:spacing w:after="0" w:line="240" w:lineRule="auto"/>
        <w:ind w:left="0"/>
        <w:jc w:val="both"/>
        <w:rPr>
          <w:rFonts w:ascii="Cambria" w:hAnsi="Cambria"/>
          <w:bCs/>
          <w:i/>
          <w:sz w:val="20"/>
          <w:szCs w:val="20"/>
        </w:rPr>
      </w:pPr>
      <w:r w:rsidRPr="00D45F79">
        <w:rPr>
          <w:rFonts w:ascii="Cambria" w:hAnsi="Cambria"/>
          <w:bCs/>
          <w:i/>
          <w:sz w:val="20"/>
          <w:szCs w:val="20"/>
        </w:rPr>
        <w:t xml:space="preserve">Fot.  10. SP w Szczukowskich Górkach, Źródło: </w:t>
      </w:r>
      <w:hyperlink r:id="rId69" w:history="1">
        <w:r w:rsidRPr="00D45F79">
          <w:rPr>
            <w:rStyle w:val="Hipercze"/>
            <w:rFonts w:ascii="Cambria" w:hAnsi="Cambria"/>
            <w:bCs/>
            <w:i/>
            <w:sz w:val="20"/>
            <w:szCs w:val="20"/>
          </w:rPr>
          <w:t>www.spgorkiszczukowskie.szkolna.net/pl</w:t>
        </w:r>
      </w:hyperlink>
    </w:p>
    <w:p w:rsidR="003E5E2E" w:rsidRPr="00D45F79" w:rsidRDefault="003E5E2E" w:rsidP="00D45F79">
      <w:pPr>
        <w:spacing w:after="0" w:line="240" w:lineRule="auto"/>
        <w:jc w:val="both"/>
        <w:rPr>
          <w:rFonts w:ascii="Cambria" w:hAnsi="Cambria"/>
          <w:bCs/>
          <w:i/>
          <w:sz w:val="20"/>
          <w:szCs w:val="20"/>
        </w:rPr>
      </w:pPr>
      <w:r w:rsidRPr="00D45F79">
        <w:rPr>
          <w:rFonts w:ascii="Cambria" w:hAnsi="Cambria"/>
          <w:bCs/>
          <w:i/>
          <w:sz w:val="20"/>
          <w:szCs w:val="20"/>
        </w:rPr>
        <w:t xml:space="preserve">Fot 11. ZPO w Jaworzni. Źródło: </w:t>
      </w:r>
      <w:hyperlink r:id="rId70" w:history="1">
        <w:r w:rsidRPr="00D45F79">
          <w:rPr>
            <w:rStyle w:val="Hipercze"/>
            <w:rFonts w:ascii="Cambria" w:hAnsi="Cambria"/>
            <w:bCs/>
            <w:i/>
            <w:sz w:val="20"/>
            <w:szCs w:val="20"/>
          </w:rPr>
          <w:t>www.gimnazjumjaworznia.republika.pl</w:t>
        </w:r>
      </w:hyperlink>
    </w:p>
    <w:p w:rsidR="00773BD4" w:rsidRPr="00D45F79" w:rsidRDefault="00773BD4" w:rsidP="00D45F79">
      <w:pPr>
        <w:pStyle w:val="Akapitzlist"/>
        <w:tabs>
          <w:tab w:val="left" w:pos="2863"/>
        </w:tabs>
        <w:spacing w:after="0" w:line="240" w:lineRule="auto"/>
        <w:ind w:left="0"/>
        <w:jc w:val="both"/>
        <w:rPr>
          <w:rFonts w:ascii="Cambria" w:hAnsi="Cambria"/>
          <w:bCs/>
          <w:i/>
          <w:sz w:val="20"/>
          <w:szCs w:val="20"/>
        </w:rPr>
      </w:pPr>
      <w:r w:rsidRPr="00D45F79">
        <w:rPr>
          <w:rFonts w:ascii="Cambria" w:hAnsi="Cambria"/>
          <w:bCs/>
          <w:i/>
          <w:sz w:val="20"/>
          <w:szCs w:val="20"/>
        </w:rPr>
        <w:t xml:space="preserve">Fot. 12 ZPO w Łosieniu, Źródło: </w:t>
      </w:r>
      <w:hyperlink r:id="rId71" w:history="1">
        <w:r w:rsidRPr="00D45F79">
          <w:rPr>
            <w:rStyle w:val="Hipercze"/>
            <w:rFonts w:ascii="Cambria" w:hAnsi="Cambria"/>
            <w:bCs/>
            <w:i/>
            <w:sz w:val="20"/>
            <w:szCs w:val="20"/>
          </w:rPr>
          <w:t>www.sp-losien.cba.pl</w:t>
        </w:r>
      </w:hyperlink>
      <w:r w:rsidRPr="00D45F79">
        <w:rPr>
          <w:rFonts w:ascii="Cambria" w:hAnsi="Cambria"/>
          <w:bCs/>
          <w:i/>
          <w:sz w:val="20"/>
          <w:szCs w:val="20"/>
        </w:rPr>
        <w:tab/>
      </w:r>
    </w:p>
    <w:p w:rsidR="007E5EFE" w:rsidRPr="00D45F79" w:rsidRDefault="007E5EFE" w:rsidP="00D45F79">
      <w:pPr>
        <w:spacing w:after="0" w:line="240" w:lineRule="auto"/>
        <w:jc w:val="both"/>
        <w:rPr>
          <w:rFonts w:ascii="Cambria" w:eastAsia="Times New Roman" w:hAnsi="Cambria" w:cs="Times New Roman"/>
          <w:i/>
          <w:sz w:val="20"/>
          <w:szCs w:val="20"/>
        </w:rPr>
      </w:pPr>
      <w:r w:rsidRPr="00D45F79">
        <w:rPr>
          <w:rFonts w:ascii="Cambria" w:eastAsia="Times New Roman" w:hAnsi="Cambria" w:cs="Times New Roman"/>
          <w:i/>
          <w:sz w:val="20"/>
          <w:szCs w:val="20"/>
        </w:rPr>
        <w:t xml:space="preserve">Fot. 13 ZPO w Piekoszowie, Źródło: </w:t>
      </w:r>
      <w:hyperlink r:id="rId72" w:history="1">
        <w:r w:rsidRPr="00D45F79">
          <w:rPr>
            <w:rStyle w:val="Hipercze"/>
            <w:rFonts w:ascii="Cambria" w:eastAsia="Times New Roman" w:hAnsi="Cambria" w:cs="Times New Roman"/>
            <w:i/>
            <w:sz w:val="20"/>
            <w:szCs w:val="20"/>
          </w:rPr>
          <w:t>www.sp.zpopiekoszow.pl</w:t>
        </w:r>
      </w:hyperlink>
    </w:p>
    <w:p w:rsidR="0050117D" w:rsidRPr="00D45F79" w:rsidRDefault="0050117D" w:rsidP="00D45F79">
      <w:pPr>
        <w:tabs>
          <w:tab w:val="left" w:pos="7501"/>
        </w:tabs>
        <w:spacing w:after="0" w:line="240" w:lineRule="auto"/>
        <w:jc w:val="both"/>
        <w:rPr>
          <w:rFonts w:ascii="Cambria" w:hAnsi="Cambria"/>
          <w:bCs/>
          <w:i/>
          <w:sz w:val="20"/>
          <w:szCs w:val="20"/>
        </w:rPr>
      </w:pPr>
      <w:r w:rsidRPr="00D45F79">
        <w:rPr>
          <w:rFonts w:ascii="Cambria" w:hAnsi="Cambria"/>
          <w:bCs/>
          <w:i/>
          <w:sz w:val="20"/>
          <w:szCs w:val="20"/>
        </w:rPr>
        <w:t xml:space="preserve">Fot 14 ZPO w Zajączkowie. Źródło: </w:t>
      </w:r>
      <w:hyperlink r:id="rId73" w:history="1">
        <w:r w:rsidRPr="00D45F79">
          <w:rPr>
            <w:rStyle w:val="Hipercze"/>
            <w:rFonts w:ascii="Cambria" w:hAnsi="Cambria"/>
            <w:bCs/>
            <w:i/>
            <w:sz w:val="20"/>
            <w:szCs w:val="20"/>
          </w:rPr>
          <w:t>www.szkolazajaczkow.edupage.org</w:t>
        </w:r>
      </w:hyperlink>
    </w:p>
    <w:p w:rsidR="0050117D" w:rsidRPr="00D45F79" w:rsidRDefault="0050117D" w:rsidP="00D45F79">
      <w:pPr>
        <w:spacing w:after="0" w:line="240" w:lineRule="auto"/>
        <w:jc w:val="both"/>
        <w:rPr>
          <w:rFonts w:ascii="Cambria" w:hAnsi="Cambria"/>
          <w:bCs/>
          <w:i/>
          <w:sz w:val="20"/>
          <w:szCs w:val="20"/>
        </w:rPr>
      </w:pPr>
      <w:r w:rsidRPr="00D45F79">
        <w:rPr>
          <w:rFonts w:ascii="Cambria" w:hAnsi="Cambria"/>
          <w:bCs/>
          <w:i/>
          <w:sz w:val="20"/>
          <w:szCs w:val="20"/>
        </w:rPr>
        <w:t xml:space="preserve">Fot. 15 ZOPI w </w:t>
      </w:r>
      <w:proofErr w:type="spellStart"/>
      <w:r w:rsidRPr="00D45F79">
        <w:rPr>
          <w:rFonts w:ascii="Cambria" w:hAnsi="Cambria"/>
          <w:bCs/>
          <w:i/>
          <w:sz w:val="20"/>
          <w:szCs w:val="20"/>
        </w:rPr>
        <w:t>Micigoździe</w:t>
      </w:r>
      <w:proofErr w:type="spellEnd"/>
      <w:r w:rsidRPr="00D45F79">
        <w:rPr>
          <w:rFonts w:ascii="Cambria" w:hAnsi="Cambria"/>
          <w:bCs/>
          <w:i/>
          <w:sz w:val="20"/>
          <w:szCs w:val="20"/>
        </w:rPr>
        <w:t xml:space="preserve"> Źródło: </w:t>
      </w:r>
      <w:hyperlink r:id="rId74" w:history="1">
        <w:r w:rsidRPr="00D45F79">
          <w:rPr>
            <w:rStyle w:val="Hipercze"/>
            <w:rFonts w:ascii="Cambria" w:hAnsi="Cambria"/>
            <w:bCs/>
            <w:i/>
            <w:sz w:val="20"/>
            <w:szCs w:val="20"/>
          </w:rPr>
          <w:t>www.zopimicigozd.pl</w:t>
        </w:r>
      </w:hyperlink>
    </w:p>
    <w:p w:rsidR="008240D2" w:rsidRPr="008771A2" w:rsidRDefault="008240D2" w:rsidP="008771A2">
      <w:pPr>
        <w:spacing w:after="0" w:line="360" w:lineRule="auto"/>
        <w:jc w:val="both"/>
        <w:rPr>
          <w:rFonts w:ascii="Cambria" w:hAnsi="Cambria"/>
          <w:sz w:val="24"/>
          <w:szCs w:val="24"/>
        </w:rPr>
      </w:pPr>
    </w:p>
    <w:sectPr w:rsidR="008240D2" w:rsidRPr="008771A2" w:rsidSect="00B04CE8">
      <w:headerReference w:type="default" r:id="rId75"/>
      <w:footerReference w:type="default" r:id="rId7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237" w:rsidRDefault="00930237" w:rsidP="00FB61A0">
      <w:pPr>
        <w:spacing w:after="0" w:line="240" w:lineRule="auto"/>
      </w:pPr>
      <w:r>
        <w:separator/>
      </w:r>
    </w:p>
  </w:endnote>
  <w:endnote w:type="continuationSeparator" w:id="0">
    <w:p w:rsidR="00930237" w:rsidRDefault="00930237" w:rsidP="00FB6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altName w:val="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TimesNewRoman">
    <w:altName w:val="MS Mincho"/>
    <w:panose1 w:val="00000000000000000000"/>
    <w:charset w:val="80"/>
    <w:family w:val="auto"/>
    <w:notTrueType/>
    <w:pitch w:val="default"/>
    <w:sig w:usb0="00000007" w:usb1="08070000" w:usb2="00000010" w:usb3="00000000" w:csb0="00020003" w:csb1="00000000"/>
  </w:font>
  <w:font w:name="Algerian">
    <w:panose1 w:val="04020705040A02060702"/>
    <w:charset w:val="00"/>
    <w:family w:val="decorative"/>
    <w:pitch w:val="variable"/>
    <w:sig w:usb0="00000003" w:usb1="00000000" w:usb2="00000000" w:usb3="00000000" w:csb0="00000001"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11009"/>
      <w:docPartObj>
        <w:docPartGallery w:val="Page Numbers (Bottom of Page)"/>
        <w:docPartUnique/>
      </w:docPartObj>
    </w:sdtPr>
    <w:sdtEndPr/>
    <w:sdtContent>
      <w:p w:rsidR="003E47F1" w:rsidRDefault="003E47F1">
        <w:pPr>
          <w:pStyle w:val="Stopka"/>
        </w:pPr>
        <w:r>
          <w:rPr>
            <w:noProof/>
            <w:lang w:eastAsia="pl-PL"/>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541260" cy="190500"/>
                  <wp:effectExtent l="0" t="0" r="21590" b="0"/>
                  <wp:wrapNone/>
                  <wp:docPr id="26"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3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7F1" w:rsidRDefault="003E47F1">
                                <w:pPr>
                                  <w:jc w:val="center"/>
                                </w:pPr>
                                <w:r>
                                  <w:fldChar w:fldCharType="begin"/>
                                </w:r>
                                <w:r>
                                  <w:instrText>PAGE    \* MERGEFORMAT</w:instrText>
                                </w:r>
                                <w:r>
                                  <w:fldChar w:fldCharType="separate"/>
                                </w:r>
                                <w:r w:rsidR="00223E1D" w:rsidRPr="00223E1D">
                                  <w:rPr>
                                    <w:noProof/>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31" name="Group 31"/>
                          <wpg:cNvGrpSpPr>
                            <a:grpSpLocks/>
                          </wpg:cNvGrpSpPr>
                          <wpg:grpSpPr bwMode="auto">
                            <a:xfrm flipH="1">
                              <a:off x="0" y="14970"/>
                              <a:ext cx="12255" cy="230"/>
                              <a:chOff x="-8" y="14978"/>
                              <a:chExt cx="12255" cy="230"/>
                            </a:xfrm>
                          </wpg:grpSpPr>
                          <wps:wsp>
                            <wps:cNvPr id="6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a 2" o:spid="_x0000_s1049" style="position:absolute;margin-left:0;margin-top:0;width:593.8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">
                  <v:shapetype id="_x0000_t202" coordsize="21600,21600" o:spt="202" path="m,l,21600r21600,l21600,xe">
                    <v:stroke joinstyle="miter"/>
                    <v:path gradientshapeok="t" o:connecttype="rect"/>
                  </v:shapetype>
                  <v:shape id="Text Box 25" o:spid="_x0000_s1050"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E47F1" w:rsidRDefault="003E47F1">
                          <w:pPr>
                            <w:jc w:val="center"/>
                          </w:pPr>
                          <w:r>
                            <w:fldChar w:fldCharType="begin"/>
                          </w:r>
                          <w:r>
                            <w:instrText>PAGE    \* MERGEFORMAT</w:instrText>
                          </w:r>
                          <w:r>
                            <w:fldChar w:fldCharType="separate"/>
                          </w:r>
                          <w:r w:rsidR="00223E1D" w:rsidRPr="00223E1D">
                            <w:rPr>
                              <w:noProof/>
                              <w:color w:val="8C8C8C" w:themeColor="background1" w:themeShade="8C"/>
                            </w:rPr>
                            <w:t>2</w:t>
                          </w:r>
                          <w:r>
                            <w:rPr>
                              <w:color w:val="8C8C8C" w:themeColor="background1" w:themeShade="8C"/>
                            </w:rPr>
                            <w:fldChar w:fldCharType="end"/>
                          </w:r>
                        </w:p>
                      </w:txbxContent>
                    </v:textbox>
                  </v:shape>
                  <v:group id="Group 31" o:spid="_x0000_s105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E1/L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iWsQAAADbAAAADwAAAGRycy9kb3ducmV2LnhtbESPT4vCMBTE74LfITzBi2i6oiLVKCIs&#10;9eJh/QMen82zKTYvpYna3U+/WVjwOMzMb5jlurWVeFLjS8cKPkYJCOLc6ZILBafj53AOwgdkjZVj&#10;UvBNHtarbmeJqXYv/qLnIRQiQtinqMCEUKdS+tyQRT9yNXH0bq6xGKJsCqkbfEW4reQ4SWbSYslx&#10;wWBNW0P5/fCwCgY+ked8ejHZINtff/SZTxubKdXvtZsFiEBteIf/2zutYDaBv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aJaxAAAANsAAAAPAAAAAAAAAAAA&#10;AAAAAKECAABkcnMvZG93bnJldi54bWxQSwUGAAAAAAQABAD5AAAAkgMAAAAA&#10;" strokecolor="#a5a5a5"/>
                    <v:shape id="AutoShape 28" o:spid="_x0000_s105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vsQAAADbAAAADwAAAGRycy9kb3ducmV2LnhtbESPT4vCMBTE78J+h/AWvIimCsrSbSpi&#10;UQRZ8N/F26N521abl9JErd/eLAh7HGbmN0wy70wt7tS6yrKC8SgCQZxbXXGh4HRcDb9AOI+ssbZM&#10;Cp7kYJ5+9BKMtX3wnu4HX4gAYRejgtL7JpbS5SUZdCPbEAfv17YGfZBtIXWLjwA3tZxE0UwarDgs&#10;lNjQsqT8ergZBT/79el6lrds0lWLwQW32fmyy5Tqf3aLbxCeOv8ffrc3WsFsCn9fwg+Q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Za+xAAAANsAAAAPAAAAAAAAAAAA&#10;AAAAAKECAABkcnMvZG93bnJldi54bWxQSwUGAAAAAAQABAD5AAAAkg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237" w:rsidRDefault="00930237" w:rsidP="00FB61A0">
      <w:pPr>
        <w:spacing w:after="0" w:line="240" w:lineRule="auto"/>
      </w:pPr>
      <w:r>
        <w:separator/>
      </w:r>
    </w:p>
  </w:footnote>
  <w:footnote w:type="continuationSeparator" w:id="0">
    <w:p w:rsidR="00930237" w:rsidRDefault="00930237" w:rsidP="00FB6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shd w:val="clear" w:color="auto" w:fill="808080" w:themeFill="background1" w:themeFillShade="80"/>
      <w:tblCellMar>
        <w:top w:w="115" w:type="dxa"/>
        <w:left w:w="115" w:type="dxa"/>
        <w:bottom w:w="115" w:type="dxa"/>
        <w:right w:w="115" w:type="dxa"/>
      </w:tblCellMar>
      <w:tblLook w:val="04A0" w:firstRow="1" w:lastRow="0" w:firstColumn="1" w:lastColumn="0" w:noHBand="0" w:noVBand="1"/>
    </w:tblPr>
    <w:tblGrid>
      <w:gridCol w:w="491"/>
      <w:gridCol w:w="8811"/>
    </w:tblGrid>
    <w:tr w:rsidR="003E47F1" w:rsidRPr="00F90055" w:rsidTr="00F90055">
      <w:trPr>
        <w:jc w:val="right"/>
      </w:trPr>
      <w:tc>
        <w:tcPr>
          <w:tcW w:w="0" w:type="auto"/>
          <w:shd w:val="clear" w:color="auto" w:fill="808080" w:themeFill="background1" w:themeFillShade="80"/>
          <w:vAlign w:val="center"/>
        </w:tcPr>
        <w:p w:rsidR="003E47F1" w:rsidRPr="00F90055" w:rsidRDefault="003E47F1">
          <w:pPr>
            <w:pStyle w:val="Nagwek"/>
            <w:rPr>
              <w:rFonts w:ascii="Cambria" w:hAnsi="Cambria"/>
              <w:b/>
              <w:caps/>
              <w:color w:val="FFFFFF" w:themeColor="background1"/>
            </w:rPr>
          </w:pPr>
        </w:p>
      </w:tc>
      <w:tc>
        <w:tcPr>
          <w:tcW w:w="0" w:type="auto"/>
          <w:shd w:val="clear" w:color="auto" w:fill="808080" w:themeFill="background1" w:themeFillShade="80"/>
          <w:vAlign w:val="center"/>
        </w:tcPr>
        <w:p w:rsidR="003E47F1" w:rsidRPr="00F90055" w:rsidRDefault="00930237">
          <w:pPr>
            <w:pStyle w:val="Nagwek"/>
            <w:jc w:val="right"/>
            <w:rPr>
              <w:rFonts w:ascii="Cambria" w:hAnsi="Cambria"/>
              <w:b/>
              <w:caps/>
              <w:color w:val="FFFFFF" w:themeColor="background1"/>
            </w:rPr>
          </w:pPr>
          <w:sdt>
            <w:sdtPr>
              <w:rPr>
                <w:rFonts w:ascii="Cambria" w:hAnsi="Cambria"/>
                <w:b/>
                <w:caps/>
                <w:color w:val="FFFFFF" w:themeColor="background1"/>
              </w:rPr>
              <w:alias w:val="Tytuł"/>
              <w:tag w:val=""/>
              <w:id w:val="-773790484"/>
              <w:dataBinding w:prefixMappings="xmlns:ns0='http://purl.org/dc/elements/1.1/' xmlns:ns1='http://schemas.openxmlformats.org/package/2006/metadata/core-properties' " w:xpath="/ns1:coreProperties[1]/ns0:title[1]" w:storeItemID="{6C3C8BC8-F283-45AE-878A-BAB7291924A1}"/>
              <w:text/>
            </w:sdtPr>
            <w:sdtEndPr/>
            <w:sdtContent>
              <w:r w:rsidR="003E47F1">
                <w:rPr>
                  <w:rFonts w:ascii="Cambria" w:hAnsi="Cambria"/>
                  <w:b/>
                  <w:caps/>
                  <w:color w:val="FFFFFF" w:themeColor="background1"/>
                </w:rPr>
                <w:t>KOMPLEKSOWY PLAN ROZWOJU SZKÓŁ</w:t>
              </w:r>
            </w:sdtContent>
          </w:sdt>
        </w:p>
      </w:tc>
    </w:tr>
  </w:tbl>
  <w:p w:rsidR="003E47F1" w:rsidRDefault="003E47F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586C"/>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9E692C"/>
    <w:multiLevelType w:val="hybridMultilevel"/>
    <w:tmpl w:val="B4DE51DA"/>
    <w:lvl w:ilvl="0" w:tplc="F76CB48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8441E7"/>
    <w:multiLevelType w:val="hybridMultilevel"/>
    <w:tmpl w:val="089E0B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171923"/>
    <w:multiLevelType w:val="hybridMultilevel"/>
    <w:tmpl w:val="F0825580"/>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5">
    <w:nsid w:val="07F501BA"/>
    <w:multiLevelType w:val="hybridMultilevel"/>
    <w:tmpl w:val="B2A88B18"/>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0B1E3536"/>
    <w:multiLevelType w:val="hybridMultilevel"/>
    <w:tmpl w:val="1638DF12"/>
    <w:lvl w:ilvl="0" w:tplc="04150001">
      <w:start w:val="1"/>
      <w:numFmt w:val="bullet"/>
      <w:lvlText w:val=""/>
      <w:lvlJc w:val="left"/>
      <w:pPr>
        <w:ind w:left="1425" w:hanging="360"/>
      </w:pPr>
      <w:rPr>
        <w:rFonts w:ascii="Symbol" w:hAnsi="Symbol" w:hint="default"/>
      </w:rPr>
    </w:lvl>
    <w:lvl w:ilvl="1" w:tplc="E11A59C6">
      <w:numFmt w:val="bullet"/>
      <w:lvlText w:val="•"/>
      <w:lvlJc w:val="left"/>
      <w:pPr>
        <w:ind w:left="2145" w:hanging="360"/>
      </w:pPr>
      <w:rPr>
        <w:rFonts w:ascii="Cambria" w:eastAsiaTheme="minorHAnsi" w:hAnsi="Cambria" w:cs="Calibri"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nsid w:val="0D1D52B1"/>
    <w:multiLevelType w:val="hybridMultilevel"/>
    <w:tmpl w:val="0C1CDD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DF64E97"/>
    <w:multiLevelType w:val="hybridMultilevel"/>
    <w:tmpl w:val="8FB8F1D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0ECA0EB3"/>
    <w:multiLevelType w:val="hybridMultilevel"/>
    <w:tmpl w:val="9CBED164"/>
    <w:lvl w:ilvl="0" w:tplc="A1FE1722">
      <w:start w:val="1"/>
      <w:numFmt w:val="bullet"/>
      <w:lvlText w:val=""/>
      <w:lvlJc w:val="left"/>
      <w:pPr>
        <w:ind w:left="720" w:hanging="360"/>
      </w:pPr>
      <w:rPr>
        <w:rFonts w:ascii="Symbol" w:hAnsi="Symbol" w:hint="default"/>
      </w:rPr>
    </w:lvl>
    <w:lvl w:ilvl="1" w:tplc="A1FE172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EE646C5"/>
    <w:multiLevelType w:val="multilevel"/>
    <w:tmpl w:val="42B0C9FC"/>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1">
    <w:nsid w:val="10FF28F8"/>
    <w:multiLevelType w:val="hybridMultilevel"/>
    <w:tmpl w:val="F62A4262"/>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nsid w:val="112A355A"/>
    <w:multiLevelType w:val="hybridMultilevel"/>
    <w:tmpl w:val="DC30C374"/>
    <w:lvl w:ilvl="0" w:tplc="827EA5B6">
      <w:start w:val="1"/>
      <w:numFmt w:val="bullet"/>
      <w:lvlText w:val=""/>
      <w:lvlJc w:val="left"/>
      <w:pPr>
        <w:ind w:left="1429" w:hanging="360"/>
      </w:pPr>
      <w:rPr>
        <w:rFonts w:ascii="Symbol" w:eastAsia="Times New Roman" w:hAnsi="Symbol" w:cs="Times New Roman"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12D77FB3"/>
    <w:multiLevelType w:val="hybridMultilevel"/>
    <w:tmpl w:val="6A6E742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14970DB8"/>
    <w:multiLevelType w:val="multilevel"/>
    <w:tmpl w:val="F5E4C3F4"/>
    <w:lvl w:ilvl="0">
      <w:start w:val="2"/>
      <w:numFmt w:val="decimal"/>
      <w:lvlText w:val="%1."/>
      <w:lvlJc w:val="left"/>
      <w:pPr>
        <w:ind w:left="720" w:hanging="360"/>
      </w:pPr>
      <w:rPr>
        <w:rFonts w:hint="default"/>
      </w:rPr>
    </w:lvl>
    <w:lvl w:ilvl="1">
      <w:start w:val="5"/>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5">
    <w:nsid w:val="14DC70F5"/>
    <w:multiLevelType w:val="hybridMultilevel"/>
    <w:tmpl w:val="5D6A44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657153"/>
    <w:multiLevelType w:val="hybridMultilevel"/>
    <w:tmpl w:val="812CF6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5C2591C"/>
    <w:multiLevelType w:val="hybridMultilevel"/>
    <w:tmpl w:val="A76A003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6102015"/>
    <w:multiLevelType w:val="hybridMultilevel"/>
    <w:tmpl w:val="7BC224F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9126B48"/>
    <w:multiLevelType w:val="multilevel"/>
    <w:tmpl w:val="FC98EFD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6147AF"/>
    <w:multiLevelType w:val="hybridMultilevel"/>
    <w:tmpl w:val="796A5B3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B484785"/>
    <w:multiLevelType w:val="hybridMultilevel"/>
    <w:tmpl w:val="E1D2DF0E"/>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2">
    <w:nsid w:val="1C0B195C"/>
    <w:multiLevelType w:val="hybridMultilevel"/>
    <w:tmpl w:val="7CF8AD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E572A5A"/>
    <w:multiLevelType w:val="hybridMultilevel"/>
    <w:tmpl w:val="F7E0D6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EFB4CB0"/>
    <w:multiLevelType w:val="hybridMultilevel"/>
    <w:tmpl w:val="889C6B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07A133A"/>
    <w:multiLevelType w:val="hybridMultilevel"/>
    <w:tmpl w:val="A154816A"/>
    <w:lvl w:ilvl="0" w:tplc="F76CB48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1143529"/>
    <w:multiLevelType w:val="hybridMultilevel"/>
    <w:tmpl w:val="5B2C35CE"/>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7">
    <w:nsid w:val="216D0AAE"/>
    <w:multiLevelType w:val="hybridMultilevel"/>
    <w:tmpl w:val="FCAE6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38B49F1"/>
    <w:multiLevelType w:val="hybridMultilevel"/>
    <w:tmpl w:val="D5FCC074"/>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9">
    <w:nsid w:val="24E17A7A"/>
    <w:multiLevelType w:val="hybridMultilevel"/>
    <w:tmpl w:val="E9C4BFB4"/>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
    <w:nsid w:val="26F71040"/>
    <w:multiLevelType w:val="hybridMultilevel"/>
    <w:tmpl w:val="D65C16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273D087F"/>
    <w:multiLevelType w:val="multilevel"/>
    <w:tmpl w:val="39F8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74C4AEF"/>
    <w:multiLevelType w:val="hybridMultilevel"/>
    <w:tmpl w:val="E012D28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7AB134E"/>
    <w:multiLevelType w:val="hybridMultilevel"/>
    <w:tmpl w:val="B12677A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284D4BB1"/>
    <w:multiLevelType w:val="hybridMultilevel"/>
    <w:tmpl w:val="105052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2B046304"/>
    <w:multiLevelType w:val="hybridMultilevel"/>
    <w:tmpl w:val="B57844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C8C3F7D"/>
    <w:multiLevelType w:val="hybridMultilevel"/>
    <w:tmpl w:val="9A74F8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FAC1168"/>
    <w:multiLevelType w:val="hybridMultilevel"/>
    <w:tmpl w:val="EDF2FE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8">
    <w:nsid w:val="30B13D35"/>
    <w:multiLevelType w:val="hybridMultilevel"/>
    <w:tmpl w:val="D9D8B53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2800BB6"/>
    <w:multiLevelType w:val="hybridMultilevel"/>
    <w:tmpl w:val="F4308B4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2C03A61"/>
    <w:multiLevelType w:val="hybridMultilevel"/>
    <w:tmpl w:val="B9D4A35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359D76C6"/>
    <w:multiLevelType w:val="hybridMultilevel"/>
    <w:tmpl w:val="BD7E0D66"/>
    <w:lvl w:ilvl="0" w:tplc="0415000D">
      <w:start w:val="1"/>
      <w:numFmt w:val="bullet"/>
      <w:lvlText w:val=""/>
      <w:lvlJc w:val="left"/>
      <w:pPr>
        <w:ind w:left="2145" w:hanging="360"/>
      </w:pPr>
      <w:rPr>
        <w:rFonts w:ascii="Wingdings" w:hAnsi="Wingdings" w:hint="default"/>
      </w:rPr>
    </w:lvl>
    <w:lvl w:ilvl="1" w:tplc="04150003" w:tentative="1">
      <w:start w:val="1"/>
      <w:numFmt w:val="bullet"/>
      <w:lvlText w:val="o"/>
      <w:lvlJc w:val="left"/>
      <w:pPr>
        <w:ind w:left="2865" w:hanging="360"/>
      </w:pPr>
      <w:rPr>
        <w:rFonts w:ascii="Courier New" w:hAnsi="Courier New" w:cs="Courier New" w:hint="default"/>
      </w:rPr>
    </w:lvl>
    <w:lvl w:ilvl="2" w:tplc="04150005" w:tentative="1">
      <w:start w:val="1"/>
      <w:numFmt w:val="bullet"/>
      <w:lvlText w:val=""/>
      <w:lvlJc w:val="left"/>
      <w:pPr>
        <w:ind w:left="3585" w:hanging="360"/>
      </w:pPr>
      <w:rPr>
        <w:rFonts w:ascii="Wingdings" w:hAnsi="Wingdings" w:hint="default"/>
      </w:rPr>
    </w:lvl>
    <w:lvl w:ilvl="3" w:tplc="04150001" w:tentative="1">
      <w:start w:val="1"/>
      <w:numFmt w:val="bullet"/>
      <w:lvlText w:val=""/>
      <w:lvlJc w:val="left"/>
      <w:pPr>
        <w:ind w:left="4305" w:hanging="360"/>
      </w:pPr>
      <w:rPr>
        <w:rFonts w:ascii="Symbol" w:hAnsi="Symbol" w:hint="default"/>
      </w:rPr>
    </w:lvl>
    <w:lvl w:ilvl="4" w:tplc="04150003" w:tentative="1">
      <w:start w:val="1"/>
      <w:numFmt w:val="bullet"/>
      <w:lvlText w:val="o"/>
      <w:lvlJc w:val="left"/>
      <w:pPr>
        <w:ind w:left="5025" w:hanging="360"/>
      </w:pPr>
      <w:rPr>
        <w:rFonts w:ascii="Courier New" w:hAnsi="Courier New" w:cs="Courier New" w:hint="default"/>
      </w:rPr>
    </w:lvl>
    <w:lvl w:ilvl="5" w:tplc="04150005" w:tentative="1">
      <w:start w:val="1"/>
      <w:numFmt w:val="bullet"/>
      <w:lvlText w:val=""/>
      <w:lvlJc w:val="left"/>
      <w:pPr>
        <w:ind w:left="5745" w:hanging="360"/>
      </w:pPr>
      <w:rPr>
        <w:rFonts w:ascii="Wingdings" w:hAnsi="Wingdings" w:hint="default"/>
      </w:rPr>
    </w:lvl>
    <w:lvl w:ilvl="6" w:tplc="04150001" w:tentative="1">
      <w:start w:val="1"/>
      <w:numFmt w:val="bullet"/>
      <w:lvlText w:val=""/>
      <w:lvlJc w:val="left"/>
      <w:pPr>
        <w:ind w:left="6465" w:hanging="360"/>
      </w:pPr>
      <w:rPr>
        <w:rFonts w:ascii="Symbol" w:hAnsi="Symbol" w:hint="default"/>
      </w:rPr>
    </w:lvl>
    <w:lvl w:ilvl="7" w:tplc="04150003" w:tentative="1">
      <w:start w:val="1"/>
      <w:numFmt w:val="bullet"/>
      <w:lvlText w:val="o"/>
      <w:lvlJc w:val="left"/>
      <w:pPr>
        <w:ind w:left="7185" w:hanging="360"/>
      </w:pPr>
      <w:rPr>
        <w:rFonts w:ascii="Courier New" w:hAnsi="Courier New" w:cs="Courier New" w:hint="default"/>
      </w:rPr>
    </w:lvl>
    <w:lvl w:ilvl="8" w:tplc="04150005" w:tentative="1">
      <w:start w:val="1"/>
      <w:numFmt w:val="bullet"/>
      <w:lvlText w:val=""/>
      <w:lvlJc w:val="left"/>
      <w:pPr>
        <w:ind w:left="7905" w:hanging="360"/>
      </w:pPr>
      <w:rPr>
        <w:rFonts w:ascii="Wingdings" w:hAnsi="Wingdings" w:hint="default"/>
      </w:rPr>
    </w:lvl>
  </w:abstractNum>
  <w:abstractNum w:abstractNumId="42">
    <w:nsid w:val="35E53F82"/>
    <w:multiLevelType w:val="hybridMultilevel"/>
    <w:tmpl w:val="1E48296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3A6322C9"/>
    <w:multiLevelType w:val="hybridMultilevel"/>
    <w:tmpl w:val="69F09D0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nsid w:val="4134255B"/>
    <w:multiLevelType w:val="hybridMultilevel"/>
    <w:tmpl w:val="BF965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3E0222F"/>
    <w:multiLevelType w:val="hybridMultilevel"/>
    <w:tmpl w:val="1D407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632243F"/>
    <w:multiLevelType w:val="hybridMultilevel"/>
    <w:tmpl w:val="8410019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93716F2"/>
    <w:multiLevelType w:val="multilevel"/>
    <w:tmpl w:val="FC98EFD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BF07CB1"/>
    <w:multiLevelType w:val="hybridMultilevel"/>
    <w:tmpl w:val="D004D2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473587"/>
    <w:multiLevelType w:val="hybridMultilevel"/>
    <w:tmpl w:val="86C84D4C"/>
    <w:lvl w:ilvl="0" w:tplc="A1FE172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4E7B08D4"/>
    <w:multiLevelType w:val="hybridMultilevel"/>
    <w:tmpl w:val="A60A7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F0B0EB9"/>
    <w:multiLevelType w:val="hybridMultilevel"/>
    <w:tmpl w:val="F424CB84"/>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52">
    <w:nsid w:val="503B1E78"/>
    <w:multiLevelType w:val="hybridMultilevel"/>
    <w:tmpl w:val="9216EC14"/>
    <w:lvl w:ilvl="0" w:tplc="4ACCF698">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1770426"/>
    <w:multiLevelType w:val="hybridMultilevel"/>
    <w:tmpl w:val="900E099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nsid w:val="51795BF9"/>
    <w:multiLevelType w:val="hybridMultilevel"/>
    <w:tmpl w:val="4ABA28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4934C80"/>
    <w:multiLevelType w:val="hybridMultilevel"/>
    <w:tmpl w:val="2AF08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5737060"/>
    <w:multiLevelType w:val="multilevel"/>
    <w:tmpl w:val="1638A72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7">
    <w:nsid w:val="55BC5716"/>
    <w:multiLevelType w:val="hybridMultilevel"/>
    <w:tmpl w:val="76AAE444"/>
    <w:lvl w:ilvl="0" w:tplc="04150007">
      <w:start w:val="1"/>
      <w:numFmt w:val="bullet"/>
      <w:lvlText w:val=""/>
      <w:lvlPicBulletId w:val="0"/>
      <w:lvlJc w:val="left"/>
      <w:pPr>
        <w:ind w:left="1440" w:hanging="360"/>
      </w:pPr>
      <w:rPr>
        <w:rFonts w:ascii="Symbol" w:hAnsi="Symbol" w:hint="default"/>
      </w:rPr>
    </w:lvl>
    <w:lvl w:ilvl="1" w:tplc="04150007">
      <w:start w:val="1"/>
      <w:numFmt w:val="bullet"/>
      <w:lvlText w:val=""/>
      <w:lvlPicBulletId w:val="0"/>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571A500F"/>
    <w:multiLevelType w:val="hybridMultilevel"/>
    <w:tmpl w:val="2BAA8BDE"/>
    <w:lvl w:ilvl="0" w:tplc="E11A59C6">
      <w:numFmt w:val="bullet"/>
      <w:lvlText w:val="•"/>
      <w:lvlJc w:val="left"/>
      <w:pPr>
        <w:ind w:left="720" w:hanging="360"/>
      </w:pPr>
      <w:rPr>
        <w:rFonts w:ascii="Cambria" w:eastAsiaTheme="minorHAnsi" w:hAnsi="Cambria"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93D50AC"/>
    <w:multiLevelType w:val="hybridMultilevel"/>
    <w:tmpl w:val="F0E893E0"/>
    <w:lvl w:ilvl="0" w:tplc="A1FE172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nsid w:val="5A3B427E"/>
    <w:multiLevelType w:val="hybridMultilevel"/>
    <w:tmpl w:val="C1C41812"/>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1">
    <w:nsid w:val="5A6A6A14"/>
    <w:multiLevelType w:val="hybridMultilevel"/>
    <w:tmpl w:val="7E8E7F74"/>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62">
    <w:nsid w:val="5B27357D"/>
    <w:multiLevelType w:val="hybridMultilevel"/>
    <w:tmpl w:val="8DD22D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BD370F6"/>
    <w:multiLevelType w:val="hybridMultilevel"/>
    <w:tmpl w:val="A3D0165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CAF716F"/>
    <w:multiLevelType w:val="hybridMultilevel"/>
    <w:tmpl w:val="08526D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D943194"/>
    <w:multiLevelType w:val="multilevel"/>
    <w:tmpl w:val="6E94833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6">
    <w:nsid w:val="5DB12937"/>
    <w:multiLevelType w:val="hybridMultilevel"/>
    <w:tmpl w:val="CD1C2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DC2281C"/>
    <w:multiLevelType w:val="hybridMultilevel"/>
    <w:tmpl w:val="589CBEA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8">
    <w:nsid w:val="5E787834"/>
    <w:multiLevelType w:val="hybridMultilevel"/>
    <w:tmpl w:val="A1D8840C"/>
    <w:lvl w:ilvl="0" w:tplc="27A2B93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60056DE6"/>
    <w:multiLevelType w:val="multilevel"/>
    <w:tmpl w:val="5E149030"/>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624C4A16"/>
    <w:multiLevelType w:val="hybridMultilevel"/>
    <w:tmpl w:val="D4288D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nsid w:val="634528F8"/>
    <w:multiLevelType w:val="hybridMultilevel"/>
    <w:tmpl w:val="FB7665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2">
    <w:nsid w:val="65CD2EB7"/>
    <w:multiLevelType w:val="hybridMultilevel"/>
    <w:tmpl w:val="23F01B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66BB5E6B"/>
    <w:multiLevelType w:val="hybridMultilevel"/>
    <w:tmpl w:val="50681B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4">
    <w:nsid w:val="69C15E11"/>
    <w:multiLevelType w:val="hybridMultilevel"/>
    <w:tmpl w:val="FEFCC6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AA923FB"/>
    <w:multiLevelType w:val="hybridMultilevel"/>
    <w:tmpl w:val="0D40A3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F6D092B"/>
    <w:multiLevelType w:val="hybridMultilevel"/>
    <w:tmpl w:val="C92E87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1A47181"/>
    <w:multiLevelType w:val="multilevel"/>
    <w:tmpl w:val="FC98EFD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2BA110E"/>
    <w:multiLevelType w:val="hybridMultilevel"/>
    <w:tmpl w:val="1574702E"/>
    <w:lvl w:ilvl="0" w:tplc="F76CB48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nsid w:val="73E86850"/>
    <w:multiLevelType w:val="hybridMultilevel"/>
    <w:tmpl w:val="44780A7C"/>
    <w:lvl w:ilvl="0" w:tplc="F76CB48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41058AF"/>
    <w:multiLevelType w:val="hybridMultilevel"/>
    <w:tmpl w:val="65DACE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42F7262"/>
    <w:multiLevelType w:val="hybridMultilevel"/>
    <w:tmpl w:val="B3A41A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4AC3842"/>
    <w:multiLevelType w:val="hybridMultilevel"/>
    <w:tmpl w:val="843C7F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6850CD6"/>
    <w:multiLevelType w:val="hybridMultilevel"/>
    <w:tmpl w:val="31003F4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7112885"/>
    <w:multiLevelType w:val="hybridMultilevel"/>
    <w:tmpl w:val="6B528A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86E6D8F"/>
    <w:multiLevelType w:val="hybridMultilevel"/>
    <w:tmpl w:val="C8B093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6">
    <w:nsid w:val="7B68063B"/>
    <w:multiLevelType w:val="hybridMultilevel"/>
    <w:tmpl w:val="76CCE8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DA02DCD"/>
    <w:multiLevelType w:val="hybridMultilevel"/>
    <w:tmpl w:val="5B5C2F7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8">
    <w:nsid w:val="7F2C0C02"/>
    <w:multiLevelType w:val="hybridMultilevel"/>
    <w:tmpl w:val="A3686562"/>
    <w:lvl w:ilvl="0" w:tplc="04150005">
      <w:start w:val="1"/>
      <w:numFmt w:val="bullet"/>
      <w:lvlText w:val=""/>
      <w:lvlJc w:val="left"/>
      <w:pPr>
        <w:ind w:left="820" w:hanging="360"/>
      </w:pPr>
      <w:rPr>
        <w:rFonts w:ascii="Wingdings" w:hAnsi="Wingdings" w:hint="default"/>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89">
    <w:nsid w:val="7FE5427A"/>
    <w:multiLevelType w:val="hybridMultilevel"/>
    <w:tmpl w:val="0256EF3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75"/>
  </w:num>
  <w:num w:numId="2">
    <w:abstractNumId w:val="87"/>
  </w:num>
  <w:num w:numId="3">
    <w:abstractNumId w:val="67"/>
  </w:num>
  <w:num w:numId="4">
    <w:abstractNumId w:val="77"/>
  </w:num>
  <w:num w:numId="5">
    <w:abstractNumId w:val="16"/>
  </w:num>
  <w:num w:numId="6">
    <w:abstractNumId w:val="31"/>
  </w:num>
  <w:num w:numId="7">
    <w:abstractNumId w:val="20"/>
  </w:num>
  <w:num w:numId="8">
    <w:abstractNumId w:val="18"/>
  </w:num>
  <w:num w:numId="9">
    <w:abstractNumId w:val="65"/>
  </w:num>
  <w:num w:numId="10">
    <w:abstractNumId w:val="26"/>
  </w:num>
  <w:num w:numId="11">
    <w:abstractNumId w:val="51"/>
  </w:num>
  <w:num w:numId="12">
    <w:abstractNumId w:val="61"/>
  </w:num>
  <w:num w:numId="13">
    <w:abstractNumId w:val="4"/>
  </w:num>
  <w:num w:numId="14">
    <w:abstractNumId w:val="28"/>
  </w:num>
  <w:num w:numId="15">
    <w:abstractNumId w:val="7"/>
  </w:num>
  <w:num w:numId="16">
    <w:abstractNumId w:val="6"/>
  </w:num>
  <w:num w:numId="17">
    <w:abstractNumId w:val="41"/>
  </w:num>
  <w:num w:numId="18">
    <w:abstractNumId w:val="24"/>
  </w:num>
  <w:num w:numId="19">
    <w:abstractNumId w:val="72"/>
  </w:num>
  <w:num w:numId="20">
    <w:abstractNumId w:val="9"/>
  </w:num>
  <w:num w:numId="21">
    <w:abstractNumId w:val="42"/>
  </w:num>
  <w:num w:numId="22">
    <w:abstractNumId w:val="43"/>
  </w:num>
  <w:num w:numId="23">
    <w:abstractNumId w:val="60"/>
  </w:num>
  <w:num w:numId="24">
    <w:abstractNumId w:val="52"/>
  </w:num>
  <w:num w:numId="25">
    <w:abstractNumId w:val="49"/>
  </w:num>
  <w:num w:numId="26">
    <w:abstractNumId w:val="44"/>
  </w:num>
  <w:num w:numId="27">
    <w:abstractNumId w:val="13"/>
  </w:num>
  <w:num w:numId="28">
    <w:abstractNumId w:val="59"/>
  </w:num>
  <w:num w:numId="29">
    <w:abstractNumId w:val="12"/>
  </w:num>
  <w:num w:numId="30">
    <w:abstractNumId w:val="10"/>
  </w:num>
  <w:num w:numId="31">
    <w:abstractNumId w:val="45"/>
  </w:num>
  <w:num w:numId="32">
    <w:abstractNumId w:val="63"/>
  </w:num>
  <w:num w:numId="33">
    <w:abstractNumId w:val="25"/>
  </w:num>
  <w:num w:numId="34">
    <w:abstractNumId w:val="2"/>
  </w:num>
  <w:num w:numId="35">
    <w:abstractNumId w:val="79"/>
  </w:num>
  <w:num w:numId="36">
    <w:abstractNumId w:val="3"/>
  </w:num>
  <w:num w:numId="37">
    <w:abstractNumId w:val="53"/>
  </w:num>
  <w:num w:numId="38">
    <w:abstractNumId w:val="8"/>
  </w:num>
  <w:num w:numId="39">
    <w:abstractNumId w:val="66"/>
  </w:num>
  <w:num w:numId="40">
    <w:abstractNumId w:val="27"/>
  </w:num>
  <w:num w:numId="41">
    <w:abstractNumId w:val="56"/>
  </w:num>
  <w:num w:numId="42">
    <w:abstractNumId w:val="14"/>
  </w:num>
  <w:num w:numId="43">
    <w:abstractNumId w:val="78"/>
  </w:num>
  <w:num w:numId="44">
    <w:abstractNumId w:val="34"/>
  </w:num>
  <w:num w:numId="45">
    <w:abstractNumId w:val="68"/>
  </w:num>
  <w:num w:numId="46">
    <w:abstractNumId w:val="36"/>
  </w:num>
  <w:num w:numId="47">
    <w:abstractNumId w:val="46"/>
  </w:num>
  <w:num w:numId="48">
    <w:abstractNumId w:val="82"/>
  </w:num>
  <w:num w:numId="49">
    <w:abstractNumId w:val="64"/>
  </w:num>
  <w:num w:numId="50">
    <w:abstractNumId w:val="17"/>
  </w:num>
  <w:num w:numId="51">
    <w:abstractNumId w:val="0"/>
  </w:num>
  <w:num w:numId="52">
    <w:abstractNumId w:val="54"/>
  </w:num>
  <w:num w:numId="53">
    <w:abstractNumId w:val="40"/>
  </w:num>
  <w:num w:numId="54">
    <w:abstractNumId w:val="89"/>
  </w:num>
  <w:num w:numId="55">
    <w:abstractNumId w:val="1"/>
  </w:num>
  <w:num w:numId="56">
    <w:abstractNumId w:val="85"/>
  </w:num>
  <w:num w:numId="57">
    <w:abstractNumId w:val="71"/>
  </w:num>
  <w:num w:numId="58">
    <w:abstractNumId w:val="37"/>
  </w:num>
  <w:num w:numId="59">
    <w:abstractNumId w:val="30"/>
  </w:num>
  <w:num w:numId="60">
    <w:abstractNumId w:val="69"/>
  </w:num>
  <w:num w:numId="61">
    <w:abstractNumId w:val="22"/>
  </w:num>
  <w:num w:numId="62">
    <w:abstractNumId w:val="70"/>
  </w:num>
  <w:num w:numId="63">
    <w:abstractNumId w:val="73"/>
  </w:num>
  <w:num w:numId="64">
    <w:abstractNumId w:val="39"/>
  </w:num>
  <w:num w:numId="65">
    <w:abstractNumId w:val="32"/>
  </w:num>
  <w:num w:numId="66">
    <w:abstractNumId w:val="81"/>
  </w:num>
  <w:num w:numId="67">
    <w:abstractNumId w:val="5"/>
  </w:num>
  <w:num w:numId="68">
    <w:abstractNumId w:val="33"/>
  </w:num>
  <w:num w:numId="69">
    <w:abstractNumId w:val="88"/>
  </w:num>
  <w:num w:numId="70">
    <w:abstractNumId w:val="50"/>
  </w:num>
  <w:num w:numId="71">
    <w:abstractNumId w:val="57"/>
  </w:num>
  <w:num w:numId="72">
    <w:abstractNumId w:val="83"/>
  </w:num>
  <w:num w:numId="73">
    <w:abstractNumId w:val="48"/>
  </w:num>
  <w:num w:numId="74">
    <w:abstractNumId w:val="21"/>
  </w:num>
  <w:num w:numId="75">
    <w:abstractNumId w:val="15"/>
  </w:num>
  <w:num w:numId="76">
    <w:abstractNumId w:val="19"/>
  </w:num>
  <w:num w:numId="77">
    <w:abstractNumId w:val="74"/>
  </w:num>
  <w:num w:numId="78">
    <w:abstractNumId w:val="35"/>
  </w:num>
  <w:num w:numId="79">
    <w:abstractNumId w:val="38"/>
  </w:num>
  <w:num w:numId="80">
    <w:abstractNumId w:val="11"/>
  </w:num>
  <w:num w:numId="81">
    <w:abstractNumId w:val="80"/>
  </w:num>
  <w:num w:numId="82">
    <w:abstractNumId w:val="23"/>
  </w:num>
  <w:num w:numId="83">
    <w:abstractNumId w:val="86"/>
  </w:num>
  <w:num w:numId="84">
    <w:abstractNumId w:val="47"/>
  </w:num>
  <w:num w:numId="85">
    <w:abstractNumId w:val="58"/>
  </w:num>
  <w:num w:numId="86">
    <w:abstractNumId w:val="62"/>
  </w:num>
  <w:num w:numId="87">
    <w:abstractNumId w:val="76"/>
  </w:num>
  <w:num w:numId="88">
    <w:abstractNumId w:val="29"/>
  </w:num>
  <w:num w:numId="89">
    <w:abstractNumId w:val="55"/>
  </w:num>
  <w:num w:numId="90">
    <w:abstractNumId w:val="8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7FE"/>
    <w:rsid w:val="00000B5E"/>
    <w:rsid w:val="0001571F"/>
    <w:rsid w:val="00020AA3"/>
    <w:rsid w:val="000246BB"/>
    <w:rsid w:val="00025AAA"/>
    <w:rsid w:val="0002713B"/>
    <w:rsid w:val="00027D75"/>
    <w:rsid w:val="0003149C"/>
    <w:rsid w:val="00031E63"/>
    <w:rsid w:val="000328B4"/>
    <w:rsid w:val="00032E95"/>
    <w:rsid w:val="0003432D"/>
    <w:rsid w:val="0004083C"/>
    <w:rsid w:val="00046D83"/>
    <w:rsid w:val="000526BD"/>
    <w:rsid w:val="0005610F"/>
    <w:rsid w:val="000630B8"/>
    <w:rsid w:val="000652EC"/>
    <w:rsid w:val="000701CF"/>
    <w:rsid w:val="000733FB"/>
    <w:rsid w:val="000741C7"/>
    <w:rsid w:val="00076D1B"/>
    <w:rsid w:val="00082B48"/>
    <w:rsid w:val="000856B7"/>
    <w:rsid w:val="00096D7C"/>
    <w:rsid w:val="000A2C1D"/>
    <w:rsid w:val="000A2EB3"/>
    <w:rsid w:val="000B4611"/>
    <w:rsid w:val="000C2EEF"/>
    <w:rsid w:val="000C6503"/>
    <w:rsid w:val="000D6165"/>
    <w:rsid w:val="001043DA"/>
    <w:rsid w:val="00105343"/>
    <w:rsid w:val="001115FA"/>
    <w:rsid w:val="0011483F"/>
    <w:rsid w:val="00114877"/>
    <w:rsid w:val="00115571"/>
    <w:rsid w:val="00122059"/>
    <w:rsid w:val="00122B48"/>
    <w:rsid w:val="001252B3"/>
    <w:rsid w:val="001257DA"/>
    <w:rsid w:val="00126838"/>
    <w:rsid w:val="00133E10"/>
    <w:rsid w:val="00135CF7"/>
    <w:rsid w:val="0016080F"/>
    <w:rsid w:val="001654C2"/>
    <w:rsid w:val="00167776"/>
    <w:rsid w:val="001677AF"/>
    <w:rsid w:val="001767DD"/>
    <w:rsid w:val="00193D55"/>
    <w:rsid w:val="00195DCE"/>
    <w:rsid w:val="00195E19"/>
    <w:rsid w:val="001A2270"/>
    <w:rsid w:val="001B5589"/>
    <w:rsid w:val="001B5F6F"/>
    <w:rsid w:val="00200533"/>
    <w:rsid w:val="00207EDD"/>
    <w:rsid w:val="0021192C"/>
    <w:rsid w:val="00212C80"/>
    <w:rsid w:val="002225BD"/>
    <w:rsid w:val="002236EE"/>
    <w:rsid w:val="00223E1D"/>
    <w:rsid w:val="00232D0F"/>
    <w:rsid w:val="00241750"/>
    <w:rsid w:val="00257195"/>
    <w:rsid w:val="002636A9"/>
    <w:rsid w:val="00265EED"/>
    <w:rsid w:val="00283398"/>
    <w:rsid w:val="00295463"/>
    <w:rsid w:val="002954B6"/>
    <w:rsid w:val="00295638"/>
    <w:rsid w:val="00295F9C"/>
    <w:rsid w:val="002B2EE4"/>
    <w:rsid w:val="002B31FD"/>
    <w:rsid w:val="002C2826"/>
    <w:rsid w:val="002D0C99"/>
    <w:rsid w:val="002D6943"/>
    <w:rsid w:val="002E18FA"/>
    <w:rsid w:val="002E249B"/>
    <w:rsid w:val="002E25C6"/>
    <w:rsid w:val="002E5087"/>
    <w:rsid w:val="002E7846"/>
    <w:rsid w:val="002F6DC7"/>
    <w:rsid w:val="002F6FBC"/>
    <w:rsid w:val="003002FD"/>
    <w:rsid w:val="00300AA9"/>
    <w:rsid w:val="00302152"/>
    <w:rsid w:val="00302534"/>
    <w:rsid w:val="0030639C"/>
    <w:rsid w:val="00306BBF"/>
    <w:rsid w:val="00322F4B"/>
    <w:rsid w:val="003231D3"/>
    <w:rsid w:val="00324225"/>
    <w:rsid w:val="00325ED4"/>
    <w:rsid w:val="003322C2"/>
    <w:rsid w:val="00334215"/>
    <w:rsid w:val="00344E1A"/>
    <w:rsid w:val="0035583C"/>
    <w:rsid w:val="00365F7D"/>
    <w:rsid w:val="003731DA"/>
    <w:rsid w:val="00382884"/>
    <w:rsid w:val="00383C74"/>
    <w:rsid w:val="003A185F"/>
    <w:rsid w:val="003A5624"/>
    <w:rsid w:val="003A657A"/>
    <w:rsid w:val="003A6B06"/>
    <w:rsid w:val="003B1CC1"/>
    <w:rsid w:val="003B4DFA"/>
    <w:rsid w:val="003B6F19"/>
    <w:rsid w:val="003B71F2"/>
    <w:rsid w:val="003B7E5E"/>
    <w:rsid w:val="003D1241"/>
    <w:rsid w:val="003D3407"/>
    <w:rsid w:val="003E47F1"/>
    <w:rsid w:val="003E5E2E"/>
    <w:rsid w:val="003F2516"/>
    <w:rsid w:val="003F45F3"/>
    <w:rsid w:val="003F5BBF"/>
    <w:rsid w:val="003F5F37"/>
    <w:rsid w:val="003F6E0C"/>
    <w:rsid w:val="00400534"/>
    <w:rsid w:val="00401203"/>
    <w:rsid w:val="00402952"/>
    <w:rsid w:val="00402FC5"/>
    <w:rsid w:val="00403CDA"/>
    <w:rsid w:val="00423BE3"/>
    <w:rsid w:val="004273D8"/>
    <w:rsid w:val="004326C8"/>
    <w:rsid w:val="0044218D"/>
    <w:rsid w:val="00446716"/>
    <w:rsid w:val="00453ED0"/>
    <w:rsid w:val="00461B29"/>
    <w:rsid w:val="004714EB"/>
    <w:rsid w:val="0047276E"/>
    <w:rsid w:val="00475898"/>
    <w:rsid w:val="00493392"/>
    <w:rsid w:val="004969FF"/>
    <w:rsid w:val="00497E82"/>
    <w:rsid w:val="004A2795"/>
    <w:rsid w:val="004A2DA6"/>
    <w:rsid w:val="004A3081"/>
    <w:rsid w:val="004A534B"/>
    <w:rsid w:val="004A5A33"/>
    <w:rsid w:val="004A6168"/>
    <w:rsid w:val="004B2E94"/>
    <w:rsid w:val="004B7D80"/>
    <w:rsid w:val="004D3FEE"/>
    <w:rsid w:val="004D5C8E"/>
    <w:rsid w:val="004D6070"/>
    <w:rsid w:val="004D769D"/>
    <w:rsid w:val="004E0975"/>
    <w:rsid w:val="004F38CB"/>
    <w:rsid w:val="0050117D"/>
    <w:rsid w:val="005154C6"/>
    <w:rsid w:val="00521949"/>
    <w:rsid w:val="0052196D"/>
    <w:rsid w:val="00522EB8"/>
    <w:rsid w:val="00523B55"/>
    <w:rsid w:val="0052694D"/>
    <w:rsid w:val="00536F48"/>
    <w:rsid w:val="0054160B"/>
    <w:rsid w:val="00576BF7"/>
    <w:rsid w:val="005914B2"/>
    <w:rsid w:val="00592339"/>
    <w:rsid w:val="005925C6"/>
    <w:rsid w:val="005A6027"/>
    <w:rsid w:val="005C6381"/>
    <w:rsid w:val="005E138A"/>
    <w:rsid w:val="005F08AA"/>
    <w:rsid w:val="005F1557"/>
    <w:rsid w:val="005F475E"/>
    <w:rsid w:val="005F5C3D"/>
    <w:rsid w:val="00602A4F"/>
    <w:rsid w:val="006033AC"/>
    <w:rsid w:val="00606C23"/>
    <w:rsid w:val="006137FE"/>
    <w:rsid w:val="00615661"/>
    <w:rsid w:val="00620ED7"/>
    <w:rsid w:val="006256D5"/>
    <w:rsid w:val="00625CA0"/>
    <w:rsid w:val="006264E6"/>
    <w:rsid w:val="00626B8E"/>
    <w:rsid w:val="00627114"/>
    <w:rsid w:val="006432CA"/>
    <w:rsid w:val="0064416F"/>
    <w:rsid w:val="00644664"/>
    <w:rsid w:val="00647252"/>
    <w:rsid w:val="00654556"/>
    <w:rsid w:val="0065580F"/>
    <w:rsid w:val="00663504"/>
    <w:rsid w:val="00684646"/>
    <w:rsid w:val="0069189C"/>
    <w:rsid w:val="00694139"/>
    <w:rsid w:val="006B1992"/>
    <w:rsid w:val="006B26A2"/>
    <w:rsid w:val="006B3389"/>
    <w:rsid w:val="006C19E1"/>
    <w:rsid w:val="006C4B8A"/>
    <w:rsid w:val="006C53A6"/>
    <w:rsid w:val="006D036E"/>
    <w:rsid w:val="006E10AC"/>
    <w:rsid w:val="006E4F1D"/>
    <w:rsid w:val="006E5892"/>
    <w:rsid w:val="006E7D3C"/>
    <w:rsid w:val="006F1462"/>
    <w:rsid w:val="006F7878"/>
    <w:rsid w:val="00704080"/>
    <w:rsid w:val="00705550"/>
    <w:rsid w:val="00706914"/>
    <w:rsid w:val="00720F94"/>
    <w:rsid w:val="00723089"/>
    <w:rsid w:val="00725F13"/>
    <w:rsid w:val="00726738"/>
    <w:rsid w:val="007267F4"/>
    <w:rsid w:val="007322D1"/>
    <w:rsid w:val="00732EEE"/>
    <w:rsid w:val="0075177B"/>
    <w:rsid w:val="00751A4D"/>
    <w:rsid w:val="00757E1E"/>
    <w:rsid w:val="00765517"/>
    <w:rsid w:val="0077094A"/>
    <w:rsid w:val="00771705"/>
    <w:rsid w:val="00773BD4"/>
    <w:rsid w:val="00774459"/>
    <w:rsid w:val="007827B7"/>
    <w:rsid w:val="00793EA7"/>
    <w:rsid w:val="007A2E81"/>
    <w:rsid w:val="007A4B1F"/>
    <w:rsid w:val="007B0497"/>
    <w:rsid w:val="007B2E12"/>
    <w:rsid w:val="007B459C"/>
    <w:rsid w:val="007C56D2"/>
    <w:rsid w:val="007C7AB4"/>
    <w:rsid w:val="007D2C56"/>
    <w:rsid w:val="007D47AA"/>
    <w:rsid w:val="007D4F70"/>
    <w:rsid w:val="007E0060"/>
    <w:rsid w:val="007E4D93"/>
    <w:rsid w:val="007E5EFE"/>
    <w:rsid w:val="007F20F2"/>
    <w:rsid w:val="00802054"/>
    <w:rsid w:val="008054C1"/>
    <w:rsid w:val="008062EB"/>
    <w:rsid w:val="008078E2"/>
    <w:rsid w:val="00813833"/>
    <w:rsid w:val="008240D2"/>
    <w:rsid w:val="008242CB"/>
    <w:rsid w:val="008248E6"/>
    <w:rsid w:val="00831163"/>
    <w:rsid w:val="0084049A"/>
    <w:rsid w:val="008409E1"/>
    <w:rsid w:val="00843761"/>
    <w:rsid w:val="008439B9"/>
    <w:rsid w:val="00847ED2"/>
    <w:rsid w:val="00854E2A"/>
    <w:rsid w:val="0085714C"/>
    <w:rsid w:val="008659D3"/>
    <w:rsid w:val="00872C95"/>
    <w:rsid w:val="008761C9"/>
    <w:rsid w:val="008771A2"/>
    <w:rsid w:val="008838E8"/>
    <w:rsid w:val="0088411E"/>
    <w:rsid w:val="00886132"/>
    <w:rsid w:val="008864D2"/>
    <w:rsid w:val="00887ED8"/>
    <w:rsid w:val="008912F8"/>
    <w:rsid w:val="00895254"/>
    <w:rsid w:val="008A6A43"/>
    <w:rsid w:val="008A7B1B"/>
    <w:rsid w:val="008B3893"/>
    <w:rsid w:val="008D0144"/>
    <w:rsid w:val="008D106A"/>
    <w:rsid w:val="008D1B40"/>
    <w:rsid w:val="008E277F"/>
    <w:rsid w:val="008F2E83"/>
    <w:rsid w:val="008F42BB"/>
    <w:rsid w:val="00900714"/>
    <w:rsid w:val="00910903"/>
    <w:rsid w:val="00910CB2"/>
    <w:rsid w:val="0091432F"/>
    <w:rsid w:val="00930237"/>
    <w:rsid w:val="009328FC"/>
    <w:rsid w:val="009349BE"/>
    <w:rsid w:val="009365D8"/>
    <w:rsid w:val="00945A12"/>
    <w:rsid w:val="00961B1D"/>
    <w:rsid w:val="00962C50"/>
    <w:rsid w:val="00971DF6"/>
    <w:rsid w:val="00975A76"/>
    <w:rsid w:val="0098118E"/>
    <w:rsid w:val="00981D58"/>
    <w:rsid w:val="00982B6C"/>
    <w:rsid w:val="00991171"/>
    <w:rsid w:val="009937CB"/>
    <w:rsid w:val="0099486B"/>
    <w:rsid w:val="0099595A"/>
    <w:rsid w:val="00995EEA"/>
    <w:rsid w:val="009A4275"/>
    <w:rsid w:val="009B3E49"/>
    <w:rsid w:val="009B61ED"/>
    <w:rsid w:val="009D5677"/>
    <w:rsid w:val="009E7370"/>
    <w:rsid w:val="009F48F3"/>
    <w:rsid w:val="00A034E3"/>
    <w:rsid w:val="00A06E14"/>
    <w:rsid w:val="00A10CC1"/>
    <w:rsid w:val="00A11E20"/>
    <w:rsid w:val="00A12C20"/>
    <w:rsid w:val="00A24F3B"/>
    <w:rsid w:val="00A30778"/>
    <w:rsid w:val="00A30A44"/>
    <w:rsid w:val="00A32E43"/>
    <w:rsid w:val="00A41656"/>
    <w:rsid w:val="00A43CDB"/>
    <w:rsid w:val="00A45EC8"/>
    <w:rsid w:val="00A54E76"/>
    <w:rsid w:val="00A6222D"/>
    <w:rsid w:val="00A7057C"/>
    <w:rsid w:val="00A767F5"/>
    <w:rsid w:val="00A83242"/>
    <w:rsid w:val="00A86855"/>
    <w:rsid w:val="00A974B9"/>
    <w:rsid w:val="00AA69C2"/>
    <w:rsid w:val="00AA6B57"/>
    <w:rsid w:val="00AA7D69"/>
    <w:rsid w:val="00AB0958"/>
    <w:rsid w:val="00AC1EE1"/>
    <w:rsid w:val="00AC2695"/>
    <w:rsid w:val="00AC630C"/>
    <w:rsid w:val="00AE0D90"/>
    <w:rsid w:val="00AE6404"/>
    <w:rsid w:val="00AF0EC1"/>
    <w:rsid w:val="00AF50D5"/>
    <w:rsid w:val="00B00C56"/>
    <w:rsid w:val="00B04CE8"/>
    <w:rsid w:val="00B1285E"/>
    <w:rsid w:val="00B143C8"/>
    <w:rsid w:val="00B1791E"/>
    <w:rsid w:val="00B17E3B"/>
    <w:rsid w:val="00B206CE"/>
    <w:rsid w:val="00B20714"/>
    <w:rsid w:val="00B20F5B"/>
    <w:rsid w:val="00B3115B"/>
    <w:rsid w:val="00B43C6B"/>
    <w:rsid w:val="00B518A8"/>
    <w:rsid w:val="00B51BA6"/>
    <w:rsid w:val="00B63915"/>
    <w:rsid w:val="00B65063"/>
    <w:rsid w:val="00B70712"/>
    <w:rsid w:val="00B7525B"/>
    <w:rsid w:val="00B767D2"/>
    <w:rsid w:val="00B77850"/>
    <w:rsid w:val="00B849D9"/>
    <w:rsid w:val="00B903F4"/>
    <w:rsid w:val="00B905F0"/>
    <w:rsid w:val="00B92116"/>
    <w:rsid w:val="00B92BD4"/>
    <w:rsid w:val="00B93CF1"/>
    <w:rsid w:val="00B97333"/>
    <w:rsid w:val="00BA3B5D"/>
    <w:rsid w:val="00BA5539"/>
    <w:rsid w:val="00BB1110"/>
    <w:rsid w:val="00BB20D3"/>
    <w:rsid w:val="00BB4199"/>
    <w:rsid w:val="00BC28A1"/>
    <w:rsid w:val="00BC6A5F"/>
    <w:rsid w:val="00BE0575"/>
    <w:rsid w:val="00BF75AD"/>
    <w:rsid w:val="00C01185"/>
    <w:rsid w:val="00C20479"/>
    <w:rsid w:val="00C2076B"/>
    <w:rsid w:val="00C23456"/>
    <w:rsid w:val="00C40FFA"/>
    <w:rsid w:val="00C52C1D"/>
    <w:rsid w:val="00C52D16"/>
    <w:rsid w:val="00C554AD"/>
    <w:rsid w:val="00C6159C"/>
    <w:rsid w:val="00C65ECB"/>
    <w:rsid w:val="00C71958"/>
    <w:rsid w:val="00C77DE1"/>
    <w:rsid w:val="00C9263A"/>
    <w:rsid w:val="00C93D0F"/>
    <w:rsid w:val="00CB0CBC"/>
    <w:rsid w:val="00CB25A3"/>
    <w:rsid w:val="00CB79E1"/>
    <w:rsid w:val="00CC19C7"/>
    <w:rsid w:val="00CC3B86"/>
    <w:rsid w:val="00CC6461"/>
    <w:rsid w:val="00CD55BD"/>
    <w:rsid w:val="00CF68F0"/>
    <w:rsid w:val="00D0751C"/>
    <w:rsid w:val="00D10525"/>
    <w:rsid w:val="00D22A28"/>
    <w:rsid w:val="00D2621E"/>
    <w:rsid w:val="00D3034D"/>
    <w:rsid w:val="00D439AD"/>
    <w:rsid w:val="00D43DD2"/>
    <w:rsid w:val="00D45F79"/>
    <w:rsid w:val="00D51BE3"/>
    <w:rsid w:val="00D5254D"/>
    <w:rsid w:val="00D532C1"/>
    <w:rsid w:val="00D53CD9"/>
    <w:rsid w:val="00D60435"/>
    <w:rsid w:val="00D611E7"/>
    <w:rsid w:val="00D6198B"/>
    <w:rsid w:val="00D67773"/>
    <w:rsid w:val="00D718A4"/>
    <w:rsid w:val="00D71A56"/>
    <w:rsid w:val="00D731A9"/>
    <w:rsid w:val="00D73F28"/>
    <w:rsid w:val="00D7408C"/>
    <w:rsid w:val="00D74992"/>
    <w:rsid w:val="00D76419"/>
    <w:rsid w:val="00D824B8"/>
    <w:rsid w:val="00D937D5"/>
    <w:rsid w:val="00DB2F6E"/>
    <w:rsid w:val="00DB6471"/>
    <w:rsid w:val="00DC138C"/>
    <w:rsid w:val="00DC2CA6"/>
    <w:rsid w:val="00DC5EFF"/>
    <w:rsid w:val="00DC6B68"/>
    <w:rsid w:val="00DC762C"/>
    <w:rsid w:val="00DD415A"/>
    <w:rsid w:val="00DE53C5"/>
    <w:rsid w:val="00DE6F6F"/>
    <w:rsid w:val="00DF3352"/>
    <w:rsid w:val="00DF34D9"/>
    <w:rsid w:val="00E031D1"/>
    <w:rsid w:val="00E21436"/>
    <w:rsid w:val="00E35DC7"/>
    <w:rsid w:val="00E40A77"/>
    <w:rsid w:val="00E44074"/>
    <w:rsid w:val="00E4515F"/>
    <w:rsid w:val="00E5137A"/>
    <w:rsid w:val="00E555E5"/>
    <w:rsid w:val="00E6665D"/>
    <w:rsid w:val="00E86005"/>
    <w:rsid w:val="00E90E51"/>
    <w:rsid w:val="00E9490F"/>
    <w:rsid w:val="00E97124"/>
    <w:rsid w:val="00E97651"/>
    <w:rsid w:val="00EA06B4"/>
    <w:rsid w:val="00ED0A89"/>
    <w:rsid w:val="00ED6D15"/>
    <w:rsid w:val="00EE1009"/>
    <w:rsid w:val="00EE16D4"/>
    <w:rsid w:val="00EE244F"/>
    <w:rsid w:val="00EE6D99"/>
    <w:rsid w:val="00EF23C7"/>
    <w:rsid w:val="00EF2B4A"/>
    <w:rsid w:val="00F0143A"/>
    <w:rsid w:val="00F0660A"/>
    <w:rsid w:val="00F3599B"/>
    <w:rsid w:val="00F45010"/>
    <w:rsid w:val="00F450A1"/>
    <w:rsid w:val="00F45CF6"/>
    <w:rsid w:val="00F51DF7"/>
    <w:rsid w:val="00F53499"/>
    <w:rsid w:val="00F54C4D"/>
    <w:rsid w:val="00F5669D"/>
    <w:rsid w:val="00F569F0"/>
    <w:rsid w:val="00F56EC5"/>
    <w:rsid w:val="00F6098D"/>
    <w:rsid w:val="00F63F50"/>
    <w:rsid w:val="00F742CA"/>
    <w:rsid w:val="00F775ED"/>
    <w:rsid w:val="00F80ABF"/>
    <w:rsid w:val="00F83298"/>
    <w:rsid w:val="00F8527D"/>
    <w:rsid w:val="00F90042"/>
    <w:rsid w:val="00F90055"/>
    <w:rsid w:val="00F950ED"/>
    <w:rsid w:val="00FA45C1"/>
    <w:rsid w:val="00FB138F"/>
    <w:rsid w:val="00FB61A0"/>
    <w:rsid w:val="00FD57DC"/>
    <w:rsid w:val="00FE0AFB"/>
    <w:rsid w:val="00FE47B2"/>
    <w:rsid w:val="00FF04D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71F2"/>
  </w:style>
  <w:style w:type="paragraph" w:styleId="Nagwek1">
    <w:name w:val="heading 1"/>
    <w:basedOn w:val="Normalny"/>
    <w:next w:val="Normalny"/>
    <w:link w:val="Nagwek1Znak"/>
    <w:uiPriority w:val="9"/>
    <w:qFormat/>
    <w:rsid w:val="00322F4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322F4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6137F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137FE"/>
    <w:rPr>
      <w:rFonts w:eastAsiaTheme="minorEastAsia"/>
      <w:lang w:eastAsia="pl-PL"/>
    </w:rPr>
  </w:style>
  <w:style w:type="paragraph" w:styleId="Nagwek">
    <w:name w:val="header"/>
    <w:basedOn w:val="Normalny"/>
    <w:link w:val="NagwekZnak"/>
    <w:uiPriority w:val="99"/>
    <w:unhideWhenUsed/>
    <w:rsid w:val="00FB61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61A0"/>
  </w:style>
  <w:style w:type="paragraph" w:styleId="Stopka">
    <w:name w:val="footer"/>
    <w:basedOn w:val="Normalny"/>
    <w:link w:val="StopkaZnak"/>
    <w:uiPriority w:val="99"/>
    <w:unhideWhenUsed/>
    <w:rsid w:val="00FB61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61A0"/>
  </w:style>
  <w:style w:type="paragraph" w:styleId="Akapitzlist">
    <w:name w:val="List Paragraph"/>
    <w:basedOn w:val="Normalny"/>
    <w:uiPriority w:val="34"/>
    <w:qFormat/>
    <w:rsid w:val="00BB1110"/>
    <w:pPr>
      <w:ind w:left="720"/>
      <w:contextualSpacing/>
    </w:pPr>
  </w:style>
  <w:style w:type="paragraph" w:styleId="Cytatintensywny">
    <w:name w:val="Intense Quote"/>
    <w:basedOn w:val="Normalny"/>
    <w:next w:val="Normalny"/>
    <w:link w:val="CytatintensywnyZnak"/>
    <w:uiPriority w:val="30"/>
    <w:qFormat/>
    <w:rsid w:val="00207ED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207EDD"/>
    <w:rPr>
      <w:i/>
      <w:iCs/>
      <w:color w:val="5B9BD5" w:themeColor="accent1"/>
    </w:rPr>
  </w:style>
  <w:style w:type="paragraph" w:styleId="Legenda">
    <w:name w:val="caption"/>
    <w:basedOn w:val="Normalny"/>
    <w:next w:val="Normalny"/>
    <w:uiPriority w:val="35"/>
    <w:unhideWhenUsed/>
    <w:qFormat/>
    <w:rsid w:val="008409E1"/>
    <w:pPr>
      <w:spacing w:after="200" w:line="240" w:lineRule="auto"/>
    </w:pPr>
    <w:rPr>
      <w:i/>
      <w:iCs/>
      <w:color w:val="44546A" w:themeColor="text2"/>
      <w:sz w:val="18"/>
      <w:szCs w:val="18"/>
    </w:rPr>
  </w:style>
  <w:style w:type="character" w:styleId="Hipercze">
    <w:name w:val="Hyperlink"/>
    <w:basedOn w:val="Domylnaczcionkaakapitu"/>
    <w:uiPriority w:val="99"/>
    <w:unhideWhenUsed/>
    <w:rsid w:val="008409E1"/>
    <w:rPr>
      <w:color w:val="0563C1" w:themeColor="hyperlink"/>
      <w:u w:val="single"/>
    </w:rPr>
  </w:style>
  <w:style w:type="character" w:customStyle="1" w:styleId="apple-converted-space">
    <w:name w:val="apple-converted-space"/>
    <w:basedOn w:val="Domylnaczcionkaakapitu"/>
    <w:rsid w:val="00A30778"/>
  </w:style>
  <w:style w:type="table" w:customStyle="1" w:styleId="GridTable2Accent3">
    <w:name w:val="Grid Table 2 Accent 3"/>
    <w:basedOn w:val="Standardowy"/>
    <w:uiPriority w:val="47"/>
    <w:rsid w:val="00704080"/>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nyWeb">
    <w:name w:val="Normal (Web)"/>
    <w:basedOn w:val="Normalny"/>
    <w:uiPriority w:val="99"/>
    <w:unhideWhenUsed/>
    <w:rsid w:val="00900714"/>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GridTable4Accent3">
    <w:name w:val="Grid Table 4 Accent 3"/>
    <w:basedOn w:val="Standardowy"/>
    <w:uiPriority w:val="49"/>
    <w:rsid w:val="00CC19C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dymka">
    <w:name w:val="Balloon Text"/>
    <w:basedOn w:val="Normalny"/>
    <w:link w:val="TekstdymkaZnak"/>
    <w:uiPriority w:val="99"/>
    <w:semiHidden/>
    <w:unhideWhenUsed/>
    <w:rsid w:val="00B04C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4CE8"/>
    <w:rPr>
      <w:rFonts w:ascii="Tahoma" w:hAnsi="Tahoma" w:cs="Tahoma"/>
      <w:sz w:val="16"/>
      <w:szCs w:val="16"/>
    </w:rPr>
  </w:style>
  <w:style w:type="table" w:styleId="Jasnalistaakcent2">
    <w:name w:val="Light List Accent 2"/>
    <w:basedOn w:val="Standardowy"/>
    <w:uiPriority w:val="61"/>
    <w:rsid w:val="004D5C8E"/>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elasiatki5ciemnaakcent41">
    <w:name w:val="Tabela siatki 5 — ciemna — akcent 41"/>
    <w:basedOn w:val="Standardowy"/>
    <w:next w:val="Standardowy"/>
    <w:uiPriority w:val="50"/>
    <w:rsid w:val="00D731A9"/>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BE6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83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83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835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8357"/>
      </w:tcPr>
    </w:tblStylePr>
    <w:tblStylePr w:type="band1Vert">
      <w:tblPr/>
      <w:tcPr>
        <w:shd w:val="clear" w:color="auto" w:fill="D8CDBA"/>
      </w:tcPr>
    </w:tblStylePr>
    <w:tblStylePr w:type="band1Horz">
      <w:tblPr/>
      <w:tcPr>
        <w:shd w:val="clear" w:color="auto" w:fill="D8CDBA"/>
      </w:tcPr>
    </w:tblStylePr>
  </w:style>
  <w:style w:type="table" w:styleId="Tabela-Siatka">
    <w:name w:val="Table Grid"/>
    <w:basedOn w:val="Standardowy"/>
    <w:uiPriority w:val="59"/>
    <w:rsid w:val="00F775ED"/>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ecieniowanieakcent3">
    <w:name w:val="Light Shading Accent 3"/>
    <w:basedOn w:val="Standardowy"/>
    <w:uiPriority w:val="60"/>
    <w:rsid w:val="00910CB2"/>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Akapitzlist1">
    <w:name w:val="Akapit z listą1"/>
    <w:basedOn w:val="Normalny"/>
    <w:rsid w:val="004B7D80"/>
    <w:pPr>
      <w:widowControl w:val="0"/>
      <w:suppressAutoHyphens/>
      <w:spacing w:after="0" w:line="240" w:lineRule="auto"/>
      <w:ind w:left="720"/>
    </w:pPr>
    <w:rPr>
      <w:rFonts w:ascii="Times New Roman" w:eastAsia="Times New Roman" w:hAnsi="Times New Roman" w:cs="Times New Roman"/>
      <w:kern w:val="1"/>
      <w:sz w:val="24"/>
      <w:szCs w:val="24"/>
    </w:rPr>
  </w:style>
  <w:style w:type="character" w:styleId="Pogrubienie">
    <w:name w:val="Strong"/>
    <w:qFormat/>
    <w:rsid w:val="004B7D80"/>
    <w:rPr>
      <w:rFonts w:cs="Times New Roman"/>
      <w:b/>
      <w:bCs/>
    </w:rPr>
  </w:style>
  <w:style w:type="table" w:styleId="Jasnasiatkaakcent3">
    <w:name w:val="Light Grid Accent 3"/>
    <w:basedOn w:val="Standardowy"/>
    <w:uiPriority w:val="62"/>
    <w:rsid w:val="00A974B9"/>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redniasiatka1akcent6">
    <w:name w:val="Medium Grid 1 Accent 6"/>
    <w:basedOn w:val="Standardowy"/>
    <w:uiPriority w:val="67"/>
    <w:rsid w:val="00F0660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ecieniowanie2akcent3">
    <w:name w:val="Medium Shading 2 Accent 3"/>
    <w:basedOn w:val="Standardowy"/>
    <w:uiPriority w:val="64"/>
    <w:rsid w:val="005F155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agwek1Znak">
    <w:name w:val="Nagłówek 1 Znak"/>
    <w:basedOn w:val="Domylnaczcionkaakapitu"/>
    <w:link w:val="Nagwek1"/>
    <w:uiPriority w:val="9"/>
    <w:rsid w:val="00322F4B"/>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322F4B"/>
    <w:rPr>
      <w:rFonts w:asciiTheme="majorHAnsi" w:eastAsiaTheme="majorEastAsia" w:hAnsiTheme="majorHAnsi" w:cstheme="majorBidi"/>
      <w:b/>
      <w:bCs/>
      <w:color w:val="5B9BD5" w:themeColor="accent1"/>
      <w:sz w:val="26"/>
      <w:szCs w:val="26"/>
    </w:rPr>
  </w:style>
  <w:style w:type="paragraph" w:styleId="Nagwekspisutreci">
    <w:name w:val="TOC Heading"/>
    <w:basedOn w:val="Nagwek1"/>
    <w:next w:val="Normalny"/>
    <w:uiPriority w:val="39"/>
    <w:semiHidden/>
    <w:unhideWhenUsed/>
    <w:qFormat/>
    <w:rsid w:val="000328B4"/>
    <w:pPr>
      <w:spacing w:line="276" w:lineRule="auto"/>
      <w:outlineLvl w:val="9"/>
    </w:pPr>
    <w:rPr>
      <w:lang w:eastAsia="pl-PL"/>
    </w:rPr>
  </w:style>
  <w:style w:type="paragraph" w:styleId="Spistreci1">
    <w:name w:val="toc 1"/>
    <w:basedOn w:val="Normalny"/>
    <w:next w:val="Normalny"/>
    <w:autoRedefine/>
    <w:uiPriority w:val="39"/>
    <w:unhideWhenUsed/>
    <w:rsid w:val="000328B4"/>
    <w:pPr>
      <w:spacing w:after="100"/>
    </w:pPr>
  </w:style>
  <w:style w:type="paragraph" w:styleId="Spistreci2">
    <w:name w:val="toc 2"/>
    <w:basedOn w:val="Normalny"/>
    <w:next w:val="Normalny"/>
    <w:autoRedefine/>
    <w:uiPriority w:val="39"/>
    <w:unhideWhenUsed/>
    <w:rsid w:val="000328B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71F2"/>
  </w:style>
  <w:style w:type="paragraph" w:styleId="Nagwek1">
    <w:name w:val="heading 1"/>
    <w:basedOn w:val="Normalny"/>
    <w:next w:val="Normalny"/>
    <w:link w:val="Nagwek1Znak"/>
    <w:uiPriority w:val="9"/>
    <w:qFormat/>
    <w:rsid w:val="00322F4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322F4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6137F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137FE"/>
    <w:rPr>
      <w:rFonts w:eastAsiaTheme="minorEastAsia"/>
      <w:lang w:eastAsia="pl-PL"/>
    </w:rPr>
  </w:style>
  <w:style w:type="paragraph" w:styleId="Nagwek">
    <w:name w:val="header"/>
    <w:basedOn w:val="Normalny"/>
    <w:link w:val="NagwekZnak"/>
    <w:uiPriority w:val="99"/>
    <w:unhideWhenUsed/>
    <w:rsid w:val="00FB61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61A0"/>
  </w:style>
  <w:style w:type="paragraph" w:styleId="Stopka">
    <w:name w:val="footer"/>
    <w:basedOn w:val="Normalny"/>
    <w:link w:val="StopkaZnak"/>
    <w:uiPriority w:val="99"/>
    <w:unhideWhenUsed/>
    <w:rsid w:val="00FB61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61A0"/>
  </w:style>
  <w:style w:type="paragraph" w:styleId="Akapitzlist">
    <w:name w:val="List Paragraph"/>
    <w:basedOn w:val="Normalny"/>
    <w:uiPriority w:val="34"/>
    <w:qFormat/>
    <w:rsid w:val="00BB1110"/>
    <w:pPr>
      <w:ind w:left="720"/>
      <w:contextualSpacing/>
    </w:pPr>
  </w:style>
  <w:style w:type="paragraph" w:styleId="Cytatintensywny">
    <w:name w:val="Intense Quote"/>
    <w:basedOn w:val="Normalny"/>
    <w:next w:val="Normalny"/>
    <w:link w:val="CytatintensywnyZnak"/>
    <w:uiPriority w:val="30"/>
    <w:qFormat/>
    <w:rsid w:val="00207ED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207EDD"/>
    <w:rPr>
      <w:i/>
      <w:iCs/>
      <w:color w:val="5B9BD5" w:themeColor="accent1"/>
    </w:rPr>
  </w:style>
  <w:style w:type="paragraph" w:styleId="Legenda">
    <w:name w:val="caption"/>
    <w:basedOn w:val="Normalny"/>
    <w:next w:val="Normalny"/>
    <w:uiPriority w:val="35"/>
    <w:unhideWhenUsed/>
    <w:qFormat/>
    <w:rsid w:val="008409E1"/>
    <w:pPr>
      <w:spacing w:after="200" w:line="240" w:lineRule="auto"/>
    </w:pPr>
    <w:rPr>
      <w:i/>
      <w:iCs/>
      <w:color w:val="44546A" w:themeColor="text2"/>
      <w:sz w:val="18"/>
      <w:szCs w:val="18"/>
    </w:rPr>
  </w:style>
  <w:style w:type="character" w:styleId="Hipercze">
    <w:name w:val="Hyperlink"/>
    <w:basedOn w:val="Domylnaczcionkaakapitu"/>
    <w:uiPriority w:val="99"/>
    <w:unhideWhenUsed/>
    <w:rsid w:val="008409E1"/>
    <w:rPr>
      <w:color w:val="0563C1" w:themeColor="hyperlink"/>
      <w:u w:val="single"/>
    </w:rPr>
  </w:style>
  <w:style w:type="character" w:customStyle="1" w:styleId="apple-converted-space">
    <w:name w:val="apple-converted-space"/>
    <w:basedOn w:val="Domylnaczcionkaakapitu"/>
    <w:rsid w:val="00A30778"/>
  </w:style>
  <w:style w:type="table" w:customStyle="1" w:styleId="GridTable2Accent3">
    <w:name w:val="Grid Table 2 Accent 3"/>
    <w:basedOn w:val="Standardowy"/>
    <w:uiPriority w:val="47"/>
    <w:rsid w:val="00704080"/>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nyWeb">
    <w:name w:val="Normal (Web)"/>
    <w:basedOn w:val="Normalny"/>
    <w:uiPriority w:val="99"/>
    <w:unhideWhenUsed/>
    <w:rsid w:val="00900714"/>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GridTable4Accent3">
    <w:name w:val="Grid Table 4 Accent 3"/>
    <w:basedOn w:val="Standardowy"/>
    <w:uiPriority w:val="49"/>
    <w:rsid w:val="00CC19C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dymka">
    <w:name w:val="Balloon Text"/>
    <w:basedOn w:val="Normalny"/>
    <w:link w:val="TekstdymkaZnak"/>
    <w:uiPriority w:val="99"/>
    <w:semiHidden/>
    <w:unhideWhenUsed/>
    <w:rsid w:val="00B04C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4CE8"/>
    <w:rPr>
      <w:rFonts w:ascii="Tahoma" w:hAnsi="Tahoma" w:cs="Tahoma"/>
      <w:sz w:val="16"/>
      <w:szCs w:val="16"/>
    </w:rPr>
  </w:style>
  <w:style w:type="table" w:styleId="Jasnalistaakcent2">
    <w:name w:val="Light List Accent 2"/>
    <w:basedOn w:val="Standardowy"/>
    <w:uiPriority w:val="61"/>
    <w:rsid w:val="004D5C8E"/>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elasiatki5ciemnaakcent41">
    <w:name w:val="Tabela siatki 5 — ciemna — akcent 41"/>
    <w:basedOn w:val="Standardowy"/>
    <w:next w:val="Standardowy"/>
    <w:uiPriority w:val="50"/>
    <w:rsid w:val="00D731A9"/>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BE6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83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83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835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8357"/>
      </w:tcPr>
    </w:tblStylePr>
    <w:tblStylePr w:type="band1Vert">
      <w:tblPr/>
      <w:tcPr>
        <w:shd w:val="clear" w:color="auto" w:fill="D8CDBA"/>
      </w:tcPr>
    </w:tblStylePr>
    <w:tblStylePr w:type="band1Horz">
      <w:tblPr/>
      <w:tcPr>
        <w:shd w:val="clear" w:color="auto" w:fill="D8CDBA"/>
      </w:tcPr>
    </w:tblStylePr>
  </w:style>
  <w:style w:type="table" w:styleId="Tabela-Siatka">
    <w:name w:val="Table Grid"/>
    <w:basedOn w:val="Standardowy"/>
    <w:uiPriority w:val="59"/>
    <w:rsid w:val="00F775ED"/>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ecieniowanieakcent3">
    <w:name w:val="Light Shading Accent 3"/>
    <w:basedOn w:val="Standardowy"/>
    <w:uiPriority w:val="60"/>
    <w:rsid w:val="00910CB2"/>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Akapitzlist1">
    <w:name w:val="Akapit z listą1"/>
    <w:basedOn w:val="Normalny"/>
    <w:rsid w:val="004B7D80"/>
    <w:pPr>
      <w:widowControl w:val="0"/>
      <w:suppressAutoHyphens/>
      <w:spacing w:after="0" w:line="240" w:lineRule="auto"/>
      <w:ind w:left="720"/>
    </w:pPr>
    <w:rPr>
      <w:rFonts w:ascii="Times New Roman" w:eastAsia="Times New Roman" w:hAnsi="Times New Roman" w:cs="Times New Roman"/>
      <w:kern w:val="1"/>
      <w:sz w:val="24"/>
      <w:szCs w:val="24"/>
    </w:rPr>
  </w:style>
  <w:style w:type="character" w:styleId="Pogrubienie">
    <w:name w:val="Strong"/>
    <w:qFormat/>
    <w:rsid w:val="004B7D80"/>
    <w:rPr>
      <w:rFonts w:cs="Times New Roman"/>
      <w:b/>
      <w:bCs/>
    </w:rPr>
  </w:style>
  <w:style w:type="table" w:styleId="Jasnasiatkaakcent3">
    <w:name w:val="Light Grid Accent 3"/>
    <w:basedOn w:val="Standardowy"/>
    <w:uiPriority w:val="62"/>
    <w:rsid w:val="00A974B9"/>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redniasiatka1akcent6">
    <w:name w:val="Medium Grid 1 Accent 6"/>
    <w:basedOn w:val="Standardowy"/>
    <w:uiPriority w:val="67"/>
    <w:rsid w:val="00F0660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ecieniowanie2akcent3">
    <w:name w:val="Medium Shading 2 Accent 3"/>
    <w:basedOn w:val="Standardowy"/>
    <w:uiPriority w:val="64"/>
    <w:rsid w:val="005F155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agwek1Znak">
    <w:name w:val="Nagłówek 1 Znak"/>
    <w:basedOn w:val="Domylnaczcionkaakapitu"/>
    <w:link w:val="Nagwek1"/>
    <w:uiPriority w:val="9"/>
    <w:rsid w:val="00322F4B"/>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322F4B"/>
    <w:rPr>
      <w:rFonts w:asciiTheme="majorHAnsi" w:eastAsiaTheme="majorEastAsia" w:hAnsiTheme="majorHAnsi" w:cstheme="majorBidi"/>
      <w:b/>
      <w:bCs/>
      <w:color w:val="5B9BD5" w:themeColor="accent1"/>
      <w:sz w:val="26"/>
      <w:szCs w:val="26"/>
    </w:rPr>
  </w:style>
  <w:style w:type="paragraph" w:styleId="Nagwekspisutreci">
    <w:name w:val="TOC Heading"/>
    <w:basedOn w:val="Nagwek1"/>
    <w:next w:val="Normalny"/>
    <w:uiPriority w:val="39"/>
    <w:semiHidden/>
    <w:unhideWhenUsed/>
    <w:qFormat/>
    <w:rsid w:val="000328B4"/>
    <w:pPr>
      <w:spacing w:line="276" w:lineRule="auto"/>
      <w:outlineLvl w:val="9"/>
    </w:pPr>
    <w:rPr>
      <w:lang w:eastAsia="pl-PL"/>
    </w:rPr>
  </w:style>
  <w:style w:type="paragraph" w:styleId="Spistreci1">
    <w:name w:val="toc 1"/>
    <w:basedOn w:val="Normalny"/>
    <w:next w:val="Normalny"/>
    <w:autoRedefine/>
    <w:uiPriority w:val="39"/>
    <w:unhideWhenUsed/>
    <w:rsid w:val="000328B4"/>
    <w:pPr>
      <w:spacing w:after="100"/>
    </w:pPr>
  </w:style>
  <w:style w:type="paragraph" w:styleId="Spistreci2">
    <w:name w:val="toc 2"/>
    <w:basedOn w:val="Normalny"/>
    <w:next w:val="Normalny"/>
    <w:autoRedefine/>
    <w:uiPriority w:val="39"/>
    <w:unhideWhenUsed/>
    <w:rsid w:val="000328B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173">
      <w:bodyDiv w:val="1"/>
      <w:marLeft w:val="0"/>
      <w:marRight w:val="0"/>
      <w:marTop w:val="0"/>
      <w:marBottom w:val="0"/>
      <w:divBdr>
        <w:top w:val="none" w:sz="0" w:space="0" w:color="auto"/>
        <w:left w:val="none" w:sz="0" w:space="0" w:color="auto"/>
        <w:bottom w:val="none" w:sz="0" w:space="0" w:color="auto"/>
        <w:right w:val="none" w:sz="0" w:space="0" w:color="auto"/>
      </w:divBdr>
    </w:div>
    <w:div w:id="48574702">
      <w:bodyDiv w:val="1"/>
      <w:marLeft w:val="0"/>
      <w:marRight w:val="0"/>
      <w:marTop w:val="0"/>
      <w:marBottom w:val="0"/>
      <w:divBdr>
        <w:top w:val="none" w:sz="0" w:space="0" w:color="auto"/>
        <w:left w:val="none" w:sz="0" w:space="0" w:color="auto"/>
        <w:bottom w:val="none" w:sz="0" w:space="0" w:color="auto"/>
        <w:right w:val="none" w:sz="0" w:space="0" w:color="auto"/>
      </w:divBdr>
    </w:div>
    <w:div w:id="80487605">
      <w:bodyDiv w:val="1"/>
      <w:marLeft w:val="0"/>
      <w:marRight w:val="0"/>
      <w:marTop w:val="0"/>
      <w:marBottom w:val="0"/>
      <w:divBdr>
        <w:top w:val="none" w:sz="0" w:space="0" w:color="auto"/>
        <w:left w:val="none" w:sz="0" w:space="0" w:color="auto"/>
        <w:bottom w:val="none" w:sz="0" w:space="0" w:color="auto"/>
        <w:right w:val="none" w:sz="0" w:space="0" w:color="auto"/>
      </w:divBdr>
    </w:div>
    <w:div w:id="231090432">
      <w:bodyDiv w:val="1"/>
      <w:marLeft w:val="0"/>
      <w:marRight w:val="0"/>
      <w:marTop w:val="0"/>
      <w:marBottom w:val="0"/>
      <w:divBdr>
        <w:top w:val="none" w:sz="0" w:space="0" w:color="auto"/>
        <w:left w:val="none" w:sz="0" w:space="0" w:color="auto"/>
        <w:bottom w:val="none" w:sz="0" w:space="0" w:color="auto"/>
        <w:right w:val="none" w:sz="0" w:space="0" w:color="auto"/>
      </w:divBdr>
      <w:divsChild>
        <w:div w:id="313418565">
          <w:marLeft w:val="0"/>
          <w:marRight w:val="0"/>
          <w:marTop w:val="0"/>
          <w:marBottom w:val="0"/>
          <w:divBdr>
            <w:top w:val="none" w:sz="0" w:space="0" w:color="auto"/>
            <w:left w:val="none" w:sz="0" w:space="0" w:color="auto"/>
            <w:bottom w:val="none" w:sz="0" w:space="0" w:color="auto"/>
            <w:right w:val="none" w:sz="0" w:space="0" w:color="auto"/>
          </w:divBdr>
        </w:div>
        <w:div w:id="2117824582">
          <w:marLeft w:val="0"/>
          <w:marRight w:val="0"/>
          <w:marTop w:val="0"/>
          <w:marBottom w:val="0"/>
          <w:divBdr>
            <w:top w:val="none" w:sz="0" w:space="0" w:color="auto"/>
            <w:left w:val="none" w:sz="0" w:space="0" w:color="auto"/>
            <w:bottom w:val="none" w:sz="0" w:space="0" w:color="auto"/>
            <w:right w:val="none" w:sz="0" w:space="0" w:color="auto"/>
          </w:divBdr>
        </w:div>
        <w:div w:id="1681351849">
          <w:marLeft w:val="0"/>
          <w:marRight w:val="0"/>
          <w:marTop w:val="0"/>
          <w:marBottom w:val="0"/>
          <w:divBdr>
            <w:top w:val="none" w:sz="0" w:space="0" w:color="auto"/>
            <w:left w:val="none" w:sz="0" w:space="0" w:color="auto"/>
            <w:bottom w:val="none" w:sz="0" w:space="0" w:color="auto"/>
            <w:right w:val="none" w:sz="0" w:space="0" w:color="auto"/>
          </w:divBdr>
        </w:div>
        <w:div w:id="981927819">
          <w:marLeft w:val="0"/>
          <w:marRight w:val="0"/>
          <w:marTop w:val="0"/>
          <w:marBottom w:val="0"/>
          <w:divBdr>
            <w:top w:val="none" w:sz="0" w:space="0" w:color="auto"/>
            <w:left w:val="none" w:sz="0" w:space="0" w:color="auto"/>
            <w:bottom w:val="none" w:sz="0" w:space="0" w:color="auto"/>
            <w:right w:val="none" w:sz="0" w:space="0" w:color="auto"/>
          </w:divBdr>
        </w:div>
        <w:div w:id="1518889596">
          <w:marLeft w:val="0"/>
          <w:marRight w:val="0"/>
          <w:marTop w:val="0"/>
          <w:marBottom w:val="0"/>
          <w:divBdr>
            <w:top w:val="none" w:sz="0" w:space="0" w:color="auto"/>
            <w:left w:val="none" w:sz="0" w:space="0" w:color="auto"/>
            <w:bottom w:val="none" w:sz="0" w:space="0" w:color="auto"/>
            <w:right w:val="none" w:sz="0" w:space="0" w:color="auto"/>
          </w:divBdr>
        </w:div>
        <w:div w:id="1030183225">
          <w:marLeft w:val="0"/>
          <w:marRight w:val="0"/>
          <w:marTop w:val="0"/>
          <w:marBottom w:val="0"/>
          <w:divBdr>
            <w:top w:val="none" w:sz="0" w:space="0" w:color="auto"/>
            <w:left w:val="none" w:sz="0" w:space="0" w:color="auto"/>
            <w:bottom w:val="none" w:sz="0" w:space="0" w:color="auto"/>
            <w:right w:val="none" w:sz="0" w:space="0" w:color="auto"/>
          </w:divBdr>
        </w:div>
        <w:div w:id="1904291375">
          <w:marLeft w:val="0"/>
          <w:marRight w:val="0"/>
          <w:marTop w:val="0"/>
          <w:marBottom w:val="0"/>
          <w:divBdr>
            <w:top w:val="none" w:sz="0" w:space="0" w:color="auto"/>
            <w:left w:val="none" w:sz="0" w:space="0" w:color="auto"/>
            <w:bottom w:val="none" w:sz="0" w:space="0" w:color="auto"/>
            <w:right w:val="none" w:sz="0" w:space="0" w:color="auto"/>
          </w:divBdr>
        </w:div>
        <w:div w:id="1483816334">
          <w:marLeft w:val="0"/>
          <w:marRight w:val="0"/>
          <w:marTop w:val="0"/>
          <w:marBottom w:val="0"/>
          <w:divBdr>
            <w:top w:val="none" w:sz="0" w:space="0" w:color="auto"/>
            <w:left w:val="none" w:sz="0" w:space="0" w:color="auto"/>
            <w:bottom w:val="none" w:sz="0" w:space="0" w:color="auto"/>
            <w:right w:val="none" w:sz="0" w:space="0" w:color="auto"/>
          </w:divBdr>
        </w:div>
        <w:div w:id="67576463">
          <w:marLeft w:val="0"/>
          <w:marRight w:val="0"/>
          <w:marTop w:val="0"/>
          <w:marBottom w:val="0"/>
          <w:divBdr>
            <w:top w:val="none" w:sz="0" w:space="0" w:color="auto"/>
            <w:left w:val="none" w:sz="0" w:space="0" w:color="auto"/>
            <w:bottom w:val="none" w:sz="0" w:space="0" w:color="auto"/>
            <w:right w:val="none" w:sz="0" w:space="0" w:color="auto"/>
          </w:divBdr>
        </w:div>
        <w:div w:id="1363827643">
          <w:marLeft w:val="0"/>
          <w:marRight w:val="0"/>
          <w:marTop w:val="0"/>
          <w:marBottom w:val="0"/>
          <w:divBdr>
            <w:top w:val="none" w:sz="0" w:space="0" w:color="auto"/>
            <w:left w:val="none" w:sz="0" w:space="0" w:color="auto"/>
            <w:bottom w:val="none" w:sz="0" w:space="0" w:color="auto"/>
            <w:right w:val="none" w:sz="0" w:space="0" w:color="auto"/>
          </w:divBdr>
        </w:div>
        <w:div w:id="991834876">
          <w:marLeft w:val="0"/>
          <w:marRight w:val="0"/>
          <w:marTop w:val="0"/>
          <w:marBottom w:val="0"/>
          <w:divBdr>
            <w:top w:val="none" w:sz="0" w:space="0" w:color="auto"/>
            <w:left w:val="none" w:sz="0" w:space="0" w:color="auto"/>
            <w:bottom w:val="none" w:sz="0" w:space="0" w:color="auto"/>
            <w:right w:val="none" w:sz="0" w:space="0" w:color="auto"/>
          </w:divBdr>
        </w:div>
      </w:divsChild>
    </w:div>
    <w:div w:id="341444568">
      <w:bodyDiv w:val="1"/>
      <w:marLeft w:val="0"/>
      <w:marRight w:val="0"/>
      <w:marTop w:val="0"/>
      <w:marBottom w:val="0"/>
      <w:divBdr>
        <w:top w:val="none" w:sz="0" w:space="0" w:color="auto"/>
        <w:left w:val="none" w:sz="0" w:space="0" w:color="auto"/>
        <w:bottom w:val="none" w:sz="0" w:space="0" w:color="auto"/>
        <w:right w:val="none" w:sz="0" w:space="0" w:color="auto"/>
      </w:divBdr>
    </w:div>
    <w:div w:id="374357799">
      <w:bodyDiv w:val="1"/>
      <w:marLeft w:val="0"/>
      <w:marRight w:val="0"/>
      <w:marTop w:val="0"/>
      <w:marBottom w:val="0"/>
      <w:divBdr>
        <w:top w:val="none" w:sz="0" w:space="0" w:color="auto"/>
        <w:left w:val="none" w:sz="0" w:space="0" w:color="auto"/>
        <w:bottom w:val="none" w:sz="0" w:space="0" w:color="auto"/>
        <w:right w:val="none" w:sz="0" w:space="0" w:color="auto"/>
      </w:divBdr>
      <w:divsChild>
        <w:div w:id="1168062297">
          <w:marLeft w:val="0"/>
          <w:marRight w:val="0"/>
          <w:marTop w:val="0"/>
          <w:marBottom w:val="0"/>
          <w:divBdr>
            <w:top w:val="none" w:sz="0" w:space="0" w:color="auto"/>
            <w:left w:val="none" w:sz="0" w:space="0" w:color="auto"/>
            <w:bottom w:val="none" w:sz="0" w:space="0" w:color="auto"/>
            <w:right w:val="none" w:sz="0" w:space="0" w:color="auto"/>
          </w:divBdr>
        </w:div>
        <w:div w:id="2092434143">
          <w:marLeft w:val="0"/>
          <w:marRight w:val="0"/>
          <w:marTop w:val="0"/>
          <w:marBottom w:val="0"/>
          <w:divBdr>
            <w:top w:val="none" w:sz="0" w:space="0" w:color="auto"/>
            <w:left w:val="none" w:sz="0" w:space="0" w:color="auto"/>
            <w:bottom w:val="none" w:sz="0" w:space="0" w:color="auto"/>
            <w:right w:val="none" w:sz="0" w:space="0" w:color="auto"/>
          </w:divBdr>
        </w:div>
        <w:div w:id="651449001">
          <w:marLeft w:val="0"/>
          <w:marRight w:val="0"/>
          <w:marTop w:val="0"/>
          <w:marBottom w:val="0"/>
          <w:divBdr>
            <w:top w:val="none" w:sz="0" w:space="0" w:color="auto"/>
            <w:left w:val="none" w:sz="0" w:space="0" w:color="auto"/>
            <w:bottom w:val="none" w:sz="0" w:space="0" w:color="auto"/>
            <w:right w:val="none" w:sz="0" w:space="0" w:color="auto"/>
          </w:divBdr>
        </w:div>
        <w:div w:id="719324177">
          <w:marLeft w:val="0"/>
          <w:marRight w:val="0"/>
          <w:marTop w:val="0"/>
          <w:marBottom w:val="0"/>
          <w:divBdr>
            <w:top w:val="none" w:sz="0" w:space="0" w:color="auto"/>
            <w:left w:val="none" w:sz="0" w:space="0" w:color="auto"/>
            <w:bottom w:val="none" w:sz="0" w:space="0" w:color="auto"/>
            <w:right w:val="none" w:sz="0" w:space="0" w:color="auto"/>
          </w:divBdr>
        </w:div>
      </w:divsChild>
    </w:div>
    <w:div w:id="400564952">
      <w:bodyDiv w:val="1"/>
      <w:marLeft w:val="0"/>
      <w:marRight w:val="0"/>
      <w:marTop w:val="0"/>
      <w:marBottom w:val="0"/>
      <w:divBdr>
        <w:top w:val="none" w:sz="0" w:space="0" w:color="auto"/>
        <w:left w:val="none" w:sz="0" w:space="0" w:color="auto"/>
        <w:bottom w:val="none" w:sz="0" w:space="0" w:color="auto"/>
        <w:right w:val="none" w:sz="0" w:space="0" w:color="auto"/>
      </w:divBdr>
    </w:div>
    <w:div w:id="453208672">
      <w:bodyDiv w:val="1"/>
      <w:marLeft w:val="0"/>
      <w:marRight w:val="0"/>
      <w:marTop w:val="0"/>
      <w:marBottom w:val="0"/>
      <w:divBdr>
        <w:top w:val="none" w:sz="0" w:space="0" w:color="auto"/>
        <w:left w:val="none" w:sz="0" w:space="0" w:color="auto"/>
        <w:bottom w:val="none" w:sz="0" w:space="0" w:color="auto"/>
        <w:right w:val="none" w:sz="0" w:space="0" w:color="auto"/>
      </w:divBdr>
      <w:divsChild>
        <w:div w:id="924151202">
          <w:marLeft w:val="0"/>
          <w:marRight w:val="0"/>
          <w:marTop w:val="0"/>
          <w:marBottom w:val="0"/>
          <w:divBdr>
            <w:top w:val="none" w:sz="0" w:space="0" w:color="auto"/>
            <w:left w:val="none" w:sz="0" w:space="0" w:color="auto"/>
            <w:bottom w:val="none" w:sz="0" w:space="0" w:color="auto"/>
            <w:right w:val="none" w:sz="0" w:space="0" w:color="auto"/>
          </w:divBdr>
        </w:div>
        <w:div w:id="2057846610">
          <w:marLeft w:val="0"/>
          <w:marRight w:val="0"/>
          <w:marTop w:val="0"/>
          <w:marBottom w:val="0"/>
          <w:divBdr>
            <w:top w:val="none" w:sz="0" w:space="0" w:color="auto"/>
            <w:left w:val="none" w:sz="0" w:space="0" w:color="auto"/>
            <w:bottom w:val="none" w:sz="0" w:space="0" w:color="auto"/>
            <w:right w:val="none" w:sz="0" w:space="0" w:color="auto"/>
          </w:divBdr>
        </w:div>
        <w:div w:id="1318150481">
          <w:marLeft w:val="0"/>
          <w:marRight w:val="0"/>
          <w:marTop w:val="0"/>
          <w:marBottom w:val="0"/>
          <w:divBdr>
            <w:top w:val="none" w:sz="0" w:space="0" w:color="auto"/>
            <w:left w:val="none" w:sz="0" w:space="0" w:color="auto"/>
            <w:bottom w:val="none" w:sz="0" w:space="0" w:color="auto"/>
            <w:right w:val="none" w:sz="0" w:space="0" w:color="auto"/>
          </w:divBdr>
        </w:div>
        <w:div w:id="270211230">
          <w:marLeft w:val="0"/>
          <w:marRight w:val="0"/>
          <w:marTop w:val="0"/>
          <w:marBottom w:val="0"/>
          <w:divBdr>
            <w:top w:val="none" w:sz="0" w:space="0" w:color="auto"/>
            <w:left w:val="none" w:sz="0" w:space="0" w:color="auto"/>
            <w:bottom w:val="none" w:sz="0" w:space="0" w:color="auto"/>
            <w:right w:val="none" w:sz="0" w:space="0" w:color="auto"/>
          </w:divBdr>
        </w:div>
        <w:div w:id="1744913494">
          <w:marLeft w:val="0"/>
          <w:marRight w:val="0"/>
          <w:marTop w:val="0"/>
          <w:marBottom w:val="0"/>
          <w:divBdr>
            <w:top w:val="none" w:sz="0" w:space="0" w:color="auto"/>
            <w:left w:val="none" w:sz="0" w:space="0" w:color="auto"/>
            <w:bottom w:val="none" w:sz="0" w:space="0" w:color="auto"/>
            <w:right w:val="none" w:sz="0" w:space="0" w:color="auto"/>
          </w:divBdr>
        </w:div>
        <w:div w:id="998579008">
          <w:marLeft w:val="0"/>
          <w:marRight w:val="0"/>
          <w:marTop w:val="0"/>
          <w:marBottom w:val="0"/>
          <w:divBdr>
            <w:top w:val="none" w:sz="0" w:space="0" w:color="auto"/>
            <w:left w:val="none" w:sz="0" w:space="0" w:color="auto"/>
            <w:bottom w:val="none" w:sz="0" w:space="0" w:color="auto"/>
            <w:right w:val="none" w:sz="0" w:space="0" w:color="auto"/>
          </w:divBdr>
        </w:div>
        <w:div w:id="16976956">
          <w:marLeft w:val="0"/>
          <w:marRight w:val="0"/>
          <w:marTop w:val="0"/>
          <w:marBottom w:val="0"/>
          <w:divBdr>
            <w:top w:val="none" w:sz="0" w:space="0" w:color="auto"/>
            <w:left w:val="none" w:sz="0" w:space="0" w:color="auto"/>
            <w:bottom w:val="none" w:sz="0" w:space="0" w:color="auto"/>
            <w:right w:val="none" w:sz="0" w:space="0" w:color="auto"/>
          </w:divBdr>
        </w:div>
        <w:div w:id="1540510100">
          <w:marLeft w:val="0"/>
          <w:marRight w:val="0"/>
          <w:marTop w:val="0"/>
          <w:marBottom w:val="0"/>
          <w:divBdr>
            <w:top w:val="none" w:sz="0" w:space="0" w:color="auto"/>
            <w:left w:val="none" w:sz="0" w:space="0" w:color="auto"/>
            <w:bottom w:val="none" w:sz="0" w:space="0" w:color="auto"/>
            <w:right w:val="none" w:sz="0" w:space="0" w:color="auto"/>
          </w:divBdr>
        </w:div>
        <w:div w:id="1053772310">
          <w:marLeft w:val="0"/>
          <w:marRight w:val="0"/>
          <w:marTop w:val="0"/>
          <w:marBottom w:val="0"/>
          <w:divBdr>
            <w:top w:val="none" w:sz="0" w:space="0" w:color="auto"/>
            <w:left w:val="none" w:sz="0" w:space="0" w:color="auto"/>
            <w:bottom w:val="none" w:sz="0" w:space="0" w:color="auto"/>
            <w:right w:val="none" w:sz="0" w:space="0" w:color="auto"/>
          </w:divBdr>
        </w:div>
        <w:div w:id="1472750880">
          <w:marLeft w:val="0"/>
          <w:marRight w:val="0"/>
          <w:marTop w:val="0"/>
          <w:marBottom w:val="0"/>
          <w:divBdr>
            <w:top w:val="none" w:sz="0" w:space="0" w:color="auto"/>
            <w:left w:val="none" w:sz="0" w:space="0" w:color="auto"/>
            <w:bottom w:val="none" w:sz="0" w:space="0" w:color="auto"/>
            <w:right w:val="none" w:sz="0" w:space="0" w:color="auto"/>
          </w:divBdr>
        </w:div>
        <w:div w:id="628361014">
          <w:marLeft w:val="0"/>
          <w:marRight w:val="0"/>
          <w:marTop w:val="0"/>
          <w:marBottom w:val="0"/>
          <w:divBdr>
            <w:top w:val="none" w:sz="0" w:space="0" w:color="auto"/>
            <w:left w:val="none" w:sz="0" w:space="0" w:color="auto"/>
            <w:bottom w:val="none" w:sz="0" w:space="0" w:color="auto"/>
            <w:right w:val="none" w:sz="0" w:space="0" w:color="auto"/>
          </w:divBdr>
        </w:div>
        <w:div w:id="1051805359">
          <w:marLeft w:val="0"/>
          <w:marRight w:val="0"/>
          <w:marTop w:val="0"/>
          <w:marBottom w:val="0"/>
          <w:divBdr>
            <w:top w:val="none" w:sz="0" w:space="0" w:color="auto"/>
            <w:left w:val="none" w:sz="0" w:space="0" w:color="auto"/>
            <w:bottom w:val="none" w:sz="0" w:space="0" w:color="auto"/>
            <w:right w:val="none" w:sz="0" w:space="0" w:color="auto"/>
          </w:divBdr>
        </w:div>
        <w:div w:id="1032456826">
          <w:marLeft w:val="0"/>
          <w:marRight w:val="0"/>
          <w:marTop w:val="0"/>
          <w:marBottom w:val="0"/>
          <w:divBdr>
            <w:top w:val="none" w:sz="0" w:space="0" w:color="auto"/>
            <w:left w:val="none" w:sz="0" w:space="0" w:color="auto"/>
            <w:bottom w:val="none" w:sz="0" w:space="0" w:color="auto"/>
            <w:right w:val="none" w:sz="0" w:space="0" w:color="auto"/>
          </w:divBdr>
        </w:div>
        <w:div w:id="1845512358">
          <w:marLeft w:val="0"/>
          <w:marRight w:val="0"/>
          <w:marTop w:val="0"/>
          <w:marBottom w:val="0"/>
          <w:divBdr>
            <w:top w:val="none" w:sz="0" w:space="0" w:color="auto"/>
            <w:left w:val="none" w:sz="0" w:space="0" w:color="auto"/>
            <w:bottom w:val="none" w:sz="0" w:space="0" w:color="auto"/>
            <w:right w:val="none" w:sz="0" w:space="0" w:color="auto"/>
          </w:divBdr>
        </w:div>
        <w:div w:id="668098004">
          <w:marLeft w:val="0"/>
          <w:marRight w:val="0"/>
          <w:marTop w:val="0"/>
          <w:marBottom w:val="0"/>
          <w:divBdr>
            <w:top w:val="none" w:sz="0" w:space="0" w:color="auto"/>
            <w:left w:val="none" w:sz="0" w:space="0" w:color="auto"/>
            <w:bottom w:val="none" w:sz="0" w:space="0" w:color="auto"/>
            <w:right w:val="none" w:sz="0" w:space="0" w:color="auto"/>
          </w:divBdr>
        </w:div>
        <w:div w:id="935752938">
          <w:marLeft w:val="0"/>
          <w:marRight w:val="0"/>
          <w:marTop w:val="0"/>
          <w:marBottom w:val="0"/>
          <w:divBdr>
            <w:top w:val="none" w:sz="0" w:space="0" w:color="auto"/>
            <w:left w:val="none" w:sz="0" w:space="0" w:color="auto"/>
            <w:bottom w:val="none" w:sz="0" w:space="0" w:color="auto"/>
            <w:right w:val="none" w:sz="0" w:space="0" w:color="auto"/>
          </w:divBdr>
        </w:div>
        <w:div w:id="1792898555">
          <w:marLeft w:val="0"/>
          <w:marRight w:val="0"/>
          <w:marTop w:val="0"/>
          <w:marBottom w:val="0"/>
          <w:divBdr>
            <w:top w:val="none" w:sz="0" w:space="0" w:color="auto"/>
            <w:left w:val="none" w:sz="0" w:space="0" w:color="auto"/>
            <w:bottom w:val="none" w:sz="0" w:space="0" w:color="auto"/>
            <w:right w:val="none" w:sz="0" w:space="0" w:color="auto"/>
          </w:divBdr>
        </w:div>
        <w:div w:id="1407338572">
          <w:marLeft w:val="0"/>
          <w:marRight w:val="0"/>
          <w:marTop w:val="0"/>
          <w:marBottom w:val="0"/>
          <w:divBdr>
            <w:top w:val="none" w:sz="0" w:space="0" w:color="auto"/>
            <w:left w:val="none" w:sz="0" w:space="0" w:color="auto"/>
            <w:bottom w:val="none" w:sz="0" w:space="0" w:color="auto"/>
            <w:right w:val="none" w:sz="0" w:space="0" w:color="auto"/>
          </w:divBdr>
        </w:div>
        <w:div w:id="369956742">
          <w:marLeft w:val="0"/>
          <w:marRight w:val="0"/>
          <w:marTop w:val="0"/>
          <w:marBottom w:val="0"/>
          <w:divBdr>
            <w:top w:val="none" w:sz="0" w:space="0" w:color="auto"/>
            <w:left w:val="none" w:sz="0" w:space="0" w:color="auto"/>
            <w:bottom w:val="none" w:sz="0" w:space="0" w:color="auto"/>
            <w:right w:val="none" w:sz="0" w:space="0" w:color="auto"/>
          </w:divBdr>
        </w:div>
        <w:div w:id="2096660151">
          <w:marLeft w:val="0"/>
          <w:marRight w:val="0"/>
          <w:marTop w:val="0"/>
          <w:marBottom w:val="0"/>
          <w:divBdr>
            <w:top w:val="none" w:sz="0" w:space="0" w:color="auto"/>
            <w:left w:val="none" w:sz="0" w:space="0" w:color="auto"/>
            <w:bottom w:val="none" w:sz="0" w:space="0" w:color="auto"/>
            <w:right w:val="none" w:sz="0" w:space="0" w:color="auto"/>
          </w:divBdr>
        </w:div>
        <w:div w:id="1699087930">
          <w:marLeft w:val="0"/>
          <w:marRight w:val="0"/>
          <w:marTop w:val="0"/>
          <w:marBottom w:val="0"/>
          <w:divBdr>
            <w:top w:val="none" w:sz="0" w:space="0" w:color="auto"/>
            <w:left w:val="none" w:sz="0" w:space="0" w:color="auto"/>
            <w:bottom w:val="none" w:sz="0" w:space="0" w:color="auto"/>
            <w:right w:val="none" w:sz="0" w:space="0" w:color="auto"/>
          </w:divBdr>
        </w:div>
        <w:div w:id="1585843068">
          <w:marLeft w:val="0"/>
          <w:marRight w:val="0"/>
          <w:marTop w:val="0"/>
          <w:marBottom w:val="0"/>
          <w:divBdr>
            <w:top w:val="none" w:sz="0" w:space="0" w:color="auto"/>
            <w:left w:val="none" w:sz="0" w:space="0" w:color="auto"/>
            <w:bottom w:val="none" w:sz="0" w:space="0" w:color="auto"/>
            <w:right w:val="none" w:sz="0" w:space="0" w:color="auto"/>
          </w:divBdr>
        </w:div>
      </w:divsChild>
    </w:div>
    <w:div w:id="465514190">
      <w:bodyDiv w:val="1"/>
      <w:marLeft w:val="0"/>
      <w:marRight w:val="0"/>
      <w:marTop w:val="0"/>
      <w:marBottom w:val="0"/>
      <w:divBdr>
        <w:top w:val="none" w:sz="0" w:space="0" w:color="auto"/>
        <w:left w:val="none" w:sz="0" w:space="0" w:color="auto"/>
        <w:bottom w:val="none" w:sz="0" w:space="0" w:color="auto"/>
        <w:right w:val="none" w:sz="0" w:space="0" w:color="auto"/>
      </w:divBdr>
      <w:divsChild>
        <w:div w:id="1882209572">
          <w:marLeft w:val="0"/>
          <w:marRight w:val="0"/>
          <w:marTop w:val="0"/>
          <w:marBottom w:val="0"/>
          <w:divBdr>
            <w:top w:val="none" w:sz="0" w:space="0" w:color="auto"/>
            <w:left w:val="none" w:sz="0" w:space="0" w:color="auto"/>
            <w:bottom w:val="none" w:sz="0" w:space="0" w:color="auto"/>
            <w:right w:val="none" w:sz="0" w:space="0" w:color="auto"/>
          </w:divBdr>
        </w:div>
        <w:div w:id="578490955">
          <w:marLeft w:val="0"/>
          <w:marRight w:val="0"/>
          <w:marTop w:val="0"/>
          <w:marBottom w:val="0"/>
          <w:divBdr>
            <w:top w:val="none" w:sz="0" w:space="0" w:color="auto"/>
            <w:left w:val="none" w:sz="0" w:space="0" w:color="auto"/>
            <w:bottom w:val="none" w:sz="0" w:space="0" w:color="auto"/>
            <w:right w:val="none" w:sz="0" w:space="0" w:color="auto"/>
          </w:divBdr>
        </w:div>
        <w:div w:id="1592617871">
          <w:marLeft w:val="0"/>
          <w:marRight w:val="0"/>
          <w:marTop w:val="0"/>
          <w:marBottom w:val="0"/>
          <w:divBdr>
            <w:top w:val="none" w:sz="0" w:space="0" w:color="auto"/>
            <w:left w:val="none" w:sz="0" w:space="0" w:color="auto"/>
            <w:bottom w:val="none" w:sz="0" w:space="0" w:color="auto"/>
            <w:right w:val="none" w:sz="0" w:space="0" w:color="auto"/>
          </w:divBdr>
        </w:div>
        <w:div w:id="1692488583">
          <w:marLeft w:val="0"/>
          <w:marRight w:val="0"/>
          <w:marTop w:val="0"/>
          <w:marBottom w:val="0"/>
          <w:divBdr>
            <w:top w:val="none" w:sz="0" w:space="0" w:color="auto"/>
            <w:left w:val="none" w:sz="0" w:space="0" w:color="auto"/>
            <w:bottom w:val="none" w:sz="0" w:space="0" w:color="auto"/>
            <w:right w:val="none" w:sz="0" w:space="0" w:color="auto"/>
          </w:divBdr>
        </w:div>
        <w:div w:id="2047562579">
          <w:marLeft w:val="0"/>
          <w:marRight w:val="0"/>
          <w:marTop w:val="0"/>
          <w:marBottom w:val="0"/>
          <w:divBdr>
            <w:top w:val="none" w:sz="0" w:space="0" w:color="auto"/>
            <w:left w:val="none" w:sz="0" w:space="0" w:color="auto"/>
            <w:bottom w:val="none" w:sz="0" w:space="0" w:color="auto"/>
            <w:right w:val="none" w:sz="0" w:space="0" w:color="auto"/>
          </w:divBdr>
        </w:div>
        <w:div w:id="905529088">
          <w:marLeft w:val="0"/>
          <w:marRight w:val="0"/>
          <w:marTop w:val="0"/>
          <w:marBottom w:val="0"/>
          <w:divBdr>
            <w:top w:val="none" w:sz="0" w:space="0" w:color="auto"/>
            <w:left w:val="none" w:sz="0" w:space="0" w:color="auto"/>
            <w:bottom w:val="none" w:sz="0" w:space="0" w:color="auto"/>
            <w:right w:val="none" w:sz="0" w:space="0" w:color="auto"/>
          </w:divBdr>
        </w:div>
        <w:div w:id="1606225979">
          <w:marLeft w:val="0"/>
          <w:marRight w:val="0"/>
          <w:marTop w:val="0"/>
          <w:marBottom w:val="0"/>
          <w:divBdr>
            <w:top w:val="none" w:sz="0" w:space="0" w:color="auto"/>
            <w:left w:val="none" w:sz="0" w:space="0" w:color="auto"/>
            <w:bottom w:val="none" w:sz="0" w:space="0" w:color="auto"/>
            <w:right w:val="none" w:sz="0" w:space="0" w:color="auto"/>
          </w:divBdr>
        </w:div>
        <w:div w:id="570501757">
          <w:marLeft w:val="0"/>
          <w:marRight w:val="0"/>
          <w:marTop w:val="0"/>
          <w:marBottom w:val="0"/>
          <w:divBdr>
            <w:top w:val="none" w:sz="0" w:space="0" w:color="auto"/>
            <w:left w:val="none" w:sz="0" w:space="0" w:color="auto"/>
            <w:bottom w:val="none" w:sz="0" w:space="0" w:color="auto"/>
            <w:right w:val="none" w:sz="0" w:space="0" w:color="auto"/>
          </w:divBdr>
        </w:div>
      </w:divsChild>
    </w:div>
    <w:div w:id="467480297">
      <w:bodyDiv w:val="1"/>
      <w:marLeft w:val="0"/>
      <w:marRight w:val="0"/>
      <w:marTop w:val="0"/>
      <w:marBottom w:val="0"/>
      <w:divBdr>
        <w:top w:val="none" w:sz="0" w:space="0" w:color="auto"/>
        <w:left w:val="none" w:sz="0" w:space="0" w:color="auto"/>
        <w:bottom w:val="none" w:sz="0" w:space="0" w:color="auto"/>
        <w:right w:val="none" w:sz="0" w:space="0" w:color="auto"/>
      </w:divBdr>
      <w:divsChild>
        <w:div w:id="1605527969">
          <w:marLeft w:val="0"/>
          <w:marRight w:val="0"/>
          <w:marTop w:val="0"/>
          <w:marBottom w:val="0"/>
          <w:divBdr>
            <w:top w:val="none" w:sz="0" w:space="0" w:color="auto"/>
            <w:left w:val="none" w:sz="0" w:space="0" w:color="auto"/>
            <w:bottom w:val="none" w:sz="0" w:space="0" w:color="auto"/>
            <w:right w:val="none" w:sz="0" w:space="0" w:color="auto"/>
          </w:divBdr>
        </w:div>
        <w:div w:id="1898122176">
          <w:marLeft w:val="0"/>
          <w:marRight w:val="0"/>
          <w:marTop w:val="0"/>
          <w:marBottom w:val="0"/>
          <w:divBdr>
            <w:top w:val="none" w:sz="0" w:space="0" w:color="auto"/>
            <w:left w:val="none" w:sz="0" w:space="0" w:color="auto"/>
            <w:bottom w:val="none" w:sz="0" w:space="0" w:color="auto"/>
            <w:right w:val="none" w:sz="0" w:space="0" w:color="auto"/>
          </w:divBdr>
        </w:div>
        <w:div w:id="1571695466">
          <w:marLeft w:val="0"/>
          <w:marRight w:val="0"/>
          <w:marTop w:val="0"/>
          <w:marBottom w:val="0"/>
          <w:divBdr>
            <w:top w:val="none" w:sz="0" w:space="0" w:color="auto"/>
            <w:left w:val="none" w:sz="0" w:space="0" w:color="auto"/>
            <w:bottom w:val="none" w:sz="0" w:space="0" w:color="auto"/>
            <w:right w:val="none" w:sz="0" w:space="0" w:color="auto"/>
          </w:divBdr>
        </w:div>
      </w:divsChild>
    </w:div>
    <w:div w:id="704255845">
      <w:bodyDiv w:val="1"/>
      <w:marLeft w:val="0"/>
      <w:marRight w:val="0"/>
      <w:marTop w:val="0"/>
      <w:marBottom w:val="0"/>
      <w:divBdr>
        <w:top w:val="none" w:sz="0" w:space="0" w:color="auto"/>
        <w:left w:val="none" w:sz="0" w:space="0" w:color="auto"/>
        <w:bottom w:val="none" w:sz="0" w:space="0" w:color="auto"/>
        <w:right w:val="none" w:sz="0" w:space="0" w:color="auto"/>
      </w:divBdr>
    </w:div>
    <w:div w:id="732891429">
      <w:bodyDiv w:val="1"/>
      <w:marLeft w:val="0"/>
      <w:marRight w:val="0"/>
      <w:marTop w:val="0"/>
      <w:marBottom w:val="0"/>
      <w:divBdr>
        <w:top w:val="none" w:sz="0" w:space="0" w:color="auto"/>
        <w:left w:val="none" w:sz="0" w:space="0" w:color="auto"/>
        <w:bottom w:val="none" w:sz="0" w:space="0" w:color="auto"/>
        <w:right w:val="none" w:sz="0" w:space="0" w:color="auto"/>
      </w:divBdr>
    </w:div>
    <w:div w:id="805780288">
      <w:bodyDiv w:val="1"/>
      <w:marLeft w:val="0"/>
      <w:marRight w:val="0"/>
      <w:marTop w:val="0"/>
      <w:marBottom w:val="0"/>
      <w:divBdr>
        <w:top w:val="none" w:sz="0" w:space="0" w:color="auto"/>
        <w:left w:val="none" w:sz="0" w:space="0" w:color="auto"/>
        <w:bottom w:val="none" w:sz="0" w:space="0" w:color="auto"/>
        <w:right w:val="none" w:sz="0" w:space="0" w:color="auto"/>
      </w:divBdr>
      <w:divsChild>
        <w:div w:id="818499814">
          <w:marLeft w:val="0"/>
          <w:marRight w:val="0"/>
          <w:marTop w:val="0"/>
          <w:marBottom w:val="0"/>
          <w:divBdr>
            <w:top w:val="none" w:sz="0" w:space="0" w:color="auto"/>
            <w:left w:val="none" w:sz="0" w:space="0" w:color="auto"/>
            <w:bottom w:val="none" w:sz="0" w:space="0" w:color="auto"/>
            <w:right w:val="none" w:sz="0" w:space="0" w:color="auto"/>
          </w:divBdr>
        </w:div>
        <w:div w:id="939483171">
          <w:marLeft w:val="0"/>
          <w:marRight w:val="0"/>
          <w:marTop w:val="0"/>
          <w:marBottom w:val="0"/>
          <w:divBdr>
            <w:top w:val="none" w:sz="0" w:space="0" w:color="auto"/>
            <w:left w:val="none" w:sz="0" w:space="0" w:color="auto"/>
            <w:bottom w:val="none" w:sz="0" w:space="0" w:color="auto"/>
            <w:right w:val="none" w:sz="0" w:space="0" w:color="auto"/>
          </w:divBdr>
        </w:div>
        <w:div w:id="1009330599">
          <w:marLeft w:val="0"/>
          <w:marRight w:val="0"/>
          <w:marTop w:val="0"/>
          <w:marBottom w:val="0"/>
          <w:divBdr>
            <w:top w:val="none" w:sz="0" w:space="0" w:color="auto"/>
            <w:left w:val="none" w:sz="0" w:space="0" w:color="auto"/>
            <w:bottom w:val="none" w:sz="0" w:space="0" w:color="auto"/>
            <w:right w:val="none" w:sz="0" w:space="0" w:color="auto"/>
          </w:divBdr>
        </w:div>
        <w:div w:id="26608094">
          <w:marLeft w:val="0"/>
          <w:marRight w:val="0"/>
          <w:marTop w:val="0"/>
          <w:marBottom w:val="0"/>
          <w:divBdr>
            <w:top w:val="none" w:sz="0" w:space="0" w:color="auto"/>
            <w:left w:val="none" w:sz="0" w:space="0" w:color="auto"/>
            <w:bottom w:val="none" w:sz="0" w:space="0" w:color="auto"/>
            <w:right w:val="none" w:sz="0" w:space="0" w:color="auto"/>
          </w:divBdr>
        </w:div>
        <w:div w:id="539778863">
          <w:marLeft w:val="0"/>
          <w:marRight w:val="0"/>
          <w:marTop w:val="0"/>
          <w:marBottom w:val="0"/>
          <w:divBdr>
            <w:top w:val="none" w:sz="0" w:space="0" w:color="auto"/>
            <w:left w:val="none" w:sz="0" w:space="0" w:color="auto"/>
            <w:bottom w:val="none" w:sz="0" w:space="0" w:color="auto"/>
            <w:right w:val="none" w:sz="0" w:space="0" w:color="auto"/>
          </w:divBdr>
        </w:div>
      </w:divsChild>
    </w:div>
    <w:div w:id="849837824">
      <w:bodyDiv w:val="1"/>
      <w:marLeft w:val="0"/>
      <w:marRight w:val="0"/>
      <w:marTop w:val="0"/>
      <w:marBottom w:val="0"/>
      <w:divBdr>
        <w:top w:val="none" w:sz="0" w:space="0" w:color="auto"/>
        <w:left w:val="none" w:sz="0" w:space="0" w:color="auto"/>
        <w:bottom w:val="none" w:sz="0" w:space="0" w:color="auto"/>
        <w:right w:val="none" w:sz="0" w:space="0" w:color="auto"/>
      </w:divBdr>
    </w:div>
    <w:div w:id="926116406">
      <w:bodyDiv w:val="1"/>
      <w:marLeft w:val="0"/>
      <w:marRight w:val="0"/>
      <w:marTop w:val="0"/>
      <w:marBottom w:val="0"/>
      <w:divBdr>
        <w:top w:val="none" w:sz="0" w:space="0" w:color="auto"/>
        <w:left w:val="none" w:sz="0" w:space="0" w:color="auto"/>
        <w:bottom w:val="none" w:sz="0" w:space="0" w:color="auto"/>
        <w:right w:val="none" w:sz="0" w:space="0" w:color="auto"/>
      </w:divBdr>
    </w:div>
    <w:div w:id="929392487">
      <w:bodyDiv w:val="1"/>
      <w:marLeft w:val="0"/>
      <w:marRight w:val="0"/>
      <w:marTop w:val="0"/>
      <w:marBottom w:val="0"/>
      <w:divBdr>
        <w:top w:val="none" w:sz="0" w:space="0" w:color="auto"/>
        <w:left w:val="none" w:sz="0" w:space="0" w:color="auto"/>
        <w:bottom w:val="none" w:sz="0" w:space="0" w:color="auto"/>
        <w:right w:val="none" w:sz="0" w:space="0" w:color="auto"/>
      </w:divBdr>
      <w:divsChild>
        <w:div w:id="512768679">
          <w:marLeft w:val="0"/>
          <w:marRight w:val="0"/>
          <w:marTop w:val="0"/>
          <w:marBottom w:val="0"/>
          <w:divBdr>
            <w:top w:val="none" w:sz="0" w:space="0" w:color="auto"/>
            <w:left w:val="none" w:sz="0" w:space="0" w:color="auto"/>
            <w:bottom w:val="none" w:sz="0" w:space="0" w:color="auto"/>
            <w:right w:val="none" w:sz="0" w:space="0" w:color="auto"/>
          </w:divBdr>
        </w:div>
        <w:div w:id="686371833">
          <w:marLeft w:val="0"/>
          <w:marRight w:val="0"/>
          <w:marTop w:val="0"/>
          <w:marBottom w:val="0"/>
          <w:divBdr>
            <w:top w:val="none" w:sz="0" w:space="0" w:color="auto"/>
            <w:left w:val="none" w:sz="0" w:space="0" w:color="auto"/>
            <w:bottom w:val="none" w:sz="0" w:space="0" w:color="auto"/>
            <w:right w:val="none" w:sz="0" w:space="0" w:color="auto"/>
          </w:divBdr>
        </w:div>
        <w:div w:id="1660306349">
          <w:marLeft w:val="0"/>
          <w:marRight w:val="0"/>
          <w:marTop w:val="0"/>
          <w:marBottom w:val="0"/>
          <w:divBdr>
            <w:top w:val="none" w:sz="0" w:space="0" w:color="auto"/>
            <w:left w:val="none" w:sz="0" w:space="0" w:color="auto"/>
            <w:bottom w:val="none" w:sz="0" w:space="0" w:color="auto"/>
            <w:right w:val="none" w:sz="0" w:space="0" w:color="auto"/>
          </w:divBdr>
        </w:div>
        <w:div w:id="1902909847">
          <w:marLeft w:val="0"/>
          <w:marRight w:val="0"/>
          <w:marTop w:val="0"/>
          <w:marBottom w:val="0"/>
          <w:divBdr>
            <w:top w:val="none" w:sz="0" w:space="0" w:color="auto"/>
            <w:left w:val="none" w:sz="0" w:space="0" w:color="auto"/>
            <w:bottom w:val="none" w:sz="0" w:space="0" w:color="auto"/>
            <w:right w:val="none" w:sz="0" w:space="0" w:color="auto"/>
          </w:divBdr>
        </w:div>
      </w:divsChild>
    </w:div>
    <w:div w:id="995377677">
      <w:bodyDiv w:val="1"/>
      <w:marLeft w:val="0"/>
      <w:marRight w:val="0"/>
      <w:marTop w:val="0"/>
      <w:marBottom w:val="0"/>
      <w:divBdr>
        <w:top w:val="none" w:sz="0" w:space="0" w:color="auto"/>
        <w:left w:val="none" w:sz="0" w:space="0" w:color="auto"/>
        <w:bottom w:val="none" w:sz="0" w:space="0" w:color="auto"/>
        <w:right w:val="none" w:sz="0" w:space="0" w:color="auto"/>
      </w:divBdr>
      <w:divsChild>
        <w:div w:id="315643789">
          <w:marLeft w:val="0"/>
          <w:marRight w:val="0"/>
          <w:marTop w:val="0"/>
          <w:marBottom w:val="0"/>
          <w:divBdr>
            <w:top w:val="none" w:sz="0" w:space="0" w:color="auto"/>
            <w:left w:val="none" w:sz="0" w:space="0" w:color="auto"/>
            <w:bottom w:val="none" w:sz="0" w:space="0" w:color="auto"/>
            <w:right w:val="none" w:sz="0" w:space="0" w:color="auto"/>
          </w:divBdr>
        </w:div>
        <w:div w:id="1311668339">
          <w:marLeft w:val="0"/>
          <w:marRight w:val="0"/>
          <w:marTop w:val="0"/>
          <w:marBottom w:val="0"/>
          <w:divBdr>
            <w:top w:val="none" w:sz="0" w:space="0" w:color="auto"/>
            <w:left w:val="none" w:sz="0" w:space="0" w:color="auto"/>
            <w:bottom w:val="none" w:sz="0" w:space="0" w:color="auto"/>
            <w:right w:val="none" w:sz="0" w:space="0" w:color="auto"/>
          </w:divBdr>
        </w:div>
        <w:div w:id="1887838430">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672442537">
          <w:marLeft w:val="0"/>
          <w:marRight w:val="0"/>
          <w:marTop w:val="0"/>
          <w:marBottom w:val="0"/>
          <w:divBdr>
            <w:top w:val="none" w:sz="0" w:space="0" w:color="auto"/>
            <w:left w:val="none" w:sz="0" w:space="0" w:color="auto"/>
            <w:bottom w:val="none" w:sz="0" w:space="0" w:color="auto"/>
            <w:right w:val="none" w:sz="0" w:space="0" w:color="auto"/>
          </w:divBdr>
        </w:div>
        <w:div w:id="1877229980">
          <w:marLeft w:val="0"/>
          <w:marRight w:val="0"/>
          <w:marTop w:val="0"/>
          <w:marBottom w:val="0"/>
          <w:divBdr>
            <w:top w:val="none" w:sz="0" w:space="0" w:color="auto"/>
            <w:left w:val="none" w:sz="0" w:space="0" w:color="auto"/>
            <w:bottom w:val="none" w:sz="0" w:space="0" w:color="auto"/>
            <w:right w:val="none" w:sz="0" w:space="0" w:color="auto"/>
          </w:divBdr>
        </w:div>
        <w:div w:id="322590188">
          <w:marLeft w:val="0"/>
          <w:marRight w:val="0"/>
          <w:marTop w:val="0"/>
          <w:marBottom w:val="0"/>
          <w:divBdr>
            <w:top w:val="none" w:sz="0" w:space="0" w:color="auto"/>
            <w:left w:val="none" w:sz="0" w:space="0" w:color="auto"/>
            <w:bottom w:val="none" w:sz="0" w:space="0" w:color="auto"/>
            <w:right w:val="none" w:sz="0" w:space="0" w:color="auto"/>
          </w:divBdr>
        </w:div>
        <w:div w:id="1520847949">
          <w:marLeft w:val="0"/>
          <w:marRight w:val="0"/>
          <w:marTop w:val="0"/>
          <w:marBottom w:val="0"/>
          <w:divBdr>
            <w:top w:val="none" w:sz="0" w:space="0" w:color="auto"/>
            <w:left w:val="none" w:sz="0" w:space="0" w:color="auto"/>
            <w:bottom w:val="none" w:sz="0" w:space="0" w:color="auto"/>
            <w:right w:val="none" w:sz="0" w:space="0" w:color="auto"/>
          </w:divBdr>
        </w:div>
        <w:div w:id="1107387890">
          <w:marLeft w:val="0"/>
          <w:marRight w:val="0"/>
          <w:marTop w:val="0"/>
          <w:marBottom w:val="0"/>
          <w:divBdr>
            <w:top w:val="none" w:sz="0" w:space="0" w:color="auto"/>
            <w:left w:val="none" w:sz="0" w:space="0" w:color="auto"/>
            <w:bottom w:val="none" w:sz="0" w:space="0" w:color="auto"/>
            <w:right w:val="none" w:sz="0" w:space="0" w:color="auto"/>
          </w:divBdr>
        </w:div>
        <w:div w:id="573201998">
          <w:marLeft w:val="0"/>
          <w:marRight w:val="0"/>
          <w:marTop w:val="0"/>
          <w:marBottom w:val="0"/>
          <w:divBdr>
            <w:top w:val="none" w:sz="0" w:space="0" w:color="auto"/>
            <w:left w:val="none" w:sz="0" w:space="0" w:color="auto"/>
            <w:bottom w:val="none" w:sz="0" w:space="0" w:color="auto"/>
            <w:right w:val="none" w:sz="0" w:space="0" w:color="auto"/>
          </w:divBdr>
        </w:div>
        <w:div w:id="141629878">
          <w:marLeft w:val="0"/>
          <w:marRight w:val="0"/>
          <w:marTop w:val="0"/>
          <w:marBottom w:val="0"/>
          <w:divBdr>
            <w:top w:val="none" w:sz="0" w:space="0" w:color="auto"/>
            <w:left w:val="none" w:sz="0" w:space="0" w:color="auto"/>
            <w:bottom w:val="none" w:sz="0" w:space="0" w:color="auto"/>
            <w:right w:val="none" w:sz="0" w:space="0" w:color="auto"/>
          </w:divBdr>
        </w:div>
        <w:div w:id="1664890393">
          <w:marLeft w:val="0"/>
          <w:marRight w:val="0"/>
          <w:marTop w:val="0"/>
          <w:marBottom w:val="0"/>
          <w:divBdr>
            <w:top w:val="none" w:sz="0" w:space="0" w:color="auto"/>
            <w:left w:val="none" w:sz="0" w:space="0" w:color="auto"/>
            <w:bottom w:val="none" w:sz="0" w:space="0" w:color="auto"/>
            <w:right w:val="none" w:sz="0" w:space="0" w:color="auto"/>
          </w:divBdr>
        </w:div>
        <w:div w:id="2041974421">
          <w:marLeft w:val="0"/>
          <w:marRight w:val="0"/>
          <w:marTop w:val="0"/>
          <w:marBottom w:val="0"/>
          <w:divBdr>
            <w:top w:val="none" w:sz="0" w:space="0" w:color="auto"/>
            <w:left w:val="none" w:sz="0" w:space="0" w:color="auto"/>
            <w:bottom w:val="none" w:sz="0" w:space="0" w:color="auto"/>
            <w:right w:val="none" w:sz="0" w:space="0" w:color="auto"/>
          </w:divBdr>
        </w:div>
        <w:div w:id="2087997054">
          <w:marLeft w:val="0"/>
          <w:marRight w:val="0"/>
          <w:marTop w:val="0"/>
          <w:marBottom w:val="0"/>
          <w:divBdr>
            <w:top w:val="none" w:sz="0" w:space="0" w:color="auto"/>
            <w:left w:val="none" w:sz="0" w:space="0" w:color="auto"/>
            <w:bottom w:val="none" w:sz="0" w:space="0" w:color="auto"/>
            <w:right w:val="none" w:sz="0" w:space="0" w:color="auto"/>
          </w:divBdr>
        </w:div>
        <w:div w:id="1304891359">
          <w:marLeft w:val="0"/>
          <w:marRight w:val="0"/>
          <w:marTop w:val="0"/>
          <w:marBottom w:val="0"/>
          <w:divBdr>
            <w:top w:val="none" w:sz="0" w:space="0" w:color="auto"/>
            <w:left w:val="none" w:sz="0" w:space="0" w:color="auto"/>
            <w:bottom w:val="none" w:sz="0" w:space="0" w:color="auto"/>
            <w:right w:val="none" w:sz="0" w:space="0" w:color="auto"/>
          </w:divBdr>
        </w:div>
        <w:div w:id="1857577746">
          <w:marLeft w:val="0"/>
          <w:marRight w:val="0"/>
          <w:marTop w:val="0"/>
          <w:marBottom w:val="0"/>
          <w:divBdr>
            <w:top w:val="none" w:sz="0" w:space="0" w:color="auto"/>
            <w:left w:val="none" w:sz="0" w:space="0" w:color="auto"/>
            <w:bottom w:val="none" w:sz="0" w:space="0" w:color="auto"/>
            <w:right w:val="none" w:sz="0" w:space="0" w:color="auto"/>
          </w:divBdr>
        </w:div>
        <w:div w:id="1122528793">
          <w:marLeft w:val="0"/>
          <w:marRight w:val="0"/>
          <w:marTop w:val="0"/>
          <w:marBottom w:val="0"/>
          <w:divBdr>
            <w:top w:val="none" w:sz="0" w:space="0" w:color="auto"/>
            <w:left w:val="none" w:sz="0" w:space="0" w:color="auto"/>
            <w:bottom w:val="none" w:sz="0" w:space="0" w:color="auto"/>
            <w:right w:val="none" w:sz="0" w:space="0" w:color="auto"/>
          </w:divBdr>
        </w:div>
        <w:div w:id="1397511132">
          <w:marLeft w:val="0"/>
          <w:marRight w:val="0"/>
          <w:marTop w:val="0"/>
          <w:marBottom w:val="0"/>
          <w:divBdr>
            <w:top w:val="none" w:sz="0" w:space="0" w:color="auto"/>
            <w:left w:val="none" w:sz="0" w:space="0" w:color="auto"/>
            <w:bottom w:val="none" w:sz="0" w:space="0" w:color="auto"/>
            <w:right w:val="none" w:sz="0" w:space="0" w:color="auto"/>
          </w:divBdr>
        </w:div>
        <w:div w:id="797837374">
          <w:marLeft w:val="0"/>
          <w:marRight w:val="0"/>
          <w:marTop w:val="0"/>
          <w:marBottom w:val="0"/>
          <w:divBdr>
            <w:top w:val="none" w:sz="0" w:space="0" w:color="auto"/>
            <w:left w:val="none" w:sz="0" w:space="0" w:color="auto"/>
            <w:bottom w:val="none" w:sz="0" w:space="0" w:color="auto"/>
            <w:right w:val="none" w:sz="0" w:space="0" w:color="auto"/>
          </w:divBdr>
        </w:div>
        <w:div w:id="902645021">
          <w:marLeft w:val="0"/>
          <w:marRight w:val="0"/>
          <w:marTop w:val="0"/>
          <w:marBottom w:val="0"/>
          <w:divBdr>
            <w:top w:val="none" w:sz="0" w:space="0" w:color="auto"/>
            <w:left w:val="none" w:sz="0" w:space="0" w:color="auto"/>
            <w:bottom w:val="none" w:sz="0" w:space="0" w:color="auto"/>
            <w:right w:val="none" w:sz="0" w:space="0" w:color="auto"/>
          </w:divBdr>
        </w:div>
        <w:div w:id="50733792">
          <w:marLeft w:val="0"/>
          <w:marRight w:val="0"/>
          <w:marTop w:val="0"/>
          <w:marBottom w:val="0"/>
          <w:divBdr>
            <w:top w:val="none" w:sz="0" w:space="0" w:color="auto"/>
            <w:left w:val="none" w:sz="0" w:space="0" w:color="auto"/>
            <w:bottom w:val="none" w:sz="0" w:space="0" w:color="auto"/>
            <w:right w:val="none" w:sz="0" w:space="0" w:color="auto"/>
          </w:divBdr>
        </w:div>
        <w:div w:id="1873687319">
          <w:marLeft w:val="0"/>
          <w:marRight w:val="0"/>
          <w:marTop w:val="0"/>
          <w:marBottom w:val="0"/>
          <w:divBdr>
            <w:top w:val="none" w:sz="0" w:space="0" w:color="auto"/>
            <w:left w:val="none" w:sz="0" w:space="0" w:color="auto"/>
            <w:bottom w:val="none" w:sz="0" w:space="0" w:color="auto"/>
            <w:right w:val="none" w:sz="0" w:space="0" w:color="auto"/>
          </w:divBdr>
        </w:div>
        <w:div w:id="57024463">
          <w:marLeft w:val="0"/>
          <w:marRight w:val="0"/>
          <w:marTop w:val="0"/>
          <w:marBottom w:val="0"/>
          <w:divBdr>
            <w:top w:val="none" w:sz="0" w:space="0" w:color="auto"/>
            <w:left w:val="none" w:sz="0" w:space="0" w:color="auto"/>
            <w:bottom w:val="none" w:sz="0" w:space="0" w:color="auto"/>
            <w:right w:val="none" w:sz="0" w:space="0" w:color="auto"/>
          </w:divBdr>
        </w:div>
        <w:div w:id="1308051323">
          <w:marLeft w:val="0"/>
          <w:marRight w:val="0"/>
          <w:marTop w:val="0"/>
          <w:marBottom w:val="0"/>
          <w:divBdr>
            <w:top w:val="none" w:sz="0" w:space="0" w:color="auto"/>
            <w:left w:val="none" w:sz="0" w:space="0" w:color="auto"/>
            <w:bottom w:val="none" w:sz="0" w:space="0" w:color="auto"/>
            <w:right w:val="none" w:sz="0" w:space="0" w:color="auto"/>
          </w:divBdr>
        </w:div>
        <w:div w:id="1206213420">
          <w:marLeft w:val="0"/>
          <w:marRight w:val="0"/>
          <w:marTop w:val="0"/>
          <w:marBottom w:val="0"/>
          <w:divBdr>
            <w:top w:val="none" w:sz="0" w:space="0" w:color="auto"/>
            <w:left w:val="none" w:sz="0" w:space="0" w:color="auto"/>
            <w:bottom w:val="none" w:sz="0" w:space="0" w:color="auto"/>
            <w:right w:val="none" w:sz="0" w:space="0" w:color="auto"/>
          </w:divBdr>
        </w:div>
        <w:div w:id="1328554904">
          <w:marLeft w:val="0"/>
          <w:marRight w:val="0"/>
          <w:marTop w:val="0"/>
          <w:marBottom w:val="0"/>
          <w:divBdr>
            <w:top w:val="none" w:sz="0" w:space="0" w:color="auto"/>
            <w:left w:val="none" w:sz="0" w:space="0" w:color="auto"/>
            <w:bottom w:val="none" w:sz="0" w:space="0" w:color="auto"/>
            <w:right w:val="none" w:sz="0" w:space="0" w:color="auto"/>
          </w:divBdr>
        </w:div>
        <w:div w:id="2128741430">
          <w:marLeft w:val="0"/>
          <w:marRight w:val="0"/>
          <w:marTop w:val="0"/>
          <w:marBottom w:val="0"/>
          <w:divBdr>
            <w:top w:val="none" w:sz="0" w:space="0" w:color="auto"/>
            <w:left w:val="none" w:sz="0" w:space="0" w:color="auto"/>
            <w:bottom w:val="none" w:sz="0" w:space="0" w:color="auto"/>
            <w:right w:val="none" w:sz="0" w:space="0" w:color="auto"/>
          </w:divBdr>
        </w:div>
        <w:div w:id="72316312">
          <w:marLeft w:val="0"/>
          <w:marRight w:val="0"/>
          <w:marTop w:val="0"/>
          <w:marBottom w:val="0"/>
          <w:divBdr>
            <w:top w:val="none" w:sz="0" w:space="0" w:color="auto"/>
            <w:left w:val="none" w:sz="0" w:space="0" w:color="auto"/>
            <w:bottom w:val="none" w:sz="0" w:space="0" w:color="auto"/>
            <w:right w:val="none" w:sz="0" w:space="0" w:color="auto"/>
          </w:divBdr>
        </w:div>
        <w:div w:id="3748147">
          <w:marLeft w:val="0"/>
          <w:marRight w:val="0"/>
          <w:marTop w:val="0"/>
          <w:marBottom w:val="0"/>
          <w:divBdr>
            <w:top w:val="none" w:sz="0" w:space="0" w:color="auto"/>
            <w:left w:val="none" w:sz="0" w:space="0" w:color="auto"/>
            <w:bottom w:val="none" w:sz="0" w:space="0" w:color="auto"/>
            <w:right w:val="none" w:sz="0" w:space="0" w:color="auto"/>
          </w:divBdr>
        </w:div>
        <w:div w:id="63726470">
          <w:marLeft w:val="0"/>
          <w:marRight w:val="0"/>
          <w:marTop w:val="0"/>
          <w:marBottom w:val="0"/>
          <w:divBdr>
            <w:top w:val="none" w:sz="0" w:space="0" w:color="auto"/>
            <w:left w:val="none" w:sz="0" w:space="0" w:color="auto"/>
            <w:bottom w:val="none" w:sz="0" w:space="0" w:color="auto"/>
            <w:right w:val="none" w:sz="0" w:space="0" w:color="auto"/>
          </w:divBdr>
        </w:div>
        <w:div w:id="759453366">
          <w:marLeft w:val="0"/>
          <w:marRight w:val="0"/>
          <w:marTop w:val="0"/>
          <w:marBottom w:val="0"/>
          <w:divBdr>
            <w:top w:val="none" w:sz="0" w:space="0" w:color="auto"/>
            <w:left w:val="none" w:sz="0" w:space="0" w:color="auto"/>
            <w:bottom w:val="none" w:sz="0" w:space="0" w:color="auto"/>
            <w:right w:val="none" w:sz="0" w:space="0" w:color="auto"/>
          </w:divBdr>
        </w:div>
        <w:div w:id="780342751">
          <w:marLeft w:val="0"/>
          <w:marRight w:val="0"/>
          <w:marTop w:val="0"/>
          <w:marBottom w:val="0"/>
          <w:divBdr>
            <w:top w:val="none" w:sz="0" w:space="0" w:color="auto"/>
            <w:left w:val="none" w:sz="0" w:space="0" w:color="auto"/>
            <w:bottom w:val="none" w:sz="0" w:space="0" w:color="auto"/>
            <w:right w:val="none" w:sz="0" w:space="0" w:color="auto"/>
          </w:divBdr>
        </w:div>
        <w:div w:id="457918838">
          <w:marLeft w:val="0"/>
          <w:marRight w:val="0"/>
          <w:marTop w:val="0"/>
          <w:marBottom w:val="0"/>
          <w:divBdr>
            <w:top w:val="none" w:sz="0" w:space="0" w:color="auto"/>
            <w:left w:val="none" w:sz="0" w:space="0" w:color="auto"/>
            <w:bottom w:val="none" w:sz="0" w:space="0" w:color="auto"/>
            <w:right w:val="none" w:sz="0" w:space="0" w:color="auto"/>
          </w:divBdr>
        </w:div>
        <w:div w:id="1082486277">
          <w:marLeft w:val="0"/>
          <w:marRight w:val="0"/>
          <w:marTop w:val="0"/>
          <w:marBottom w:val="0"/>
          <w:divBdr>
            <w:top w:val="none" w:sz="0" w:space="0" w:color="auto"/>
            <w:left w:val="none" w:sz="0" w:space="0" w:color="auto"/>
            <w:bottom w:val="none" w:sz="0" w:space="0" w:color="auto"/>
            <w:right w:val="none" w:sz="0" w:space="0" w:color="auto"/>
          </w:divBdr>
        </w:div>
        <w:div w:id="1908565363">
          <w:marLeft w:val="0"/>
          <w:marRight w:val="0"/>
          <w:marTop w:val="0"/>
          <w:marBottom w:val="0"/>
          <w:divBdr>
            <w:top w:val="none" w:sz="0" w:space="0" w:color="auto"/>
            <w:left w:val="none" w:sz="0" w:space="0" w:color="auto"/>
            <w:bottom w:val="none" w:sz="0" w:space="0" w:color="auto"/>
            <w:right w:val="none" w:sz="0" w:space="0" w:color="auto"/>
          </w:divBdr>
        </w:div>
        <w:div w:id="405961971">
          <w:marLeft w:val="0"/>
          <w:marRight w:val="0"/>
          <w:marTop w:val="0"/>
          <w:marBottom w:val="0"/>
          <w:divBdr>
            <w:top w:val="none" w:sz="0" w:space="0" w:color="auto"/>
            <w:left w:val="none" w:sz="0" w:space="0" w:color="auto"/>
            <w:bottom w:val="none" w:sz="0" w:space="0" w:color="auto"/>
            <w:right w:val="none" w:sz="0" w:space="0" w:color="auto"/>
          </w:divBdr>
        </w:div>
        <w:div w:id="757138064">
          <w:marLeft w:val="0"/>
          <w:marRight w:val="0"/>
          <w:marTop w:val="0"/>
          <w:marBottom w:val="0"/>
          <w:divBdr>
            <w:top w:val="none" w:sz="0" w:space="0" w:color="auto"/>
            <w:left w:val="none" w:sz="0" w:space="0" w:color="auto"/>
            <w:bottom w:val="none" w:sz="0" w:space="0" w:color="auto"/>
            <w:right w:val="none" w:sz="0" w:space="0" w:color="auto"/>
          </w:divBdr>
        </w:div>
        <w:div w:id="1234315864">
          <w:marLeft w:val="0"/>
          <w:marRight w:val="0"/>
          <w:marTop w:val="0"/>
          <w:marBottom w:val="0"/>
          <w:divBdr>
            <w:top w:val="none" w:sz="0" w:space="0" w:color="auto"/>
            <w:left w:val="none" w:sz="0" w:space="0" w:color="auto"/>
            <w:bottom w:val="none" w:sz="0" w:space="0" w:color="auto"/>
            <w:right w:val="none" w:sz="0" w:space="0" w:color="auto"/>
          </w:divBdr>
        </w:div>
        <w:div w:id="2049062881">
          <w:marLeft w:val="0"/>
          <w:marRight w:val="0"/>
          <w:marTop w:val="0"/>
          <w:marBottom w:val="0"/>
          <w:divBdr>
            <w:top w:val="none" w:sz="0" w:space="0" w:color="auto"/>
            <w:left w:val="none" w:sz="0" w:space="0" w:color="auto"/>
            <w:bottom w:val="none" w:sz="0" w:space="0" w:color="auto"/>
            <w:right w:val="none" w:sz="0" w:space="0" w:color="auto"/>
          </w:divBdr>
        </w:div>
        <w:div w:id="1163004729">
          <w:marLeft w:val="0"/>
          <w:marRight w:val="0"/>
          <w:marTop w:val="0"/>
          <w:marBottom w:val="0"/>
          <w:divBdr>
            <w:top w:val="none" w:sz="0" w:space="0" w:color="auto"/>
            <w:left w:val="none" w:sz="0" w:space="0" w:color="auto"/>
            <w:bottom w:val="none" w:sz="0" w:space="0" w:color="auto"/>
            <w:right w:val="none" w:sz="0" w:space="0" w:color="auto"/>
          </w:divBdr>
        </w:div>
        <w:div w:id="364870321">
          <w:marLeft w:val="0"/>
          <w:marRight w:val="0"/>
          <w:marTop w:val="0"/>
          <w:marBottom w:val="0"/>
          <w:divBdr>
            <w:top w:val="none" w:sz="0" w:space="0" w:color="auto"/>
            <w:left w:val="none" w:sz="0" w:space="0" w:color="auto"/>
            <w:bottom w:val="none" w:sz="0" w:space="0" w:color="auto"/>
            <w:right w:val="none" w:sz="0" w:space="0" w:color="auto"/>
          </w:divBdr>
        </w:div>
        <w:div w:id="403454024">
          <w:marLeft w:val="0"/>
          <w:marRight w:val="0"/>
          <w:marTop w:val="0"/>
          <w:marBottom w:val="0"/>
          <w:divBdr>
            <w:top w:val="none" w:sz="0" w:space="0" w:color="auto"/>
            <w:left w:val="none" w:sz="0" w:space="0" w:color="auto"/>
            <w:bottom w:val="none" w:sz="0" w:space="0" w:color="auto"/>
            <w:right w:val="none" w:sz="0" w:space="0" w:color="auto"/>
          </w:divBdr>
        </w:div>
        <w:div w:id="1023095470">
          <w:marLeft w:val="0"/>
          <w:marRight w:val="0"/>
          <w:marTop w:val="0"/>
          <w:marBottom w:val="0"/>
          <w:divBdr>
            <w:top w:val="none" w:sz="0" w:space="0" w:color="auto"/>
            <w:left w:val="none" w:sz="0" w:space="0" w:color="auto"/>
            <w:bottom w:val="none" w:sz="0" w:space="0" w:color="auto"/>
            <w:right w:val="none" w:sz="0" w:space="0" w:color="auto"/>
          </w:divBdr>
        </w:div>
        <w:div w:id="1645499499">
          <w:marLeft w:val="0"/>
          <w:marRight w:val="0"/>
          <w:marTop w:val="0"/>
          <w:marBottom w:val="0"/>
          <w:divBdr>
            <w:top w:val="none" w:sz="0" w:space="0" w:color="auto"/>
            <w:left w:val="none" w:sz="0" w:space="0" w:color="auto"/>
            <w:bottom w:val="none" w:sz="0" w:space="0" w:color="auto"/>
            <w:right w:val="none" w:sz="0" w:space="0" w:color="auto"/>
          </w:divBdr>
        </w:div>
        <w:div w:id="745300071">
          <w:marLeft w:val="0"/>
          <w:marRight w:val="0"/>
          <w:marTop w:val="0"/>
          <w:marBottom w:val="0"/>
          <w:divBdr>
            <w:top w:val="none" w:sz="0" w:space="0" w:color="auto"/>
            <w:left w:val="none" w:sz="0" w:space="0" w:color="auto"/>
            <w:bottom w:val="none" w:sz="0" w:space="0" w:color="auto"/>
            <w:right w:val="none" w:sz="0" w:space="0" w:color="auto"/>
          </w:divBdr>
        </w:div>
        <w:div w:id="1925337215">
          <w:marLeft w:val="0"/>
          <w:marRight w:val="0"/>
          <w:marTop w:val="0"/>
          <w:marBottom w:val="0"/>
          <w:divBdr>
            <w:top w:val="none" w:sz="0" w:space="0" w:color="auto"/>
            <w:left w:val="none" w:sz="0" w:space="0" w:color="auto"/>
            <w:bottom w:val="none" w:sz="0" w:space="0" w:color="auto"/>
            <w:right w:val="none" w:sz="0" w:space="0" w:color="auto"/>
          </w:divBdr>
        </w:div>
        <w:div w:id="1092165693">
          <w:marLeft w:val="0"/>
          <w:marRight w:val="0"/>
          <w:marTop w:val="0"/>
          <w:marBottom w:val="0"/>
          <w:divBdr>
            <w:top w:val="none" w:sz="0" w:space="0" w:color="auto"/>
            <w:left w:val="none" w:sz="0" w:space="0" w:color="auto"/>
            <w:bottom w:val="none" w:sz="0" w:space="0" w:color="auto"/>
            <w:right w:val="none" w:sz="0" w:space="0" w:color="auto"/>
          </w:divBdr>
        </w:div>
        <w:div w:id="1593585348">
          <w:marLeft w:val="0"/>
          <w:marRight w:val="0"/>
          <w:marTop w:val="0"/>
          <w:marBottom w:val="0"/>
          <w:divBdr>
            <w:top w:val="none" w:sz="0" w:space="0" w:color="auto"/>
            <w:left w:val="none" w:sz="0" w:space="0" w:color="auto"/>
            <w:bottom w:val="none" w:sz="0" w:space="0" w:color="auto"/>
            <w:right w:val="none" w:sz="0" w:space="0" w:color="auto"/>
          </w:divBdr>
        </w:div>
        <w:div w:id="856776157">
          <w:marLeft w:val="0"/>
          <w:marRight w:val="0"/>
          <w:marTop w:val="0"/>
          <w:marBottom w:val="0"/>
          <w:divBdr>
            <w:top w:val="none" w:sz="0" w:space="0" w:color="auto"/>
            <w:left w:val="none" w:sz="0" w:space="0" w:color="auto"/>
            <w:bottom w:val="none" w:sz="0" w:space="0" w:color="auto"/>
            <w:right w:val="none" w:sz="0" w:space="0" w:color="auto"/>
          </w:divBdr>
        </w:div>
        <w:div w:id="2027706146">
          <w:marLeft w:val="0"/>
          <w:marRight w:val="0"/>
          <w:marTop w:val="0"/>
          <w:marBottom w:val="0"/>
          <w:divBdr>
            <w:top w:val="none" w:sz="0" w:space="0" w:color="auto"/>
            <w:left w:val="none" w:sz="0" w:space="0" w:color="auto"/>
            <w:bottom w:val="none" w:sz="0" w:space="0" w:color="auto"/>
            <w:right w:val="none" w:sz="0" w:space="0" w:color="auto"/>
          </w:divBdr>
        </w:div>
        <w:div w:id="1727607616">
          <w:marLeft w:val="0"/>
          <w:marRight w:val="0"/>
          <w:marTop w:val="0"/>
          <w:marBottom w:val="0"/>
          <w:divBdr>
            <w:top w:val="none" w:sz="0" w:space="0" w:color="auto"/>
            <w:left w:val="none" w:sz="0" w:space="0" w:color="auto"/>
            <w:bottom w:val="none" w:sz="0" w:space="0" w:color="auto"/>
            <w:right w:val="none" w:sz="0" w:space="0" w:color="auto"/>
          </w:divBdr>
        </w:div>
        <w:div w:id="964195479">
          <w:marLeft w:val="0"/>
          <w:marRight w:val="0"/>
          <w:marTop w:val="0"/>
          <w:marBottom w:val="0"/>
          <w:divBdr>
            <w:top w:val="none" w:sz="0" w:space="0" w:color="auto"/>
            <w:left w:val="none" w:sz="0" w:space="0" w:color="auto"/>
            <w:bottom w:val="none" w:sz="0" w:space="0" w:color="auto"/>
            <w:right w:val="none" w:sz="0" w:space="0" w:color="auto"/>
          </w:divBdr>
        </w:div>
        <w:div w:id="2125685467">
          <w:marLeft w:val="0"/>
          <w:marRight w:val="0"/>
          <w:marTop w:val="0"/>
          <w:marBottom w:val="0"/>
          <w:divBdr>
            <w:top w:val="none" w:sz="0" w:space="0" w:color="auto"/>
            <w:left w:val="none" w:sz="0" w:space="0" w:color="auto"/>
            <w:bottom w:val="none" w:sz="0" w:space="0" w:color="auto"/>
            <w:right w:val="none" w:sz="0" w:space="0" w:color="auto"/>
          </w:divBdr>
        </w:div>
        <w:div w:id="424614166">
          <w:marLeft w:val="0"/>
          <w:marRight w:val="0"/>
          <w:marTop w:val="0"/>
          <w:marBottom w:val="0"/>
          <w:divBdr>
            <w:top w:val="none" w:sz="0" w:space="0" w:color="auto"/>
            <w:left w:val="none" w:sz="0" w:space="0" w:color="auto"/>
            <w:bottom w:val="none" w:sz="0" w:space="0" w:color="auto"/>
            <w:right w:val="none" w:sz="0" w:space="0" w:color="auto"/>
          </w:divBdr>
        </w:div>
        <w:div w:id="1726027076">
          <w:marLeft w:val="0"/>
          <w:marRight w:val="0"/>
          <w:marTop w:val="0"/>
          <w:marBottom w:val="0"/>
          <w:divBdr>
            <w:top w:val="none" w:sz="0" w:space="0" w:color="auto"/>
            <w:left w:val="none" w:sz="0" w:space="0" w:color="auto"/>
            <w:bottom w:val="none" w:sz="0" w:space="0" w:color="auto"/>
            <w:right w:val="none" w:sz="0" w:space="0" w:color="auto"/>
          </w:divBdr>
        </w:div>
        <w:div w:id="1467117302">
          <w:marLeft w:val="0"/>
          <w:marRight w:val="0"/>
          <w:marTop w:val="0"/>
          <w:marBottom w:val="0"/>
          <w:divBdr>
            <w:top w:val="none" w:sz="0" w:space="0" w:color="auto"/>
            <w:left w:val="none" w:sz="0" w:space="0" w:color="auto"/>
            <w:bottom w:val="none" w:sz="0" w:space="0" w:color="auto"/>
            <w:right w:val="none" w:sz="0" w:space="0" w:color="auto"/>
          </w:divBdr>
        </w:div>
        <w:div w:id="232929775">
          <w:marLeft w:val="0"/>
          <w:marRight w:val="0"/>
          <w:marTop w:val="0"/>
          <w:marBottom w:val="0"/>
          <w:divBdr>
            <w:top w:val="none" w:sz="0" w:space="0" w:color="auto"/>
            <w:left w:val="none" w:sz="0" w:space="0" w:color="auto"/>
            <w:bottom w:val="none" w:sz="0" w:space="0" w:color="auto"/>
            <w:right w:val="none" w:sz="0" w:space="0" w:color="auto"/>
          </w:divBdr>
        </w:div>
        <w:div w:id="307518357">
          <w:marLeft w:val="0"/>
          <w:marRight w:val="0"/>
          <w:marTop w:val="0"/>
          <w:marBottom w:val="0"/>
          <w:divBdr>
            <w:top w:val="none" w:sz="0" w:space="0" w:color="auto"/>
            <w:left w:val="none" w:sz="0" w:space="0" w:color="auto"/>
            <w:bottom w:val="none" w:sz="0" w:space="0" w:color="auto"/>
            <w:right w:val="none" w:sz="0" w:space="0" w:color="auto"/>
          </w:divBdr>
        </w:div>
        <w:div w:id="68579752">
          <w:marLeft w:val="0"/>
          <w:marRight w:val="0"/>
          <w:marTop w:val="0"/>
          <w:marBottom w:val="0"/>
          <w:divBdr>
            <w:top w:val="none" w:sz="0" w:space="0" w:color="auto"/>
            <w:left w:val="none" w:sz="0" w:space="0" w:color="auto"/>
            <w:bottom w:val="none" w:sz="0" w:space="0" w:color="auto"/>
            <w:right w:val="none" w:sz="0" w:space="0" w:color="auto"/>
          </w:divBdr>
        </w:div>
        <w:div w:id="1437405478">
          <w:marLeft w:val="0"/>
          <w:marRight w:val="0"/>
          <w:marTop w:val="0"/>
          <w:marBottom w:val="0"/>
          <w:divBdr>
            <w:top w:val="none" w:sz="0" w:space="0" w:color="auto"/>
            <w:left w:val="none" w:sz="0" w:space="0" w:color="auto"/>
            <w:bottom w:val="none" w:sz="0" w:space="0" w:color="auto"/>
            <w:right w:val="none" w:sz="0" w:space="0" w:color="auto"/>
          </w:divBdr>
        </w:div>
        <w:div w:id="1610429173">
          <w:marLeft w:val="0"/>
          <w:marRight w:val="0"/>
          <w:marTop w:val="0"/>
          <w:marBottom w:val="0"/>
          <w:divBdr>
            <w:top w:val="none" w:sz="0" w:space="0" w:color="auto"/>
            <w:left w:val="none" w:sz="0" w:space="0" w:color="auto"/>
            <w:bottom w:val="none" w:sz="0" w:space="0" w:color="auto"/>
            <w:right w:val="none" w:sz="0" w:space="0" w:color="auto"/>
          </w:divBdr>
        </w:div>
        <w:div w:id="1981111320">
          <w:marLeft w:val="0"/>
          <w:marRight w:val="0"/>
          <w:marTop w:val="0"/>
          <w:marBottom w:val="0"/>
          <w:divBdr>
            <w:top w:val="none" w:sz="0" w:space="0" w:color="auto"/>
            <w:left w:val="none" w:sz="0" w:space="0" w:color="auto"/>
            <w:bottom w:val="none" w:sz="0" w:space="0" w:color="auto"/>
            <w:right w:val="none" w:sz="0" w:space="0" w:color="auto"/>
          </w:divBdr>
        </w:div>
        <w:div w:id="707797872">
          <w:marLeft w:val="0"/>
          <w:marRight w:val="0"/>
          <w:marTop w:val="0"/>
          <w:marBottom w:val="0"/>
          <w:divBdr>
            <w:top w:val="none" w:sz="0" w:space="0" w:color="auto"/>
            <w:left w:val="none" w:sz="0" w:space="0" w:color="auto"/>
            <w:bottom w:val="none" w:sz="0" w:space="0" w:color="auto"/>
            <w:right w:val="none" w:sz="0" w:space="0" w:color="auto"/>
          </w:divBdr>
        </w:div>
        <w:div w:id="88743271">
          <w:marLeft w:val="0"/>
          <w:marRight w:val="0"/>
          <w:marTop w:val="0"/>
          <w:marBottom w:val="0"/>
          <w:divBdr>
            <w:top w:val="none" w:sz="0" w:space="0" w:color="auto"/>
            <w:left w:val="none" w:sz="0" w:space="0" w:color="auto"/>
            <w:bottom w:val="none" w:sz="0" w:space="0" w:color="auto"/>
            <w:right w:val="none" w:sz="0" w:space="0" w:color="auto"/>
          </w:divBdr>
        </w:div>
        <w:div w:id="77138081">
          <w:marLeft w:val="0"/>
          <w:marRight w:val="0"/>
          <w:marTop w:val="0"/>
          <w:marBottom w:val="0"/>
          <w:divBdr>
            <w:top w:val="none" w:sz="0" w:space="0" w:color="auto"/>
            <w:left w:val="none" w:sz="0" w:space="0" w:color="auto"/>
            <w:bottom w:val="none" w:sz="0" w:space="0" w:color="auto"/>
            <w:right w:val="none" w:sz="0" w:space="0" w:color="auto"/>
          </w:divBdr>
        </w:div>
        <w:div w:id="234164699">
          <w:marLeft w:val="0"/>
          <w:marRight w:val="0"/>
          <w:marTop w:val="0"/>
          <w:marBottom w:val="0"/>
          <w:divBdr>
            <w:top w:val="none" w:sz="0" w:space="0" w:color="auto"/>
            <w:left w:val="none" w:sz="0" w:space="0" w:color="auto"/>
            <w:bottom w:val="none" w:sz="0" w:space="0" w:color="auto"/>
            <w:right w:val="none" w:sz="0" w:space="0" w:color="auto"/>
          </w:divBdr>
        </w:div>
        <w:div w:id="224344579">
          <w:marLeft w:val="0"/>
          <w:marRight w:val="0"/>
          <w:marTop w:val="0"/>
          <w:marBottom w:val="0"/>
          <w:divBdr>
            <w:top w:val="none" w:sz="0" w:space="0" w:color="auto"/>
            <w:left w:val="none" w:sz="0" w:space="0" w:color="auto"/>
            <w:bottom w:val="none" w:sz="0" w:space="0" w:color="auto"/>
            <w:right w:val="none" w:sz="0" w:space="0" w:color="auto"/>
          </w:divBdr>
        </w:div>
        <w:div w:id="726689050">
          <w:marLeft w:val="0"/>
          <w:marRight w:val="0"/>
          <w:marTop w:val="0"/>
          <w:marBottom w:val="0"/>
          <w:divBdr>
            <w:top w:val="none" w:sz="0" w:space="0" w:color="auto"/>
            <w:left w:val="none" w:sz="0" w:space="0" w:color="auto"/>
            <w:bottom w:val="none" w:sz="0" w:space="0" w:color="auto"/>
            <w:right w:val="none" w:sz="0" w:space="0" w:color="auto"/>
          </w:divBdr>
        </w:div>
        <w:div w:id="796413326">
          <w:marLeft w:val="0"/>
          <w:marRight w:val="0"/>
          <w:marTop w:val="0"/>
          <w:marBottom w:val="0"/>
          <w:divBdr>
            <w:top w:val="none" w:sz="0" w:space="0" w:color="auto"/>
            <w:left w:val="none" w:sz="0" w:space="0" w:color="auto"/>
            <w:bottom w:val="none" w:sz="0" w:space="0" w:color="auto"/>
            <w:right w:val="none" w:sz="0" w:space="0" w:color="auto"/>
          </w:divBdr>
        </w:div>
        <w:div w:id="1723210712">
          <w:marLeft w:val="0"/>
          <w:marRight w:val="0"/>
          <w:marTop w:val="0"/>
          <w:marBottom w:val="0"/>
          <w:divBdr>
            <w:top w:val="none" w:sz="0" w:space="0" w:color="auto"/>
            <w:left w:val="none" w:sz="0" w:space="0" w:color="auto"/>
            <w:bottom w:val="none" w:sz="0" w:space="0" w:color="auto"/>
            <w:right w:val="none" w:sz="0" w:space="0" w:color="auto"/>
          </w:divBdr>
        </w:div>
      </w:divsChild>
    </w:div>
    <w:div w:id="1029405258">
      <w:bodyDiv w:val="1"/>
      <w:marLeft w:val="0"/>
      <w:marRight w:val="0"/>
      <w:marTop w:val="0"/>
      <w:marBottom w:val="0"/>
      <w:divBdr>
        <w:top w:val="none" w:sz="0" w:space="0" w:color="auto"/>
        <w:left w:val="none" w:sz="0" w:space="0" w:color="auto"/>
        <w:bottom w:val="none" w:sz="0" w:space="0" w:color="auto"/>
        <w:right w:val="none" w:sz="0" w:space="0" w:color="auto"/>
      </w:divBdr>
    </w:div>
    <w:div w:id="1098713287">
      <w:bodyDiv w:val="1"/>
      <w:marLeft w:val="0"/>
      <w:marRight w:val="0"/>
      <w:marTop w:val="0"/>
      <w:marBottom w:val="0"/>
      <w:divBdr>
        <w:top w:val="none" w:sz="0" w:space="0" w:color="auto"/>
        <w:left w:val="none" w:sz="0" w:space="0" w:color="auto"/>
        <w:bottom w:val="none" w:sz="0" w:space="0" w:color="auto"/>
        <w:right w:val="none" w:sz="0" w:space="0" w:color="auto"/>
      </w:divBdr>
      <w:divsChild>
        <w:div w:id="1739329543">
          <w:marLeft w:val="0"/>
          <w:marRight w:val="0"/>
          <w:marTop w:val="0"/>
          <w:marBottom w:val="0"/>
          <w:divBdr>
            <w:top w:val="none" w:sz="0" w:space="0" w:color="auto"/>
            <w:left w:val="none" w:sz="0" w:space="0" w:color="auto"/>
            <w:bottom w:val="none" w:sz="0" w:space="0" w:color="auto"/>
            <w:right w:val="none" w:sz="0" w:space="0" w:color="auto"/>
          </w:divBdr>
        </w:div>
        <w:div w:id="1979188974">
          <w:marLeft w:val="0"/>
          <w:marRight w:val="0"/>
          <w:marTop w:val="0"/>
          <w:marBottom w:val="0"/>
          <w:divBdr>
            <w:top w:val="none" w:sz="0" w:space="0" w:color="auto"/>
            <w:left w:val="none" w:sz="0" w:space="0" w:color="auto"/>
            <w:bottom w:val="none" w:sz="0" w:space="0" w:color="auto"/>
            <w:right w:val="none" w:sz="0" w:space="0" w:color="auto"/>
          </w:divBdr>
        </w:div>
        <w:div w:id="1350523827">
          <w:marLeft w:val="0"/>
          <w:marRight w:val="0"/>
          <w:marTop w:val="0"/>
          <w:marBottom w:val="0"/>
          <w:divBdr>
            <w:top w:val="none" w:sz="0" w:space="0" w:color="auto"/>
            <w:left w:val="none" w:sz="0" w:space="0" w:color="auto"/>
            <w:bottom w:val="none" w:sz="0" w:space="0" w:color="auto"/>
            <w:right w:val="none" w:sz="0" w:space="0" w:color="auto"/>
          </w:divBdr>
        </w:div>
        <w:div w:id="344944361">
          <w:marLeft w:val="0"/>
          <w:marRight w:val="0"/>
          <w:marTop w:val="0"/>
          <w:marBottom w:val="0"/>
          <w:divBdr>
            <w:top w:val="none" w:sz="0" w:space="0" w:color="auto"/>
            <w:left w:val="none" w:sz="0" w:space="0" w:color="auto"/>
            <w:bottom w:val="none" w:sz="0" w:space="0" w:color="auto"/>
            <w:right w:val="none" w:sz="0" w:space="0" w:color="auto"/>
          </w:divBdr>
        </w:div>
        <w:div w:id="1997537816">
          <w:marLeft w:val="0"/>
          <w:marRight w:val="0"/>
          <w:marTop w:val="0"/>
          <w:marBottom w:val="0"/>
          <w:divBdr>
            <w:top w:val="none" w:sz="0" w:space="0" w:color="auto"/>
            <w:left w:val="none" w:sz="0" w:space="0" w:color="auto"/>
            <w:bottom w:val="none" w:sz="0" w:space="0" w:color="auto"/>
            <w:right w:val="none" w:sz="0" w:space="0" w:color="auto"/>
          </w:divBdr>
        </w:div>
        <w:div w:id="1831209757">
          <w:marLeft w:val="0"/>
          <w:marRight w:val="0"/>
          <w:marTop w:val="0"/>
          <w:marBottom w:val="0"/>
          <w:divBdr>
            <w:top w:val="none" w:sz="0" w:space="0" w:color="auto"/>
            <w:left w:val="none" w:sz="0" w:space="0" w:color="auto"/>
            <w:bottom w:val="none" w:sz="0" w:space="0" w:color="auto"/>
            <w:right w:val="none" w:sz="0" w:space="0" w:color="auto"/>
          </w:divBdr>
        </w:div>
        <w:div w:id="1838616271">
          <w:marLeft w:val="0"/>
          <w:marRight w:val="0"/>
          <w:marTop w:val="0"/>
          <w:marBottom w:val="0"/>
          <w:divBdr>
            <w:top w:val="none" w:sz="0" w:space="0" w:color="auto"/>
            <w:left w:val="none" w:sz="0" w:space="0" w:color="auto"/>
            <w:bottom w:val="none" w:sz="0" w:space="0" w:color="auto"/>
            <w:right w:val="none" w:sz="0" w:space="0" w:color="auto"/>
          </w:divBdr>
        </w:div>
        <w:div w:id="463428317">
          <w:marLeft w:val="0"/>
          <w:marRight w:val="0"/>
          <w:marTop w:val="0"/>
          <w:marBottom w:val="0"/>
          <w:divBdr>
            <w:top w:val="none" w:sz="0" w:space="0" w:color="auto"/>
            <w:left w:val="none" w:sz="0" w:space="0" w:color="auto"/>
            <w:bottom w:val="none" w:sz="0" w:space="0" w:color="auto"/>
            <w:right w:val="none" w:sz="0" w:space="0" w:color="auto"/>
          </w:divBdr>
        </w:div>
        <w:div w:id="1746611810">
          <w:marLeft w:val="0"/>
          <w:marRight w:val="0"/>
          <w:marTop w:val="0"/>
          <w:marBottom w:val="0"/>
          <w:divBdr>
            <w:top w:val="none" w:sz="0" w:space="0" w:color="auto"/>
            <w:left w:val="none" w:sz="0" w:space="0" w:color="auto"/>
            <w:bottom w:val="none" w:sz="0" w:space="0" w:color="auto"/>
            <w:right w:val="none" w:sz="0" w:space="0" w:color="auto"/>
          </w:divBdr>
        </w:div>
        <w:div w:id="1774205652">
          <w:marLeft w:val="0"/>
          <w:marRight w:val="0"/>
          <w:marTop w:val="0"/>
          <w:marBottom w:val="0"/>
          <w:divBdr>
            <w:top w:val="none" w:sz="0" w:space="0" w:color="auto"/>
            <w:left w:val="none" w:sz="0" w:space="0" w:color="auto"/>
            <w:bottom w:val="none" w:sz="0" w:space="0" w:color="auto"/>
            <w:right w:val="none" w:sz="0" w:space="0" w:color="auto"/>
          </w:divBdr>
        </w:div>
        <w:div w:id="1744835861">
          <w:marLeft w:val="0"/>
          <w:marRight w:val="0"/>
          <w:marTop w:val="0"/>
          <w:marBottom w:val="0"/>
          <w:divBdr>
            <w:top w:val="none" w:sz="0" w:space="0" w:color="auto"/>
            <w:left w:val="none" w:sz="0" w:space="0" w:color="auto"/>
            <w:bottom w:val="none" w:sz="0" w:space="0" w:color="auto"/>
            <w:right w:val="none" w:sz="0" w:space="0" w:color="auto"/>
          </w:divBdr>
        </w:div>
        <w:div w:id="1639919245">
          <w:marLeft w:val="0"/>
          <w:marRight w:val="0"/>
          <w:marTop w:val="0"/>
          <w:marBottom w:val="0"/>
          <w:divBdr>
            <w:top w:val="none" w:sz="0" w:space="0" w:color="auto"/>
            <w:left w:val="none" w:sz="0" w:space="0" w:color="auto"/>
            <w:bottom w:val="none" w:sz="0" w:space="0" w:color="auto"/>
            <w:right w:val="none" w:sz="0" w:space="0" w:color="auto"/>
          </w:divBdr>
        </w:div>
        <w:div w:id="2104641085">
          <w:marLeft w:val="0"/>
          <w:marRight w:val="0"/>
          <w:marTop w:val="0"/>
          <w:marBottom w:val="0"/>
          <w:divBdr>
            <w:top w:val="none" w:sz="0" w:space="0" w:color="auto"/>
            <w:left w:val="none" w:sz="0" w:space="0" w:color="auto"/>
            <w:bottom w:val="none" w:sz="0" w:space="0" w:color="auto"/>
            <w:right w:val="none" w:sz="0" w:space="0" w:color="auto"/>
          </w:divBdr>
        </w:div>
        <w:div w:id="1081414663">
          <w:marLeft w:val="0"/>
          <w:marRight w:val="0"/>
          <w:marTop w:val="0"/>
          <w:marBottom w:val="0"/>
          <w:divBdr>
            <w:top w:val="none" w:sz="0" w:space="0" w:color="auto"/>
            <w:left w:val="none" w:sz="0" w:space="0" w:color="auto"/>
            <w:bottom w:val="none" w:sz="0" w:space="0" w:color="auto"/>
            <w:right w:val="none" w:sz="0" w:space="0" w:color="auto"/>
          </w:divBdr>
        </w:div>
        <w:div w:id="1453134382">
          <w:marLeft w:val="0"/>
          <w:marRight w:val="0"/>
          <w:marTop w:val="0"/>
          <w:marBottom w:val="0"/>
          <w:divBdr>
            <w:top w:val="none" w:sz="0" w:space="0" w:color="auto"/>
            <w:left w:val="none" w:sz="0" w:space="0" w:color="auto"/>
            <w:bottom w:val="none" w:sz="0" w:space="0" w:color="auto"/>
            <w:right w:val="none" w:sz="0" w:space="0" w:color="auto"/>
          </w:divBdr>
        </w:div>
        <w:div w:id="1944343098">
          <w:marLeft w:val="0"/>
          <w:marRight w:val="0"/>
          <w:marTop w:val="0"/>
          <w:marBottom w:val="0"/>
          <w:divBdr>
            <w:top w:val="none" w:sz="0" w:space="0" w:color="auto"/>
            <w:left w:val="none" w:sz="0" w:space="0" w:color="auto"/>
            <w:bottom w:val="none" w:sz="0" w:space="0" w:color="auto"/>
            <w:right w:val="none" w:sz="0" w:space="0" w:color="auto"/>
          </w:divBdr>
        </w:div>
        <w:div w:id="268584918">
          <w:marLeft w:val="0"/>
          <w:marRight w:val="0"/>
          <w:marTop w:val="0"/>
          <w:marBottom w:val="0"/>
          <w:divBdr>
            <w:top w:val="none" w:sz="0" w:space="0" w:color="auto"/>
            <w:left w:val="none" w:sz="0" w:space="0" w:color="auto"/>
            <w:bottom w:val="none" w:sz="0" w:space="0" w:color="auto"/>
            <w:right w:val="none" w:sz="0" w:space="0" w:color="auto"/>
          </w:divBdr>
        </w:div>
        <w:div w:id="2056735022">
          <w:marLeft w:val="0"/>
          <w:marRight w:val="0"/>
          <w:marTop w:val="0"/>
          <w:marBottom w:val="0"/>
          <w:divBdr>
            <w:top w:val="none" w:sz="0" w:space="0" w:color="auto"/>
            <w:left w:val="none" w:sz="0" w:space="0" w:color="auto"/>
            <w:bottom w:val="none" w:sz="0" w:space="0" w:color="auto"/>
            <w:right w:val="none" w:sz="0" w:space="0" w:color="auto"/>
          </w:divBdr>
        </w:div>
        <w:div w:id="4871640">
          <w:marLeft w:val="0"/>
          <w:marRight w:val="0"/>
          <w:marTop w:val="0"/>
          <w:marBottom w:val="0"/>
          <w:divBdr>
            <w:top w:val="none" w:sz="0" w:space="0" w:color="auto"/>
            <w:left w:val="none" w:sz="0" w:space="0" w:color="auto"/>
            <w:bottom w:val="none" w:sz="0" w:space="0" w:color="auto"/>
            <w:right w:val="none" w:sz="0" w:space="0" w:color="auto"/>
          </w:divBdr>
        </w:div>
        <w:div w:id="1365401817">
          <w:marLeft w:val="0"/>
          <w:marRight w:val="0"/>
          <w:marTop w:val="0"/>
          <w:marBottom w:val="0"/>
          <w:divBdr>
            <w:top w:val="none" w:sz="0" w:space="0" w:color="auto"/>
            <w:left w:val="none" w:sz="0" w:space="0" w:color="auto"/>
            <w:bottom w:val="none" w:sz="0" w:space="0" w:color="auto"/>
            <w:right w:val="none" w:sz="0" w:space="0" w:color="auto"/>
          </w:divBdr>
        </w:div>
        <w:div w:id="106587740">
          <w:marLeft w:val="0"/>
          <w:marRight w:val="0"/>
          <w:marTop w:val="0"/>
          <w:marBottom w:val="0"/>
          <w:divBdr>
            <w:top w:val="none" w:sz="0" w:space="0" w:color="auto"/>
            <w:left w:val="none" w:sz="0" w:space="0" w:color="auto"/>
            <w:bottom w:val="none" w:sz="0" w:space="0" w:color="auto"/>
            <w:right w:val="none" w:sz="0" w:space="0" w:color="auto"/>
          </w:divBdr>
        </w:div>
        <w:div w:id="1854413797">
          <w:marLeft w:val="0"/>
          <w:marRight w:val="0"/>
          <w:marTop w:val="0"/>
          <w:marBottom w:val="0"/>
          <w:divBdr>
            <w:top w:val="none" w:sz="0" w:space="0" w:color="auto"/>
            <w:left w:val="none" w:sz="0" w:space="0" w:color="auto"/>
            <w:bottom w:val="none" w:sz="0" w:space="0" w:color="auto"/>
            <w:right w:val="none" w:sz="0" w:space="0" w:color="auto"/>
          </w:divBdr>
        </w:div>
        <w:div w:id="1011831823">
          <w:marLeft w:val="0"/>
          <w:marRight w:val="0"/>
          <w:marTop w:val="0"/>
          <w:marBottom w:val="0"/>
          <w:divBdr>
            <w:top w:val="none" w:sz="0" w:space="0" w:color="auto"/>
            <w:left w:val="none" w:sz="0" w:space="0" w:color="auto"/>
            <w:bottom w:val="none" w:sz="0" w:space="0" w:color="auto"/>
            <w:right w:val="none" w:sz="0" w:space="0" w:color="auto"/>
          </w:divBdr>
        </w:div>
        <w:div w:id="1529096991">
          <w:marLeft w:val="0"/>
          <w:marRight w:val="0"/>
          <w:marTop w:val="0"/>
          <w:marBottom w:val="0"/>
          <w:divBdr>
            <w:top w:val="none" w:sz="0" w:space="0" w:color="auto"/>
            <w:left w:val="none" w:sz="0" w:space="0" w:color="auto"/>
            <w:bottom w:val="none" w:sz="0" w:space="0" w:color="auto"/>
            <w:right w:val="none" w:sz="0" w:space="0" w:color="auto"/>
          </w:divBdr>
        </w:div>
        <w:div w:id="1572960619">
          <w:marLeft w:val="0"/>
          <w:marRight w:val="0"/>
          <w:marTop w:val="0"/>
          <w:marBottom w:val="0"/>
          <w:divBdr>
            <w:top w:val="none" w:sz="0" w:space="0" w:color="auto"/>
            <w:left w:val="none" w:sz="0" w:space="0" w:color="auto"/>
            <w:bottom w:val="none" w:sz="0" w:space="0" w:color="auto"/>
            <w:right w:val="none" w:sz="0" w:space="0" w:color="auto"/>
          </w:divBdr>
        </w:div>
        <w:div w:id="694119665">
          <w:marLeft w:val="0"/>
          <w:marRight w:val="0"/>
          <w:marTop w:val="0"/>
          <w:marBottom w:val="0"/>
          <w:divBdr>
            <w:top w:val="none" w:sz="0" w:space="0" w:color="auto"/>
            <w:left w:val="none" w:sz="0" w:space="0" w:color="auto"/>
            <w:bottom w:val="none" w:sz="0" w:space="0" w:color="auto"/>
            <w:right w:val="none" w:sz="0" w:space="0" w:color="auto"/>
          </w:divBdr>
        </w:div>
        <w:div w:id="1969238965">
          <w:marLeft w:val="0"/>
          <w:marRight w:val="0"/>
          <w:marTop w:val="0"/>
          <w:marBottom w:val="0"/>
          <w:divBdr>
            <w:top w:val="none" w:sz="0" w:space="0" w:color="auto"/>
            <w:left w:val="none" w:sz="0" w:space="0" w:color="auto"/>
            <w:bottom w:val="none" w:sz="0" w:space="0" w:color="auto"/>
            <w:right w:val="none" w:sz="0" w:space="0" w:color="auto"/>
          </w:divBdr>
        </w:div>
        <w:div w:id="1339580324">
          <w:marLeft w:val="0"/>
          <w:marRight w:val="0"/>
          <w:marTop w:val="0"/>
          <w:marBottom w:val="0"/>
          <w:divBdr>
            <w:top w:val="none" w:sz="0" w:space="0" w:color="auto"/>
            <w:left w:val="none" w:sz="0" w:space="0" w:color="auto"/>
            <w:bottom w:val="none" w:sz="0" w:space="0" w:color="auto"/>
            <w:right w:val="none" w:sz="0" w:space="0" w:color="auto"/>
          </w:divBdr>
        </w:div>
        <w:div w:id="1209562060">
          <w:marLeft w:val="0"/>
          <w:marRight w:val="0"/>
          <w:marTop w:val="0"/>
          <w:marBottom w:val="0"/>
          <w:divBdr>
            <w:top w:val="none" w:sz="0" w:space="0" w:color="auto"/>
            <w:left w:val="none" w:sz="0" w:space="0" w:color="auto"/>
            <w:bottom w:val="none" w:sz="0" w:space="0" w:color="auto"/>
            <w:right w:val="none" w:sz="0" w:space="0" w:color="auto"/>
          </w:divBdr>
        </w:div>
        <w:div w:id="176357527">
          <w:marLeft w:val="0"/>
          <w:marRight w:val="0"/>
          <w:marTop w:val="0"/>
          <w:marBottom w:val="0"/>
          <w:divBdr>
            <w:top w:val="none" w:sz="0" w:space="0" w:color="auto"/>
            <w:left w:val="none" w:sz="0" w:space="0" w:color="auto"/>
            <w:bottom w:val="none" w:sz="0" w:space="0" w:color="auto"/>
            <w:right w:val="none" w:sz="0" w:space="0" w:color="auto"/>
          </w:divBdr>
        </w:div>
        <w:div w:id="966811856">
          <w:marLeft w:val="0"/>
          <w:marRight w:val="0"/>
          <w:marTop w:val="0"/>
          <w:marBottom w:val="0"/>
          <w:divBdr>
            <w:top w:val="none" w:sz="0" w:space="0" w:color="auto"/>
            <w:left w:val="none" w:sz="0" w:space="0" w:color="auto"/>
            <w:bottom w:val="none" w:sz="0" w:space="0" w:color="auto"/>
            <w:right w:val="none" w:sz="0" w:space="0" w:color="auto"/>
          </w:divBdr>
        </w:div>
      </w:divsChild>
    </w:div>
    <w:div w:id="1099833221">
      <w:bodyDiv w:val="1"/>
      <w:marLeft w:val="0"/>
      <w:marRight w:val="0"/>
      <w:marTop w:val="0"/>
      <w:marBottom w:val="0"/>
      <w:divBdr>
        <w:top w:val="none" w:sz="0" w:space="0" w:color="auto"/>
        <w:left w:val="none" w:sz="0" w:space="0" w:color="auto"/>
        <w:bottom w:val="none" w:sz="0" w:space="0" w:color="auto"/>
        <w:right w:val="none" w:sz="0" w:space="0" w:color="auto"/>
      </w:divBdr>
    </w:div>
    <w:div w:id="1301107402">
      <w:bodyDiv w:val="1"/>
      <w:marLeft w:val="0"/>
      <w:marRight w:val="0"/>
      <w:marTop w:val="0"/>
      <w:marBottom w:val="0"/>
      <w:divBdr>
        <w:top w:val="none" w:sz="0" w:space="0" w:color="auto"/>
        <w:left w:val="none" w:sz="0" w:space="0" w:color="auto"/>
        <w:bottom w:val="none" w:sz="0" w:space="0" w:color="auto"/>
        <w:right w:val="none" w:sz="0" w:space="0" w:color="auto"/>
      </w:divBdr>
      <w:divsChild>
        <w:div w:id="1857770674">
          <w:marLeft w:val="0"/>
          <w:marRight w:val="0"/>
          <w:marTop w:val="0"/>
          <w:marBottom w:val="0"/>
          <w:divBdr>
            <w:top w:val="none" w:sz="0" w:space="0" w:color="auto"/>
            <w:left w:val="none" w:sz="0" w:space="0" w:color="auto"/>
            <w:bottom w:val="none" w:sz="0" w:space="0" w:color="auto"/>
            <w:right w:val="none" w:sz="0" w:space="0" w:color="auto"/>
          </w:divBdr>
        </w:div>
        <w:div w:id="1514035258">
          <w:marLeft w:val="0"/>
          <w:marRight w:val="0"/>
          <w:marTop w:val="0"/>
          <w:marBottom w:val="0"/>
          <w:divBdr>
            <w:top w:val="none" w:sz="0" w:space="0" w:color="auto"/>
            <w:left w:val="none" w:sz="0" w:space="0" w:color="auto"/>
            <w:bottom w:val="none" w:sz="0" w:space="0" w:color="auto"/>
            <w:right w:val="none" w:sz="0" w:space="0" w:color="auto"/>
          </w:divBdr>
        </w:div>
        <w:div w:id="1289243418">
          <w:marLeft w:val="0"/>
          <w:marRight w:val="0"/>
          <w:marTop w:val="0"/>
          <w:marBottom w:val="0"/>
          <w:divBdr>
            <w:top w:val="none" w:sz="0" w:space="0" w:color="auto"/>
            <w:left w:val="none" w:sz="0" w:space="0" w:color="auto"/>
            <w:bottom w:val="none" w:sz="0" w:space="0" w:color="auto"/>
            <w:right w:val="none" w:sz="0" w:space="0" w:color="auto"/>
          </w:divBdr>
        </w:div>
        <w:div w:id="1261261144">
          <w:marLeft w:val="0"/>
          <w:marRight w:val="0"/>
          <w:marTop w:val="0"/>
          <w:marBottom w:val="0"/>
          <w:divBdr>
            <w:top w:val="none" w:sz="0" w:space="0" w:color="auto"/>
            <w:left w:val="none" w:sz="0" w:space="0" w:color="auto"/>
            <w:bottom w:val="none" w:sz="0" w:space="0" w:color="auto"/>
            <w:right w:val="none" w:sz="0" w:space="0" w:color="auto"/>
          </w:divBdr>
        </w:div>
        <w:div w:id="1148863038">
          <w:marLeft w:val="0"/>
          <w:marRight w:val="0"/>
          <w:marTop w:val="0"/>
          <w:marBottom w:val="0"/>
          <w:divBdr>
            <w:top w:val="none" w:sz="0" w:space="0" w:color="auto"/>
            <w:left w:val="none" w:sz="0" w:space="0" w:color="auto"/>
            <w:bottom w:val="none" w:sz="0" w:space="0" w:color="auto"/>
            <w:right w:val="none" w:sz="0" w:space="0" w:color="auto"/>
          </w:divBdr>
        </w:div>
        <w:div w:id="1754626971">
          <w:marLeft w:val="0"/>
          <w:marRight w:val="0"/>
          <w:marTop w:val="0"/>
          <w:marBottom w:val="0"/>
          <w:divBdr>
            <w:top w:val="none" w:sz="0" w:space="0" w:color="auto"/>
            <w:left w:val="none" w:sz="0" w:space="0" w:color="auto"/>
            <w:bottom w:val="none" w:sz="0" w:space="0" w:color="auto"/>
            <w:right w:val="none" w:sz="0" w:space="0" w:color="auto"/>
          </w:divBdr>
        </w:div>
        <w:div w:id="645282845">
          <w:marLeft w:val="0"/>
          <w:marRight w:val="0"/>
          <w:marTop w:val="0"/>
          <w:marBottom w:val="0"/>
          <w:divBdr>
            <w:top w:val="none" w:sz="0" w:space="0" w:color="auto"/>
            <w:left w:val="none" w:sz="0" w:space="0" w:color="auto"/>
            <w:bottom w:val="none" w:sz="0" w:space="0" w:color="auto"/>
            <w:right w:val="none" w:sz="0" w:space="0" w:color="auto"/>
          </w:divBdr>
        </w:div>
        <w:div w:id="1257011382">
          <w:marLeft w:val="0"/>
          <w:marRight w:val="0"/>
          <w:marTop w:val="0"/>
          <w:marBottom w:val="0"/>
          <w:divBdr>
            <w:top w:val="none" w:sz="0" w:space="0" w:color="auto"/>
            <w:left w:val="none" w:sz="0" w:space="0" w:color="auto"/>
            <w:bottom w:val="none" w:sz="0" w:space="0" w:color="auto"/>
            <w:right w:val="none" w:sz="0" w:space="0" w:color="auto"/>
          </w:divBdr>
        </w:div>
        <w:div w:id="402145737">
          <w:marLeft w:val="0"/>
          <w:marRight w:val="0"/>
          <w:marTop w:val="0"/>
          <w:marBottom w:val="0"/>
          <w:divBdr>
            <w:top w:val="none" w:sz="0" w:space="0" w:color="auto"/>
            <w:left w:val="none" w:sz="0" w:space="0" w:color="auto"/>
            <w:bottom w:val="none" w:sz="0" w:space="0" w:color="auto"/>
            <w:right w:val="none" w:sz="0" w:space="0" w:color="auto"/>
          </w:divBdr>
        </w:div>
      </w:divsChild>
    </w:div>
    <w:div w:id="1304696171">
      <w:bodyDiv w:val="1"/>
      <w:marLeft w:val="0"/>
      <w:marRight w:val="0"/>
      <w:marTop w:val="0"/>
      <w:marBottom w:val="0"/>
      <w:divBdr>
        <w:top w:val="none" w:sz="0" w:space="0" w:color="auto"/>
        <w:left w:val="none" w:sz="0" w:space="0" w:color="auto"/>
        <w:bottom w:val="none" w:sz="0" w:space="0" w:color="auto"/>
        <w:right w:val="none" w:sz="0" w:space="0" w:color="auto"/>
      </w:divBdr>
    </w:div>
    <w:div w:id="1465809265">
      <w:bodyDiv w:val="1"/>
      <w:marLeft w:val="0"/>
      <w:marRight w:val="0"/>
      <w:marTop w:val="0"/>
      <w:marBottom w:val="0"/>
      <w:divBdr>
        <w:top w:val="none" w:sz="0" w:space="0" w:color="auto"/>
        <w:left w:val="none" w:sz="0" w:space="0" w:color="auto"/>
        <w:bottom w:val="none" w:sz="0" w:space="0" w:color="auto"/>
        <w:right w:val="none" w:sz="0" w:space="0" w:color="auto"/>
      </w:divBdr>
    </w:div>
    <w:div w:id="1557160989">
      <w:bodyDiv w:val="1"/>
      <w:marLeft w:val="0"/>
      <w:marRight w:val="0"/>
      <w:marTop w:val="0"/>
      <w:marBottom w:val="0"/>
      <w:divBdr>
        <w:top w:val="none" w:sz="0" w:space="0" w:color="auto"/>
        <w:left w:val="none" w:sz="0" w:space="0" w:color="auto"/>
        <w:bottom w:val="none" w:sz="0" w:space="0" w:color="auto"/>
        <w:right w:val="none" w:sz="0" w:space="0" w:color="auto"/>
      </w:divBdr>
    </w:div>
    <w:div w:id="1714886769">
      <w:bodyDiv w:val="1"/>
      <w:marLeft w:val="0"/>
      <w:marRight w:val="0"/>
      <w:marTop w:val="0"/>
      <w:marBottom w:val="0"/>
      <w:divBdr>
        <w:top w:val="none" w:sz="0" w:space="0" w:color="auto"/>
        <w:left w:val="none" w:sz="0" w:space="0" w:color="auto"/>
        <w:bottom w:val="none" w:sz="0" w:space="0" w:color="auto"/>
        <w:right w:val="none" w:sz="0" w:space="0" w:color="auto"/>
      </w:divBdr>
      <w:divsChild>
        <w:div w:id="2031760670">
          <w:marLeft w:val="0"/>
          <w:marRight w:val="0"/>
          <w:marTop w:val="0"/>
          <w:marBottom w:val="0"/>
          <w:divBdr>
            <w:top w:val="none" w:sz="0" w:space="0" w:color="auto"/>
            <w:left w:val="none" w:sz="0" w:space="0" w:color="auto"/>
            <w:bottom w:val="none" w:sz="0" w:space="0" w:color="auto"/>
            <w:right w:val="none" w:sz="0" w:space="0" w:color="auto"/>
          </w:divBdr>
        </w:div>
        <w:div w:id="1492603374">
          <w:marLeft w:val="0"/>
          <w:marRight w:val="0"/>
          <w:marTop w:val="0"/>
          <w:marBottom w:val="0"/>
          <w:divBdr>
            <w:top w:val="none" w:sz="0" w:space="0" w:color="auto"/>
            <w:left w:val="none" w:sz="0" w:space="0" w:color="auto"/>
            <w:bottom w:val="none" w:sz="0" w:space="0" w:color="auto"/>
            <w:right w:val="none" w:sz="0" w:space="0" w:color="auto"/>
          </w:divBdr>
        </w:div>
        <w:div w:id="691299154">
          <w:marLeft w:val="0"/>
          <w:marRight w:val="0"/>
          <w:marTop w:val="0"/>
          <w:marBottom w:val="0"/>
          <w:divBdr>
            <w:top w:val="none" w:sz="0" w:space="0" w:color="auto"/>
            <w:left w:val="none" w:sz="0" w:space="0" w:color="auto"/>
            <w:bottom w:val="none" w:sz="0" w:space="0" w:color="auto"/>
            <w:right w:val="none" w:sz="0" w:space="0" w:color="auto"/>
          </w:divBdr>
        </w:div>
        <w:div w:id="1742098884">
          <w:marLeft w:val="0"/>
          <w:marRight w:val="0"/>
          <w:marTop w:val="0"/>
          <w:marBottom w:val="0"/>
          <w:divBdr>
            <w:top w:val="none" w:sz="0" w:space="0" w:color="auto"/>
            <w:left w:val="none" w:sz="0" w:space="0" w:color="auto"/>
            <w:bottom w:val="none" w:sz="0" w:space="0" w:color="auto"/>
            <w:right w:val="none" w:sz="0" w:space="0" w:color="auto"/>
          </w:divBdr>
        </w:div>
      </w:divsChild>
    </w:div>
    <w:div w:id="1755934695">
      <w:bodyDiv w:val="1"/>
      <w:marLeft w:val="0"/>
      <w:marRight w:val="0"/>
      <w:marTop w:val="0"/>
      <w:marBottom w:val="0"/>
      <w:divBdr>
        <w:top w:val="none" w:sz="0" w:space="0" w:color="auto"/>
        <w:left w:val="none" w:sz="0" w:space="0" w:color="auto"/>
        <w:bottom w:val="none" w:sz="0" w:space="0" w:color="auto"/>
        <w:right w:val="none" w:sz="0" w:space="0" w:color="auto"/>
      </w:divBdr>
    </w:div>
    <w:div w:id="1870801603">
      <w:bodyDiv w:val="1"/>
      <w:marLeft w:val="0"/>
      <w:marRight w:val="0"/>
      <w:marTop w:val="0"/>
      <w:marBottom w:val="0"/>
      <w:divBdr>
        <w:top w:val="none" w:sz="0" w:space="0" w:color="auto"/>
        <w:left w:val="none" w:sz="0" w:space="0" w:color="auto"/>
        <w:bottom w:val="none" w:sz="0" w:space="0" w:color="auto"/>
        <w:right w:val="none" w:sz="0" w:space="0" w:color="auto"/>
      </w:divBdr>
    </w:div>
    <w:div w:id="2017880054">
      <w:bodyDiv w:val="1"/>
      <w:marLeft w:val="0"/>
      <w:marRight w:val="0"/>
      <w:marTop w:val="0"/>
      <w:marBottom w:val="0"/>
      <w:divBdr>
        <w:top w:val="none" w:sz="0" w:space="0" w:color="auto"/>
        <w:left w:val="none" w:sz="0" w:space="0" w:color="auto"/>
        <w:bottom w:val="none" w:sz="0" w:space="0" w:color="auto"/>
        <w:right w:val="none" w:sz="0" w:space="0" w:color="auto"/>
      </w:divBdr>
    </w:div>
    <w:div w:id="2067949535">
      <w:bodyDiv w:val="1"/>
      <w:marLeft w:val="0"/>
      <w:marRight w:val="0"/>
      <w:marTop w:val="0"/>
      <w:marBottom w:val="0"/>
      <w:divBdr>
        <w:top w:val="none" w:sz="0" w:space="0" w:color="auto"/>
        <w:left w:val="none" w:sz="0" w:space="0" w:color="auto"/>
        <w:bottom w:val="none" w:sz="0" w:space="0" w:color="auto"/>
        <w:right w:val="none" w:sz="0" w:space="0" w:color="auto"/>
      </w:divBdr>
    </w:div>
    <w:div w:id="2098624121">
      <w:bodyDiv w:val="1"/>
      <w:marLeft w:val="0"/>
      <w:marRight w:val="0"/>
      <w:marTop w:val="0"/>
      <w:marBottom w:val="0"/>
      <w:divBdr>
        <w:top w:val="none" w:sz="0" w:space="0" w:color="auto"/>
        <w:left w:val="none" w:sz="0" w:space="0" w:color="auto"/>
        <w:bottom w:val="none" w:sz="0" w:space="0" w:color="auto"/>
        <w:right w:val="none" w:sz="0" w:space="0" w:color="auto"/>
      </w:divBdr>
      <w:divsChild>
        <w:div w:id="740327411">
          <w:marLeft w:val="0"/>
          <w:marRight w:val="0"/>
          <w:marTop w:val="0"/>
          <w:marBottom w:val="0"/>
          <w:divBdr>
            <w:top w:val="none" w:sz="0" w:space="0" w:color="auto"/>
            <w:left w:val="none" w:sz="0" w:space="0" w:color="auto"/>
            <w:bottom w:val="none" w:sz="0" w:space="0" w:color="auto"/>
            <w:right w:val="none" w:sz="0" w:space="0" w:color="auto"/>
          </w:divBdr>
        </w:div>
        <w:div w:id="838886517">
          <w:marLeft w:val="0"/>
          <w:marRight w:val="0"/>
          <w:marTop w:val="0"/>
          <w:marBottom w:val="0"/>
          <w:divBdr>
            <w:top w:val="none" w:sz="0" w:space="0" w:color="auto"/>
            <w:left w:val="none" w:sz="0" w:space="0" w:color="auto"/>
            <w:bottom w:val="none" w:sz="0" w:space="0" w:color="auto"/>
            <w:right w:val="none" w:sz="0" w:space="0" w:color="auto"/>
          </w:divBdr>
        </w:div>
        <w:div w:id="186797668">
          <w:marLeft w:val="0"/>
          <w:marRight w:val="0"/>
          <w:marTop w:val="0"/>
          <w:marBottom w:val="0"/>
          <w:divBdr>
            <w:top w:val="none" w:sz="0" w:space="0" w:color="auto"/>
            <w:left w:val="none" w:sz="0" w:space="0" w:color="auto"/>
            <w:bottom w:val="none" w:sz="0" w:space="0" w:color="auto"/>
            <w:right w:val="none" w:sz="0" w:space="0" w:color="auto"/>
          </w:divBdr>
        </w:div>
        <w:div w:id="2021732950">
          <w:marLeft w:val="0"/>
          <w:marRight w:val="0"/>
          <w:marTop w:val="0"/>
          <w:marBottom w:val="0"/>
          <w:divBdr>
            <w:top w:val="none" w:sz="0" w:space="0" w:color="auto"/>
            <w:left w:val="none" w:sz="0" w:space="0" w:color="auto"/>
            <w:bottom w:val="none" w:sz="0" w:space="0" w:color="auto"/>
            <w:right w:val="none" w:sz="0" w:space="0" w:color="auto"/>
          </w:divBdr>
        </w:div>
        <w:div w:id="318581814">
          <w:marLeft w:val="0"/>
          <w:marRight w:val="0"/>
          <w:marTop w:val="0"/>
          <w:marBottom w:val="0"/>
          <w:divBdr>
            <w:top w:val="none" w:sz="0" w:space="0" w:color="auto"/>
            <w:left w:val="none" w:sz="0" w:space="0" w:color="auto"/>
            <w:bottom w:val="none" w:sz="0" w:space="0" w:color="auto"/>
            <w:right w:val="none" w:sz="0" w:space="0" w:color="auto"/>
          </w:divBdr>
        </w:div>
        <w:div w:id="702680113">
          <w:marLeft w:val="0"/>
          <w:marRight w:val="0"/>
          <w:marTop w:val="0"/>
          <w:marBottom w:val="0"/>
          <w:divBdr>
            <w:top w:val="none" w:sz="0" w:space="0" w:color="auto"/>
            <w:left w:val="none" w:sz="0" w:space="0" w:color="auto"/>
            <w:bottom w:val="none" w:sz="0" w:space="0" w:color="auto"/>
            <w:right w:val="none" w:sz="0" w:space="0" w:color="auto"/>
          </w:divBdr>
        </w:div>
        <w:div w:id="1088502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1.xml"/><Relationship Id="rId39" Type="http://schemas.openxmlformats.org/officeDocument/2006/relationships/image" Target="media/image18.png"/><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hyperlink" Target="http://www.sp.zpopiekoszow.pl" TargetMode="External"/><Relationship Id="rId55" Type="http://schemas.openxmlformats.org/officeDocument/2006/relationships/hyperlink" Target="http://www.zopimicigozd.pl" TargetMode="External"/><Relationship Id="rId63" Type="http://schemas.openxmlformats.org/officeDocument/2006/relationships/hyperlink" Target="http://www.polskawliczbach/piekoszow.pl" TargetMode="External"/><Relationship Id="rId68" Type="http://schemas.openxmlformats.org/officeDocument/2006/relationships/hyperlink" Target="http://www.szkolarykoszyn.pl" TargetMode="External"/><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www.sp-losien.cba.pl" TargetMode="External"/><Relationship Id="rId2" Type="http://schemas.openxmlformats.org/officeDocument/2006/relationships/customXml" Target="../customXml/item2.xml"/><Relationship Id="rId16" Type="http://schemas.openxmlformats.org/officeDocument/2006/relationships/hyperlink" Target="http://www.sktj.pl" TargetMode="External"/><Relationship Id="rId29" Type="http://schemas.openxmlformats.org/officeDocument/2006/relationships/chart" Target="charts/chart4.xml"/><Relationship Id="rId11" Type="http://schemas.openxmlformats.org/officeDocument/2006/relationships/hyperlink" Target="http://www.piekoszow.pl" TargetMode="External"/><Relationship Id="rId24" Type="http://schemas.openxmlformats.org/officeDocument/2006/relationships/image" Target="media/image14.png"/><Relationship Id="rId32" Type="http://schemas.openxmlformats.org/officeDocument/2006/relationships/image" Target="media/image15.png"/><Relationship Id="rId37" Type="http://schemas.openxmlformats.org/officeDocument/2006/relationships/hyperlink" Target="http://www.spgorkiszczukowskie.szkolna.net/pl" TargetMode="External"/><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hyperlink" Target="http://www.szkolazajaczkow.edupage.org" TargetMode="External"/><Relationship Id="rId58" Type="http://schemas.openxmlformats.org/officeDocument/2006/relationships/diagramData" Target="diagrams/data1.xml"/><Relationship Id="rId66" Type="http://schemas.openxmlformats.org/officeDocument/2006/relationships/hyperlink" Target="http://www.sktj.pl" TargetMode="External"/><Relationship Id="rId74" Type="http://schemas.openxmlformats.org/officeDocument/2006/relationships/hyperlink" Target="http://www.zopimicigozd.pl"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0.jpeg"/><Relationship Id="rId61"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6.xml"/><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diagramQuickStyle" Target="diagrams/quickStyle1.xml"/><Relationship Id="rId65" Type="http://schemas.openxmlformats.org/officeDocument/2006/relationships/hyperlink" Target="http://www.piekoszow.pl" TargetMode="External"/><Relationship Id="rId73" Type="http://schemas.openxmlformats.org/officeDocument/2006/relationships/hyperlink" Target="http://www.szkolazajaczkow.edupage.org"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www.szkolarykoszyn.pl" TargetMode="External"/><Relationship Id="rId43" Type="http://schemas.openxmlformats.org/officeDocument/2006/relationships/hyperlink" Target="http://www.gimnazjumjaworznia.republika.pl" TargetMode="External"/><Relationship Id="rId48" Type="http://schemas.openxmlformats.org/officeDocument/2006/relationships/hyperlink" Target="http://www.sp-losien.cba.pl" TargetMode="External"/><Relationship Id="rId56" Type="http://schemas.openxmlformats.org/officeDocument/2006/relationships/image" Target="media/image29.jpeg"/><Relationship Id="rId64" Type="http://schemas.openxmlformats.org/officeDocument/2006/relationships/hyperlink" Target="http://www.sp.zpopiekoszow.pl" TargetMode="External"/><Relationship Id="rId69" Type="http://schemas.openxmlformats.org/officeDocument/2006/relationships/hyperlink" Target="http://www.spgorkiszczukowskie.szkolna.net/pl"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sp.zpopiekoszow.pl" TargetMode="External"/><Relationship Id="rId72" Type="http://schemas.openxmlformats.org/officeDocument/2006/relationships/hyperlink" Target="http://www.sp.zpopiekoszow.pl"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www.polskawliczbach/piekoszow.pl" TargetMode="External"/><Relationship Id="rId33" Type="http://schemas.openxmlformats.org/officeDocument/2006/relationships/hyperlink" Target="http://www.spbrynica.ovh.org" TargetMode="External"/><Relationship Id="rId38" Type="http://schemas.openxmlformats.org/officeDocument/2006/relationships/hyperlink" Target="http://allegro.pl/sylaby-inaczej-cz-1-4-komplet-cieszynska-i5643460471.html" TargetMode="External"/><Relationship Id="rId46" Type="http://schemas.openxmlformats.org/officeDocument/2006/relationships/image" Target="media/image24.png"/><Relationship Id="rId59" Type="http://schemas.openxmlformats.org/officeDocument/2006/relationships/diagramLayout" Target="diagrams/layout1.xml"/><Relationship Id="rId67" Type="http://schemas.openxmlformats.org/officeDocument/2006/relationships/hyperlink" Target="http://www.spbrynica.ovh.org" TargetMode="External"/><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image" Target="media/image28.jpeg"/><Relationship Id="rId62" Type="http://schemas.microsoft.com/office/2007/relationships/diagramDrawing" Target="diagrams/drawing1.xml"/><Relationship Id="rId70" Type="http://schemas.openxmlformats.org/officeDocument/2006/relationships/hyperlink" Target="http://www.gimnazjumjaworznia.republika.p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hkow\Desktop\do%20prezentacji%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Arkusz_programu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2">
                    <a:lumMod val="75000"/>
                  </a:schemeClr>
                </a:solidFill>
                <a:latin typeface="+mn-lt"/>
                <a:ea typeface="+mn-ea"/>
                <a:cs typeface="+mn-cs"/>
              </a:defRPr>
            </a:pPr>
            <a:r>
              <a:rPr lang="pl-PL"/>
              <a:t>subwencja</a:t>
            </a:r>
          </a:p>
        </c:rich>
      </c:tx>
      <c:overlay val="0"/>
      <c:spPr>
        <a:solidFill>
          <a:schemeClr val="accent4">
            <a:lumMod val="20000"/>
            <a:lumOff val="80000"/>
          </a:schemeClr>
        </a:solidFill>
        <a:ln>
          <a:noFill/>
        </a:ln>
        <a:effectLst/>
      </c:spPr>
    </c:title>
    <c:autoTitleDeleted val="0"/>
    <c:plotArea>
      <c:layout/>
      <c:barChart>
        <c:barDir val="col"/>
        <c:grouping val="clustered"/>
        <c:varyColors val="0"/>
        <c:ser>
          <c:idx val="0"/>
          <c:order val="0"/>
          <c:tx>
            <c:strRef>
              <c:f>Arkusz3!$A$1</c:f>
              <c:strCache>
                <c:ptCount val="1"/>
                <c:pt idx="0">
                  <c:v>rok</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Arkusz3!$B$1:$G$1</c:f>
              <c:numCache>
                <c:formatCode>General</c:formatCode>
                <c:ptCount val="6"/>
                <c:pt idx="0">
                  <c:v>2011</c:v>
                </c:pt>
                <c:pt idx="1">
                  <c:v>2012</c:v>
                </c:pt>
                <c:pt idx="2">
                  <c:v>2013</c:v>
                </c:pt>
                <c:pt idx="3">
                  <c:v>2014</c:v>
                </c:pt>
                <c:pt idx="4">
                  <c:v>2015</c:v>
                </c:pt>
                <c:pt idx="5">
                  <c:v>2016</c:v>
                </c:pt>
              </c:numCache>
            </c:numRef>
          </c:val>
          <c:extLst xmlns:c16r2="http://schemas.microsoft.com/office/drawing/2015/06/chart">
            <c:ext xmlns:c16="http://schemas.microsoft.com/office/drawing/2014/chart" uri="{C3380CC4-5D6E-409C-BE32-E72D297353CC}">
              <c16:uniqueId val="{00000000-193A-4CA7-B3A2-7F873FBFC159}"/>
            </c:ext>
          </c:extLst>
        </c:ser>
        <c:ser>
          <c:idx val="1"/>
          <c:order val="1"/>
          <c:tx>
            <c:strRef>
              <c:f>Arkusz3!$A$2</c:f>
              <c:strCache>
                <c:ptCount val="1"/>
                <c:pt idx="0">
                  <c:v>wysokośc subwencji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5"/>
              <c:tx>
                <c:rich>
                  <a:bodyPr/>
                  <a:lstStyle/>
                  <a:p>
                    <a:r>
                      <a:rPr lang="en-US"/>
                      <a:t>15 996 683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3A-4CA7-B3A2-7F873FBFC159}"/>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Arkusz3!$B$2:$G$2</c:f>
              <c:numCache>
                <c:formatCode>#,##0</c:formatCode>
                <c:ptCount val="6"/>
                <c:pt idx="0">
                  <c:v>13565284</c:v>
                </c:pt>
                <c:pt idx="1">
                  <c:v>14868967</c:v>
                </c:pt>
                <c:pt idx="2">
                  <c:v>14821356</c:v>
                </c:pt>
                <c:pt idx="3">
                  <c:v>15358057</c:v>
                </c:pt>
                <c:pt idx="4">
                  <c:v>16567727</c:v>
                </c:pt>
                <c:pt idx="5">
                  <c:v>15996683</c:v>
                </c:pt>
              </c:numCache>
            </c:numRef>
          </c:val>
          <c:extLst xmlns:c16r2="http://schemas.microsoft.com/office/drawing/2015/06/chart">
            <c:ext xmlns:c16="http://schemas.microsoft.com/office/drawing/2014/chart" uri="{C3380CC4-5D6E-409C-BE32-E72D297353CC}">
              <c16:uniqueId val="{00000002-193A-4CA7-B3A2-7F873FBFC159}"/>
            </c:ext>
          </c:extLst>
        </c:ser>
        <c:dLbls>
          <c:showLegendKey val="0"/>
          <c:showVal val="1"/>
          <c:showCatName val="0"/>
          <c:showSerName val="0"/>
          <c:showPercent val="0"/>
          <c:showBubbleSize val="0"/>
        </c:dLbls>
        <c:gapWidth val="164"/>
        <c:overlap val="-22"/>
        <c:axId val="460927360"/>
        <c:axId val="460928896"/>
      </c:barChart>
      <c:catAx>
        <c:axId val="460927360"/>
        <c:scaling>
          <c:orientation val="minMax"/>
        </c:scaling>
        <c:delete val="1"/>
        <c:axPos val="b"/>
        <c:numFmt formatCode="General" sourceLinked="1"/>
        <c:majorTickMark val="none"/>
        <c:minorTickMark val="none"/>
        <c:tickLblPos val="nextTo"/>
        <c:crossAx val="460928896"/>
        <c:crosses val="autoZero"/>
        <c:auto val="1"/>
        <c:lblAlgn val="ctr"/>
        <c:lblOffset val="100"/>
        <c:noMultiLvlLbl val="0"/>
      </c:catAx>
      <c:valAx>
        <c:axId val="460928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pl-PL"/>
          </a:p>
        </c:txPr>
        <c:crossAx val="460927360"/>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a:outerShdw blurRad="76200" dist="177800" dir="13500000" algn="br" rotWithShape="0">
        <a:prstClr val="black">
          <a:alpha val="18000"/>
        </a:prstClr>
      </a:outerShdw>
    </a:effectLst>
  </c:spPr>
  <c:txPr>
    <a:bodyPr/>
    <a:lstStyle/>
    <a:p>
      <a:pPr>
        <a:defRPr b="1">
          <a:solidFill>
            <a:schemeClr val="tx2">
              <a:lumMod val="75000"/>
            </a:schemeClr>
          </a:solidFil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2">
                  <a:lumMod val="7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Arkusz1!$E$3</c:f>
              <c:strCache>
                <c:ptCount val="1"/>
                <c:pt idx="0">
                  <c:v>liczba urodzeń</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Arkusz1!$F$2:$Q$2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Arkusz1!$F$3:$Q$3</c:f>
              <c:numCache>
                <c:formatCode>General</c:formatCode>
                <c:ptCount val="12"/>
                <c:pt idx="0">
                  <c:v>165</c:v>
                </c:pt>
                <c:pt idx="1">
                  <c:v>152</c:v>
                </c:pt>
                <c:pt idx="2">
                  <c:v>192</c:v>
                </c:pt>
                <c:pt idx="3">
                  <c:v>150</c:v>
                </c:pt>
                <c:pt idx="4">
                  <c:v>179</c:v>
                </c:pt>
                <c:pt idx="5">
                  <c:v>183</c:v>
                </c:pt>
                <c:pt idx="6">
                  <c:v>158</c:v>
                </c:pt>
                <c:pt idx="7">
                  <c:v>171</c:v>
                </c:pt>
                <c:pt idx="8">
                  <c:v>150</c:v>
                </c:pt>
                <c:pt idx="9">
                  <c:v>131</c:v>
                </c:pt>
                <c:pt idx="10">
                  <c:v>162</c:v>
                </c:pt>
                <c:pt idx="11">
                  <c:v>131</c:v>
                </c:pt>
              </c:numCache>
            </c:numRef>
          </c:val>
          <c:extLst xmlns:c16r2="http://schemas.microsoft.com/office/drawing/2015/06/chart">
            <c:ext xmlns:c16="http://schemas.microsoft.com/office/drawing/2014/chart" uri="{C3380CC4-5D6E-409C-BE32-E72D297353CC}">
              <c16:uniqueId val="{00000000-2E6A-4B9B-BF44-32B2DE3D6C18}"/>
            </c:ext>
          </c:extLst>
        </c:ser>
        <c:dLbls>
          <c:showLegendKey val="0"/>
          <c:showVal val="1"/>
          <c:showCatName val="0"/>
          <c:showSerName val="0"/>
          <c:showPercent val="0"/>
          <c:showBubbleSize val="0"/>
        </c:dLbls>
        <c:gapWidth val="444"/>
        <c:overlap val="-90"/>
        <c:axId val="378979456"/>
        <c:axId val="468865024"/>
      </c:barChart>
      <c:catAx>
        <c:axId val="378979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2">
                    <a:lumMod val="75000"/>
                  </a:schemeClr>
                </a:solidFill>
                <a:latin typeface="+mn-lt"/>
                <a:ea typeface="+mn-ea"/>
                <a:cs typeface="+mn-cs"/>
              </a:defRPr>
            </a:pPr>
            <a:endParaRPr lang="pl-PL"/>
          </a:p>
        </c:txPr>
        <c:crossAx val="468865024"/>
        <c:crosses val="autoZero"/>
        <c:auto val="1"/>
        <c:lblAlgn val="ctr"/>
        <c:lblOffset val="100"/>
        <c:noMultiLvlLbl val="0"/>
      </c:catAx>
      <c:valAx>
        <c:axId val="468865024"/>
        <c:scaling>
          <c:orientation val="minMax"/>
        </c:scaling>
        <c:delete val="1"/>
        <c:axPos val="l"/>
        <c:numFmt formatCode="General" sourceLinked="1"/>
        <c:majorTickMark val="none"/>
        <c:minorTickMark val="none"/>
        <c:tickLblPos val="nextTo"/>
        <c:crossAx val="378979456"/>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6350" cap="flat" cmpd="sng" algn="ctr">
      <a:noFill/>
      <a:prstDash val="solid"/>
      <a:miter lim="800000"/>
    </a:ln>
    <a:effectLst>
      <a:outerShdw blurRad="76200" dist="177800" dir="13500000" algn="br" rotWithShape="0">
        <a:prstClr val="black">
          <a:alpha val="18000"/>
        </a:prstClr>
      </a:outerShdw>
    </a:effectLst>
  </c:spPr>
  <c:txPr>
    <a:bodyPr/>
    <a:lstStyle/>
    <a:p>
      <a:pPr>
        <a:defRPr sz="1000" b="1">
          <a:solidFill>
            <a:schemeClr val="tx2">
              <a:lumMod val="75000"/>
            </a:schemeClr>
          </a:solidFill>
          <a:latin typeface="+mn-lt"/>
          <a:ea typeface="+mn-ea"/>
          <a:cs typeface="+mn-cs"/>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lumMod val="75000"/>
                  </a:schemeClr>
                </a:solidFill>
                <a:latin typeface="+mn-lt"/>
                <a:ea typeface="+mn-ea"/>
                <a:cs typeface="+mn-cs"/>
              </a:defRPr>
            </a:pPr>
            <a:r>
              <a:rPr lang="pl-PL"/>
              <a:t>LICZBA URODZEŃ - TREND</a:t>
            </a:r>
          </a:p>
        </c:rich>
      </c:tx>
      <c:layout>
        <c:manualLayout>
          <c:xMode val="edge"/>
          <c:yMode val="edge"/>
          <c:x val="0.30030152062091436"/>
          <c:y val="0"/>
        </c:manualLayout>
      </c:layout>
      <c:overlay val="0"/>
      <c:spPr>
        <a:noFill/>
        <a:ln>
          <a:noFill/>
        </a:ln>
        <a:effectLst/>
      </c:spPr>
    </c:title>
    <c:autoTitleDeleted val="0"/>
    <c:plotArea>
      <c:layout/>
      <c:lineChart>
        <c:grouping val="stacke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Arkusz2!$B$2:$M$2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Arkusz2!$B$3:$M$3</c:f>
              <c:numCache>
                <c:formatCode>General</c:formatCode>
                <c:ptCount val="12"/>
                <c:pt idx="0">
                  <c:v>165</c:v>
                </c:pt>
                <c:pt idx="1">
                  <c:v>152</c:v>
                </c:pt>
                <c:pt idx="2">
                  <c:v>192</c:v>
                </c:pt>
                <c:pt idx="3">
                  <c:v>150</c:v>
                </c:pt>
                <c:pt idx="4">
                  <c:v>179</c:v>
                </c:pt>
                <c:pt idx="5">
                  <c:v>183</c:v>
                </c:pt>
                <c:pt idx="6">
                  <c:v>158</c:v>
                </c:pt>
                <c:pt idx="7">
                  <c:v>171</c:v>
                </c:pt>
                <c:pt idx="8">
                  <c:v>150</c:v>
                </c:pt>
                <c:pt idx="9">
                  <c:v>131</c:v>
                </c:pt>
                <c:pt idx="10">
                  <c:v>162</c:v>
                </c:pt>
                <c:pt idx="11">
                  <c:v>124</c:v>
                </c:pt>
              </c:numCache>
            </c:numRef>
          </c:val>
          <c:smooth val="0"/>
          <c:extLst xmlns:c16r2="http://schemas.microsoft.com/office/drawing/2015/06/chart">
            <c:ext xmlns:c16="http://schemas.microsoft.com/office/drawing/2014/chart" uri="{C3380CC4-5D6E-409C-BE32-E72D297353CC}">
              <c16:uniqueId val="{00000000-DB48-4497-8A12-030A4F0B68A9}"/>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469627648"/>
        <c:axId val="469629184"/>
      </c:lineChart>
      <c:catAx>
        <c:axId val="469627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pl-PL"/>
          </a:p>
        </c:txPr>
        <c:crossAx val="469629184"/>
        <c:crosses val="autoZero"/>
        <c:auto val="1"/>
        <c:lblAlgn val="ctr"/>
        <c:lblOffset val="100"/>
        <c:noMultiLvlLbl val="0"/>
      </c:catAx>
      <c:valAx>
        <c:axId val="46962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pl-PL"/>
          </a:p>
        </c:txPr>
        <c:crossAx val="469627648"/>
        <c:crosses val="autoZero"/>
        <c:crossBetween val="between"/>
      </c:valAx>
      <c:spPr>
        <a:noFill/>
        <a:ln>
          <a:noFill/>
        </a:ln>
        <a:effectLst/>
      </c:spPr>
    </c:plotArea>
    <c:plotVisOnly val="1"/>
    <c:dispBlanksAs val="zero"/>
    <c:showDLblsOverMax val="0"/>
  </c:chart>
  <c:spPr>
    <a:solidFill>
      <a:srgbClr val="E48312">
        <a:lumMod val="20000"/>
        <a:lumOff val="80000"/>
      </a:srgbClr>
    </a:solidFill>
    <a:ln w="9525" cap="flat" cmpd="sng" algn="ctr">
      <a:solidFill>
        <a:schemeClr val="tx1">
          <a:lumMod val="15000"/>
          <a:lumOff val="85000"/>
        </a:schemeClr>
      </a:solidFill>
      <a:round/>
    </a:ln>
    <a:effectLst>
      <a:outerShdw blurRad="76200" dist="177800" dir="13500000" algn="br" rotWithShape="0">
        <a:prstClr val="black">
          <a:alpha val="18000"/>
        </a:prstClr>
      </a:outerShdw>
    </a:effectLst>
  </c:spPr>
  <c:txPr>
    <a:bodyPr/>
    <a:lstStyle/>
    <a:p>
      <a:pPr>
        <a:defRPr>
          <a:solidFill>
            <a:schemeClr val="tx2">
              <a:lumMod val="75000"/>
            </a:schemeClr>
          </a:solidFill>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cap="none" spc="50" normalizeH="0" baseline="0">
                <a:solidFill>
                  <a:schemeClr val="bg2">
                    <a:lumMod val="25000"/>
                  </a:schemeClr>
                </a:solidFill>
                <a:latin typeface="+mj-lt"/>
                <a:ea typeface="+mj-ea"/>
                <a:cs typeface="+mj-cs"/>
              </a:defRPr>
            </a:pPr>
            <a:r>
              <a:rPr lang="en-US"/>
              <a:t>L</a:t>
            </a:r>
            <a:r>
              <a:rPr lang="pl-PL"/>
              <a:t>iczba dzieci i młodzieży </a:t>
            </a:r>
            <a:br>
              <a:rPr lang="pl-PL"/>
            </a:br>
            <a:r>
              <a:rPr lang="pl-PL"/>
              <a:t>w wieku przedszkolnym i szkolnym</a:t>
            </a:r>
            <a:endParaRPr lang="en-US"/>
          </a:p>
        </c:rich>
      </c:tx>
      <c:overlay val="0"/>
      <c:spPr>
        <a:noFill/>
        <a:ln>
          <a:noFill/>
        </a:ln>
        <a:effectLst/>
      </c:spPr>
    </c:title>
    <c:autoTitleDeleted val="0"/>
    <c:plotArea>
      <c:layout/>
      <c:barChart>
        <c:barDir val="col"/>
        <c:grouping val="clustered"/>
        <c:varyColors val="0"/>
        <c:ser>
          <c:idx val="0"/>
          <c:order val="0"/>
          <c:tx>
            <c:strRef>
              <c:f>Arkusz1!$B$1</c:f>
              <c:strCache>
                <c:ptCount val="1"/>
                <c:pt idx="0">
                  <c:v>LICZBA DZIECI I MŁODZIEŻY</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2">
                        <a:lumMod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Arkusz1!$A$2:$A$9</c:f>
              <c:strCache>
                <c:ptCount val="8"/>
                <c:pt idx="0">
                  <c:v>2008/2009</c:v>
                </c:pt>
                <c:pt idx="1">
                  <c:v>2009/2010</c:v>
                </c:pt>
                <c:pt idx="2">
                  <c:v>2010/2011</c:v>
                </c:pt>
                <c:pt idx="3">
                  <c:v>2011/2012</c:v>
                </c:pt>
                <c:pt idx="4">
                  <c:v>2012/2013</c:v>
                </c:pt>
                <c:pt idx="5">
                  <c:v>2013/2014</c:v>
                </c:pt>
                <c:pt idx="6">
                  <c:v>2014/2015</c:v>
                </c:pt>
                <c:pt idx="7">
                  <c:v>2015/2016</c:v>
                </c:pt>
              </c:strCache>
            </c:strRef>
          </c:cat>
          <c:val>
            <c:numRef>
              <c:f>Arkusz1!$B$2:$B$9</c:f>
              <c:numCache>
                <c:formatCode>General</c:formatCode>
                <c:ptCount val="8"/>
                <c:pt idx="0">
                  <c:v>1821</c:v>
                </c:pt>
                <c:pt idx="1">
                  <c:v>2159</c:v>
                </c:pt>
                <c:pt idx="2">
                  <c:v>2116</c:v>
                </c:pt>
                <c:pt idx="3">
                  <c:v>2226</c:v>
                </c:pt>
                <c:pt idx="4">
                  <c:v>2265</c:v>
                </c:pt>
                <c:pt idx="5">
                  <c:v>2316</c:v>
                </c:pt>
                <c:pt idx="6">
                  <c:v>2307</c:v>
                </c:pt>
                <c:pt idx="7">
                  <c:v>2244</c:v>
                </c:pt>
              </c:numCache>
            </c:numRef>
          </c:val>
          <c:extLst xmlns:c16r2="http://schemas.microsoft.com/office/drawing/2015/06/chart">
            <c:ext xmlns:c16="http://schemas.microsoft.com/office/drawing/2014/chart" uri="{C3380CC4-5D6E-409C-BE32-E72D297353CC}">
              <c16:uniqueId val="{00000000-5BB3-40F1-A8B1-5E3A4AF19D53}"/>
            </c:ext>
          </c:extLst>
        </c:ser>
        <c:dLbls>
          <c:showLegendKey val="0"/>
          <c:showVal val="0"/>
          <c:showCatName val="0"/>
          <c:showSerName val="0"/>
          <c:showPercent val="0"/>
          <c:showBubbleSize val="0"/>
        </c:dLbls>
        <c:gapWidth val="80"/>
        <c:overlap val="25"/>
        <c:axId val="469991424"/>
        <c:axId val="469992960"/>
      </c:barChart>
      <c:catAx>
        <c:axId val="469991424"/>
        <c:scaling>
          <c:orientation val="minMax"/>
        </c:scaling>
        <c:delete val="0"/>
        <c:axPos val="b"/>
        <c:numFmt formatCode="General" sourceLinked="0"/>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bg2">
                    <a:lumMod val="25000"/>
                  </a:schemeClr>
                </a:solidFill>
                <a:latin typeface="+mn-lt"/>
                <a:ea typeface="+mn-ea"/>
                <a:cs typeface="+mn-cs"/>
              </a:defRPr>
            </a:pPr>
            <a:endParaRPr lang="pl-PL"/>
          </a:p>
        </c:txPr>
        <c:crossAx val="469992960"/>
        <c:crosses val="autoZero"/>
        <c:auto val="1"/>
        <c:lblAlgn val="ctr"/>
        <c:lblOffset val="100"/>
        <c:noMultiLvlLbl val="0"/>
      </c:catAx>
      <c:valAx>
        <c:axId val="4699929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spc="20" baseline="0">
                <a:solidFill>
                  <a:schemeClr val="bg2">
                    <a:lumMod val="25000"/>
                  </a:schemeClr>
                </a:solidFill>
                <a:latin typeface="+mn-lt"/>
                <a:ea typeface="+mn-ea"/>
                <a:cs typeface="+mn-cs"/>
              </a:defRPr>
            </a:pPr>
            <a:endParaRPr lang="pl-PL"/>
          </a:p>
        </c:txPr>
        <c:crossAx val="469991424"/>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outerShdw blurRad="76200" dist="177800" dir="13500000" algn="br" rotWithShape="0">
        <a:prstClr val="black">
          <a:alpha val="18000"/>
        </a:prstClr>
      </a:outerShdw>
    </a:effectLst>
  </c:spPr>
  <c:txPr>
    <a:bodyPr/>
    <a:lstStyle/>
    <a:p>
      <a:pPr>
        <a:defRPr sz="1200" b="1">
          <a:solidFill>
            <a:schemeClr val="bg2">
              <a:lumMod val="25000"/>
            </a:schemeClr>
          </a:solidFill>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spPr>
            <a:solidFill>
              <a:schemeClr val="accent1">
                <a:tint val="77000"/>
              </a:schemeClr>
            </a:solidFill>
            <a:ln>
              <a:noFill/>
            </a:ln>
            <a:effectLst/>
          </c:spPr>
          <c:invertIfNegative val="0"/>
          <c:dLbls>
            <c:dLbl>
              <c:idx val="0"/>
              <c:tx>
                <c:rich>
                  <a:bodyPr/>
                  <a:lstStyle/>
                  <a:p>
                    <a:r>
                      <a:rPr lang="en-US" sz="1600">
                        <a:solidFill>
                          <a:sysClr val="windowText" lastClr="000000"/>
                        </a:solidFill>
                      </a:rPr>
                      <a:t>269,73</a:t>
                    </a:r>
                    <a:endParaRPr lang="en-US" sz="1600"/>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E8-4474-89D9-3EF47EF68814}"/>
                </c:ext>
                <c:ext xmlns:c15="http://schemas.microsoft.com/office/drawing/2012/chart" uri="{CE6537A1-D6FC-4f65-9D91-7224C49458BB}">
                  <c15:layout/>
                </c:ext>
              </c:extLst>
            </c:dLbl>
            <c:dLbl>
              <c:idx val="1"/>
              <c:tx>
                <c:rich>
                  <a:bodyPr/>
                  <a:lstStyle/>
                  <a:p>
                    <a:r>
                      <a:rPr lang="en-US" sz="1600">
                        <a:solidFill>
                          <a:sysClr val="windowText" lastClr="000000"/>
                        </a:solidFill>
                      </a:rPr>
                      <a:t>262,52</a:t>
                    </a:r>
                    <a:endParaRPr lang="en-US" sz="1600">
                      <a:solidFill>
                        <a:srgbClr val="FF0000"/>
                      </a:solidFill>
                    </a:endParaRP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E8-4474-89D9-3EF47EF68814}"/>
                </c:ext>
                <c:ext xmlns:c15="http://schemas.microsoft.com/office/drawing/2012/chart" uri="{CE6537A1-D6FC-4f65-9D91-7224C49458BB}">
                  <c15:layout/>
                </c:ext>
              </c:extLst>
            </c:dLbl>
            <c:dLbl>
              <c:idx val="2"/>
              <c:layout>
                <c:manualLayout>
                  <c:x val="0"/>
                  <c:y val="-0.10562335958005288"/>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r>
                      <a:rPr lang="en-US" sz="1600" b="0"/>
                      <a:t>254,73</a:t>
                    </a:r>
                    <a:endParaRPr lang="en-US" sz="1400" b="0"/>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0E8-4474-89D9-3EF47EF68814}"/>
                </c:ext>
                <c:ext xmlns:c15="http://schemas.microsoft.com/office/drawing/2012/chart" uri="{CE6537A1-D6FC-4f65-9D91-7224C49458BB}">
                  <c15:layout/>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sz="2000" b="1">
                        <a:solidFill>
                          <a:srgbClr val="FF0000"/>
                        </a:solidFill>
                      </a:rPr>
                      <a:t>252,85</a:t>
                    </a:r>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0E8-4474-89D9-3EF47EF6881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Arkusz3!$B$1:$B$4</c:f>
              <c:numCache>
                <c:formatCode>General</c:formatCode>
                <c:ptCount val="4"/>
                <c:pt idx="0">
                  <c:v>269.72999999999894</c:v>
                </c:pt>
                <c:pt idx="1">
                  <c:v>262.52</c:v>
                </c:pt>
                <c:pt idx="2">
                  <c:v>254.73</c:v>
                </c:pt>
                <c:pt idx="3">
                  <c:v>252.85000000000062</c:v>
                </c:pt>
              </c:numCache>
            </c:numRef>
          </c:val>
          <c:extLst xmlns:c16r2="http://schemas.microsoft.com/office/drawing/2015/06/chart">
            <c:ext xmlns:c16="http://schemas.microsoft.com/office/drawing/2014/chart" uri="{C3380CC4-5D6E-409C-BE32-E72D297353CC}">
              <c16:uniqueId val="{00000004-30E8-4474-89D9-3EF47EF68814}"/>
            </c:ext>
          </c:extLst>
        </c:ser>
        <c:dLbls>
          <c:showLegendKey val="0"/>
          <c:showVal val="1"/>
          <c:showCatName val="0"/>
          <c:showSerName val="0"/>
          <c:showPercent val="0"/>
          <c:showBubbleSize val="0"/>
        </c:dLbls>
        <c:gapWidth val="150"/>
        <c:overlap val="100"/>
        <c:axId val="474195840"/>
        <c:axId val="474197376"/>
      </c:barChart>
      <c:catAx>
        <c:axId val="474195840"/>
        <c:scaling>
          <c:orientation val="minMax"/>
        </c:scaling>
        <c:delete val="0"/>
        <c:axPos val="b"/>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197376"/>
        <c:crosses val="autoZero"/>
        <c:auto val="1"/>
        <c:lblAlgn val="ctr"/>
        <c:lblOffset val="100"/>
        <c:noMultiLvlLbl val="0"/>
      </c:catAx>
      <c:valAx>
        <c:axId val="47419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195840"/>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outerShdw blurRad="76200" dist="152400" dir="13500000" algn="br" rotWithShape="0">
        <a:prstClr val="black">
          <a:alpha val="17000"/>
        </a:prstClr>
      </a:outerShdw>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1741032370933E-2"/>
          <c:y val="0.19480351414406533"/>
          <c:w val="0.88337270341207352"/>
          <c:h val="0.75379593175853499"/>
        </c:manualLayout>
      </c:layout>
      <c:barChart>
        <c:barDir val="col"/>
        <c:grouping val="stacked"/>
        <c:varyColors val="0"/>
        <c:ser>
          <c:idx val="1"/>
          <c:order val="0"/>
          <c:spPr>
            <a:solidFill>
              <a:schemeClr val="accent1">
                <a:tint val="77000"/>
              </a:schemeClr>
            </a:solidFill>
            <a:ln>
              <a:noFill/>
            </a:ln>
            <a:effectLst/>
          </c:spPr>
          <c:invertIfNegative val="0"/>
          <c:dLbls>
            <c:dLbl>
              <c:idx val="0"/>
              <c:tx>
                <c:rich>
                  <a:bodyPr/>
                  <a:lstStyle/>
                  <a:p>
                    <a:r>
                      <a:rPr lang="en-US"/>
                      <a:t>318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25-4ACA-A4C7-FFDBC38F9D14}"/>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rgbClr val="FF0000"/>
                      </a:solidFill>
                      <a:latin typeface="+mn-lt"/>
                      <a:ea typeface="+mn-ea"/>
                      <a:cs typeface="+mn-cs"/>
                    </a:defRPr>
                  </a:pPr>
                  <a:endParaRPr lang="pl-PL"/>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Arkusz1!$B$1:$B$4</c:f>
              <c:numCache>
                <c:formatCode>General</c:formatCode>
                <c:ptCount val="4"/>
                <c:pt idx="0">
                  <c:v>302</c:v>
                </c:pt>
                <c:pt idx="1">
                  <c:v>297</c:v>
                </c:pt>
                <c:pt idx="2">
                  <c:v>282</c:v>
                </c:pt>
                <c:pt idx="3">
                  <c:v>279</c:v>
                </c:pt>
              </c:numCache>
            </c:numRef>
          </c:val>
          <c:extLst xmlns:c16r2="http://schemas.microsoft.com/office/drawing/2015/06/chart">
            <c:ext xmlns:c16="http://schemas.microsoft.com/office/drawing/2014/chart" uri="{C3380CC4-5D6E-409C-BE32-E72D297353CC}">
              <c16:uniqueId val="{00000002-DD25-4ACA-A4C7-FFDBC38F9D14}"/>
            </c:ext>
          </c:extLst>
        </c:ser>
        <c:dLbls>
          <c:showLegendKey val="0"/>
          <c:showVal val="1"/>
          <c:showCatName val="0"/>
          <c:showSerName val="0"/>
          <c:showPercent val="0"/>
          <c:showBubbleSize val="0"/>
        </c:dLbls>
        <c:gapWidth val="150"/>
        <c:overlap val="100"/>
        <c:axId val="469591936"/>
        <c:axId val="469593472"/>
      </c:barChart>
      <c:catAx>
        <c:axId val="469591936"/>
        <c:scaling>
          <c:orientation val="minMax"/>
        </c:scaling>
        <c:delete val="1"/>
        <c:axPos val="b"/>
        <c:majorTickMark val="none"/>
        <c:minorTickMark val="none"/>
        <c:tickLblPos val="nextTo"/>
        <c:crossAx val="469593472"/>
        <c:crosses val="autoZero"/>
        <c:auto val="1"/>
        <c:lblAlgn val="ctr"/>
        <c:lblOffset val="100"/>
        <c:noMultiLvlLbl val="0"/>
      </c:catAx>
      <c:valAx>
        <c:axId val="46959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9591936"/>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outerShdw blurRad="76200" dist="165100" dir="13500000" algn="br" rotWithShape="0">
        <a:prstClr val="black">
          <a:alpha val="18000"/>
        </a:prstClr>
      </a:outerShdw>
    </a:effectLst>
  </c:spPr>
  <c:txPr>
    <a:bodyPr/>
    <a:lstStyle/>
    <a:p>
      <a:pPr>
        <a:defRPr/>
      </a:pPr>
      <a:endParaRPr lang="pl-PL"/>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02B659-76E1-4157-A545-03D550E4E13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BFC4ADD7-DCCF-4464-A043-F451FBE90FF1}">
      <dgm:prSet phldrT="[Tekst]" custT="1"/>
      <dgm:spPr/>
      <dgm:t>
        <a:bodyPr/>
        <a:lstStyle/>
        <a:p>
          <a:r>
            <a:rPr lang="pl-PL" sz="1600">
              <a:latin typeface="Cambria" pitchFamily="18" charset="0"/>
            </a:rPr>
            <a:t>Cel Strategiczny 1. </a:t>
          </a:r>
        </a:p>
        <a:p>
          <a:r>
            <a:rPr lang="pl-PL" sz="1600">
              <a:latin typeface="Cambria" pitchFamily="18" charset="0"/>
            </a:rPr>
            <a:t>ROZBUDOWA BAZY DYDAKTYCZNEJ</a:t>
          </a:r>
        </a:p>
      </dgm:t>
    </dgm:pt>
    <dgm:pt modelId="{2DB47E44-66E5-494A-9F0E-7D6EE34BD13B}" type="parTrans" cxnId="{1E3AA0C3-94B1-4B93-A375-67668F3979FA}">
      <dgm:prSet/>
      <dgm:spPr/>
      <dgm:t>
        <a:bodyPr/>
        <a:lstStyle/>
        <a:p>
          <a:endParaRPr lang="pl-PL"/>
        </a:p>
      </dgm:t>
    </dgm:pt>
    <dgm:pt modelId="{6D2EA019-BB60-4257-A499-412226251404}" type="sibTrans" cxnId="{1E3AA0C3-94B1-4B93-A375-67668F3979FA}">
      <dgm:prSet/>
      <dgm:spPr/>
      <dgm:t>
        <a:bodyPr/>
        <a:lstStyle/>
        <a:p>
          <a:endParaRPr lang="pl-PL"/>
        </a:p>
      </dgm:t>
    </dgm:pt>
    <dgm:pt modelId="{10CD6CB8-7FB9-4D10-8DC3-EA72E0CC85F9}">
      <dgm:prSet phldrT="[Tekst]" custT="1"/>
      <dgm:spPr/>
      <dgm:t>
        <a:bodyPr/>
        <a:lstStyle/>
        <a:p>
          <a:r>
            <a:rPr lang="pl-PL" sz="1600">
              <a:latin typeface="Cambria" pitchFamily="18" charset="0"/>
            </a:rPr>
            <a:t>Cel Strategiczny 2 </a:t>
          </a:r>
        </a:p>
        <a:p>
          <a:r>
            <a:rPr lang="pl-PL" sz="1600">
              <a:latin typeface="Cambria" pitchFamily="18" charset="0"/>
            </a:rPr>
            <a:t>PODNIESIENIE STANDARDU JAKOŚCI KSZTAŁCENIA</a:t>
          </a:r>
        </a:p>
      </dgm:t>
    </dgm:pt>
    <dgm:pt modelId="{8358934A-CE6A-46A6-9037-AA65E041D54B}" type="parTrans" cxnId="{8E740FF4-501B-49A9-B821-2949533B6DA8}">
      <dgm:prSet/>
      <dgm:spPr/>
      <dgm:t>
        <a:bodyPr/>
        <a:lstStyle/>
        <a:p>
          <a:endParaRPr lang="pl-PL"/>
        </a:p>
      </dgm:t>
    </dgm:pt>
    <dgm:pt modelId="{34CDB6C4-865A-4FF4-B9B1-8F64BD320033}" type="sibTrans" cxnId="{8E740FF4-501B-49A9-B821-2949533B6DA8}">
      <dgm:prSet/>
      <dgm:spPr/>
      <dgm:t>
        <a:bodyPr/>
        <a:lstStyle/>
        <a:p>
          <a:endParaRPr lang="pl-PL"/>
        </a:p>
      </dgm:t>
    </dgm:pt>
    <dgm:pt modelId="{C7B43ADF-A2EF-4DD9-A9A7-673A08FDFAA2}">
      <dgm:prSet phldrT="[Tekst]" custT="1"/>
      <dgm:spPr/>
      <dgm:t>
        <a:bodyPr/>
        <a:lstStyle/>
        <a:p>
          <a:r>
            <a:rPr lang="pl-PL" sz="1600">
              <a:latin typeface="Cambria" pitchFamily="18" charset="0"/>
            </a:rPr>
            <a:t>Cel Strategiczny 3. </a:t>
          </a:r>
        </a:p>
        <a:p>
          <a:r>
            <a:rPr lang="pl-PL" sz="1600">
              <a:latin typeface="Cambria" pitchFamily="18" charset="0"/>
            </a:rPr>
            <a:t>DOPOSAŻNIE W NIEZBĘDNE POMOCE DYDAKTYCZNE I NOWOCZESNY SPRZĘT</a:t>
          </a:r>
        </a:p>
      </dgm:t>
    </dgm:pt>
    <dgm:pt modelId="{8CE99F50-CC2F-4900-8095-EC0B6095D8C0}" type="parTrans" cxnId="{CDCB3A11-1DCF-4FA9-BF21-B80F85BDE63D}">
      <dgm:prSet/>
      <dgm:spPr/>
      <dgm:t>
        <a:bodyPr/>
        <a:lstStyle/>
        <a:p>
          <a:endParaRPr lang="pl-PL"/>
        </a:p>
      </dgm:t>
    </dgm:pt>
    <dgm:pt modelId="{5F0D263A-25CD-4A60-B416-C77CE9548B85}" type="sibTrans" cxnId="{CDCB3A11-1DCF-4FA9-BF21-B80F85BDE63D}">
      <dgm:prSet/>
      <dgm:spPr/>
      <dgm:t>
        <a:bodyPr/>
        <a:lstStyle/>
        <a:p>
          <a:endParaRPr lang="pl-PL"/>
        </a:p>
      </dgm:t>
    </dgm:pt>
    <dgm:pt modelId="{0265B14B-AE6A-469F-BEDC-887826070A6A}" type="pres">
      <dgm:prSet presAssocID="{8502B659-76E1-4157-A545-03D550E4E13D}" presName="linear" presStyleCnt="0">
        <dgm:presLayoutVars>
          <dgm:dir/>
          <dgm:animLvl val="lvl"/>
          <dgm:resizeHandles val="exact"/>
        </dgm:presLayoutVars>
      </dgm:prSet>
      <dgm:spPr/>
      <dgm:t>
        <a:bodyPr/>
        <a:lstStyle/>
        <a:p>
          <a:endParaRPr lang="pl-PL"/>
        </a:p>
      </dgm:t>
    </dgm:pt>
    <dgm:pt modelId="{3E05D33A-C2E1-4677-8650-5A43EBCB4842}" type="pres">
      <dgm:prSet presAssocID="{BFC4ADD7-DCCF-4464-A043-F451FBE90FF1}" presName="parentLin" presStyleCnt="0"/>
      <dgm:spPr/>
    </dgm:pt>
    <dgm:pt modelId="{A7ECB5D0-536C-4E84-AD39-B8D5637A75F6}" type="pres">
      <dgm:prSet presAssocID="{BFC4ADD7-DCCF-4464-A043-F451FBE90FF1}" presName="parentLeftMargin" presStyleLbl="node1" presStyleIdx="0" presStyleCnt="3"/>
      <dgm:spPr/>
      <dgm:t>
        <a:bodyPr/>
        <a:lstStyle/>
        <a:p>
          <a:endParaRPr lang="pl-PL"/>
        </a:p>
      </dgm:t>
    </dgm:pt>
    <dgm:pt modelId="{BD840AD1-2924-4CAB-BD5D-0A2445D9554B}" type="pres">
      <dgm:prSet presAssocID="{BFC4ADD7-DCCF-4464-A043-F451FBE90FF1}" presName="parentText" presStyleLbl="node1" presStyleIdx="0" presStyleCnt="3" custScaleX="117159" custScaleY="365930">
        <dgm:presLayoutVars>
          <dgm:chMax val="0"/>
          <dgm:bulletEnabled val="1"/>
        </dgm:presLayoutVars>
      </dgm:prSet>
      <dgm:spPr/>
      <dgm:t>
        <a:bodyPr/>
        <a:lstStyle/>
        <a:p>
          <a:endParaRPr lang="pl-PL"/>
        </a:p>
      </dgm:t>
    </dgm:pt>
    <dgm:pt modelId="{AF161784-83C1-4009-B5A1-1A2020885B1D}" type="pres">
      <dgm:prSet presAssocID="{BFC4ADD7-DCCF-4464-A043-F451FBE90FF1}" presName="negativeSpace" presStyleCnt="0"/>
      <dgm:spPr/>
    </dgm:pt>
    <dgm:pt modelId="{9594C1CD-9183-43FF-8C82-BBBF6CA4768C}" type="pres">
      <dgm:prSet presAssocID="{BFC4ADD7-DCCF-4464-A043-F451FBE90FF1}" presName="childText" presStyleLbl="conFgAcc1" presStyleIdx="0" presStyleCnt="3">
        <dgm:presLayoutVars>
          <dgm:bulletEnabled val="1"/>
        </dgm:presLayoutVars>
      </dgm:prSet>
      <dgm:spPr/>
    </dgm:pt>
    <dgm:pt modelId="{2E10A103-5032-4C08-8089-6DC9F846C30A}" type="pres">
      <dgm:prSet presAssocID="{6D2EA019-BB60-4257-A499-412226251404}" presName="spaceBetweenRectangles" presStyleCnt="0"/>
      <dgm:spPr/>
    </dgm:pt>
    <dgm:pt modelId="{C7731492-3EAC-4353-8EFB-BD027A67F717}" type="pres">
      <dgm:prSet presAssocID="{10CD6CB8-7FB9-4D10-8DC3-EA72E0CC85F9}" presName="parentLin" presStyleCnt="0"/>
      <dgm:spPr/>
    </dgm:pt>
    <dgm:pt modelId="{9DA9BA1A-5F4D-479C-91E7-AA4396CACBFC}" type="pres">
      <dgm:prSet presAssocID="{10CD6CB8-7FB9-4D10-8DC3-EA72E0CC85F9}" presName="parentLeftMargin" presStyleLbl="node1" presStyleIdx="0" presStyleCnt="3"/>
      <dgm:spPr/>
      <dgm:t>
        <a:bodyPr/>
        <a:lstStyle/>
        <a:p>
          <a:endParaRPr lang="pl-PL"/>
        </a:p>
      </dgm:t>
    </dgm:pt>
    <dgm:pt modelId="{23F16F3F-7D6F-4983-8154-D9707F7FBC25}" type="pres">
      <dgm:prSet presAssocID="{10CD6CB8-7FB9-4D10-8DC3-EA72E0CC85F9}" presName="parentText" presStyleLbl="node1" presStyleIdx="1" presStyleCnt="3" custScaleX="117158" custScaleY="314211">
        <dgm:presLayoutVars>
          <dgm:chMax val="0"/>
          <dgm:bulletEnabled val="1"/>
        </dgm:presLayoutVars>
      </dgm:prSet>
      <dgm:spPr/>
      <dgm:t>
        <a:bodyPr/>
        <a:lstStyle/>
        <a:p>
          <a:endParaRPr lang="pl-PL"/>
        </a:p>
      </dgm:t>
    </dgm:pt>
    <dgm:pt modelId="{EE451CF3-F036-447B-BB18-B31286980E5B}" type="pres">
      <dgm:prSet presAssocID="{10CD6CB8-7FB9-4D10-8DC3-EA72E0CC85F9}" presName="negativeSpace" presStyleCnt="0"/>
      <dgm:spPr/>
    </dgm:pt>
    <dgm:pt modelId="{ECE4C84C-86C7-49C0-8D82-90DC219C0673}" type="pres">
      <dgm:prSet presAssocID="{10CD6CB8-7FB9-4D10-8DC3-EA72E0CC85F9}" presName="childText" presStyleLbl="conFgAcc1" presStyleIdx="1" presStyleCnt="3">
        <dgm:presLayoutVars>
          <dgm:bulletEnabled val="1"/>
        </dgm:presLayoutVars>
      </dgm:prSet>
      <dgm:spPr/>
    </dgm:pt>
    <dgm:pt modelId="{A0F984A0-C2A2-482E-B0BD-E272D36B4F8D}" type="pres">
      <dgm:prSet presAssocID="{34CDB6C4-865A-4FF4-B9B1-8F64BD320033}" presName="spaceBetweenRectangles" presStyleCnt="0"/>
      <dgm:spPr/>
    </dgm:pt>
    <dgm:pt modelId="{24230FEF-C417-41AE-8BC8-67FF5246CCCD}" type="pres">
      <dgm:prSet presAssocID="{C7B43ADF-A2EF-4DD9-A9A7-673A08FDFAA2}" presName="parentLin" presStyleCnt="0"/>
      <dgm:spPr/>
    </dgm:pt>
    <dgm:pt modelId="{21618AD5-998A-4237-81D7-E3E43F0321A8}" type="pres">
      <dgm:prSet presAssocID="{C7B43ADF-A2EF-4DD9-A9A7-673A08FDFAA2}" presName="parentLeftMargin" presStyleLbl="node1" presStyleIdx="1" presStyleCnt="3"/>
      <dgm:spPr/>
      <dgm:t>
        <a:bodyPr/>
        <a:lstStyle/>
        <a:p>
          <a:endParaRPr lang="pl-PL"/>
        </a:p>
      </dgm:t>
    </dgm:pt>
    <dgm:pt modelId="{64575BB7-3C65-4A5C-9CCC-3E55BA712E7C}" type="pres">
      <dgm:prSet presAssocID="{C7B43ADF-A2EF-4DD9-A9A7-673A08FDFAA2}" presName="parentText" presStyleLbl="node1" presStyleIdx="2" presStyleCnt="3" custScaleX="117181" custScaleY="341959">
        <dgm:presLayoutVars>
          <dgm:chMax val="0"/>
          <dgm:bulletEnabled val="1"/>
        </dgm:presLayoutVars>
      </dgm:prSet>
      <dgm:spPr/>
      <dgm:t>
        <a:bodyPr/>
        <a:lstStyle/>
        <a:p>
          <a:endParaRPr lang="pl-PL"/>
        </a:p>
      </dgm:t>
    </dgm:pt>
    <dgm:pt modelId="{EAAE84D2-482F-4D6C-9049-A4D87EA1C509}" type="pres">
      <dgm:prSet presAssocID="{C7B43ADF-A2EF-4DD9-A9A7-673A08FDFAA2}" presName="negativeSpace" presStyleCnt="0"/>
      <dgm:spPr/>
    </dgm:pt>
    <dgm:pt modelId="{DCE9BAD6-7030-4205-A80B-C69BBE556DB1}" type="pres">
      <dgm:prSet presAssocID="{C7B43ADF-A2EF-4DD9-A9A7-673A08FDFAA2}" presName="childText" presStyleLbl="conFgAcc1" presStyleIdx="2" presStyleCnt="3">
        <dgm:presLayoutVars>
          <dgm:bulletEnabled val="1"/>
        </dgm:presLayoutVars>
      </dgm:prSet>
      <dgm:spPr/>
    </dgm:pt>
  </dgm:ptLst>
  <dgm:cxnLst>
    <dgm:cxn modelId="{D14AD732-AA08-4BCE-A90B-A9CE6F4A7DA6}" type="presOf" srcId="{C7B43ADF-A2EF-4DD9-A9A7-673A08FDFAA2}" destId="{21618AD5-998A-4237-81D7-E3E43F0321A8}" srcOrd="0" destOrd="0" presId="urn:microsoft.com/office/officeart/2005/8/layout/list1"/>
    <dgm:cxn modelId="{D277CC9E-72B8-498E-84F8-A15B2BD7A349}" type="presOf" srcId="{8502B659-76E1-4157-A545-03D550E4E13D}" destId="{0265B14B-AE6A-469F-BEDC-887826070A6A}" srcOrd="0" destOrd="0" presId="urn:microsoft.com/office/officeart/2005/8/layout/list1"/>
    <dgm:cxn modelId="{409D4723-9E44-4878-BD76-2440BA4259B1}" type="presOf" srcId="{BFC4ADD7-DCCF-4464-A043-F451FBE90FF1}" destId="{BD840AD1-2924-4CAB-BD5D-0A2445D9554B}" srcOrd="1" destOrd="0" presId="urn:microsoft.com/office/officeart/2005/8/layout/list1"/>
    <dgm:cxn modelId="{80AB0842-8081-48CC-B032-2FEE7A8619A5}" type="presOf" srcId="{C7B43ADF-A2EF-4DD9-A9A7-673A08FDFAA2}" destId="{64575BB7-3C65-4A5C-9CCC-3E55BA712E7C}" srcOrd="1" destOrd="0" presId="urn:microsoft.com/office/officeart/2005/8/layout/list1"/>
    <dgm:cxn modelId="{8E740FF4-501B-49A9-B821-2949533B6DA8}" srcId="{8502B659-76E1-4157-A545-03D550E4E13D}" destId="{10CD6CB8-7FB9-4D10-8DC3-EA72E0CC85F9}" srcOrd="1" destOrd="0" parTransId="{8358934A-CE6A-46A6-9037-AA65E041D54B}" sibTransId="{34CDB6C4-865A-4FF4-B9B1-8F64BD320033}"/>
    <dgm:cxn modelId="{CDCB3A11-1DCF-4FA9-BF21-B80F85BDE63D}" srcId="{8502B659-76E1-4157-A545-03D550E4E13D}" destId="{C7B43ADF-A2EF-4DD9-A9A7-673A08FDFAA2}" srcOrd="2" destOrd="0" parTransId="{8CE99F50-CC2F-4900-8095-EC0B6095D8C0}" sibTransId="{5F0D263A-25CD-4A60-B416-C77CE9548B85}"/>
    <dgm:cxn modelId="{545CBABC-B103-41D9-A102-5120A3AC233F}" type="presOf" srcId="{10CD6CB8-7FB9-4D10-8DC3-EA72E0CC85F9}" destId="{9DA9BA1A-5F4D-479C-91E7-AA4396CACBFC}" srcOrd="0" destOrd="0" presId="urn:microsoft.com/office/officeart/2005/8/layout/list1"/>
    <dgm:cxn modelId="{1E3AA0C3-94B1-4B93-A375-67668F3979FA}" srcId="{8502B659-76E1-4157-A545-03D550E4E13D}" destId="{BFC4ADD7-DCCF-4464-A043-F451FBE90FF1}" srcOrd="0" destOrd="0" parTransId="{2DB47E44-66E5-494A-9F0E-7D6EE34BD13B}" sibTransId="{6D2EA019-BB60-4257-A499-412226251404}"/>
    <dgm:cxn modelId="{71BF3F32-546D-45B2-B0F1-A4C55E9E3127}" type="presOf" srcId="{10CD6CB8-7FB9-4D10-8DC3-EA72E0CC85F9}" destId="{23F16F3F-7D6F-4983-8154-D9707F7FBC25}" srcOrd="1" destOrd="0" presId="urn:microsoft.com/office/officeart/2005/8/layout/list1"/>
    <dgm:cxn modelId="{3E73FA94-3C23-436C-94C2-27DCAE879B3F}" type="presOf" srcId="{BFC4ADD7-DCCF-4464-A043-F451FBE90FF1}" destId="{A7ECB5D0-536C-4E84-AD39-B8D5637A75F6}" srcOrd="0" destOrd="0" presId="urn:microsoft.com/office/officeart/2005/8/layout/list1"/>
    <dgm:cxn modelId="{5F530CDE-27E7-481C-A876-D15A11EDC3BC}" type="presParOf" srcId="{0265B14B-AE6A-469F-BEDC-887826070A6A}" destId="{3E05D33A-C2E1-4677-8650-5A43EBCB4842}" srcOrd="0" destOrd="0" presId="urn:microsoft.com/office/officeart/2005/8/layout/list1"/>
    <dgm:cxn modelId="{3FF29CED-7898-4B92-8A99-717872E7C6D7}" type="presParOf" srcId="{3E05D33A-C2E1-4677-8650-5A43EBCB4842}" destId="{A7ECB5D0-536C-4E84-AD39-B8D5637A75F6}" srcOrd="0" destOrd="0" presId="urn:microsoft.com/office/officeart/2005/8/layout/list1"/>
    <dgm:cxn modelId="{1678DF1A-1673-4342-8D42-DC3E82318EFB}" type="presParOf" srcId="{3E05D33A-C2E1-4677-8650-5A43EBCB4842}" destId="{BD840AD1-2924-4CAB-BD5D-0A2445D9554B}" srcOrd="1" destOrd="0" presId="urn:microsoft.com/office/officeart/2005/8/layout/list1"/>
    <dgm:cxn modelId="{4078A31D-0E36-48BA-B220-91644DA0C954}" type="presParOf" srcId="{0265B14B-AE6A-469F-BEDC-887826070A6A}" destId="{AF161784-83C1-4009-B5A1-1A2020885B1D}" srcOrd="1" destOrd="0" presId="urn:microsoft.com/office/officeart/2005/8/layout/list1"/>
    <dgm:cxn modelId="{E7A9ADF4-5C8D-4963-B76E-F90FBD866A42}" type="presParOf" srcId="{0265B14B-AE6A-469F-BEDC-887826070A6A}" destId="{9594C1CD-9183-43FF-8C82-BBBF6CA4768C}" srcOrd="2" destOrd="0" presId="urn:microsoft.com/office/officeart/2005/8/layout/list1"/>
    <dgm:cxn modelId="{AC6290E3-0BB5-4F42-8261-664BCE4DBFAA}" type="presParOf" srcId="{0265B14B-AE6A-469F-BEDC-887826070A6A}" destId="{2E10A103-5032-4C08-8089-6DC9F846C30A}" srcOrd="3" destOrd="0" presId="urn:microsoft.com/office/officeart/2005/8/layout/list1"/>
    <dgm:cxn modelId="{B983E7CD-38D0-4A7C-8530-E073EB714F7D}" type="presParOf" srcId="{0265B14B-AE6A-469F-BEDC-887826070A6A}" destId="{C7731492-3EAC-4353-8EFB-BD027A67F717}" srcOrd="4" destOrd="0" presId="urn:microsoft.com/office/officeart/2005/8/layout/list1"/>
    <dgm:cxn modelId="{8ACA9169-D74F-407A-9A40-A2CEB6801049}" type="presParOf" srcId="{C7731492-3EAC-4353-8EFB-BD027A67F717}" destId="{9DA9BA1A-5F4D-479C-91E7-AA4396CACBFC}" srcOrd="0" destOrd="0" presId="urn:microsoft.com/office/officeart/2005/8/layout/list1"/>
    <dgm:cxn modelId="{F6084E0F-5457-4092-8BC3-3F792EEB0AD6}" type="presParOf" srcId="{C7731492-3EAC-4353-8EFB-BD027A67F717}" destId="{23F16F3F-7D6F-4983-8154-D9707F7FBC25}" srcOrd="1" destOrd="0" presId="urn:microsoft.com/office/officeart/2005/8/layout/list1"/>
    <dgm:cxn modelId="{D5D2F4FE-B6C1-4EC4-B632-69DD594770C2}" type="presParOf" srcId="{0265B14B-AE6A-469F-BEDC-887826070A6A}" destId="{EE451CF3-F036-447B-BB18-B31286980E5B}" srcOrd="5" destOrd="0" presId="urn:microsoft.com/office/officeart/2005/8/layout/list1"/>
    <dgm:cxn modelId="{164A6279-B707-43AC-8787-19A988FF9B41}" type="presParOf" srcId="{0265B14B-AE6A-469F-BEDC-887826070A6A}" destId="{ECE4C84C-86C7-49C0-8D82-90DC219C0673}" srcOrd="6" destOrd="0" presId="urn:microsoft.com/office/officeart/2005/8/layout/list1"/>
    <dgm:cxn modelId="{6F1650E8-87BF-4C26-843C-9308BCC80535}" type="presParOf" srcId="{0265B14B-AE6A-469F-BEDC-887826070A6A}" destId="{A0F984A0-C2A2-482E-B0BD-E272D36B4F8D}" srcOrd="7" destOrd="0" presId="urn:microsoft.com/office/officeart/2005/8/layout/list1"/>
    <dgm:cxn modelId="{4AEB86ED-9BBC-4003-8F9A-FCFF7E7814E6}" type="presParOf" srcId="{0265B14B-AE6A-469F-BEDC-887826070A6A}" destId="{24230FEF-C417-41AE-8BC8-67FF5246CCCD}" srcOrd="8" destOrd="0" presId="urn:microsoft.com/office/officeart/2005/8/layout/list1"/>
    <dgm:cxn modelId="{D693A307-73F0-472A-AD8F-F23AC3AE4E33}" type="presParOf" srcId="{24230FEF-C417-41AE-8BC8-67FF5246CCCD}" destId="{21618AD5-998A-4237-81D7-E3E43F0321A8}" srcOrd="0" destOrd="0" presId="urn:microsoft.com/office/officeart/2005/8/layout/list1"/>
    <dgm:cxn modelId="{A5878D86-881D-47EC-AD4F-968620E2E9BE}" type="presParOf" srcId="{24230FEF-C417-41AE-8BC8-67FF5246CCCD}" destId="{64575BB7-3C65-4A5C-9CCC-3E55BA712E7C}" srcOrd="1" destOrd="0" presId="urn:microsoft.com/office/officeart/2005/8/layout/list1"/>
    <dgm:cxn modelId="{2C44E843-3232-451F-AD97-8FCEBB765841}" type="presParOf" srcId="{0265B14B-AE6A-469F-BEDC-887826070A6A}" destId="{EAAE84D2-482F-4D6C-9049-A4D87EA1C509}" srcOrd="9" destOrd="0" presId="urn:microsoft.com/office/officeart/2005/8/layout/list1"/>
    <dgm:cxn modelId="{C65AC04F-25E3-4486-BED5-D956D3B9A408}" type="presParOf" srcId="{0265B14B-AE6A-469F-BEDC-887826070A6A}" destId="{DCE9BAD6-7030-4205-A80B-C69BBE556DB1}" srcOrd="10" destOrd="0" presId="urn:microsoft.com/office/officeart/2005/8/layout/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4C1CD-9183-43FF-8C82-BBBF6CA4768C}">
      <dsp:nvSpPr>
        <dsp:cNvPr id="0" name=""/>
        <dsp:cNvSpPr/>
      </dsp:nvSpPr>
      <dsp:spPr>
        <a:xfrm>
          <a:off x="0" y="892265"/>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840AD1-2924-4CAB-BD5D-0A2445D9554B}">
      <dsp:nvSpPr>
        <dsp:cNvPr id="0" name=""/>
        <dsp:cNvSpPr/>
      </dsp:nvSpPr>
      <dsp:spPr>
        <a:xfrm>
          <a:off x="274052" y="52902"/>
          <a:ext cx="4495073" cy="9722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pl-PL" sz="1600" kern="1200">
              <a:latin typeface="Cambria" pitchFamily="18" charset="0"/>
            </a:rPr>
            <a:t>Cel Strategiczny 1. </a:t>
          </a:r>
        </a:p>
        <a:p>
          <a:pPr lvl="0" algn="l" defTabSz="711200">
            <a:lnSpc>
              <a:spcPct val="90000"/>
            </a:lnSpc>
            <a:spcBef>
              <a:spcPct val="0"/>
            </a:spcBef>
            <a:spcAft>
              <a:spcPct val="35000"/>
            </a:spcAft>
          </a:pPr>
          <a:r>
            <a:rPr lang="pl-PL" sz="1600" kern="1200">
              <a:latin typeface="Cambria" pitchFamily="18" charset="0"/>
            </a:rPr>
            <a:t>ROZBUDOWA BAZY DYDAKTYCZNEJ</a:t>
          </a:r>
        </a:p>
      </dsp:txBody>
      <dsp:txXfrm>
        <a:off x="321511" y="100361"/>
        <a:ext cx="4400155" cy="877284"/>
      </dsp:txXfrm>
    </dsp:sp>
    <dsp:sp modelId="{ECE4C84C-86C7-49C0-8D82-90DC219C0673}">
      <dsp:nvSpPr>
        <dsp:cNvPr id="0" name=""/>
        <dsp:cNvSpPr/>
      </dsp:nvSpPr>
      <dsp:spPr>
        <a:xfrm>
          <a:off x="0" y="1869620"/>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F16F3F-7D6F-4983-8154-D9707F7FBC25}">
      <dsp:nvSpPr>
        <dsp:cNvPr id="0" name=""/>
        <dsp:cNvSpPr/>
      </dsp:nvSpPr>
      <dsp:spPr>
        <a:xfrm>
          <a:off x="274052" y="1167665"/>
          <a:ext cx="4495035" cy="8347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pl-PL" sz="1600" kern="1200">
              <a:latin typeface="Cambria" pitchFamily="18" charset="0"/>
            </a:rPr>
            <a:t>Cel Strategiczny 2 </a:t>
          </a:r>
        </a:p>
        <a:p>
          <a:pPr lvl="0" algn="l" defTabSz="711200">
            <a:lnSpc>
              <a:spcPct val="90000"/>
            </a:lnSpc>
            <a:spcBef>
              <a:spcPct val="0"/>
            </a:spcBef>
            <a:spcAft>
              <a:spcPct val="35000"/>
            </a:spcAft>
          </a:pPr>
          <a:r>
            <a:rPr lang="pl-PL" sz="1600" kern="1200">
              <a:latin typeface="Cambria" pitchFamily="18" charset="0"/>
            </a:rPr>
            <a:t>PODNIESIENIE STANDARDU JAKOŚCI KSZTAŁCENIA</a:t>
          </a:r>
        </a:p>
      </dsp:txBody>
      <dsp:txXfrm>
        <a:off x="314803" y="1208416"/>
        <a:ext cx="4413533" cy="753293"/>
      </dsp:txXfrm>
    </dsp:sp>
    <dsp:sp modelId="{DCE9BAD6-7030-4205-A80B-C69BBE556DB1}">
      <dsp:nvSpPr>
        <dsp:cNvPr id="0" name=""/>
        <dsp:cNvSpPr/>
      </dsp:nvSpPr>
      <dsp:spPr>
        <a:xfrm>
          <a:off x="0" y="2920697"/>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575BB7-3C65-4A5C-9CCC-3E55BA712E7C}">
      <dsp:nvSpPr>
        <dsp:cNvPr id="0" name=""/>
        <dsp:cNvSpPr/>
      </dsp:nvSpPr>
      <dsp:spPr>
        <a:xfrm>
          <a:off x="274052" y="2145020"/>
          <a:ext cx="4495918" cy="9085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pl-PL" sz="1600" kern="1200">
              <a:latin typeface="Cambria" pitchFamily="18" charset="0"/>
            </a:rPr>
            <a:t>Cel Strategiczny 3. </a:t>
          </a:r>
        </a:p>
        <a:p>
          <a:pPr lvl="0" algn="l" defTabSz="711200">
            <a:lnSpc>
              <a:spcPct val="90000"/>
            </a:lnSpc>
            <a:spcBef>
              <a:spcPct val="0"/>
            </a:spcBef>
            <a:spcAft>
              <a:spcPct val="35000"/>
            </a:spcAft>
          </a:pPr>
          <a:r>
            <a:rPr lang="pl-PL" sz="1600" kern="1200">
              <a:latin typeface="Cambria" pitchFamily="18" charset="0"/>
            </a:rPr>
            <a:t>DOPOSAŻNIE W NIEZBĘDNE POMOCE DYDAKTYCZNE I NOWOCZESNY SPRZĘT</a:t>
          </a:r>
        </a:p>
      </dsp:txBody>
      <dsp:txXfrm>
        <a:off x="318402" y="2189370"/>
        <a:ext cx="4407218" cy="8198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0.10333</cdr:x>
      <cdr:y>0.29583</cdr:y>
    </cdr:from>
    <cdr:to>
      <cdr:x>0.96667</cdr:x>
      <cdr:y>0.42639</cdr:y>
    </cdr:to>
    <cdr:cxnSp macro="">
      <cdr:nvCxnSpPr>
        <cdr:cNvPr id="3" name="Łącznik prosty ze strzałką 2"/>
        <cdr:cNvCxnSpPr/>
      </cdr:nvCxnSpPr>
      <cdr:spPr>
        <a:xfrm xmlns:a="http://schemas.openxmlformats.org/drawingml/2006/main">
          <a:off x="472440" y="811530"/>
          <a:ext cx="3947160" cy="358140"/>
        </a:xfrm>
        <a:prstGeom xmlns:a="http://schemas.openxmlformats.org/drawingml/2006/main" prst="straightConnector1">
          <a:avLst/>
        </a:prstGeom>
        <a:ln xmlns:a="http://schemas.openxmlformats.org/drawingml/2006/main" w="28575">
          <a:solidFill>
            <a:srgbClr val="FF0000"/>
          </a:solidFill>
          <a:prstDash val="lgDash"/>
          <a:tailEnd type="triangl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0.11</cdr:x>
      <cdr:y>0.50694</cdr:y>
    </cdr:from>
    <cdr:to>
      <cdr:x>0.96</cdr:x>
      <cdr:y>0.58472</cdr:y>
    </cdr:to>
    <cdr:cxnSp macro="">
      <cdr:nvCxnSpPr>
        <cdr:cNvPr id="6" name="Łącznik prosty ze strzałką 5"/>
        <cdr:cNvCxnSpPr/>
      </cdr:nvCxnSpPr>
      <cdr:spPr>
        <a:xfrm xmlns:a="http://schemas.openxmlformats.org/drawingml/2006/main">
          <a:off x="502920" y="1390650"/>
          <a:ext cx="3886200" cy="21336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0.12083</cdr:x>
      <cdr:y>0.91667</cdr:y>
    </cdr:from>
    <cdr:to>
      <cdr:x>0.27292</cdr:x>
      <cdr:y>1</cdr:y>
    </cdr:to>
    <cdr:sp macro="" textlink="">
      <cdr:nvSpPr>
        <cdr:cNvPr id="2" name="Pole tekstowe 1"/>
        <cdr:cNvSpPr txBox="1"/>
      </cdr:nvSpPr>
      <cdr:spPr>
        <a:xfrm xmlns:a="http://schemas.openxmlformats.org/drawingml/2006/main">
          <a:off x="552450" y="2514600"/>
          <a:ext cx="6953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0.11945</cdr:x>
      <cdr:y>0.77367</cdr:y>
    </cdr:from>
    <cdr:to>
      <cdr:x>0.26945</cdr:x>
      <cdr:y>0.87543</cdr:y>
    </cdr:to>
    <cdr:sp macro="" textlink="">
      <cdr:nvSpPr>
        <cdr:cNvPr id="3" name="Pole tekstowe 2"/>
        <cdr:cNvSpPr txBox="1"/>
      </cdr:nvSpPr>
      <cdr:spPr>
        <a:xfrm xmlns:a="http://schemas.openxmlformats.org/drawingml/2006/main">
          <a:off x="700274" y="2074689"/>
          <a:ext cx="879348" cy="2728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l-PL" sz="1400" b="1"/>
            <a:t>2012</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omarańczowy">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omarańczowy">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omarańczowy">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3B360D-F605-4AE9-9B97-94E98AF4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123</Pages>
  <Words>27390</Words>
  <Characters>164343</Characters>
  <Application>Microsoft Office Word</Application>
  <DocSecurity>0</DocSecurity>
  <Lines>1369</Lines>
  <Paragraphs>382</Paragraphs>
  <ScaleCrop>false</ScaleCrop>
  <HeadingPairs>
    <vt:vector size="2" baseType="variant">
      <vt:variant>
        <vt:lpstr>Tytuł</vt:lpstr>
      </vt:variant>
      <vt:variant>
        <vt:i4>1</vt:i4>
      </vt:variant>
    </vt:vector>
  </HeadingPairs>
  <TitlesOfParts>
    <vt:vector size="1" baseType="lpstr">
      <vt:lpstr>KOMPLEKSOWY PLAN ROZWOJU SZKÓŁ</vt:lpstr>
    </vt:vector>
  </TitlesOfParts>
  <Company>Opracowanie dokumentu - ”FRESH-BIZ”</Company>
  <LinksUpToDate>false</LinksUpToDate>
  <CharactersWithSpaces>191351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KOMPLEKSOWY PLAN ROZWOJU SZKÓŁ</dc:title>
  <dc:subject>GMINY PIEKOSZÓW</dc:subject>
  <dc:creator>NA LATA 2016 - 2023</dc:creator>
  <cp:lastModifiedBy>krzysiek</cp:lastModifiedBy>
  <cp:revision>4</cp:revision>
  <dcterms:created xsi:type="dcterms:W3CDTF">2016-11-18T10:59:00Z</dcterms:created>
  <dcterms:modified xsi:type="dcterms:W3CDTF">2016-11-18T11:06:00Z</dcterms:modified>
</cp:coreProperties>
</file>