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F9" w:rsidRDefault="001E2FF9" w:rsidP="0059268F">
      <w:pPr>
        <w:rPr>
          <w:szCs w:val="28"/>
        </w:rPr>
      </w:pPr>
      <w:bookmarkStart w:id="0" w:name="_GoBack"/>
      <w:bookmarkEnd w:id="0"/>
    </w:p>
    <w:tbl>
      <w:tblPr>
        <w:tblpPr w:leftFromText="141" w:rightFromText="141" w:vertAnchor="text" w:horzAnchor="margin" w:tblpY="99"/>
        <w:tblW w:w="8832" w:type="dxa"/>
        <w:tblBorders>
          <w:bottom w:val="single" w:sz="12" w:space="0" w:color="auto"/>
        </w:tblBorders>
        <w:tblLook w:val="00A0" w:firstRow="1" w:lastRow="0" w:firstColumn="1" w:lastColumn="0" w:noHBand="0" w:noVBand="0"/>
      </w:tblPr>
      <w:tblGrid>
        <w:gridCol w:w="1967"/>
        <w:gridCol w:w="6865"/>
      </w:tblGrid>
      <w:tr w:rsidR="001E2FF9" w:rsidRPr="0059268F" w:rsidTr="0059268F">
        <w:trPr>
          <w:trHeight w:val="1558"/>
        </w:trPr>
        <w:tc>
          <w:tcPr>
            <w:tcW w:w="1967" w:type="dxa"/>
            <w:tcBorders>
              <w:top w:val="nil"/>
              <w:left w:val="nil"/>
              <w:bottom w:val="single" w:sz="12" w:space="0" w:color="auto"/>
              <w:right w:val="nil"/>
            </w:tcBorders>
          </w:tcPr>
          <w:p w:rsidR="001E2FF9" w:rsidRDefault="007536A5">
            <w:pPr>
              <w:rPr>
                <w:lang w:val="en-US"/>
              </w:rPr>
            </w:pPr>
            <w:r>
              <w:rPr>
                <w:noProof/>
                <w:lang w:eastAsia="pl-PL"/>
              </w:rPr>
              <w:drawing>
                <wp:inline distT="0" distB="0" distL="0" distR="0">
                  <wp:extent cx="971550" cy="904875"/>
                  <wp:effectExtent l="0" t="0" r="0" b="9525"/>
                  <wp:docPr id="1" name="Obraz 5" descr="logo_ar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arp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c>
          <w:tcPr>
            <w:tcW w:w="6865" w:type="dxa"/>
            <w:tcBorders>
              <w:top w:val="nil"/>
              <w:left w:val="nil"/>
              <w:bottom w:val="single" w:sz="12" w:space="0" w:color="auto"/>
              <w:right w:val="nil"/>
            </w:tcBorders>
          </w:tcPr>
          <w:p w:rsidR="001E2FF9" w:rsidRDefault="001E2FF9">
            <w:pPr>
              <w:spacing w:after="0" w:line="192" w:lineRule="auto"/>
              <w:ind w:left="17"/>
              <w:rPr>
                <w:b/>
                <w:spacing w:val="114"/>
                <w:sz w:val="48"/>
                <w:szCs w:val="28"/>
              </w:rPr>
            </w:pPr>
            <w:r>
              <w:rPr>
                <w:b/>
                <w:spacing w:val="100"/>
                <w:sz w:val="48"/>
                <w:szCs w:val="28"/>
              </w:rPr>
              <w:t>S</w:t>
            </w:r>
            <w:r>
              <w:rPr>
                <w:b/>
                <w:spacing w:val="114"/>
                <w:sz w:val="48"/>
                <w:szCs w:val="28"/>
              </w:rPr>
              <w:t>PÓŁDZIELNIA PRACY</w:t>
            </w:r>
          </w:p>
          <w:p w:rsidR="001E2FF9" w:rsidRDefault="001E2FF9">
            <w:pPr>
              <w:spacing w:after="0" w:line="192" w:lineRule="auto"/>
              <w:ind w:left="17"/>
              <w:rPr>
                <w:b/>
                <w:spacing w:val="120"/>
                <w:sz w:val="32"/>
                <w:szCs w:val="28"/>
              </w:rPr>
            </w:pPr>
            <w:r>
              <w:rPr>
                <w:b/>
                <w:spacing w:val="120"/>
                <w:sz w:val="32"/>
                <w:szCs w:val="28"/>
              </w:rPr>
              <w:t>USŁUGOWO – PROJEKTOWA</w:t>
            </w:r>
          </w:p>
          <w:p w:rsidR="001E2FF9" w:rsidRDefault="001E2FF9">
            <w:pPr>
              <w:spacing w:after="0"/>
              <w:ind w:left="17"/>
              <w:rPr>
                <w:spacing w:val="10"/>
                <w:sz w:val="24"/>
                <w:szCs w:val="28"/>
              </w:rPr>
            </w:pPr>
            <w:r>
              <w:rPr>
                <w:spacing w:val="10"/>
                <w:sz w:val="24"/>
                <w:szCs w:val="28"/>
              </w:rPr>
              <w:t>31-147 KRAKÓW UL. DŁUGA 17, SKRYTKA POCZTOWA 225</w:t>
            </w:r>
          </w:p>
          <w:p w:rsidR="001E2FF9" w:rsidRPr="00640A1E" w:rsidRDefault="001E2FF9">
            <w:r w:rsidRPr="00640A1E">
              <w:rPr>
                <w:sz w:val="18"/>
                <w:szCs w:val="28"/>
              </w:rPr>
              <w:t xml:space="preserve">TEL.90120632-60-87&lt;&gt;TEL/FAX(012)&lt;&gt;631-24-20&lt;&gt;266-79-28&lt;&gt;e-mail: </w:t>
            </w:r>
            <w:hyperlink r:id="rId9" w:history="1">
              <w:r w:rsidRPr="00640A1E">
                <w:rPr>
                  <w:rStyle w:val="Hipercze"/>
                  <w:szCs w:val="28"/>
                </w:rPr>
                <w:t>bis@isk.net.pl</w:t>
              </w:r>
            </w:hyperlink>
          </w:p>
        </w:tc>
      </w:tr>
    </w:tbl>
    <w:p w:rsidR="001E2FF9" w:rsidRPr="00640A1E" w:rsidRDefault="001E2FF9" w:rsidP="0059268F">
      <w:pPr>
        <w:rPr>
          <w:szCs w:val="28"/>
        </w:rPr>
      </w:pPr>
      <w:r>
        <w:rPr>
          <w:szCs w:val="28"/>
        </w:rPr>
        <w:t xml:space="preserve"> </w:t>
      </w:r>
    </w:p>
    <w:p w:rsidR="001E2FF9" w:rsidRDefault="001E2FF9" w:rsidP="0059268F">
      <w:pPr>
        <w:framePr w:w="3391" w:h="1111" w:hRule="exact" w:hSpace="180" w:vSpace="72" w:wrap="around" w:vAnchor="text" w:hAnchor="page" w:x="1531" w:y="1"/>
        <w:pBdr>
          <w:top w:val="single" w:sz="12" w:space="4" w:color="000000"/>
          <w:left w:val="single" w:sz="12" w:space="7" w:color="000000"/>
          <w:bottom w:val="single" w:sz="12" w:space="4" w:color="000000"/>
          <w:right w:val="single" w:sz="12" w:space="7" w:color="000000"/>
        </w:pBdr>
        <w:shd w:val="solid" w:color="FFFFFF" w:fill="FFFFFF"/>
        <w:spacing w:after="0" w:line="240" w:lineRule="auto"/>
        <w:jc w:val="center"/>
        <w:rPr>
          <w:szCs w:val="28"/>
        </w:rPr>
      </w:pPr>
      <w:bookmarkStart w:id="1" w:name="OLE_LINK4"/>
      <w:bookmarkStart w:id="2" w:name="OLE_LINK3"/>
      <w:r>
        <w:rPr>
          <w:szCs w:val="28"/>
        </w:rPr>
        <w:t>Załącznik nr 2b</w:t>
      </w:r>
    </w:p>
    <w:p w:rsidR="001E2FF9" w:rsidRDefault="001E2FF9" w:rsidP="0059268F">
      <w:pPr>
        <w:framePr w:w="3391" w:h="1111" w:hRule="exact" w:hSpace="180" w:vSpace="72" w:wrap="around" w:vAnchor="text" w:hAnchor="page" w:x="1531" w:y="1"/>
        <w:pBdr>
          <w:top w:val="single" w:sz="12" w:space="4" w:color="000000"/>
          <w:left w:val="single" w:sz="12" w:space="7" w:color="000000"/>
          <w:bottom w:val="single" w:sz="12" w:space="4" w:color="000000"/>
          <w:right w:val="single" w:sz="12" w:space="7" w:color="000000"/>
        </w:pBdr>
        <w:shd w:val="solid" w:color="FFFFFF" w:fill="FFFFFF"/>
        <w:spacing w:after="0" w:line="240" w:lineRule="auto"/>
        <w:jc w:val="both"/>
        <w:rPr>
          <w:szCs w:val="28"/>
        </w:rPr>
      </w:pPr>
      <w:r>
        <w:rPr>
          <w:szCs w:val="28"/>
        </w:rPr>
        <w:t xml:space="preserve">Do Uchwały nr </w:t>
      </w:r>
      <w:r>
        <w:rPr>
          <w:b/>
          <w:szCs w:val="28"/>
        </w:rPr>
        <w:t>XXX/193/2016</w:t>
      </w:r>
      <w:r>
        <w:rPr>
          <w:szCs w:val="28"/>
        </w:rPr>
        <w:t xml:space="preserve"> Rady</w:t>
      </w:r>
    </w:p>
    <w:p w:rsidR="001E2FF9" w:rsidRDefault="001E2FF9" w:rsidP="0059268F">
      <w:pPr>
        <w:framePr w:w="3391" w:h="1111" w:hRule="exact" w:hSpace="180" w:vSpace="72" w:wrap="around" w:vAnchor="text" w:hAnchor="page" w:x="1531" w:y="1"/>
        <w:pBdr>
          <w:top w:val="single" w:sz="12" w:space="4" w:color="000000"/>
          <w:left w:val="single" w:sz="12" w:space="7" w:color="000000"/>
          <w:bottom w:val="single" w:sz="12" w:space="4" w:color="000000"/>
          <w:right w:val="single" w:sz="12" w:space="7" w:color="000000"/>
        </w:pBdr>
        <w:shd w:val="solid" w:color="FFFFFF" w:fill="FFFFFF"/>
        <w:spacing w:after="0" w:line="240" w:lineRule="auto"/>
        <w:jc w:val="both"/>
        <w:rPr>
          <w:szCs w:val="28"/>
        </w:rPr>
      </w:pPr>
      <w:r>
        <w:rPr>
          <w:szCs w:val="28"/>
        </w:rPr>
        <w:t>Gminy Piekoszów z dnia 12.09.2016</w:t>
      </w:r>
    </w:p>
    <w:bookmarkEnd w:id="1"/>
    <w:bookmarkEnd w:id="2"/>
    <w:p w:rsidR="001E2FF9" w:rsidRPr="0059268F" w:rsidRDefault="001E2FF9" w:rsidP="0059268F">
      <w:pPr>
        <w:rPr>
          <w:rFonts w:ascii="Arial" w:hAnsi="Arial" w:cs="Arial"/>
          <w:szCs w:val="20"/>
        </w:rPr>
      </w:pPr>
    </w:p>
    <w:p w:rsidR="001E2FF9" w:rsidRDefault="001E2FF9" w:rsidP="0059268F">
      <w:pPr>
        <w:jc w:val="center"/>
        <w:rPr>
          <w:rFonts w:ascii="Arial" w:hAnsi="Arial" w:cs="Arial"/>
          <w:b/>
          <w:szCs w:val="24"/>
        </w:rPr>
      </w:pPr>
      <w:r>
        <w:rPr>
          <w:rFonts w:ascii="Arial" w:hAnsi="Arial" w:cs="Arial"/>
          <w:b/>
          <w:szCs w:val="24"/>
        </w:rPr>
        <w:t>KARTA TYTUŁOWA</w:t>
      </w:r>
    </w:p>
    <w:p w:rsidR="001E2FF9" w:rsidRDefault="001E2FF9" w:rsidP="0059268F">
      <w:pPr>
        <w:rPr>
          <w:rFonts w:ascii="Arial" w:hAnsi="Arial" w:cs="Arial"/>
          <w:sz w:val="20"/>
          <w:szCs w:val="24"/>
        </w:rPr>
      </w:pPr>
    </w:p>
    <w:p w:rsidR="001E2FF9" w:rsidRDefault="001E2FF9" w:rsidP="0059268F">
      <w:pPr>
        <w:rPr>
          <w:rFonts w:ascii="Arial" w:hAnsi="Arial" w:cs="Arial"/>
          <w:sz w:val="20"/>
          <w:szCs w:val="24"/>
        </w:rPr>
      </w:pPr>
    </w:p>
    <w:p w:rsidR="001E2FF9" w:rsidRDefault="001E2FF9" w:rsidP="0059268F">
      <w:pPr>
        <w:rPr>
          <w:rFonts w:ascii="Arial" w:hAnsi="Arial" w:cs="Arial"/>
          <w:sz w:val="20"/>
          <w:szCs w:val="24"/>
        </w:rPr>
      </w:pPr>
      <w:r>
        <w:rPr>
          <w:rFonts w:ascii="Arial" w:hAnsi="Arial" w:cs="Arial"/>
          <w:sz w:val="20"/>
          <w:szCs w:val="24"/>
        </w:rPr>
        <w:t>ZLECENIODAWCA:</w:t>
      </w:r>
      <w:r>
        <w:rPr>
          <w:rFonts w:ascii="Arial" w:hAnsi="Arial" w:cs="Arial"/>
          <w:sz w:val="20"/>
          <w:szCs w:val="24"/>
        </w:rPr>
        <w:tab/>
      </w:r>
      <w:r>
        <w:rPr>
          <w:rFonts w:ascii="Arial" w:hAnsi="Arial" w:cs="Arial"/>
          <w:sz w:val="20"/>
          <w:szCs w:val="24"/>
        </w:rPr>
        <w:tab/>
      </w:r>
      <w:r>
        <w:rPr>
          <w:rFonts w:ascii="Arial" w:hAnsi="Arial" w:cs="Arial"/>
          <w:sz w:val="20"/>
          <w:szCs w:val="24"/>
        </w:rPr>
        <w:tab/>
        <w:t>GMINA PIEKOSZÓW</w:t>
      </w:r>
    </w:p>
    <w:p w:rsidR="001E2FF9" w:rsidRDefault="001E2FF9" w:rsidP="0059268F">
      <w:pPr>
        <w:rPr>
          <w:rFonts w:ascii="Arial" w:hAnsi="Arial" w:cs="Arial"/>
          <w:sz w:val="20"/>
          <w:szCs w:val="24"/>
        </w:rPr>
      </w:pPr>
    </w:p>
    <w:p w:rsidR="001E2FF9" w:rsidRDefault="001E2FF9" w:rsidP="0059268F">
      <w:pPr>
        <w:ind w:left="3584" w:hanging="3584"/>
        <w:rPr>
          <w:rFonts w:ascii="Arial" w:hAnsi="Arial" w:cs="Arial"/>
          <w:sz w:val="20"/>
          <w:szCs w:val="24"/>
        </w:rPr>
      </w:pPr>
      <w:r>
        <w:rPr>
          <w:rFonts w:ascii="Arial" w:hAnsi="Arial" w:cs="Arial"/>
          <w:sz w:val="20"/>
          <w:szCs w:val="24"/>
        </w:rPr>
        <w:t>PRZEDMIOT OPRACOWANIA:</w:t>
      </w:r>
      <w:r>
        <w:rPr>
          <w:rFonts w:ascii="Arial" w:hAnsi="Arial" w:cs="Arial"/>
          <w:sz w:val="20"/>
          <w:szCs w:val="24"/>
        </w:rPr>
        <w:tab/>
        <w:t>ZMIANA STUDIUM UWARUNKOWAŃ I KIERUNKÓW ZAGOSPODAROWANIA PRZESTRZENNEGO GMINY PIEKOSZÓW</w:t>
      </w:r>
    </w:p>
    <w:p w:rsidR="001E2FF9" w:rsidRDefault="001E2FF9" w:rsidP="0059268F">
      <w:pPr>
        <w:rPr>
          <w:rFonts w:ascii="Arial" w:hAnsi="Arial" w:cs="Arial"/>
          <w:sz w:val="20"/>
          <w:szCs w:val="24"/>
        </w:rPr>
      </w:pPr>
    </w:p>
    <w:p w:rsidR="001E2FF9" w:rsidRDefault="001E2FF9" w:rsidP="0059268F">
      <w:pPr>
        <w:rPr>
          <w:rFonts w:ascii="Arial" w:hAnsi="Arial" w:cs="Arial"/>
          <w:sz w:val="20"/>
          <w:szCs w:val="24"/>
        </w:rPr>
      </w:pPr>
    </w:p>
    <w:p w:rsidR="001E2FF9" w:rsidRDefault="001E2FF9" w:rsidP="0059268F">
      <w:pPr>
        <w:ind w:left="3570" w:hanging="3570"/>
        <w:rPr>
          <w:rFonts w:ascii="Arial" w:hAnsi="Arial" w:cs="Arial"/>
          <w:sz w:val="20"/>
          <w:szCs w:val="24"/>
        </w:rPr>
      </w:pPr>
      <w:r>
        <w:rPr>
          <w:rFonts w:ascii="Arial" w:hAnsi="Arial" w:cs="Arial"/>
          <w:sz w:val="20"/>
          <w:szCs w:val="24"/>
        </w:rPr>
        <w:t>FAZA OPRACOWANIA:</w:t>
      </w:r>
      <w:r>
        <w:rPr>
          <w:rFonts w:ascii="Arial" w:hAnsi="Arial" w:cs="Arial"/>
          <w:sz w:val="20"/>
          <w:szCs w:val="24"/>
        </w:rPr>
        <w:tab/>
      </w:r>
      <w:r>
        <w:rPr>
          <w:rFonts w:ascii="Arial" w:hAnsi="Arial" w:cs="Arial"/>
          <w:b/>
          <w:sz w:val="24"/>
          <w:szCs w:val="24"/>
        </w:rPr>
        <w:t>KIERUNKI  ROZWOJU GMINY PIEKOSZÓW</w:t>
      </w:r>
    </w:p>
    <w:p w:rsidR="001E2FF9" w:rsidRDefault="001E2FF9" w:rsidP="0059268F">
      <w:pPr>
        <w:rPr>
          <w:rFonts w:ascii="Arial" w:hAnsi="Arial" w:cs="Arial"/>
          <w:sz w:val="20"/>
          <w:szCs w:val="24"/>
        </w:rPr>
      </w:pPr>
    </w:p>
    <w:p w:rsidR="001E2FF9" w:rsidRDefault="001E2FF9" w:rsidP="0059268F">
      <w:pPr>
        <w:rPr>
          <w:rFonts w:ascii="Arial" w:hAnsi="Arial" w:cs="Arial"/>
          <w:sz w:val="20"/>
          <w:szCs w:val="24"/>
        </w:rPr>
      </w:pPr>
      <w:r>
        <w:rPr>
          <w:rFonts w:ascii="Arial" w:hAnsi="Arial" w:cs="Arial"/>
          <w:sz w:val="20"/>
          <w:szCs w:val="24"/>
        </w:rPr>
        <w:t>GENERALNY PROJEKTANT:</w:t>
      </w:r>
      <w:r>
        <w:rPr>
          <w:rFonts w:ascii="Arial" w:hAnsi="Arial" w:cs="Arial"/>
          <w:sz w:val="20"/>
          <w:szCs w:val="24"/>
        </w:rPr>
        <w:tab/>
      </w:r>
      <w:r>
        <w:rPr>
          <w:rFonts w:ascii="Arial" w:hAnsi="Arial" w:cs="Arial"/>
          <w:sz w:val="20"/>
          <w:szCs w:val="24"/>
        </w:rPr>
        <w:tab/>
        <w:t>PROF. DR INŻ. ARCH ELŻBIETA KACZMARSKA</w:t>
      </w:r>
    </w:p>
    <w:p w:rsidR="001E2FF9" w:rsidRDefault="001E2FF9" w:rsidP="0059268F">
      <w:pPr>
        <w:rPr>
          <w:rFonts w:ascii="Arial" w:hAnsi="Arial" w:cs="Arial"/>
          <w:sz w:val="20"/>
          <w:szCs w:val="24"/>
        </w:rPr>
      </w:pPr>
      <w:r>
        <w:rPr>
          <w:rFonts w:ascii="Arial" w:hAnsi="Arial" w:cs="Arial"/>
          <w:sz w:val="20"/>
          <w:szCs w:val="24"/>
        </w:rPr>
        <w:t>AUTOR OPRACOWANIA:</w:t>
      </w:r>
      <w:r>
        <w:rPr>
          <w:rFonts w:ascii="Arial" w:hAnsi="Arial" w:cs="Arial"/>
          <w:sz w:val="20"/>
          <w:szCs w:val="24"/>
        </w:rPr>
        <w:tab/>
      </w:r>
      <w:r>
        <w:rPr>
          <w:rFonts w:ascii="Arial" w:hAnsi="Arial" w:cs="Arial"/>
          <w:sz w:val="20"/>
          <w:szCs w:val="24"/>
        </w:rPr>
        <w:tab/>
        <w:t>DR INŻ. ARCH. MONIKA GOŁĄB-KORZENIOWSKA</w:t>
      </w:r>
    </w:p>
    <w:p w:rsidR="001E2FF9" w:rsidRDefault="001E2FF9" w:rsidP="0059268F">
      <w:pPr>
        <w:rPr>
          <w:rFonts w:ascii="Arial" w:hAnsi="Arial" w:cs="Arial"/>
          <w:sz w:val="20"/>
          <w:szCs w:val="24"/>
        </w:rPr>
      </w:pPr>
      <w:r>
        <w:rPr>
          <w:rFonts w:ascii="Arial" w:hAnsi="Arial" w:cs="Arial"/>
          <w:sz w:val="20"/>
          <w:szCs w:val="24"/>
        </w:rPr>
        <w:t>PREZES ZARZĄDU:</w:t>
      </w:r>
      <w:r>
        <w:rPr>
          <w:rFonts w:ascii="Arial" w:hAnsi="Arial" w:cs="Arial"/>
          <w:sz w:val="20"/>
          <w:szCs w:val="24"/>
        </w:rPr>
        <w:tab/>
      </w:r>
      <w:r>
        <w:rPr>
          <w:rFonts w:ascii="Arial" w:hAnsi="Arial" w:cs="Arial"/>
          <w:sz w:val="20"/>
          <w:szCs w:val="24"/>
        </w:rPr>
        <w:tab/>
      </w:r>
      <w:r>
        <w:rPr>
          <w:rFonts w:ascii="Arial" w:hAnsi="Arial" w:cs="Arial"/>
          <w:sz w:val="20"/>
          <w:szCs w:val="24"/>
        </w:rPr>
        <w:tab/>
        <w:t>MGR INŻ. ZYGMUNT BUCIOR</w:t>
      </w:r>
    </w:p>
    <w:p w:rsidR="001E2FF9" w:rsidRDefault="001E2FF9" w:rsidP="0059268F">
      <w:pPr>
        <w:rPr>
          <w:rFonts w:ascii="Arial" w:hAnsi="Arial" w:cs="Arial"/>
          <w:sz w:val="20"/>
          <w:szCs w:val="20"/>
        </w:rPr>
      </w:pPr>
    </w:p>
    <w:p w:rsidR="001E2FF9" w:rsidRDefault="001E2FF9" w:rsidP="0059268F">
      <w:pPr>
        <w:rPr>
          <w:rFonts w:ascii="Arial" w:hAnsi="Arial" w:cs="Arial"/>
          <w:sz w:val="20"/>
          <w:szCs w:val="20"/>
        </w:rPr>
      </w:pPr>
    </w:p>
    <w:p w:rsidR="001E2FF9" w:rsidRDefault="001E2FF9" w:rsidP="0059268F">
      <w:pPr>
        <w:rPr>
          <w:rFonts w:ascii="Arial" w:hAnsi="Arial" w:cs="Arial"/>
          <w:sz w:val="20"/>
          <w:szCs w:val="20"/>
        </w:rPr>
      </w:pPr>
    </w:p>
    <w:p w:rsidR="001E2FF9" w:rsidRDefault="001E2FF9" w:rsidP="0059268F">
      <w:pPr>
        <w:tabs>
          <w:tab w:val="center" w:pos="4536"/>
          <w:tab w:val="right" w:pos="9072"/>
        </w:tabs>
        <w:rPr>
          <w:rFonts w:ascii="Arial" w:hAnsi="Arial" w:cs="Arial"/>
          <w:sz w:val="20"/>
          <w:szCs w:val="20"/>
        </w:rPr>
      </w:pPr>
      <w:r>
        <w:rPr>
          <w:rFonts w:ascii="Arial" w:hAnsi="Arial" w:cs="Arial"/>
          <w:sz w:val="20"/>
          <w:szCs w:val="20"/>
        </w:rPr>
        <w:tab/>
        <w:t>KRAKOW 2016</w:t>
      </w:r>
    </w:p>
    <w:p w:rsidR="001E2FF9" w:rsidRDefault="001E2FF9" w:rsidP="0059268F">
      <w:pPr>
        <w:tabs>
          <w:tab w:val="center" w:pos="4536"/>
          <w:tab w:val="right" w:pos="9072"/>
        </w:tabs>
        <w:rPr>
          <w:rFonts w:ascii="Arial" w:hAnsi="Arial" w:cs="Arial"/>
          <w:sz w:val="20"/>
          <w:szCs w:val="20"/>
        </w:rPr>
      </w:pPr>
      <w:r>
        <w:rPr>
          <w:rFonts w:ascii="Arial" w:hAnsi="Arial" w:cs="Arial"/>
          <w:sz w:val="20"/>
          <w:szCs w:val="20"/>
        </w:rPr>
        <w:tab/>
      </w:r>
    </w:p>
    <w:p w:rsidR="001E2FF9" w:rsidRPr="0059268F" w:rsidRDefault="007536A5" w:rsidP="0059268F">
      <w:r>
        <w:rPr>
          <w:noProof/>
          <w:lang w:eastAsia="pl-PL"/>
        </w:rPr>
        <w:lastRenderedPageBreak/>
        <mc:AlternateContent>
          <mc:Choice Requires="wps">
            <w:drawing>
              <wp:anchor distT="0" distB="0" distL="114300" distR="114300" simplePos="0" relativeHeight="251658240" behindDoc="0" locked="0" layoutInCell="1" allowOverlap="1">
                <wp:simplePos x="0" y="0"/>
                <wp:positionH relativeFrom="column">
                  <wp:posOffset>5471795</wp:posOffset>
                </wp:positionH>
                <wp:positionV relativeFrom="paragraph">
                  <wp:posOffset>370840</wp:posOffset>
                </wp:positionV>
                <wp:extent cx="914400" cy="914400"/>
                <wp:effectExtent l="4445" t="0" r="0" b="635"/>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430.85pt;margin-top:29.2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" stroked="f" strokeweight="2pt"/>
            </w:pict>
          </mc:Fallback>
        </mc:AlternateContent>
      </w:r>
    </w:p>
    <w:p w:rsidR="001E2FF9" w:rsidRDefault="001E2FF9" w:rsidP="00285EE7">
      <w:pPr>
        <w:spacing w:after="0" w:line="360" w:lineRule="auto"/>
        <w:rPr>
          <w:rFonts w:ascii="Arial" w:hAnsi="Arial" w:cs="Arial"/>
          <w:bCs/>
          <w:lang w:eastAsia="pl-PL"/>
        </w:rPr>
      </w:pPr>
      <w:r w:rsidRPr="00285EE7">
        <w:rPr>
          <w:rFonts w:ascii="Arial" w:hAnsi="Arial" w:cs="Arial"/>
          <w:bCs/>
          <w:lang w:eastAsia="pl-PL"/>
        </w:rPr>
        <w:t>ZLECENIODAWCA: Gmina Piekoszów</w:t>
      </w:r>
    </w:p>
    <w:p w:rsidR="001E2FF9" w:rsidRPr="00285EE7" w:rsidRDefault="001E2FF9" w:rsidP="00285EE7">
      <w:pPr>
        <w:spacing w:after="0" w:line="360" w:lineRule="auto"/>
        <w:rPr>
          <w:rFonts w:ascii="Arial" w:hAnsi="Arial" w:cs="Arial"/>
          <w:bCs/>
          <w:lang w:eastAsia="pl-PL"/>
        </w:rPr>
      </w:pPr>
    </w:p>
    <w:p w:rsidR="001E2FF9" w:rsidRPr="00285EE7" w:rsidRDefault="001E2FF9" w:rsidP="00285EE7">
      <w:pPr>
        <w:spacing w:after="0" w:line="360" w:lineRule="auto"/>
        <w:rPr>
          <w:rFonts w:ascii="Arial" w:hAnsi="Arial" w:cs="Arial"/>
          <w:bCs/>
          <w:lang w:eastAsia="pl-PL"/>
        </w:rPr>
      </w:pPr>
      <w:r w:rsidRPr="00285EE7">
        <w:rPr>
          <w:rFonts w:ascii="Arial" w:hAnsi="Arial" w:cs="Arial"/>
          <w:bCs/>
          <w:lang w:eastAsia="pl-PL"/>
        </w:rPr>
        <w:t>WYKONAWCA: „  ARPIT SPÓŁDZIELNIA  PRACY</w:t>
      </w:r>
      <w:r>
        <w:rPr>
          <w:rFonts w:ascii="Arial" w:hAnsi="Arial" w:cs="Arial"/>
          <w:bCs/>
          <w:lang w:eastAsia="pl-PL"/>
        </w:rPr>
        <w:t xml:space="preserve"> </w:t>
      </w:r>
      <w:r w:rsidRPr="00285EE7">
        <w:rPr>
          <w:rFonts w:ascii="Arial" w:hAnsi="Arial" w:cs="Arial"/>
          <w:bCs/>
          <w:lang w:eastAsia="pl-PL"/>
        </w:rPr>
        <w:t>USŁUGOWO- PROJEKTOWA</w:t>
      </w:r>
    </w:p>
    <w:p w:rsidR="001E2FF9" w:rsidRDefault="001E2FF9" w:rsidP="00285EE7">
      <w:pPr>
        <w:spacing w:after="0" w:line="360" w:lineRule="auto"/>
        <w:rPr>
          <w:rFonts w:ascii="Arial" w:hAnsi="Arial" w:cs="Arial"/>
          <w:bCs/>
          <w:lang w:eastAsia="pl-PL"/>
        </w:rPr>
      </w:pPr>
      <w:r w:rsidRPr="00285EE7">
        <w:rPr>
          <w:rFonts w:ascii="Arial" w:hAnsi="Arial" w:cs="Arial"/>
          <w:bCs/>
          <w:lang w:eastAsia="pl-PL"/>
        </w:rPr>
        <w:t xml:space="preserve">31-147 KRAKÓW UL. DŁUGA 17 </w:t>
      </w:r>
    </w:p>
    <w:p w:rsidR="001E2FF9" w:rsidRPr="009B3F33" w:rsidRDefault="001E2FF9" w:rsidP="00285EE7">
      <w:pPr>
        <w:spacing w:after="0" w:line="360" w:lineRule="auto"/>
        <w:rPr>
          <w:rFonts w:ascii="Arial" w:hAnsi="Arial" w:cs="Arial"/>
          <w:bCs/>
          <w:lang w:eastAsia="pl-PL"/>
        </w:rPr>
      </w:pPr>
      <w:smartTag w:uri="urn:schemas-microsoft-com:office:smarttags" w:element="PersonName">
        <w:r w:rsidRPr="009B3F33">
          <w:rPr>
            <w:rFonts w:ascii="Arial" w:hAnsi="Arial" w:cs="Arial"/>
            <w:bCs/>
            <w:lang w:eastAsia="pl-PL"/>
          </w:rPr>
          <w:t>arpitbiuro@gmail.com</w:t>
        </w:r>
      </w:smartTag>
    </w:p>
    <w:p w:rsidR="001E2FF9" w:rsidRPr="00285EE7" w:rsidRDefault="001E2FF9" w:rsidP="00285EE7">
      <w:pPr>
        <w:spacing w:after="0" w:line="360" w:lineRule="auto"/>
        <w:rPr>
          <w:rFonts w:ascii="Arial" w:hAnsi="Arial" w:cs="Arial"/>
          <w:bCs/>
          <w:lang w:eastAsia="pl-PL"/>
        </w:rPr>
      </w:pPr>
    </w:p>
    <w:p w:rsidR="001E2FF9" w:rsidRPr="00285EE7" w:rsidRDefault="001E2FF9" w:rsidP="00285EE7">
      <w:pPr>
        <w:spacing w:line="360" w:lineRule="auto"/>
        <w:rPr>
          <w:rFonts w:ascii="Arial" w:hAnsi="Arial" w:cs="Arial"/>
          <w:bCs/>
          <w:lang w:eastAsia="pl-PL"/>
        </w:rPr>
      </w:pPr>
      <w:r w:rsidRPr="00285EE7">
        <w:rPr>
          <w:rFonts w:ascii="Arial" w:hAnsi="Arial" w:cs="Arial"/>
          <w:bCs/>
          <w:lang w:eastAsia="pl-PL"/>
        </w:rPr>
        <w:t xml:space="preserve">Zespół projektowy: </w:t>
      </w:r>
    </w:p>
    <w:p w:rsidR="001E2FF9" w:rsidRPr="00285EE7" w:rsidRDefault="001E2FF9" w:rsidP="00285EE7">
      <w:pPr>
        <w:spacing w:after="0" w:line="360" w:lineRule="auto"/>
        <w:ind w:left="1843" w:hanging="1843"/>
        <w:rPr>
          <w:rFonts w:ascii="Arial" w:hAnsi="Arial" w:cs="Arial"/>
          <w:bCs/>
          <w:lang w:eastAsia="pl-PL"/>
        </w:rPr>
      </w:pPr>
      <w:r>
        <w:rPr>
          <w:rFonts w:ascii="Arial" w:hAnsi="Arial" w:cs="Arial"/>
          <w:bCs/>
          <w:lang w:eastAsia="pl-PL"/>
        </w:rPr>
        <w:t>Kierownik zespołu: Prof.d</w:t>
      </w:r>
      <w:r w:rsidRPr="00285EE7">
        <w:rPr>
          <w:rFonts w:ascii="Arial" w:hAnsi="Arial" w:cs="Arial"/>
          <w:bCs/>
          <w:lang w:eastAsia="pl-PL"/>
        </w:rPr>
        <w:t>r hab. inż. arch. Elżbieta Kaczmarska</w:t>
      </w:r>
      <w:r>
        <w:rPr>
          <w:rFonts w:ascii="Arial" w:hAnsi="Arial" w:cs="Arial"/>
          <w:bCs/>
          <w:lang w:eastAsia="pl-PL"/>
        </w:rPr>
        <w:t xml:space="preserve">- </w:t>
      </w:r>
      <w:r w:rsidRPr="00285EE7">
        <w:rPr>
          <w:rFonts w:ascii="Arial" w:hAnsi="Arial" w:cs="Arial"/>
          <w:bCs/>
          <w:lang w:eastAsia="pl-PL"/>
        </w:rPr>
        <w:t xml:space="preserve"> członek OIU w Katowicach nr  KT-091, uprawnienia urbanistyczne NR 1391/94</w:t>
      </w:r>
    </w:p>
    <w:p w:rsidR="001E2FF9" w:rsidRPr="00285EE7" w:rsidRDefault="001E2FF9" w:rsidP="00285EE7">
      <w:pPr>
        <w:spacing w:after="0" w:line="360" w:lineRule="auto"/>
        <w:rPr>
          <w:rFonts w:ascii="Arial" w:hAnsi="Arial" w:cs="Arial"/>
          <w:bCs/>
          <w:lang w:eastAsia="pl-PL"/>
        </w:rPr>
      </w:pPr>
      <w:r w:rsidRPr="00285EE7">
        <w:rPr>
          <w:rFonts w:ascii="Arial" w:hAnsi="Arial" w:cs="Arial"/>
          <w:bCs/>
          <w:lang w:eastAsia="pl-PL"/>
        </w:rPr>
        <w:t xml:space="preserve">Dr inż. arch. Monika Gołąb- Korzeniowska </w:t>
      </w:r>
    </w:p>
    <w:p w:rsidR="001E2FF9" w:rsidRPr="00285EE7" w:rsidRDefault="001E2FF9" w:rsidP="00285EE7">
      <w:pPr>
        <w:spacing w:after="0" w:line="360" w:lineRule="auto"/>
        <w:rPr>
          <w:rFonts w:ascii="Arial" w:hAnsi="Arial" w:cs="Arial"/>
          <w:bCs/>
          <w:lang w:eastAsia="pl-PL"/>
        </w:rPr>
      </w:pPr>
      <w:r>
        <w:rPr>
          <w:rFonts w:ascii="Arial" w:hAnsi="Arial" w:cs="Arial"/>
          <w:bCs/>
          <w:lang w:eastAsia="pl-PL"/>
        </w:rPr>
        <w:t>I</w:t>
      </w:r>
      <w:r w:rsidRPr="00285EE7">
        <w:rPr>
          <w:rFonts w:ascii="Arial" w:hAnsi="Arial" w:cs="Arial"/>
          <w:bCs/>
          <w:lang w:eastAsia="pl-PL"/>
        </w:rPr>
        <w:t>nż. Maria Wrana</w:t>
      </w:r>
    </w:p>
    <w:p w:rsidR="001E2FF9" w:rsidRPr="00285EE7" w:rsidRDefault="001E2FF9" w:rsidP="00285EE7">
      <w:pPr>
        <w:spacing w:after="0" w:line="360" w:lineRule="auto"/>
        <w:rPr>
          <w:rFonts w:ascii="Arial" w:hAnsi="Arial" w:cs="Arial"/>
          <w:bCs/>
          <w:lang w:eastAsia="pl-PL"/>
        </w:rPr>
      </w:pPr>
      <w:r w:rsidRPr="00285EE7">
        <w:rPr>
          <w:rFonts w:ascii="Arial" w:hAnsi="Arial" w:cs="Arial"/>
          <w:bCs/>
          <w:lang w:eastAsia="pl-PL"/>
        </w:rPr>
        <w:t>Mgr inż. Wojciech Zygan</w:t>
      </w:r>
    </w:p>
    <w:p w:rsidR="001E2FF9" w:rsidRPr="00285EE7" w:rsidRDefault="001E2FF9" w:rsidP="00285EE7">
      <w:pPr>
        <w:spacing w:before="240" w:after="0" w:line="360" w:lineRule="auto"/>
        <w:rPr>
          <w:rFonts w:ascii="Arial" w:hAnsi="Arial" w:cs="Arial"/>
          <w:bCs/>
          <w:lang w:eastAsia="pl-PL"/>
        </w:rPr>
      </w:pPr>
      <w:r w:rsidRPr="00285EE7">
        <w:rPr>
          <w:rFonts w:ascii="Arial" w:hAnsi="Arial" w:cs="Arial"/>
          <w:bCs/>
          <w:lang w:eastAsia="pl-PL"/>
        </w:rPr>
        <w:t>współpraca:</w:t>
      </w:r>
    </w:p>
    <w:p w:rsidR="001E2FF9" w:rsidRPr="00285EE7" w:rsidRDefault="001E2FF9" w:rsidP="00285EE7">
      <w:pPr>
        <w:spacing w:after="0" w:line="360" w:lineRule="auto"/>
        <w:rPr>
          <w:rFonts w:ascii="Arial" w:hAnsi="Arial" w:cs="Arial"/>
          <w:bCs/>
          <w:lang w:eastAsia="pl-PL"/>
        </w:rPr>
      </w:pPr>
      <w:r w:rsidRPr="00285EE7">
        <w:rPr>
          <w:rFonts w:ascii="Arial" w:hAnsi="Arial" w:cs="Arial"/>
          <w:bCs/>
          <w:lang w:eastAsia="pl-PL"/>
        </w:rPr>
        <w:t>mgr inż. arch. Olga Syrek</w:t>
      </w:r>
    </w:p>
    <w:p w:rsidR="001E2FF9" w:rsidRPr="00285EE7" w:rsidRDefault="001E2FF9" w:rsidP="00285EE7">
      <w:pPr>
        <w:spacing w:after="0" w:line="360" w:lineRule="auto"/>
        <w:rPr>
          <w:rFonts w:ascii="Arial" w:hAnsi="Arial" w:cs="Arial"/>
          <w:bCs/>
          <w:lang w:eastAsia="pl-PL"/>
        </w:rPr>
      </w:pPr>
      <w:r w:rsidRPr="00285EE7">
        <w:rPr>
          <w:rFonts w:ascii="Arial" w:hAnsi="Arial" w:cs="Arial"/>
          <w:bCs/>
          <w:lang w:eastAsia="pl-PL"/>
        </w:rPr>
        <w:t>mgr inż. arch. Konrad Kudłacz</w:t>
      </w:r>
    </w:p>
    <w:p w:rsidR="001E2FF9" w:rsidRPr="00285EE7" w:rsidRDefault="001E2FF9" w:rsidP="00285EE7">
      <w:pPr>
        <w:spacing w:after="0" w:line="360" w:lineRule="auto"/>
        <w:rPr>
          <w:rFonts w:ascii="Arial" w:hAnsi="Arial" w:cs="Arial"/>
          <w:bCs/>
          <w:lang w:eastAsia="pl-PL"/>
        </w:rPr>
      </w:pPr>
      <w:r w:rsidRPr="00285EE7">
        <w:rPr>
          <w:rFonts w:ascii="Arial" w:hAnsi="Arial" w:cs="Arial"/>
          <w:bCs/>
          <w:lang w:eastAsia="pl-PL"/>
        </w:rPr>
        <w:t>mgr Marcin Duda</w:t>
      </w:r>
    </w:p>
    <w:p w:rsidR="001E2FF9" w:rsidRPr="00285EE7" w:rsidRDefault="001E2FF9" w:rsidP="00285EE7">
      <w:pPr>
        <w:spacing w:after="0" w:line="360" w:lineRule="auto"/>
        <w:rPr>
          <w:rFonts w:ascii="Arial" w:hAnsi="Arial" w:cs="Arial"/>
          <w:bCs/>
          <w:lang w:eastAsia="pl-PL"/>
        </w:rPr>
      </w:pPr>
      <w:r>
        <w:rPr>
          <w:rFonts w:ascii="Arial" w:hAnsi="Arial" w:cs="Arial"/>
          <w:bCs/>
          <w:lang w:eastAsia="pl-PL"/>
        </w:rPr>
        <w:t>inż. Mikołaj Korzeniowski</w:t>
      </w:r>
    </w:p>
    <w:p w:rsidR="001E2FF9" w:rsidRPr="00285EE7" w:rsidRDefault="001E2FF9" w:rsidP="00285EE7">
      <w:pPr>
        <w:spacing w:after="0" w:line="360" w:lineRule="auto"/>
        <w:rPr>
          <w:rFonts w:ascii="Arial" w:hAnsi="Arial" w:cs="Arial"/>
          <w:bCs/>
          <w:lang w:eastAsia="pl-PL"/>
        </w:rPr>
      </w:pPr>
    </w:p>
    <w:p w:rsidR="001E2FF9" w:rsidRPr="00285EE7" w:rsidRDefault="001E2FF9" w:rsidP="001A53AD">
      <w:pPr>
        <w:spacing w:after="0" w:line="240" w:lineRule="auto"/>
        <w:rPr>
          <w:rFonts w:ascii="Arial" w:hAnsi="Arial" w:cs="Arial"/>
          <w:bCs/>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Default="001E2FF9" w:rsidP="001A53AD">
      <w:pPr>
        <w:spacing w:after="0" w:line="240" w:lineRule="auto"/>
        <w:rPr>
          <w:rFonts w:ascii="Arial" w:hAnsi="Arial" w:cs="Arial"/>
          <w:bCs/>
          <w:sz w:val="20"/>
          <w:szCs w:val="20"/>
          <w:lang w:eastAsia="pl-PL"/>
        </w:rPr>
      </w:pPr>
    </w:p>
    <w:p w:rsidR="001E2FF9" w:rsidRPr="00F97C50" w:rsidRDefault="001E2FF9" w:rsidP="00F97C50">
      <w:pPr>
        <w:spacing w:after="0"/>
        <w:rPr>
          <w:rFonts w:ascii="Arial" w:hAnsi="Arial" w:cs="Arial"/>
          <w:sz w:val="20"/>
          <w:szCs w:val="20"/>
        </w:rPr>
      </w:pPr>
      <w:r w:rsidRPr="00F97C50">
        <w:rPr>
          <w:rFonts w:ascii="Arial" w:hAnsi="Arial" w:cs="Arial"/>
          <w:sz w:val="20"/>
          <w:szCs w:val="20"/>
        </w:rPr>
        <w:lastRenderedPageBreak/>
        <w:t>SPIS TREŚCI</w:t>
      </w:r>
    </w:p>
    <w:tbl>
      <w:tblPr>
        <w:tblpPr w:leftFromText="141" w:rightFromText="141" w:vertAnchor="page" w:horzAnchor="margin" w:tblpY="2011"/>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9"/>
        <w:gridCol w:w="439"/>
      </w:tblGrid>
      <w:tr w:rsidR="001E2FF9" w:rsidRPr="00F97C50" w:rsidTr="00F75B61">
        <w:tc>
          <w:tcPr>
            <w:tcW w:w="9329" w:type="dxa"/>
            <w:tcBorders>
              <w:top w:val="nil"/>
              <w:left w:val="nil"/>
              <w:bottom w:val="nil"/>
              <w:right w:val="nil"/>
            </w:tcBorders>
          </w:tcPr>
          <w:p w:rsidR="001E2FF9" w:rsidRPr="00F75B61" w:rsidRDefault="001E2FF9" w:rsidP="00F75B61">
            <w:pPr>
              <w:numPr>
                <w:ilvl w:val="0"/>
                <w:numId w:val="125"/>
              </w:numPr>
              <w:spacing w:after="0" w:line="240" w:lineRule="auto"/>
              <w:ind w:hanging="218"/>
              <w:rPr>
                <w:rFonts w:ascii="Arial" w:hAnsi="Arial" w:cs="Arial"/>
                <w:sz w:val="20"/>
                <w:szCs w:val="20"/>
              </w:rPr>
            </w:pPr>
            <w:r w:rsidRPr="00F75B61">
              <w:rPr>
                <w:rFonts w:ascii="Arial" w:hAnsi="Arial" w:cs="Arial"/>
                <w:bCs/>
                <w:sz w:val="20"/>
                <w:szCs w:val="20"/>
              </w:rPr>
              <w:t>CELE ROZWOJU GMINY ..................................................................................................................</w:t>
            </w:r>
          </w:p>
          <w:p w:rsidR="001E2FF9" w:rsidRPr="00F75B61" w:rsidRDefault="001E2FF9" w:rsidP="00F75B61">
            <w:pPr>
              <w:numPr>
                <w:ilvl w:val="0"/>
                <w:numId w:val="125"/>
              </w:numPr>
              <w:spacing w:after="0" w:line="240" w:lineRule="auto"/>
              <w:ind w:hanging="218"/>
              <w:rPr>
                <w:rFonts w:ascii="Arial" w:hAnsi="Arial" w:cs="Arial"/>
                <w:sz w:val="20"/>
                <w:szCs w:val="20"/>
              </w:rPr>
            </w:pPr>
            <w:r w:rsidRPr="00F75B61">
              <w:rPr>
                <w:rFonts w:ascii="Arial" w:hAnsi="Arial" w:cs="Arial"/>
                <w:sz w:val="20"/>
                <w:szCs w:val="20"/>
              </w:rPr>
              <w:t>OGÓLNE ZASADY KSZTAŁTOWANIA PRZESTRZENNEGO GMINY PIEKOSZÓW …………...…..</w:t>
            </w:r>
          </w:p>
          <w:p w:rsidR="001E2FF9" w:rsidRPr="00F75B61" w:rsidRDefault="001E2FF9" w:rsidP="00F75B61">
            <w:pPr>
              <w:spacing w:after="0"/>
              <w:ind w:left="284"/>
              <w:jc w:val="both"/>
              <w:rPr>
                <w:rFonts w:ascii="Arial" w:hAnsi="Arial" w:cs="Arial"/>
                <w:sz w:val="20"/>
                <w:szCs w:val="20"/>
              </w:rPr>
            </w:pPr>
            <w:r w:rsidRPr="00F75B61">
              <w:rPr>
                <w:rFonts w:ascii="Arial" w:hAnsi="Arial" w:cs="Arial"/>
                <w:sz w:val="20"/>
                <w:szCs w:val="20"/>
              </w:rPr>
              <w:t xml:space="preserve">2.1.  STREFA KRAJOBRAZOWO- ROLNICZA A .......................................................................... </w:t>
            </w:r>
          </w:p>
          <w:p w:rsidR="001E2FF9" w:rsidRPr="00F75B61" w:rsidRDefault="001E2FF9" w:rsidP="00F75B61">
            <w:pPr>
              <w:spacing w:after="0"/>
              <w:ind w:left="284"/>
              <w:jc w:val="both"/>
              <w:rPr>
                <w:rFonts w:ascii="Arial" w:hAnsi="Arial" w:cs="Arial"/>
                <w:sz w:val="20"/>
                <w:szCs w:val="20"/>
              </w:rPr>
            </w:pPr>
            <w:r w:rsidRPr="00F75B61">
              <w:rPr>
                <w:rFonts w:ascii="Arial" w:hAnsi="Arial" w:cs="Arial"/>
                <w:sz w:val="20"/>
                <w:szCs w:val="20"/>
              </w:rPr>
              <w:t>2.2.  STREFA KRAJOBRAZOWO- PRZYRODNICZA B …………………………….............................</w:t>
            </w:r>
          </w:p>
          <w:p w:rsidR="001E2FF9" w:rsidRPr="00F75B61" w:rsidRDefault="001E2FF9" w:rsidP="00F75B61">
            <w:pPr>
              <w:spacing w:after="0"/>
              <w:ind w:firstLine="284"/>
              <w:rPr>
                <w:rFonts w:ascii="Arial" w:hAnsi="Arial" w:cs="Arial"/>
                <w:sz w:val="20"/>
                <w:szCs w:val="20"/>
              </w:rPr>
            </w:pPr>
            <w:r w:rsidRPr="00F75B61">
              <w:rPr>
                <w:rFonts w:ascii="Arial" w:hAnsi="Arial" w:cs="Arial"/>
                <w:sz w:val="20"/>
                <w:szCs w:val="20"/>
              </w:rPr>
              <w:t>2.3.  STREFA ROLNICZO- OSIEDLEŃCZA C.....................................................................................</w:t>
            </w:r>
          </w:p>
          <w:p w:rsidR="001E2FF9" w:rsidRPr="00F75B61" w:rsidRDefault="001E2FF9" w:rsidP="00F75B61">
            <w:pPr>
              <w:spacing w:after="0"/>
              <w:ind w:firstLine="284"/>
              <w:rPr>
                <w:rFonts w:ascii="Arial" w:hAnsi="Arial" w:cs="Arial"/>
                <w:sz w:val="20"/>
                <w:szCs w:val="20"/>
              </w:rPr>
            </w:pPr>
            <w:r w:rsidRPr="00F75B61">
              <w:rPr>
                <w:rFonts w:ascii="Arial" w:hAnsi="Arial" w:cs="Arial"/>
                <w:sz w:val="20"/>
                <w:szCs w:val="20"/>
              </w:rPr>
              <w:t>2.4.  STREFA KONCENTRACJI OSADNICTWA I AKTYWIZACJI GOSPODARCZEJ D....................</w:t>
            </w:r>
          </w:p>
          <w:p w:rsidR="001E2FF9" w:rsidRPr="00F75B61" w:rsidRDefault="001E2FF9" w:rsidP="00F75B61">
            <w:pPr>
              <w:spacing w:after="0"/>
              <w:ind w:firstLine="284"/>
              <w:rPr>
                <w:rFonts w:ascii="Arial" w:hAnsi="Arial" w:cs="Arial"/>
                <w:sz w:val="20"/>
                <w:szCs w:val="20"/>
              </w:rPr>
            </w:pPr>
            <w:r w:rsidRPr="00F75B61">
              <w:rPr>
                <w:rFonts w:ascii="Arial" w:hAnsi="Arial" w:cs="Arial"/>
                <w:sz w:val="20"/>
                <w:szCs w:val="20"/>
              </w:rPr>
              <w:t>2.5.  STREFA KRAJOBRAZOWO- PRZEMYSŁOWA E ......................................................................</w:t>
            </w:r>
          </w:p>
          <w:p w:rsidR="001E2FF9" w:rsidRPr="00F75B61" w:rsidRDefault="001E2FF9" w:rsidP="00F75B61">
            <w:pPr>
              <w:spacing w:after="0"/>
              <w:ind w:firstLine="284"/>
              <w:rPr>
                <w:rFonts w:ascii="Arial" w:hAnsi="Arial" w:cs="Arial"/>
                <w:sz w:val="20"/>
                <w:szCs w:val="20"/>
              </w:rPr>
            </w:pPr>
            <w:r w:rsidRPr="00F75B61">
              <w:rPr>
                <w:rFonts w:ascii="Arial" w:hAnsi="Arial" w:cs="Arial"/>
                <w:sz w:val="20"/>
                <w:szCs w:val="20"/>
              </w:rPr>
              <w:t>2.6.   STREFA PRZEMYSŁOWA F ………..……………........……………………..….…………</w:t>
            </w:r>
            <w:bookmarkStart w:id="3" w:name="_Toc216452280"/>
            <w:r w:rsidRPr="00F75B61">
              <w:rPr>
                <w:rFonts w:ascii="Arial" w:hAnsi="Arial" w:cs="Arial"/>
                <w:sz w:val="20"/>
                <w:szCs w:val="20"/>
              </w:rPr>
              <w:t>……....</w:t>
            </w:r>
            <w:bookmarkEnd w:id="3"/>
            <w:r w:rsidRPr="00F75B61">
              <w:rPr>
                <w:rFonts w:ascii="Arial" w:hAnsi="Arial" w:cs="Arial"/>
                <w:sz w:val="20"/>
                <w:szCs w:val="20"/>
              </w:rPr>
              <w:t>..</w:t>
            </w:r>
          </w:p>
          <w:p w:rsidR="001E2FF9" w:rsidRPr="00F75B61" w:rsidRDefault="001E2FF9" w:rsidP="00F75B61">
            <w:pPr>
              <w:spacing w:after="0"/>
              <w:ind w:firstLine="142"/>
              <w:rPr>
                <w:rFonts w:ascii="Arial" w:hAnsi="Arial" w:cs="Arial"/>
                <w:bCs/>
                <w:sz w:val="20"/>
                <w:szCs w:val="20"/>
              </w:rPr>
            </w:pPr>
            <w:r w:rsidRPr="00F75B61">
              <w:rPr>
                <w:rFonts w:ascii="Arial" w:hAnsi="Arial" w:cs="Arial"/>
                <w:bCs/>
                <w:sz w:val="20"/>
                <w:szCs w:val="20"/>
              </w:rPr>
              <w:t>3.   KIERUNKI ROZWOJU SPOŁECZNO – GOSPODARCZEGO .........................................................</w:t>
            </w:r>
          </w:p>
          <w:p w:rsidR="001E2FF9" w:rsidRPr="00F75B61" w:rsidRDefault="001E2FF9" w:rsidP="00F75B61">
            <w:pPr>
              <w:spacing w:after="0"/>
              <w:ind w:firstLine="284"/>
              <w:rPr>
                <w:rFonts w:ascii="Arial" w:hAnsi="Arial" w:cs="Arial"/>
                <w:bCs/>
                <w:sz w:val="20"/>
                <w:szCs w:val="20"/>
              </w:rPr>
            </w:pPr>
            <w:r w:rsidRPr="00F75B61">
              <w:rPr>
                <w:rFonts w:ascii="Arial" w:hAnsi="Arial" w:cs="Arial"/>
                <w:bCs/>
                <w:sz w:val="20"/>
                <w:szCs w:val="20"/>
              </w:rPr>
              <w:t>3.1. PROGNOZA ROZWOJU DEMOGRAFICZNEGO …………………………………………….……</w:t>
            </w:r>
          </w:p>
          <w:p w:rsidR="001E2FF9" w:rsidRPr="00F75B61" w:rsidRDefault="001E2FF9" w:rsidP="00F75B61">
            <w:pPr>
              <w:tabs>
                <w:tab w:val="left" w:pos="676"/>
              </w:tabs>
              <w:spacing w:after="0"/>
              <w:ind w:firstLine="284"/>
              <w:rPr>
                <w:rFonts w:ascii="Arial" w:hAnsi="Arial" w:cs="Arial"/>
                <w:bCs/>
                <w:sz w:val="20"/>
                <w:szCs w:val="20"/>
              </w:rPr>
            </w:pPr>
            <w:r w:rsidRPr="00F75B61">
              <w:rPr>
                <w:rFonts w:ascii="Arial" w:hAnsi="Arial" w:cs="Arial"/>
                <w:bCs/>
                <w:sz w:val="20"/>
                <w:szCs w:val="20"/>
              </w:rPr>
              <w:t>3.2 .PROGNOZA ROZWOJU SPOŁECZNO – GOSPODARCZEGO ..................................................</w:t>
            </w:r>
          </w:p>
          <w:p w:rsidR="001E2FF9" w:rsidRPr="00F75B61" w:rsidRDefault="001E2FF9" w:rsidP="00F75B61">
            <w:pPr>
              <w:spacing w:after="0"/>
              <w:ind w:left="567"/>
              <w:rPr>
                <w:rFonts w:ascii="Arial" w:hAnsi="Arial" w:cs="Arial"/>
                <w:bCs/>
                <w:sz w:val="20"/>
                <w:szCs w:val="20"/>
              </w:rPr>
            </w:pPr>
            <w:r w:rsidRPr="00F75B61">
              <w:rPr>
                <w:rFonts w:ascii="Arial" w:hAnsi="Arial" w:cs="Arial"/>
                <w:bCs/>
                <w:sz w:val="20"/>
                <w:szCs w:val="20"/>
              </w:rPr>
              <w:t>3.2 1. Usługi publiczne i komercyjne …………................................................................................</w:t>
            </w:r>
          </w:p>
          <w:p w:rsidR="001E2FF9" w:rsidRPr="00F75B61" w:rsidRDefault="001E2FF9" w:rsidP="00F75B61">
            <w:pPr>
              <w:spacing w:after="0"/>
              <w:ind w:left="567"/>
              <w:rPr>
                <w:rFonts w:ascii="Arial" w:hAnsi="Arial" w:cs="Arial"/>
                <w:bCs/>
                <w:sz w:val="20"/>
                <w:szCs w:val="20"/>
              </w:rPr>
            </w:pPr>
            <w:r w:rsidRPr="00F75B61">
              <w:rPr>
                <w:rFonts w:ascii="Arial" w:hAnsi="Arial" w:cs="Arial"/>
                <w:bCs/>
                <w:sz w:val="20"/>
                <w:szCs w:val="20"/>
              </w:rPr>
              <w:t>3.2.2. Przemysł oraz mała i średnia przedsiębiorczość ..................................................................</w:t>
            </w:r>
          </w:p>
          <w:p w:rsidR="001E2FF9" w:rsidRPr="00F75B61" w:rsidRDefault="001E2FF9" w:rsidP="00F75B61">
            <w:pPr>
              <w:spacing w:after="0"/>
              <w:ind w:left="567"/>
              <w:rPr>
                <w:rFonts w:ascii="Arial" w:hAnsi="Arial" w:cs="Arial"/>
                <w:sz w:val="20"/>
                <w:szCs w:val="20"/>
              </w:rPr>
            </w:pPr>
            <w:r w:rsidRPr="00F75B61">
              <w:rPr>
                <w:rFonts w:ascii="Arial" w:hAnsi="Arial" w:cs="Arial"/>
                <w:sz w:val="20"/>
                <w:szCs w:val="20"/>
              </w:rPr>
              <w:t>3.3.3. Turystyka ...............................................................................................................................</w:t>
            </w:r>
          </w:p>
          <w:p w:rsidR="001E2FF9" w:rsidRPr="00F75B61" w:rsidRDefault="001E2FF9" w:rsidP="00F75B61">
            <w:pPr>
              <w:spacing w:after="0"/>
              <w:ind w:left="567"/>
              <w:rPr>
                <w:rFonts w:ascii="Arial" w:hAnsi="Arial" w:cs="Arial"/>
                <w:sz w:val="20"/>
                <w:szCs w:val="20"/>
              </w:rPr>
            </w:pPr>
            <w:r w:rsidRPr="00F75B61">
              <w:rPr>
                <w:rFonts w:ascii="Arial" w:hAnsi="Arial" w:cs="Arial"/>
                <w:sz w:val="20"/>
                <w:szCs w:val="20"/>
              </w:rPr>
              <w:t>3.4.3. Rolnictwo i przetwórstwo rolne ..............................................................................................</w:t>
            </w:r>
          </w:p>
          <w:p w:rsidR="001E2FF9" w:rsidRPr="00F75B61" w:rsidRDefault="001E2FF9" w:rsidP="00F75B61">
            <w:pPr>
              <w:spacing w:after="0"/>
              <w:ind w:firstLine="142"/>
              <w:rPr>
                <w:rFonts w:ascii="Arial" w:hAnsi="Arial" w:cs="Arial"/>
                <w:sz w:val="20"/>
                <w:szCs w:val="20"/>
              </w:rPr>
            </w:pPr>
            <w:r w:rsidRPr="00F75B61">
              <w:rPr>
                <w:rFonts w:ascii="Arial" w:hAnsi="Arial" w:cs="Arial"/>
                <w:sz w:val="20"/>
                <w:szCs w:val="20"/>
              </w:rPr>
              <w:t>4.  KIERUNKI I ZASADY ZAGOSPODAROWANIA I UŻYTKOWANIA TERENU ..................................</w:t>
            </w:r>
          </w:p>
          <w:p w:rsidR="001E2FF9" w:rsidRPr="00F75B61" w:rsidRDefault="001E2FF9" w:rsidP="00F75B61">
            <w:pPr>
              <w:spacing w:after="0"/>
              <w:ind w:left="284"/>
              <w:rPr>
                <w:rFonts w:ascii="Arial" w:hAnsi="Arial" w:cs="Arial"/>
                <w:sz w:val="20"/>
                <w:szCs w:val="20"/>
              </w:rPr>
            </w:pPr>
            <w:r w:rsidRPr="00F75B61">
              <w:rPr>
                <w:rFonts w:ascii="Arial" w:hAnsi="Arial" w:cs="Arial"/>
                <w:sz w:val="20"/>
                <w:szCs w:val="20"/>
              </w:rPr>
              <w:t>4.1. TERENY ZAINWESTOWANE I WSKAZANE JAKO OBSZARY ROZWOJU</w:t>
            </w:r>
          </w:p>
          <w:p w:rsidR="001E2FF9" w:rsidRPr="00F75B61" w:rsidRDefault="001E2FF9" w:rsidP="00F75B61">
            <w:pPr>
              <w:spacing w:after="0"/>
              <w:ind w:left="284"/>
              <w:rPr>
                <w:rFonts w:ascii="Arial" w:hAnsi="Arial" w:cs="Arial"/>
                <w:sz w:val="20"/>
                <w:szCs w:val="20"/>
              </w:rPr>
            </w:pPr>
            <w:r w:rsidRPr="00F75B61">
              <w:rPr>
                <w:rFonts w:ascii="Arial" w:hAnsi="Arial" w:cs="Arial"/>
                <w:sz w:val="20"/>
                <w:szCs w:val="20"/>
              </w:rPr>
              <w:t xml:space="preserve">       PRZESTRZENNEGO /PRZYSZŁEJ DZIAŁALNOSCI INWESTYCYJNEJ....................................</w:t>
            </w:r>
          </w:p>
          <w:p w:rsidR="001E2FF9" w:rsidRPr="00F75B61" w:rsidRDefault="001E2FF9" w:rsidP="00F75B61">
            <w:pPr>
              <w:spacing w:after="0"/>
              <w:ind w:left="284"/>
              <w:rPr>
                <w:rFonts w:ascii="Arial" w:hAnsi="Arial" w:cs="Arial"/>
                <w:bCs/>
                <w:sz w:val="20"/>
                <w:szCs w:val="20"/>
              </w:rPr>
            </w:pPr>
            <w:r w:rsidRPr="00F75B61">
              <w:rPr>
                <w:rFonts w:ascii="Arial" w:hAnsi="Arial" w:cs="Arial"/>
                <w:bCs/>
                <w:sz w:val="20"/>
                <w:szCs w:val="20"/>
              </w:rPr>
              <w:t>4.2  TERENY WYŁĄCZONE SPOD ZABUDOWY ...............................................................................</w:t>
            </w:r>
          </w:p>
          <w:p w:rsidR="001E2FF9" w:rsidRPr="00F75B61" w:rsidRDefault="001E2FF9" w:rsidP="00F75B61">
            <w:pPr>
              <w:spacing w:after="0"/>
              <w:ind w:firstLine="142"/>
              <w:rPr>
                <w:rFonts w:ascii="Arial" w:hAnsi="Arial" w:cs="Arial"/>
                <w:sz w:val="20"/>
                <w:szCs w:val="20"/>
              </w:rPr>
            </w:pPr>
            <w:r w:rsidRPr="00F75B61">
              <w:rPr>
                <w:rFonts w:ascii="Arial" w:hAnsi="Arial" w:cs="Arial"/>
                <w:sz w:val="20"/>
                <w:szCs w:val="20"/>
              </w:rPr>
              <w:t>5. KIERUNKI ROZWOJU INFRASTRUKTURY TECHNICZNEJ I KOMUNIKACJI ……………………....</w:t>
            </w:r>
          </w:p>
          <w:p w:rsidR="001E2FF9" w:rsidRPr="00F75B61" w:rsidRDefault="001E2FF9" w:rsidP="00F75B61">
            <w:pPr>
              <w:spacing w:after="0"/>
              <w:ind w:firstLine="284"/>
              <w:rPr>
                <w:rFonts w:ascii="Arial" w:hAnsi="Arial" w:cs="Arial"/>
                <w:sz w:val="20"/>
                <w:szCs w:val="20"/>
              </w:rPr>
            </w:pPr>
            <w:r w:rsidRPr="00F75B61">
              <w:rPr>
                <w:rFonts w:ascii="Arial" w:hAnsi="Arial" w:cs="Arial"/>
                <w:sz w:val="20"/>
                <w:szCs w:val="20"/>
              </w:rPr>
              <w:t>5.1.  KIERUNKI ROZWOJU INFRASTRUKTURY TECHNICZNEJ………………………………………</w:t>
            </w:r>
          </w:p>
          <w:p w:rsidR="001E2FF9" w:rsidRPr="00F75B61" w:rsidRDefault="001E2FF9" w:rsidP="00F75B61">
            <w:pPr>
              <w:spacing w:after="0"/>
              <w:ind w:left="567"/>
              <w:rPr>
                <w:rFonts w:ascii="Arial" w:hAnsi="Arial" w:cs="Arial"/>
                <w:sz w:val="20"/>
                <w:szCs w:val="20"/>
              </w:rPr>
            </w:pPr>
            <w:r w:rsidRPr="00F75B61">
              <w:rPr>
                <w:rFonts w:ascii="Arial" w:hAnsi="Arial" w:cs="Arial"/>
                <w:sz w:val="20"/>
                <w:szCs w:val="20"/>
              </w:rPr>
              <w:t>5.1.1. System zaopatrzenie w wodę………………………………..…………..……………………......</w:t>
            </w:r>
          </w:p>
          <w:p w:rsidR="001E2FF9" w:rsidRPr="00F75B61" w:rsidRDefault="001E2FF9" w:rsidP="00F75B61">
            <w:pPr>
              <w:spacing w:after="0"/>
              <w:ind w:left="567"/>
              <w:rPr>
                <w:rFonts w:ascii="Arial" w:hAnsi="Arial" w:cs="Arial"/>
                <w:sz w:val="20"/>
                <w:szCs w:val="20"/>
              </w:rPr>
            </w:pPr>
            <w:r w:rsidRPr="00F75B61">
              <w:rPr>
                <w:rFonts w:ascii="Arial" w:hAnsi="Arial" w:cs="Arial"/>
                <w:sz w:val="20"/>
                <w:szCs w:val="20"/>
              </w:rPr>
              <w:t>5.1.2. System odprowadzenie ścieków komunalnych. …..…….………………………..……….…….</w:t>
            </w:r>
          </w:p>
          <w:p w:rsidR="001E2FF9" w:rsidRPr="00F75B61" w:rsidRDefault="001E2FF9" w:rsidP="00F75B61">
            <w:pPr>
              <w:spacing w:after="0"/>
              <w:ind w:left="567"/>
              <w:rPr>
                <w:rFonts w:ascii="Arial" w:hAnsi="Arial" w:cs="Arial"/>
                <w:sz w:val="20"/>
                <w:szCs w:val="20"/>
              </w:rPr>
            </w:pPr>
            <w:r w:rsidRPr="00F75B61">
              <w:rPr>
                <w:rFonts w:ascii="Arial" w:hAnsi="Arial" w:cs="Arial"/>
                <w:sz w:val="20"/>
                <w:szCs w:val="20"/>
              </w:rPr>
              <w:t>5.1.3. System odprowadzenie wód opadowych i napływowych. …..…….……….………................</w:t>
            </w:r>
          </w:p>
          <w:p w:rsidR="001E2FF9" w:rsidRPr="00F75B61" w:rsidRDefault="001E2FF9" w:rsidP="00F75B61">
            <w:pPr>
              <w:spacing w:after="0"/>
              <w:ind w:left="567"/>
              <w:rPr>
                <w:rFonts w:ascii="Arial" w:hAnsi="Arial" w:cs="Arial"/>
                <w:sz w:val="20"/>
                <w:szCs w:val="20"/>
              </w:rPr>
            </w:pPr>
            <w:r w:rsidRPr="00F75B61">
              <w:rPr>
                <w:rFonts w:ascii="Arial" w:hAnsi="Arial" w:cs="Arial"/>
                <w:sz w:val="20"/>
                <w:szCs w:val="20"/>
              </w:rPr>
              <w:t>5.1.4. System zaopatrzenia w gaz. …..…….……………………………………………………….……</w:t>
            </w:r>
          </w:p>
          <w:p w:rsidR="001E2FF9" w:rsidRPr="00F75B61" w:rsidRDefault="001E2FF9" w:rsidP="00F75B61">
            <w:pPr>
              <w:spacing w:after="0"/>
              <w:ind w:left="567"/>
              <w:rPr>
                <w:rFonts w:ascii="Arial" w:hAnsi="Arial" w:cs="Arial"/>
                <w:sz w:val="20"/>
                <w:szCs w:val="20"/>
              </w:rPr>
            </w:pPr>
            <w:r w:rsidRPr="00F75B61">
              <w:rPr>
                <w:rFonts w:ascii="Arial" w:hAnsi="Arial" w:cs="Arial"/>
                <w:sz w:val="20"/>
                <w:szCs w:val="20"/>
              </w:rPr>
              <w:t>5.1.5. Zaopatrzenie w ciepło. …..…..………………………………………………………………..……</w:t>
            </w:r>
          </w:p>
          <w:p w:rsidR="001E2FF9" w:rsidRPr="00F75B61" w:rsidRDefault="001E2FF9" w:rsidP="00F75B61">
            <w:pPr>
              <w:spacing w:after="0"/>
              <w:ind w:left="567"/>
              <w:rPr>
                <w:rFonts w:ascii="Arial" w:hAnsi="Arial" w:cs="Arial"/>
                <w:sz w:val="20"/>
                <w:szCs w:val="20"/>
              </w:rPr>
            </w:pPr>
            <w:r w:rsidRPr="00F75B61">
              <w:rPr>
                <w:rFonts w:ascii="Arial" w:hAnsi="Arial" w:cs="Arial"/>
                <w:sz w:val="20"/>
                <w:szCs w:val="20"/>
              </w:rPr>
              <w:t>5.1.6. System zasilania elektroenergetycznego……..…….……………………………………………</w:t>
            </w:r>
          </w:p>
          <w:p w:rsidR="001E2FF9" w:rsidRPr="00F75B61" w:rsidRDefault="001E2FF9" w:rsidP="00F75B61">
            <w:pPr>
              <w:spacing w:after="0"/>
              <w:ind w:left="567"/>
              <w:rPr>
                <w:rFonts w:ascii="Arial" w:hAnsi="Arial" w:cs="Arial"/>
                <w:sz w:val="20"/>
                <w:szCs w:val="20"/>
              </w:rPr>
            </w:pPr>
            <w:r w:rsidRPr="00F75B61">
              <w:rPr>
                <w:rFonts w:ascii="Arial" w:hAnsi="Arial" w:cs="Arial"/>
                <w:sz w:val="20"/>
                <w:szCs w:val="20"/>
              </w:rPr>
              <w:t>5.1.7. Telekomunikacja……..…….………………………………………………………………….….…</w:t>
            </w:r>
          </w:p>
          <w:p w:rsidR="001E2FF9" w:rsidRPr="00F75B61" w:rsidRDefault="001E2FF9" w:rsidP="00F75B61">
            <w:pPr>
              <w:spacing w:after="0"/>
              <w:ind w:left="567"/>
              <w:rPr>
                <w:rFonts w:ascii="Arial" w:hAnsi="Arial" w:cs="Arial"/>
                <w:sz w:val="20"/>
                <w:szCs w:val="20"/>
              </w:rPr>
            </w:pPr>
            <w:r w:rsidRPr="00F75B61">
              <w:rPr>
                <w:rFonts w:ascii="Arial" w:hAnsi="Arial" w:cs="Arial"/>
                <w:sz w:val="20"/>
                <w:szCs w:val="20"/>
              </w:rPr>
              <w:t>5.1.8. Gospodarka odpadami… …..…….…………….………………………………………………….</w:t>
            </w:r>
          </w:p>
          <w:p w:rsidR="001E2FF9" w:rsidRPr="00F75B61" w:rsidRDefault="001E2FF9" w:rsidP="00F75B61">
            <w:pPr>
              <w:spacing w:after="0"/>
              <w:ind w:left="284"/>
              <w:rPr>
                <w:rFonts w:ascii="Arial" w:hAnsi="Arial" w:cs="Arial"/>
                <w:sz w:val="20"/>
                <w:szCs w:val="20"/>
              </w:rPr>
            </w:pPr>
            <w:r w:rsidRPr="00F75B61">
              <w:rPr>
                <w:rFonts w:ascii="Arial" w:hAnsi="Arial" w:cs="Arial"/>
                <w:sz w:val="20"/>
                <w:szCs w:val="20"/>
              </w:rPr>
              <w:t xml:space="preserve">5.2. GŁÓWNE PROBLEMY I CELE POLITYKI KOMUNIKACYJNEJ GMINY …………….…….…….. </w:t>
            </w:r>
          </w:p>
          <w:p w:rsidR="001E2FF9" w:rsidRPr="00F75B61" w:rsidRDefault="001E2FF9" w:rsidP="00F75B61">
            <w:pPr>
              <w:spacing w:after="0"/>
              <w:ind w:left="284"/>
              <w:rPr>
                <w:rFonts w:ascii="Arial" w:hAnsi="Arial" w:cs="Arial"/>
                <w:sz w:val="20"/>
                <w:szCs w:val="20"/>
              </w:rPr>
            </w:pPr>
            <w:r w:rsidRPr="00F75B61">
              <w:rPr>
                <w:rFonts w:ascii="Arial" w:hAnsi="Arial" w:cs="Arial"/>
                <w:sz w:val="20"/>
                <w:szCs w:val="20"/>
              </w:rPr>
              <w:t>5.3.  ZASADY PRZEKSZTAŁCEŃ UKŁADU KOMUNIKACYJNEGO……….…………………..…..…...</w:t>
            </w:r>
          </w:p>
          <w:p w:rsidR="001E2FF9" w:rsidRPr="00F75B61" w:rsidRDefault="001E2FF9" w:rsidP="00F75B61">
            <w:pPr>
              <w:tabs>
                <w:tab w:val="left" w:pos="588"/>
              </w:tabs>
              <w:spacing w:after="0"/>
              <w:ind w:firstLine="567"/>
              <w:rPr>
                <w:rFonts w:ascii="Arial" w:hAnsi="Arial" w:cs="Arial"/>
                <w:sz w:val="20"/>
                <w:szCs w:val="20"/>
              </w:rPr>
            </w:pPr>
            <w:r w:rsidRPr="00F75B61">
              <w:rPr>
                <w:rFonts w:ascii="Arial" w:hAnsi="Arial" w:cs="Arial"/>
                <w:sz w:val="20"/>
                <w:szCs w:val="20"/>
              </w:rPr>
              <w:t>5.3.1. Układ drogowo - uliczny ……………….………………………………………..………....………</w:t>
            </w:r>
          </w:p>
          <w:p w:rsidR="001E2FF9" w:rsidRPr="00F75B61" w:rsidRDefault="001E2FF9" w:rsidP="00F75B61">
            <w:pPr>
              <w:tabs>
                <w:tab w:val="left" w:pos="588"/>
              </w:tabs>
              <w:spacing w:after="0"/>
              <w:ind w:firstLine="567"/>
              <w:rPr>
                <w:rFonts w:ascii="Arial" w:hAnsi="Arial" w:cs="Arial"/>
                <w:sz w:val="20"/>
                <w:szCs w:val="20"/>
              </w:rPr>
            </w:pPr>
            <w:r w:rsidRPr="00F75B61">
              <w:rPr>
                <w:rFonts w:ascii="Arial" w:hAnsi="Arial" w:cs="Arial"/>
                <w:sz w:val="20"/>
                <w:szCs w:val="20"/>
              </w:rPr>
              <w:t>5.3.2. Układ kolejowy. …..…….…………………………………………………………………………..</w:t>
            </w:r>
          </w:p>
          <w:p w:rsidR="001E2FF9" w:rsidRPr="00F75B61" w:rsidRDefault="001E2FF9" w:rsidP="00F75B61">
            <w:pPr>
              <w:tabs>
                <w:tab w:val="left" w:pos="588"/>
              </w:tabs>
              <w:spacing w:after="0"/>
              <w:ind w:firstLine="567"/>
              <w:rPr>
                <w:rFonts w:ascii="Arial" w:hAnsi="Arial" w:cs="Arial"/>
                <w:sz w:val="20"/>
                <w:szCs w:val="20"/>
              </w:rPr>
            </w:pPr>
            <w:r w:rsidRPr="00F75B61">
              <w:rPr>
                <w:rFonts w:ascii="Arial" w:hAnsi="Arial" w:cs="Arial"/>
                <w:sz w:val="20"/>
                <w:szCs w:val="20"/>
              </w:rPr>
              <w:t>5.3.3. Transport publiczny. …..…………………………………………………….………………….….</w:t>
            </w:r>
          </w:p>
          <w:p w:rsidR="001E2FF9" w:rsidRPr="00F75B61" w:rsidRDefault="001E2FF9" w:rsidP="00F75B61">
            <w:pPr>
              <w:tabs>
                <w:tab w:val="left" w:pos="588"/>
              </w:tabs>
              <w:spacing w:after="0"/>
              <w:ind w:firstLine="567"/>
              <w:rPr>
                <w:rFonts w:ascii="Arial" w:hAnsi="Arial" w:cs="Arial"/>
                <w:sz w:val="20"/>
                <w:szCs w:val="20"/>
              </w:rPr>
            </w:pPr>
            <w:r w:rsidRPr="00F75B61">
              <w:rPr>
                <w:rFonts w:ascii="Arial" w:hAnsi="Arial" w:cs="Arial"/>
                <w:sz w:val="20"/>
                <w:szCs w:val="20"/>
              </w:rPr>
              <w:t>5.3.4. Drogi piesze i rowerowe.…..…….…………………………………………………….……..……</w:t>
            </w:r>
          </w:p>
          <w:p w:rsidR="001E2FF9" w:rsidRPr="00F75B61" w:rsidRDefault="001E2FF9" w:rsidP="00F75B61">
            <w:pPr>
              <w:spacing w:after="0"/>
              <w:ind w:firstLine="142"/>
              <w:rPr>
                <w:rFonts w:ascii="Arial" w:hAnsi="Arial" w:cs="Arial"/>
                <w:bCs/>
                <w:sz w:val="20"/>
                <w:szCs w:val="20"/>
              </w:rPr>
            </w:pPr>
            <w:r w:rsidRPr="00F75B61">
              <w:rPr>
                <w:rFonts w:ascii="Arial" w:hAnsi="Arial" w:cs="Arial"/>
                <w:bCs/>
                <w:sz w:val="20"/>
                <w:szCs w:val="20"/>
              </w:rPr>
              <w:t>6. POLITYKA W ZAKRESIE OCHRONY I KSZTAŁTOWANIA ŚRODOWISKA ..................................</w:t>
            </w:r>
          </w:p>
          <w:p w:rsidR="001E2FF9" w:rsidRPr="00F75B61" w:rsidRDefault="001E2FF9" w:rsidP="00F75B61">
            <w:pPr>
              <w:spacing w:after="0"/>
              <w:ind w:left="284"/>
              <w:rPr>
                <w:rFonts w:ascii="Arial" w:hAnsi="Arial" w:cs="Arial"/>
                <w:bCs/>
                <w:sz w:val="20"/>
                <w:szCs w:val="20"/>
              </w:rPr>
            </w:pPr>
            <w:r w:rsidRPr="00F75B61">
              <w:rPr>
                <w:rFonts w:ascii="Arial" w:hAnsi="Arial" w:cs="Arial"/>
                <w:bCs/>
                <w:sz w:val="20"/>
                <w:szCs w:val="20"/>
              </w:rPr>
              <w:t>6.1. Ochrona wód powierzchniowych i podziemnych .........................................................................</w:t>
            </w:r>
          </w:p>
          <w:p w:rsidR="001E2FF9" w:rsidRPr="00F75B61" w:rsidRDefault="001E2FF9" w:rsidP="00F75B61">
            <w:pPr>
              <w:spacing w:after="0"/>
              <w:ind w:left="284"/>
              <w:rPr>
                <w:rFonts w:ascii="Arial" w:hAnsi="Arial" w:cs="Arial"/>
                <w:bCs/>
                <w:sz w:val="20"/>
                <w:szCs w:val="20"/>
              </w:rPr>
            </w:pPr>
            <w:r w:rsidRPr="00F75B61">
              <w:rPr>
                <w:rFonts w:ascii="Arial" w:hAnsi="Arial" w:cs="Arial"/>
                <w:bCs/>
                <w:sz w:val="20"/>
                <w:szCs w:val="20"/>
              </w:rPr>
              <w:t>6.2. Ochrona powietrza .......................................................................................................................</w:t>
            </w:r>
          </w:p>
          <w:p w:rsidR="001E2FF9" w:rsidRPr="00F75B61" w:rsidRDefault="001E2FF9" w:rsidP="00F75B61">
            <w:pPr>
              <w:spacing w:after="0"/>
              <w:ind w:left="284"/>
              <w:rPr>
                <w:rFonts w:ascii="Arial" w:hAnsi="Arial" w:cs="Arial"/>
                <w:bCs/>
                <w:sz w:val="20"/>
                <w:szCs w:val="20"/>
              </w:rPr>
            </w:pPr>
            <w:r w:rsidRPr="00F75B61">
              <w:rPr>
                <w:rFonts w:ascii="Arial" w:hAnsi="Arial" w:cs="Arial"/>
                <w:bCs/>
                <w:sz w:val="20"/>
                <w:szCs w:val="20"/>
              </w:rPr>
              <w:t>6.3. Ochrona powierzchni ziemi i gleb ….............................................................................................</w:t>
            </w:r>
          </w:p>
          <w:p w:rsidR="001E2FF9" w:rsidRPr="00F75B61" w:rsidRDefault="001E2FF9" w:rsidP="00F75B61">
            <w:pPr>
              <w:spacing w:after="0"/>
              <w:ind w:left="284"/>
              <w:rPr>
                <w:rFonts w:ascii="Arial" w:hAnsi="Arial" w:cs="Arial"/>
                <w:bCs/>
                <w:sz w:val="20"/>
                <w:szCs w:val="20"/>
              </w:rPr>
            </w:pPr>
            <w:r w:rsidRPr="00F75B61">
              <w:rPr>
                <w:rFonts w:ascii="Arial" w:hAnsi="Arial" w:cs="Arial"/>
                <w:bCs/>
                <w:sz w:val="20"/>
                <w:szCs w:val="20"/>
              </w:rPr>
              <w:t>6.4. Ochrona przed hałasem, promieniowaniem niejonizującym i jonizującym ...................................</w:t>
            </w:r>
          </w:p>
          <w:p w:rsidR="001E2FF9" w:rsidRPr="00F75B61" w:rsidRDefault="001E2FF9" w:rsidP="00F75B61">
            <w:pPr>
              <w:spacing w:after="0"/>
              <w:ind w:left="284"/>
              <w:rPr>
                <w:rFonts w:ascii="Arial" w:hAnsi="Arial" w:cs="Arial"/>
                <w:bCs/>
                <w:sz w:val="20"/>
                <w:szCs w:val="20"/>
              </w:rPr>
            </w:pPr>
            <w:r w:rsidRPr="00F75B61">
              <w:rPr>
                <w:rFonts w:ascii="Arial" w:hAnsi="Arial" w:cs="Arial"/>
                <w:bCs/>
                <w:sz w:val="20"/>
                <w:szCs w:val="20"/>
              </w:rPr>
              <w:t>6.5. Ochrona przyrody .........................................................................................................................</w:t>
            </w:r>
          </w:p>
          <w:p w:rsidR="001E2FF9" w:rsidRPr="00F75B61" w:rsidRDefault="001E2FF9" w:rsidP="00F75B61">
            <w:pPr>
              <w:spacing w:after="0"/>
              <w:ind w:left="284"/>
              <w:rPr>
                <w:rFonts w:ascii="Arial" w:hAnsi="Arial" w:cs="Arial"/>
                <w:bCs/>
                <w:sz w:val="20"/>
                <w:szCs w:val="20"/>
              </w:rPr>
            </w:pPr>
            <w:r w:rsidRPr="00F75B61">
              <w:rPr>
                <w:rFonts w:ascii="Arial" w:hAnsi="Arial" w:cs="Arial"/>
                <w:bCs/>
                <w:sz w:val="20"/>
                <w:szCs w:val="20"/>
              </w:rPr>
              <w:t>6.6.</w:t>
            </w:r>
            <w:r w:rsidRPr="00F75B61">
              <w:rPr>
                <w:rFonts w:ascii="Arial" w:hAnsi="Arial" w:cs="Arial"/>
                <w:sz w:val="20"/>
                <w:szCs w:val="20"/>
              </w:rPr>
              <w:t xml:space="preserve"> </w:t>
            </w:r>
            <w:r w:rsidRPr="00F75B61">
              <w:rPr>
                <w:rFonts w:ascii="Arial" w:hAnsi="Arial" w:cs="Arial"/>
                <w:bCs/>
                <w:sz w:val="20"/>
                <w:szCs w:val="20"/>
              </w:rPr>
              <w:t>Rekultywacja terenów poeksploatacyjnych ……………………………………………………....……</w:t>
            </w:r>
          </w:p>
          <w:p w:rsidR="001E2FF9" w:rsidRPr="00F75B61" w:rsidRDefault="001E2FF9" w:rsidP="00F75B61">
            <w:pPr>
              <w:tabs>
                <w:tab w:val="left" w:pos="142"/>
              </w:tabs>
              <w:spacing w:after="0"/>
              <w:ind w:firstLine="142"/>
              <w:rPr>
                <w:rFonts w:ascii="Arial" w:hAnsi="Arial" w:cs="Arial"/>
                <w:bCs/>
                <w:sz w:val="20"/>
                <w:szCs w:val="20"/>
              </w:rPr>
            </w:pPr>
            <w:r w:rsidRPr="00F75B61">
              <w:rPr>
                <w:rFonts w:ascii="Arial" w:hAnsi="Arial" w:cs="Arial"/>
                <w:bCs/>
                <w:sz w:val="20"/>
                <w:szCs w:val="20"/>
              </w:rPr>
              <w:t>7. KIERUNKI OCHRONY I KSZTAŁTOWANIA ŚRODOWISKA KULTUROWEGO ..............................</w:t>
            </w:r>
          </w:p>
          <w:p w:rsidR="001E2FF9" w:rsidRPr="00F75B61" w:rsidRDefault="001E2FF9" w:rsidP="00F75B61">
            <w:pPr>
              <w:tabs>
                <w:tab w:val="left" w:pos="142"/>
              </w:tabs>
              <w:spacing w:after="0"/>
              <w:ind w:firstLine="142"/>
              <w:rPr>
                <w:rFonts w:ascii="Arial" w:hAnsi="Arial" w:cs="Arial"/>
                <w:bCs/>
                <w:sz w:val="20"/>
                <w:szCs w:val="20"/>
              </w:rPr>
            </w:pPr>
            <w:r w:rsidRPr="00F75B61">
              <w:rPr>
                <w:rFonts w:ascii="Arial" w:hAnsi="Arial" w:cs="Arial"/>
                <w:bCs/>
                <w:sz w:val="20"/>
                <w:szCs w:val="20"/>
              </w:rPr>
              <w:t>8. POLITYKA PRZESTRZENNA W ZAKRESIE OBRONY CYWILNEJ……………………………………</w:t>
            </w:r>
          </w:p>
          <w:p w:rsidR="001E2FF9" w:rsidRPr="00F75B61" w:rsidRDefault="001E2FF9" w:rsidP="00F75B61">
            <w:pPr>
              <w:spacing w:after="0"/>
              <w:ind w:firstLine="142"/>
              <w:rPr>
                <w:rFonts w:ascii="Arial" w:hAnsi="Arial" w:cs="Arial"/>
                <w:sz w:val="20"/>
                <w:szCs w:val="20"/>
              </w:rPr>
            </w:pPr>
            <w:r w:rsidRPr="00F75B61">
              <w:rPr>
                <w:rFonts w:ascii="Arial" w:hAnsi="Arial" w:cs="Arial"/>
                <w:sz w:val="20"/>
                <w:szCs w:val="20"/>
              </w:rPr>
              <w:t xml:space="preserve">9. MIEJSCOWE PLANY ZAGOSPODAROWANIA PRZESTRZENNEGO........................................... </w:t>
            </w:r>
          </w:p>
          <w:p w:rsidR="001E2FF9" w:rsidRPr="00F75B61" w:rsidRDefault="001E2FF9" w:rsidP="00F75B61">
            <w:pPr>
              <w:spacing w:after="0"/>
              <w:rPr>
                <w:rFonts w:ascii="Arial" w:hAnsi="Arial" w:cs="Arial"/>
                <w:sz w:val="20"/>
                <w:szCs w:val="20"/>
              </w:rPr>
            </w:pPr>
            <w:r w:rsidRPr="00F75B61">
              <w:rPr>
                <w:rFonts w:ascii="Arial" w:hAnsi="Arial" w:cs="Arial"/>
                <w:sz w:val="20"/>
                <w:szCs w:val="20"/>
              </w:rPr>
              <w:t>10. INWESTYCJE O ZNACZENIU PONADLOKALNYM I LOKALNYM ..................................................</w:t>
            </w:r>
          </w:p>
          <w:p w:rsidR="001E2FF9" w:rsidRPr="00F75B61" w:rsidRDefault="001E2FF9" w:rsidP="00F75B61">
            <w:pPr>
              <w:spacing w:after="0"/>
              <w:rPr>
                <w:rFonts w:ascii="Arial" w:hAnsi="Arial" w:cs="Arial"/>
                <w:sz w:val="20"/>
                <w:szCs w:val="20"/>
              </w:rPr>
            </w:pPr>
            <w:r w:rsidRPr="00F75B61">
              <w:rPr>
                <w:rFonts w:ascii="Arial" w:hAnsi="Arial" w:cs="Arial"/>
                <w:sz w:val="20"/>
                <w:szCs w:val="20"/>
              </w:rPr>
              <w:t>11. ZASADY KSZTAŁTOWANIA STRUKTURY PRZESTRZENNEJ</w:t>
            </w:r>
          </w:p>
          <w:p w:rsidR="001E2FF9" w:rsidRPr="00F75B61" w:rsidRDefault="001E2FF9" w:rsidP="00F75B61">
            <w:pPr>
              <w:spacing w:after="0"/>
              <w:ind w:left="284"/>
              <w:rPr>
                <w:rFonts w:ascii="Arial" w:hAnsi="Arial" w:cs="Arial"/>
                <w:sz w:val="20"/>
                <w:szCs w:val="20"/>
              </w:rPr>
            </w:pPr>
            <w:r w:rsidRPr="00F75B61">
              <w:rPr>
                <w:rFonts w:ascii="Arial" w:hAnsi="Arial" w:cs="Arial"/>
                <w:sz w:val="20"/>
                <w:szCs w:val="20"/>
              </w:rPr>
              <w:t xml:space="preserve"> W  WYODRĘBNIONYCH STREFACH POLITYKI  RZESTRZENNEJ…………………....……………..</w:t>
            </w:r>
          </w:p>
          <w:p w:rsidR="001E2FF9" w:rsidRPr="00F75B61" w:rsidRDefault="001E2FF9" w:rsidP="00F75B61">
            <w:pPr>
              <w:spacing w:after="0"/>
              <w:rPr>
                <w:rFonts w:ascii="Arial" w:hAnsi="Arial" w:cs="Arial"/>
                <w:sz w:val="20"/>
                <w:szCs w:val="20"/>
              </w:rPr>
            </w:pPr>
            <w:r w:rsidRPr="00F75B61">
              <w:rPr>
                <w:rFonts w:ascii="Arial" w:hAnsi="Arial" w:cs="Arial"/>
                <w:sz w:val="20"/>
                <w:szCs w:val="20"/>
              </w:rPr>
              <w:t>12. SYNTEZA USTALEŃ STUDIUM ORAZ UZASADNIENIE PRZYJĘTYCH ROZWIĄZAŃ ...……..……</w:t>
            </w:r>
          </w:p>
          <w:p w:rsidR="001E2FF9" w:rsidRPr="00F75B61" w:rsidRDefault="001E2FF9" w:rsidP="00F75B61">
            <w:pPr>
              <w:spacing w:after="0"/>
              <w:rPr>
                <w:rFonts w:ascii="Arial" w:hAnsi="Arial" w:cs="Arial"/>
                <w:sz w:val="20"/>
                <w:szCs w:val="20"/>
              </w:rPr>
            </w:pPr>
          </w:p>
        </w:tc>
        <w:tc>
          <w:tcPr>
            <w:tcW w:w="439" w:type="dxa"/>
            <w:tcBorders>
              <w:top w:val="nil"/>
              <w:left w:val="nil"/>
              <w:bottom w:val="nil"/>
              <w:right w:val="nil"/>
            </w:tcBorders>
          </w:tcPr>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3</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3</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4</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4</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5</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5</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6</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6</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7</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7</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8</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8</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10</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11</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12</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12</w:t>
            </w:r>
          </w:p>
          <w:p w:rsidR="001E2FF9" w:rsidRPr="00F75B61" w:rsidRDefault="001E2FF9" w:rsidP="00F75B61">
            <w:pPr>
              <w:spacing w:after="0"/>
              <w:jc w:val="right"/>
              <w:rPr>
                <w:rFonts w:ascii="Arial" w:hAnsi="Arial" w:cs="Arial"/>
                <w:sz w:val="20"/>
                <w:szCs w:val="20"/>
              </w:rPr>
            </w:pP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12</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17</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18</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18</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19</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21</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22</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23</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23</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23</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25</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25</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26</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27</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28</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29</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29</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30</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30</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31</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33</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33</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34</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35</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37</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38</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42</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43</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43</w:t>
            </w:r>
          </w:p>
          <w:p w:rsidR="001E2FF9" w:rsidRPr="00F75B61" w:rsidRDefault="001E2FF9" w:rsidP="00F75B61">
            <w:pPr>
              <w:spacing w:after="0"/>
              <w:jc w:val="right"/>
              <w:rPr>
                <w:rFonts w:ascii="Arial" w:hAnsi="Arial" w:cs="Arial"/>
                <w:sz w:val="20"/>
                <w:szCs w:val="20"/>
              </w:rPr>
            </w:pP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44</w:t>
            </w:r>
          </w:p>
          <w:p w:rsidR="001E2FF9" w:rsidRPr="00F75B61" w:rsidRDefault="001E2FF9" w:rsidP="00F75B61">
            <w:pPr>
              <w:spacing w:after="0"/>
              <w:jc w:val="right"/>
              <w:rPr>
                <w:rFonts w:ascii="Arial" w:hAnsi="Arial" w:cs="Arial"/>
                <w:sz w:val="20"/>
                <w:szCs w:val="20"/>
              </w:rPr>
            </w:pPr>
            <w:r w:rsidRPr="00F75B61">
              <w:rPr>
                <w:rFonts w:ascii="Arial" w:hAnsi="Arial" w:cs="Arial"/>
                <w:sz w:val="20"/>
                <w:szCs w:val="20"/>
              </w:rPr>
              <w:t>51</w:t>
            </w:r>
          </w:p>
        </w:tc>
      </w:tr>
    </w:tbl>
    <w:p w:rsidR="001E2FF9" w:rsidRDefault="001E2FF9" w:rsidP="00F97C50">
      <w:pPr>
        <w:spacing w:after="0"/>
      </w:pPr>
    </w:p>
    <w:p w:rsidR="001E2FF9" w:rsidRPr="00F97C50" w:rsidRDefault="001E2FF9" w:rsidP="00F97C50">
      <w:pPr>
        <w:spacing w:after="0"/>
      </w:pPr>
    </w:p>
    <w:p w:rsidR="001E2FF9" w:rsidRPr="00B24B45" w:rsidRDefault="001E2FF9" w:rsidP="00B24B45">
      <w:pPr>
        <w:spacing w:line="360" w:lineRule="auto"/>
        <w:rPr>
          <w:rFonts w:ascii="Arial" w:hAnsi="Arial" w:cs="Arial"/>
          <w:b/>
          <w:sz w:val="20"/>
          <w:szCs w:val="20"/>
        </w:rPr>
      </w:pPr>
      <w:r w:rsidRPr="00B24B45">
        <w:rPr>
          <w:rFonts w:ascii="Arial" w:hAnsi="Arial" w:cs="Arial"/>
          <w:b/>
          <w:sz w:val="20"/>
          <w:szCs w:val="20"/>
        </w:rPr>
        <w:t>1.</w:t>
      </w:r>
      <w:r w:rsidRPr="00B24B45">
        <w:rPr>
          <w:rFonts w:ascii="Arial" w:hAnsi="Arial" w:cs="Arial"/>
          <w:b/>
          <w:sz w:val="20"/>
          <w:szCs w:val="20"/>
        </w:rPr>
        <w:tab/>
      </w:r>
      <w:r w:rsidRPr="00C37A71">
        <w:rPr>
          <w:rFonts w:ascii="Arial" w:hAnsi="Arial" w:cs="Arial"/>
          <w:b/>
          <w:sz w:val="20"/>
          <w:szCs w:val="20"/>
        </w:rPr>
        <w:t>CELE ROZWOJU GMINY</w:t>
      </w:r>
    </w:p>
    <w:p w:rsidR="001E2FF9" w:rsidRPr="00B24B45" w:rsidRDefault="001E2FF9" w:rsidP="00D25ED9">
      <w:pPr>
        <w:spacing w:line="360" w:lineRule="auto"/>
        <w:ind w:firstLine="540"/>
        <w:jc w:val="both"/>
        <w:rPr>
          <w:rFonts w:ascii="Arial" w:hAnsi="Arial" w:cs="Arial"/>
          <w:sz w:val="20"/>
          <w:szCs w:val="20"/>
        </w:rPr>
      </w:pPr>
      <w:r w:rsidRPr="00B24B45">
        <w:rPr>
          <w:rFonts w:ascii="Arial" w:hAnsi="Arial" w:cs="Arial"/>
          <w:sz w:val="20"/>
          <w:szCs w:val="20"/>
        </w:rPr>
        <w:t>Podstawą do określenia kierunków zagospodarowania przestrzennego jest zasada równoważonego rozwoju, jako nadrzędna dla podejmowanych działań przestrzennych. W szczególności dotyczy ona uwzględniania wymogów ochrony środowiska naturalnego, zdrowia i bezpieczeństwa ludzi; ochrony zasobów dziedzictwa kulturowego i obiektów materialnych; walorów krajobrazowych, ładu przestrzennego i architektury.</w:t>
      </w:r>
    </w:p>
    <w:p w:rsidR="001E2FF9" w:rsidRPr="00B24B45" w:rsidRDefault="001E2FF9" w:rsidP="00B24B45">
      <w:pPr>
        <w:spacing w:line="360" w:lineRule="auto"/>
        <w:jc w:val="both"/>
        <w:rPr>
          <w:rFonts w:ascii="Arial" w:hAnsi="Arial" w:cs="Arial"/>
          <w:sz w:val="20"/>
          <w:szCs w:val="20"/>
        </w:rPr>
      </w:pPr>
      <w:r w:rsidRPr="00B24B45">
        <w:rPr>
          <w:rFonts w:ascii="Arial" w:hAnsi="Arial" w:cs="Arial"/>
          <w:sz w:val="20"/>
          <w:szCs w:val="20"/>
        </w:rPr>
        <w:t>W uwarunkowaniach jako główne cele rozwoju przyjmuje się :</w:t>
      </w:r>
    </w:p>
    <w:p w:rsidR="001E2FF9" w:rsidRPr="00B24B45" w:rsidRDefault="001E2FF9" w:rsidP="00B24B45">
      <w:pPr>
        <w:spacing w:line="360" w:lineRule="auto"/>
        <w:ind w:left="426" w:hanging="284"/>
        <w:jc w:val="both"/>
        <w:rPr>
          <w:rFonts w:ascii="Arial" w:hAnsi="Arial" w:cs="Arial"/>
          <w:sz w:val="20"/>
          <w:szCs w:val="20"/>
        </w:rPr>
      </w:pPr>
      <w:r w:rsidRPr="00B24B45">
        <w:rPr>
          <w:rFonts w:ascii="Arial" w:hAnsi="Arial" w:cs="Arial"/>
          <w:sz w:val="20"/>
          <w:szCs w:val="20"/>
        </w:rPr>
        <w:t>•</w:t>
      </w:r>
      <w:r w:rsidRPr="00B24B45">
        <w:rPr>
          <w:rFonts w:ascii="Arial" w:hAnsi="Arial" w:cs="Arial"/>
          <w:sz w:val="20"/>
          <w:szCs w:val="20"/>
        </w:rPr>
        <w:tab/>
        <w:t>Rozwój wielofunkcyjny</w:t>
      </w:r>
      <w:r>
        <w:rPr>
          <w:rFonts w:ascii="Arial" w:hAnsi="Arial" w:cs="Arial"/>
          <w:sz w:val="20"/>
          <w:szCs w:val="20"/>
        </w:rPr>
        <w:t xml:space="preserve">, </w:t>
      </w:r>
      <w:r w:rsidRPr="00B24B45">
        <w:rPr>
          <w:rFonts w:ascii="Arial" w:hAnsi="Arial" w:cs="Arial"/>
          <w:sz w:val="20"/>
          <w:szCs w:val="20"/>
        </w:rPr>
        <w:t xml:space="preserve">wynikający z: istniejącego przemysłu, rozwijającej się aktywności gospodarczej i mieszkalnictwa, wzrostu atrakcyjności rekreacyjnej (planowany zbiornik retencyjny) oraz terenów rolnych, </w:t>
      </w:r>
    </w:p>
    <w:p w:rsidR="001E2FF9" w:rsidRPr="00B24B45" w:rsidRDefault="001E2FF9" w:rsidP="00B24B45">
      <w:pPr>
        <w:spacing w:line="360" w:lineRule="auto"/>
        <w:ind w:left="426" w:hanging="284"/>
        <w:jc w:val="both"/>
        <w:rPr>
          <w:rFonts w:ascii="Arial" w:hAnsi="Arial" w:cs="Arial"/>
          <w:sz w:val="20"/>
          <w:szCs w:val="20"/>
        </w:rPr>
      </w:pPr>
      <w:r w:rsidRPr="00B24B45">
        <w:rPr>
          <w:rFonts w:ascii="Arial" w:hAnsi="Arial" w:cs="Arial"/>
          <w:sz w:val="20"/>
          <w:szCs w:val="20"/>
        </w:rPr>
        <w:t>•</w:t>
      </w:r>
      <w:r w:rsidRPr="00B24B45">
        <w:rPr>
          <w:rFonts w:ascii="Arial" w:hAnsi="Arial" w:cs="Arial"/>
          <w:sz w:val="20"/>
          <w:szCs w:val="20"/>
        </w:rPr>
        <w:tab/>
        <w:t>Ochronę wartości przyrodniczych i stanu środowiska naturalnego,</w:t>
      </w:r>
    </w:p>
    <w:p w:rsidR="001E2FF9" w:rsidRPr="00B24B45" w:rsidRDefault="001E2FF9" w:rsidP="00B24B45">
      <w:pPr>
        <w:spacing w:line="360" w:lineRule="auto"/>
        <w:ind w:left="426" w:hanging="284"/>
        <w:jc w:val="both"/>
        <w:rPr>
          <w:rFonts w:ascii="Arial" w:hAnsi="Arial" w:cs="Arial"/>
          <w:sz w:val="20"/>
          <w:szCs w:val="20"/>
        </w:rPr>
      </w:pPr>
      <w:r w:rsidRPr="00B24B45">
        <w:rPr>
          <w:rFonts w:ascii="Arial" w:hAnsi="Arial" w:cs="Arial"/>
          <w:sz w:val="20"/>
          <w:szCs w:val="20"/>
        </w:rPr>
        <w:t>•</w:t>
      </w:r>
      <w:r w:rsidRPr="00B24B45">
        <w:rPr>
          <w:rFonts w:ascii="Arial" w:hAnsi="Arial" w:cs="Arial"/>
          <w:sz w:val="20"/>
          <w:szCs w:val="20"/>
        </w:rPr>
        <w:tab/>
        <w:t xml:space="preserve">Zapewnienie wysokiego poziomu jakości warunków osiedlania się i bytowania na terenie Gminy Piekoszów, </w:t>
      </w:r>
    </w:p>
    <w:p w:rsidR="001E2FF9" w:rsidRPr="00B24B45" w:rsidRDefault="001E2FF9" w:rsidP="00B24B45">
      <w:pPr>
        <w:spacing w:line="360" w:lineRule="auto"/>
        <w:ind w:left="426" w:hanging="284"/>
        <w:jc w:val="both"/>
        <w:rPr>
          <w:rFonts w:ascii="Arial" w:hAnsi="Arial" w:cs="Arial"/>
          <w:sz w:val="20"/>
          <w:szCs w:val="20"/>
        </w:rPr>
      </w:pPr>
      <w:r w:rsidRPr="00B24B45">
        <w:rPr>
          <w:rFonts w:ascii="Arial" w:hAnsi="Arial" w:cs="Arial"/>
          <w:sz w:val="20"/>
          <w:szCs w:val="20"/>
        </w:rPr>
        <w:t>•</w:t>
      </w:r>
      <w:r w:rsidRPr="00B24B45">
        <w:rPr>
          <w:rFonts w:ascii="Arial" w:hAnsi="Arial" w:cs="Arial"/>
          <w:sz w:val="20"/>
          <w:szCs w:val="20"/>
        </w:rPr>
        <w:tab/>
        <w:t>Podniesienie poziomu aktywności gospodarczej poprzez wspieranie rozwoju małych i średnich przedsiębiorstw.</w:t>
      </w:r>
    </w:p>
    <w:p w:rsidR="001E2FF9" w:rsidRPr="00B24B45" w:rsidRDefault="001E2FF9" w:rsidP="00242502">
      <w:pPr>
        <w:spacing w:line="360" w:lineRule="auto"/>
        <w:ind w:firstLine="540"/>
        <w:jc w:val="both"/>
        <w:rPr>
          <w:rFonts w:ascii="Arial" w:hAnsi="Arial" w:cs="Arial"/>
          <w:sz w:val="20"/>
          <w:szCs w:val="20"/>
        </w:rPr>
      </w:pPr>
      <w:r w:rsidRPr="00B24B45">
        <w:rPr>
          <w:rFonts w:ascii="Arial" w:hAnsi="Arial" w:cs="Arial"/>
          <w:sz w:val="20"/>
          <w:szCs w:val="20"/>
        </w:rPr>
        <w:t xml:space="preserve">Ustalenia zawarte w studium zostały opracowane na bazie identyfikacji i analiz uwarunkowań zewnętrznych i wewnętrznych, lokalnych wynikających ze stanu istniejącego (część I opracowania). </w:t>
      </w:r>
    </w:p>
    <w:p w:rsidR="001E2FF9" w:rsidRPr="00B24B45" w:rsidRDefault="001E2FF9" w:rsidP="00B622F7">
      <w:pPr>
        <w:tabs>
          <w:tab w:val="left" w:pos="426"/>
        </w:tabs>
        <w:spacing w:line="360" w:lineRule="auto"/>
        <w:jc w:val="both"/>
        <w:rPr>
          <w:rFonts w:ascii="Arial" w:hAnsi="Arial" w:cs="Arial"/>
          <w:b/>
          <w:sz w:val="20"/>
          <w:szCs w:val="20"/>
        </w:rPr>
      </w:pPr>
      <w:r w:rsidRPr="00B24B45">
        <w:rPr>
          <w:rFonts w:ascii="Arial" w:hAnsi="Arial" w:cs="Arial"/>
          <w:b/>
          <w:sz w:val="20"/>
          <w:szCs w:val="20"/>
        </w:rPr>
        <w:t>2.</w:t>
      </w:r>
      <w:r w:rsidRPr="00B24B45">
        <w:rPr>
          <w:rFonts w:ascii="Arial" w:hAnsi="Arial" w:cs="Arial"/>
          <w:b/>
          <w:sz w:val="20"/>
          <w:szCs w:val="20"/>
        </w:rPr>
        <w:tab/>
        <w:t>OGÓLNE ZASADY KSZTAŁTOWANIA PRZESTRZENNEGO GMINY PIEKOSZÓW</w:t>
      </w:r>
    </w:p>
    <w:p w:rsidR="001E2FF9" w:rsidRPr="00B24B45" w:rsidRDefault="001E2FF9" w:rsidP="00242502">
      <w:pPr>
        <w:spacing w:line="360" w:lineRule="auto"/>
        <w:ind w:firstLine="540"/>
        <w:jc w:val="both"/>
        <w:rPr>
          <w:rFonts w:ascii="Arial" w:hAnsi="Arial" w:cs="Arial"/>
          <w:sz w:val="20"/>
          <w:szCs w:val="20"/>
        </w:rPr>
      </w:pPr>
      <w:r w:rsidRPr="00B24B45">
        <w:rPr>
          <w:rFonts w:ascii="Arial" w:hAnsi="Arial" w:cs="Arial"/>
          <w:sz w:val="20"/>
          <w:szCs w:val="20"/>
        </w:rPr>
        <w:t>Kierunki rozwoju przestrzennego przyjęte w Studium określone zostały w oparciu o potrzeby wynikające z założonych celów</w:t>
      </w:r>
      <w:r>
        <w:rPr>
          <w:rFonts w:ascii="Arial" w:hAnsi="Arial" w:cs="Arial"/>
          <w:sz w:val="20"/>
          <w:szCs w:val="20"/>
        </w:rPr>
        <w:t xml:space="preserve">, </w:t>
      </w:r>
      <w:r w:rsidRPr="00B24B45">
        <w:rPr>
          <w:rFonts w:ascii="Arial" w:hAnsi="Arial" w:cs="Arial"/>
          <w:sz w:val="20"/>
          <w:szCs w:val="20"/>
        </w:rPr>
        <w:t>uwzględniając uwarunkowania stanu istniejącego</w:t>
      </w:r>
      <w:r>
        <w:rPr>
          <w:rFonts w:ascii="Arial" w:hAnsi="Arial" w:cs="Arial"/>
          <w:sz w:val="20"/>
          <w:szCs w:val="20"/>
        </w:rPr>
        <w:t>, tj.</w:t>
      </w:r>
      <w:r w:rsidRPr="00B24B45">
        <w:rPr>
          <w:rFonts w:ascii="Arial" w:hAnsi="Arial" w:cs="Arial"/>
          <w:sz w:val="20"/>
          <w:szCs w:val="20"/>
        </w:rPr>
        <w:t>: stan obecnego zagospodarowania i użytkowania terenów, obowiązujące przepisy i politykę przestrzenną kraju i województwa świętokrzyskiego</w:t>
      </w:r>
      <w:r>
        <w:rPr>
          <w:rFonts w:ascii="Arial" w:hAnsi="Arial" w:cs="Arial"/>
          <w:sz w:val="20"/>
          <w:szCs w:val="20"/>
        </w:rPr>
        <w:t xml:space="preserve"> oraz </w:t>
      </w:r>
      <w:r w:rsidRPr="00B24B45">
        <w:rPr>
          <w:rFonts w:ascii="Arial" w:hAnsi="Arial" w:cs="Arial"/>
          <w:sz w:val="20"/>
          <w:szCs w:val="20"/>
        </w:rPr>
        <w:t>zasoby środowiska przyrodniczego i kulturowego. Stanowi</w:t>
      </w:r>
      <w:r>
        <w:rPr>
          <w:rFonts w:ascii="Arial" w:hAnsi="Arial" w:cs="Arial"/>
          <w:sz w:val="20"/>
          <w:szCs w:val="20"/>
        </w:rPr>
        <w:t>ą</w:t>
      </w:r>
      <w:r w:rsidRPr="00B24B45">
        <w:rPr>
          <w:rFonts w:ascii="Arial" w:hAnsi="Arial" w:cs="Arial"/>
          <w:sz w:val="20"/>
          <w:szCs w:val="20"/>
        </w:rPr>
        <w:t xml:space="preserve"> kontynuację dotychczasowych kierunków rozwoju gminy dostosowaną do aktualnych potrzeb. W celu uczytelnienia układu przestrzennego proponuje się podział gminy na strefy polityki przestrzennej (strefy funkcjonalne) o określonym charakterze funkcjonalnym i sposobie zagospodarowywania. </w:t>
      </w:r>
    </w:p>
    <w:p w:rsidR="001E2FF9" w:rsidRPr="00B24B45" w:rsidRDefault="001E2FF9" w:rsidP="00242502">
      <w:pPr>
        <w:spacing w:line="360" w:lineRule="auto"/>
        <w:ind w:firstLine="540"/>
        <w:jc w:val="both"/>
        <w:rPr>
          <w:rFonts w:ascii="Arial" w:hAnsi="Arial" w:cs="Arial"/>
          <w:sz w:val="20"/>
          <w:szCs w:val="20"/>
        </w:rPr>
      </w:pPr>
      <w:r w:rsidRPr="00B24B45">
        <w:rPr>
          <w:rFonts w:ascii="Arial" w:hAnsi="Arial" w:cs="Arial"/>
          <w:sz w:val="20"/>
          <w:szCs w:val="20"/>
        </w:rPr>
        <w:t xml:space="preserve">Wyodrębnione strefy pokazują ogólne zasady kształtowania przestrzeni gminy. Ich granice mają charakter orientacyjny i mogą być korygowane nie naruszając podstawowych kierunków i zasad gospodarowania przestrzenią. Zasięg stref został określony na rysunku KIERUNKÓW. </w:t>
      </w:r>
    </w:p>
    <w:p w:rsidR="001E2FF9" w:rsidRPr="00B24B45" w:rsidRDefault="001E2FF9" w:rsidP="00242502">
      <w:pPr>
        <w:spacing w:before="240" w:after="0" w:line="360" w:lineRule="auto"/>
        <w:ind w:firstLine="540"/>
        <w:jc w:val="both"/>
        <w:rPr>
          <w:rFonts w:ascii="Arial" w:hAnsi="Arial" w:cs="Arial"/>
          <w:sz w:val="20"/>
          <w:szCs w:val="20"/>
        </w:rPr>
      </w:pPr>
      <w:r w:rsidRPr="00B24B45">
        <w:rPr>
          <w:rFonts w:ascii="Arial" w:hAnsi="Arial" w:cs="Arial"/>
          <w:sz w:val="20"/>
          <w:szCs w:val="20"/>
        </w:rPr>
        <w:t>Strefy polityki przestrzennej:</w:t>
      </w:r>
    </w:p>
    <w:p w:rsidR="001E2FF9" w:rsidRPr="00B24B45" w:rsidRDefault="001E2FF9" w:rsidP="00242502">
      <w:pPr>
        <w:numPr>
          <w:ilvl w:val="0"/>
          <w:numId w:val="38"/>
        </w:numPr>
        <w:spacing w:before="240" w:after="0" w:line="360" w:lineRule="auto"/>
        <w:ind w:left="709" w:hanging="169"/>
        <w:jc w:val="both"/>
        <w:rPr>
          <w:rFonts w:ascii="Arial" w:hAnsi="Arial" w:cs="Arial"/>
          <w:sz w:val="20"/>
          <w:szCs w:val="20"/>
        </w:rPr>
      </w:pPr>
      <w:r w:rsidRPr="00B24B45">
        <w:rPr>
          <w:rFonts w:ascii="Arial" w:hAnsi="Arial" w:cs="Arial"/>
          <w:sz w:val="20"/>
          <w:szCs w:val="20"/>
        </w:rPr>
        <w:t>Strefa krajobrazowo – rolnicza A</w:t>
      </w:r>
      <w:r>
        <w:rPr>
          <w:rFonts w:ascii="Arial" w:hAnsi="Arial" w:cs="Arial"/>
          <w:sz w:val="20"/>
          <w:szCs w:val="20"/>
        </w:rPr>
        <w:t>;</w:t>
      </w:r>
    </w:p>
    <w:p w:rsidR="001E2FF9" w:rsidRPr="00B24B45" w:rsidRDefault="001E2FF9" w:rsidP="00242502">
      <w:pPr>
        <w:numPr>
          <w:ilvl w:val="0"/>
          <w:numId w:val="38"/>
        </w:numPr>
        <w:spacing w:after="0" w:line="360" w:lineRule="auto"/>
        <w:ind w:left="709" w:hanging="169"/>
        <w:jc w:val="both"/>
        <w:rPr>
          <w:rFonts w:ascii="Arial" w:hAnsi="Arial" w:cs="Arial"/>
          <w:sz w:val="20"/>
          <w:szCs w:val="20"/>
        </w:rPr>
      </w:pPr>
      <w:r w:rsidRPr="00B24B45">
        <w:rPr>
          <w:rFonts w:ascii="Arial" w:hAnsi="Arial" w:cs="Arial"/>
          <w:sz w:val="20"/>
          <w:szCs w:val="20"/>
        </w:rPr>
        <w:t>Strefa krajobrazowo – przyrodnicza B1, B2</w:t>
      </w:r>
      <w:r>
        <w:rPr>
          <w:rFonts w:ascii="Arial" w:hAnsi="Arial" w:cs="Arial"/>
          <w:sz w:val="20"/>
          <w:szCs w:val="20"/>
        </w:rPr>
        <w:t>;</w:t>
      </w:r>
    </w:p>
    <w:p w:rsidR="001E2FF9" w:rsidRPr="00B24B45" w:rsidRDefault="001E2FF9" w:rsidP="00242502">
      <w:pPr>
        <w:numPr>
          <w:ilvl w:val="0"/>
          <w:numId w:val="37"/>
        </w:numPr>
        <w:spacing w:after="0" w:line="360" w:lineRule="auto"/>
        <w:ind w:left="709" w:hanging="169"/>
        <w:jc w:val="both"/>
        <w:rPr>
          <w:rFonts w:ascii="Arial" w:hAnsi="Arial" w:cs="Arial"/>
          <w:sz w:val="20"/>
          <w:szCs w:val="20"/>
        </w:rPr>
      </w:pPr>
      <w:r w:rsidRPr="00B24B45">
        <w:rPr>
          <w:rFonts w:ascii="Arial" w:hAnsi="Arial" w:cs="Arial"/>
          <w:sz w:val="20"/>
          <w:szCs w:val="20"/>
        </w:rPr>
        <w:t>Strefa rolniczo- osiedleńcza C1, C2</w:t>
      </w:r>
      <w:r>
        <w:rPr>
          <w:rFonts w:ascii="Arial" w:hAnsi="Arial" w:cs="Arial"/>
          <w:sz w:val="20"/>
          <w:szCs w:val="20"/>
        </w:rPr>
        <w:t>;</w:t>
      </w:r>
    </w:p>
    <w:p w:rsidR="001E2FF9" w:rsidRPr="00B24B45" w:rsidRDefault="001E2FF9" w:rsidP="00242502">
      <w:pPr>
        <w:numPr>
          <w:ilvl w:val="0"/>
          <w:numId w:val="37"/>
        </w:numPr>
        <w:spacing w:after="0" w:line="360" w:lineRule="auto"/>
        <w:ind w:left="709" w:hanging="169"/>
        <w:jc w:val="both"/>
        <w:rPr>
          <w:rFonts w:ascii="Arial" w:hAnsi="Arial" w:cs="Arial"/>
          <w:sz w:val="20"/>
          <w:szCs w:val="20"/>
        </w:rPr>
      </w:pPr>
      <w:r w:rsidRPr="00B24B45">
        <w:rPr>
          <w:rFonts w:ascii="Arial" w:hAnsi="Arial" w:cs="Arial"/>
          <w:sz w:val="20"/>
          <w:szCs w:val="20"/>
        </w:rPr>
        <w:t>Strefa koncentracji osadnictwa i aktywizacji gospodarczej D1, D2</w:t>
      </w:r>
      <w:r>
        <w:rPr>
          <w:rFonts w:ascii="Arial" w:hAnsi="Arial" w:cs="Arial"/>
          <w:sz w:val="20"/>
          <w:szCs w:val="20"/>
        </w:rPr>
        <w:t>;</w:t>
      </w:r>
    </w:p>
    <w:p w:rsidR="001E2FF9" w:rsidRPr="005E73BF" w:rsidRDefault="001E2FF9" w:rsidP="005E73BF">
      <w:pPr>
        <w:numPr>
          <w:ilvl w:val="0"/>
          <w:numId w:val="37"/>
        </w:numPr>
        <w:spacing w:after="0" w:line="360" w:lineRule="auto"/>
        <w:ind w:hanging="169"/>
        <w:jc w:val="both"/>
      </w:pPr>
      <w:r w:rsidRPr="005E73BF">
        <w:rPr>
          <w:rFonts w:ascii="Arial" w:hAnsi="Arial" w:cs="Arial"/>
          <w:sz w:val="20"/>
          <w:szCs w:val="20"/>
        </w:rPr>
        <w:t xml:space="preserve">Strefa krajobrazowo- przemysłowa E; </w:t>
      </w:r>
    </w:p>
    <w:p w:rsidR="001E2FF9" w:rsidRDefault="001E2FF9" w:rsidP="005E73BF">
      <w:pPr>
        <w:numPr>
          <w:ilvl w:val="0"/>
          <w:numId w:val="37"/>
        </w:numPr>
        <w:spacing w:after="0" w:line="360" w:lineRule="auto"/>
        <w:ind w:hanging="169"/>
        <w:jc w:val="both"/>
      </w:pPr>
      <w:r>
        <w:t>Strefa przemysłowa F.</w:t>
      </w:r>
    </w:p>
    <w:p w:rsidR="001E2FF9" w:rsidRPr="00B24B45" w:rsidRDefault="001E2FF9" w:rsidP="00242502">
      <w:pPr>
        <w:spacing w:before="240" w:line="360" w:lineRule="auto"/>
        <w:jc w:val="both"/>
        <w:rPr>
          <w:rFonts w:ascii="Arial" w:hAnsi="Arial" w:cs="Arial"/>
          <w:b/>
          <w:sz w:val="20"/>
          <w:szCs w:val="20"/>
        </w:rPr>
      </w:pPr>
      <w:r w:rsidRPr="00B24B45">
        <w:rPr>
          <w:rFonts w:ascii="Arial" w:hAnsi="Arial" w:cs="Arial"/>
          <w:b/>
          <w:sz w:val="20"/>
          <w:szCs w:val="20"/>
        </w:rPr>
        <w:t xml:space="preserve">2.1 STREFA KRAJOBRAZOWO – ROLNICZA A </w:t>
      </w:r>
    </w:p>
    <w:p w:rsidR="001E2FF9" w:rsidRPr="00B24B45" w:rsidRDefault="001E2FF9" w:rsidP="00242502">
      <w:pPr>
        <w:spacing w:line="360" w:lineRule="auto"/>
        <w:ind w:firstLine="540"/>
        <w:jc w:val="both"/>
        <w:rPr>
          <w:rFonts w:ascii="Arial" w:hAnsi="Arial" w:cs="Arial"/>
          <w:sz w:val="20"/>
          <w:szCs w:val="20"/>
        </w:rPr>
      </w:pPr>
      <w:r w:rsidRPr="00B24B45">
        <w:rPr>
          <w:rFonts w:ascii="Arial" w:hAnsi="Arial" w:cs="Arial"/>
          <w:sz w:val="20"/>
          <w:szCs w:val="20"/>
        </w:rPr>
        <w:t>Strefa krajobrazowo – rolnicza A obejmuje zachodnią część gminy z doliną rzeki Łososiny (Wiernej Rzeki) dopływu Czarne Stoki i fragmentów doliny Hutki. (sołectwa i fragmenty sołectw: Łosienek, Łosień, Jeżynów, Lesica, Łubno</w:t>
      </w:r>
      <w:r>
        <w:rPr>
          <w:rFonts w:ascii="Arial" w:hAnsi="Arial" w:cs="Arial"/>
          <w:sz w:val="20"/>
          <w:szCs w:val="20"/>
        </w:rPr>
        <w:t>).</w:t>
      </w:r>
      <w:r w:rsidRPr="00B24B45">
        <w:rPr>
          <w:rFonts w:ascii="Arial" w:hAnsi="Arial" w:cs="Arial"/>
          <w:sz w:val="20"/>
          <w:szCs w:val="20"/>
        </w:rPr>
        <w:t xml:space="preserve"> Tereny o niewielkim zagęszczeniu zabudowy o rozległych otwartych krajobrazach łąk oraz o stosunkowo dużym, jak na gminę Piekoszów</w:t>
      </w:r>
      <w:r>
        <w:rPr>
          <w:rFonts w:ascii="Arial" w:hAnsi="Arial" w:cs="Arial"/>
          <w:sz w:val="20"/>
          <w:szCs w:val="20"/>
        </w:rPr>
        <w:t>,</w:t>
      </w:r>
      <w:r w:rsidRPr="00B24B45">
        <w:rPr>
          <w:rFonts w:ascii="Arial" w:hAnsi="Arial" w:cs="Arial"/>
          <w:sz w:val="20"/>
          <w:szCs w:val="20"/>
        </w:rPr>
        <w:t xml:space="preserve"> udział</w:t>
      </w:r>
      <w:r>
        <w:rPr>
          <w:rFonts w:ascii="Arial" w:hAnsi="Arial" w:cs="Arial"/>
          <w:sz w:val="20"/>
          <w:szCs w:val="20"/>
        </w:rPr>
        <w:t>em</w:t>
      </w:r>
      <w:r w:rsidRPr="00B24B45">
        <w:rPr>
          <w:rFonts w:ascii="Arial" w:hAnsi="Arial" w:cs="Arial"/>
          <w:sz w:val="20"/>
          <w:szCs w:val="20"/>
        </w:rPr>
        <w:t xml:space="preserve"> lasów. </w:t>
      </w:r>
      <w:r>
        <w:rPr>
          <w:rFonts w:ascii="Arial" w:hAnsi="Arial" w:cs="Arial"/>
          <w:sz w:val="20"/>
          <w:szCs w:val="20"/>
        </w:rPr>
        <w:br/>
      </w:r>
      <w:r w:rsidRPr="00B24B45">
        <w:rPr>
          <w:rFonts w:ascii="Arial" w:hAnsi="Arial" w:cs="Arial"/>
          <w:sz w:val="20"/>
          <w:szCs w:val="20"/>
        </w:rPr>
        <w:t>W północno-zachodniej jej części, na granicy z gminą Łopuszno i Strawczyn projektowany jest zbiornik retencyjny na Wiernej Rzece</w:t>
      </w:r>
      <w:r>
        <w:rPr>
          <w:rFonts w:ascii="Arial" w:hAnsi="Arial" w:cs="Arial"/>
          <w:sz w:val="20"/>
          <w:szCs w:val="20"/>
        </w:rPr>
        <w:t>.</w:t>
      </w:r>
    </w:p>
    <w:p w:rsidR="001E2FF9" w:rsidRPr="00B24B45" w:rsidRDefault="001E2FF9" w:rsidP="008540F7">
      <w:pPr>
        <w:spacing w:line="360" w:lineRule="auto"/>
        <w:jc w:val="both"/>
        <w:rPr>
          <w:rFonts w:ascii="Arial" w:hAnsi="Arial" w:cs="Arial"/>
          <w:sz w:val="20"/>
          <w:szCs w:val="20"/>
        </w:rPr>
      </w:pPr>
      <w:r w:rsidRPr="00B24B45">
        <w:rPr>
          <w:rFonts w:ascii="Arial" w:hAnsi="Arial" w:cs="Arial"/>
          <w:sz w:val="20"/>
          <w:szCs w:val="20"/>
        </w:rPr>
        <w:t>Podstawowe preferowane działania w tej strefie:</w:t>
      </w:r>
    </w:p>
    <w:p w:rsidR="001E2FF9" w:rsidRPr="00B24B45" w:rsidRDefault="001E2FF9" w:rsidP="00242502">
      <w:pPr>
        <w:numPr>
          <w:ilvl w:val="0"/>
          <w:numId w:val="40"/>
        </w:numPr>
        <w:tabs>
          <w:tab w:val="clear" w:pos="862"/>
          <w:tab w:val="num" w:pos="-5580"/>
        </w:tabs>
        <w:spacing w:line="360" w:lineRule="auto"/>
        <w:ind w:left="720" w:hanging="180"/>
        <w:jc w:val="both"/>
        <w:rPr>
          <w:rFonts w:ascii="Arial" w:hAnsi="Arial" w:cs="Arial"/>
          <w:sz w:val="20"/>
          <w:szCs w:val="20"/>
        </w:rPr>
      </w:pPr>
      <w:r>
        <w:rPr>
          <w:rFonts w:ascii="Arial" w:hAnsi="Arial" w:cs="Arial"/>
          <w:sz w:val="20"/>
          <w:szCs w:val="20"/>
        </w:rPr>
        <w:t>u</w:t>
      </w:r>
      <w:r w:rsidRPr="00B24B45">
        <w:rPr>
          <w:rFonts w:ascii="Arial" w:hAnsi="Arial" w:cs="Arial"/>
          <w:sz w:val="20"/>
          <w:szCs w:val="20"/>
        </w:rPr>
        <w:t>trzymanie charakteru krajobrazu otwartego</w:t>
      </w:r>
      <w:r>
        <w:rPr>
          <w:rFonts w:ascii="Arial" w:hAnsi="Arial" w:cs="Arial"/>
          <w:sz w:val="20"/>
          <w:szCs w:val="20"/>
        </w:rPr>
        <w:t>;</w:t>
      </w:r>
    </w:p>
    <w:p w:rsidR="001E2FF9" w:rsidRPr="00B24B45" w:rsidRDefault="001E2FF9" w:rsidP="00242502">
      <w:pPr>
        <w:numPr>
          <w:ilvl w:val="0"/>
          <w:numId w:val="40"/>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w ramach istniejącej zabudowy oraz powstającej nowej -wspieranie przekształceń w kierunku gospodarstw agroturystycznych oraz budowy gospodarstw agroturystycznych i obiektów turystycznych</w:t>
      </w:r>
      <w:r>
        <w:rPr>
          <w:rFonts w:ascii="Arial" w:hAnsi="Arial" w:cs="Arial"/>
          <w:sz w:val="20"/>
          <w:szCs w:val="20"/>
        </w:rPr>
        <w:t>;</w:t>
      </w:r>
    </w:p>
    <w:p w:rsidR="001E2FF9" w:rsidRPr="00B24B45" w:rsidRDefault="001E2FF9" w:rsidP="00242502">
      <w:pPr>
        <w:numPr>
          <w:ilvl w:val="0"/>
          <w:numId w:val="40"/>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tworzenie bazy usługowej niezbędnej do funkcjonowania terenów rekreacyjnych: m in. terenów, urządzeń i obiektów sportowych, miejsc noclegowych i gastronomii</w:t>
      </w:r>
      <w:r>
        <w:rPr>
          <w:rFonts w:ascii="Arial" w:hAnsi="Arial" w:cs="Arial"/>
          <w:sz w:val="20"/>
          <w:szCs w:val="20"/>
        </w:rPr>
        <w:t>;</w:t>
      </w:r>
    </w:p>
    <w:p w:rsidR="001E2FF9" w:rsidRPr="00B24B45" w:rsidRDefault="001E2FF9" w:rsidP="00242502">
      <w:pPr>
        <w:numPr>
          <w:ilvl w:val="0"/>
          <w:numId w:val="40"/>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rozwój powyższych funkcji, zwłaszcza obiekty kubaturowe, te nie mogą zagrażać walorom widokowym i przyrodniczym dolin rzecznych</w:t>
      </w:r>
      <w:r>
        <w:rPr>
          <w:rFonts w:ascii="Arial" w:hAnsi="Arial" w:cs="Arial"/>
          <w:sz w:val="20"/>
          <w:szCs w:val="20"/>
        </w:rPr>
        <w:t>;</w:t>
      </w:r>
    </w:p>
    <w:p w:rsidR="001E2FF9" w:rsidRPr="00B24B45" w:rsidRDefault="001E2FF9" w:rsidP="00242502">
      <w:pPr>
        <w:numPr>
          <w:ilvl w:val="0"/>
          <w:numId w:val="40"/>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dolesienia</w:t>
      </w:r>
      <w:r>
        <w:rPr>
          <w:rFonts w:ascii="Arial" w:hAnsi="Arial" w:cs="Arial"/>
          <w:sz w:val="20"/>
          <w:szCs w:val="20"/>
        </w:rPr>
        <w:t>;</w:t>
      </w:r>
    </w:p>
    <w:p w:rsidR="001E2FF9" w:rsidRPr="00B24B45" w:rsidRDefault="001E2FF9" w:rsidP="00242502">
      <w:pPr>
        <w:numPr>
          <w:ilvl w:val="0"/>
          <w:numId w:val="40"/>
        </w:numPr>
        <w:tabs>
          <w:tab w:val="clear" w:pos="862"/>
          <w:tab w:val="num" w:pos="-5580"/>
        </w:tabs>
        <w:spacing w:line="360" w:lineRule="auto"/>
        <w:ind w:left="720" w:hanging="180"/>
        <w:jc w:val="both"/>
        <w:rPr>
          <w:rFonts w:ascii="Arial" w:hAnsi="Arial" w:cs="Arial"/>
          <w:sz w:val="20"/>
          <w:szCs w:val="20"/>
        </w:rPr>
      </w:pPr>
      <w:r w:rsidRPr="00B24B45">
        <w:rPr>
          <w:rFonts w:ascii="Arial" w:hAnsi="Arial" w:cs="Arial"/>
          <w:sz w:val="20"/>
          <w:szCs w:val="20"/>
        </w:rPr>
        <w:t>tworzenie tras rowerowych i pieszych.</w:t>
      </w:r>
    </w:p>
    <w:p w:rsidR="001E2FF9" w:rsidRPr="00B24B45" w:rsidRDefault="001E2FF9" w:rsidP="008540F7">
      <w:pPr>
        <w:spacing w:line="360" w:lineRule="auto"/>
        <w:jc w:val="both"/>
        <w:rPr>
          <w:rFonts w:ascii="Arial" w:hAnsi="Arial" w:cs="Arial"/>
          <w:b/>
          <w:sz w:val="20"/>
          <w:szCs w:val="20"/>
        </w:rPr>
      </w:pPr>
      <w:r w:rsidRPr="00B24B45">
        <w:rPr>
          <w:rFonts w:ascii="Arial" w:hAnsi="Arial" w:cs="Arial"/>
          <w:b/>
          <w:sz w:val="20"/>
          <w:szCs w:val="20"/>
        </w:rPr>
        <w:t>2.2 STREFA KRAJOBRAZOWO – PRZYRODNICZA  B</w:t>
      </w:r>
    </w:p>
    <w:p w:rsidR="001E2FF9" w:rsidRPr="00B24B45" w:rsidRDefault="001E2FF9" w:rsidP="00242502">
      <w:pPr>
        <w:spacing w:line="360" w:lineRule="auto"/>
        <w:ind w:firstLine="540"/>
        <w:jc w:val="both"/>
        <w:rPr>
          <w:rFonts w:ascii="Arial" w:hAnsi="Arial" w:cs="Arial"/>
          <w:sz w:val="20"/>
          <w:szCs w:val="20"/>
        </w:rPr>
      </w:pPr>
      <w:r w:rsidRPr="00B24B45">
        <w:rPr>
          <w:rFonts w:ascii="Arial" w:hAnsi="Arial" w:cs="Arial"/>
          <w:sz w:val="20"/>
          <w:szCs w:val="20"/>
        </w:rPr>
        <w:t xml:space="preserve">Strefa ta obejmuje dwa obszary: B1, B2 </w:t>
      </w:r>
    </w:p>
    <w:p w:rsidR="001E2FF9" w:rsidRPr="00B24B45" w:rsidRDefault="001E2FF9" w:rsidP="00242502">
      <w:pPr>
        <w:spacing w:line="360" w:lineRule="auto"/>
        <w:ind w:firstLine="540"/>
        <w:jc w:val="both"/>
        <w:rPr>
          <w:rFonts w:ascii="Arial" w:hAnsi="Arial" w:cs="Arial"/>
          <w:sz w:val="20"/>
          <w:szCs w:val="20"/>
        </w:rPr>
      </w:pPr>
      <w:r w:rsidRPr="00B24B45">
        <w:rPr>
          <w:rFonts w:ascii="Arial" w:hAnsi="Arial" w:cs="Arial"/>
          <w:sz w:val="20"/>
          <w:szCs w:val="20"/>
        </w:rPr>
        <w:t>Obszar B1 stanowi</w:t>
      </w:r>
      <w:r>
        <w:rPr>
          <w:rFonts w:ascii="Arial" w:hAnsi="Arial" w:cs="Arial"/>
          <w:sz w:val="20"/>
          <w:szCs w:val="20"/>
        </w:rPr>
        <w:t>ący</w:t>
      </w:r>
      <w:r w:rsidRPr="00B24B45">
        <w:rPr>
          <w:rFonts w:ascii="Arial" w:hAnsi="Arial" w:cs="Arial"/>
          <w:sz w:val="20"/>
          <w:szCs w:val="20"/>
        </w:rPr>
        <w:t xml:space="preserve"> południowo- zachodnią część gminy (sołectwa: Zajączków, Wesoła) położony </w:t>
      </w:r>
      <w:r>
        <w:rPr>
          <w:rFonts w:ascii="Arial" w:hAnsi="Arial" w:cs="Arial"/>
          <w:sz w:val="20"/>
          <w:szCs w:val="20"/>
        </w:rPr>
        <w:t xml:space="preserve">jest </w:t>
      </w:r>
      <w:r w:rsidRPr="00B24B45">
        <w:rPr>
          <w:rFonts w:ascii="Arial" w:hAnsi="Arial" w:cs="Arial"/>
          <w:sz w:val="20"/>
          <w:szCs w:val="20"/>
        </w:rPr>
        <w:t>w Chęcińsko- Kieleckim Parku Krajobrazowym, a także częściowo objęty Naturą 2000. Tereny te są słabo zainwestowane</w:t>
      </w:r>
      <w:r>
        <w:rPr>
          <w:rFonts w:ascii="Arial" w:hAnsi="Arial" w:cs="Arial"/>
          <w:sz w:val="20"/>
          <w:szCs w:val="20"/>
        </w:rPr>
        <w:t xml:space="preserve"> i</w:t>
      </w:r>
      <w:r w:rsidRPr="00B24B45">
        <w:rPr>
          <w:rFonts w:ascii="Arial" w:hAnsi="Arial" w:cs="Arial"/>
          <w:sz w:val="20"/>
          <w:szCs w:val="20"/>
        </w:rPr>
        <w:t xml:space="preserve"> posiadają ciekawe formy krajobrazowe.</w:t>
      </w:r>
    </w:p>
    <w:p w:rsidR="001E2FF9" w:rsidRPr="00B24B45" w:rsidRDefault="001E2FF9" w:rsidP="00242502">
      <w:pPr>
        <w:spacing w:line="360" w:lineRule="auto"/>
        <w:ind w:firstLine="540"/>
        <w:jc w:val="both"/>
        <w:rPr>
          <w:rFonts w:ascii="Arial" w:hAnsi="Arial" w:cs="Arial"/>
          <w:sz w:val="20"/>
          <w:szCs w:val="20"/>
        </w:rPr>
      </w:pPr>
      <w:r w:rsidRPr="00B24B45">
        <w:rPr>
          <w:rFonts w:ascii="Arial" w:hAnsi="Arial" w:cs="Arial"/>
          <w:sz w:val="20"/>
          <w:szCs w:val="20"/>
        </w:rPr>
        <w:t>Strefa B2 to tereny południowo – wschodnie należące do sołectw: Jaworznia, Łaziska, oraz położony po południowej stronie linii kolejowej fragment Szczukowic. Obszar ten objęty jest ochroną przyrody</w:t>
      </w:r>
      <w:r>
        <w:rPr>
          <w:rFonts w:ascii="Arial" w:hAnsi="Arial" w:cs="Arial"/>
          <w:sz w:val="20"/>
          <w:szCs w:val="20"/>
        </w:rPr>
        <w:t xml:space="preserve"> w ramach </w:t>
      </w:r>
      <w:r w:rsidRPr="00B24B45">
        <w:rPr>
          <w:rFonts w:ascii="Arial" w:hAnsi="Arial" w:cs="Arial"/>
          <w:sz w:val="20"/>
          <w:szCs w:val="20"/>
        </w:rPr>
        <w:t>Chęcińsko- Kielecki</w:t>
      </w:r>
      <w:r>
        <w:rPr>
          <w:rFonts w:ascii="Arial" w:hAnsi="Arial" w:cs="Arial"/>
          <w:sz w:val="20"/>
          <w:szCs w:val="20"/>
        </w:rPr>
        <w:t>ego</w:t>
      </w:r>
      <w:r w:rsidRPr="00B24B45">
        <w:rPr>
          <w:rFonts w:ascii="Arial" w:hAnsi="Arial" w:cs="Arial"/>
          <w:sz w:val="20"/>
          <w:szCs w:val="20"/>
        </w:rPr>
        <w:t xml:space="preserve"> Park</w:t>
      </w:r>
      <w:r>
        <w:rPr>
          <w:rFonts w:ascii="Arial" w:hAnsi="Arial" w:cs="Arial"/>
          <w:sz w:val="20"/>
          <w:szCs w:val="20"/>
        </w:rPr>
        <w:t>u</w:t>
      </w:r>
      <w:r w:rsidRPr="00B24B45">
        <w:rPr>
          <w:rFonts w:ascii="Arial" w:hAnsi="Arial" w:cs="Arial"/>
          <w:sz w:val="20"/>
          <w:szCs w:val="20"/>
        </w:rPr>
        <w:t xml:space="preserve"> Krajobrazow</w:t>
      </w:r>
      <w:r>
        <w:rPr>
          <w:rFonts w:ascii="Arial" w:hAnsi="Arial" w:cs="Arial"/>
          <w:sz w:val="20"/>
          <w:szCs w:val="20"/>
        </w:rPr>
        <w:t>ego</w:t>
      </w:r>
      <w:r w:rsidRPr="00B24B45">
        <w:rPr>
          <w:rFonts w:ascii="Arial" w:hAnsi="Arial" w:cs="Arial"/>
          <w:sz w:val="20"/>
          <w:szCs w:val="20"/>
        </w:rPr>
        <w:t xml:space="preserve"> oraz Natura 2000. Jego atrakcyjnoś</w:t>
      </w:r>
      <w:r>
        <w:rPr>
          <w:rFonts w:ascii="Arial" w:hAnsi="Arial" w:cs="Arial"/>
          <w:sz w:val="20"/>
          <w:szCs w:val="20"/>
        </w:rPr>
        <w:t>ć</w:t>
      </w:r>
      <w:r w:rsidRPr="00B24B45">
        <w:rPr>
          <w:rFonts w:ascii="Arial" w:hAnsi="Arial" w:cs="Arial"/>
          <w:sz w:val="20"/>
          <w:szCs w:val="20"/>
        </w:rPr>
        <w:t xml:space="preserve"> podnoszą dodatkowo znajdujące się tu rezerwaty przyrody. Charakterystyczny akcent wizualny od strony drogi 761 stanowią pozostałości dawnego pieca wapiennego. Zabudowa koncentrująca się wzdłuż dróg ulega znacznej intensyfikacji, wynikającej z położenia w niewielkiej odległości od Kielc oraz z dobrej dostępności komunikacyjnej. </w:t>
      </w:r>
    </w:p>
    <w:p w:rsidR="001E2FF9" w:rsidRPr="00242502" w:rsidRDefault="001E2FF9" w:rsidP="008540F7">
      <w:pPr>
        <w:spacing w:line="360" w:lineRule="auto"/>
        <w:jc w:val="both"/>
        <w:rPr>
          <w:rFonts w:ascii="Arial" w:hAnsi="Arial" w:cs="Arial"/>
          <w:sz w:val="20"/>
          <w:szCs w:val="20"/>
        </w:rPr>
      </w:pPr>
      <w:r w:rsidRPr="00242502">
        <w:rPr>
          <w:rFonts w:ascii="Arial" w:hAnsi="Arial" w:cs="Arial"/>
          <w:sz w:val="20"/>
          <w:szCs w:val="20"/>
        </w:rPr>
        <w:t xml:space="preserve">Jako główne działania w strefie przewiduje się: </w:t>
      </w:r>
    </w:p>
    <w:p w:rsidR="001E2FF9" w:rsidRPr="00242502" w:rsidRDefault="001E2FF9" w:rsidP="00242502">
      <w:pPr>
        <w:numPr>
          <w:ilvl w:val="0"/>
          <w:numId w:val="41"/>
        </w:numPr>
        <w:tabs>
          <w:tab w:val="clear" w:pos="1004"/>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objęcie ochroną najcenniejszych zasobów przyrodniczych oraz respektowanie wymagań wynikających z ustanowionych form ochrony przyrody</w:t>
      </w:r>
      <w:r>
        <w:rPr>
          <w:rFonts w:ascii="Arial" w:hAnsi="Arial" w:cs="Arial"/>
          <w:sz w:val="20"/>
          <w:szCs w:val="20"/>
        </w:rPr>
        <w:t>;</w:t>
      </w:r>
    </w:p>
    <w:p w:rsidR="001E2FF9" w:rsidRPr="00242502" w:rsidRDefault="001E2FF9" w:rsidP="00242502">
      <w:pPr>
        <w:numPr>
          <w:ilvl w:val="0"/>
          <w:numId w:val="41"/>
        </w:numPr>
        <w:tabs>
          <w:tab w:val="clear" w:pos="1004"/>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prowadzenie ciągów pieszych i rowerowych, tras dla turystki konnej oraz dla innych form turystyki nie kolidujących z ochroną zasobów przyrodniczych</w:t>
      </w:r>
      <w:r>
        <w:rPr>
          <w:rFonts w:ascii="Arial" w:hAnsi="Arial" w:cs="Arial"/>
          <w:sz w:val="20"/>
          <w:szCs w:val="20"/>
        </w:rPr>
        <w:t>;</w:t>
      </w:r>
    </w:p>
    <w:p w:rsidR="001E2FF9" w:rsidRPr="00242502" w:rsidRDefault="001E2FF9" w:rsidP="00242502">
      <w:pPr>
        <w:numPr>
          <w:ilvl w:val="0"/>
          <w:numId w:val="41"/>
        </w:numPr>
        <w:tabs>
          <w:tab w:val="clear" w:pos="1004"/>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 xml:space="preserve">rozwój zaplecza turystycznego m.in. w zakresie gastronomii, usług hotelarskich, terenów </w:t>
      </w:r>
      <w:r>
        <w:rPr>
          <w:rFonts w:ascii="Arial" w:hAnsi="Arial" w:cs="Arial"/>
          <w:sz w:val="20"/>
          <w:szCs w:val="20"/>
        </w:rPr>
        <w:br/>
      </w:r>
      <w:r w:rsidRPr="00242502">
        <w:rPr>
          <w:rFonts w:ascii="Arial" w:hAnsi="Arial" w:cs="Arial"/>
          <w:sz w:val="20"/>
          <w:szCs w:val="20"/>
        </w:rPr>
        <w:t>i urządzeń sportowych, miejsc noclegowych i gastronomii, a także gospodarstw agroturystycznych   w terenach nie posiadających w tym zakresie ograniczeń</w:t>
      </w:r>
      <w:r>
        <w:rPr>
          <w:rFonts w:ascii="Arial" w:hAnsi="Arial" w:cs="Arial"/>
          <w:sz w:val="20"/>
          <w:szCs w:val="20"/>
        </w:rPr>
        <w:t>;</w:t>
      </w:r>
    </w:p>
    <w:p w:rsidR="001E2FF9" w:rsidRPr="00242502" w:rsidRDefault="001E2FF9" w:rsidP="00242502">
      <w:pPr>
        <w:numPr>
          <w:ilvl w:val="0"/>
          <w:numId w:val="41"/>
        </w:numPr>
        <w:tabs>
          <w:tab w:val="clear" w:pos="1004"/>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ukierunkowanie zagospodarowania terenów rozwoju budownictwa wymaganiom środowiska przyrodniczego.</w:t>
      </w:r>
    </w:p>
    <w:p w:rsidR="001E2FF9" w:rsidRPr="00F5357E" w:rsidRDefault="001E2FF9" w:rsidP="00654446">
      <w:pPr>
        <w:spacing w:before="240" w:line="360" w:lineRule="auto"/>
        <w:jc w:val="both"/>
        <w:rPr>
          <w:b/>
        </w:rPr>
      </w:pPr>
      <w:r w:rsidRPr="00F5357E">
        <w:rPr>
          <w:b/>
        </w:rPr>
        <w:t>2.3 STREFA ROLNICZO- OSIEDLEŃCZA C</w:t>
      </w:r>
    </w:p>
    <w:p w:rsidR="001E2FF9" w:rsidRPr="00242502" w:rsidRDefault="001E2FF9" w:rsidP="00242502">
      <w:pPr>
        <w:spacing w:line="360" w:lineRule="auto"/>
        <w:ind w:firstLine="540"/>
        <w:jc w:val="both"/>
        <w:rPr>
          <w:rFonts w:ascii="Arial" w:hAnsi="Arial" w:cs="Arial"/>
          <w:sz w:val="20"/>
          <w:szCs w:val="20"/>
        </w:rPr>
      </w:pPr>
      <w:r w:rsidRPr="00242502">
        <w:rPr>
          <w:rFonts w:ascii="Arial" w:hAnsi="Arial" w:cs="Arial"/>
          <w:sz w:val="20"/>
          <w:szCs w:val="20"/>
        </w:rPr>
        <w:t xml:space="preserve">Strefa obejmuje centralne rejony gminy: </w:t>
      </w:r>
    </w:p>
    <w:p w:rsidR="001E2FF9" w:rsidRPr="00242502" w:rsidRDefault="001E2FF9" w:rsidP="00242502">
      <w:pPr>
        <w:numPr>
          <w:ilvl w:val="0"/>
          <w:numId w:val="42"/>
        </w:numPr>
        <w:spacing w:line="360" w:lineRule="auto"/>
        <w:ind w:hanging="180"/>
        <w:jc w:val="both"/>
        <w:rPr>
          <w:rFonts w:ascii="Arial" w:hAnsi="Arial" w:cs="Arial"/>
          <w:sz w:val="20"/>
          <w:szCs w:val="20"/>
        </w:rPr>
      </w:pPr>
      <w:r w:rsidRPr="00242502">
        <w:rPr>
          <w:rFonts w:ascii="Arial" w:hAnsi="Arial" w:cs="Arial"/>
          <w:sz w:val="20"/>
          <w:szCs w:val="20"/>
        </w:rPr>
        <w:t>C1- północna część gminy do linii kolejowej- sołectwa: Micigózd, Brynica, zachodnia część sołectwa Wincentów, oraz północna (powyżej doliny cieku Ostróżek) Podzamcza. Koncentruje się tutaj działalność gospodarcza związana z produkcją zwierzęcą i przetwórstwem oraz obsługą ludności.</w:t>
      </w:r>
    </w:p>
    <w:p w:rsidR="001E2FF9" w:rsidRPr="00242502" w:rsidRDefault="001E2FF9" w:rsidP="00242502">
      <w:pPr>
        <w:numPr>
          <w:ilvl w:val="0"/>
          <w:numId w:val="42"/>
        </w:numPr>
        <w:spacing w:line="360" w:lineRule="auto"/>
        <w:ind w:hanging="180"/>
        <w:jc w:val="both"/>
        <w:rPr>
          <w:rFonts w:ascii="Arial" w:hAnsi="Arial" w:cs="Arial"/>
          <w:sz w:val="20"/>
          <w:szCs w:val="20"/>
        </w:rPr>
      </w:pPr>
      <w:r w:rsidRPr="00242502">
        <w:rPr>
          <w:rFonts w:ascii="Arial" w:hAnsi="Arial" w:cs="Arial"/>
          <w:sz w:val="20"/>
          <w:szCs w:val="20"/>
        </w:rPr>
        <w:t>C2-  stanowią tereny położone poniżej linii kolejowej – w głównej mierze sołectwo Rykoszyn- rozległe tereny rolne o zróżnicowanej przydatności gleb.</w:t>
      </w:r>
    </w:p>
    <w:p w:rsidR="001E2FF9" w:rsidRPr="00242502" w:rsidRDefault="001E2FF9" w:rsidP="0003405A">
      <w:pPr>
        <w:spacing w:after="0" w:line="360" w:lineRule="auto"/>
        <w:jc w:val="both"/>
        <w:rPr>
          <w:rFonts w:ascii="Arial" w:hAnsi="Arial" w:cs="Arial"/>
          <w:sz w:val="20"/>
          <w:szCs w:val="20"/>
        </w:rPr>
      </w:pPr>
      <w:r w:rsidRPr="00242502">
        <w:rPr>
          <w:rFonts w:ascii="Arial" w:hAnsi="Arial" w:cs="Arial"/>
          <w:sz w:val="20"/>
          <w:szCs w:val="20"/>
        </w:rPr>
        <w:t>Preferencje w zakresie zagospodarowania terenów to:</w:t>
      </w:r>
    </w:p>
    <w:p w:rsidR="001E2FF9" w:rsidRPr="00242502" w:rsidRDefault="001E2FF9" w:rsidP="00B24E4A">
      <w:pPr>
        <w:numPr>
          <w:ilvl w:val="0"/>
          <w:numId w:val="43"/>
        </w:numPr>
        <w:spacing w:after="0" w:line="360" w:lineRule="auto"/>
        <w:jc w:val="both"/>
        <w:rPr>
          <w:rFonts w:ascii="Arial" w:hAnsi="Arial" w:cs="Arial"/>
          <w:sz w:val="20"/>
          <w:szCs w:val="20"/>
        </w:rPr>
      </w:pPr>
      <w:r w:rsidRPr="00242502">
        <w:rPr>
          <w:rFonts w:ascii="Arial" w:hAnsi="Arial" w:cs="Arial"/>
          <w:sz w:val="20"/>
          <w:szCs w:val="20"/>
        </w:rPr>
        <w:t xml:space="preserve">ukierunkowanie gospodarki rolnej na specjalistyczne gospodarstwa, </w:t>
      </w:r>
    </w:p>
    <w:p w:rsidR="001E2FF9" w:rsidRPr="00242502" w:rsidRDefault="001E2FF9" w:rsidP="00B24E4A">
      <w:pPr>
        <w:numPr>
          <w:ilvl w:val="0"/>
          <w:numId w:val="43"/>
        </w:numPr>
        <w:spacing w:after="0" w:line="360" w:lineRule="auto"/>
        <w:jc w:val="both"/>
        <w:rPr>
          <w:rFonts w:ascii="Arial" w:hAnsi="Arial" w:cs="Arial"/>
          <w:sz w:val="20"/>
          <w:szCs w:val="20"/>
        </w:rPr>
      </w:pPr>
      <w:r w:rsidRPr="00242502">
        <w:rPr>
          <w:rFonts w:ascii="Arial" w:hAnsi="Arial" w:cs="Arial"/>
          <w:sz w:val="20"/>
          <w:szCs w:val="20"/>
        </w:rPr>
        <w:t>tworzenie zaplecza ogrodniczego dla Kielc, szczególnie nastawionej na żywność ekologiczną,</w:t>
      </w:r>
    </w:p>
    <w:p w:rsidR="001E2FF9" w:rsidRPr="00242502" w:rsidRDefault="001E2FF9" w:rsidP="00B24E4A">
      <w:pPr>
        <w:numPr>
          <w:ilvl w:val="0"/>
          <w:numId w:val="43"/>
        </w:numPr>
        <w:spacing w:after="0" w:line="360" w:lineRule="auto"/>
        <w:jc w:val="both"/>
        <w:rPr>
          <w:rFonts w:ascii="Arial" w:hAnsi="Arial" w:cs="Arial"/>
          <w:sz w:val="20"/>
          <w:szCs w:val="20"/>
        </w:rPr>
      </w:pPr>
      <w:r w:rsidRPr="00242502">
        <w:rPr>
          <w:rFonts w:ascii="Arial" w:hAnsi="Arial" w:cs="Arial"/>
          <w:sz w:val="20"/>
          <w:szCs w:val="20"/>
        </w:rPr>
        <w:t>utrzymanie tradycji związanych z produkcją i przetwórstwem mięsa,</w:t>
      </w:r>
    </w:p>
    <w:p w:rsidR="001E2FF9" w:rsidRPr="00242502" w:rsidRDefault="001E2FF9" w:rsidP="00B24E4A">
      <w:pPr>
        <w:numPr>
          <w:ilvl w:val="0"/>
          <w:numId w:val="43"/>
        </w:numPr>
        <w:spacing w:after="0" w:line="360" w:lineRule="auto"/>
        <w:jc w:val="both"/>
        <w:rPr>
          <w:rFonts w:ascii="Arial" w:hAnsi="Arial" w:cs="Arial"/>
          <w:sz w:val="20"/>
          <w:szCs w:val="20"/>
        </w:rPr>
      </w:pPr>
      <w:r w:rsidRPr="00242502">
        <w:rPr>
          <w:rFonts w:ascii="Arial" w:hAnsi="Arial" w:cs="Arial"/>
          <w:sz w:val="20"/>
          <w:szCs w:val="20"/>
        </w:rPr>
        <w:t>rozwój średniej i małej przedsiębiorczości nastawionej głównie na potrzeby lokalne,</w:t>
      </w:r>
    </w:p>
    <w:p w:rsidR="001E2FF9" w:rsidRPr="00242502" w:rsidRDefault="001E2FF9" w:rsidP="00B24E4A">
      <w:pPr>
        <w:numPr>
          <w:ilvl w:val="0"/>
          <w:numId w:val="43"/>
        </w:numPr>
        <w:spacing w:line="360" w:lineRule="auto"/>
        <w:jc w:val="both"/>
        <w:rPr>
          <w:rFonts w:ascii="Arial" w:hAnsi="Arial" w:cs="Arial"/>
          <w:sz w:val="20"/>
          <w:szCs w:val="20"/>
        </w:rPr>
      </w:pPr>
      <w:r w:rsidRPr="00242502">
        <w:rPr>
          <w:rFonts w:ascii="Arial" w:hAnsi="Arial" w:cs="Arial"/>
          <w:sz w:val="20"/>
          <w:szCs w:val="20"/>
        </w:rPr>
        <w:t>rozwój mieszkalnictwa nakierowany na uzupełnianie istniejących zespołów osiedleńczych</w:t>
      </w:r>
      <w:r>
        <w:rPr>
          <w:rFonts w:ascii="Arial" w:hAnsi="Arial" w:cs="Arial"/>
          <w:sz w:val="20"/>
          <w:szCs w:val="20"/>
        </w:rPr>
        <w:t>.</w:t>
      </w:r>
    </w:p>
    <w:p w:rsidR="001E2FF9" w:rsidRPr="00F5357E" w:rsidRDefault="001E2FF9" w:rsidP="00654446">
      <w:pPr>
        <w:spacing w:after="0" w:line="360" w:lineRule="auto"/>
        <w:jc w:val="both"/>
        <w:rPr>
          <w:b/>
        </w:rPr>
      </w:pPr>
      <w:r w:rsidRPr="00F5357E">
        <w:rPr>
          <w:b/>
        </w:rPr>
        <w:t>2.4. STREFA KONCENTRACJI OSADNICTWA I AKTYWIZACJI GOSPODARCZEJ D</w:t>
      </w:r>
    </w:p>
    <w:p w:rsidR="001E2FF9" w:rsidRPr="00242502" w:rsidRDefault="001E2FF9" w:rsidP="00654446">
      <w:pPr>
        <w:spacing w:after="0" w:line="360" w:lineRule="auto"/>
        <w:jc w:val="both"/>
        <w:rPr>
          <w:rFonts w:ascii="Arial" w:hAnsi="Arial" w:cs="Arial"/>
          <w:sz w:val="20"/>
          <w:szCs w:val="20"/>
        </w:rPr>
      </w:pPr>
      <w:r w:rsidRPr="00242502">
        <w:rPr>
          <w:rFonts w:ascii="Arial" w:hAnsi="Arial" w:cs="Arial"/>
          <w:sz w:val="20"/>
          <w:szCs w:val="20"/>
        </w:rPr>
        <w:t xml:space="preserve">Strefa ta podzielona jest na rejony: </w:t>
      </w:r>
    </w:p>
    <w:p w:rsidR="001E2FF9" w:rsidRPr="00242502" w:rsidRDefault="001E2FF9" w:rsidP="00242502">
      <w:pPr>
        <w:numPr>
          <w:ilvl w:val="0"/>
          <w:numId w:val="44"/>
        </w:numPr>
        <w:tabs>
          <w:tab w:val="clear" w:pos="1004"/>
        </w:tabs>
        <w:spacing w:line="360" w:lineRule="auto"/>
        <w:ind w:left="720" w:hanging="180"/>
        <w:jc w:val="both"/>
        <w:rPr>
          <w:rFonts w:ascii="Arial" w:hAnsi="Arial" w:cs="Arial"/>
          <w:sz w:val="20"/>
          <w:szCs w:val="20"/>
        </w:rPr>
      </w:pPr>
      <w:r w:rsidRPr="00242502">
        <w:rPr>
          <w:rFonts w:ascii="Arial" w:hAnsi="Arial" w:cs="Arial"/>
          <w:sz w:val="20"/>
          <w:szCs w:val="20"/>
        </w:rPr>
        <w:t xml:space="preserve">rejon D1 - Miejscowość Piekoszów, Szczukowice, południowa część Podzamcza </w:t>
      </w:r>
      <w:r>
        <w:rPr>
          <w:rFonts w:ascii="Arial" w:hAnsi="Arial" w:cs="Arial"/>
          <w:sz w:val="20"/>
          <w:szCs w:val="20"/>
        </w:rPr>
        <w:br/>
      </w:r>
      <w:r w:rsidRPr="00242502">
        <w:rPr>
          <w:rFonts w:ascii="Arial" w:hAnsi="Arial" w:cs="Arial"/>
          <w:sz w:val="20"/>
          <w:szCs w:val="20"/>
        </w:rPr>
        <w:t xml:space="preserve">i wschodnią część Rykoszyna, </w:t>
      </w:r>
    </w:p>
    <w:p w:rsidR="001E2FF9" w:rsidRPr="00242502" w:rsidRDefault="001E2FF9" w:rsidP="00242502">
      <w:pPr>
        <w:numPr>
          <w:ilvl w:val="0"/>
          <w:numId w:val="44"/>
        </w:numPr>
        <w:tabs>
          <w:tab w:val="clear" w:pos="1004"/>
        </w:tabs>
        <w:spacing w:line="360" w:lineRule="auto"/>
        <w:ind w:left="720" w:hanging="180"/>
        <w:jc w:val="both"/>
        <w:rPr>
          <w:rFonts w:ascii="Arial" w:hAnsi="Arial" w:cs="Arial"/>
          <w:sz w:val="20"/>
          <w:szCs w:val="20"/>
        </w:rPr>
      </w:pPr>
      <w:r w:rsidRPr="00242502">
        <w:rPr>
          <w:rFonts w:ascii="Arial" w:hAnsi="Arial" w:cs="Arial"/>
          <w:sz w:val="20"/>
          <w:szCs w:val="20"/>
        </w:rPr>
        <w:t xml:space="preserve">rejon D2 –fragment gminy położony na wschód od drogi krajowej, obejmujący  Janów. </w:t>
      </w:r>
    </w:p>
    <w:p w:rsidR="001E2FF9" w:rsidRPr="00242502" w:rsidRDefault="001E2FF9" w:rsidP="008540F7">
      <w:pPr>
        <w:spacing w:line="360" w:lineRule="auto"/>
        <w:jc w:val="both"/>
        <w:rPr>
          <w:rFonts w:ascii="Arial" w:hAnsi="Arial" w:cs="Arial"/>
          <w:sz w:val="20"/>
          <w:szCs w:val="20"/>
        </w:rPr>
      </w:pPr>
      <w:r w:rsidRPr="00242502">
        <w:rPr>
          <w:rFonts w:ascii="Arial" w:hAnsi="Arial" w:cs="Arial"/>
          <w:sz w:val="20"/>
          <w:szCs w:val="20"/>
        </w:rPr>
        <w:t>Podstawowe preferowane działania w tej strefie:</w:t>
      </w:r>
    </w:p>
    <w:p w:rsidR="001E2FF9" w:rsidRPr="00242502" w:rsidRDefault="001E2FF9" w:rsidP="00242502">
      <w:pPr>
        <w:numPr>
          <w:ilvl w:val="0"/>
          <w:numId w:val="45"/>
        </w:numPr>
        <w:tabs>
          <w:tab w:val="clear" w:pos="862"/>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rozwój nowych obszarów mieszkalno – usługowych oraz porządkowanie i adaptacja istniejących</w:t>
      </w:r>
      <w:r>
        <w:rPr>
          <w:rFonts w:ascii="Arial" w:hAnsi="Arial" w:cs="Arial"/>
          <w:sz w:val="20"/>
          <w:szCs w:val="20"/>
        </w:rPr>
        <w:t>;</w:t>
      </w:r>
    </w:p>
    <w:p w:rsidR="001E2FF9" w:rsidRPr="00242502" w:rsidRDefault="001E2FF9" w:rsidP="00242502">
      <w:pPr>
        <w:numPr>
          <w:ilvl w:val="0"/>
          <w:numId w:val="45"/>
        </w:numPr>
        <w:tabs>
          <w:tab w:val="clear" w:pos="862"/>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tworzenie warunków do rozwoju funkcji usługowych oraz wytwórczości o ponadlokalnym charakterze</w:t>
      </w:r>
      <w:r>
        <w:rPr>
          <w:rFonts w:ascii="Arial" w:hAnsi="Arial" w:cs="Arial"/>
          <w:sz w:val="20"/>
          <w:szCs w:val="20"/>
        </w:rPr>
        <w:t>;</w:t>
      </w:r>
    </w:p>
    <w:p w:rsidR="001E2FF9" w:rsidRPr="00242502" w:rsidRDefault="001E2FF9" w:rsidP="00242502">
      <w:pPr>
        <w:numPr>
          <w:ilvl w:val="0"/>
          <w:numId w:val="45"/>
        </w:numPr>
        <w:tabs>
          <w:tab w:val="clear" w:pos="862"/>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usprawnienie układu komunikacyjnego poprzez realizację drogi obwodnicowej</w:t>
      </w:r>
      <w:r>
        <w:rPr>
          <w:rFonts w:ascii="Arial" w:hAnsi="Arial" w:cs="Arial"/>
          <w:sz w:val="20"/>
          <w:szCs w:val="20"/>
        </w:rPr>
        <w:t xml:space="preserve">, </w:t>
      </w:r>
      <w:r w:rsidRPr="00242502">
        <w:rPr>
          <w:rFonts w:ascii="Arial" w:hAnsi="Arial" w:cs="Arial"/>
          <w:sz w:val="20"/>
          <w:szCs w:val="20"/>
        </w:rPr>
        <w:t>omijającej Piekoszów</w:t>
      </w:r>
      <w:r>
        <w:rPr>
          <w:rFonts w:ascii="Arial" w:hAnsi="Arial" w:cs="Arial"/>
          <w:sz w:val="20"/>
          <w:szCs w:val="20"/>
        </w:rPr>
        <w:t>;</w:t>
      </w:r>
    </w:p>
    <w:p w:rsidR="001E2FF9" w:rsidRPr="00242502" w:rsidRDefault="001E2FF9" w:rsidP="00242502">
      <w:pPr>
        <w:numPr>
          <w:ilvl w:val="0"/>
          <w:numId w:val="45"/>
        </w:numPr>
        <w:tabs>
          <w:tab w:val="clear" w:pos="862"/>
          <w:tab w:val="num" w:pos="-5760"/>
        </w:tabs>
        <w:spacing w:after="0" w:line="360" w:lineRule="auto"/>
        <w:ind w:left="720" w:hanging="180"/>
        <w:jc w:val="both"/>
        <w:rPr>
          <w:rFonts w:ascii="Arial" w:hAnsi="Arial" w:cs="Arial"/>
          <w:sz w:val="20"/>
          <w:szCs w:val="20"/>
        </w:rPr>
      </w:pPr>
      <w:r w:rsidRPr="00242502">
        <w:rPr>
          <w:rFonts w:ascii="Arial" w:hAnsi="Arial" w:cs="Arial"/>
          <w:sz w:val="20"/>
          <w:szCs w:val="20"/>
        </w:rPr>
        <w:t xml:space="preserve">podnoszenie atrakcyjności zamieszkiwania poprzez podnoszenie standardów mieszkaniowych </w:t>
      </w:r>
      <w:r>
        <w:rPr>
          <w:rFonts w:ascii="Arial" w:hAnsi="Arial" w:cs="Arial"/>
          <w:sz w:val="20"/>
          <w:szCs w:val="20"/>
        </w:rPr>
        <w:br/>
      </w:r>
      <w:r w:rsidRPr="00242502">
        <w:rPr>
          <w:rFonts w:ascii="Arial" w:hAnsi="Arial" w:cs="Arial"/>
          <w:sz w:val="20"/>
          <w:szCs w:val="20"/>
        </w:rPr>
        <w:t xml:space="preserve">i usług w tym tworzenie atrakcyjnej oferty w zakresie usług sportowo- rekreacyjnych </w:t>
      </w:r>
      <w:r>
        <w:rPr>
          <w:rFonts w:ascii="Arial" w:hAnsi="Arial" w:cs="Arial"/>
          <w:sz w:val="20"/>
          <w:szCs w:val="20"/>
        </w:rPr>
        <w:br/>
      </w:r>
      <w:r w:rsidRPr="00242502">
        <w:rPr>
          <w:rFonts w:ascii="Arial" w:hAnsi="Arial" w:cs="Arial"/>
          <w:sz w:val="20"/>
          <w:szCs w:val="20"/>
        </w:rPr>
        <w:t xml:space="preserve">i kulturalnych, zarówno dla mieszkańców tej strefy jak i całej gminy, </w:t>
      </w:r>
    </w:p>
    <w:p w:rsidR="001E2FF9" w:rsidRDefault="001E2FF9" w:rsidP="00242502">
      <w:pPr>
        <w:numPr>
          <w:ilvl w:val="0"/>
          <w:numId w:val="45"/>
        </w:numPr>
        <w:tabs>
          <w:tab w:val="clear" w:pos="862"/>
          <w:tab w:val="num" w:pos="-5760"/>
        </w:tabs>
        <w:spacing w:after="0" w:line="360" w:lineRule="auto"/>
        <w:ind w:left="720" w:hanging="180"/>
        <w:jc w:val="both"/>
        <w:rPr>
          <w:rFonts w:ascii="Arial" w:hAnsi="Arial" w:cs="Arial"/>
          <w:sz w:val="20"/>
          <w:szCs w:val="20"/>
        </w:rPr>
      </w:pPr>
      <w:r w:rsidRPr="003A7FE6">
        <w:rPr>
          <w:rFonts w:ascii="Arial" w:hAnsi="Arial" w:cs="Arial"/>
          <w:sz w:val="20"/>
          <w:szCs w:val="20"/>
        </w:rPr>
        <w:t>rozwój terenów aktywności gospodarczej, w tym należących do Specjalnej Strefy Ekonomicznej oraz centrum logistycznego,</w:t>
      </w:r>
      <w:r>
        <w:rPr>
          <w:rFonts w:ascii="Arial" w:hAnsi="Arial" w:cs="Arial"/>
          <w:sz w:val="20"/>
          <w:szCs w:val="20"/>
        </w:rPr>
        <w:t xml:space="preserve"> </w:t>
      </w:r>
    </w:p>
    <w:p w:rsidR="001E2FF9" w:rsidRPr="003A7FE6" w:rsidRDefault="001E2FF9" w:rsidP="003A7FE6">
      <w:pPr>
        <w:tabs>
          <w:tab w:val="num" w:pos="-5760"/>
        </w:tabs>
        <w:spacing w:after="0" w:line="360" w:lineRule="auto"/>
        <w:ind w:left="540"/>
        <w:jc w:val="both"/>
        <w:rPr>
          <w:rFonts w:ascii="Arial" w:hAnsi="Arial" w:cs="Arial"/>
          <w:sz w:val="20"/>
          <w:szCs w:val="20"/>
        </w:rPr>
      </w:pPr>
      <w:r>
        <w:rPr>
          <w:rFonts w:ascii="Arial" w:hAnsi="Arial" w:cs="Arial"/>
          <w:sz w:val="20"/>
          <w:szCs w:val="20"/>
        </w:rPr>
        <w:t xml:space="preserve">W przypadku podjęcia eksploatacji </w:t>
      </w:r>
      <w:r w:rsidRPr="003A7FE6">
        <w:rPr>
          <w:rFonts w:ascii="Arial" w:hAnsi="Arial" w:cs="Arial"/>
          <w:sz w:val="20"/>
          <w:szCs w:val="20"/>
        </w:rPr>
        <w:t>złoż</w:t>
      </w:r>
      <w:r>
        <w:rPr>
          <w:rFonts w:ascii="Arial" w:hAnsi="Arial" w:cs="Arial"/>
          <w:sz w:val="20"/>
          <w:szCs w:val="20"/>
        </w:rPr>
        <w:t>a</w:t>
      </w:r>
      <w:r w:rsidRPr="003A7FE6">
        <w:rPr>
          <w:rFonts w:ascii="Arial" w:hAnsi="Arial" w:cs="Arial"/>
          <w:sz w:val="20"/>
          <w:szCs w:val="20"/>
        </w:rPr>
        <w:t xml:space="preserve"> „Janów” na styku </w:t>
      </w:r>
      <w:r>
        <w:rPr>
          <w:rFonts w:ascii="Arial" w:hAnsi="Arial" w:cs="Arial"/>
          <w:sz w:val="20"/>
          <w:szCs w:val="20"/>
        </w:rPr>
        <w:t xml:space="preserve">planowanego </w:t>
      </w:r>
      <w:r w:rsidRPr="003A7FE6">
        <w:rPr>
          <w:rFonts w:ascii="Arial" w:hAnsi="Arial" w:cs="Arial"/>
          <w:sz w:val="20"/>
          <w:szCs w:val="20"/>
        </w:rPr>
        <w:t xml:space="preserve">zespołu aktywności gospodarczej </w:t>
      </w:r>
      <w:r>
        <w:rPr>
          <w:rFonts w:ascii="Arial" w:hAnsi="Arial" w:cs="Arial"/>
          <w:sz w:val="20"/>
          <w:szCs w:val="20"/>
        </w:rPr>
        <w:t>istnieje możliwość wystąpienia konfliktu przestrzennego. Przy planowaniu inwestycji należy przewidzieć metody minimalizujące jego oddziaływania.</w:t>
      </w:r>
      <w:r w:rsidRPr="003A7FE6">
        <w:rPr>
          <w:rFonts w:ascii="Arial" w:hAnsi="Arial" w:cs="Arial"/>
          <w:sz w:val="20"/>
          <w:szCs w:val="20"/>
        </w:rPr>
        <w:t xml:space="preserve"> </w:t>
      </w:r>
    </w:p>
    <w:p w:rsidR="001E2FF9" w:rsidRPr="001A5472" w:rsidRDefault="001E2FF9" w:rsidP="0003405A">
      <w:pPr>
        <w:spacing w:after="0" w:line="360" w:lineRule="auto"/>
        <w:ind w:left="426" w:hanging="284"/>
        <w:jc w:val="both"/>
      </w:pPr>
    </w:p>
    <w:p w:rsidR="001E2FF9" w:rsidRPr="00F5357E" w:rsidRDefault="001E2FF9" w:rsidP="008540F7">
      <w:pPr>
        <w:spacing w:line="360" w:lineRule="auto"/>
        <w:jc w:val="both"/>
        <w:rPr>
          <w:b/>
        </w:rPr>
      </w:pPr>
      <w:r w:rsidRPr="00F5357E">
        <w:rPr>
          <w:b/>
        </w:rPr>
        <w:t>2.5.</w:t>
      </w:r>
      <w:r>
        <w:rPr>
          <w:b/>
        </w:rPr>
        <w:t xml:space="preserve"> </w:t>
      </w:r>
      <w:r w:rsidRPr="00F5357E">
        <w:rPr>
          <w:b/>
        </w:rPr>
        <w:t>STREFA KRAJOBRAZOWO- PRZEMYSŁOWA E</w:t>
      </w:r>
    </w:p>
    <w:p w:rsidR="001E2FF9" w:rsidRPr="00242502" w:rsidRDefault="001E2FF9" w:rsidP="00242502">
      <w:pPr>
        <w:spacing w:line="360" w:lineRule="auto"/>
        <w:ind w:firstLine="540"/>
        <w:jc w:val="both"/>
        <w:rPr>
          <w:rFonts w:ascii="Arial" w:hAnsi="Arial" w:cs="Arial"/>
          <w:sz w:val="20"/>
          <w:szCs w:val="20"/>
        </w:rPr>
      </w:pPr>
      <w:r w:rsidRPr="00242502">
        <w:rPr>
          <w:rFonts w:ascii="Arial" w:hAnsi="Arial" w:cs="Arial"/>
          <w:sz w:val="20"/>
          <w:szCs w:val="20"/>
        </w:rPr>
        <w:t xml:space="preserve">Jest to strefa położona na wschód od drogi krajowej S7 i stanowi ją sołectwo Górki Szczukowskie. Przechodzą przez nią ważne szlaki komunikacyjne: linia kolejowa oraz droga wojewódzka 786 </w:t>
      </w:r>
      <w:r>
        <w:rPr>
          <w:rFonts w:ascii="Arial" w:hAnsi="Arial" w:cs="Arial"/>
          <w:sz w:val="20"/>
          <w:szCs w:val="20"/>
        </w:rPr>
        <w:br/>
      </w:r>
      <w:r w:rsidRPr="00242502">
        <w:rPr>
          <w:rFonts w:ascii="Arial" w:hAnsi="Arial" w:cs="Arial"/>
          <w:sz w:val="20"/>
          <w:szCs w:val="20"/>
        </w:rPr>
        <w:t>z Piekoszowa w kierunku Kielc. Znajduje się tutaj również teren eksploatacji kruszywa. Większość terenu objęta jest ochroną w postaci Chęcińsk</w:t>
      </w:r>
      <w:r>
        <w:rPr>
          <w:rFonts w:ascii="Arial" w:hAnsi="Arial" w:cs="Arial"/>
          <w:sz w:val="20"/>
          <w:szCs w:val="20"/>
        </w:rPr>
        <w:t>o- Kieleckiego</w:t>
      </w:r>
      <w:r w:rsidRPr="00242502">
        <w:rPr>
          <w:rFonts w:ascii="Arial" w:hAnsi="Arial" w:cs="Arial"/>
          <w:sz w:val="20"/>
          <w:szCs w:val="20"/>
        </w:rPr>
        <w:t xml:space="preserve"> Parku Krajobrazowego, w części  również Natura 2000. </w:t>
      </w:r>
    </w:p>
    <w:p w:rsidR="001E2FF9" w:rsidRPr="00242502" w:rsidRDefault="001E2FF9" w:rsidP="00242502">
      <w:pPr>
        <w:spacing w:line="360" w:lineRule="auto"/>
        <w:ind w:firstLine="540"/>
        <w:jc w:val="both"/>
        <w:rPr>
          <w:rFonts w:ascii="Arial" w:hAnsi="Arial" w:cs="Arial"/>
          <w:sz w:val="20"/>
          <w:szCs w:val="20"/>
        </w:rPr>
      </w:pPr>
      <w:r w:rsidRPr="00242502">
        <w:rPr>
          <w:rFonts w:ascii="Arial" w:hAnsi="Arial" w:cs="Arial"/>
          <w:sz w:val="20"/>
          <w:szCs w:val="20"/>
        </w:rPr>
        <w:t>Główne działania w tej strefie winny skupić się na minimalizacji istniejących konfliktów przestrzennych  przyroda- przemysł i komunikacja. Podstawowe zadania to:</w:t>
      </w:r>
    </w:p>
    <w:p w:rsidR="001E2FF9" w:rsidRPr="00242502" w:rsidRDefault="001E2FF9" w:rsidP="00242502">
      <w:pPr>
        <w:numPr>
          <w:ilvl w:val="0"/>
          <w:numId w:val="46"/>
        </w:numPr>
        <w:tabs>
          <w:tab w:val="clear" w:pos="720"/>
          <w:tab w:val="num" w:pos="-5580"/>
        </w:tabs>
        <w:spacing w:after="0" w:line="360" w:lineRule="auto"/>
        <w:ind w:hanging="180"/>
        <w:jc w:val="both"/>
        <w:rPr>
          <w:rFonts w:ascii="Arial" w:hAnsi="Arial" w:cs="Arial"/>
          <w:sz w:val="20"/>
          <w:szCs w:val="20"/>
        </w:rPr>
      </w:pPr>
      <w:r w:rsidRPr="00242502">
        <w:rPr>
          <w:rFonts w:ascii="Arial" w:hAnsi="Arial" w:cs="Arial"/>
          <w:sz w:val="20"/>
          <w:szCs w:val="20"/>
        </w:rPr>
        <w:t xml:space="preserve">prowadzenie eksploatacji uwzględniającej wymagania wynikające z ustanowionych form ochrony przyrody, </w:t>
      </w:r>
    </w:p>
    <w:p w:rsidR="001E2FF9" w:rsidRPr="00242502" w:rsidRDefault="001E2FF9" w:rsidP="00242502">
      <w:pPr>
        <w:numPr>
          <w:ilvl w:val="0"/>
          <w:numId w:val="46"/>
        </w:numPr>
        <w:tabs>
          <w:tab w:val="clear" w:pos="720"/>
          <w:tab w:val="num" w:pos="-5580"/>
        </w:tabs>
        <w:spacing w:after="0" w:line="360" w:lineRule="auto"/>
        <w:ind w:hanging="180"/>
        <w:jc w:val="both"/>
        <w:rPr>
          <w:rFonts w:ascii="Arial" w:hAnsi="Arial" w:cs="Arial"/>
          <w:sz w:val="20"/>
          <w:szCs w:val="20"/>
        </w:rPr>
      </w:pPr>
      <w:r w:rsidRPr="00242502">
        <w:rPr>
          <w:rFonts w:ascii="Arial" w:hAnsi="Arial" w:cs="Arial"/>
          <w:sz w:val="20"/>
          <w:szCs w:val="20"/>
        </w:rPr>
        <w:t>ograniczanie rozwoju funkcji mieszkaniowej w obszarach o niekorzystnych oddziaływaniach przemysłu i komunikacji – przekształcenie istniejącej w kierunku usług i nieuciążliwej działalności gospodarczej,</w:t>
      </w:r>
    </w:p>
    <w:p w:rsidR="001E2FF9" w:rsidRDefault="001E2FF9" w:rsidP="00242502">
      <w:pPr>
        <w:numPr>
          <w:ilvl w:val="0"/>
          <w:numId w:val="46"/>
        </w:numPr>
        <w:tabs>
          <w:tab w:val="clear" w:pos="720"/>
          <w:tab w:val="num" w:pos="-5580"/>
        </w:tabs>
        <w:spacing w:line="360" w:lineRule="auto"/>
        <w:ind w:hanging="180"/>
        <w:jc w:val="both"/>
      </w:pPr>
      <w:r>
        <w:t>ograniczanie rozwoju budownictwa w obszarach cennych przyrodniczo.</w:t>
      </w:r>
    </w:p>
    <w:p w:rsidR="001E2FF9" w:rsidRPr="00F5357E" w:rsidRDefault="001E2FF9" w:rsidP="00242502">
      <w:pPr>
        <w:spacing w:line="360" w:lineRule="auto"/>
        <w:ind w:left="360" w:hanging="360"/>
        <w:jc w:val="both"/>
        <w:rPr>
          <w:b/>
        </w:rPr>
      </w:pPr>
      <w:r w:rsidRPr="00F5357E">
        <w:rPr>
          <w:b/>
        </w:rPr>
        <w:t>2.6</w:t>
      </w:r>
      <w:r>
        <w:rPr>
          <w:b/>
        </w:rPr>
        <w:t xml:space="preserve">. </w:t>
      </w:r>
      <w:r w:rsidRPr="00F5357E">
        <w:rPr>
          <w:b/>
        </w:rPr>
        <w:t>STREFA PRZEMYSŁOWA F</w:t>
      </w:r>
    </w:p>
    <w:p w:rsidR="001E2FF9" w:rsidRPr="00242502" w:rsidRDefault="001E2FF9" w:rsidP="00242502">
      <w:pPr>
        <w:spacing w:line="360" w:lineRule="auto"/>
        <w:ind w:firstLine="540"/>
        <w:jc w:val="both"/>
        <w:rPr>
          <w:rFonts w:ascii="Arial" w:hAnsi="Arial" w:cs="Arial"/>
          <w:sz w:val="20"/>
          <w:szCs w:val="20"/>
        </w:rPr>
      </w:pPr>
      <w:r w:rsidRPr="00242502">
        <w:rPr>
          <w:rFonts w:ascii="Arial" w:hAnsi="Arial" w:cs="Arial"/>
          <w:sz w:val="20"/>
          <w:szCs w:val="20"/>
        </w:rPr>
        <w:t xml:space="preserve">Strefa ta znajduje się w południowej części gminy: sołectwa Gałęzice, Bławatków, Skałka. Dominującą formą użytkowania terenu jest tu przemysł wydobywczy kruszywa oraz strefa jego oddziaływania. </w:t>
      </w:r>
    </w:p>
    <w:p w:rsidR="001E2FF9" w:rsidRPr="00242502" w:rsidRDefault="001E2FF9" w:rsidP="008540F7">
      <w:pPr>
        <w:spacing w:line="360" w:lineRule="auto"/>
        <w:jc w:val="both"/>
        <w:rPr>
          <w:rFonts w:ascii="Arial" w:hAnsi="Arial" w:cs="Arial"/>
          <w:sz w:val="20"/>
          <w:szCs w:val="20"/>
        </w:rPr>
      </w:pPr>
      <w:r w:rsidRPr="00242502">
        <w:rPr>
          <w:rFonts w:ascii="Arial" w:hAnsi="Arial" w:cs="Arial"/>
          <w:sz w:val="20"/>
          <w:szCs w:val="20"/>
        </w:rPr>
        <w:t>Preferencje w zakresie zagospodarowania terenów to:</w:t>
      </w:r>
    </w:p>
    <w:p w:rsidR="001E2FF9" w:rsidRPr="00242502" w:rsidRDefault="001E2FF9" w:rsidP="00242502">
      <w:pPr>
        <w:numPr>
          <w:ilvl w:val="0"/>
          <w:numId w:val="47"/>
        </w:numPr>
        <w:tabs>
          <w:tab w:val="clear" w:pos="1004"/>
          <w:tab w:val="num" w:pos="-5580"/>
        </w:tabs>
        <w:spacing w:after="0" w:line="360" w:lineRule="auto"/>
        <w:ind w:hanging="464"/>
        <w:jc w:val="both"/>
        <w:rPr>
          <w:rFonts w:ascii="Arial" w:hAnsi="Arial" w:cs="Arial"/>
          <w:sz w:val="20"/>
          <w:szCs w:val="20"/>
        </w:rPr>
      </w:pPr>
      <w:r w:rsidRPr="00242502">
        <w:rPr>
          <w:rFonts w:ascii="Arial" w:hAnsi="Arial" w:cs="Arial"/>
          <w:sz w:val="20"/>
          <w:szCs w:val="20"/>
        </w:rPr>
        <w:t>działalność w zakresie pozyskiwania i przetwarzania  kruszywa</w:t>
      </w:r>
      <w:r>
        <w:rPr>
          <w:rFonts w:ascii="Arial" w:hAnsi="Arial" w:cs="Arial"/>
          <w:sz w:val="20"/>
          <w:szCs w:val="20"/>
        </w:rPr>
        <w:t>;</w:t>
      </w:r>
    </w:p>
    <w:p w:rsidR="001E2FF9" w:rsidRPr="00242502" w:rsidRDefault="001E2FF9" w:rsidP="00242502">
      <w:pPr>
        <w:numPr>
          <w:ilvl w:val="0"/>
          <w:numId w:val="47"/>
        </w:numPr>
        <w:tabs>
          <w:tab w:val="clear" w:pos="1004"/>
          <w:tab w:val="num" w:pos="-5580"/>
        </w:tabs>
        <w:spacing w:after="0" w:line="360" w:lineRule="auto"/>
        <w:ind w:left="720" w:hanging="180"/>
        <w:jc w:val="both"/>
        <w:rPr>
          <w:rFonts w:ascii="Arial" w:hAnsi="Arial" w:cs="Arial"/>
          <w:sz w:val="20"/>
          <w:szCs w:val="20"/>
        </w:rPr>
      </w:pPr>
      <w:r w:rsidRPr="00242502">
        <w:rPr>
          <w:rFonts w:ascii="Arial" w:hAnsi="Arial" w:cs="Arial"/>
          <w:sz w:val="20"/>
          <w:szCs w:val="20"/>
        </w:rPr>
        <w:t xml:space="preserve">ograniczanie zagrożeń związanych z eksploatacją złóż poprzez tworzenie barier ochronnych </w:t>
      </w:r>
      <w:r>
        <w:rPr>
          <w:rFonts w:ascii="Arial" w:hAnsi="Arial" w:cs="Arial"/>
          <w:sz w:val="20"/>
          <w:szCs w:val="20"/>
        </w:rPr>
        <w:br/>
      </w:r>
      <w:r w:rsidRPr="00242502">
        <w:rPr>
          <w:rFonts w:ascii="Arial" w:hAnsi="Arial" w:cs="Arial"/>
          <w:sz w:val="20"/>
          <w:szCs w:val="20"/>
        </w:rPr>
        <w:t>i przestrzegania wymagań wynikających z oceny oddziaływania na środowisko</w:t>
      </w:r>
      <w:r>
        <w:rPr>
          <w:rFonts w:ascii="Arial" w:hAnsi="Arial" w:cs="Arial"/>
          <w:sz w:val="20"/>
          <w:szCs w:val="20"/>
        </w:rPr>
        <w:t>;</w:t>
      </w:r>
    </w:p>
    <w:p w:rsidR="001E2FF9" w:rsidRPr="00242502" w:rsidRDefault="001E2FF9" w:rsidP="00242502">
      <w:pPr>
        <w:numPr>
          <w:ilvl w:val="0"/>
          <w:numId w:val="47"/>
        </w:numPr>
        <w:tabs>
          <w:tab w:val="clear" w:pos="1004"/>
        </w:tabs>
        <w:spacing w:after="0" w:line="360" w:lineRule="auto"/>
        <w:ind w:left="720" w:hanging="180"/>
        <w:jc w:val="both"/>
        <w:rPr>
          <w:rFonts w:ascii="Arial" w:hAnsi="Arial" w:cs="Arial"/>
          <w:sz w:val="20"/>
          <w:szCs w:val="20"/>
        </w:rPr>
      </w:pPr>
      <w:r w:rsidRPr="00242502">
        <w:rPr>
          <w:rFonts w:ascii="Arial" w:hAnsi="Arial" w:cs="Arial"/>
          <w:sz w:val="20"/>
          <w:szCs w:val="20"/>
        </w:rPr>
        <w:t>ograniczenie rozwoju osadnictwa w obszarach oddziaływania kamieniołomu</w:t>
      </w:r>
      <w:r>
        <w:rPr>
          <w:rFonts w:ascii="Arial" w:hAnsi="Arial" w:cs="Arial"/>
          <w:sz w:val="20"/>
          <w:szCs w:val="20"/>
        </w:rPr>
        <w:t>;</w:t>
      </w:r>
    </w:p>
    <w:p w:rsidR="001E2FF9" w:rsidRPr="00242502" w:rsidRDefault="001E2FF9" w:rsidP="00242502">
      <w:pPr>
        <w:numPr>
          <w:ilvl w:val="0"/>
          <w:numId w:val="47"/>
        </w:numPr>
        <w:tabs>
          <w:tab w:val="clear" w:pos="1004"/>
        </w:tabs>
        <w:spacing w:after="0" w:line="360" w:lineRule="auto"/>
        <w:ind w:left="720" w:hanging="180"/>
        <w:jc w:val="both"/>
        <w:rPr>
          <w:rFonts w:ascii="Arial" w:hAnsi="Arial" w:cs="Arial"/>
          <w:sz w:val="20"/>
          <w:szCs w:val="20"/>
        </w:rPr>
      </w:pPr>
      <w:r w:rsidRPr="00242502">
        <w:rPr>
          <w:rFonts w:ascii="Arial" w:hAnsi="Arial" w:cs="Arial"/>
          <w:sz w:val="20"/>
          <w:szCs w:val="20"/>
        </w:rPr>
        <w:t>uzupełnianie obszarów mieszkaniowych i wzbogacanie ich o usługi nakierowane na potrzeby lokalne</w:t>
      </w:r>
      <w:r>
        <w:rPr>
          <w:rFonts w:ascii="Arial" w:hAnsi="Arial" w:cs="Arial"/>
          <w:sz w:val="20"/>
          <w:szCs w:val="20"/>
        </w:rPr>
        <w:t>;</w:t>
      </w:r>
    </w:p>
    <w:p w:rsidR="001E2FF9" w:rsidRPr="00242502" w:rsidRDefault="001E2FF9" w:rsidP="00242502">
      <w:pPr>
        <w:numPr>
          <w:ilvl w:val="0"/>
          <w:numId w:val="47"/>
        </w:numPr>
        <w:tabs>
          <w:tab w:val="clear" w:pos="1004"/>
        </w:tabs>
        <w:spacing w:after="0" w:line="360" w:lineRule="auto"/>
        <w:ind w:left="720" w:hanging="180"/>
        <w:jc w:val="both"/>
        <w:rPr>
          <w:rFonts w:ascii="Arial" w:hAnsi="Arial" w:cs="Arial"/>
          <w:sz w:val="20"/>
          <w:szCs w:val="20"/>
        </w:rPr>
      </w:pPr>
      <w:r w:rsidRPr="00242502">
        <w:rPr>
          <w:rFonts w:ascii="Arial" w:hAnsi="Arial" w:cs="Arial"/>
          <w:sz w:val="20"/>
          <w:szCs w:val="20"/>
        </w:rPr>
        <w:t>rozwój usług związanych z głównymi funkcjami terenu</w:t>
      </w:r>
      <w:r>
        <w:rPr>
          <w:rFonts w:ascii="Arial" w:hAnsi="Arial" w:cs="Arial"/>
          <w:sz w:val="20"/>
          <w:szCs w:val="20"/>
        </w:rPr>
        <w:t>.</w:t>
      </w:r>
    </w:p>
    <w:p w:rsidR="001E2FF9" w:rsidRPr="009703BC" w:rsidRDefault="001E2FF9" w:rsidP="009703BC">
      <w:pPr>
        <w:spacing w:after="0" w:line="240" w:lineRule="auto"/>
        <w:rPr>
          <w:rFonts w:ascii="Times New Roman" w:hAnsi="Times New Roman"/>
          <w:sz w:val="24"/>
          <w:szCs w:val="24"/>
          <w:lang w:eastAsia="pl-PL"/>
        </w:rPr>
      </w:pPr>
    </w:p>
    <w:p w:rsidR="001E2FF9" w:rsidRDefault="001E2FF9" w:rsidP="00372F44">
      <w:pPr>
        <w:spacing w:before="120" w:after="120" w:line="360" w:lineRule="auto"/>
        <w:jc w:val="both"/>
        <w:rPr>
          <w:rFonts w:ascii="Arial" w:hAnsi="Arial" w:cs="Arial"/>
          <w:b/>
          <w:sz w:val="20"/>
          <w:szCs w:val="20"/>
          <w:lang w:eastAsia="pl-PL"/>
        </w:rPr>
      </w:pPr>
      <w:r w:rsidRPr="00A53967">
        <w:rPr>
          <w:rFonts w:ascii="Arial" w:hAnsi="Arial" w:cs="Arial"/>
          <w:b/>
          <w:sz w:val="20"/>
          <w:szCs w:val="20"/>
          <w:lang w:eastAsia="pl-PL"/>
        </w:rPr>
        <w:t xml:space="preserve">3. </w:t>
      </w:r>
      <w:r>
        <w:rPr>
          <w:rFonts w:ascii="Arial" w:hAnsi="Arial" w:cs="Arial"/>
          <w:b/>
          <w:sz w:val="20"/>
          <w:szCs w:val="20"/>
          <w:lang w:eastAsia="pl-PL"/>
        </w:rPr>
        <w:t>KIERUNKI</w:t>
      </w:r>
      <w:r w:rsidRPr="00A53967">
        <w:rPr>
          <w:rFonts w:ascii="Arial" w:hAnsi="Arial" w:cs="Arial"/>
          <w:b/>
          <w:sz w:val="20"/>
          <w:szCs w:val="20"/>
          <w:lang w:eastAsia="pl-PL"/>
        </w:rPr>
        <w:t xml:space="preserve"> ROZWOJU SPOŁECZNO – GOSPODARCZEGO</w:t>
      </w:r>
    </w:p>
    <w:p w:rsidR="001E2FF9" w:rsidRDefault="001E2FF9" w:rsidP="00CB1A52">
      <w:pPr>
        <w:spacing w:before="120" w:after="120" w:line="360" w:lineRule="auto"/>
        <w:jc w:val="both"/>
        <w:rPr>
          <w:rFonts w:ascii="Arial" w:hAnsi="Arial" w:cs="Arial"/>
          <w:b/>
          <w:sz w:val="20"/>
          <w:szCs w:val="20"/>
          <w:lang w:eastAsia="pl-PL"/>
        </w:rPr>
      </w:pPr>
      <w:r w:rsidRPr="00E0036E">
        <w:rPr>
          <w:rFonts w:ascii="Arial" w:hAnsi="Arial" w:cs="Arial"/>
          <w:b/>
          <w:sz w:val="20"/>
          <w:szCs w:val="20"/>
          <w:lang w:eastAsia="pl-PL"/>
        </w:rPr>
        <w:t>3.1. PROGNOZA ROZWOJU DEMOGRAFICZNEGO</w:t>
      </w:r>
    </w:p>
    <w:p w:rsidR="001E2FF9" w:rsidRPr="00E0036E" w:rsidRDefault="001E2FF9" w:rsidP="00242502">
      <w:pPr>
        <w:spacing w:after="0" w:line="360" w:lineRule="auto"/>
        <w:ind w:firstLine="540"/>
        <w:jc w:val="both"/>
        <w:rPr>
          <w:rFonts w:ascii="Arial" w:hAnsi="Arial" w:cs="Arial"/>
          <w:sz w:val="20"/>
          <w:szCs w:val="20"/>
          <w:lang w:eastAsia="pl-PL"/>
        </w:rPr>
      </w:pPr>
      <w:r w:rsidRPr="00E0036E">
        <w:rPr>
          <w:rFonts w:ascii="Arial" w:hAnsi="Arial" w:cs="Arial"/>
          <w:sz w:val="20"/>
          <w:szCs w:val="20"/>
          <w:lang w:eastAsia="pl-PL"/>
        </w:rPr>
        <w:t xml:space="preserve">Prognoza demograficzna dla terenów wiejskich gminy Piekoszów została opracowana w oparciu o dane Głównego Urzędu Statystycznego, w tym opracowanie </w:t>
      </w:r>
      <w:r w:rsidRPr="00E0036E">
        <w:rPr>
          <w:rFonts w:ascii="Arial" w:hAnsi="Arial" w:cs="Arial"/>
          <w:i/>
          <w:iCs/>
          <w:sz w:val="20"/>
          <w:szCs w:val="20"/>
          <w:lang w:eastAsia="pl-PL"/>
        </w:rPr>
        <w:t>„Prognoza ludności na lata 2008-2035”</w:t>
      </w:r>
      <w:r w:rsidRPr="00E0036E">
        <w:rPr>
          <w:rFonts w:ascii="Arial" w:hAnsi="Arial" w:cs="Arial"/>
          <w:sz w:val="20"/>
          <w:szCs w:val="20"/>
          <w:lang w:eastAsia="pl-PL"/>
        </w:rPr>
        <w:t xml:space="preserve">. Powyższa prognoza opiera się o istotne założenia pozwalające na przyjęcie określonych wielkości, które również mieć odniesienie do gminy Piekoszów. Należą do nich: </w:t>
      </w:r>
    </w:p>
    <w:p w:rsidR="001E2FF9" w:rsidRPr="00E0036E" w:rsidRDefault="001E2FF9" w:rsidP="00242502">
      <w:pPr>
        <w:numPr>
          <w:ilvl w:val="0"/>
          <w:numId w:val="48"/>
        </w:numPr>
        <w:tabs>
          <w:tab w:val="clear" w:pos="720"/>
        </w:tabs>
        <w:spacing w:after="0" w:line="360" w:lineRule="auto"/>
        <w:ind w:hanging="180"/>
        <w:jc w:val="both"/>
        <w:rPr>
          <w:rFonts w:ascii="Arial" w:hAnsi="Arial" w:cs="Arial"/>
          <w:sz w:val="20"/>
          <w:szCs w:val="20"/>
          <w:lang w:eastAsia="pl-PL"/>
        </w:rPr>
      </w:pPr>
      <w:r w:rsidRPr="00E0036E">
        <w:rPr>
          <w:rFonts w:ascii="Arial" w:hAnsi="Arial" w:cs="Arial"/>
          <w:sz w:val="20"/>
          <w:szCs w:val="20"/>
          <w:lang w:eastAsia="pl-PL"/>
        </w:rPr>
        <w:t>obserwowany od kilkunastu lat spadek liczby zawieranych małżeństw</w:t>
      </w:r>
      <w:r>
        <w:rPr>
          <w:rFonts w:ascii="Arial" w:hAnsi="Arial" w:cs="Arial"/>
          <w:sz w:val="20"/>
          <w:szCs w:val="20"/>
          <w:lang w:eastAsia="pl-PL"/>
        </w:rPr>
        <w:t>;</w:t>
      </w:r>
    </w:p>
    <w:p w:rsidR="001E2FF9" w:rsidRPr="00E0036E" w:rsidRDefault="001E2FF9" w:rsidP="00242502">
      <w:pPr>
        <w:numPr>
          <w:ilvl w:val="0"/>
          <w:numId w:val="48"/>
        </w:numPr>
        <w:tabs>
          <w:tab w:val="clear" w:pos="720"/>
        </w:tabs>
        <w:spacing w:after="0" w:line="360" w:lineRule="auto"/>
        <w:ind w:hanging="180"/>
        <w:jc w:val="both"/>
        <w:rPr>
          <w:rFonts w:ascii="Arial" w:hAnsi="Arial" w:cs="Arial"/>
          <w:sz w:val="20"/>
          <w:szCs w:val="20"/>
          <w:lang w:eastAsia="pl-PL"/>
        </w:rPr>
      </w:pPr>
      <w:r w:rsidRPr="00E0036E">
        <w:rPr>
          <w:rFonts w:ascii="Arial" w:hAnsi="Arial" w:cs="Arial"/>
          <w:sz w:val="20"/>
          <w:szCs w:val="20"/>
          <w:lang w:eastAsia="pl-PL"/>
        </w:rPr>
        <w:t>wzrost liczby rozwodów i separacji</w:t>
      </w:r>
      <w:r>
        <w:rPr>
          <w:rFonts w:ascii="Arial" w:hAnsi="Arial" w:cs="Arial"/>
          <w:sz w:val="20"/>
          <w:szCs w:val="20"/>
          <w:lang w:eastAsia="pl-PL"/>
        </w:rPr>
        <w:t>;</w:t>
      </w:r>
    </w:p>
    <w:p w:rsidR="001E2FF9" w:rsidRDefault="001E2FF9" w:rsidP="00242502">
      <w:pPr>
        <w:numPr>
          <w:ilvl w:val="0"/>
          <w:numId w:val="48"/>
        </w:numPr>
        <w:tabs>
          <w:tab w:val="clear" w:pos="720"/>
        </w:tabs>
        <w:spacing w:after="0" w:line="360" w:lineRule="auto"/>
        <w:ind w:hanging="180"/>
        <w:jc w:val="both"/>
        <w:rPr>
          <w:rFonts w:ascii="Arial" w:hAnsi="Arial" w:cs="Arial"/>
          <w:sz w:val="20"/>
          <w:szCs w:val="20"/>
          <w:lang w:eastAsia="pl-PL"/>
        </w:rPr>
      </w:pPr>
      <w:r w:rsidRPr="00E0036E">
        <w:rPr>
          <w:rFonts w:ascii="Arial" w:hAnsi="Arial" w:cs="Arial"/>
          <w:sz w:val="20"/>
          <w:szCs w:val="20"/>
          <w:lang w:eastAsia="pl-PL"/>
        </w:rPr>
        <w:t xml:space="preserve">przesuwanie się wieku największego natężenia urodzin, co oznacza odkładanie urodzin </w:t>
      </w:r>
      <w:r>
        <w:rPr>
          <w:rFonts w:ascii="Arial" w:hAnsi="Arial" w:cs="Arial"/>
          <w:sz w:val="20"/>
          <w:szCs w:val="20"/>
          <w:lang w:eastAsia="pl-PL"/>
        </w:rPr>
        <w:br/>
      </w:r>
      <w:r w:rsidRPr="00E0036E">
        <w:rPr>
          <w:rFonts w:ascii="Arial" w:hAnsi="Arial" w:cs="Arial"/>
          <w:sz w:val="20"/>
          <w:szCs w:val="20"/>
          <w:lang w:eastAsia="pl-PL"/>
        </w:rPr>
        <w:t>w czasie</w:t>
      </w:r>
      <w:r>
        <w:rPr>
          <w:rFonts w:ascii="Arial" w:hAnsi="Arial" w:cs="Arial"/>
          <w:sz w:val="20"/>
          <w:szCs w:val="20"/>
          <w:lang w:eastAsia="pl-PL"/>
        </w:rPr>
        <w:t>.</w:t>
      </w:r>
      <w:r w:rsidRPr="00E0036E">
        <w:rPr>
          <w:rFonts w:ascii="Arial" w:hAnsi="Arial" w:cs="Arial"/>
          <w:sz w:val="20"/>
          <w:szCs w:val="20"/>
          <w:lang w:eastAsia="pl-PL"/>
        </w:rPr>
        <w:t xml:space="preserve"> </w:t>
      </w:r>
    </w:p>
    <w:p w:rsidR="001E2FF9" w:rsidRPr="00E0036E" w:rsidRDefault="001E2FF9" w:rsidP="00242502">
      <w:pPr>
        <w:spacing w:after="0" w:line="360" w:lineRule="auto"/>
        <w:ind w:firstLine="540"/>
        <w:jc w:val="both"/>
        <w:rPr>
          <w:rFonts w:ascii="Arial" w:hAnsi="Arial" w:cs="Arial"/>
          <w:sz w:val="20"/>
          <w:szCs w:val="20"/>
          <w:lang w:eastAsia="pl-PL"/>
        </w:rPr>
      </w:pPr>
      <w:r w:rsidRPr="00E0036E">
        <w:rPr>
          <w:rFonts w:ascii="Arial" w:hAnsi="Arial" w:cs="Arial"/>
          <w:sz w:val="20"/>
          <w:szCs w:val="20"/>
          <w:lang w:eastAsia="pl-PL"/>
        </w:rPr>
        <w:t>Równocześnie następuje rozwój gospodarczy, poprawa sytuacji</w:t>
      </w:r>
      <w:r w:rsidRPr="00E0036E">
        <w:rPr>
          <w:rFonts w:ascii="Times New Roman" w:hAnsi="Times New Roman"/>
          <w:sz w:val="24"/>
          <w:szCs w:val="24"/>
          <w:lang w:eastAsia="pl-PL"/>
        </w:rPr>
        <w:t xml:space="preserve"> </w:t>
      </w:r>
      <w:r w:rsidRPr="00E0036E">
        <w:rPr>
          <w:rFonts w:ascii="Arial" w:hAnsi="Arial" w:cs="Arial"/>
          <w:sz w:val="20"/>
          <w:szCs w:val="20"/>
          <w:lang w:eastAsia="pl-PL"/>
        </w:rPr>
        <w:t>materialnej rodzin, rozwój usług</w:t>
      </w:r>
      <w:r w:rsidRPr="00E0036E">
        <w:rPr>
          <w:rFonts w:ascii="Times New Roman" w:hAnsi="Times New Roman"/>
          <w:sz w:val="24"/>
          <w:szCs w:val="24"/>
          <w:lang w:eastAsia="pl-PL"/>
        </w:rPr>
        <w:t xml:space="preserve"> </w:t>
      </w:r>
      <w:r w:rsidRPr="00E0036E">
        <w:rPr>
          <w:rFonts w:ascii="Arial" w:hAnsi="Arial" w:cs="Arial"/>
          <w:sz w:val="20"/>
          <w:szCs w:val="20"/>
          <w:lang w:eastAsia="pl-PL"/>
        </w:rPr>
        <w:t>społecznych oraz korzystna polityka rodzinna</w:t>
      </w:r>
      <w:r>
        <w:rPr>
          <w:rFonts w:ascii="Arial" w:hAnsi="Arial" w:cs="Arial"/>
          <w:sz w:val="20"/>
          <w:szCs w:val="20"/>
          <w:lang w:eastAsia="pl-PL"/>
        </w:rPr>
        <w:t xml:space="preserve"> co </w:t>
      </w:r>
      <w:r w:rsidRPr="00E0036E">
        <w:rPr>
          <w:rFonts w:ascii="Arial" w:hAnsi="Arial" w:cs="Arial"/>
          <w:sz w:val="20"/>
          <w:szCs w:val="20"/>
          <w:lang w:eastAsia="pl-PL"/>
        </w:rPr>
        <w:t xml:space="preserve">może wpłynąć na zmianę podejścia młodych osób do posiadania dzieci. Zakłada się również, związane z upowszechnieniem zdrowego stylu życia </w:t>
      </w:r>
      <w:r>
        <w:rPr>
          <w:rFonts w:ascii="Arial" w:hAnsi="Arial" w:cs="Arial"/>
          <w:sz w:val="20"/>
          <w:szCs w:val="20"/>
          <w:lang w:eastAsia="pl-PL"/>
        </w:rPr>
        <w:br/>
      </w:r>
      <w:r w:rsidRPr="00E0036E">
        <w:rPr>
          <w:rFonts w:ascii="Arial" w:hAnsi="Arial" w:cs="Arial"/>
          <w:sz w:val="20"/>
          <w:szCs w:val="20"/>
          <w:lang w:eastAsia="pl-PL"/>
        </w:rPr>
        <w:t xml:space="preserve">i zwiększaniem dostępności coraz lepszych jakościowo usług medycznych i opiekuńczych, wydłużenie się długości życia. </w:t>
      </w:r>
    </w:p>
    <w:p w:rsidR="001E2FF9" w:rsidRPr="00E0036E" w:rsidRDefault="001E2FF9" w:rsidP="00DB3AC9">
      <w:pPr>
        <w:tabs>
          <w:tab w:val="num" w:pos="180"/>
        </w:tabs>
        <w:spacing w:after="0" w:line="360" w:lineRule="auto"/>
        <w:ind w:firstLine="567"/>
        <w:jc w:val="both"/>
        <w:rPr>
          <w:rFonts w:ascii="Arial" w:hAnsi="Arial" w:cs="Arial"/>
          <w:sz w:val="20"/>
          <w:szCs w:val="20"/>
          <w:lang w:eastAsia="pl-PL"/>
        </w:rPr>
      </w:pPr>
      <w:r w:rsidRPr="00E0036E">
        <w:rPr>
          <w:rFonts w:ascii="Arial" w:hAnsi="Arial" w:cs="Arial"/>
          <w:sz w:val="20"/>
          <w:szCs w:val="20"/>
          <w:lang w:eastAsia="pl-PL"/>
        </w:rPr>
        <w:t xml:space="preserve">Przewidywane jest kurczenie się zasobów osób w wieku mobilnym, starzenie się ludności, </w:t>
      </w:r>
      <w:r>
        <w:rPr>
          <w:rFonts w:ascii="Arial" w:hAnsi="Arial" w:cs="Arial"/>
          <w:sz w:val="20"/>
          <w:szCs w:val="20"/>
          <w:lang w:eastAsia="pl-PL"/>
        </w:rPr>
        <w:br/>
      </w:r>
      <w:r w:rsidRPr="00E0036E">
        <w:rPr>
          <w:rFonts w:ascii="Arial" w:hAnsi="Arial" w:cs="Arial"/>
          <w:sz w:val="20"/>
          <w:szCs w:val="20"/>
          <w:lang w:eastAsia="pl-PL"/>
        </w:rPr>
        <w:t xml:space="preserve">a także zmniejszanie się liczby ludności Polski. </w:t>
      </w:r>
      <w:r>
        <w:rPr>
          <w:rFonts w:ascii="Arial" w:hAnsi="Arial" w:cs="Arial"/>
          <w:sz w:val="20"/>
          <w:szCs w:val="20"/>
          <w:lang w:eastAsia="pl-PL"/>
        </w:rPr>
        <w:t>Na tle innych</w:t>
      </w:r>
      <w:r w:rsidRPr="00E0036E">
        <w:rPr>
          <w:rFonts w:ascii="Arial" w:hAnsi="Arial" w:cs="Arial"/>
          <w:sz w:val="20"/>
          <w:szCs w:val="20"/>
          <w:lang w:eastAsia="pl-PL"/>
        </w:rPr>
        <w:t xml:space="preserve">, województwo świętokrzyskie jest rejonem, który doświadczy największego w skali kraju ubytku ludności (15,6%), w tym – zamieszkałej </w:t>
      </w:r>
      <w:r>
        <w:rPr>
          <w:rFonts w:ascii="Arial" w:hAnsi="Arial" w:cs="Arial"/>
          <w:sz w:val="20"/>
          <w:szCs w:val="20"/>
          <w:lang w:eastAsia="pl-PL"/>
        </w:rPr>
        <w:br/>
      </w:r>
      <w:r w:rsidRPr="00E0036E">
        <w:rPr>
          <w:rFonts w:ascii="Arial" w:hAnsi="Arial" w:cs="Arial"/>
          <w:sz w:val="20"/>
          <w:szCs w:val="20"/>
          <w:lang w:eastAsia="pl-PL"/>
        </w:rPr>
        <w:t>w miastach aż o 23,8%</w:t>
      </w:r>
      <w:r>
        <w:rPr>
          <w:rFonts w:ascii="Arial" w:hAnsi="Arial" w:cs="Arial"/>
          <w:sz w:val="20"/>
          <w:szCs w:val="20"/>
          <w:lang w:eastAsia="pl-PL"/>
        </w:rPr>
        <w:t>.</w:t>
      </w:r>
    </w:p>
    <w:p w:rsidR="001E2FF9" w:rsidRDefault="001E2FF9" w:rsidP="00242502">
      <w:pPr>
        <w:spacing w:after="0" w:line="360" w:lineRule="auto"/>
        <w:ind w:firstLine="540"/>
        <w:jc w:val="both"/>
        <w:rPr>
          <w:rFonts w:ascii="Arial" w:hAnsi="Arial" w:cs="Arial"/>
          <w:sz w:val="20"/>
          <w:szCs w:val="20"/>
          <w:lang w:val="de-DE" w:eastAsia="pl-PL"/>
        </w:rPr>
      </w:pPr>
      <w:r w:rsidRPr="00E0036E">
        <w:rPr>
          <w:rFonts w:ascii="Arial" w:hAnsi="Arial" w:cs="Arial"/>
          <w:sz w:val="20"/>
          <w:szCs w:val="20"/>
          <w:lang w:eastAsia="pl-PL"/>
        </w:rPr>
        <w:t>Zgodnie z prognozami oraz cechami demograficznymi gminy prognozuje się spadek liczby ludności do 2035 r. W 2010 roku gminę zamieszkiwało 15857 osób, w 2012 roku 16</w:t>
      </w:r>
      <w:r>
        <w:rPr>
          <w:rFonts w:ascii="Arial" w:hAnsi="Arial" w:cs="Arial"/>
          <w:sz w:val="20"/>
          <w:szCs w:val="20"/>
          <w:lang w:eastAsia="pl-PL"/>
        </w:rPr>
        <w:t> </w:t>
      </w:r>
      <w:r w:rsidRPr="00E0036E">
        <w:rPr>
          <w:rFonts w:ascii="Arial" w:hAnsi="Arial" w:cs="Arial"/>
          <w:sz w:val="20"/>
          <w:szCs w:val="20"/>
          <w:lang w:eastAsia="pl-PL"/>
        </w:rPr>
        <w:t>146</w:t>
      </w:r>
      <w:r>
        <w:rPr>
          <w:rFonts w:ascii="Arial" w:hAnsi="Arial" w:cs="Arial"/>
          <w:sz w:val="20"/>
          <w:szCs w:val="20"/>
          <w:lang w:eastAsia="pl-PL"/>
        </w:rPr>
        <w:t>.</w:t>
      </w:r>
      <w:r w:rsidRPr="00E0036E">
        <w:rPr>
          <w:rFonts w:ascii="Arial" w:hAnsi="Arial" w:cs="Arial"/>
          <w:sz w:val="20"/>
          <w:szCs w:val="20"/>
          <w:lang w:eastAsia="pl-PL"/>
        </w:rPr>
        <w:t xml:space="preserve"> W 2035 roku liczba mieszkańców gminy wyniesie około 13983 osób, co oznacza spadek o 1874 osoby w stosunku do stanu z 2010 r. Szczegółowe prognozowane stany ludności w latach 2010 – 2035 przedstawia Tab. </w:t>
      </w:r>
      <w:r w:rsidRPr="00E0036E">
        <w:rPr>
          <w:rFonts w:ascii="Arial" w:hAnsi="Arial" w:cs="Arial"/>
          <w:sz w:val="20"/>
          <w:szCs w:val="20"/>
          <w:lang w:val="de-DE" w:eastAsia="pl-PL"/>
        </w:rPr>
        <w:t xml:space="preserve">Nr </w:t>
      </w:r>
      <w:r>
        <w:rPr>
          <w:rFonts w:ascii="Arial" w:hAnsi="Arial" w:cs="Arial"/>
          <w:sz w:val="20"/>
          <w:szCs w:val="20"/>
          <w:lang w:val="de-DE" w:eastAsia="pl-PL"/>
        </w:rPr>
        <w:t>1</w:t>
      </w:r>
      <w:r w:rsidRPr="00E0036E">
        <w:rPr>
          <w:rFonts w:ascii="Arial" w:hAnsi="Arial" w:cs="Arial"/>
          <w:sz w:val="20"/>
          <w:szCs w:val="20"/>
          <w:lang w:val="de-DE" w:eastAsia="pl-PL"/>
        </w:rPr>
        <w:t>.</w:t>
      </w:r>
    </w:p>
    <w:p w:rsidR="001E2FF9" w:rsidRPr="00E0036E" w:rsidRDefault="001E2FF9" w:rsidP="00242502">
      <w:pPr>
        <w:spacing w:after="0" w:line="360" w:lineRule="auto"/>
        <w:ind w:firstLine="540"/>
        <w:jc w:val="both"/>
        <w:rPr>
          <w:rFonts w:ascii="Arial" w:hAnsi="Arial" w:cs="Arial"/>
          <w:sz w:val="20"/>
          <w:szCs w:val="20"/>
          <w:lang w:eastAsia="pl-PL"/>
        </w:rPr>
      </w:pPr>
      <w:r w:rsidRPr="00E0036E">
        <w:rPr>
          <w:rFonts w:ascii="Arial" w:hAnsi="Arial" w:cs="Arial"/>
          <w:sz w:val="20"/>
          <w:szCs w:val="20"/>
          <w:lang w:eastAsia="pl-PL"/>
        </w:rPr>
        <w:t>Według prognoz na lata 2010 – 2035, w gminie będą zachodzić następujący zmiany w strukturze ludności:</w:t>
      </w:r>
    </w:p>
    <w:p w:rsidR="001E2FF9" w:rsidRDefault="001E2FF9" w:rsidP="00242502">
      <w:pPr>
        <w:numPr>
          <w:ilvl w:val="0"/>
          <w:numId w:val="7"/>
        </w:numPr>
        <w:tabs>
          <w:tab w:val="clear" w:pos="1068"/>
          <w:tab w:val="num" w:pos="-5580"/>
        </w:tabs>
        <w:spacing w:after="0" w:line="360" w:lineRule="auto"/>
        <w:ind w:left="720" w:hanging="180"/>
        <w:jc w:val="both"/>
        <w:rPr>
          <w:rFonts w:ascii="Arial" w:hAnsi="Arial" w:cs="Arial"/>
          <w:sz w:val="20"/>
          <w:szCs w:val="20"/>
          <w:lang w:eastAsia="pl-PL"/>
        </w:rPr>
      </w:pPr>
      <w:r w:rsidRPr="00E0036E">
        <w:rPr>
          <w:rFonts w:ascii="Arial" w:hAnsi="Arial" w:cs="Arial"/>
          <w:sz w:val="20"/>
          <w:szCs w:val="20"/>
          <w:lang w:eastAsia="pl-PL"/>
        </w:rPr>
        <w:t>Liczba ludności w wieku przedprodukcyjnym (0 – 17 lat) będzie w analizowanym okresie zmniejszać się. Porównując prognozowany stan w 2035 r. ze stanem w 2010 r., nastąpi spadek liczebności tej grupy wiekowej o 30.7 %.</w:t>
      </w:r>
    </w:p>
    <w:p w:rsidR="001E2FF9" w:rsidRPr="00503BF0" w:rsidRDefault="001E2FF9" w:rsidP="00242502">
      <w:pPr>
        <w:numPr>
          <w:ilvl w:val="0"/>
          <w:numId w:val="7"/>
        </w:numPr>
        <w:tabs>
          <w:tab w:val="clear" w:pos="1068"/>
          <w:tab w:val="num" w:pos="-5580"/>
        </w:tabs>
        <w:spacing w:after="0" w:line="360" w:lineRule="auto"/>
        <w:ind w:left="720" w:hanging="180"/>
        <w:jc w:val="both"/>
        <w:rPr>
          <w:rFonts w:ascii="Arial" w:hAnsi="Arial" w:cs="Arial"/>
          <w:sz w:val="20"/>
          <w:szCs w:val="20"/>
          <w:lang w:eastAsia="pl-PL"/>
        </w:rPr>
      </w:pPr>
      <w:r w:rsidRPr="00503BF0">
        <w:rPr>
          <w:rFonts w:ascii="Arial" w:hAnsi="Arial" w:cs="Arial"/>
          <w:sz w:val="20"/>
          <w:szCs w:val="20"/>
          <w:lang w:eastAsia="pl-PL"/>
        </w:rPr>
        <w:t xml:space="preserve"> Ludność w wieku: kobiety 18 – 59 lat, mężczyźni 18 – 64 lat, w analizowanym okresie będzie zmniejszać się. W 2035 r. liczebność ludności tej grupy wyniesie 7816 osób, czyli o 2253 osoby mniej niż w 2010 r., Jednakże ze względu na zmianę w wieku emerytalnym, liczebność tej grupy znacząco wzrośnie</w:t>
      </w:r>
      <w:r>
        <w:rPr>
          <w:rFonts w:ascii="Arial" w:hAnsi="Arial" w:cs="Arial"/>
          <w:sz w:val="20"/>
          <w:szCs w:val="20"/>
          <w:lang w:eastAsia="pl-PL"/>
        </w:rPr>
        <w:t>.</w:t>
      </w:r>
    </w:p>
    <w:p w:rsidR="001E2FF9" w:rsidRDefault="001E2FF9" w:rsidP="00242502">
      <w:pPr>
        <w:spacing w:after="0" w:line="360" w:lineRule="auto"/>
        <w:jc w:val="both"/>
        <w:rPr>
          <w:rFonts w:ascii="Arial" w:hAnsi="Arial" w:cs="Arial"/>
          <w:sz w:val="20"/>
          <w:szCs w:val="20"/>
          <w:lang w:eastAsia="pl-PL"/>
        </w:rPr>
      </w:pPr>
    </w:p>
    <w:p w:rsidR="001E2FF9" w:rsidRPr="00E0036E" w:rsidRDefault="001E2FF9" w:rsidP="00E0036E">
      <w:pPr>
        <w:spacing w:after="0" w:line="360" w:lineRule="auto"/>
        <w:rPr>
          <w:rFonts w:ascii="Times New Roman" w:hAnsi="Times New Roman"/>
          <w:sz w:val="24"/>
          <w:szCs w:val="24"/>
          <w:lang w:eastAsia="pl-PL"/>
        </w:rPr>
      </w:pPr>
      <w:r w:rsidRPr="00E0036E">
        <w:rPr>
          <w:rFonts w:ascii="Arial" w:hAnsi="Arial" w:cs="Arial"/>
          <w:b/>
          <w:bCs/>
          <w:sz w:val="18"/>
          <w:szCs w:val="18"/>
          <w:lang w:val="de-DE" w:eastAsia="pl-PL"/>
        </w:rPr>
        <w:t xml:space="preserve">Tab. Nr </w:t>
      </w:r>
      <w:r>
        <w:rPr>
          <w:rFonts w:ascii="Arial" w:hAnsi="Arial" w:cs="Arial"/>
          <w:b/>
          <w:bCs/>
          <w:sz w:val="18"/>
          <w:szCs w:val="18"/>
          <w:lang w:val="de-DE" w:eastAsia="pl-PL"/>
        </w:rPr>
        <w:t>1</w:t>
      </w:r>
      <w:r w:rsidRPr="00E0036E">
        <w:rPr>
          <w:rFonts w:ascii="Arial" w:hAnsi="Arial" w:cs="Arial"/>
          <w:b/>
          <w:bCs/>
          <w:sz w:val="18"/>
          <w:szCs w:val="18"/>
          <w:lang w:val="de-DE" w:eastAsia="pl-PL"/>
        </w:rPr>
        <w:t xml:space="preserve">. </w:t>
      </w:r>
      <w:r w:rsidRPr="00E0036E">
        <w:rPr>
          <w:rFonts w:ascii="Arial" w:hAnsi="Arial" w:cs="Arial"/>
          <w:b/>
          <w:bCs/>
          <w:sz w:val="18"/>
          <w:szCs w:val="18"/>
          <w:lang w:eastAsia="pl-PL"/>
        </w:rPr>
        <w:t xml:space="preserve">Prognoza ludności gminy Piekoszów do 2035 r.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5"/>
        <w:gridCol w:w="914"/>
        <w:gridCol w:w="914"/>
        <w:gridCol w:w="914"/>
        <w:gridCol w:w="914"/>
        <w:gridCol w:w="914"/>
        <w:gridCol w:w="914"/>
      </w:tblGrid>
      <w:tr w:rsidR="001E2FF9" w:rsidRPr="00E0036E">
        <w:trPr>
          <w:jc w:val="center"/>
        </w:trPr>
        <w:tc>
          <w:tcPr>
            <w:tcW w:w="3093" w:type="dxa"/>
            <w:tcBorders>
              <w:top w:val="single" w:sz="12" w:space="0" w:color="auto"/>
              <w:left w:val="single" w:sz="12" w:space="0" w:color="auto"/>
              <w:bottom w:val="single" w:sz="12" w:space="0" w:color="auto"/>
            </w:tcBorders>
            <w:vAlign w:val="center"/>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 xml:space="preserve">grupa wieku ludności </w:t>
            </w:r>
          </w:p>
        </w:tc>
        <w:tc>
          <w:tcPr>
            <w:tcW w:w="680" w:type="dxa"/>
            <w:tcBorders>
              <w:top w:val="single" w:sz="12" w:space="0" w:color="auto"/>
              <w:bottom w:val="single" w:sz="12" w:space="0" w:color="auto"/>
            </w:tcBorders>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2010</w:t>
            </w:r>
          </w:p>
        </w:tc>
        <w:tc>
          <w:tcPr>
            <w:tcW w:w="680" w:type="dxa"/>
            <w:tcBorders>
              <w:top w:val="single" w:sz="12" w:space="0" w:color="auto"/>
              <w:bottom w:val="single" w:sz="12" w:space="0" w:color="auto"/>
            </w:tcBorders>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2015</w:t>
            </w:r>
          </w:p>
        </w:tc>
        <w:tc>
          <w:tcPr>
            <w:tcW w:w="680" w:type="dxa"/>
            <w:tcBorders>
              <w:top w:val="single" w:sz="12" w:space="0" w:color="auto"/>
              <w:bottom w:val="single" w:sz="12" w:space="0" w:color="auto"/>
            </w:tcBorders>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2020</w:t>
            </w:r>
          </w:p>
        </w:tc>
        <w:tc>
          <w:tcPr>
            <w:tcW w:w="680" w:type="dxa"/>
            <w:tcBorders>
              <w:top w:val="single" w:sz="12" w:space="0" w:color="auto"/>
              <w:bottom w:val="single" w:sz="12" w:space="0" w:color="auto"/>
            </w:tcBorders>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2025</w:t>
            </w:r>
          </w:p>
        </w:tc>
        <w:tc>
          <w:tcPr>
            <w:tcW w:w="680" w:type="dxa"/>
            <w:tcBorders>
              <w:top w:val="single" w:sz="12" w:space="0" w:color="auto"/>
              <w:bottom w:val="single" w:sz="12" w:space="0" w:color="auto"/>
            </w:tcBorders>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2030</w:t>
            </w:r>
          </w:p>
        </w:tc>
        <w:tc>
          <w:tcPr>
            <w:tcW w:w="680" w:type="dxa"/>
            <w:tcBorders>
              <w:top w:val="single" w:sz="12" w:space="0" w:color="auto"/>
              <w:bottom w:val="single" w:sz="12" w:space="0" w:color="auto"/>
              <w:right w:val="single" w:sz="12" w:space="0" w:color="auto"/>
            </w:tcBorders>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2035</w:t>
            </w:r>
          </w:p>
        </w:tc>
      </w:tr>
      <w:tr w:rsidR="001E2FF9" w:rsidRPr="00E0036E">
        <w:trPr>
          <w:jc w:val="center"/>
        </w:trPr>
        <w:tc>
          <w:tcPr>
            <w:tcW w:w="3093" w:type="dxa"/>
            <w:tcBorders>
              <w:left w:val="single" w:sz="12" w:space="0" w:color="auto"/>
            </w:tcBorders>
            <w:vAlign w:val="center"/>
          </w:tcPr>
          <w:p w:rsidR="001E2FF9" w:rsidRPr="00E0036E" w:rsidRDefault="001E2FF9" w:rsidP="00242502">
            <w:pPr>
              <w:spacing w:after="0" w:line="240" w:lineRule="auto"/>
              <w:jc w:val="center"/>
              <w:rPr>
                <w:rFonts w:ascii="Arial" w:hAnsi="Arial" w:cs="Arial"/>
                <w:sz w:val="18"/>
                <w:szCs w:val="18"/>
                <w:lang w:eastAsia="pl-PL"/>
              </w:rPr>
            </w:pPr>
            <w:r w:rsidRPr="00E0036E">
              <w:rPr>
                <w:rFonts w:ascii="Arial" w:hAnsi="Arial" w:cs="Arial"/>
                <w:sz w:val="18"/>
                <w:szCs w:val="18"/>
                <w:lang w:eastAsia="pl-PL"/>
              </w:rPr>
              <w:t>w wieku przedprodukcyjnym</w:t>
            </w:r>
            <w:r>
              <w:rPr>
                <w:rFonts w:ascii="Arial" w:hAnsi="Arial" w:cs="Arial"/>
                <w:sz w:val="18"/>
                <w:szCs w:val="18"/>
                <w:lang w:eastAsia="pl-PL"/>
              </w:rPr>
              <w:t xml:space="preserve"> </w:t>
            </w:r>
            <w:r w:rsidRPr="00E0036E">
              <w:rPr>
                <w:rFonts w:ascii="Arial" w:hAnsi="Arial" w:cs="Arial"/>
                <w:sz w:val="18"/>
                <w:szCs w:val="18"/>
                <w:lang w:eastAsia="pl-PL"/>
              </w:rPr>
              <w:t>0-17 lat</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2886</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2744</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2679</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2560</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2292</w:t>
            </w:r>
          </w:p>
        </w:tc>
        <w:tc>
          <w:tcPr>
            <w:tcW w:w="680" w:type="dxa"/>
            <w:tcBorders>
              <w:right w:val="single" w:sz="12" w:space="0" w:color="auto"/>
            </w:tcBorders>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2000</w:t>
            </w:r>
          </w:p>
        </w:tc>
      </w:tr>
      <w:tr w:rsidR="001E2FF9" w:rsidRPr="00E0036E">
        <w:trPr>
          <w:jc w:val="center"/>
        </w:trPr>
        <w:tc>
          <w:tcPr>
            <w:tcW w:w="3093" w:type="dxa"/>
            <w:tcBorders>
              <w:left w:val="single" w:sz="12" w:space="0" w:color="auto"/>
            </w:tcBorders>
          </w:tcPr>
          <w:p w:rsidR="001E2FF9" w:rsidRPr="00E0036E" w:rsidRDefault="001E2FF9" w:rsidP="00242502">
            <w:pPr>
              <w:spacing w:after="0" w:line="240" w:lineRule="auto"/>
              <w:jc w:val="center"/>
              <w:rPr>
                <w:rFonts w:ascii="Arial" w:hAnsi="Arial" w:cs="Arial"/>
                <w:sz w:val="18"/>
                <w:szCs w:val="18"/>
                <w:lang w:eastAsia="pl-PL"/>
              </w:rPr>
            </w:pPr>
            <w:r w:rsidRPr="00E0036E">
              <w:rPr>
                <w:rFonts w:ascii="Arial" w:hAnsi="Arial" w:cs="Arial"/>
                <w:sz w:val="18"/>
                <w:szCs w:val="18"/>
                <w:lang w:eastAsia="pl-PL"/>
              </w:rPr>
              <w:t xml:space="preserve">w wieku produkcyjnym </w:t>
            </w:r>
            <w:r>
              <w:rPr>
                <w:rFonts w:ascii="Arial" w:hAnsi="Arial" w:cs="Arial"/>
                <w:sz w:val="18"/>
                <w:szCs w:val="18"/>
                <w:lang w:eastAsia="pl-PL"/>
              </w:rPr>
              <w:t xml:space="preserve"> </w:t>
            </w:r>
            <w:r w:rsidRPr="00E0036E">
              <w:rPr>
                <w:rFonts w:ascii="Arial" w:hAnsi="Arial" w:cs="Arial"/>
                <w:sz w:val="18"/>
                <w:szCs w:val="18"/>
                <w:lang w:eastAsia="pl-PL"/>
              </w:rPr>
              <w:t>kobiety 18-59 lat</w:t>
            </w:r>
          </w:p>
          <w:p w:rsidR="001E2FF9" w:rsidRPr="00E0036E" w:rsidRDefault="001E2FF9" w:rsidP="00242502">
            <w:pPr>
              <w:spacing w:after="0" w:line="240" w:lineRule="auto"/>
              <w:jc w:val="center"/>
              <w:rPr>
                <w:rFonts w:ascii="Arial" w:hAnsi="Arial" w:cs="Arial"/>
                <w:sz w:val="18"/>
                <w:szCs w:val="18"/>
                <w:lang w:eastAsia="pl-PL"/>
              </w:rPr>
            </w:pPr>
            <w:r w:rsidRPr="00E0036E">
              <w:rPr>
                <w:rFonts w:ascii="Arial" w:hAnsi="Arial" w:cs="Arial"/>
                <w:sz w:val="18"/>
                <w:szCs w:val="18"/>
                <w:lang w:eastAsia="pl-PL"/>
              </w:rPr>
              <w:t>mężczyźni 18-64 lata</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10069</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9840</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9141</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8572</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8203</w:t>
            </w:r>
          </w:p>
        </w:tc>
        <w:tc>
          <w:tcPr>
            <w:tcW w:w="680" w:type="dxa"/>
            <w:tcBorders>
              <w:right w:val="single" w:sz="12" w:space="0" w:color="auto"/>
            </w:tcBorders>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7816</w:t>
            </w:r>
          </w:p>
        </w:tc>
      </w:tr>
      <w:tr w:rsidR="001E2FF9" w:rsidRPr="00E0036E">
        <w:trPr>
          <w:jc w:val="center"/>
        </w:trPr>
        <w:tc>
          <w:tcPr>
            <w:tcW w:w="3093" w:type="dxa"/>
            <w:tcBorders>
              <w:left w:val="single" w:sz="12" w:space="0" w:color="auto"/>
            </w:tcBorders>
          </w:tcPr>
          <w:p w:rsidR="001E2FF9" w:rsidRPr="00E0036E" w:rsidRDefault="001E2FF9" w:rsidP="00B04FCD">
            <w:pPr>
              <w:spacing w:after="0" w:line="240" w:lineRule="auto"/>
              <w:jc w:val="center"/>
              <w:rPr>
                <w:rFonts w:ascii="Arial" w:hAnsi="Arial" w:cs="Arial"/>
                <w:sz w:val="18"/>
                <w:szCs w:val="18"/>
                <w:lang w:eastAsia="pl-PL"/>
              </w:rPr>
            </w:pPr>
            <w:r w:rsidRPr="00E0036E">
              <w:rPr>
                <w:rFonts w:ascii="Arial" w:hAnsi="Arial" w:cs="Arial"/>
                <w:sz w:val="18"/>
                <w:szCs w:val="18"/>
                <w:lang w:eastAsia="pl-PL"/>
              </w:rPr>
              <w:t>w wieku poprodukcyjnym kob</w:t>
            </w:r>
            <w:r>
              <w:rPr>
                <w:rFonts w:ascii="Arial" w:hAnsi="Arial" w:cs="Arial"/>
                <w:sz w:val="18"/>
                <w:szCs w:val="18"/>
                <w:lang w:eastAsia="pl-PL"/>
              </w:rPr>
              <w:t xml:space="preserve">iety </w:t>
            </w:r>
            <w:r w:rsidRPr="00E0036E">
              <w:rPr>
                <w:rFonts w:ascii="Arial" w:hAnsi="Arial" w:cs="Arial"/>
                <w:sz w:val="18"/>
                <w:szCs w:val="18"/>
                <w:lang w:eastAsia="pl-PL"/>
              </w:rPr>
              <w:t>pow. 60 lat</w:t>
            </w:r>
            <w:r>
              <w:rPr>
                <w:rFonts w:ascii="Arial" w:hAnsi="Arial" w:cs="Arial"/>
                <w:sz w:val="18"/>
                <w:szCs w:val="18"/>
                <w:lang w:eastAsia="pl-PL"/>
              </w:rPr>
              <w:t xml:space="preserve">, </w:t>
            </w:r>
            <w:r w:rsidRPr="00E0036E">
              <w:rPr>
                <w:rFonts w:ascii="Arial" w:hAnsi="Arial" w:cs="Arial"/>
                <w:sz w:val="18"/>
                <w:szCs w:val="18"/>
                <w:lang w:eastAsia="pl-PL"/>
              </w:rPr>
              <w:t>mężczyźni pow. 65 lat</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2902</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3367</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3761</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4013</w:t>
            </w:r>
          </w:p>
        </w:tc>
        <w:tc>
          <w:tcPr>
            <w:tcW w:w="680" w:type="dxa"/>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4101</w:t>
            </w:r>
          </w:p>
        </w:tc>
        <w:tc>
          <w:tcPr>
            <w:tcW w:w="680" w:type="dxa"/>
            <w:tcBorders>
              <w:right w:val="single" w:sz="12" w:space="0" w:color="auto"/>
            </w:tcBorders>
          </w:tcPr>
          <w:p w:rsidR="001E2FF9" w:rsidRPr="00E0036E" w:rsidRDefault="001E2FF9" w:rsidP="00E0036E">
            <w:pPr>
              <w:spacing w:after="0" w:line="360" w:lineRule="auto"/>
              <w:jc w:val="center"/>
              <w:rPr>
                <w:rFonts w:ascii="Arial" w:hAnsi="Arial" w:cs="Arial"/>
                <w:sz w:val="18"/>
                <w:szCs w:val="18"/>
                <w:lang w:eastAsia="pl-PL"/>
              </w:rPr>
            </w:pPr>
            <w:r w:rsidRPr="00E0036E">
              <w:rPr>
                <w:rFonts w:ascii="Arial" w:hAnsi="Arial" w:cs="Arial"/>
                <w:sz w:val="18"/>
                <w:szCs w:val="18"/>
                <w:lang w:eastAsia="pl-PL"/>
              </w:rPr>
              <w:t>4167</w:t>
            </w:r>
          </w:p>
        </w:tc>
      </w:tr>
      <w:tr w:rsidR="001E2FF9" w:rsidRPr="00E0036E">
        <w:trPr>
          <w:jc w:val="center"/>
        </w:trPr>
        <w:tc>
          <w:tcPr>
            <w:tcW w:w="3093" w:type="dxa"/>
            <w:tcBorders>
              <w:left w:val="single" w:sz="12" w:space="0" w:color="auto"/>
              <w:bottom w:val="single" w:sz="12" w:space="0" w:color="auto"/>
            </w:tcBorders>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Ogółem</w:t>
            </w:r>
          </w:p>
        </w:tc>
        <w:tc>
          <w:tcPr>
            <w:tcW w:w="680" w:type="dxa"/>
            <w:tcBorders>
              <w:bottom w:val="single" w:sz="12" w:space="0" w:color="auto"/>
            </w:tcBorders>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15857</w:t>
            </w:r>
          </w:p>
        </w:tc>
        <w:tc>
          <w:tcPr>
            <w:tcW w:w="680" w:type="dxa"/>
            <w:tcBorders>
              <w:bottom w:val="single" w:sz="12" w:space="0" w:color="auto"/>
            </w:tcBorders>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15951</w:t>
            </w:r>
          </w:p>
        </w:tc>
        <w:tc>
          <w:tcPr>
            <w:tcW w:w="680" w:type="dxa"/>
            <w:tcBorders>
              <w:bottom w:val="single" w:sz="12" w:space="0" w:color="auto"/>
            </w:tcBorders>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15581</w:t>
            </w:r>
          </w:p>
        </w:tc>
        <w:tc>
          <w:tcPr>
            <w:tcW w:w="680" w:type="dxa"/>
            <w:tcBorders>
              <w:bottom w:val="single" w:sz="12" w:space="0" w:color="auto"/>
            </w:tcBorders>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15145</w:t>
            </w:r>
          </w:p>
        </w:tc>
        <w:tc>
          <w:tcPr>
            <w:tcW w:w="680" w:type="dxa"/>
            <w:tcBorders>
              <w:bottom w:val="single" w:sz="12" w:space="0" w:color="auto"/>
            </w:tcBorders>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14596</w:t>
            </w:r>
          </w:p>
        </w:tc>
        <w:tc>
          <w:tcPr>
            <w:tcW w:w="680" w:type="dxa"/>
            <w:tcBorders>
              <w:bottom w:val="single" w:sz="12" w:space="0" w:color="auto"/>
              <w:right w:val="single" w:sz="12" w:space="0" w:color="auto"/>
            </w:tcBorders>
          </w:tcPr>
          <w:p w:rsidR="001E2FF9" w:rsidRPr="00E0036E" w:rsidRDefault="001E2FF9" w:rsidP="00E0036E">
            <w:pPr>
              <w:spacing w:after="0" w:line="360" w:lineRule="auto"/>
              <w:jc w:val="center"/>
              <w:rPr>
                <w:rFonts w:ascii="Arial" w:hAnsi="Arial" w:cs="Arial"/>
                <w:b/>
                <w:bCs/>
                <w:sz w:val="18"/>
                <w:szCs w:val="18"/>
                <w:lang w:eastAsia="pl-PL"/>
              </w:rPr>
            </w:pPr>
            <w:r w:rsidRPr="00E0036E">
              <w:rPr>
                <w:rFonts w:ascii="Arial" w:hAnsi="Arial" w:cs="Arial"/>
                <w:b/>
                <w:bCs/>
                <w:sz w:val="18"/>
                <w:szCs w:val="18"/>
                <w:lang w:eastAsia="pl-PL"/>
              </w:rPr>
              <w:t>13983</w:t>
            </w:r>
          </w:p>
        </w:tc>
      </w:tr>
    </w:tbl>
    <w:p w:rsidR="001E2FF9" w:rsidRDefault="001E2FF9" w:rsidP="00242502">
      <w:pPr>
        <w:spacing w:before="240" w:after="0" w:line="360" w:lineRule="auto"/>
        <w:rPr>
          <w:rFonts w:ascii="Arial" w:hAnsi="Arial" w:cs="Arial"/>
          <w:b/>
          <w:bCs/>
          <w:sz w:val="18"/>
          <w:szCs w:val="18"/>
          <w:lang w:eastAsia="pl-PL"/>
        </w:rPr>
      </w:pPr>
      <w:r w:rsidRPr="00E0036E">
        <w:rPr>
          <w:rFonts w:ascii="Arial" w:hAnsi="Arial" w:cs="Arial"/>
          <w:bCs/>
          <w:sz w:val="18"/>
          <w:szCs w:val="18"/>
          <w:lang w:eastAsia="pl-PL"/>
        </w:rPr>
        <w:t>Prognoza wyliczona bez uwzględnienia zmiany wieku emerytalnego (Prognoza GUS opracowana w 2008 roku.) z uwzględnieniem wzrostu ilości mieszkańców w 2012 r</w:t>
      </w:r>
      <w:r w:rsidRPr="00E0036E">
        <w:rPr>
          <w:rFonts w:ascii="Arial" w:hAnsi="Arial" w:cs="Arial"/>
          <w:b/>
          <w:bCs/>
          <w:sz w:val="18"/>
          <w:szCs w:val="18"/>
          <w:lang w:eastAsia="pl-PL"/>
        </w:rPr>
        <w:t xml:space="preserve">. </w:t>
      </w:r>
    </w:p>
    <w:p w:rsidR="001E2FF9" w:rsidRPr="00503BF0" w:rsidRDefault="001E2FF9" w:rsidP="00242502">
      <w:pPr>
        <w:numPr>
          <w:ilvl w:val="0"/>
          <w:numId w:val="7"/>
        </w:numPr>
        <w:tabs>
          <w:tab w:val="clear" w:pos="1068"/>
          <w:tab w:val="num" w:pos="-5580"/>
        </w:tabs>
        <w:spacing w:before="240" w:after="120" w:line="360" w:lineRule="auto"/>
        <w:ind w:left="720" w:hanging="180"/>
        <w:jc w:val="both"/>
        <w:rPr>
          <w:rFonts w:ascii="Arial" w:hAnsi="Arial" w:cs="Arial"/>
          <w:sz w:val="20"/>
          <w:szCs w:val="20"/>
          <w:lang w:eastAsia="pl-PL"/>
        </w:rPr>
      </w:pPr>
      <w:r w:rsidRPr="00503BF0">
        <w:rPr>
          <w:rFonts w:ascii="Arial" w:hAnsi="Arial" w:cs="Arial"/>
          <w:sz w:val="20"/>
          <w:szCs w:val="20"/>
          <w:lang w:eastAsia="pl-PL"/>
        </w:rPr>
        <w:t xml:space="preserve">Ludności w wieku poprodukcyjnym, będzie ulegać zmianie ze względu na przesuwanie się stopniowo wieku emerytalnego – dla kobiet do 2040 roku i dla mężczyzn do 2020 r. </w:t>
      </w:r>
    </w:p>
    <w:p w:rsidR="001E2FF9" w:rsidRDefault="001E2FF9" w:rsidP="00242502">
      <w:pPr>
        <w:spacing w:before="120" w:after="120" w:line="360" w:lineRule="auto"/>
        <w:ind w:firstLine="540"/>
        <w:jc w:val="both"/>
        <w:rPr>
          <w:rFonts w:ascii="Arial" w:hAnsi="Arial" w:cs="Arial"/>
          <w:sz w:val="20"/>
          <w:szCs w:val="20"/>
          <w:lang w:eastAsia="pl-PL"/>
        </w:rPr>
      </w:pPr>
      <w:r w:rsidRPr="00E0036E">
        <w:rPr>
          <w:rFonts w:ascii="Arial" w:hAnsi="Arial" w:cs="Arial"/>
          <w:sz w:val="20"/>
          <w:szCs w:val="20"/>
          <w:lang w:eastAsia="pl-PL"/>
        </w:rPr>
        <w:t>Ogólna tendencja zmniejszania się liczby ludności oraz zjawisko niżów i wyżów demograficznych będzie przyczyną zmian, jakie będą zachodziły w strukturze wieku dzieci i młodzieży w wieku szkolnym. Generalnie liczebność dzieci i młodzieży będzie zmniejszać się, głównie za sprawą mniejszej dzietności kobiet</w:t>
      </w:r>
      <w:r>
        <w:rPr>
          <w:rFonts w:ascii="Arial" w:hAnsi="Arial" w:cs="Arial"/>
          <w:sz w:val="20"/>
          <w:szCs w:val="20"/>
          <w:lang w:eastAsia="pl-PL"/>
        </w:rPr>
        <w:t>.</w:t>
      </w:r>
    </w:p>
    <w:p w:rsidR="001E2FF9" w:rsidRPr="00E0036E" w:rsidRDefault="001E2FF9" w:rsidP="00E0036E">
      <w:pPr>
        <w:numPr>
          <w:ilvl w:val="1"/>
          <w:numId w:val="0"/>
        </w:numPr>
        <w:tabs>
          <w:tab w:val="num" w:pos="0"/>
        </w:tabs>
        <w:spacing w:after="0" w:line="360" w:lineRule="auto"/>
        <w:jc w:val="both"/>
        <w:rPr>
          <w:rFonts w:ascii="Arial" w:hAnsi="Arial" w:cs="Arial"/>
          <w:b/>
          <w:bCs/>
          <w:sz w:val="20"/>
          <w:szCs w:val="20"/>
          <w:lang w:eastAsia="pl-PL"/>
        </w:rPr>
      </w:pPr>
      <w:r w:rsidRPr="00E0036E">
        <w:rPr>
          <w:rFonts w:ascii="Arial" w:hAnsi="Arial" w:cs="Arial"/>
          <w:b/>
          <w:bCs/>
          <w:sz w:val="20"/>
          <w:szCs w:val="20"/>
          <w:lang w:eastAsia="pl-PL"/>
        </w:rPr>
        <w:t>3.2. PROGNOZA ROZWOJU SPOŁECZNO – GOSPODARCZEGO</w:t>
      </w:r>
    </w:p>
    <w:p w:rsidR="001E2FF9" w:rsidRPr="0052099A" w:rsidRDefault="001E2FF9" w:rsidP="00242502">
      <w:pPr>
        <w:spacing w:before="120" w:after="120" w:line="360" w:lineRule="auto"/>
        <w:ind w:firstLine="540"/>
        <w:jc w:val="both"/>
        <w:rPr>
          <w:rFonts w:ascii="Arial" w:hAnsi="Arial" w:cs="Arial"/>
          <w:sz w:val="20"/>
          <w:szCs w:val="20"/>
          <w:lang w:eastAsia="pl-PL"/>
        </w:rPr>
      </w:pPr>
      <w:r w:rsidRPr="0052099A">
        <w:rPr>
          <w:rFonts w:ascii="Arial" w:hAnsi="Arial" w:cs="Arial"/>
          <w:sz w:val="20"/>
          <w:szCs w:val="20"/>
          <w:lang w:eastAsia="pl-PL"/>
        </w:rPr>
        <w:t>Ze względu na istniejący potencjał gospodarczy gminy, uwarunkowania rozwoju, oczekiwania mieszkańców oraz ogólne trendy przemian gospodarczych, za najważniejsze kierunki rozwoju społeczno – gospodarczego uznano:</w:t>
      </w:r>
    </w:p>
    <w:p w:rsidR="001E2FF9" w:rsidRPr="0052099A" w:rsidRDefault="001E2FF9" w:rsidP="00242502">
      <w:pPr>
        <w:numPr>
          <w:ilvl w:val="0"/>
          <w:numId w:val="49"/>
        </w:numPr>
        <w:spacing w:after="0" w:line="360" w:lineRule="auto"/>
        <w:ind w:hanging="180"/>
        <w:jc w:val="both"/>
        <w:rPr>
          <w:rFonts w:ascii="Arial" w:hAnsi="Arial" w:cs="Arial"/>
          <w:sz w:val="20"/>
          <w:szCs w:val="20"/>
          <w:lang w:eastAsia="pl-PL"/>
        </w:rPr>
      </w:pPr>
      <w:r w:rsidRPr="0052099A">
        <w:rPr>
          <w:rFonts w:ascii="Arial" w:hAnsi="Arial" w:cs="Arial"/>
          <w:sz w:val="20"/>
          <w:szCs w:val="20"/>
          <w:lang w:eastAsia="pl-PL"/>
        </w:rPr>
        <w:t>przemysł wydobywczy</w:t>
      </w:r>
      <w:r>
        <w:rPr>
          <w:rFonts w:ascii="Arial" w:hAnsi="Arial" w:cs="Arial"/>
          <w:sz w:val="20"/>
          <w:szCs w:val="20"/>
          <w:lang w:eastAsia="pl-PL"/>
        </w:rPr>
        <w:t>,</w:t>
      </w:r>
    </w:p>
    <w:p w:rsidR="001E2FF9" w:rsidRPr="0052099A" w:rsidRDefault="001E2FF9" w:rsidP="00242502">
      <w:pPr>
        <w:numPr>
          <w:ilvl w:val="0"/>
          <w:numId w:val="49"/>
        </w:numPr>
        <w:spacing w:after="0" w:line="360" w:lineRule="auto"/>
        <w:ind w:hanging="180"/>
        <w:jc w:val="both"/>
        <w:rPr>
          <w:rFonts w:ascii="Arial" w:hAnsi="Arial" w:cs="Arial"/>
          <w:sz w:val="20"/>
          <w:szCs w:val="20"/>
          <w:lang w:eastAsia="pl-PL"/>
        </w:rPr>
      </w:pPr>
      <w:r w:rsidRPr="0052099A">
        <w:rPr>
          <w:rFonts w:ascii="Arial" w:hAnsi="Arial" w:cs="Arial"/>
          <w:sz w:val="20"/>
          <w:szCs w:val="20"/>
          <w:lang w:eastAsia="pl-PL"/>
        </w:rPr>
        <w:t>małą i średnią przedsiębiorczość</w:t>
      </w:r>
      <w:r>
        <w:rPr>
          <w:rFonts w:ascii="Arial" w:hAnsi="Arial" w:cs="Arial"/>
          <w:sz w:val="20"/>
          <w:szCs w:val="20"/>
          <w:lang w:eastAsia="pl-PL"/>
        </w:rPr>
        <w:t>,</w:t>
      </w:r>
      <w:r w:rsidRPr="0052099A">
        <w:rPr>
          <w:rFonts w:ascii="Arial" w:hAnsi="Arial" w:cs="Arial"/>
          <w:sz w:val="20"/>
          <w:szCs w:val="20"/>
          <w:lang w:eastAsia="pl-PL"/>
        </w:rPr>
        <w:t xml:space="preserve"> </w:t>
      </w:r>
    </w:p>
    <w:p w:rsidR="001E2FF9" w:rsidRPr="0052099A" w:rsidRDefault="001E2FF9" w:rsidP="00242502">
      <w:pPr>
        <w:numPr>
          <w:ilvl w:val="0"/>
          <w:numId w:val="49"/>
        </w:numPr>
        <w:spacing w:after="0" w:line="360" w:lineRule="auto"/>
        <w:ind w:hanging="180"/>
        <w:jc w:val="both"/>
        <w:rPr>
          <w:rFonts w:ascii="Arial" w:hAnsi="Arial" w:cs="Arial"/>
          <w:sz w:val="20"/>
          <w:szCs w:val="20"/>
          <w:lang w:eastAsia="pl-PL"/>
        </w:rPr>
      </w:pPr>
      <w:r w:rsidRPr="0052099A">
        <w:rPr>
          <w:rFonts w:ascii="Arial" w:hAnsi="Arial" w:cs="Arial"/>
          <w:sz w:val="20"/>
          <w:szCs w:val="20"/>
          <w:lang w:eastAsia="pl-PL"/>
        </w:rPr>
        <w:t>sferę usług publicznych i komercyjnych</w:t>
      </w:r>
      <w:r>
        <w:rPr>
          <w:rFonts w:ascii="Arial" w:hAnsi="Arial" w:cs="Arial"/>
          <w:sz w:val="20"/>
          <w:szCs w:val="20"/>
          <w:lang w:eastAsia="pl-PL"/>
        </w:rPr>
        <w:t>,</w:t>
      </w:r>
    </w:p>
    <w:p w:rsidR="001E2FF9" w:rsidRPr="0052099A" w:rsidRDefault="001E2FF9" w:rsidP="00242502">
      <w:pPr>
        <w:numPr>
          <w:ilvl w:val="0"/>
          <w:numId w:val="49"/>
        </w:numPr>
        <w:spacing w:after="0" w:line="360" w:lineRule="auto"/>
        <w:ind w:hanging="180"/>
        <w:jc w:val="both"/>
        <w:rPr>
          <w:rFonts w:ascii="Arial" w:hAnsi="Arial" w:cs="Arial"/>
          <w:sz w:val="20"/>
          <w:szCs w:val="20"/>
          <w:lang w:eastAsia="pl-PL"/>
        </w:rPr>
      </w:pPr>
      <w:r w:rsidRPr="0052099A">
        <w:rPr>
          <w:rFonts w:ascii="Arial" w:hAnsi="Arial" w:cs="Arial"/>
          <w:sz w:val="20"/>
          <w:szCs w:val="20"/>
          <w:lang w:eastAsia="pl-PL"/>
        </w:rPr>
        <w:t>rolnictwo</w:t>
      </w:r>
      <w:r>
        <w:rPr>
          <w:rFonts w:ascii="Arial" w:hAnsi="Arial" w:cs="Arial"/>
          <w:sz w:val="20"/>
          <w:szCs w:val="20"/>
          <w:lang w:eastAsia="pl-PL"/>
        </w:rPr>
        <w:t>,</w:t>
      </w:r>
      <w:r w:rsidRPr="0052099A">
        <w:rPr>
          <w:rFonts w:ascii="Arial" w:hAnsi="Arial" w:cs="Arial"/>
          <w:sz w:val="20"/>
          <w:szCs w:val="20"/>
          <w:lang w:eastAsia="pl-PL"/>
        </w:rPr>
        <w:t xml:space="preserve"> </w:t>
      </w:r>
    </w:p>
    <w:p w:rsidR="001E2FF9" w:rsidRPr="0052099A" w:rsidRDefault="001E2FF9" w:rsidP="00242502">
      <w:pPr>
        <w:numPr>
          <w:ilvl w:val="0"/>
          <w:numId w:val="49"/>
        </w:numPr>
        <w:spacing w:after="0" w:line="360" w:lineRule="auto"/>
        <w:ind w:hanging="180"/>
        <w:jc w:val="both"/>
        <w:rPr>
          <w:rFonts w:ascii="Arial" w:hAnsi="Arial" w:cs="Arial"/>
          <w:sz w:val="20"/>
          <w:szCs w:val="20"/>
          <w:lang w:eastAsia="pl-PL"/>
        </w:rPr>
      </w:pPr>
      <w:r w:rsidRPr="0052099A">
        <w:rPr>
          <w:rFonts w:ascii="Arial" w:hAnsi="Arial" w:cs="Arial"/>
          <w:sz w:val="20"/>
          <w:szCs w:val="20"/>
          <w:lang w:eastAsia="pl-PL"/>
        </w:rPr>
        <w:t>turystykę</w:t>
      </w:r>
      <w:r>
        <w:rPr>
          <w:rFonts w:ascii="Arial" w:hAnsi="Arial" w:cs="Arial"/>
          <w:sz w:val="20"/>
          <w:szCs w:val="20"/>
          <w:lang w:eastAsia="pl-PL"/>
        </w:rPr>
        <w:t>.</w:t>
      </w:r>
    </w:p>
    <w:p w:rsidR="001E2FF9" w:rsidRPr="00F03F06" w:rsidRDefault="001E2FF9" w:rsidP="00372F44">
      <w:pPr>
        <w:spacing w:before="120" w:after="120" w:line="360" w:lineRule="auto"/>
        <w:jc w:val="both"/>
        <w:rPr>
          <w:rFonts w:ascii="Arial" w:hAnsi="Arial" w:cs="Arial"/>
          <w:b/>
          <w:sz w:val="20"/>
          <w:szCs w:val="20"/>
          <w:lang w:eastAsia="pl-PL"/>
        </w:rPr>
      </w:pPr>
      <w:r w:rsidRPr="00F03F06">
        <w:rPr>
          <w:rFonts w:ascii="Arial" w:hAnsi="Arial" w:cs="Arial"/>
          <w:b/>
          <w:sz w:val="20"/>
          <w:szCs w:val="20"/>
          <w:lang w:eastAsia="pl-PL"/>
        </w:rPr>
        <w:t>3.</w:t>
      </w:r>
      <w:r>
        <w:rPr>
          <w:rFonts w:ascii="Arial" w:hAnsi="Arial" w:cs="Arial"/>
          <w:b/>
          <w:sz w:val="20"/>
          <w:szCs w:val="20"/>
          <w:lang w:eastAsia="pl-PL"/>
        </w:rPr>
        <w:t>2.1</w:t>
      </w:r>
      <w:r w:rsidRPr="00F03F06">
        <w:rPr>
          <w:rFonts w:ascii="Arial" w:hAnsi="Arial" w:cs="Arial"/>
          <w:b/>
          <w:sz w:val="20"/>
          <w:szCs w:val="20"/>
          <w:lang w:eastAsia="pl-PL"/>
        </w:rPr>
        <w:t>. Usługi publiczne i komercyjne</w:t>
      </w:r>
    </w:p>
    <w:p w:rsidR="001E2FF9" w:rsidRPr="0052099A" w:rsidRDefault="001E2FF9" w:rsidP="00242502">
      <w:pPr>
        <w:tabs>
          <w:tab w:val="left" w:pos="709"/>
        </w:tabs>
        <w:spacing w:before="120" w:after="120" w:line="360" w:lineRule="auto"/>
        <w:ind w:firstLine="540"/>
        <w:jc w:val="both"/>
        <w:rPr>
          <w:rFonts w:ascii="Arial" w:hAnsi="Arial" w:cs="Arial"/>
          <w:sz w:val="20"/>
          <w:szCs w:val="20"/>
          <w:lang w:eastAsia="pl-PL"/>
        </w:rPr>
      </w:pPr>
      <w:r w:rsidRPr="0052099A">
        <w:rPr>
          <w:rFonts w:ascii="Arial" w:hAnsi="Arial" w:cs="Arial"/>
          <w:sz w:val="20"/>
          <w:szCs w:val="20"/>
          <w:lang w:eastAsia="pl-PL"/>
        </w:rPr>
        <w:t xml:space="preserve">Celem rozwoju bazy materialnej infrastruktury społecznej na terenach gminy jest dążenie do zabezpieczenia możliwości realizacji podstawowych potrzeb ludności przez usługi publiczne, poprzez zwiększenie wyposażenia wiejskich ośrodków usługowych. Realizacja obiektów usług publicznych </w:t>
      </w:r>
      <w:r>
        <w:rPr>
          <w:rFonts w:ascii="Arial" w:hAnsi="Arial" w:cs="Arial"/>
          <w:sz w:val="20"/>
          <w:szCs w:val="20"/>
          <w:lang w:eastAsia="pl-PL"/>
        </w:rPr>
        <w:br/>
      </w:r>
      <w:r w:rsidRPr="0052099A">
        <w:rPr>
          <w:rFonts w:ascii="Arial" w:hAnsi="Arial" w:cs="Arial"/>
          <w:sz w:val="20"/>
          <w:szCs w:val="20"/>
          <w:lang w:eastAsia="pl-PL"/>
        </w:rPr>
        <w:t>i komercyjnych w tych miejscowościach powinna wpłynąć znacząco na wzrost atrakcyjności zamieszkania na obszarze gminy i zwiększyć identyfikację oraz zaangażowanie mieszkańców w jej problemy.</w:t>
      </w:r>
    </w:p>
    <w:p w:rsidR="001E2FF9" w:rsidRPr="0052099A" w:rsidRDefault="001E2FF9" w:rsidP="00242502">
      <w:pPr>
        <w:spacing w:before="120" w:after="120" w:line="360" w:lineRule="auto"/>
        <w:ind w:firstLine="540"/>
        <w:jc w:val="both"/>
        <w:rPr>
          <w:rFonts w:ascii="Arial" w:hAnsi="Arial" w:cs="Arial"/>
          <w:sz w:val="20"/>
          <w:szCs w:val="20"/>
          <w:lang w:eastAsia="pl-PL"/>
        </w:rPr>
      </w:pPr>
      <w:r w:rsidRPr="0052099A">
        <w:rPr>
          <w:rFonts w:ascii="Arial" w:hAnsi="Arial" w:cs="Arial"/>
          <w:sz w:val="20"/>
          <w:szCs w:val="20"/>
          <w:lang w:eastAsia="pl-PL"/>
        </w:rPr>
        <w:t xml:space="preserve">Obsługa ludności w usługi ponadpodstawowe realizowana jest obecnie i będzie w przyszłości </w:t>
      </w:r>
      <w:r>
        <w:rPr>
          <w:rFonts w:ascii="Arial" w:hAnsi="Arial" w:cs="Arial"/>
          <w:sz w:val="20"/>
          <w:szCs w:val="20"/>
          <w:lang w:eastAsia="pl-PL"/>
        </w:rPr>
        <w:br/>
      </w:r>
      <w:r w:rsidRPr="0052099A">
        <w:rPr>
          <w:rFonts w:ascii="Arial" w:hAnsi="Arial" w:cs="Arial"/>
          <w:sz w:val="20"/>
          <w:szCs w:val="20"/>
          <w:lang w:eastAsia="pl-PL"/>
        </w:rPr>
        <w:t xml:space="preserve">w Piekoszowie oraz mieście powiatowym i wojewódzkim </w:t>
      </w:r>
      <w:r>
        <w:rPr>
          <w:rFonts w:ascii="Arial" w:hAnsi="Arial" w:cs="Arial"/>
          <w:sz w:val="20"/>
          <w:szCs w:val="20"/>
          <w:lang w:eastAsia="pl-PL"/>
        </w:rPr>
        <w:t>–</w:t>
      </w:r>
      <w:r w:rsidRPr="0052099A">
        <w:rPr>
          <w:rFonts w:ascii="Arial" w:hAnsi="Arial" w:cs="Arial"/>
          <w:sz w:val="20"/>
          <w:szCs w:val="20"/>
          <w:lang w:eastAsia="pl-PL"/>
        </w:rPr>
        <w:t xml:space="preserve"> Kielcach</w:t>
      </w:r>
      <w:r>
        <w:rPr>
          <w:rFonts w:ascii="Arial" w:hAnsi="Arial" w:cs="Arial"/>
          <w:sz w:val="20"/>
          <w:szCs w:val="20"/>
          <w:lang w:eastAsia="pl-PL"/>
        </w:rPr>
        <w:t>.</w:t>
      </w:r>
    </w:p>
    <w:p w:rsidR="001E2FF9" w:rsidRPr="00A53967" w:rsidRDefault="001E2FF9" w:rsidP="00242502">
      <w:pPr>
        <w:spacing w:before="120" w:after="120" w:line="360" w:lineRule="auto"/>
        <w:ind w:firstLine="540"/>
        <w:jc w:val="both"/>
        <w:rPr>
          <w:rFonts w:ascii="Arial" w:hAnsi="Arial" w:cs="Arial"/>
          <w:b/>
          <w:sz w:val="20"/>
          <w:szCs w:val="20"/>
          <w:lang w:eastAsia="pl-PL"/>
        </w:rPr>
      </w:pPr>
      <w:r w:rsidRPr="00A53967">
        <w:rPr>
          <w:rFonts w:ascii="Arial" w:hAnsi="Arial" w:cs="Arial"/>
          <w:b/>
          <w:sz w:val="20"/>
          <w:szCs w:val="20"/>
          <w:lang w:eastAsia="pl-PL"/>
        </w:rPr>
        <w:t>Oświata</w:t>
      </w:r>
    </w:p>
    <w:p w:rsidR="001E2FF9" w:rsidRPr="00A53967" w:rsidRDefault="001E2FF9" w:rsidP="00242502">
      <w:pPr>
        <w:numPr>
          <w:ilvl w:val="0"/>
          <w:numId w:val="50"/>
        </w:numPr>
        <w:tabs>
          <w:tab w:val="clear" w:pos="1146"/>
          <w:tab w:val="num" w:pos="-5760"/>
        </w:tabs>
        <w:spacing w:before="120" w:after="120" w:line="360" w:lineRule="auto"/>
        <w:ind w:hanging="606"/>
        <w:jc w:val="both"/>
        <w:rPr>
          <w:rFonts w:ascii="Arial" w:hAnsi="Arial" w:cs="Arial"/>
          <w:sz w:val="20"/>
          <w:szCs w:val="20"/>
          <w:lang w:eastAsia="pl-PL"/>
        </w:rPr>
      </w:pPr>
      <w:r>
        <w:rPr>
          <w:rFonts w:ascii="Arial" w:hAnsi="Arial" w:cs="Arial"/>
          <w:sz w:val="20"/>
          <w:szCs w:val="20"/>
          <w:lang w:eastAsia="pl-PL"/>
        </w:rPr>
        <w:t>P</w:t>
      </w:r>
      <w:r w:rsidRPr="00A53967">
        <w:rPr>
          <w:rFonts w:ascii="Arial" w:hAnsi="Arial" w:cs="Arial"/>
          <w:sz w:val="20"/>
          <w:szCs w:val="20"/>
          <w:lang w:eastAsia="pl-PL"/>
        </w:rPr>
        <w:t>rzedszkola</w:t>
      </w:r>
    </w:p>
    <w:p w:rsidR="001E2FF9" w:rsidRPr="00A53967" w:rsidRDefault="001E2FF9" w:rsidP="00242502">
      <w:pPr>
        <w:spacing w:before="120" w:after="120" w:line="360" w:lineRule="auto"/>
        <w:ind w:firstLine="540"/>
        <w:jc w:val="both"/>
        <w:rPr>
          <w:rFonts w:ascii="Arial" w:hAnsi="Arial" w:cs="Arial"/>
          <w:sz w:val="20"/>
          <w:szCs w:val="20"/>
          <w:lang w:eastAsia="pl-PL"/>
        </w:rPr>
      </w:pPr>
      <w:r w:rsidRPr="00A53967">
        <w:rPr>
          <w:rFonts w:ascii="Arial" w:hAnsi="Arial" w:cs="Arial"/>
          <w:sz w:val="20"/>
          <w:szCs w:val="20"/>
          <w:lang w:eastAsia="pl-PL"/>
        </w:rPr>
        <w:t>Obecnie na obszarze wiejskim gminy znajdują się dwie placówki przedszkoln</w:t>
      </w:r>
      <w:r>
        <w:rPr>
          <w:rFonts w:ascii="Arial" w:hAnsi="Arial" w:cs="Arial"/>
          <w:sz w:val="20"/>
          <w:szCs w:val="20"/>
          <w:lang w:eastAsia="pl-PL"/>
        </w:rPr>
        <w:t xml:space="preserve">e, </w:t>
      </w:r>
      <w:r w:rsidRPr="00A53967">
        <w:rPr>
          <w:rFonts w:ascii="Arial" w:hAnsi="Arial" w:cs="Arial"/>
          <w:sz w:val="20"/>
          <w:szCs w:val="20"/>
          <w:lang w:eastAsia="pl-PL"/>
        </w:rPr>
        <w:t>oferując</w:t>
      </w:r>
      <w:r>
        <w:rPr>
          <w:rFonts w:ascii="Arial" w:hAnsi="Arial" w:cs="Arial"/>
          <w:sz w:val="20"/>
          <w:szCs w:val="20"/>
          <w:lang w:eastAsia="pl-PL"/>
        </w:rPr>
        <w:t>e</w:t>
      </w:r>
      <w:r w:rsidRPr="00A53967">
        <w:rPr>
          <w:rFonts w:ascii="Arial" w:hAnsi="Arial" w:cs="Arial"/>
          <w:sz w:val="20"/>
          <w:szCs w:val="20"/>
          <w:lang w:eastAsia="pl-PL"/>
        </w:rPr>
        <w:t xml:space="preserve"> pełną opiekę nad dziećmi w wieku 3–</w:t>
      </w:r>
      <w:r>
        <w:rPr>
          <w:rFonts w:ascii="Arial" w:hAnsi="Arial" w:cs="Arial"/>
          <w:sz w:val="20"/>
          <w:szCs w:val="20"/>
          <w:lang w:eastAsia="pl-PL"/>
        </w:rPr>
        <w:t>5</w:t>
      </w:r>
      <w:r w:rsidRPr="00A53967">
        <w:rPr>
          <w:rFonts w:ascii="Arial" w:hAnsi="Arial" w:cs="Arial"/>
          <w:sz w:val="20"/>
          <w:szCs w:val="20"/>
          <w:lang w:eastAsia="pl-PL"/>
        </w:rPr>
        <w:t xml:space="preserve"> lat w Piekoszowie</w:t>
      </w:r>
      <w:r>
        <w:rPr>
          <w:rFonts w:ascii="Arial" w:hAnsi="Arial" w:cs="Arial"/>
          <w:sz w:val="20"/>
          <w:szCs w:val="20"/>
          <w:lang w:eastAsia="pl-PL"/>
        </w:rPr>
        <w:t xml:space="preserve"> </w:t>
      </w:r>
      <w:r w:rsidRPr="00A53967">
        <w:rPr>
          <w:rFonts w:ascii="Arial" w:hAnsi="Arial" w:cs="Arial"/>
          <w:sz w:val="20"/>
          <w:szCs w:val="20"/>
          <w:lang w:eastAsia="pl-PL"/>
        </w:rPr>
        <w:t>(publiczn</w:t>
      </w:r>
      <w:r>
        <w:rPr>
          <w:rFonts w:ascii="Arial" w:hAnsi="Arial" w:cs="Arial"/>
          <w:sz w:val="20"/>
          <w:szCs w:val="20"/>
          <w:lang w:eastAsia="pl-PL"/>
        </w:rPr>
        <w:t>a</w:t>
      </w:r>
      <w:r w:rsidRPr="00A53967">
        <w:rPr>
          <w:rFonts w:ascii="Arial" w:hAnsi="Arial" w:cs="Arial"/>
          <w:sz w:val="20"/>
          <w:szCs w:val="20"/>
          <w:lang w:eastAsia="pl-PL"/>
        </w:rPr>
        <w:t xml:space="preserve"> i niepubliczn</w:t>
      </w:r>
      <w:r>
        <w:rPr>
          <w:rFonts w:ascii="Arial" w:hAnsi="Arial" w:cs="Arial"/>
          <w:sz w:val="20"/>
          <w:szCs w:val="20"/>
          <w:lang w:eastAsia="pl-PL"/>
        </w:rPr>
        <w:t>a</w:t>
      </w:r>
      <w:r w:rsidRPr="00A53967">
        <w:rPr>
          <w:rFonts w:ascii="Arial" w:hAnsi="Arial" w:cs="Arial"/>
          <w:sz w:val="20"/>
          <w:szCs w:val="20"/>
          <w:lang w:eastAsia="pl-PL"/>
        </w:rPr>
        <w:t>) oraz jedenaście oddziałów przedszkolnych (przy szkołach podstawowych</w:t>
      </w:r>
      <w:r>
        <w:rPr>
          <w:rFonts w:ascii="Arial" w:hAnsi="Arial" w:cs="Arial"/>
          <w:sz w:val="20"/>
          <w:szCs w:val="20"/>
          <w:lang w:eastAsia="pl-PL"/>
        </w:rPr>
        <w:t>)</w:t>
      </w:r>
      <w:r w:rsidRPr="00A53967">
        <w:rPr>
          <w:rFonts w:ascii="Arial" w:hAnsi="Arial" w:cs="Arial"/>
          <w:sz w:val="20"/>
          <w:szCs w:val="20"/>
          <w:lang w:eastAsia="pl-PL"/>
        </w:rPr>
        <w:t>.</w:t>
      </w:r>
      <w:r w:rsidRPr="00A53967">
        <w:t xml:space="preserve"> </w:t>
      </w:r>
      <w:r w:rsidRPr="00A53967">
        <w:rPr>
          <w:rFonts w:ascii="Arial" w:hAnsi="Arial" w:cs="Arial"/>
          <w:sz w:val="20"/>
          <w:szCs w:val="20"/>
          <w:lang w:eastAsia="pl-PL"/>
        </w:rPr>
        <w:t>Postuluje się utrzymanie istniejących placówek przedszkolnych na terenie gminy</w:t>
      </w:r>
      <w:r>
        <w:rPr>
          <w:rFonts w:ascii="Arial" w:hAnsi="Arial" w:cs="Arial"/>
          <w:sz w:val="20"/>
          <w:szCs w:val="20"/>
          <w:lang w:eastAsia="pl-PL"/>
        </w:rPr>
        <w:t>.</w:t>
      </w:r>
    </w:p>
    <w:p w:rsidR="001E2FF9" w:rsidRPr="00A53967" w:rsidRDefault="001E2FF9" w:rsidP="00242502">
      <w:pPr>
        <w:numPr>
          <w:ilvl w:val="0"/>
          <w:numId w:val="50"/>
        </w:numPr>
        <w:tabs>
          <w:tab w:val="clear" w:pos="1146"/>
          <w:tab w:val="num" w:pos="-5580"/>
        </w:tabs>
        <w:spacing w:before="120" w:after="120" w:line="360" w:lineRule="auto"/>
        <w:ind w:hanging="606"/>
        <w:jc w:val="both"/>
        <w:rPr>
          <w:rFonts w:ascii="Arial" w:hAnsi="Arial" w:cs="Arial"/>
          <w:sz w:val="20"/>
          <w:szCs w:val="20"/>
          <w:lang w:eastAsia="pl-PL"/>
        </w:rPr>
      </w:pPr>
      <w:r w:rsidRPr="00A53967">
        <w:rPr>
          <w:rFonts w:ascii="Arial" w:hAnsi="Arial" w:cs="Arial"/>
          <w:sz w:val="20"/>
          <w:szCs w:val="20"/>
          <w:lang w:eastAsia="pl-PL"/>
        </w:rPr>
        <w:t>szkolnictwo podstawowe</w:t>
      </w:r>
    </w:p>
    <w:p w:rsidR="001E2FF9" w:rsidRDefault="001E2FF9" w:rsidP="00242502">
      <w:pPr>
        <w:spacing w:before="120" w:after="120" w:line="360" w:lineRule="auto"/>
        <w:ind w:firstLine="540"/>
        <w:jc w:val="both"/>
        <w:rPr>
          <w:rFonts w:ascii="Arial" w:hAnsi="Arial" w:cs="Arial"/>
          <w:sz w:val="20"/>
          <w:szCs w:val="20"/>
          <w:lang w:eastAsia="pl-PL"/>
        </w:rPr>
      </w:pPr>
      <w:r w:rsidRPr="00A53967">
        <w:rPr>
          <w:rFonts w:ascii="Arial" w:hAnsi="Arial" w:cs="Arial"/>
          <w:sz w:val="20"/>
          <w:szCs w:val="20"/>
          <w:lang w:eastAsia="pl-PL"/>
        </w:rPr>
        <w:t xml:space="preserve">Prognoza demograficzna do roku 2035 zakłada generalnie zmniejszanie się tej grupy wiekowej. Proces falowania wyżów i niżów demograficznych będzie powodował pewne różnice pomiędzy poszczególnymi latami. Popyt społeczny na edukację na poziomie kształcenia podstawowego determinuje prawie wyłącznie czynnik demograficzny, czyli liczba dzieci w wieku </w:t>
      </w:r>
      <w:r>
        <w:rPr>
          <w:rFonts w:ascii="Arial" w:hAnsi="Arial" w:cs="Arial"/>
          <w:sz w:val="20"/>
          <w:szCs w:val="20"/>
          <w:lang w:eastAsia="pl-PL"/>
        </w:rPr>
        <w:t>6</w:t>
      </w:r>
      <w:r w:rsidRPr="00A53967">
        <w:rPr>
          <w:rFonts w:ascii="Arial" w:hAnsi="Arial" w:cs="Arial"/>
          <w:sz w:val="20"/>
          <w:szCs w:val="20"/>
          <w:lang w:eastAsia="pl-PL"/>
        </w:rPr>
        <w:t xml:space="preserve"> – 12 lat. W obecnej chwili zaspakaja zapotrzebowanie w tym zakresie 8 szkół podstawow</w:t>
      </w:r>
      <w:r>
        <w:rPr>
          <w:rFonts w:ascii="Arial" w:hAnsi="Arial" w:cs="Arial"/>
          <w:sz w:val="20"/>
          <w:szCs w:val="20"/>
          <w:lang w:eastAsia="pl-PL"/>
        </w:rPr>
        <w:t>ych</w:t>
      </w:r>
      <w:r w:rsidRPr="00A53967">
        <w:rPr>
          <w:rFonts w:ascii="Arial" w:hAnsi="Arial" w:cs="Arial"/>
          <w:sz w:val="20"/>
          <w:szCs w:val="20"/>
          <w:lang w:eastAsia="pl-PL"/>
        </w:rPr>
        <w:t xml:space="preserve"> (Piekoszów, Jaworznia, Łosień, Brynica, Micigózd, Zajączków, Górki Szczukowskie, Rykoszyn) oraz w Gałęzicach filia szkoły </w:t>
      </w:r>
      <w:r>
        <w:rPr>
          <w:rFonts w:ascii="Arial" w:hAnsi="Arial" w:cs="Arial"/>
          <w:sz w:val="20"/>
          <w:szCs w:val="20"/>
          <w:lang w:eastAsia="pl-PL"/>
        </w:rPr>
        <w:br/>
      </w:r>
      <w:r w:rsidRPr="00A53967">
        <w:rPr>
          <w:rFonts w:ascii="Arial" w:hAnsi="Arial" w:cs="Arial"/>
          <w:sz w:val="20"/>
          <w:szCs w:val="20"/>
          <w:lang w:eastAsia="pl-PL"/>
        </w:rPr>
        <w:t>w Rykoszynie. Należy podnieść poziom bazy materialno-dydaktycznej istniejących szkół.</w:t>
      </w:r>
    </w:p>
    <w:p w:rsidR="001E2FF9" w:rsidRPr="00A53967" w:rsidRDefault="001E2FF9" w:rsidP="00242502">
      <w:pPr>
        <w:numPr>
          <w:ilvl w:val="0"/>
          <w:numId w:val="50"/>
        </w:numPr>
        <w:tabs>
          <w:tab w:val="clear" w:pos="1146"/>
          <w:tab w:val="num" w:pos="-5580"/>
        </w:tabs>
        <w:spacing w:before="120" w:after="120" w:line="360" w:lineRule="auto"/>
        <w:ind w:hanging="606"/>
        <w:jc w:val="both"/>
        <w:rPr>
          <w:rFonts w:ascii="Arial" w:hAnsi="Arial" w:cs="Arial"/>
          <w:sz w:val="20"/>
          <w:szCs w:val="20"/>
          <w:lang w:eastAsia="pl-PL"/>
        </w:rPr>
      </w:pPr>
      <w:r w:rsidRPr="00A53967">
        <w:rPr>
          <w:rFonts w:ascii="Arial" w:hAnsi="Arial" w:cs="Arial"/>
          <w:sz w:val="20"/>
          <w:szCs w:val="20"/>
          <w:lang w:eastAsia="pl-PL"/>
        </w:rPr>
        <w:t xml:space="preserve">szkolnictwo gimnazjalne </w:t>
      </w:r>
    </w:p>
    <w:p w:rsidR="001E2FF9" w:rsidRPr="00A53967" w:rsidRDefault="001E2FF9" w:rsidP="00242502">
      <w:pPr>
        <w:tabs>
          <w:tab w:val="left" w:pos="993"/>
        </w:tabs>
        <w:spacing w:before="120" w:after="120" w:line="360" w:lineRule="auto"/>
        <w:ind w:firstLine="540"/>
        <w:jc w:val="both"/>
        <w:rPr>
          <w:rFonts w:ascii="Arial" w:hAnsi="Arial" w:cs="Arial"/>
          <w:sz w:val="20"/>
          <w:szCs w:val="20"/>
          <w:lang w:eastAsia="pl-PL"/>
        </w:rPr>
      </w:pPr>
      <w:r w:rsidRPr="00A53967">
        <w:rPr>
          <w:rFonts w:ascii="Arial" w:hAnsi="Arial" w:cs="Arial"/>
          <w:sz w:val="20"/>
          <w:szCs w:val="20"/>
          <w:lang w:eastAsia="pl-PL"/>
        </w:rPr>
        <w:t>W związku z liczebnością młodzieży w wieku gimnazjalnym (13 – 15 lat) jak i prognozami demograficznymi zakładającymi zmniejszanie się tej grupy wiekowej</w:t>
      </w:r>
      <w:r>
        <w:rPr>
          <w:rFonts w:ascii="Arial" w:hAnsi="Arial" w:cs="Arial"/>
          <w:sz w:val="20"/>
          <w:szCs w:val="20"/>
          <w:lang w:eastAsia="pl-PL"/>
        </w:rPr>
        <w:t xml:space="preserve">, </w:t>
      </w:r>
      <w:r w:rsidRPr="00A53967">
        <w:rPr>
          <w:rFonts w:ascii="Arial" w:hAnsi="Arial" w:cs="Arial"/>
          <w:sz w:val="20"/>
          <w:szCs w:val="20"/>
          <w:lang w:eastAsia="pl-PL"/>
        </w:rPr>
        <w:t>ilość szkół g</w:t>
      </w:r>
      <w:r>
        <w:rPr>
          <w:rFonts w:ascii="Arial" w:hAnsi="Arial" w:cs="Arial"/>
          <w:sz w:val="20"/>
          <w:szCs w:val="20"/>
          <w:lang w:eastAsia="pl-PL"/>
        </w:rPr>
        <w:t>im</w:t>
      </w:r>
      <w:r w:rsidRPr="00A53967">
        <w:rPr>
          <w:rFonts w:ascii="Arial" w:hAnsi="Arial" w:cs="Arial"/>
          <w:sz w:val="20"/>
          <w:szCs w:val="20"/>
          <w:lang w:eastAsia="pl-PL"/>
        </w:rPr>
        <w:t>nazjaln</w:t>
      </w:r>
      <w:r>
        <w:rPr>
          <w:rFonts w:ascii="Arial" w:hAnsi="Arial" w:cs="Arial"/>
          <w:sz w:val="20"/>
          <w:szCs w:val="20"/>
          <w:lang w:eastAsia="pl-PL"/>
        </w:rPr>
        <w:t>ych</w:t>
      </w:r>
      <w:r w:rsidRPr="00A53967">
        <w:rPr>
          <w:rFonts w:ascii="Arial" w:hAnsi="Arial" w:cs="Arial"/>
          <w:sz w:val="20"/>
          <w:szCs w:val="20"/>
          <w:lang w:eastAsia="pl-PL"/>
        </w:rPr>
        <w:t xml:space="preserve"> </w:t>
      </w:r>
      <w:r>
        <w:rPr>
          <w:rFonts w:ascii="Arial" w:hAnsi="Arial" w:cs="Arial"/>
          <w:sz w:val="20"/>
          <w:szCs w:val="20"/>
          <w:lang w:eastAsia="pl-PL"/>
        </w:rPr>
        <w:br/>
      </w:r>
      <w:r w:rsidRPr="00A53967">
        <w:rPr>
          <w:rFonts w:ascii="Arial" w:hAnsi="Arial" w:cs="Arial"/>
          <w:sz w:val="20"/>
          <w:szCs w:val="20"/>
          <w:lang w:eastAsia="pl-PL"/>
        </w:rPr>
        <w:t>na terenie gminy jest wystarczająca. Aktualnie na obszarze gminy funkcjonują 3 szkoły gimnazjaln</w:t>
      </w:r>
      <w:r>
        <w:rPr>
          <w:rFonts w:ascii="Arial" w:hAnsi="Arial" w:cs="Arial"/>
          <w:sz w:val="20"/>
          <w:szCs w:val="20"/>
          <w:lang w:eastAsia="pl-PL"/>
        </w:rPr>
        <w:t xml:space="preserve">e </w:t>
      </w:r>
      <w:r>
        <w:rPr>
          <w:rFonts w:ascii="Arial" w:hAnsi="Arial" w:cs="Arial"/>
          <w:sz w:val="20"/>
          <w:szCs w:val="20"/>
          <w:lang w:eastAsia="pl-PL"/>
        </w:rPr>
        <w:br/>
      </w:r>
      <w:r w:rsidRPr="00A53967">
        <w:rPr>
          <w:rFonts w:ascii="Arial" w:hAnsi="Arial" w:cs="Arial"/>
          <w:sz w:val="20"/>
          <w:szCs w:val="20"/>
          <w:lang w:eastAsia="pl-PL"/>
        </w:rPr>
        <w:t xml:space="preserve">(1 gimnazjum niepubliczne). Szkoły gimnazjalne rozmieszczone są we wschodniej części gminy. Brak placówek ponadgimnazjalnych powoduje konieczność dojazdu młodzieży do Kielc. Do władz gminy należy dbanie o umożliwienie i usprawnienie dostępu komunikacyjnego do tych szkół (m.in. jakość dróg lokalnych oraz współpraca z komunikacją publiczną). </w:t>
      </w:r>
    </w:p>
    <w:p w:rsidR="001E2FF9" w:rsidRPr="00F03F06" w:rsidRDefault="001E2FF9" w:rsidP="00242502">
      <w:pPr>
        <w:spacing w:before="120" w:after="120" w:line="360" w:lineRule="auto"/>
        <w:ind w:firstLine="540"/>
        <w:jc w:val="both"/>
        <w:rPr>
          <w:rFonts w:ascii="Arial" w:hAnsi="Arial" w:cs="Arial"/>
          <w:b/>
          <w:sz w:val="20"/>
          <w:szCs w:val="20"/>
          <w:lang w:eastAsia="pl-PL"/>
        </w:rPr>
      </w:pPr>
      <w:r w:rsidRPr="00F03F06">
        <w:rPr>
          <w:rFonts w:ascii="Arial" w:hAnsi="Arial" w:cs="Arial"/>
          <w:b/>
          <w:sz w:val="20"/>
          <w:szCs w:val="20"/>
          <w:lang w:eastAsia="pl-PL"/>
        </w:rPr>
        <w:t>Kultura</w:t>
      </w:r>
    </w:p>
    <w:p w:rsidR="001E2FF9" w:rsidRPr="00A53967" w:rsidRDefault="001E2FF9" w:rsidP="00242502">
      <w:pPr>
        <w:tabs>
          <w:tab w:val="left" w:pos="993"/>
        </w:tabs>
        <w:spacing w:before="120" w:after="120" w:line="360" w:lineRule="auto"/>
        <w:ind w:firstLine="540"/>
        <w:jc w:val="both"/>
        <w:rPr>
          <w:rFonts w:ascii="Arial" w:hAnsi="Arial" w:cs="Arial"/>
          <w:sz w:val="20"/>
          <w:szCs w:val="20"/>
          <w:lang w:eastAsia="pl-PL"/>
        </w:rPr>
      </w:pPr>
      <w:r w:rsidRPr="00A53967">
        <w:rPr>
          <w:rFonts w:ascii="Arial" w:hAnsi="Arial" w:cs="Arial"/>
          <w:sz w:val="20"/>
          <w:szCs w:val="20"/>
          <w:lang w:eastAsia="pl-PL"/>
        </w:rPr>
        <w:t>Gminny Ośrodek Kultury w Piekoszowie prowadzi działalność o wielu profilach. Tereny gminy wymagają wsparcia w zakresie tworzenia różnych form aktywności w zakresie kultury. Aktualnie prowadzona jest przez Gminę polityka powstawania świetlic w obszarach wiejskich</w:t>
      </w:r>
      <w:r>
        <w:rPr>
          <w:rFonts w:ascii="Arial" w:hAnsi="Arial" w:cs="Arial"/>
          <w:sz w:val="20"/>
          <w:szCs w:val="20"/>
          <w:lang w:eastAsia="pl-PL"/>
        </w:rPr>
        <w:t xml:space="preserve">, </w:t>
      </w:r>
      <w:r w:rsidRPr="00A53967">
        <w:rPr>
          <w:rFonts w:ascii="Arial" w:hAnsi="Arial" w:cs="Arial"/>
          <w:sz w:val="20"/>
          <w:szCs w:val="20"/>
          <w:lang w:eastAsia="pl-PL"/>
        </w:rPr>
        <w:t>co umożliwi stworzeni</w:t>
      </w:r>
      <w:r>
        <w:rPr>
          <w:rFonts w:ascii="Arial" w:hAnsi="Arial" w:cs="Arial"/>
          <w:sz w:val="20"/>
          <w:szCs w:val="20"/>
          <w:lang w:eastAsia="pl-PL"/>
        </w:rPr>
        <w:t>e</w:t>
      </w:r>
      <w:r w:rsidRPr="00A53967">
        <w:rPr>
          <w:rFonts w:ascii="Arial" w:hAnsi="Arial" w:cs="Arial"/>
          <w:sz w:val="20"/>
          <w:szCs w:val="20"/>
          <w:lang w:eastAsia="pl-PL"/>
        </w:rPr>
        <w:t xml:space="preserve"> sieci placówek kultury dostępnych dla mieszkańców całej gminy. Obiekty kulturotwórcze mogłyby zaistnieć przy stosunkowo małych środkach inwestycyjnych</w:t>
      </w:r>
      <w:r>
        <w:rPr>
          <w:rFonts w:ascii="Arial" w:hAnsi="Arial" w:cs="Arial"/>
          <w:sz w:val="20"/>
          <w:szCs w:val="20"/>
          <w:lang w:eastAsia="pl-PL"/>
        </w:rPr>
        <w:t xml:space="preserve">, </w:t>
      </w:r>
      <w:r w:rsidRPr="00A53967">
        <w:rPr>
          <w:rFonts w:ascii="Arial" w:hAnsi="Arial" w:cs="Arial"/>
          <w:sz w:val="20"/>
          <w:szCs w:val="20"/>
          <w:lang w:eastAsia="pl-PL"/>
        </w:rPr>
        <w:t>n</w:t>
      </w:r>
      <w:r>
        <w:rPr>
          <w:rFonts w:ascii="Arial" w:hAnsi="Arial" w:cs="Arial"/>
          <w:sz w:val="20"/>
          <w:szCs w:val="20"/>
          <w:lang w:eastAsia="pl-PL"/>
        </w:rPr>
        <w:t>p</w:t>
      </w:r>
      <w:r w:rsidRPr="00A53967">
        <w:rPr>
          <w:rFonts w:ascii="Arial" w:hAnsi="Arial" w:cs="Arial"/>
          <w:sz w:val="20"/>
          <w:szCs w:val="20"/>
          <w:lang w:eastAsia="pl-PL"/>
        </w:rPr>
        <w:t xml:space="preserve">. adaptacja nie wykorzystanych pomieszczeń w budynkach szkolnych, wykorzystanie pomieszczeń straży pożarnej, itp. Z pewnością wymagałyby zatrudnienia wykwalifikowanej kadry. </w:t>
      </w:r>
    </w:p>
    <w:p w:rsidR="001E2FF9" w:rsidRPr="00F03F06" w:rsidRDefault="001E2FF9" w:rsidP="00242502">
      <w:pPr>
        <w:spacing w:before="120" w:after="120" w:line="360" w:lineRule="auto"/>
        <w:ind w:firstLine="540"/>
        <w:jc w:val="both"/>
        <w:rPr>
          <w:rFonts w:ascii="Arial" w:hAnsi="Arial" w:cs="Arial"/>
          <w:b/>
          <w:sz w:val="20"/>
          <w:szCs w:val="20"/>
          <w:lang w:eastAsia="pl-PL"/>
        </w:rPr>
      </w:pPr>
      <w:r w:rsidRPr="00F03F06">
        <w:rPr>
          <w:rFonts w:ascii="Arial" w:hAnsi="Arial" w:cs="Arial"/>
          <w:b/>
          <w:sz w:val="20"/>
          <w:szCs w:val="20"/>
          <w:lang w:eastAsia="pl-PL"/>
        </w:rPr>
        <w:t>Sport i rekreacja</w:t>
      </w:r>
    </w:p>
    <w:p w:rsidR="001E2FF9" w:rsidRPr="00A53967" w:rsidRDefault="001E2FF9" w:rsidP="00242502">
      <w:pPr>
        <w:spacing w:before="120" w:after="120" w:line="360" w:lineRule="auto"/>
        <w:ind w:firstLine="540"/>
        <w:jc w:val="both"/>
        <w:rPr>
          <w:rFonts w:ascii="Arial" w:hAnsi="Arial" w:cs="Arial"/>
          <w:sz w:val="20"/>
          <w:szCs w:val="20"/>
          <w:lang w:eastAsia="pl-PL"/>
        </w:rPr>
      </w:pPr>
      <w:r w:rsidRPr="00A53967">
        <w:rPr>
          <w:rFonts w:ascii="Arial" w:hAnsi="Arial" w:cs="Arial"/>
          <w:sz w:val="20"/>
          <w:szCs w:val="20"/>
          <w:lang w:eastAsia="pl-PL"/>
        </w:rPr>
        <w:t>Baza sportowo</w:t>
      </w:r>
      <w:r>
        <w:rPr>
          <w:rFonts w:ascii="Arial" w:hAnsi="Arial" w:cs="Arial"/>
          <w:sz w:val="20"/>
          <w:szCs w:val="20"/>
          <w:lang w:eastAsia="pl-PL"/>
        </w:rPr>
        <w:t xml:space="preserve"> </w:t>
      </w:r>
      <w:r w:rsidRPr="00A53967">
        <w:rPr>
          <w:rFonts w:ascii="Arial" w:hAnsi="Arial" w:cs="Arial"/>
          <w:sz w:val="20"/>
          <w:szCs w:val="20"/>
          <w:lang w:eastAsia="pl-PL"/>
        </w:rPr>
        <w:t>–</w:t>
      </w:r>
      <w:r>
        <w:rPr>
          <w:rFonts w:ascii="Arial" w:hAnsi="Arial" w:cs="Arial"/>
          <w:sz w:val="20"/>
          <w:szCs w:val="20"/>
          <w:lang w:eastAsia="pl-PL"/>
        </w:rPr>
        <w:t xml:space="preserve"> </w:t>
      </w:r>
      <w:r w:rsidRPr="00A53967">
        <w:rPr>
          <w:rFonts w:ascii="Arial" w:hAnsi="Arial" w:cs="Arial"/>
          <w:sz w:val="20"/>
          <w:szCs w:val="20"/>
          <w:lang w:eastAsia="pl-PL"/>
        </w:rPr>
        <w:t xml:space="preserve">rekreacyjna na obszarze gminy jest dość skromna i wymaga doinwestowania. </w:t>
      </w:r>
      <w:r>
        <w:rPr>
          <w:rFonts w:ascii="Arial" w:hAnsi="Arial" w:cs="Arial"/>
          <w:sz w:val="20"/>
          <w:szCs w:val="20"/>
          <w:lang w:eastAsia="pl-PL"/>
        </w:rPr>
        <w:br/>
      </w:r>
      <w:r w:rsidRPr="00A53967">
        <w:rPr>
          <w:rFonts w:ascii="Arial" w:hAnsi="Arial" w:cs="Arial"/>
          <w:sz w:val="20"/>
          <w:szCs w:val="20"/>
          <w:lang w:eastAsia="pl-PL"/>
        </w:rPr>
        <w:t xml:space="preserve">W pewnym stopniu potrzeby te zaspakaja kompleks rekreacyjno-wypoczynkowy w Piekoszowie. </w:t>
      </w:r>
      <w:r>
        <w:rPr>
          <w:rFonts w:ascii="Arial" w:hAnsi="Arial" w:cs="Arial"/>
          <w:sz w:val="20"/>
          <w:szCs w:val="20"/>
          <w:lang w:eastAsia="pl-PL"/>
        </w:rPr>
        <w:br/>
      </w:r>
      <w:r w:rsidRPr="00A53967">
        <w:rPr>
          <w:rFonts w:ascii="Arial" w:hAnsi="Arial" w:cs="Arial"/>
          <w:sz w:val="20"/>
          <w:szCs w:val="20"/>
          <w:lang w:eastAsia="pl-PL"/>
        </w:rPr>
        <w:t xml:space="preserve">W ramach rozbudowy bazy sportowej planowane jest powstanie boiska w Jaworzni i Orlika </w:t>
      </w:r>
      <w:r>
        <w:rPr>
          <w:rFonts w:ascii="Arial" w:hAnsi="Arial" w:cs="Arial"/>
          <w:sz w:val="20"/>
          <w:szCs w:val="20"/>
          <w:lang w:eastAsia="pl-PL"/>
        </w:rPr>
        <w:br/>
      </w:r>
      <w:r w:rsidRPr="00A53967">
        <w:rPr>
          <w:rFonts w:ascii="Arial" w:hAnsi="Arial" w:cs="Arial"/>
          <w:sz w:val="20"/>
          <w:szCs w:val="20"/>
          <w:lang w:eastAsia="pl-PL"/>
        </w:rPr>
        <w:t>w Piekoszowie. Gminę, w miarę możliwości</w:t>
      </w:r>
      <w:r>
        <w:rPr>
          <w:rFonts w:ascii="Arial" w:hAnsi="Arial" w:cs="Arial"/>
          <w:sz w:val="20"/>
          <w:szCs w:val="20"/>
          <w:lang w:eastAsia="pl-PL"/>
        </w:rPr>
        <w:t>,</w:t>
      </w:r>
      <w:r w:rsidRPr="00A53967">
        <w:rPr>
          <w:rFonts w:ascii="Arial" w:hAnsi="Arial" w:cs="Arial"/>
          <w:sz w:val="20"/>
          <w:szCs w:val="20"/>
          <w:lang w:eastAsia="pl-PL"/>
        </w:rPr>
        <w:t xml:space="preserve"> należało by wyposażyć w sieć urządzonych boisk sportowych. Ponadto </w:t>
      </w:r>
      <w:r>
        <w:rPr>
          <w:rFonts w:ascii="Arial" w:hAnsi="Arial" w:cs="Arial"/>
          <w:sz w:val="20"/>
          <w:szCs w:val="20"/>
          <w:lang w:eastAsia="pl-PL"/>
        </w:rPr>
        <w:t>należy</w:t>
      </w:r>
      <w:r w:rsidRPr="00A53967">
        <w:rPr>
          <w:rFonts w:ascii="Arial" w:hAnsi="Arial" w:cs="Arial"/>
          <w:sz w:val="20"/>
          <w:szCs w:val="20"/>
          <w:lang w:eastAsia="pl-PL"/>
        </w:rPr>
        <w:t xml:space="preserve"> wyznaczyć na obszarze gminy trasy rowerowe, turystyki pieszej oraz trasy do jazdy konnej.</w:t>
      </w:r>
    </w:p>
    <w:p w:rsidR="001E2FF9" w:rsidRPr="00F03F06" w:rsidRDefault="001E2FF9" w:rsidP="00242502">
      <w:pPr>
        <w:spacing w:before="120" w:after="120" w:line="360" w:lineRule="auto"/>
        <w:ind w:firstLine="540"/>
        <w:jc w:val="both"/>
        <w:rPr>
          <w:rFonts w:ascii="Arial" w:hAnsi="Arial" w:cs="Arial"/>
          <w:b/>
          <w:sz w:val="20"/>
          <w:szCs w:val="20"/>
          <w:lang w:eastAsia="pl-PL"/>
        </w:rPr>
      </w:pPr>
      <w:r w:rsidRPr="00F03F06">
        <w:rPr>
          <w:rFonts w:ascii="Arial" w:hAnsi="Arial" w:cs="Arial"/>
          <w:b/>
          <w:sz w:val="20"/>
          <w:szCs w:val="20"/>
          <w:lang w:eastAsia="pl-PL"/>
        </w:rPr>
        <w:t>Zdrowie i opieka społeczna</w:t>
      </w:r>
    </w:p>
    <w:p w:rsidR="001E2FF9" w:rsidRPr="00A53967" w:rsidRDefault="001E2FF9" w:rsidP="00242502">
      <w:pPr>
        <w:spacing w:before="120" w:after="120" w:line="360" w:lineRule="auto"/>
        <w:ind w:firstLine="540"/>
        <w:jc w:val="both"/>
        <w:rPr>
          <w:rFonts w:ascii="Arial" w:hAnsi="Arial" w:cs="Arial"/>
          <w:sz w:val="20"/>
          <w:szCs w:val="20"/>
          <w:lang w:eastAsia="pl-PL"/>
        </w:rPr>
      </w:pPr>
      <w:r w:rsidRPr="00A53967">
        <w:rPr>
          <w:rFonts w:ascii="Arial" w:hAnsi="Arial" w:cs="Arial"/>
          <w:sz w:val="20"/>
          <w:szCs w:val="20"/>
          <w:lang w:eastAsia="pl-PL"/>
        </w:rPr>
        <w:t>Istniejące ośrodki opieki zdrowotnej na obszarze gminy koncentrują się w Piekoszowie. Prognozy demograficzne wskazują na proces starzenia się mieszkańców gminy. Spowoduje to wzrost zapotrzebowania na usługi lekarskie. Konieczne jest podnoszenie standardu i zwiększanie różnorodności usług, a także rozbudowy bazy lokalowej ośrodków. Należy również wspierać inicjatywy powstawania prywatnych gabinetów lekarskich. Opiekę specjalistyczną i szpitalną nadal zapewniać będzie szpital i przychodnie specjalistyczne w Kielcach. Bardzo istotne jest zapewnienie dobrej komunikacji z tymi ośrodkiem miejskimi.</w:t>
      </w:r>
    </w:p>
    <w:p w:rsidR="001E2FF9" w:rsidRPr="00F03F06" w:rsidRDefault="001E2FF9" w:rsidP="00242502">
      <w:pPr>
        <w:spacing w:before="120" w:after="120" w:line="360" w:lineRule="auto"/>
        <w:ind w:firstLine="540"/>
        <w:jc w:val="both"/>
        <w:rPr>
          <w:rFonts w:ascii="Arial" w:hAnsi="Arial" w:cs="Arial"/>
          <w:b/>
          <w:sz w:val="20"/>
          <w:szCs w:val="20"/>
          <w:lang w:eastAsia="pl-PL"/>
        </w:rPr>
      </w:pPr>
      <w:r w:rsidRPr="00F03F06">
        <w:rPr>
          <w:rFonts w:ascii="Arial" w:hAnsi="Arial" w:cs="Arial"/>
          <w:b/>
          <w:sz w:val="20"/>
          <w:szCs w:val="20"/>
          <w:lang w:eastAsia="pl-PL"/>
        </w:rPr>
        <w:t>Usługi komercyjne</w:t>
      </w:r>
    </w:p>
    <w:p w:rsidR="001E2FF9" w:rsidRPr="00A53967" w:rsidRDefault="001E2FF9" w:rsidP="00242502">
      <w:pPr>
        <w:spacing w:before="120" w:after="120" w:line="360" w:lineRule="auto"/>
        <w:ind w:firstLine="540"/>
        <w:jc w:val="both"/>
        <w:rPr>
          <w:rFonts w:ascii="Arial" w:hAnsi="Arial" w:cs="Arial"/>
          <w:sz w:val="20"/>
          <w:szCs w:val="20"/>
          <w:lang w:eastAsia="pl-PL"/>
        </w:rPr>
      </w:pPr>
      <w:r w:rsidRPr="00A53967">
        <w:rPr>
          <w:rFonts w:ascii="Arial" w:hAnsi="Arial" w:cs="Arial"/>
          <w:sz w:val="20"/>
          <w:szCs w:val="20"/>
          <w:lang w:eastAsia="pl-PL"/>
        </w:rPr>
        <w:t xml:space="preserve">Sieć placówek komercyjnych (handlowych, usługowych, gastronomicznych) wciąż się kształtuje na obszarze gminy i należy oczekiwać jej dalszego rozwoju. Funkcjonujące placówki to przeważnie niewielkie obiekty. Podaż usług jest obędzie i będzie w przyszłości regulowana przez rynek. Zapotrzebowanie na usługi będzie kształtowane w znacznej mierze przez kondycję finansową gospodarstw domowych jak też również od możliwości finansowych i przedsiębiorczości inwestorów. Zapotrzebowanie na różnego typu usługi wzrastać będzie wraz z rozwojem zasobności gospodarstw domowych, wynikiem czego powstawać powinny nowe placówki handlowe i usługowe. Obecnie </w:t>
      </w:r>
      <w:r>
        <w:rPr>
          <w:rFonts w:ascii="Arial" w:hAnsi="Arial" w:cs="Arial"/>
          <w:sz w:val="20"/>
          <w:szCs w:val="20"/>
          <w:lang w:eastAsia="pl-PL"/>
        </w:rPr>
        <w:br/>
      </w:r>
      <w:r w:rsidRPr="00A53967">
        <w:rPr>
          <w:rFonts w:ascii="Arial" w:hAnsi="Arial" w:cs="Arial"/>
          <w:sz w:val="20"/>
          <w:szCs w:val="20"/>
          <w:lang w:eastAsia="pl-PL"/>
        </w:rPr>
        <w:t>we wschodniej części gminy powstają duże obiekty handlowe obsługujące mieszkańców gminy.</w:t>
      </w:r>
    </w:p>
    <w:p w:rsidR="001E2FF9" w:rsidRPr="00F03F06" w:rsidRDefault="001E2FF9" w:rsidP="00F03F06">
      <w:pPr>
        <w:spacing w:before="120" w:after="120" w:line="360" w:lineRule="auto"/>
        <w:jc w:val="both"/>
        <w:rPr>
          <w:rFonts w:ascii="Arial" w:hAnsi="Arial" w:cs="Arial"/>
          <w:b/>
          <w:sz w:val="20"/>
          <w:szCs w:val="20"/>
          <w:lang w:eastAsia="pl-PL"/>
        </w:rPr>
      </w:pPr>
      <w:r>
        <w:rPr>
          <w:rFonts w:ascii="Arial" w:hAnsi="Arial" w:cs="Arial"/>
          <w:b/>
          <w:sz w:val="20"/>
          <w:szCs w:val="20"/>
          <w:lang w:eastAsia="pl-PL"/>
        </w:rPr>
        <w:t xml:space="preserve">3.2.2 </w:t>
      </w:r>
      <w:r w:rsidRPr="00F03F06">
        <w:rPr>
          <w:rFonts w:ascii="Arial" w:hAnsi="Arial" w:cs="Arial"/>
          <w:b/>
          <w:sz w:val="20"/>
          <w:szCs w:val="20"/>
          <w:lang w:eastAsia="pl-PL"/>
        </w:rPr>
        <w:t xml:space="preserve">Przemysł </w:t>
      </w:r>
      <w:r>
        <w:rPr>
          <w:rFonts w:ascii="Arial" w:hAnsi="Arial" w:cs="Arial"/>
          <w:b/>
          <w:sz w:val="20"/>
          <w:szCs w:val="20"/>
          <w:lang w:eastAsia="pl-PL"/>
        </w:rPr>
        <w:t>oraz</w:t>
      </w:r>
      <w:r w:rsidRPr="00F03F06">
        <w:t xml:space="preserve"> </w:t>
      </w:r>
      <w:r>
        <w:rPr>
          <w:rFonts w:ascii="Arial" w:hAnsi="Arial" w:cs="Arial"/>
          <w:b/>
          <w:sz w:val="20"/>
          <w:szCs w:val="20"/>
          <w:lang w:eastAsia="pl-PL"/>
        </w:rPr>
        <w:t>m</w:t>
      </w:r>
      <w:r w:rsidRPr="00F03F06">
        <w:rPr>
          <w:rFonts w:ascii="Arial" w:hAnsi="Arial" w:cs="Arial"/>
          <w:b/>
          <w:sz w:val="20"/>
          <w:szCs w:val="20"/>
          <w:lang w:eastAsia="pl-PL"/>
        </w:rPr>
        <w:t>ała i średnia przedsiębiorczość</w:t>
      </w:r>
    </w:p>
    <w:p w:rsidR="001E2FF9" w:rsidRPr="00FB4744" w:rsidRDefault="001E2FF9" w:rsidP="00242502">
      <w:pPr>
        <w:spacing w:before="120" w:after="120" w:line="360" w:lineRule="auto"/>
        <w:ind w:firstLine="540"/>
        <w:jc w:val="both"/>
        <w:rPr>
          <w:rFonts w:ascii="Arial" w:hAnsi="Arial" w:cs="Arial"/>
          <w:b/>
          <w:sz w:val="20"/>
          <w:szCs w:val="20"/>
          <w:lang w:eastAsia="pl-PL"/>
        </w:rPr>
      </w:pPr>
      <w:r w:rsidRPr="00FB4744">
        <w:rPr>
          <w:rFonts w:ascii="Arial" w:hAnsi="Arial" w:cs="Arial"/>
          <w:b/>
          <w:sz w:val="20"/>
          <w:szCs w:val="20"/>
          <w:lang w:eastAsia="pl-PL"/>
        </w:rPr>
        <w:t xml:space="preserve">Przemysł </w:t>
      </w:r>
    </w:p>
    <w:p w:rsidR="001E2FF9" w:rsidRPr="00FB4744" w:rsidRDefault="001E2FF9" w:rsidP="00242502">
      <w:pPr>
        <w:spacing w:before="120" w:after="120" w:line="360" w:lineRule="auto"/>
        <w:ind w:firstLine="540"/>
        <w:jc w:val="both"/>
        <w:rPr>
          <w:rFonts w:ascii="Arial" w:hAnsi="Arial" w:cs="Arial"/>
          <w:sz w:val="20"/>
          <w:szCs w:val="20"/>
          <w:lang w:eastAsia="pl-PL"/>
        </w:rPr>
      </w:pPr>
      <w:r w:rsidRPr="00FB4744">
        <w:rPr>
          <w:rFonts w:ascii="Arial" w:hAnsi="Arial" w:cs="Arial"/>
          <w:sz w:val="20"/>
          <w:szCs w:val="20"/>
          <w:lang w:eastAsia="pl-PL"/>
        </w:rPr>
        <w:t xml:space="preserve">Przemysł wydobywczy stanowi obecnie największe źródło zatrudnienia dla mieszkańców gminy. </w:t>
      </w:r>
    </w:p>
    <w:p w:rsidR="001E2FF9" w:rsidRDefault="001E2FF9" w:rsidP="00242502">
      <w:pPr>
        <w:spacing w:before="120" w:after="120" w:line="360" w:lineRule="auto"/>
        <w:ind w:firstLine="540"/>
        <w:jc w:val="both"/>
        <w:rPr>
          <w:rFonts w:ascii="Arial" w:hAnsi="Arial" w:cs="Arial"/>
          <w:sz w:val="20"/>
          <w:szCs w:val="20"/>
          <w:lang w:eastAsia="pl-PL"/>
        </w:rPr>
      </w:pPr>
      <w:r>
        <w:rPr>
          <w:rFonts w:ascii="Arial" w:hAnsi="Arial" w:cs="Arial"/>
          <w:sz w:val="20"/>
          <w:szCs w:val="20"/>
          <w:lang w:eastAsia="pl-PL"/>
        </w:rPr>
        <w:t xml:space="preserve">Główne zakłady wydobywcze na terenie gminy to: </w:t>
      </w:r>
    </w:p>
    <w:p w:rsidR="001E2FF9" w:rsidRPr="00FB4744" w:rsidRDefault="001E2FF9" w:rsidP="00242502">
      <w:pPr>
        <w:spacing w:before="120" w:after="120" w:line="360" w:lineRule="auto"/>
        <w:ind w:firstLine="540"/>
        <w:jc w:val="both"/>
        <w:rPr>
          <w:rFonts w:ascii="Arial" w:hAnsi="Arial" w:cs="Arial"/>
          <w:sz w:val="20"/>
          <w:szCs w:val="20"/>
          <w:lang w:eastAsia="pl-PL"/>
        </w:rPr>
      </w:pPr>
      <w:r w:rsidRPr="00FB4744">
        <w:rPr>
          <w:rFonts w:ascii="Arial" w:hAnsi="Arial" w:cs="Arial"/>
          <w:sz w:val="20"/>
          <w:szCs w:val="20"/>
          <w:lang w:eastAsia="pl-PL"/>
        </w:rPr>
        <w:t xml:space="preserve">Zakład Nordkalk Sp. z. o.o. </w:t>
      </w:r>
      <w:r>
        <w:rPr>
          <w:rFonts w:ascii="Arial" w:hAnsi="Arial" w:cs="Arial"/>
          <w:sz w:val="20"/>
          <w:szCs w:val="20"/>
          <w:lang w:eastAsia="pl-PL"/>
        </w:rPr>
        <w:t xml:space="preserve">oraz  </w:t>
      </w:r>
      <w:r w:rsidRPr="00FB4744">
        <w:rPr>
          <w:rFonts w:ascii="Arial" w:hAnsi="Arial" w:cs="Arial"/>
          <w:sz w:val="20"/>
          <w:szCs w:val="20"/>
          <w:lang w:eastAsia="pl-PL"/>
        </w:rPr>
        <w:t>Zakłady w Szczukowskich Górkach</w:t>
      </w:r>
      <w:r>
        <w:rPr>
          <w:rFonts w:ascii="Arial" w:hAnsi="Arial" w:cs="Arial"/>
          <w:sz w:val="20"/>
          <w:szCs w:val="20"/>
          <w:lang w:eastAsia="pl-PL"/>
        </w:rPr>
        <w:t>.</w:t>
      </w:r>
      <w:r w:rsidRPr="00FB4744">
        <w:rPr>
          <w:rFonts w:ascii="Arial" w:hAnsi="Arial" w:cs="Arial"/>
          <w:sz w:val="20"/>
          <w:szCs w:val="20"/>
          <w:lang w:eastAsia="pl-PL"/>
        </w:rPr>
        <w:t xml:space="preserve"> Nowe miejsca pracy mogą powstać w powołanej na terenie gminy strefie ekonomicznej. </w:t>
      </w:r>
    </w:p>
    <w:p w:rsidR="001E2FF9" w:rsidRPr="00FB4744" w:rsidRDefault="001E2FF9" w:rsidP="00242502">
      <w:pPr>
        <w:spacing w:before="120" w:after="120" w:line="360" w:lineRule="auto"/>
        <w:ind w:firstLine="540"/>
        <w:jc w:val="both"/>
        <w:rPr>
          <w:rFonts w:ascii="Arial" w:hAnsi="Arial" w:cs="Arial"/>
          <w:b/>
          <w:sz w:val="20"/>
          <w:szCs w:val="20"/>
          <w:lang w:eastAsia="pl-PL"/>
        </w:rPr>
      </w:pPr>
      <w:r w:rsidRPr="00FB4744">
        <w:rPr>
          <w:rFonts w:ascii="Arial" w:hAnsi="Arial" w:cs="Arial"/>
          <w:b/>
          <w:sz w:val="20"/>
          <w:szCs w:val="20"/>
          <w:lang w:eastAsia="pl-PL"/>
        </w:rPr>
        <w:t>Mała i średnia przedsiębiorczość</w:t>
      </w:r>
    </w:p>
    <w:p w:rsidR="001E2FF9" w:rsidRPr="00FB4744" w:rsidRDefault="001E2FF9" w:rsidP="00242502">
      <w:pPr>
        <w:spacing w:before="120" w:after="120" w:line="360" w:lineRule="auto"/>
        <w:ind w:firstLine="540"/>
        <w:jc w:val="both"/>
        <w:rPr>
          <w:rFonts w:ascii="Arial" w:hAnsi="Arial" w:cs="Arial"/>
          <w:sz w:val="20"/>
          <w:szCs w:val="20"/>
          <w:lang w:eastAsia="pl-PL"/>
        </w:rPr>
      </w:pPr>
      <w:r w:rsidRPr="00FB4744">
        <w:rPr>
          <w:rFonts w:ascii="Arial" w:hAnsi="Arial" w:cs="Arial"/>
          <w:sz w:val="20"/>
          <w:szCs w:val="20"/>
          <w:lang w:eastAsia="pl-PL"/>
        </w:rPr>
        <w:t>Celem utrzymania i rozwoju funkcji przemysłowej (drobnej wytwórczości) jest:</w:t>
      </w:r>
    </w:p>
    <w:p w:rsidR="001E2FF9" w:rsidRPr="00FB4744" w:rsidRDefault="001E2FF9" w:rsidP="00242502">
      <w:pPr>
        <w:numPr>
          <w:ilvl w:val="0"/>
          <w:numId w:val="50"/>
        </w:numPr>
        <w:tabs>
          <w:tab w:val="clear" w:pos="1146"/>
          <w:tab w:val="num" w:pos="-5580"/>
        </w:tabs>
        <w:spacing w:before="120" w:after="120" w:line="360" w:lineRule="auto"/>
        <w:ind w:left="900"/>
        <w:jc w:val="both"/>
        <w:rPr>
          <w:rFonts w:ascii="Arial" w:hAnsi="Arial" w:cs="Arial"/>
          <w:sz w:val="20"/>
          <w:szCs w:val="20"/>
          <w:lang w:eastAsia="pl-PL"/>
        </w:rPr>
      </w:pPr>
      <w:r w:rsidRPr="00FB4744">
        <w:rPr>
          <w:rFonts w:ascii="Arial" w:hAnsi="Arial" w:cs="Arial"/>
          <w:sz w:val="20"/>
          <w:szCs w:val="20"/>
          <w:lang w:eastAsia="pl-PL"/>
        </w:rPr>
        <w:t>zapewnienie miejsc pracy dla mieszkańców gminy,</w:t>
      </w:r>
    </w:p>
    <w:p w:rsidR="001E2FF9" w:rsidRPr="00FB4744" w:rsidRDefault="001E2FF9" w:rsidP="00242502">
      <w:pPr>
        <w:numPr>
          <w:ilvl w:val="0"/>
          <w:numId w:val="50"/>
        </w:numPr>
        <w:tabs>
          <w:tab w:val="clear" w:pos="1146"/>
          <w:tab w:val="num" w:pos="-5580"/>
        </w:tabs>
        <w:spacing w:before="120" w:after="120" w:line="360" w:lineRule="auto"/>
        <w:ind w:left="900"/>
        <w:jc w:val="both"/>
        <w:rPr>
          <w:rFonts w:ascii="Arial" w:hAnsi="Arial" w:cs="Arial"/>
          <w:sz w:val="20"/>
          <w:szCs w:val="20"/>
          <w:lang w:eastAsia="pl-PL"/>
        </w:rPr>
      </w:pPr>
      <w:r w:rsidRPr="00FB4744">
        <w:rPr>
          <w:rFonts w:ascii="Arial" w:hAnsi="Arial" w:cs="Arial"/>
          <w:sz w:val="20"/>
          <w:szCs w:val="20"/>
          <w:lang w:eastAsia="pl-PL"/>
        </w:rPr>
        <w:t>wzrost atrakcyjności i prestiżu gminy.</w:t>
      </w:r>
    </w:p>
    <w:p w:rsidR="001E2FF9" w:rsidRPr="00FB4744" w:rsidRDefault="001E2FF9" w:rsidP="00242502">
      <w:pPr>
        <w:spacing w:before="120" w:after="120" w:line="360" w:lineRule="auto"/>
        <w:ind w:firstLine="540"/>
        <w:jc w:val="both"/>
        <w:rPr>
          <w:rFonts w:ascii="Arial" w:hAnsi="Arial" w:cs="Arial"/>
          <w:sz w:val="20"/>
          <w:szCs w:val="20"/>
          <w:lang w:eastAsia="pl-PL"/>
        </w:rPr>
      </w:pPr>
      <w:r w:rsidRPr="00FB4744">
        <w:rPr>
          <w:rFonts w:ascii="Arial" w:hAnsi="Arial" w:cs="Arial"/>
          <w:sz w:val="20"/>
          <w:szCs w:val="20"/>
          <w:lang w:eastAsia="pl-PL"/>
        </w:rPr>
        <w:t>O możliwości realizacji wymienionych celów decydować będzie wykorzystanie atutów jakimi dysponuje gmina, jak i umiejętne likwidowanie bądź ograniczanie barier rozwoju. Najistotniejsze atuty rozwoju przedsiębiorczości w gminie to:</w:t>
      </w:r>
    </w:p>
    <w:p w:rsidR="001E2FF9" w:rsidRPr="00FB4744" w:rsidRDefault="001E2FF9" w:rsidP="00242502">
      <w:pPr>
        <w:numPr>
          <w:ilvl w:val="0"/>
          <w:numId w:val="51"/>
        </w:numPr>
        <w:tabs>
          <w:tab w:val="clear" w:pos="1429"/>
          <w:tab w:val="num" w:pos="-4680"/>
        </w:tabs>
        <w:spacing w:before="120" w:after="120" w:line="360" w:lineRule="auto"/>
        <w:ind w:left="720" w:hanging="180"/>
        <w:jc w:val="both"/>
        <w:rPr>
          <w:rFonts w:ascii="Arial" w:hAnsi="Arial" w:cs="Arial"/>
          <w:sz w:val="20"/>
          <w:szCs w:val="20"/>
          <w:lang w:eastAsia="pl-PL"/>
        </w:rPr>
      </w:pPr>
      <w:r w:rsidRPr="00FB4744">
        <w:rPr>
          <w:rFonts w:ascii="Arial" w:hAnsi="Arial" w:cs="Arial"/>
          <w:sz w:val="20"/>
          <w:szCs w:val="20"/>
          <w:lang w:eastAsia="pl-PL"/>
        </w:rPr>
        <w:t>bliskość i dogodne połączenie drogowe z miastem wojewódzkim – Kielcami,</w:t>
      </w:r>
    </w:p>
    <w:p w:rsidR="001E2FF9" w:rsidRPr="00FB4744" w:rsidRDefault="001E2FF9" w:rsidP="00242502">
      <w:pPr>
        <w:numPr>
          <w:ilvl w:val="0"/>
          <w:numId w:val="51"/>
        </w:numPr>
        <w:tabs>
          <w:tab w:val="clear" w:pos="1429"/>
          <w:tab w:val="num" w:pos="-4680"/>
        </w:tabs>
        <w:spacing w:before="120" w:after="120" w:line="360" w:lineRule="auto"/>
        <w:ind w:left="720" w:hanging="180"/>
        <w:jc w:val="both"/>
        <w:rPr>
          <w:rFonts w:ascii="Arial" w:hAnsi="Arial" w:cs="Arial"/>
          <w:sz w:val="20"/>
          <w:szCs w:val="20"/>
          <w:lang w:eastAsia="pl-PL"/>
        </w:rPr>
      </w:pPr>
      <w:r w:rsidRPr="00FB4744">
        <w:rPr>
          <w:rFonts w:ascii="Arial" w:hAnsi="Arial" w:cs="Arial"/>
          <w:sz w:val="20"/>
          <w:szCs w:val="20"/>
          <w:lang w:eastAsia="pl-PL"/>
        </w:rPr>
        <w:t>wolne tereny do zainwestowania,</w:t>
      </w:r>
    </w:p>
    <w:p w:rsidR="001E2FF9" w:rsidRPr="00FB4744" w:rsidRDefault="001E2FF9" w:rsidP="00242502">
      <w:pPr>
        <w:numPr>
          <w:ilvl w:val="0"/>
          <w:numId w:val="51"/>
        </w:numPr>
        <w:tabs>
          <w:tab w:val="clear" w:pos="1429"/>
          <w:tab w:val="num" w:pos="-4680"/>
        </w:tabs>
        <w:spacing w:before="120" w:after="120" w:line="360" w:lineRule="auto"/>
        <w:ind w:left="720" w:hanging="180"/>
        <w:jc w:val="both"/>
        <w:rPr>
          <w:rFonts w:ascii="Arial" w:hAnsi="Arial" w:cs="Arial"/>
          <w:sz w:val="20"/>
          <w:szCs w:val="20"/>
          <w:lang w:eastAsia="pl-PL"/>
        </w:rPr>
      </w:pPr>
      <w:r w:rsidRPr="00FB4744">
        <w:rPr>
          <w:rFonts w:ascii="Arial" w:hAnsi="Arial" w:cs="Arial"/>
          <w:sz w:val="20"/>
          <w:szCs w:val="20"/>
          <w:lang w:eastAsia="pl-PL"/>
        </w:rPr>
        <w:t>wysoka aktywność gospodarcza ludności,</w:t>
      </w:r>
    </w:p>
    <w:p w:rsidR="001E2FF9" w:rsidRPr="00FB4744" w:rsidRDefault="001E2FF9" w:rsidP="00242502">
      <w:pPr>
        <w:numPr>
          <w:ilvl w:val="0"/>
          <w:numId w:val="51"/>
        </w:numPr>
        <w:tabs>
          <w:tab w:val="clear" w:pos="1429"/>
          <w:tab w:val="num" w:pos="-4680"/>
        </w:tabs>
        <w:spacing w:before="120" w:after="120" w:line="360" w:lineRule="auto"/>
        <w:ind w:left="720" w:hanging="180"/>
        <w:jc w:val="both"/>
        <w:rPr>
          <w:rFonts w:ascii="Arial" w:hAnsi="Arial" w:cs="Arial"/>
          <w:sz w:val="20"/>
          <w:szCs w:val="20"/>
          <w:lang w:eastAsia="pl-PL"/>
        </w:rPr>
      </w:pPr>
      <w:r w:rsidRPr="00FB4744">
        <w:rPr>
          <w:rFonts w:ascii="Arial" w:hAnsi="Arial" w:cs="Arial"/>
          <w:sz w:val="20"/>
          <w:szCs w:val="20"/>
          <w:lang w:eastAsia="pl-PL"/>
        </w:rPr>
        <w:t>wciąż nie wykorzystany potencjał zasobów ludzkich.</w:t>
      </w:r>
    </w:p>
    <w:p w:rsidR="001E2FF9" w:rsidRPr="00FB4744" w:rsidRDefault="001E2FF9" w:rsidP="00242502">
      <w:pPr>
        <w:spacing w:before="120" w:after="120" w:line="360" w:lineRule="auto"/>
        <w:ind w:firstLine="540"/>
        <w:jc w:val="both"/>
        <w:rPr>
          <w:rFonts w:ascii="Arial" w:hAnsi="Arial" w:cs="Arial"/>
          <w:sz w:val="20"/>
          <w:szCs w:val="20"/>
          <w:lang w:eastAsia="pl-PL"/>
        </w:rPr>
      </w:pPr>
      <w:r w:rsidRPr="00FB4744">
        <w:rPr>
          <w:rFonts w:ascii="Arial" w:hAnsi="Arial" w:cs="Arial"/>
          <w:sz w:val="20"/>
          <w:szCs w:val="20"/>
          <w:lang w:eastAsia="pl-PL"/>
        </w:rPr>
        <w:t xml:space="preserve">Bariery rozwoju to: </w:t>
      </w:r>
    </w:p>
    <w:p w:rsidR="001E2FF9" w:rsidRPr="00FB4744" w:rsidRDefault="001E2FF9" w:rsidP="004C72C7">
      <w:pPr>
        <w:numPr>
          <w:ilvl w:val="0"/>
          <w:numId w:val="52"/>
        </w:numPr>
        <w:tabs>
          <w:tab w:val="clear" w:pos="1429"/>
        </w:tabs>
        <w:spacing w:after="0"/>
        <w:ind w:left="851" w:hanging="284"/>
        <w:jc w:val="both"/>
        <w:rPr>
          <w:rFonts w:ascii="Arial" w:hAnsi="Arial" w:cs="Arial"/>
          <w:sz w:val="20"/>
          <w:szCs w:val="20"/>
          <w:lang w:eastAsia="pl-PL"/>
        </w:rPr>
      </w:pPr>
      <w:r w:rsidRPr="00FB4744">
        <w:rPr>
          <w:rFonts w:ascii="Arial" w:hAnsi="Arial" w:cs="Arial"/>
          <w:sz w:val="20"/>
          <w:szCs w:val="20"/>
          <w:lang w:eastAsia="pl-PL"/>
        </w:rPr>
        <w:t>braki infrastrukturalne (brak sieci wodociągowej, kanalizacji sanitarnej</w:t>
      </w:r>
      <w:r>
        <w:rPr>
          <w:rFonts w:ascii="Arial" w:hAnsi="Arial" w:cs="Arial"/>
          <w:sz w:val="20"/>
          <w:szCs w:val="20"/>
          <w:lang w:eastAsia="pl-PL"/>
        </w:rPr>
        <w:t xml:space="preserve"> i </w:t>
      </w:r>
      <w:r w:rsidRPr="00FB4744">
        <w:rPr>
          <w:rFonts w:ascii="Arial" w:hAnsi="Arial" w:cs="Arial"/>
          <w:sz w:val="20"/>
          <w:szCs w:val="20"/>
          <w:lang w:eastAsia="pl-PL"/>
        </w:rPr>
        <w:t>gazowej),</w:t>
      </w:r>
    </w:p>
    <w:p w:rsidR="001E2FF9" w:rsidRPr="00FB4744" w:rsidRDefault="001E2FF9" w:rsidP="004C72C7">
      <w:pPr>
        <w:numPr>
          <w:ilvl w:val="0"/>
          <w:numId w:val="52"/>
        </w:numPr>
        <w:tabs>
          <w:tab w:val="clear" w:pos="1429"/>
          <w:tab w:val="num" w:pos="-5580"/>
        </w:tabs>
        <w:spacing w:before="120" w:after="120"/>
        <w:ind w:left="851" w:hanging="284"/>
        <w:jc w:val="both"/>
        <w:rPr>
          <w:rFonts w:ascii="Arial" w:hAnsi="Arial" w:cs="Arial"/>
          <w:sz w:val="20"/>
          <w:szCs w:val="20"/>
          <w:lang w:eastAsia="pl-PL"/>
        </w:rPr>
      </w:pPr>
      <w:r w:rsidRPr="00FB4744">
        <w:rPr>
          <w:rFonts w:ascii="Arial" w:hAnsi="Arial" w:cs="Arial"/>
          <w:sz w:val="20"/>
          <w:szCs w:val="20"/>
          <w:lang w:eastAsia="pl-PL"/>
        </w:rPr>
        <w:t>brak regulacji w gospodarowaniu przestrzenią,</w:t>
      </w:r>
    </w:p>
    <w:p w:rsidR="001E2FF9" w:rsidRPr="00FB4744" w:rsidRDefault="001E2FF9" w:rsidP="00242502">
      <w:pPr>
        <w:spacing w:before="120" w:after="120" w:line="360" w:lineRule="auto"/>
        <w:ind w:firstLine="540"/>
        <w:jc w:val="both"/>
        <w:rPr>
          <w:rFonts w:ascii="Arial" w:hAnsi="Arial" w:cs="Arial"/>
          <w:sz w:val="20"/>
          <w:szCs w:val="20"/>
          <w:lang w:eastAsia="pl-PL"/>
        </w:rPr>
      </w:pPr>
      <w:r w:rsidRPr="00FB4744">
        <w:rPr>
          <w:rFonts w:ascii="Arial" w:hAnsi="Arial" w:cs="Arial"/>
          <w:sz w:val="20"/>
          <w:szCs w:val="20"/>
          <w:lang w:eastAsia="pl-PL"/>
        </w:rPr>
        <w:t>Należy dążyć do stwarzania atrakcyjnych warunków do powstawania nowych przedsiębiorstw, które stymulują rozwój całej gminy, tworzą nowe miejsca pracy i poprzez podatki zasilają budżet gminy. Należy wspomagać aktywność gospodarczą mieszkańców gminy oraz umożliwiać inwestowanie na jej obszarze inwestorom z zewnątrz. Proponuje się podjęcie następujących działań w zakresie przygotowania ofert terenów pod przedsiębiorczość w postaci bazy danych pozwalającej na uzyskanie niezbędnych informacji dla potencjalnych inwestorów (informacje o stanie własności, przeznaczenie gruntów w planie zagospodarowania przestrzennego gminy, ograniczenia przy zainwestowaniu</w:t>
      </w:r>
      <w:r>
        <w:rPr>
          <w:rFonts w:ascii="Arial" w:hAnsi="Arial" w:cs="Arial"/>
          <w:sz w:val="20"/>
          <w:szCs w:val="20"/>
          <w:lang w:eastAsia="pl-PL"/>
        </w:rPr>
        <w:t xml:space="preserve"> oraz </w:t>
      </w:r>
      <w:r w:rsidRPr="00FB4744">
        <w:rPr>
          <w:rFonts w:ascii="Arial" w:hAnsi="Arial" w:cs="Arial"/>
          <w:sz w:val="20"/>
          <w:szCs w:val="20"/>
          <w:lang w:eastAsia="pl-PL"/>
        </w:rPr>
        <w:t xml:space="preserve"> wyposażenie w media itp.),</w:t>
      </w:r>
    </w:p>
    <w:p w:rsidR="001E2FF9" w:rsidRPr="00FB4744" w:rsidRDefault="001E2FF9" w:rsidP="00F03F06">
      <w:pPr>
        <w:spacing w:before="120" w:after="120" w:line="360" w:lineRule="auto"/>
        <w:jc w:val="both"/>
        <w:rPr>
          <w:rFonts w:ascii="Arial" w:hAnsi="Arial" w:cs="Arial"/>
          <w:b/>
          <w:sz w:val="20"/>
          <w:szCs w:val="20"/>
          <w:lang w:eastAsia="pl-PL"/>
        </w:rPr>
      </w:pPr>
      <w:r w:rsidRPr="00FB4744">
        <w:rPr>
          <w:rFonts w:ascii="Arial" w:hAnsi="Arial" w:cs="Arial"/>
          <w:b/>
          <w:sz w:val="20"/>
          <w:szCs w:val="20"/>
          <w:lang w:eastAsia="pl-PL"/>
        </w:rPr>
        <w:t>3.2.3. Turystyka</w:t>
      </w:r>
    </w:p>
    <w:p w:rsidR="001E2FF9" w:rsidRPr="00FB4744" w:rsidRDefault="001E2FF9" w:rsidP="00242502">
      <w:pPr>
        <w:spacing w:before="120" w:after="120" w:line="360" w:lineRule="auto"/>
        <w:ind w:firstLine="540"/>
        <w:jc w:val="both"/>
        <w:rPr>
          <w:rFonts w:ascii="Arial" w:hAnsi="Arial" w:cs="Arial"/>
          <w:sz w:val="20"/>
          <w:szCs w:val="20"/>
          <w:lang w:eastAsia="pl-PL"/>
        </w:rPr>
      </w:pPr>
      <w:r w:rsidRPr="00FB4744">
        <w:rPr>
          <w:rFonts w:ascii="Arial" w:hAnsi="Arial" w:cs="Arial"/>
          <w:sz w:val="20"/>
          <w:szCs w:val="20"/>
          <w:lang w:eastAsia="pl-PL"/>
        </w:rPr>
        <w:t xml:space="preserve">Walory środowiska przyrodniczego tworzą podstawę do rozwoju funkcji turystycznej w gminie. Teren gminy, przy właściwym zagospodarowaniu turystycznym może stanowić weekendowe zaplecze turystyczne, szczególnie dla mieszkańców sąsiadujących Kielc. </w:t>
      </w:r>
      <w:r w:rsidRPr="00FB4744">
        <w:rPr>
          <w:rFonts w:ascii="Arial" w:hAnsi="Arial" w:cs="Arial"/>
          <w:sz w:val="20"/>
          <w:szCs w:val="20"/>
          <w:lang w:eastAsia="pl-PL"/>
        </w:rPr>
        <w:tab/>
        <w:t>Turystyka jest funkcją kreującą znaczny rynek pracy, zwłaszcza w sezonie letnim. Dotychczas funkcja ta nie odgrywa większej roli na obszarze gminy. Celem rozwoju funkcji turystycznej jest:</w:t>
      </w:r>
    </w:p>
    <w:p w:rsidR="001E2FF9" w:rsidRPr="00FB4744" w:rsidRDefault="001E2FF9" w:rsidP="004B6AA9">
      <w:pPr>
        <w:numPr>
          <w:ilvl w:val="0"/>
          <w:numId w:val="53"/>
        </w:numPr>
        <w:tabs>
          <w:tab w:val="clear" w:pos="1146"/>
          <w:tab w:val="num" w:pos="-5580"/>
        </w:tabs>
        <w:spacing w:before="120" w:after="120"/>
        <w:ind w:hanging="606"/>
        <w:jc w:val="both"/>
        <w:rPr>
          <w:rFonts w:ascii="Arial" w:hAnsi="Arial" w:cs="Arial"/>
          <w:sz w:val="20"/>
          <w:szCs w:val="20"/>
          <w:lang w:eastAsia="pl-PL"/>
        </w:rPr>
      </w:pPr>
      <w:r w:rsidRPr="00FB4744">
        <w:rPr>
          <w:rFonts w:ascii="Arial" w:hAnsi="Arial" w:cs="Arial"/>
          <w:sz w:val="20"/>
          <w:szCs w:val="20"/>
          <w:lang w:eastAsia="pl-PL"/>
        </w:rPr>
        <w:t>poprawa efektywności wykorzystania zasobów turystycznych i ich ochrona,</w:t>
      </w:r>
    </w:p>
    <w:p w:rsidR="001E2FF9" w:rsidRPr="00FB4744" w:rsidRDefault="001E2FF9" w:rsidP="004B6AA9">
      <w:pPr>
        <w:numPr>
          <w:ilvl w:val="0"/>
          <w:numId w:val="53"/>
        </w:numPr>
        <w:tabs>
          <w:tab w:val="clear" w:pos="1146"/>
          <w:tab w:val="num" w:pos="-5580"/>
        </w:tabs>
        <w:spacing w:before="120" w:after="120"/>
        <w:ind w:hanging="606"/>
        <w:jc w:val="both"/>
        <w:rPr>
          <w:rFonts w:ascii="Arial" w:hAnsi="Arial" w:cs="Arial"/>
          <w:sz w:val="20"/>
          <w:szCs w:val="20"/>
          <w:lang w:eastAsia="pl-PL"/>
        </w:rPr>
      </w:pPr>
      <w:r w:rsidRPr="00FB4744">
        <w:rPr>
          <w:rFonts w:ascii="Arial" w:hAnsi="Arial" w:cs="Arial"/>
          <w:sz w:val="20"/>
          <w:szCs w:val="20"/>
          <w:lang w:eastAsia="pl-PL"/>
        </w:rPr>
        <w:t>zwiększenie liczby turystów odwiedzających gminę.</w:t>
      </w:r>
    </w:p>
    <w:p w:rsidR="001E2FF9" w:rsidRPr="00FB4744" w:rsidRDefault="001E2FF9" w:rsidP="00242502">
      <w:pPr>
        <w:spacing w:before="120" w:after="120" w:line="360" w:lineRule="auto"/>
        <w:ind w:firstLine="540"/>
        <w:jc w:val="both"/>
        <w:rPr>
          <w:rFonts w:ascii="Arial" w:hAnsi="Arial" w:cs="Arial"/>
          <w:sz w:val="20"/>
          <w:szCs w:val="20"/>
          <w:lang w:eastAsia="pl-PL"/>
        </w:rPr>
      </w:pPr>
      <w:r w:rsidRPr="00FB4744">
        <w:rPr>
          <w:rFonts w:ascii="Arial" w:hAnsi="Arial" w:cs="Arial"/>
          <w:sz w:val="20"/>
          <w:szCs w:val="20"/>
          <w:lang w:eastAsia="pl-PL"/>
        </w:rPr>
        <w:t>Obecnie na obszarze gminy jest kilka gospodarstw agroturystycznych. Dalszy rozwój tej formy wypoczynku stanowić może stanowić zabudowa wiejska w zachodnich rejonach gminy. Rozwój agroturystyki może stanowić alternatywne źródło dochodów dla słabo funkcjonujących gospodarstw rolnych</w:t>
      </w:r>
      <w:r w:rsidRPr="00322A68">
        <w:rPr>
          <w:rFonts w:ascii="Arial" w:hAnsi="Arial" w:cs="Arial"/>
          <w:sz w:val="20"/>
          <w:szCs w:val="20"/>
          <w:lang w:eastAsia="pl-PL"/>
        </w:rPr>
        <w:t xml:space="preserve">. </w:t>
      </w:r>
      <w:r w:rsidRPr="00983E27">
        <w:rPr>
          <w:rFonts w:ascii="Arial" w:hAnsi="Arial" w:cs="Arial"/>
          <w:sz w:val="20"/>
          <w:szCs w:val="20"/>
          <w:lang w:eastAsia="pl-PL"/>
        </w:rPr>
        <w:t xml:space="preserve">Może także przyczynić się do wprowadzania inwestycji </w:t>
      </w:r>
      <w:r>
        <w:rPr>
          <w:rFonts w:ascii="Arial" w:hAnsi="Arial" w:cs="Arial"/>
          <w:sz w:val="20"/>
          <w:szCs w:val="20"/>
          <w:lang w:eastAsia="pl-PL"/>
        </w:rPr>
        <w:t>związanych z</w:t>
      </w:r>
      <w:r w:rsidRPr="00983E27">
        <w:rPr>
          <w:rFonts w:ascii="Arial" w:hAnsi="Arial" w:cs="Arial"/>
          <w:sz w:val="20"/>
          <w:szCs w:val="20"/>
          <w:lang w:eastAsia="pl-PL"/>
        </w:rPr>
        <w:t xml:space="preserve"> infrastruktur</w:t>
      </w:r>
      <w:r>
        <w:rPr>
          <w:rFonts w:ascii="Arial" w:hAnsi="Arial" w:cs="Arial"/>
          <w:sz w:val="20"/>
          <w:szCs w:val="20"/>
          <w:lang w:eastAsia="pl-PL"/>
        </w:rPr>
        <w:t>a</w:t>
      </w:r>
      <w:r w:rsidRPr="00983E27">
        <w:rPr>
          <w:rFonts w:ascii="Arial" w:hAnsi="Arial" w:cs="Arial"/>
          <w:sz w:val="20"/>
          <w:szCs w:val="20"/>
          <w:lang w:eastAsia="pl-PL"/>
        </w:rPr>
        <w:t xml:space="preserve"> turystyczną oraz tworzyć nowe miejsca pracy </w:t>
      </w:r>
      <w:r w:rsidRPr="00FB4744">
        <w:rPr>
          <w:rFonts w:ascii="Arial" w:hAnsi="Arial" w:cs="Arial"/>
          <w:sz w:val="20"/>
          <w:szCs w:val="20"/>
          <w:lang w:eastAsia="pl-PL"/>
        </w:rPr>
        <w:t>Rozwijające się obecnie formy aktywności gminy</w:t>
      </w:r>
      <w:r>
        <w:rPr>
          <w:rFonts w:ascii="Arial" w:hAnsi="Arial" w:cs="Arial"/>
          <w:sz w:val="20"/>
          <w:szCs w:val="20"/>
          <w:lang w:eastAsia="pl-PL"/>
        </w:rPr>
        <w:t>,</w:t>
      </w:r>
      <w:r w:rsidRPr="00FB4744">
        <w:rPr>
          <w:rFonts w:ascii="Arial" w:hAnsi="Arial" w:cs="Arial"/>
          <w:sz w:val="20"/>
          <w:szCs w:val="20"/>
          <w:lang w:eastAsia="pl-PL"/>
        </w:rPr>
        <w:t xml:space="preserve"> przyciągające turystów</w:t>
      </w:r>
      <w:r>
        <w:rPr>
          <w:rFonts w:ascii="Arial" w:hAnsi="Arial" w:cs="Arial"/>
          <w:sz w:val="20"/>
          <w:szCs w:val="20"/>
          <w:lang w:eastAsia="pl-PL"/>
        </w:rPr>
        <w:t xml:space="preserve"> i</w:t>
      </w:r>
      <w:r w:rsidRPr="00FB4744">
        <w:rPr>
          <w:rFonts w:ascii="Arial" w:hAnsi="Arial" w:cs="Arial"/>
          <w:sz w:val="20"/>
          <w:szCs w:val="20"/>
          <w:lang w:eastAsia="pl-PL"/>
        </w:rPr>
        <w:t xml:space="preserve"> związane z aktywnym spędzaniem czasu, to rajdy Enduro oraz wspinaczka wykorzystująca ściany nieczynnych kamieniołomów. Należy dążyć do dalszego rozwoju tych dziedzin sportu na terenie gminy. </w:t>
      </w:r>
    </w:p>
    <w:p w:rsidR="001E2FF9" w:rsidRDefault="001E2FF9" w:rsidP="007C2327">
      <w:pPr>
        <w:spacing w:after="0" w:line="360" w:lineRule="auto"/>
        <w:ind w:firstLine="567"/>
        <w:jc w:val="both"/>
        <w:rPr>
          <w:rFonts w:ascii="Arial" w:hAnsi="Arial" w:cs="Arial"/>
          <w:sz w:val="20"/>
          <w:szCs w:val="20"/>
          <w:lang w:eastAsia="pl-PL"/>
        </w:rPr>
      </w:pPr>
      <w:r w:rsidRPr="00FB4744">
        <w:rPr>
          <w:rFonts w:ascii="Arial" w:hAnsi="Arial" w:cs="Arial"/>
          <w:sz w:val="20"/>
          <w:szCs w:val="20"/>
          <w:lang w:eastAsia="pl-PL"/>
        </w:rPr>
        <w:t xml:space="preserve">Bardzo duże znaczenie dla gminy posiada turystyka pielgrzymkowa, związana z Sanktuarium Matki Bożej Miłosierdzia w Piekoszowie. Dla jej rozwoju niezbędna jest rozbudowa bazy –zapewnienie miejsc noclegowych, punktów gastronomicznych i sanitarnych, jak również miejsc spotkań </w:t>
      </w:r>
      <w:r>
        <w:rPr>
          <w:rFonts w:ascii="Arial" w:hAnsi="Arial" w:cs="Arial"/>
          <w:sz w:val="20"/>
          <w:szCs w:val="20"/>
          <w:lang w:eastAsia="pl-PL"/>
        </w:rPr>
        <w:br/>
      </w:r>
      <w:r w:rsidRPr="00FB4744">
        <w:rPr>
          <w:rFonts w:ascii="Arial" w:hAnsi="Arial" w:cs="Arial"/>
          <w:sz w:val="20"/>
          <w:szCs w:val="20"/>
          <w:lang w:eastAsia="pl-PL"/>
        </w:rPr>
        <w:t>i wypoczynku.</w:t>
      </w:r>
      <w:r w:rsidRPr="00FB4744">
        <w:rPr>
          <w:rFonts w:ascii="Arial" w:hAnsi="Arial" w:cs="Arial"/>
          <w:sz w:val="20"/>
          <w:szCs w:val="20"/>
          <w:lang w:eastAsia="pl-PL"/>
        </w:rPr>
        <w:tab/>
      </w:r>
    </w:p>
    <w:p w:rsidR="001E2FF9" w:rsidRPr="000221BB" w:rsidRDefault="001E2FF9" w:rsidP="000221BB">
      <w:pPr>
        <w:spacing w:after="0" w:line="360" w:lineRule="auto"/>
        <w:ind w:firstLine="567"/>
        <w:jc w:val="both"/>
        <w:rPr>
          <w:rFonts w:ascii="Arial" w:hAnsi="Arial" w:cs="Arial"/>
          <w:sz w:val="20"/>
          <w:szCs w:val="20"/>
          <w:lang w:eastAsia="pl-PL"/>
        </w:rPr>
      </w:pPr>
      <w:r>
        <w:rPr>
          <w:rFonts w:ascii="Arial" w:hAnsi="Arial" w:cs="Arial"/>
          <w:sz w:val="20"/>
          <w:szCs w:val="20"/>
          <w:lang w:eastAsia="pl-PL"/>
        </w:rPr>
        <w:t>Rozwój turystyki wesprze przechodzący przez teren gminy Wschodni</w:t>
      </w:r>
      <w:r w:rsidRPr="000221BB">
        <w:rPr>
          <w:rFonts w:ascii="Arial" w:hAnsi="Arial" w:cs="Arial"/>
          <w:sz w:val="20"/>
          <w:szCs w:val="20"/>
          <w:lang w:eastAsia="pl-PL"/>
        </w:rPr>
        <w:t xml:space="preserve"> Szlak Rowerow</w:t>
      </w:r>
      <w:r>
        <w:rPr>
          <w:rFonts w:ascii="Arial" w:hAnsi="Arial" w:cs="Arial"/>
          <w:sz w:val="20"/>
          <w:szCs w:val="20"/>
          <w:lang w:eastAsia="pl-PL"/>
        </w:rPr>
        <w:t>y Green Velo oraz istniejące szlaki rowerowe:</w:t>
      </w:r>
      <w:r w:rsidRPr="000221BB">
        <w:t xml:space="preserve"> </w:t>
      </w:r>
      <w:r w:rsidRPr="000221BB">
        <w:rPr>
          <w:rFonts w:ascii="Arial" w:hAnsi="Arial" w:cs="Arial"/>
          <w:sz w:val="20"/>
          <w:szCs w:val="20"/>
          <w:lang w:eastAsia="pl-PL"/>
        </w:rPr>
        <w:t>z Karczówki do Podzamcza Piekoszowskiego</w:t>
      </w:r>
      <w:r>
        <w:rPr>
          <w:rFonts w:ascii="Arial" w:hAnsi="Arial" w:cs="Arial"/>
          <w:sz w:val="20"/>
          <w:szCs w:val="20"/>
          <w:lang w:eastAsia="pl-PL"/>
        </w:rPr>
        <w:t xml:space="preserve">, </w:t>
      </w:r>
      <w:r w:rsidRPr="000221BB">
        <w:rPr>
          <w:rFonts w:ascii="Arial" w:hAnsi="Arial" w:cs="Arial"/>
          <w:sz w:val="20"/>
          <w:szCs w:val="20"/>
          <w:lang w:eastAsia="pl-PL"/>
        </w:rPr>
        <w:t>„Nad Wierną Rzekę”</w:t>
      </w:r>
      <w:r>
        <w:rPr>
          <w:rFonts w:ascii="Arial" w:hAnsi="Arial" w:cs="Arial"/>
          <w:sz w:val="20"/>
          <w:szCs w:val="20"/>
          <w:lang w:eastAsia="pl-PL"/>
        </w:rPr>
        <w:t>,</w:t>
      </w:r>
      <w:r w:rsidRPr="000221BB">
        <w:t xml:space="preserve"> </w:t>
      </w:r>
      <w:r>
        <w:rPr>
          <w:rFonts w:ascii="Arial" w:hAnsi="Arial" w:cs="Arial"/>
          <w:sz w:val="20"/>
          <w:szCs w:val="20"/>
          <w:lang w:eastAsia="pl-PL"/>
        </w:rPr>
        <w:t>s</w:t>
      </w:r>
      <w:r w:rsidRPr="000221BB">
        <w:rPr>
          <w:rFonts w:ascii="Arial" w:hAnsi="Arial" w:cs="Arial"/>
          <w:sz w:val="20"/>
          <w:szCs w:val="20"/>
          <w:lang w:eastAsia="pl-PL"/>
        </w:rPr>
        <w:t xml:space="preserve">zlak rowerowo pieszy </w:t>
      </w:r>
      <w:r w:rsidRPr="000221BB">
        <w:rPr>
          <w:rFonts w:ascii="Arial" w:hAnsi="Arial" w:cs="Arial"/>
          <w:i/>
          <w:sz w:val="20"/>
          <w:szCs w:val="20"/>
          <w:lang w:eastAsia="pl-PL"/>
        </w:rPr>
        <w:t>Wierna Rzeka – Szlak Przyjazny Dla Przedszkolaka</w:t>
      </w:r>
      <w:r w:rsidRPr="000221BB">
        <w:rPr>
          <w:rFonts w:ascii="Arial" w:hAnsi="Arial" w:cs="Arial"/>
          <w:sz w:val="20"/>
          <w:szCs w:val="20"/>
          <w:lang w:eastAsia="pl-PL"/>
        </w:rPr>
        <w:t xml:space="preserve">; </w:t>
      </w:r>
      <w:r>
        <w:rPr>
          <w:rFonts w:ascii="Arial" w:hAnsi="Arial" w:cs="Arial"/>
          <w:sz w:val="20"/>
          <w:szCs w:val="20"/>
          <w:lang w:eastAsia="pl-PL"/>
        </w:rPr>
        <w:t xml:space="preserve">szlaki </w:t>
      </w:r>
      <w:r w:rsidRPr="000221BB">
        <w:rPr>
          <w:rFonts w:ascii="Arial" w:hAnsi="Arial" w:cs="Arial"/>
          <w:sz w:val="20"/>
          <w:szCs w:val="20"/>
          <w:lang w:eastAsia="pl-PL"/>
        </w:rPr>
        <w:t>piesze</w:t>
      </w:r>
      <w:r>
        <w:rPr>
          <w:rFonts w:ascii="Arial" w:hAnsi="Arial" w:cs="Arial"/>
          <w:sz w:val="20"/>
          <w:szCs w:val="20"/>
          <w:lang w:eastAsia="pl-PL"/>
        </w:rPr>
        <w:t>:</w:t>
      </w:r>
      <w:r w:rsidRPr="000221BB">
        <w:rPr>
          <w:rFonts w:ascii="Arial" w:hAnsi="Arial" w:cs="Arial"/>
          <w:sz w:val="20"/>
          <w:szCs w:val="20"/>
          <w:lang w:eastAsia="pl-PL"/>
        </w:rPr>
        <w:t xml:space="preserve"> Wierna Rzeka </w:t>
      </w:r>
      <w:r>
        <w:rPr>
          <w:rFonts w:ascii="Arial" w:hAnsi="Arial" w:cs="Arial"/>
          <w:sz w:val="20"/>
          <w:szCs w:val="20"/>
          <w:lang w:eastAsia="pl-PL"/>
        </w:rPr>
        <w:t>–</w:t>
      </w:r>
      <w:r w:rsidRPr="000221BB">
        <w:rPr>
          <w:rFonts w:ascii="Arial" w:hAnsi="Arial" w:cs="Arial"/>
          <w:sz w:val="20"/>
          <w:szCs w:val="20"/>
          <w:lang w:eastAsia="pl-PL"/>
        </w:rPr>
        <w:t xml:space="preserve"> Chęciny</w:t>
      </w:r>
      <w:r>
        <w:rPr>
          <w:rFonts w:ascii="Arial" w:hAnsi="Arial" w:cs="Arial"/>
          <w:sz w:val="20"/>
          <w:szCs w:val="20"/>
          <w:lang w:eastAsia="pl-PL"/>
        </w:rPr>
        <w:t xml:space="preserve"> i </w:t>
      </w:r>
      <w:r w:rsidRPr="000221BB">
        <w:rPr>
          <w:rFonts w:ascii="Arial" w:hAnsi="Arial" w:cs="Arial"/>
          <w:sz w:val="20"/>
          <w:szCs w:val="20"/>
          <w:lang w:eastAsia="pl-PL"/>
        </w:rPr>
        <w:t xml:space="preserve"> Piekoszów – Pasmo Zgórskie</w:t>
      </w:r>
      <w:r>
        <w:rPr>
          <w:rFonts w:ascii="Arial" w:hAnsi="Arial" w:cs="Arial"/>
          <w:sz w:val="20"/>
          <w:szCs w:val="20"/>
          <w:lang w:eastAsia="pl-PL"/>
        </w:rPr>
        <w:t xml:space="preserve"> oraz </w:t>
      </w:r>
      <w:r w:rsidRPr="000221BB">
        <w:rPr>
          <w:rFonts w:ascii="Arial" w:hAnsi="Arial" w:cs="Arial"/>
          <w:sz w:val="20"/>
          <w:szCs w:val="20"/>
          <w:lang w:eastAsia="pl-PL"/>
        </w:rPr>
        <w:t>Geologiczna Ścieżka Dydaktyczna</w:t>
      </w:r>
    </w:p>
    <w:p w:rsidR="001E2FF9" w:rsidRDefault="001E2FF9" w:rsidP="007C2327">
      <w:pPr>
        <w:spacing w:after="0" w:line="360" w:lineRule="auto"/>
        <w:ind w:firstLine="567"/>
        <w:jc w:val="both"/>
        <w:rPr>
          <w:rFonts w:ascii="Arial" w:hAnsi="Arial" w:cs="Arial"/>
          <w:sz w:val="20"/>
          <w:szCs w:val="20"/>
          <w:lang w:eastAsia="pl-PL"/>
        </w:rPr>
      </w:pPr>
    </w:p>
    <w:p w:rsidR="001E2FF9" w:rsidRPr="00FB4744" w:rsidRDefault="001E2FF9" w:rsidP="007C2327">
      <w:pPr>
        <w:spacing w:after="0" w:line="360" w:lineRule="auto"/>
        <w:ind w:firstLine="567"/>
        <w:jc w:val="both"/>
        <w:rPr>
          <w:rFonts w:ascii="Arial" w:hAnsi="Arial" w:cs="Arial"/>
          <w:b/>
          <w:sz w:val="20"/>
          <w:szCs w:val="20"/>
          <w:lang w:eastAsia="pl-PL"/>
        </w:rPr>
      </w:pPr>
      <w:r w:rsidRPr="00FB4744">
        <w:rPr>
          <w:rFonts w:ascii="Arial" w:hAnsi="Arial" w:cs="Arial"/>
          <w:b/>
          <w:sz w:val="20"/>
          <w:szCs w:val="20"/>
          <w:lang w:eastAsia="pl-PL"/>
        </w:rPr>
        <w:t>3.2.4.Rolnictwo i przetwórstwo rolne</w:t>
      </w:r>
    </w:p>
    <w:p w:rsidR="001E2FF9" w:rsidRPr="00FB4744" w:rsidRDefault="001E2FF9" w:rsidP="007C2327">
      <w:pPr>
        <w:spacing w:after="0" w:line="360" w:lineRule="auto"/>
        <w:ind w:firstLine="567"/>
        <w:jc w:val="both"/>
        <w:rPr>
          <w:rFonts w:ascii="Arial" w:hAnsi="Arial" w:cs="Arial"/>
          <w:b/>
          <w:sz w:val="20"/>
          <w:szCs w:val="20"/>
          <w:lang w:eastAsia="pl-PL"/>
        </w:rPr>
      </w:pPr>
    </w:p>
    <w:p w:rsidR="001E2FF9" w:rsidRPr="00FB4744" w:rsidRDefault="001E2FF9" w:rsidP="007C2327">
      <w:pPr>
        <w:spacing w:after="0" w:line="360" w:lineRule="auto"/>
        <w:ind w:firstLine="567"/>
        <w:jc w:val="both"/>
        <w:rPr>
          <w:rFonts w:ascii="Arial" w:hAnsi="Arial" w:cs="Arial"/>
          <w:sz w:val="20"/>
          <w:szCs w:val="20"/>
          <w:lang w:eastAsia="pl-PL"/>
        </w:rPr>
      </w:pPr>
      <w:r w:rsidRPr="00FB4744">
        <w:rPr>
          <w:rFonts w:ascii="Arial" w:hAnsi="Arial" w:cs="Arial"/>
          <w:sz w:val="20"/>
          <w:szCs w:val="20"/>
          <w:lang w:eastAsia="pl-PL"/>
        </w:rPr>
        <w:t xml:space="preserve">Funkcja rolnicza ma w gminie ograniczone możliwości rozwojowe. Decyduje o tym zwłaszcza niska jakość gleb oraz bliskość dużego ośrodka miejskiego, jakim są Kielce. Widoczna jest antropopresja (zwłaszcza w części wschodniej gminy) wyrażająca się w wykorzystaniu terenów </w:t>
      </w:r>
      <w:r>
        <w:rPr>
          <w:rFonts w:ascii="Arial" w:hAnsi="Arial" w:cs="Arial"/>
          <w:sz w:val="20"/>
          <w:szCs w:val="20"/>
          <w:lang w:eastAsia="pl-PL"/>
        </w:rPr>
        <w:br/>
      </w:r>
      <w:r w:rsidRPr="00FB4744">
        <w:rPr>
          <w:rFonts w:ascii="Arial" w:hAnsi="Arial" w:cs="Arial"/>
          <w:sz w:val="20"/>
          <w:szCs w:val="20"/>
          <w:lang w:eastAsia="pl-PL"/>
        </w:rPr>
        <w:t>w przeszłości użytkowanych rolniczo pod budownictwo mieszkaniowe, przemysłowo-usługowe oraz transport.</w:t>
      </w:r>
    </w:p>
    <w:p w:rsidR="001E2FF9" w:rsidRPr="00FB4744" w:rsidRDefault="001E2FF9" w:rsidP="007C2327">
      <w:pPr>
        <w:spacing w:before="120" w:after="120" w:line="360" w:lineRule="auto"/>
        <w:ind w:firstLine="567"/>
        <w:jc w:val="both"/>
        <w:rPr>
          <w:rFonts w:ascii="Arial" w:hAnsi="Arial" w:cs="Arial"/>
          <w:sz w:val="20"/>
          <w:szCs w:val="20"/>
          <w:lang w:eastAsia="pl-PL"/>
        </w:rPr>
      </w:pPr>
      <w:r w:rsidRPr="00FB4744">
        <w:rPr>
          <w:rFonts w:ascii="Arial" w:hAnsi="Arial" w:cs="Arial"/>
          <w:sz w:val="20"/>
          <w:szCs w:val="20"/>
          <w:lang w:eastAsia="pl-PL"/>
        </w:rPr>
        <w:t>Rolnictwo na obszarze gminy musi spełniać wymogi zrównoważonego rozwoju obszarów wiejskich. Oznacza to:</w:t>
      </w:r>
    </w:p>
    <w:p w:rsidR="001E2FF9" w:rsidRPr="00FB4744" w:rsidRDefault="001E2FF9" w:rsidP="00242502">
      <w:pPr>
        <w:numPr>
          <w:ilvl w:val="0"/>
          <w:numId w:val="54"/>
        </w:numPr>
        <w:tabs>
          <w:tab w:val="clear" w:pos="1429"/>
          <w:tab w:val="num" w:pos="-5400"/>
        </w:tabs>
        <w:spacing w:before="120" w:after="120" w:line="360" w:lineRule="auto"/>
        <w:ind w:left="720" w:hanging="180"/>
        <w:jc w:val="both"/>
        <w:rPr>
          <w:rFonts w:ascii="Arial" w:hAnsi="Arial" w:cs="Arial"/>
          <w:sz w:val="20"/>
          <w:szCs w:val="20"/>
          <w:lang w:eastAsia="pl-PL"/>
        </w:rPr>
      </w:pPr>
      <w:r w:rsidRPr="00FB4744">
        <w:rPr>
          <w:rFonts w:ascii="Arial" w:hAnsi="Arial" w:cs="Arial"/>
          <w:sz w:val="20"/>
          <w:szCs w:val="20"/>
          <w:lang w:eastAsia="pl-PL"/>
        </w:rPr>
        <w:t>przystosowanie funkcji rolniczej do prowadzenia tzw. gospodarki rolno-środowiskowej oraz ekologicznej produkcji żywności</w:t>
      </w:r>
      <w:r>
        <w:rPr>
          <w:rFonts w:ascii="Arial" w:hAnsi="Arial" w:cs="Arial"/>
          <w:sz w:val="20"/>
          <w:szCs w:val="20"/>
          <w:lang w:eastAsia="pl-PL"/>
        </w:rPr>
        <w:t>;</w:t>
      </w:r>
    </w:p>
    <w:p w:rsidR="001E2FF9" w:rsidRPr="00FB4744" w:rsidRDefault="001E2FF9" w:rsidP="00242502">
      <w:pPr>
        <w:numPr>
          <w:ilvl w:val="0"/>
          <w:numId w:val="54"/>
        </w:numPr>
        <w:tabs>
          <w:tab w:val="clear" w:pos="1429"/>
          <w:tab w:val="num" w:pos="-5400"/>
        </w:tabs>
        <w:spacing w:before="120" w:after="120" w:line="360" w:lineRule="auto"/>
        <w:ind w:left="720" w:hanging="180"/>
        <w:jc w:val="both"/>
        <w:rPr>
          <w:rFonts w:ascii="Arial" w:hAnsi="Arial" w:cs="Arial"/>
          <w:sz w:val="20"/>
          <w:szCs w:val="20"/>
          <w:lang w:eastAsia="pl-PL"/>
        </w:rPr>
      </w:pPr>
      <w:r w:rsidRPr="00FB4744">
        <w:rPr>
          <w:rFonts w:ascii="Arial" w:hAnsi="Arial" w:cs="Arial"/>
          <w:sz w:val="20"/>
          <w:szCs w:val="20"/>
          <w:lang w:eastAsia="pl-PL"/>
        </w:rPr>
        <w:t>przeciwdziałanie zanieczyszczaniu wód powierzchniowych i podziemnych</w:t>
      </w:r>
      <w:r>
        <w:rPr>
          <w:rFonts w:ascii="Arial" w:hAnsi="Arial" w:cs="Arial"/>
          <w:sz w:val="20"/>
          <w:szCs w:val="20"/>
          <w:lang w:eastAsia="pl-PL"/>
        </w:rPr>
        <w:t>;</w:t>
      </w:r>
    </w:p>
    <w:p w:rsidR="001E2FF9" w:rsidRPr="00FB4744" w:rsidRDefault="001E2FF9" w:rsidP="00242502">
      <w:pPr>
        <w:numPr>
          <w:ilvl w:val="0"/>
          <w:numId w:val="54"/>
        </w:numPr>
        <w:tabs>
          <w:tab w:val="clear" w:pos="1429"/>
          <w:tab w:val="num" w:pos="-5400"/>
        </w:tabs>
        <w:spacing w:before="120" w:after="120" w:line="360" w:lineRule="auto"/>
        <w:ind w:left="720" w:hanging="180"/>
        <w:jc w:val="both"/>
        <w:rPr>
          <w:rFonts w:ascii="Arial" w:hAnsi="Arial" w:cs="Arial"/>
          <w:sz w:val="20"/>
          <w:szCs w:val="20"/>
          <w:lang w:eastAsia="pl-PL"/>
        </w:rPr>
      </w:pPr>
      <w:r w:rsidRPr="00FB4744">
        <w:rPr>
          <w:rFonts w:ascii="Arial" w:hAnsi="Arial" w:cs="Arial"/>
          <w:sz w:val="20"/>
          <w:szCs w:val="20"/>
          <w:lang w:eastAsia="pl-PL"/>
        </w:rPr>
        <w:t>ochronę przed nieuzasadnionym zagospodarowaniem nierolniczym obszarów o najcenniejszych glebach</w:t>
      </w:r>
      <w:r>
        <w:rPr>
          <w:rFonts w:ascii="Arial" w:hAnsi="Arial" w:cs="Arial"/>
          <w:sz w:val="20"/>
          <w:szCs w:val="20"/>
          <w:lang w:eastAsia="pl-PL"/>
        </w:rPr>
        <w:t>;</w:t>
      </w:r>
    </w:p>
    <w:p w:rsidR="001E2FF9" w:rsidRPr="00FB4744" w:rsidRDefault="001E2FF9" w:rsidP="00242502">
      <w:pPr>
        <w:numPr>
          <w:ilvl w:val="0"/>
          <w:numId w:val="54"/>
        </w:numPr>
        <w:tabs>
          <w:tab w:val="clear" w:pos="1429"/>
          <w:tab w:val="num" w:pos="-5400"/>
        </w:tabs>
        <w:spacing w:before="120" w:after="120" w:line="360" w:lineRule="auto"/>
        <w:ind w:left="720" w:hanging="180"/>
        <w:jc w:val="both"/>
        <w:rPr>
          <w:rFonts w:ascii="Arial" w:hAnsi="Arial" w:cs="Arial"/>
          <w:sz w:val="20"/>
          <w:szCs w:val="20"/>
          <w:lang w:eastAsia="pl-PL"/>
        </w:rPr>
      </w:pPr>
      <w:r w:rsidRPr="00FB4744">
        <w:rPr>
          <w:rFonts w:ascii="Arial" w:hAnsi="Arial" w:cs="Arial"/>
          <w:sz w:val="20"/>
          <w:szCs w:val="20"/>
          <w:lang w:eastAsia="pl-PL"/>
        </w:rPr>
        <w:t xml:space="preserve">przeznaczanie pod zalesienia obszarów o najsłabszych glebach, nieopłacalnych rolniczo. </w:t>
      </w:r>
    </w:p>
    <w:p w:rsidR="001E2FF9" w:rsidRPr="00FB4744" w:rsidRDefault="001E2FF9" w:rsidP="007C2327">
      <w:pPr>
        <w:spacing w:after="0" w:line="360" w:lineRule="auto"/>
        <w:ind w:firstLine="709"/>
        <w:jc w:val="both"/>
        <w:rPr>
          <w:rFonts w:ascii="Arial" w:hAnsi="Arial" w:cs="Arial"/>
          <w:sz w:val="20"/>
          <w:szCs w:val="20"/>
          <w:lang w:eastAsia="pl-PL"/>
        </w:rPr>
      </w:pPr>
      <w:r w:rsidRPr="00FB4744">
        <w:rPr>
          <w:rFonts w:ascii="Arial" w:hAnsi="Arial" w:cs="Arial"/>
          <w:sz w:val="20"/>
          <w:szCs w:val="20"/>
          <w:lang w:eastAsia="pl-PL"/>
        </w:rPr>
        <w:t xml:space="preserve">Rozwój rolnictwa i innych funkcji na terenie gminy może powodować kolizje przestrzenne. </w:t>
      </w:r>
      <w:r>
        <w:rPr>
          <w:rFonts w:ascii="Arial" w:hAnsi="Arial" w:cs="Arial"/>
          <w:sz w:val="20"/>
          <w:szCs w:val="20"/>
          <w:lang w:eastAsia="pl-PL"/>
        </w:rPr>
        <w:br/>
      </w:r>
      <w:r w:rsidRPr="00FB4744">
        <w:rPr>
          <w:rFonts w:ascii="Arial" w:hAnsi="Arial" w:cs="Arial"/>
          <w:sz w:val="20"/>
          <w:szCs w:val="20"/>
          <w:lang w:eastAsia="pl-PL"/>
        </w:rPr>
        <w:t xml:space="preserve">W celu ich uniknięcia zabudowa nie związana z rolnictwem nie powinna wykraczać poza wskazane </w:t>
      </w:r>
      <w:r>
        <w:rPr>
          <w:rFonts w:ascii="Arial" w:hAnsi="Arial" w:cs="Arial"/>
          <w:sz w:val="20"/>
          <w:szCs w:val="20"/>
          <w:lang w:eastAsia="pl-PL"/>
        </w:rPr>
        <w:br/>
      </w:r>
      <w:r w:rsidRPr="00FB4744">
        <w:rPr>
          <w:rFonts w:ascii="Arial" w:hAnsi="Arial" w:cs="Arial"/>
          <w:sz w:val="20"/>
          <w:szCs w:val="20"/>
          <w:lang w:eastAsia="pl-PL"/>
        </w:rPr>
        <w:t>w „Studium...” strefy koncentracji funkcji pozarolniczych (mieszkaniowych, usługowo-produkcyjnych</w:t>
      </w:r>
      <w:r>
        <w:rPr>
          <w:rFonts w:ascii="Arial" w:hAnsi="Arial" w:cs="Arial"/>
          <w:sz w:val="20"/>
          <w:szCs w:val="20"/>
          <w:lang w:eastAsia="pl-PL"/>
        </w:rPr>
        <w:t>,</w:t>
      </w:r>
      <w:r w:rsidRPr="00FB4744">
        <w:rPr>
          <w:rFonts w:ascii="Arial" w:hAnsi="Arial" w:cs="Arial"/>
          <w:sz w:val="20"/>
          <w:szCs w:val="20"/>
          <w:lang w:eastAsia="pl-PL"/>
        </w:rPr>
        <w:t xml:space="preserve"> itp.).</w:t>
      </w:r>
    </w:p>
    <w:p w:rsidR="001E2FF9" w:rsidRPr="00FB4744" w:rsidRDefault="001E2FF9" w:rsidP="007C2327">
      <w:pPr>
        <w:spacing w:after="0" w:line="360" w:lineRule="auto"/>
        <w:ind w:left="426" w:hanging="426"/>
        <w:jc w:val="both"/>
        <w:rPr>
          <w:rFonts w:ascii="Arial" w:hAnsi="Arial" w:cs="Arial"/>
          <w:sz w:val="20"/>
          <w:szCs w:val="20"/>
          <w:lang w:eastAsia="pl-PL"/>
        </w:rPr>
      </w:pPr>
    </w:p>
    <w:p w:rsidR="001E2FF9" w:rsidRPr="00FB4744" w:rsidRDefault="001E2FF9" w:rsidP="00242502">
      <w:pPr>
        <w:numPr>
          <w:ilvl w:val="0"/>
          <w:numId w:val="7"/>
        </w:numPr>
        <w:tabs>
          <w:tab w:val="clear" w:pos="1068"/>
          <w:tab w:val="left" w:pos="426"/>
          <w:tab w:val="num" w:pos="709"/>
        </w:tabs>
        <w:spacing w:after="0" w:line="360" w:lineRule="auto"/>
        <w:ind w:left="426" w:hanging="426"/>
        <w:jc w:val="both"/>
        <w:rPr>
          <w:rFonts w:ascii="Arial" w:hAnsi="Arial" w:cs="Arial"/>
          <w:b/>
          <w:sz w:val="20"/>
          <w:szCs w:val="20"/>
        </w:rPr>
      </w:pPr>
      <w:r w:rsidRPr="00FB4744">
        <w:rPr>
          <w:rFonts w:ascii="Arial" w:hAnsi="Arial" w:cs="Arial"/>
          <w:b/>
          <w:sz w:val="20"/>
          <w:szCs w:val="20"/>
        </w:rPr>
        <w:t>KIERUNKI I ZASADY ZAGOSPODAROWANIA I UŻYTKOWANIA TERENU</w:t>
      </w:r>
    </w:p>
    <w:p w:rsidR="001E2FF9" w:rsidRPr="00FB4744" w:rsidRDefault="001E2FF9" w:rsidP="007C2327">
      <w:pPr>
        <w:tabs>
          <w:tab w:val="left" w:pos="426"/>
          <w:tab w:val="num" w:pos="709"/>
        </w:tabs>
        <w:spacing w:after="0" w:line="360" w:lineRule="auto"/>
        <w:ind w:left="426" w:hanging="426"/>
        <w:jc w:val="both"/>
        <w:rPr>
          <w:rFonts w:ascii="Arial" w:hAnsi="Arial" w:cs="Arial"/>
          <w:b/>
          <w:sz w:val="20"/>
          <w:szCs w:val="20"/>
        </w:rPr>
      </w:pPr>
    </w:p>
    <w:p w:rsidR="001E2FF9" w:rsidRPr="00FB4744" w:rsidRDefault="001E2FF9" w:rsidP="00242502">
      <w:pPr>
        <w:numPr>
          <w:ilvl w:val="1"/>
          <w:numId w:val="7"/>
        </w:numPr>
        <w:tabs>
          <w:tab w:val="num" w:pos="426"/>
        </w:tabs>
        <w:spacing w:after="0" w:line="360" w:lineRule="auto"/>
        <w:ind w:left="426" w:hanging="426"/>
        <w:jc w:val="both"/>
        <w:rPr>
          <w:rFonts w:ascii="Arial" w:hAnsi="Arial" w:cs="Arial"/>
          <w:b/>
          <w:sz w:val="20"/>
          <w:szCs w:val="20"/>
        </w:rPr>
      </w:pPr>
      <w:r w:rsidRPr="00FB4744">
        <w:rPr>
          <w:rFonts w:ascii="Arial" w:hAnsi="Arial" w:cs="Arial"/>
          <w:b/>
          <w:sz w:val="20"/>
          <w:szCs w:val="20"/>
        </w:rPr>
        <w:t>TERENY ZAINWESTOWANE I WSKAZANE JAKO OBSZARY ROZWOJU PRZESTRZENNEGO /PRZYSZŁEJ DZIAŁALNOSCI INWESTYCYJNEJ/</w:t>
      </w:r>
    </w:p>
    <w:p w:rsidR="001E2FF9" w:rsidRPr="00FB4744" w:rsidRDefault="001E2FF9" w:rsidP="007C2327">
      <w:pPr>
        <w:spacing w:after="0" w:line="360" w:lineRule="auto"/>
        <w:ind w:firstLine="567"/>
        <w:jc w:val="both"/>
        <w:rPr>
          <w:rFonts w:ascii="Arial" w:hAnsi="Arial" w:cs="Arial"/>
          <w:b/>
          <w:sz w:val="20"/>
          <w:szCs w:val="20"/>
        </w:rPr>
      </w:pPr>
    </w:p>
    <w:p w:rsidR="001E2FF9" w:rsidRPr="00FB4744" w:rsidRDefault="001E2FF9" w:rsidP="007C2327">
      <w:pPr>
        <w:spacing w:line="360" w:lineRule="auto"/>
        <w:ind w:firstLine="567"/>
        <w:jc w:val="both"/>
        <w:rPr>
          <w:rFonts w:ascii="Arial" w:hAnsi="Arial" w:cs="Arial"/>
          <w:sz w:val="20"/>
          <w:szCs w:val="20"/>
        </w:rPr>
      </w:pPr>
      <w:r w:rsidRPr="00FB4744">
        <w:rPr>
          <w:rFonts w:ascii="Arial" w:hAnsi="Arial" w:cs="Arial"/>
          <w:sz w:val="20"/>
          <w:szCs w:val="20"/>
        </w:rPr>
        <w:t xml:space="preserve"> Zróżnicowany charakter istniejącego zainwestowania gminy oraz uwarunkowania rozwoju wymagają oddzielnego zapisu postulowanych przekształceń funkcjonalno- przestrzennych </w:t>
      </w:r>
      <w:r>
        <w:rPr>
          <w:rFonts w:ascii="Arial" w:hAnsi="Arial" w:cs="Arial"/>
          <w:sz w:val="20"/>
          <w:szCs w:val="20"/>
        </w:rPr>
        <w:br/>
      </w:r>
      <w:r w:rsidRPr="00FB4744">
        <w:rPr>
          <w:rFonts w:ascii="Arial" w:hAnsi="Arial" w:cs="Arial"/>
          <w:sz w:val="20"/>
          <w:szCs w:val="20"/>
        </w:rPr>
        <w:t xml:space="preserve">w wydzielonych strefach przestrzennych (strefy A- F). W odniesieniu do wszystkich rodzajów użytkowania należy kierować się zasadami ochrony walorów przyrodniczych, kulturowych oraz krajobrazowych. </w:t>
      </w:r>
    </w:p>
    <w:p w:rsidR="001E2FF9" w:rsidRDefault="001E2FF9" w:rsidP="007C2327">
      <w:pPr>
        <w:spacing w:line="360" w:lineRule="auto"/>
        <w:ind w:firstLine="567"/>
        <w:jc w:val="both"/>
        <w:rPr>
          <w:rFonts w:ascii="Arial" w:hAnsi="Arial" w:cs="Arial"/>
          <w:sz w:val="20"/>
          <w:szCs w:val="20"/>
        </w:rPr>
      </w:pPr>
      <w:r w:rsidRPr="00FB4744">
        <w:rPr>
          <w:rFonts w:ascii="Arial" w:hAnsi="Arial" w:cs="Arial"/>
          <w:sz w:val="20"/>
          <w:szCs w:val="20"/>
        </w:rPr>
        <w:t xml:space="preserve"> Określając stopień uciążliwości dla środowiska dla danego sposobu użytkowania przyjmuje się jako nieuciążliwe takie jego formy, które w wyniku prowadzonej działalności nie powodują skażenia wód powierzchniowych i podziemnych, powstawania emisji (gazów, pyłów, zapachów, hałasu, promieniowania)</w:t>
      </w:r>
      <w:r>
        <w:rPr>
          <w:rFonts w:ascii="Arial" w:hAnsi="Arial" w:cs="Arial"/>
          <w:sz w:val="20"/>
          <w:szCs w:val="20"/>
        </w:rPr>
        <w:t xml:space="preserve">, </w:t>
      </w:r>
      <w:r w:rsidRPr="00FB4744">
        <w:rPr>
          <w:rFonts w:ascii="Arial" w:hAnsi="Arial" w:cs="Arial"/>
          <w:sz w:val="20"/>
          <w:szCs w:val="20"/>
        </w:rPr>
        <w:t>przekraczające, poza terenem do którego ma prawo prowadzący działalność, dopuszczalne normy określone w stosownych obowiązujących aktach prawnych, a także nie stwarzać zagrożenia bezpieczeństwa dla zdrowia ludzi lub stanu środowiska, powodować szkodę w dobrach materialnych lub pogarszać walory estetyczne środowiska.</w:t>
      </w:r>
    </w:p>
    <w:p w:rsidR="001E2FF9" w:rsidRDefault="001E2FF9" w:rsidP="007C2327">
      <w:pPr>
        <w:spacing w:line="360" w:lineRule="auto"/>
        <w:ind w:firstLine="567"/>
        <w:jc w:val="both"/>
        <w:rPr>
          <w:rFonts w:ascii="Arial" w:hAnsi="Arial" w:cs="Arial"/>
          <w:sz w:val="20"/>
          <w:szCs w:val="20"/>
        </w:rPr>
      </w:pPr>
      <w:r w:rsidRPr="00FB4744">
        <w:rPr>
          <w:rFonts w:ascii="Arial" w:hAnsi="Arial" w:cs="Arial"/>
          <w:sz w:val="20"/>
          <w:szCs w:val="20"/>
        </w:rPr>
        <w:t xml:space="preserve">Na rysunku </w:t>
      </w:r>
      <w:r>
        <w:rPr>
          <w:rFonts w:ascii="Arial" w:hAnsi="Arial" w:cs="Arial"/>
          <w:sz w:val="20"/>
          <w:szCs w:val="20"/>
        </w:rPr>
        <w:t>pt.</w:t>
      </w:r>
      <w:r w:rsidRPr="00FB4744">
        <w:rPr>
          <w:rFonts w:ascii="Arial" w:hAnsi="Arial" w:cs="Arial"/>
          <w:i/>
          <w:sz w:val="20"/>
          <w:szCs w:val="20"/>
        </w:rPr>
        <w:t>Kierunki rozwoju</w:t>
      </w:r>
      <w:r w:rsidRPr="00FB4744">
        <w:rPr>
          <w:rFonts w:ascii="Arial" w:hAnsi="Arial" w:cs="Arial"/>
          <w:sz w:val="20"/>
          <w:szCs w:val="20"/>
        </w:rPr>
        <w:t xml:space="preserve"> wskazano miejsca, w których zabudowa wymaga szczególnych zabezpieczeń ze względu na uwarunkowania lokalne. Są to tereny istniejącej zabudowy położone </w:t>
      </w:r>
      <w:r>
        <w:rPr>
          <w:rFonts w:ascii="Arial" w:hAnsi="Arial" w:cs="Arial"/>
          <w:sz w:val="20"/>
          <w:szCs w:val="20"/>
        </w:rPr>
        <w:br/>
      </w:r>
      <w:r w:rsidRPr="00FB4744">
        <w:rPr>
          <w:rFonts w:ascii="Arial" w:hAnsi="Arial" w:cs="Arial"/>
          <w:sz w:val="20"/>
          <w:szCs w:val="20"/>
        </w:rPr>
        <w:t>w obszarze, gdzie odczuwalna może być działalność kopalni (zabezpieczenie zabudowy przed możliwymi drganiami i hałasem), oddziaływanie układu komunikacyjnego, jak również występować mogą wezbrania rzek powodujące podtopienia lub zalanie.</w:t>
      </w:r>
      <w:r w:rsidRPr="00FB4744">
        <w:t xml:space="preserve"> </w:t>
      </w:r>
      <w:r w:rsidRPr="00FB4744">
        <w:rPr>
          <w:rFonts w:ascii="Arial" w:hAnsi="Arial" w:cs="Arial"/>
          <w:sz w:val="20"/>
          <w:szCs w:val="20"/>
        </w:rPr>
        <w:t>W celu ograniczenia oddziaływania negatywnego przemysłu wydobywczego wyznaczone zostały rejony kształtowania zieleni osłonowej tworzone jako zespoły zieleni wysokiej.</w:t>
      </w:r>
      <w:r>
        <w:rPr>
          <w:rFonts w:ascii="Arial" w:hAnsi="Arial" w:cs="Arial"/>
          <w:sz w:val="20"/>
          <w:szCs w:val="20"/>
        </w:rPr>
        <w:t xml:space="preserve"> Wskazano również miejsca o skomplikowanych warunkach gruntowych powstałych na skutek wypełnienia terenów po eksploatacji piasku niezagęszczonymi masami zwałowymi z zakładów górniczych wapienia. </w:t>
      </w:r>
    </w:p>
    <w:p w:rsidR="001E2FF9" w:rsidRPr="00FB4744" w:rsidRDefault="001E2FF9" w:rsidP="007C2327">
      <w:pPr>
        <w:spacing w:line="360" w:lineRule="auto"/>
        <w:ind w:firstLine="567"/>
        <w:jc w:val="both"/>
        <w:rPr>
          <w:rFonts w:ascii="Arial" w:hAnsi="Arial" w:cs="Arial"/>
          <w:sz w:val="20"/>
          <w:szCs w:val="20"/>
        </w:rPr>
      </w:pPr>
      <w:r w:rsidRPr="00FB4744">
        <w:rPr>
          <w:rFonts w:ascii="Arial" w:hAnsi="Arial" w:cs="Arial"/>
          <w:sz w:val="20"/>
          <w:szCs w:val="20"/>
        </w:rPr>
        <w:t xml:space="preserve">Polityka przestrzenna w zakresie rozwoju poszczególnych form użytkowania terenów określona została na podstawie potrzeb rozpoznanych w trakcie analizy i oceny stanu istniejącego, tendencji rozwoju gospodarczego, prognoz demograficznych oraz zapotrzebowania społecznego  wyrażonego </w:t>
      </w:r>
      <w:r>
        <w:rPr>
          <w:rFonts w:ascii="Arial" w:hAnsi="Arial" w:cs="Arial"/>
          <w:sz w:val="20"/>
          <w:szCs w:val="20"/>
        </w:rPr>
        <w:br/>
      </w:r>
      <w:r w:rsidRPr="00FB4744">
        <w:rPr>
          <w:rFonts w:ascii="Arial" w:hAnsi="Arial" w:cs="Arial"/>
          <w:sz w:val="20"/>
          <w:szCs w:val="20"/>
        </w:rPr>
        <w:t>w postaci postulatów i wniosków złożonych przez instytucje i osoby prywatne.</w:t>
      </w:r>
    </w:p>
    <w:p w:rsidR="001E2FF9" w:rsidRPr="00983E27" w:rsidRDefault="001E2FF9" w:rsidP="007C2327">
      <w:pPr>
        <w:spacing w:line="360" w:lineRule="auto"/>
        <w:ind w:firstLine="567"/>
        <w:jc w:val="both"/>
        <w:rPr>
          <w:rFonts w:ascii="Arial" w:hAnsi="Arial" w:cs="Arial"/>
          <w:sz w:val="20"/>
          <w:szCs w:val="20"/>
        </w:rPr>
      </w:pPr>
      <w:r w:rsidRPr="00FB4744">
        <w:rPr>
          <w:rFonts w:ascii="Arial" w:hAnsi="Arial" w:cs="Arial"/>
          <w:sz w:val="20"/>
          <w:szCs w:val="20"/>
        </w:rPr>
        <w:t>Warunkiem koniecznym do rozwoju nowych terenów inwestycyjnych jest zapewnienie im niezbędnej do funkcjonowania infrastruktury technicznej i transportowej. Przewidywana jest możliwość lokalizowania na terenie gminy instalacji do pozyskiwania energii ze źródeł odnawialnych o mocy nie przekraczającej 100 kW</w:t>
      </w:r>
      <w:r>
        <w:rPr>
          <w:rFonts w:ascii="Arial" w:hAnsi="Arial" w:cs="Arial"/>
          <w:color w:val="FF0000"/>
          <w:sz w:val="20"/>
          <w:szCs w:val="20"/>
        </w:rPr>
        <w:t>.</w:t>
      </w:r>
      <w:r w:rsidRPr="00983E27">
        <w:rPr>
          <w:color w:val="FF0000"/>
        </w:rPr>
        <w:t xml:space="preserve"> </w:t>
      </w:r>
      <w:r w:rsidRPr="00983E27">
        <w:rPr>
          <w:rFonts w:ascii="Arial" w:hAnsi="Arial" w:cs="Arial"/>
          <w:sz w:val="20"/>
          <w:szCs w:val="20"/>
        </w:rPr>
        <w:t>W terenach przeznaczonych do zabudowy dopuszcza się odnawialne źródła energii w mikroinstalacjach, lokalizowanych jako wolnostojące lub jako elementy budynków.</w:t>
      </w:r>
    </w:p>
    <w:p w:rsidR="001E2FF9" w:rsidRPr="00FB4744" w:rsidRDefault="001E2FF9" w:rsidP="007C2327">
      <w:pPr>
        <w:spacing w:line="360" w:lineRule="auto"/>
        <w:ind w:firstLine="567"/>
        <w:jc w:val="both"/>
        <w:rPr>
          <w:rFonts w:ascii="Arial" w:hAnsi="Arial" w:cs="Arial"/>
          <w:sz w:val="20"/>
          <w:szCs w:val="20"/>
        </w:rPr>
      </w:pPr>
      <w:r w:rsidRPr="00FB4744">
        <w:rPr>
          <w:rFonts w:ascii="Arial" w:hAnsi="Arial" w:cs="Arial"/>
          <w:sz w:val="20"/>
          <w:szCs w:val="20"/>
        </w:rPr>
        <w:t xml:space="preserve">W rysunku przyjęto przeznaczenie terenów pod określony sposób użytkowania (obszary mieszkaniowe i mieszkaniowo- usługowe, działalności gospodarczej i usług, przemysłowe, produkcyjne, magazynowo- składowe) oraz wskazane zostały potencjalne tereny rozwoju tych funkcji, stanowiące rezerwy terenowe. </w:t>
      </w:r>
    </w:p>
    <w:p w:rsidR="001E2FF9" w:rsidRPr="00FB4744" w:rsidRDefault="001E2FF9" w:rsidP="007C2327">
      <w:pPr>
        <w:spacing w:line="360" w:lineRule="auto"/>
        <w:ind w:firstLine="567"/>
        <w:jc w:val="both"/>
        <w:rPr>
          <w:rFonts w:ascii="Arial" w:hAnsi="Arial" w:cs="Arial"/>
          <w:sz w:val="20"/>
          <w:szCs w:val="20"/>
        </w:rPr>
      </w:pPr>
      <w:r w:rsidRPr="00FB4744">
        <w:rPr>
          <w:rFonts w:ascii="Arial" w:hAnsi="Arial" w:cs="Arial"/>
          <w:sz w:val="20"/>
          <w:szCs w:val="20"/>
        </w:rPr>
        <w:t xml:space="preserve">   Przyjęto następujący podział obszarów ze względu na ich kierunki zagospodarowania:</w:t>
      </w:r>
    </w:p>
    <w:p w:rsidR="001E2FF9" w:rsidRPr="00FB4744" w:rsidRDefault="001E2FF9" w:rsidP="008540F7">
      <w:pPr>
        <w:spacing w:line="360" w:lineRule="auto"/>
        <w:jc w:val="both"/>
        <w:rPr>
          <w:rFonts w:ascii="Arial" w:hAnsi="Arial" w:cs="Arial"/>
          <w:b/>
          <w:sz w:val="20"/>
          <w:szCs w:val="20"/>
        </w:rPr>
      </w:pPr>
      <w:r w:rsidRPr="00FB4744">
        <w:rPr>
          <w:rFonts w:ascii="Arial" w:hAnsi="Arial" w:cs="Arial"/>
          <w:b/>
          <w:sz w:val="20"/>
          <w:szCs w:val="20"/>
        </w:rPr>
        <w:t xml:space="preserve">Tereny mieszkaniowe i mieszkaniowo- usługowe </w:t>
      </w:r>
    </w:p>
    <w:p w:rsidR="001E2FF9" w:rsidRPr="00FB4744" w:rsidRDefault="001E2FF9" w:rsidP="008540F7">
      <w:pPr>
        <w:spacing w:line="360" w:lineRule="auto"/>
        <w:ind w:firstLine="567"/>
        <w:jc w:val="both"/>
        <w:rPr>
          <w:rFonts w:ascii="Arial" w:hAnsi="Arial" w:cs="Arial"/>
          <w:sz w:val="20"/>
          <w:szCs w:val="20"/>
        </w:rPr>
      </w:pPr>
      <w:r w:rsidRPr="00FB4744">
        <w:rPr>
          <w:rFonts w:ascii="Arial" w:hAnsi="Arial" w:cs="Arial"/>
          <w:sz w:val="20"/>
          <w:szCs w:val="20"/>
        </w:rPr>
        <w:t xml:space="preserve">    Obszary mieszkaniowe i mieszkaniowo- usługowe wyznaczone zostały jako tereny </w:t>
      </w:r>
      <w:r>
        <w:rPr>
          <w:rFonts w:ascii="Arial" w:hAnsi="Arial" w:cs="Arial"/>
          <w:sz w:val="20"/>
          <w:szCs w:val="20"/>
        </w:rPr>
        <w:br/>
      </w:r>
      <w:r w:rsidRPr="00FB4744">
        <w:rPr>
          <w:rFonts w:ascii="Arial" w:hAnsi="Arial" w:cs="Arial"/>
          <w:sz w:val="20"/>
          <w:szCs w:val="20"/>
        </w:rPr>
        <w:t>o dominującej funkcji mieszkaniowej</w:t>
      </w:r>
      <w:r>
        <w:rPr>
          <w:rFonts w:ascii="Arial" w:hAnsi="Arial" w:cs="Arial"/>
          <w:sz w:val="20"/>
          <w:szCs w:val="20"/>
        </w:rPr>
        <w:t xml:space="preserve">, </w:t>
      </w:r>
      <w:r w:rsidRPr="00FB4744">
        <w:rPr>
          <w:rFonts w:ascii="Arial" w:hAnsi="Arial" w:cs="Arial"/>
          <w:sz w:val="20"/>
          <w:szCs w:val="20"/>
        </w:rPr>
        <w:t xml:space="preserve">wzbogacone usługami służącymi mieszkańcom, zarówno </w:t>
      </w:r>
      <w:r>
        <w:rPr>
          <w:rFonts w:ascii="Arial" w:hAnsi="Arial" w:cs="Arial"/>
          <w:sz w:val="20"/>
          <w:szCs w:val="20"/>
        </w:rPr>
        <w:br/>
      </w:r>
      <w:r w:rsidRPr="00FB4744">
        <w:rPr>
          <w:rFonts w:ascii="Arial" w:hAnsi="Arial" w:cs="Arial"/>
          <w:sz w:val="20"/>
          <w:szCs w:val="20"/>
        </w:rPr>
        <w:t xml:space="preserve">o charakterze publicznym jak i komercyjnym. W terenach tych przewidziany jest rozwój i porządkowanie istniejących zespołów zabudowy mieszkaniowych: jednorodzinnych, rolniczych, wielorodzinnych, </w:t>
      </w:r>
      <w:r>
        <w:rPr>
          <w:rFonts w:ascii="Arial" w:hAnsi="Arial" w:cs="Arial"/>
          <w:sz w:val="20"/>
          <w:szCs w:val="20"/>
        </w:rPr>
        <w:br/>
      </w:r>
      <w:r w:rsidRPr="00FB4744">
        <w:rPr>
          <w:rFonts w:ascii="Arial" w:hAnsi="Arial" w:cs="Arial"/>
          <w:sz w:val="20"/>
          <w:szCs w:val="20"/>
        </w:rPr>
        <w:t>z wbudowanymi usługami, oraz wolnostojących obiektów usługowych</w:t>
      </w:r>
      <w:r>
        <w:rPr>
          <w:rFonts w:ascii="Arial" w:hAnsi="Arial" w:cs="Arial"/>
          <w:sz w:val="20"/>
          <w:szCs w:val="20"/>
        </w:rPr>
        <w:t>.</w:t>
      </w:r>
      <w:r w:rsidRPr="00FB4744">
        <w:rPr>
          <w:rFonts w:ascii="Arial" w:hAnsi="Arial" w:cs="Arial"/>
          <w:sz w:val="20"/>
          <w:szCs w:val="20"/>
        </w:rPr>
        <w:t xml:space="preserve"> Równolegle przewidziana jest możliwość rozwoju działalności gospodarczej</w:t>
      </w:r>
      <w:r>
        <w:rPr>
          <w:rFonts w:ascii="Arial" w:hAnsi="Arial" w:cs="Arial"/>
          <w:sz w:val="20"/>
          <w:szCs w:val="20"/>
        </w:rPr>
        <w:t xml:space="preserve"> </w:t>
      </w:r>
      <w:r w:rsidRPr="00FB4744">
        <w:rPr>
          <w:rFonts w:ascii="Arial" w:hAnsi="Arial" w:cs="Arial"/>
          <w:sz w:val="20"/>
          <w:szCs w:val="20"/>
        </w:rPr>
        <w:t xml:space="preserve">- pod warunkiem nie kolidowania z sąsiadującym sposobem zagospodarowania w zakresie uciążliwości dla środowiska. </w:t>
      </w:r>
    </w:p>
    <w:p w:rsidR="001E2FF9" w:rsidRPr="00FB4744" w:rsidRDefault="001E2FF9" w:rsidP="00242502">
      <w:pPr>
        <w:spacing w:line="360" w:lineRule="auto"/>
        <w:jc w:val="both"/>
        <w:rPr>
          <w:rFonts w:ascii="Arial" w:hAnsi="Arial" w:cs="Arial"/>
          <w:sz w:val="20"/>
          <w:szCs w:val="20"/>
        </w:rPr>
      </w:pPr>
      <w:r w:rsidRPr="00FB4744">
        <w:rPr>
          <w:rFonts w:ascii="Arial" w:hAnsi="Arial" w:cs="Arial"/>
          <w:sz w:val="20"/>
          <w:szCs w:val="20"/>
        </w:rPr>
        <w:t>Główne formy użytkowania terenu:</w:t>
      </w:r>
    </w:p>
    <w:p w:rsidR="001E2FF9" w:rsidRPr="00FB4744" w:rsidRDefault="001E2FF9" w:rsidP="00242502">
      <w:pPr>
        <w:numPr>
          <w:ilvl w:val="0"/>
          <w:numId w:val="55"/>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zabudowa mieszkaniowa</w:t>
      </w:r>
      <w:r>
        <w:rPr>
          <w:rFonts w:ascii="Arial" w:hAnsi="Arial" w:cs="Arial"/>
          <w:sz w:val="20"/>
          <w:szCs w:val="20"/>
        </w:rPr>
        <w:t>;</w:t>
      </w:r>
    </w:p>
    <w:p w:rsidR="001E2FF9" w:rsidRPr="00FB4744" w:rsidRDefault="001E2FF9" w:rsidP="00DE7DF8">
      <w:pPr>
        <w:numPr>
          <w:ilvl w:val="0"/>
          <w:numId w:val="55"/>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 xml:space="preserve">usługi towarzyszące wbudowane i wolnostojące oraz nieuciążliwe zakłady rzemieślnicze </w:t>
      </w:r>
      <w:r>
        <w:rPr>
          <w:rFonts w:ascii="Arial" w:hAnsi="Arial" w:cs="Arial"/>
          <w:sz w:val="20"/>
          <w:szCs w:val="20"/>
        </w:rPr>
        <w:br/>
      </w:r>
      <w:r w:rsidRPr="00FB4744">
        <w:rPr>
          <w:rFonts w:ascii="Arial" w:hAnsi="Arial" w:cs="Arial"/>
          <w:sz w:val="20"/>
          <w:szCs w:val="20"/>
        </w:rPr>
        <w:t>i wytwórcze oraz związane z produkcją rolniczą. Obiekty handlowe nie mogą przekraczać powierzchni sprzedaży 400 m2</w:t>
      </w:r>
      <w:r>
        <w:rPr>
          <w:rFonts w:ascii="Arial" w:hAnsi="Arial" w:cs="Arial"/>
          <w:sz w:val="20"/>
          <w:szCs w:val="20"/>
        </w:rPr>
        <w:t>;</w:t>
      </w:r>
    </w:p>
    <w:p w:rsidR="001E2FF9" w:rsidRPr="00FB4744" w:rsidRDefault="001E2FF9" w:rsidP="00DE7DF8">
      <w:pPr>
        <w:numPr>
          <w:ilvl w:val="0"/>
          <w:numId w:val="55"/>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zabudowa agroturystyczna i pensjonatowa</w:t>
      </w:r>
      <w:r>
        <w:rPr>
          <w:rFonts w:ascii="Arial" w:hAnsi="Arial" w:cs="Arial"/>
          <w:sz w:val="20"/>
          <w:szCs w:val="20"/>
        </w:rPr>
        <w:t>.</w:t>
      </w:r>
    </w:p>
    <w:p w:rsidR="001E2FF9" w:rsidRPr="00FB4744" w:rsidRDefault="001E2FF9" w:rsidP="00242502">
      <w:pPr>
        <w:spacing w:line="360" w:lineRule="auto"/>
        <w:jc w:val="both"/>
        <w:rPr>
          <w:rFonts w:ascii="Arial" w:hAnsi="Arial" w:cs="Arial"/>
          <w:sz w:val="20"/>
          <w:szCs w:val="20"/>
        </w:rPr>
      </w:pPr>
      <w:r w:rsidRPr="00FB4744">
        <w:rPr>
          <w:rFonts w:ascii="Arial" w:hAnsi="Arial" w:cs="Arial"/>
          <w:sz w:val="20"/>
          <w:szCs w:val="20"/>
        </w:rPr>
        <w:t xml:space="preserve">W ramach kształtowania struktury osadniczej przewiduje się: </w:t>
      </w:r>
    </w:p>
    <w:p w:rsidR="001E2FF9" w:rsidRPr="00FB4744" w:rsidRDefault="001E2FF9" w:rsidP="00DE7DF8">
      <w:pPr>
        <w:numPr>
          <w:ilvl w:val="0"/>
          <w:numId w:val="56"/>
        </w:numPr>
        <w:tabs>
          <w:tab w:val="clear" w:pos="1004"/>
          <w:tab w:val="num" w:pos="-5580"/>
        </w:tabs>
        <w:spacing w:line="360" w:lineRule="auto"/>
        <w:ind w:left="709" w:hanging="142"/>
        <w:jc w:val="both"/>
        <w:rPr>
          <w:rFonts w:ascii="Arial" w:hAnsi="Arial" w:cs="Arial"/>
          <w:sz w:val="20"/>
          <w:szCs w:val="20"/>
        </w:rPr>
      </w:pPr>
      <w:r w:rsidRPr="00FB4744">
        <w:rPr>
          <w:rFonts w:ascii="Arial" w:hAnsi="Arial" w:cs="Arial"/>
          <w:sz w:val="20"/>
          <w:szCs w:val="20"/>
        </w:rPr>
        <w:t>w pierwszej kolejności- uzupełnianie istniejącego zainwestowania,</w:t>
      </w:r>
    </w:p>
    <w:p w:rsidR="001E2FF9" w:rsidRPr="00FB4744" w:rsidRDefault="001E2FF9" w:rsidP="00DE7DF8">
      <w:pPr>
        <w:numPr>
          <w:ilvl w:val="0"/>
          <w:numId w:val="56"/>
        </w:numPr>
        <w:tabs>
          <w:tab w:val="clear" w:pos="1004"/>
          <w:tab w:val="num" w:pos="-5580"/>
        </w:tabs>
        <w:spacing w:line="360" w:lineRule="auto"/>
        <w:ind w:left="709" w:hanging="169"/>
        <w:jc w:val="both"/>
        <w:rPr>
          <w:rFonts w:ascii="Arial" w:hAnsi="Arial" w:cs="Arial"/>
          <w:sz w:val="20"/>
          <w:szCs w:val="20"/>
        </w:rPr>
      </w:pPr>
      <w:r w:rsidRPr="00FB4744">
        <w:rPr>
          <w:rFonts w:ascii="Arial" w:hAnsi="Arial" w:cs="Arial"/>
          <w:sz w:val="20"/>
          <w:szCs w:val="20"/>
        </w:rPr>
        <w:t>utrzymanie istniejącego charakteru zabudowy w odniesieniu do gabarytów i formy obiektów,</w:t>
      </w:r>
    </w:p>
    <w:p w:rsidR="001E2FF9" w:rsidRPr="00FB4744" w:rsidRDefault="001E2FF9" w:rsidP="00242502">
      <w:pPr>
        <w:numPr>
          <w:ilvl w:val="0"/>
          <w:numId w:val="56"/>
        </w:numPr>
        <w:tabs>
          <w:tab w:val="clear" w:pos="1004"/>
          <w:tab w:val="num" w:pos="-5580"/>
        </w:tabs>
        <w:spacing w:line="360" w:lineRule="auto"/>
        <w:ind w:left="720" w:hanging="180"/>
        <w:jc w:val="both"/>
        <w:rPr>
          <w:rFonts w:ascii="Arial" w:hAnsi="Arial" w:cs="Arial"/>
          <w:sz w:val="20"/>
          <w:szCs w:val="20"/>
        </w:rPr>
      </w:pPr>
      <w:r w:rsidRPr="00FB4744">
        <w:rPr>
          <w:rFonts w:ascii="Arial" w:hAnsi="Arial" w:cs="Arial"/>
          <w:sz w:val="20"/>
          <w:szCs w:val="20"/>
        </w:rPr>
        <w:t xml:space="preserve">uszczegółowienie parametrów wielkości działek, procentu terenów biologicznie czynnych </w:t>
      </w:r>
      <w:r>
        <w:rPr>
          <w:rFonts w:ascii="Arial" w:hAnsi="Arial" w:cs="Arial"/>
          <w:sz w:val="20"/>
          <w:szCs w:val="20"/>
        </w:rPr>
        <w:br/>
      </w:r>
      <w:r w:rsidRPr="00FB4744">
        <w:rPr>
          <w:rFonts w:ascii="Arial" w:hAnsi="Arial" w:cs="Arial"/>
          <w:sz w:val="20"/>
          <w:szCs w:val="20"/>
        </w:rPr>
        <w:t>w ramach działek budowlanych oraz linii zabudowy w zapisach miejscowych planów zagospodarowania przestrzennego w zróżnicowaniu zależnym od stopnia koncentracji zabudowy i dominujących funkcji (rolniczej lub mieszkaniowej, usługowej)</w:t>
      </w:r>
      <w:r>
        <w:rPr>
          <w:rFonts w:ascii="Arial" w:hAnsi="Arial" w:cs="Arial"/>
          <w:sz w:val="20"/>
          <w:szCs w:val="20"/>
        </w:rPr>
        <w:t xml:space="preserve"> </w:t>
      </w:r>
      <w:r w:rsidRPr="00FB4744">
        <w:rPr>
          <w:rFonts w:ascii="Arial" w:hAnsi="Arial" w:cs="Arial"/>
          <w:sz w:val="20"/>
          <w:szCs w:val="20"/>
        </w:rPr>
        <w:t xml:space="preserve">- wskaźniki </w:t>
      </w:r>
      <w:r>
        <w:rPr>
          <w:rFonts w:ascii="Arial" w:hAnsi="Arial" w:cs="Arial"/>
          <w:sz w:val="20"/>
          <w:szCs w:val="20"/>
        </w:rPr>
        <w:br/>
      </w:r>
      <w:r w:rsidRPr="00FB4744">
        <w:rPr>
          <w:rFonts w:ascii="Arial" w:hAnsi="Arial" w:cs="Arial"/>
          <w:sz w:val="20"/>
          <w:szCs w:val="20"/>
        </w:rPr>
        <w:t xml:space="preserve">w zależności od wyodrębnionej strefy przedstawiono w rozdziale: </w:t>
      </w:r>
      <w:r w:rsidRPr="00FB4744">
        <w:rPr>
          <w:rFonts w:ascii="Arial" w:hAnsi="Arial" w:cs="Arial"/>
          <w:i/>
          <w:sz w:val="20"/>
          <w:szCs w:val="20"/>
        </w:rPr>
        <w:t>Zasady kształtowania struktury przestrzennej w wyodrębnionych strefach polityki przestrzennej</w:t>
      </w:r>
      <w:r>
        <w:rPr>
          <w:rFonts w:ascii="Arial" w:hAnsi="Arial" w:cs="Arial"/>
          <w:i/>
          <w:sz w:val="20"/>
          <w:szCs w:val="20"/>
        </w:rPr>
        <w:t>;</w:t>
      </w:r>
    </w:p>
    <w:p w:rsidR="001E2FF9" w:rsidRPr="00FB4744" w:rsidRDefault="001E2FF9" w:rsidP="00242502">
      <w:pPr>
        <w:numPr>
          <w:ilvl w:val="0"/>
          <w:numId w:val="56"/>
        </w:numPr>
        <w:tabs>
          <w:tab w:val="clear" w:pos="1004"/>
          <w:tab w:val="num" w:pos="-5580"/>
        </w:tabs>
        <w:spacing w:line="360" w:lineRule="auto"/>
        <w:ind w:left="720" w:hanging="180"/>
        <w:jc w:val="both"/>
        <w:rPr>
          <w:rFonts w:ascii="Arial" w:hAnsi="Arial" w:cs="Arial"/>
          <w:sz w:val="20"/>
          <w:szCs w:val="20"/>
        </w:rPr>
      </w:pPr>
      <w:r w:rsidRPr="00FB4744">
        <w:rPr>
          <w:rFonts w:ascii="Arial" w:hAnsi="Arial" w:cs="Arial"/>
          <w:sz w:val="20"/>
          <w:szCs w:val="20"/>
        </w:rPr>
        <w:t>modernizację istniejących zespołów zabudowy znajdującej się w zwartych kompleksach rolnych</w:t>
      </w:r>
      <w:r>
        <w:rPr>
          <w:rFonts w:ascii="Arial" w:hAnsi="Arial" w:cs="Arial"/>
          <w:sz w:val="20"/>
          <w:szCs w:val="20"/>
        </w:rPr>
        <w:t>;</w:t>
      </w:r>
    </w:p>
    <w:p w:rsidR="001E2FF9" w:rsidRPr="00FB4744" w:rsidRDefault="001E2FF9" w:rsidP="00242502">
      <w:pPr>
        <w:numPr>
          <w:ilvl w:val="0"/>
          <w:numId w:val="56"/>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w centralnych obszarach zespołów osiedleńczych dopuszcza się zagęszczenie zabudowy</w:t>
      </w:r>
      <w:r>
        <w:rPr>
          <w:rFonts w:ascii="Arial" w:hAnsi="Arial" w:cs="Arial"/>
          <w:sz w:val="20"/>
          <w:szCs w:val="20"/>
        </w:rPr>
        <w:t>,</w:t>
      </w:r>
      <w:r w:rsidRPr="00FB4744">
        <w:rPr>
          <w:rFonts w:ascii="Arial" w:hAnsi="Arial" w:cs="Arial"/>
          <w:sz w:val="20"/>
          <w:szCs w:val="20"/>
        </w:rPr>
        <w:t xml:space="preserve"> równocześnie uściślając w mpzp jej parametry, uwzględniające parametry funkcjonalne (zwiększony udział usług)</w:t>
      </w:r>
      <w:r>
        <w:rPr>
          <w:rFonts w:ascii="Arial" w:hAnsi="Arial" w:cs="Arial"/>
          <w:sz w:val="20"/>
          <w:szCs w:val="20"/>
        </w:rPr>
        <w:t>.</w:t>
      </w:r>
    </w:p>
    <w:p w:rsidR="001E2FF9" w:rsidRPr="00FB4744" w:rsidRDefault="001E2FF9" w:rsidP="008540F7">
      <w:pPr>
        <w:spacing w:line="360" w:lineRule="auto"/>
        <w:jc w:val="both"/>
        <w:rPr>
          <w:rFonts w:ascii="Arial" w:hAnsi="Arial" w:cs="Arial"/>
          <w:b/>
          <w:sz w:val="20"/>
          <w:szCs w:val="20"/>
        </w:rPr>
      </w:pPr>
      <w:r w:rsidRPr="00FB4744">
        <w:rPr>
          <w:rFonts w:ascii="Arial" w:hAnsi="Arial" w:cs="Arial"/>
          <w:b/>
          <w:sz w:val="20"/>
          <w:szCs w:val="20"/>
        </w:rPr>
        <w:t>Rejony koncentracji usług i działalności gospodarczej</w:t>
      </w:r>
      <w:r>
        <w:rPr>
          <w:rFonts w:ascii="Arial" w:hAnsi="Arial" w:cs="Arial"/>
          <w:b/>
          <w:sz w:val="20"/>
          <w:szCs w:val="20"/>
        </w:rPr>
        <w:t xml:space="preserve"> oraz usług sportowo rekreacyjnych  o charakterze lokalnym</w:t>
      </w:r>
    </w:p>
    <w:p w:rsidR="001E2FF9" w:rsidRPr="00FB4744" w:rsidRDefault="001E2FF9" w:rsidP="008540F7">
      <w:pPr>
        <w:spacing w:line="360" w:lineRule="auto"/>
        <w:jc w:val="both"/>
        <w:rPr>
          <w:rFonts w:ascii="Arial" w:hAnsi="Arial" w:cs="Arial"/>
          <w:sz w:val="20"/>
          <w:szCs w:val="20"/>
        </w:rPr>
      </w:pPr>
      <w:r w:rsidRPr="00FB4744">
        <w:rPr>
          <w:rFonts w:ascii="Arial" w:hAnsi="Arial" w:cs="Arial"/>
          <w:sz w:val="20"/>
          <w:szCs w:val="20"/>
        </w:rPr>
        <w:t>W powiązaniu z terenami mieszkaniowymi i mieszkaniowo- usługowymi wskazane zostały rejony koncentracji:</w:t>
      </w:r>
    </w:p>
    <w:p w:rsidR="001E2FF9" w:rsidRPr="00FB4744" w:rsidRDefault="001E2FF9" w:rsidP="00242502">
      <w:pPr>
        <w:numPr>
          <w:ilvl w:val="0"/>
          <w:numId w:val="57"/>
        </w:numPr>
        <w:tabs>
          <w:tab w:val="clear" w:pos="1004"/>
          <w:tab w:val="num" w:pos="-5400"/>
        </w:tabs>
        <w:spacing w:line="360" w:lineRule="auto"/>
        <w:ind w:left="720" w:hanging="180"/>
        <w:jc w:val="both"/>
        <w:rPr>
          <w:rFonts w:ascii="Arial" w:hAnsi="Arial" w:cs="Arial"/>
          <w:sz w:val="20"/>
          <w:szCs w:val="20"/>
        </w:rPr>
      </w:pPr>
      <w:r w:rsidRPr="00FB4744">
        <w:rPr>
          <w:rFonts w:ascii="Arial" w:hAnsi="Arial" w:cs="Arial"/>
          <w:sz w:val="20"/>
          <w:szCs w:val="20"/>
        </w:rPr>
        <w:t>usług publicznych i komercyjnych o charakterze lokalnym – określa rejon szczególnego nagromadzenia usług, również usług publicznych, tworzący centralną część gminy</w:t>
      </w:r>
      <w:r>
        <w:rPr>
          <w:rFonts w:ascii="Arial" w:hAnsi="Arial" w:cs="Arial"/>
          <w:sz w:val="20"/>
          <w:szCs w:val="20"/>
        </w:rPr>
        <w:t>;</w:t>
      </w:r>
    </w:p>
    <w:p w:rsidR="001E2FF9" w:rsidRPr="00FB4744" w:rsidRDefault="001E2FF9" w:rsidP="00242502">
      <w:pPr>
        <w:numPr>
          <w:ilvl w:val="0"/>
          <w:numId w:val="57"/>
        </w:numPr>
        <w:tabs>
          <w:tab w:val="clear" w:pos="1004"/>
          <w:tab w:val="num" w:pos="-5400"/>
        </w:tabs>
        <w:spacing w:line="360" w:lineRule="auto"/>
        <w:ind w:left="720" w:hanging="180"/>
        <w:jc w:val="both"/>
        <w:rPr>
          <w:rFonts w:ascii="Arial" w:hAnsi="Arial" w:cs="Arial"/>
          <w:sz w:val="20"/>
          <w:szCs w:val="20"/>
        </w:rPr>
      </w:pPr>
      <w:r w:rsidRPr="00FB4744">
        <w:rPr>
          <w:rFonts w:ascii="Arial" w:hAnsi="Arial" w:cs="Arial"/>
          <w:sz w:val="20"/>
          <w:szCs w:val="20"/>
        </w:rPr>
        <w:t>usług sportowo- rekreacyjnych o charakterze lokalnym- określa rejon o przewadze usług związanych ze sportem i rekreacją, urządzonymi terenami zieleni oraz towarzyszącej im infrastruktury</w:t>
      </w:r>
      <w:r>
        <w:rPr>
          <w:rFonts w:ascii="Arial" w:hAnsi="Arial" w:cs="Arial"/>
          <w:sz w:val="20"/>
          <w:szCs w:val="20"/>
        </w:rPr>
        <w:t>;</w:t>
      </w:r>
    </w:p>
    <w:p w:rsidR="001E2FF9" w:rsidRPr="00FB4744" w:rsidRDefault="001E2FF9" w:rsidP="00242502">
      <w:pPr>
        <w:numPr>
          <w:ilvl w:val="0"/>
          <w:numId w:val="57"/>
        </w:numPr>
        <w:tabs>
          <w:tab w:val="clear" w:pos="1004"/>
          <w:tab w:val="num" w:pos="-5400"/>
        </w:tabs>
        <w:spacing w:line="360" w:lineRule="auto"/>
        <w:ind w:left="720" w:hanging="180"/>
        <w:jc w:val="both"/>
        <w:rPr>
          <w:rFonts w:ascii="Arial" w:hAnsi="Arial" w:cs="Arial"/>
          <w:sz w:val="20"/>
          <w:szCs w:val="20"/>
        </w:rPr>
      </w:pPr>
      <w:r w:rsidRPr="00FB4744">
        <w:rPr>
          <w:rFonts w:ascii="Arial" w:hAnsi="Arial" w:cs="Arial"/>
          <w:sz w:val="20"/>
          <w:szCs w:val="20"/>
        </w:rPr>
        <w:t>działalności gospodarczej – to rejon, w którym następuje koncentracja działalności gospodarczej małych i średnich firm, o stosunkowo niewielkiej powierzchni, głównie skupiających produkcję dla potrzeb lokalnego rynku.</w:t>
      </w:r>
    </w:p>
    <w:p w:rsidR="001E2FF9" w:rsidRDefault="001E2FF9" w:rsidP="008540F7">
      <w:pPr>
        <w:spacing w:line="360" w:lineRule="auto"/>
        <w:jc w:val="both"/>
        <w:rPr>
          <w:rFonts w:ascii="Arial" w:hAnsi="Arial" w:cs="Arial"/>
          <w:b/>
          <w:sz w:val="20"/>
          <w:szCs w:val="20"/>
        </w:rPr>
      </w:pPr>
    </w:p>
    <w:p w:rsidR="001E2FF9" w:rsidRDefault="001E2FF9" w:rsidP="008540F7">
      <w:pPr>
        <w:spacing w:line="360" w:lineRule="auto"/>
        <w:jc w:val="both"/>
        <w:rPr>
          <w:rFonts w:ascii="Arial" w:hAnsi="Arial" w:cs="Arial"/>
          <w:b/>
          <w:sz w:val="20"/>
          <w:szCs w:val="20"/>
        </w:rPr>
      </w:pPr>
    </w:p>
    <w:p w:rsidR="001E2FF9" w:rsidRPr="00FB4744" w:rsidRDefault="001E2FF9" w:rsidP="008540F7">
      <w:pPr>
        <w:spacing w:line="360" w:lineRule="auto"/>
        <w:jc w:val="both"/>
        <w:rPr>
          <w:rFonts w:ascii="Arial" w:hAnsi="Arial" w:cs="Arial"/>
          <w:b/>
          <w:sz w:val="20"/>
          <w:szCs w:val="20"/>
        </w:rPr>
      </w:pPr>
      <w:r w:rsidRPr="00FB4744">
        <w:rPr>
          <w:rFonts w:ascii="Arial" w:hAnsi="Arial" w:cs="Arial"/>
          <w:b/>
          <w:sz w:val="20"/>
          <w:szCs w:val="20"/>
        </w:rPr>
        <w:t>Tereny działalności gospodarczej i usług</w:t>
      </w:r>
    </w:p>
    <w:p w:rsidR="001E2FF9" w:rsidRPr="00FB4744" w:rsidRDefault="001E2FF9" w:rsidP="007C2327">
      <w:pPr>
        <w:spacing w:line="360" w:lineRule="auto"/>
        <w:ind w:firstLine="567"/>
        <w:jc w:val="both"/>
        <w:rPr>
          <w:rFonts w:ascii="Arial" w:hAnsi="Arial" w:cs="Arial"/>
          <w:sz w:val="20"/>
          <w:szCs w:val="20"/>
        </w:rPr>
      </w:pPr>
      <w:r w:rsidRPr="00FB4744">
        <w:rPr>
          <w:rFonts w:ascii="Arial" w:hAnsi="Arial" w:cs="Arial"/>
          <w:sz w:val="20"/>
          <w:szCs w:val="20"/>
        </w:rPr>
        <w:t xml:space="preserve">Tereny działalności gospodarczej i usług wyznaczone zostały jako tereny o znaczącej roli pobudzającej do rozwoju gminy i mają stanowić koncentrację działalności gospodarczej </w:t>
      </w:r>
      <w:r>
        <w:rPr>
          <w:rFonts w:ascii="Arial" w:hAnsi="Arial" w:cs="Arial"/>
          <w:sz w:val="20"/>
          <w:szCs w:val="20"/>
        </w:rPr>
        <w:br/>
      </w:r>
      <w:r w:rsidRPr="00FB4744">
        <w:rPr>
          <w:rFonts w:ascii="Arial" w:hAnsi="Arial" w:cs="Arial"/>
          <w:sz w:val="20"/>
          <w:szCs w:val="20"/>
        </w:rPr>
        <w:t xml:space="preserve">o ponadlokalnym znaczeniu i równocześnie generować nowe miejsca pracy. Wśród tych terenów znajduje się m.in. Specjalna Strefa Ekonomiczna. Podstawowe formy użytkowania terenu: </w:t>
      </w:r>
    </w:p>
    <w:p w:rsidR="001E2FF9" w:rsidRPr="00FB4744" w:rsidRDefault="001E2FF9" w:rsidP="00242502">
      <w:pPr>
        <w:numPr>
          <w:ilvl w:val="0"/>
          <w:numId w:val="58"/>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obiekty i tereny służące działalności gospodarczej w tym obiekty i tereny usług komercyjnych</w:t>
      </w:r>
      <w:r>
        <w:rPr>
          <w:rFonts w:ascii="Arial" w:hAnsi="Arial" w:cs="Arial"/>
          <w:sz w:val="20"/>
          <w:szCs w:val="20"/>
        </w:rPr>
        <w:t>;</w:t>
      </w:r>
      <w:r w:rsidRPr="00FB4744">
        <w:rPr>
          <w:rFonts w:ascii="Arial" w:hAnsi="Arial" w:cs="Arial"/>
          <w:sz w:val="20"/>
          <w:szCs w:val="20"/>
        </w:rPr>
        <w:t xml:space="preserve"> </w:t>
      </w:r>
    </w:p>
    <w:p w:rsidR="001E2FF9" w:rsidRPr="00FB4744" w:rsidRDefault="001E2FF9" w:rsidP="00242502">
      <w:pPr>
        <w:numPr>
          <w:ilvl w:val="0"/>
          <w:numId w:val="58"/>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usługi publiczne</w:t>
      </w:r>
      <w:r>
        <w:rPr>
          <w:rFonts w:ascii="Arial" w:hAnsi="Arial" w:cs="Arial"/>
          <w:sz w:val="20"/>
          <w:szCs w:val="20"/>
        </w:rPr>
        <w:t>;</w:t>
      </w:r>
    </w:p>
    <w:p w:rsidR="001E2FF9" w:rsidRPr="00FB4744" w:rsidRDefault="001E2FF9" w:rsidP="00242502">
      <w:pPr>
        <w:numPr>
          <w:ilvl w:val="0"/>
          <w:numId w:val="58"/>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place lub hale targowe</w:t>
      </w:r>
      <w:r>
        <w:rPr>
          <w:rFonts w:ascii="Arial" w:hAnsi="Arial" w:cs="Arial"/>
          <w:sz w:val="20"/>
          <w:szCs w:val="20"/>
        </w:rPr>
        <w:t>;</w:t>
      </w:r>
    </w:p>
    <w:p w:rsidR="001E2FF9" w:rsidRPr="00FB4744" w:rsidRDefault="001E2FF9" w:rsidP="00242502">
      <w:pPr>
        <w:numPr>
          <w:ilvl w:val="0"/>
          <w:numId w:val="58"/>
        </w:numPr>
        <w:tabs>
          <w:tab w:val="clear" w:pos="1004"/>
        </w:tabs>
        <w:spacing w:line="360" w:lineRule="auto"/>
        <w:ind w:left="720" w:hanging="180"/>
        <w:jc w:val="both"/>
        <w:rPr>
          <w:rFonts w:ascii="Arial" w:hAnsi="Arial" w:cs="Arial"/>
          <w:sz w:val="20"/>
          <w:szCs w:val="20"/>
        </w:rPr>
      </w:pPr>
      <w:r w:rsidRPr="00FB4744">
        <w:rPr>
          <w:rFonts w:ascii="Arial" w:hAnsi="Arial" w:cs="Arial"/>
          <w:sz w:val="20"/>
          <w:szCs w:val="20"/>
        </w:rPr>
        <w:t>obiekty i tereny produkcyjne, magazyny, składy, bazy, hurtownie, tereny ekspozycyjne</w:t>
      </w:r>
      <w:r>
        <w:rPr>
          <w:rFonts w:ascii="Arial" w:hAnsi="Arial" w:cs="Arial"/>
          <w:sz w:val="20"/>
          <w:szCs w:val="20"/>
        </w:rPr>
        <w:t>;</w:t>
      </w:r>
    </w:p>
    <w:p w:rsidR="001E2FF9" w:rsidRPr="00FB4744" w:rsidRDefault="001E2FF9" w:rsidP="00242502">
      <w:pPr>
        <w:numPr>
          <w:ilvl w:val="0"/>
          <w:numId w:val="58"/>
        </w:numPr>
        <w:tabs>
          <w:tab w:val="clear" w:pos="1004"/>
          <w:tab w:val="num" w:pos="-5580"/>
        </w:tabs>
        <w:spacing w:line="360" w:lineRule="auto"/>
        <w:ind w:left="720" w:hanging="180"/>
        <w:jc w:val="both"/>
        <w:rPr>
          <w:rFonts w:ascii="Arial" w:hAnsi="Arial" w:cs="Arial"/>
          <w:sz w:val="20"/>
          <w:szCs w:val="20"/>
        </w:rPr>
      </w:pPr>
      <w:r w:rsidRPr="00FB4744">
        <w:rPr>
          <w:rFonts w:ascii="Arial" w:hAnsi="Arial" w:cs="Arial"/>
          <w:sz w:val="20"/>
          <w:szCs w:val="20"/>
        </w:rPr>
        <w:t>zespoły biurowo- administracyjne, centra handlowe</w:t>
      </w:r>
      <w:r>
        <w:rPr>
          <w:rFonts w:ascii="Arial" w:hAnsi="Arial" w:cs="Arial"/>
          <w:sz w:val="20"/>
          <w:szCs w:val="20"/>
        </w:rPr>
        <w:t>;</w:t>
      </w:r>
    </w:p>
    <w:p w:rsidR="001E2FF9" w:rsidRDefault="001E2FF9" w:rsidP="00242502">
      <w:pPr>
        <w:numPr>
          <w:ilvl w:val="0"/>
          <w:numId w:val="58"/>
        </w:numPr>
        <w:tabs>
          <w:tab w:val="clear" w:pos="1004"/>
          <w:tab w:val="num" w:pos="-5580"/>
        </w:tabs>
        <w:spacing w:line="360" w:lineRule="auto"/>
        <w:ind w:left="720" w:hanging="180"/>
        <w:jc w:val="both"/>
        <w:rPr>
          <w:rFonts w:ascii="Arial" w:hAnsi="Arial" w:cs="Arial"/>
          <w:sz w:val="20"/>
          <w:szCs w:val="20"/>
        </w:rPr>
      </w:pPr>
      <w:r w:rsidRPr="00FB4744">
        <w:rPr>
          <w:rFonts w:ascii="Arial" w:hAnsi="Arial" w:cs="Arial"/>
          <w:sz w:val="20"/>
          <w:szCs w:val="20"/>
        </w:rPr>
        <w:t>zespoły i obiekty rozrywkowe i kulturalne, hotelowo- gastronomiczne</w:t>
      </w:r>
      <w:r>
        <w:rPr>
          <w:rFonts w:ascii="Arial" w:hAnsi="Arial" w:cs="Arial"/>
          <w:sz w:val="20"/>
          <w:szCs w:val="20"/>
        </w:rPr>
        <w:t>.</w:t>
      </w:r>
    </w:p>
    <w:p w:rsidR="001E2FF9" w:rsidRPr="001A5472" w:rsidRDefault="001E2FF9" w:rsidP="00905ABC">
      <w:pPr>
        <w:spacing w:line="360" w:lineRule="auto"/>
        <w:ind w:left="180"/>
        <w:jc w:val="both"/>
        <w:rPr>
          <w:rFonts w:ascii="Arial" w:hAnsi="Arial" w:cs="Arial"/>
          <w:b/>
          <w:sz w:val="20"/>
          <w:szCs w:val="20"/>
        </w:rPr>
      </w:pPr>
      <w:r w:rsidRPr="001A5472">
        <w:rPr>
          <w:rFonts w:ascii="Arial" w:hAnsi="Arial" w:cs="Arial"/>
          <w:b/>
          <w:sz w:val="20"/>
          <w:szCs w:val="20"/>
        </w:rPr>
        <w:t>Tereny usług logistycznych i produkcji</w:t>
      </w:r>
    </w:p>
    <w:p w:rsidR="001E2FF9" w:rsidRPr="001A5472" w:rsidRDefault="001E2FF9" w:rsidP="00905ABC">
      <w:pPr>
        <w:spacing w:line="360" w:lineRule="auto"/>
        <w:ind w:firstLine="567"/>
        <w:jc w:val="both"/>
        <w:rPr>
          <w:rFonts w:ascii="Arial" w:hAnsi="Arial" w:cs="Arial"/>
          <w:sz w:val="20"/>
          <w:szCs w:val="20"/>
        </w:rPr>
      </w:pPr>
      <w:r w:rsidRPr="001A5472">
        <w:rPr>
          <w:rFonts w:ascii="Arial" w:hAnsi="Arial" w:cs="Arial"/>
          <w:sz w:val="20"/>
          <w:szCs w:val="20"/>
        </w:rPr>
        <w:t xml:space="preserve">Tereny usług logistycznych i produkcji wydzielono jako tereny o istotnych ponadregionalnych funkcjach dynamizujących również gospodarkę gminy, zapewniających miejsca pracy dla jej mieszkańców. Przewiduje się jako główne formy użytkowania: </w:t>
      </w:r>
    </w:p>
    <w:p w:rsidR="001E2FF9" w:rsidRPr="001A5472" w:rsidRDefault="001E2FF9" w:rsidP="00274F7B">
      <w:r w:rsidRPr="001A5472">
        <w:rPr>
          <w:rFonts w:ascii="Arial" w:hAnsi="Arial" w:cs="Arial"/>
          <w:sz w:val="20"/>
          <w:szCs w:val="20"/>
        </w:rPr>
        <w:t>usługi logistyczne ( przyjmowanie i magazynowanie, rozdział i wydawani towarów) oraz obiekty towarzyszące usługom logistycznym zapewniające m.in.</w:t>
      </w:r>
      <w:r w:rsidRPr="001A5472">
        <w:t xml:space="preserve"> spedycję, obsługę celną i bankową,</w:t>
      </w:r>
    </w:p>
    <w:p w:rsidR="001E2FF9" w:rsidRPr="001A5472" w:rsidRDefault="001E2FF9" w:rsidP="007204B1">
      <w:pPr>
        <w:numPr>
          <w:ilvl w:val="0"/>
          <w:numId w:val="58"/>
        </w:numPr>
        <w:spacing w:line="360" w:lineRule="auto"/>
        <w:jc w:val="both"/>
        <w:rPr>
          <w:rFonts w:ascii="Arial" w:hAnsi="Arial" w:cs="Arial"/>
          <w:sz w:val="20"/>
          <w:szCs w:val="20"/>
        </w:rPr>
      </w:pPr>
      <w:r w:rsidRPr="001A5472">
        <w:rPr>
          <w:rFonts w:ascii="Arial" w:hAnsi="Arial" w:cs="Arial"/>
          <w:sz w:val="20"/>
          <w:szCs w:val="20"/>
        </w:rPr>
        <w:t>obiekty i tereny produkcyjne, magazyny, składy, hurtownie</w:t>
      </w:r>
      <w:r>
        <w:rPr>
          <w:rFonts w:ascii="Arial" w:hAnsi="Arial" w:cs="Arial"/>
          <w:sz w:val="20"/>
          <w:szCs w:val="20"/>
        </w:rPr>
        <w:t>,</w:t>
      </w:r>
      <w:r w:rsidRPr="001A5472">
        <w:rPr>
          <w:rFonts w:ascii="Arial" w:hAnsi="Arial" w:cs="Arial"/>
          <w:sz w:val="20"/>
          <w:szCs w:val="20"/>
        </w:rPr>
        <w:t xml:space="preserve"> </w:t>
      </w:r>
    </w:p>
    <w:p w:rsidR="001E2FF9" w:rsidRPr="001A5472" w:rsidRDefault="001E2FF9" w:rsidP="007204B1">
      <w:pPr>
        <w:numPr>
          <w:ilvl w:val="0"/>
          <w:numId w:val="58"/>
        </w:numPr>
        <w:spacing w:line="360" w:lineRule="auto"/>
        <w:jc w:val="both"/>
        <w:rPr>
          <w:rFonts w:ascii="Arial" w:hAnsi="Arial" w:cs="Arial"/>
          <w:sz w:val="20"/>
          <w:szCs w:val="20"/>
        </w:rPr>
      </w:pPr>
      <w:r w:rsidRPr="001A5472">
        <w:rPr>
          <w:rFonts w:ascii="Arial" w:hAnsi="Arial" w:cs="Arial"/>
          <w:sz w:val="20"/>
          <w:szCs w:val="20"/>
        </w:rPr>
        <w:t>tereny ekspozycyjne</w:t>
      </w:r>
      <w:r>
        <w:rPr>
          <w:rFonts w:ascii="Arial" w:hAnsi="Arial" w:cs="Arial"/>
          <w:sz w:val="20"/>
          <w:szCs w:val="20"/>
        </w:rPr>
        <w:t>,</w:t>
      </w:r>
    </w:p>
    <w:p w:rsidR="001E2FF9" w:rsidRPr="001A5472" w:rsidRDefault="001E2FF9" w:rsidP="007204B1">
      <w:pPr>
        <w:numPr>
          <w:ilvl w:val="0"/>
          <w:numId w:val="58"/>
        </w:numPr>
        <w:spacing w:line="360" w:lineRule="auto"/>
        <w:rPr>
          <w:rFonts w:ascii="Arial" w:hAnsi="Arial" w:cs="Arial"/>
          <w:sz w:val="20"/>
          <w:szCs w:val="20"/>
        </w:rPr>
      </w:pPr>
      <w:r w:rsidRPr="001A5472">
        <w:rPr>
          <w:rFonts w:ascii="Arial" w:hAnsi="Arial" w:cs="Arial"/>
          <w:sz w:val="20"/>
          <w:szCs w:val="20"/>
        </w:rPr>
        <w:t>zespoły biurowo- administracyjne, obiekty hotelowo- gastronomiczne, handlowe</w:t>
      </w:r>
      <w:r>
        <w:rPr>
          <w:rFonts w:ascii="Arial" w:hAnsi="Arial" w:cs="Arial"/>
          <w:sz w:val="20"/>
          <w:szCs w:val="20"/>
        </w:rPr>
        <w:t>,</w:t>
      </w:r>
    </w:p>
    <w:p w:rsidR="001E2FF9" w:rsidRPr="001A5472" w:rsidRDefault="001E2FF9" w:rsidP="007204B1">
      <w:pPr>
        <w:numPr>
          <w:ilvl w:val="0"/>
          <w:numId w:val="58"/>
        </w:numPr>
        <w:spacing w:line="360" w:lineRule="auto"/>
        <w:rPr>
          <w:rFonts w:ascii="Arial" w:hAnsi="Arial" w:cs="Arial"/>
          <w:sz w:val="20"/>
          <w:szCs w:val="20"/>
        </w:rPr>
      </w:pPr>
      <w:r w:rsidRPr="001A5472">
        <w:rPr>
          <w:rFonts w:ascii="Arial" w:hAnsi="Arial" w:cs="Arial"/>
          <w:sz w:val="20"/>
          <w:szCs w:val="20"/>
        </w:rPr>
        <w:t>stacje paliw i obiekty usług technicznych motoryzacji,</w:t>
      </w:r>
    </w:p>
    <w:p w:rsidR="001E2FF9" w:rsidRPr="001A5472" w:rsidRDefault="001E2FF9" w:rsidP="007204B1">
      <w:pPr>
        <w:numPr>
          <w:ilvl w:val="0"/>
          <w:numId w:val="58"/>
        </w:numPr>
        <w:spacing w:line="360" w:lineRule="auto"/>
        <w:jc w:val="both"/>
        <w:rPr>
          <w:rFonts w:ascii="Arial" w:hAnsi="Arial" w:cs="Arial"/>
          <w:sz w:val="20"/>
          <w:szCs w:val="20"/>
        </w:rPr>
      </w:pPr>
      <w:r w:rsidRPr="001A5472">
        <w:rPr>
          <w:rFonts w:ascii="Arial" w:hAnsi="Arial" w:cs="Arial"/>
          <w:sz w:val="20"/>
          <w:szCs w:val="20"/>
        </w:rPr>
        <w:t>parkingi</w:t>
      </w:r>
      <w:r>
        <w:rPr>
          <w:rFonts w:ascii="Arial" w:hAnsi="Arial" w:cs="Arial"/>
          <w:sz w:val="20"/>
          <w:szCs w:val="20"/>
        </w:rPr>
        <w:t>.</w:t>
      </w:r>
    </w:p>
    <w:p w:rsidR="001E2FF9" w:rsidRPr="001A5472" w:rsidRDefault="001E2FF9" w:rsidP="007204B1">
      <w:pPr>
        <w:spacing w:line="360" w:lineRule="auto"/>
        <w:ind w:firstLine="540"/>
        <w:jc w:val="both"/>
        <w:rPr>
          <w:rFonts w:ascii="Arial" w:hAnsi="Arial" w:cs="Arial"/>
          <w:sz w:val="20"/>
          <w:szCs w:val="20"/>
        </w:rPr>
      </w:pPr>
      <w:r w:rsidRPr="001A5472">
        <w:rPr>
          <w:rFonts w:ascii="Arial" w:hAnsi="Arial" w:cs="Arial"/>
          <w:sz w:val="20"/>
          <w:szCs w:val="20"/>
        </w:rPr>
        <w:t>W ramach kształtowania struktury zabudowy przewiduje się:</w:t>
      </w:r>
    </w:p>
    <w:p w:rsidR="001E2FF9" w:rsidRPr="001A5472" w:rsidRDefault="001E2FF9" w:rsidP="007204B1">
      <w:pPr>
        <w:numPr>
          <w:ilvl w:val="0"/>
          <w:numId w:val="124"/>
        </w:numPr>
        <w:spacing w:line="360" w:lineRule="auto"/>
        <w:ind w:left="709" w:hanging="142"/>
        <w:jc w:val="both"/>
        <w:rPr>
          <w:rFonts w:ascii="Arial" w:hAnsi="Arial" w:cs="Arial"/>
          <w:sz w:val="20"/>
          <w:szCs w:val="20"/>
        </w:rPr>
      </w:pPr>
      <w:r w:rsidRPr="001A5472">
        <w:rPr>
          <w:rFonts w:ascii="Arial" w:hAnsi="Arial" w:cs="Arial"/>
          <w:sz w:val="20"/>
          <w:szCs w:val="20"/>
        </w:rPr>
        <w:t xml:space="preserve">wprowadzenie w mpzp zasad kształtowania nowych obiektów tworzących układ przestrzenny </w:t>
      </w:r>
      <w:r w:rsidRPr="001A5472">
        <w:rPr>
          <w:rFonts w:ascii="Arial" w:hAnsi="Arial" w:cs="Arial"/>
          <w:sz w:val="20"/>
          <w:szCs w:val="20"/>
        </w:rPr>
        <w:br/>
        <w:t>o spójnej formie, wynikającej z zakresu użytkowego terenu;</w:t>
      </w:r>
    </w:p>
    <w:p w:rsidR="001E2FF9" w:rsidRPr="001A5472" w:rsidRDefault="001E2FF9" w:rsidP="007204B1">
      <w:pPr>
        <w:numPr>
          <w:ilvl w:val="0"/>
          <w:numId w:val="59"/>
        </w:numPr>
        <w:tabs>
          <w:tab w:val="clear" w:pos="1004"/>
          <w:tab w:val="num" w:pos="-5400"/>
        </w:tabs>
        <w:spacing w:line="360" w:lineRule="auto"/>
        <w:ind w:left="720" w:hanging="180"/>
        <w:jc w:val="both"/>
        <w:rPr>
          <w:rFonts w:ascii="Arial" w:hAnsi="Arial" w:cs="Arial"/>
          <w:sz w:val="20"/>
          <w:szCs w:val="20"/>
        </w:rPr>
      </w:pPr>
      <w:r w:rsidRPr="001A5472">
        <w:rPr>
          <w:rFonts w:ascii="Arial" w:hAnsi="Arial" w:cs="Arial"/>
          <w:sz w:val="20"/>
          <w:szCs w:val="20"/>
        </w:rPr>
        <w:t xml:space="preserve">propozycję wskaźników do uszczegółowienia w mpzp zasad kształtowania struktury przestrzennej, zawarto w rozdziale: </w:t>
      </w:r>
      <w:r w:rsidRPr="001A5472">
        <w:rPr>
          <w:rFonts w:ascii="Arial" w:hAnsi="Arial" w:cs="Arial"/>
          <w:i/>
          <w:sz w:val="20"/>
          <w:szCs w:val="20"/>
        </w:rPr>
        <w:t>Zasady kształtowania struktury przestrzennej w wyodrębnionych strefach polityki przestrzennej</w:t>
      </w:r>
      <w:r>
        <w:rPr>
          <w:rFonts w:ascii="Arial" w:hAnsi="Arial" w:cs="Arial"/>
          <w:i/>
          <w:sz w:val="20"/>
          <w:szCs w:val="20"/>
        </w:rPr>
        <w:t>.</w:t>
      </w:r>
    </w:p>
    <w:p w:rsidR="001E2FF9" w:rsidRPr="00FB4744" w:rsidRDefault="001E2FF9" w:rsidP="008540F7">
      <w:pPr>
        <w:spacing w:line="360" w:lineRule="auto"/>
        <w:jc w:val="both"/>
        <w:rPr>
          <w:rFonts w:ascii="Arial" w:hAnsi="Arial" w:cs="Arial"/>
          <w:b/>
          <w:sz w:val="20"/>
          <w:szCs w:val="20"/>
        </w:rPr>
      </w:pPr>
      <w:r w:rsidRPr="00FB4744">
        <w:rPr>
          <w:rFonts w:ascii="Arial" w:hAnsi="Arial" w:cs="Arial"/>
          <w:b/>
          <w:sz w:val="20"/>
          <w:szCs w:val="20"/>
        </w:rPr>
        <w:t xml:space="preserve">Tereny przemysłowe, produkcyjne, magazynowo- składowe </w:t>
      </w:r>
    </w:p>
    <w:p w:rsidR="001E2FF9" w:rsidRPr="00FB4744" w:rsidRDefault="001E2FF9" w:rsidP="00242502">
      <w:pPr>
        <w:spacing w:line="360" w:lineRule="auto"/>
        <w:ind w:firstLine="540"/>
        <w:jc w:val="both"/>
        <w:rPr>
          <w:rFonts w:ascii="Arial" w:hAnsi="Arial" w:cs="Arial"/>
          <w:sz w:val="20"/>
          <w:szCs w:val="20"/>
        </w:rPr>
      </w:pPr>
      <w:r w:rsidRPr="00FB4744">
        <w:rPr>
          <w:rFonts w:ascii="Arial" w:hAnsi="Arial" w:cs="Arial"/>
          <w:sz w:val="20"/>
          <w:szCs w:val="20"/>
        </w:rPr>
        <w:t xml:space="preserve">Tereny przemysłowe, produkcyjne, magazynowo- składowe są to tereny gromadzące aktualnie funkcje przemysłowe związane z przemysłem wydobywczym, magazynowaniem i obróbką kamienia, </w:t>
      </w:r>
      <w:r>
        <w:rPr>
          <w:rFonts w:ascii="Arial" w:hAnsi="Arial" w:cs="Arial"/>
          <w:sz w:val="20"/>
          <w:szCs w:val="20"/>
        </w:rPr>
        <w:br/>
      </w:r>
      <w:r w:rsidRPr="00FB4744">
        <w:rPr>
          <w:rFonts w:ascii="Arial" w:hAnsi="Arial" w:cs="Arial"/>
          <w:sz w:val="20"/>
          <w:szCs w:val="20"/>
        </w:rPr>
        <w:t xml:space="preserve">a także innymi formami działalności gospodarczej związanymi z produkcją, magazynowaniem </w:t>
      </w:r>
      <w:r>
        <w:rPr>
          <w:rFonts w:ascii="Arial" w:hAnsi="Arial" w:cs="Arial"/>
          <w:sz w:val="20"/>
          <w:szCs w:val="20"/>
        </w:rPr>
        <w:br/>
      </w:r>
      <w:r w:rsidRPr="00FB4744">
        <w:rPr>
          <w:rFonts w:ascii="Arial" w:hAnsi="Arial" w:cs="Arial"/>
          <w:sz w:val="20"/>
          <w:szCs w:val="20"/>
        </w:rPr>
        <w:t xml:space="preserve">i dystrybucją towarów. Tereny te, szczególnie związane z pozyskiwaniem kamienia stanowią </w:t>
      </w:r>
      <w:r>
        <w:rPr>
          <w:rFonts w:ascii="Arial" w:hAnsi="Arial" w:cs="Arial"/>
          <w:sz w:val="20"/>
          <w:szCs w:val="20"/>
        </w:rPr>
        <w:br/>
      </w:r>
      <w:r w:rsidRPr="00FB4744">
        <w:rPr>
          <w:rFonts w:ascii="Arial" w:hAnsi="Arial" w:cs="Arial"/>
          <w:sz w:val="20"/>
          <w:szCs w:val="20"/>
        </w:rPr>
        <w:t>znaczne obciążenie środowiska. W tej grupie zagospodarowania zamieszczono również tereny związane z infrastrukturą techniczną.</w:t>
      </w:r>
    </w:p>
    <w:p w:rsidR="001E2FF9" w:rsidRPr="00FB4744" w:rsidRDefault="001E2FF9" w:rsidP="008540F7">
      <w:pPr>
        <w:spacing w:line="360" w:lineRule="auto"/>
        <w:jc w:val="both"/>
        <w:rPr>
          <w:rFonts w:ascii="Arial" w:hAnsi="Arial" w:cs="Arial"/>
          <w:sz w:val="20"/>
          <w:szCs w:val="20"/>
        </w:rPr>
      </w:pPr>
      <w:r w:rsidRPr="00FB4744">
        <w:rPr>
          <w:rFonts w:ascii="Arial" w:hAnsi="Arial" w:cs="Arial"/>
          <w:sz w:val="20"/>
          <w:szCs w:val="20"/>
        </w:rPr>
        <w:t xml:space="preserve">W zakresie działań podejmowanych w tych terenach przewiduje się: </w:t>
      </w:r>
    </w:p>
    <w:p w:rsidR="001E2FF9" w:rsidRPr="00FB4744" w:rsidRDefault="001E2FF9" w:rsidP="00242502">
      <w:pPr>
        <w:numPr>
          <w:ilvl w:val="0"/>
          <w:numId w:val="60"/>
        </w:numPr>
        <w:tabs>
          <w:tab w:val="clear" w:pos="720"/>
          <w:tab w:val="num" w:pos="-5760"/>
        </w:tabs>
        <w:spacing w:after="0" w:line="360" w:lineRule="auto"/>
        <w:ind w:hanging="180"/>
        <w:jc w:val="both"/>
        <w:rPr>
          <w:rFonts w:ascii="Arial" w:hAnsi="Arial" w:cs="Arial"/>
          <w:sz w:val="20"/>
          <w:szCs w:val="20"/>
        </w:rPr>
      </w:pPr>
      <w:r w:rsidRPr="00FB4744">
        <w:rPr>
          <w:rFonts w:ascii="Arial" w:hAnsi="Arial" w:cs="Arial"/>
          <w:sz w:val="20"/>
          <w:szCs w:val="20"/>
        </w:rPr>
        <w:t>wydobywanie kopalin ze złóż</w:t>
      </w:r>
      <w:r>
        <w:rPr>
          <w:rFonts w:ascii="Arial" w:hAnsi="Arial" w:cs="Arial"/>
          <w:sz w:val="20"/>
          <w:szCs w:val="20"/>
        </w:rPr>
        <w:t>;</w:t>
      </w:r>
      <w:r w:rsidRPr="00FB4744">
        <w:rPr>
          <w:rFonts w:ascii="Arial" w:hAnsi="Arial" w:cs="Arial"/>
          <w:sz w:val="20"/>
          <w:szCs w:val="20"/>
        </w:rPr>
        <w:t xml:space="preserve"> </w:t>
      </w:r>
    </w:p>
    <w:p w:rsidR="001E2FF9" w:rsidRPr="00FB4744" w:rsidRDefault="001E2FF9" w:rsidP="00242502">
      <w:pPr>
        <w:numPr>
          <w:ilvl w:val="0"/>
          <w:numId w:val="60"/>
        </w:numPr>
        <w:tabs>
          <w:tab w:val="clear" w:pos="720"/>
          <w:tab w:val="num" w:pos="-5760"/>
        </w:tabs>
        <w:spacing w:after="0" w:line="360" w:lineRule="auto"/>
        <w:ind w:hanging="180"/>
        <w:jc w:val="both"/>
        <w:rPr>
          <w:rFonts w:ascii="Arial" w:hAnsi="Arial" w:cs="Arial"/>
          <w:sz w:val="20"/>
          <w:szCs w:val="20"/>
        </w:rPr>
      </w:pPr>
      <w:r w:rsidRPr="00FB4744">
        <w:rPr>
          <w:rFonts w:ascii="Arial" w:hAnsi="Arial" w:cs="Arial"/>
          <w:sz w:val="20"/>
          <w:szCs w:val="20"/>
        </w:rPr>
        <w:t>budowę niezbędnych obiektów kubaturowych</w:t>
      </w:r>
      <w:r>
        <w:rPr>
          <w:rFonts w:ascii="Arial" w:hAnsi="Arial" w:cs="Arial"/>
          <w:sz w:val="20"/>
          <w:szCs w:val="20"/>
        </w:rPr>
        <w:t>;</w:t>
      </w:r>
    </w:p>
    <w:p w:rsidR="001E2FF9" w:rsidRPr="00FB4744" w:rsidRDefault="001E2FF9" w:rsidP="00242502">
      <w:pPr>
        <w:numPr>
          <w:ilvl w:val="0"/>
          <w:numId w:val="60"/>
        </w:numPr>
        <w:tabs>
          <w:tab w:val="clear" w:pos="720"/>
          <w:tab w:val="num" w:pos="-5760"/>
        </w:tabs>
        <w:spacing w:after="0" w:line="360" w:lineRule="auto"/>
        <w:ind w:hanging="180"/>
        <w:jc w:val="both"/>
        <w:rPr>
          <w:rFonts w:ascii="Arial" w:hAnsi="Arial" w:cs="Arial"/>
          <w:sz w:val="20"/>
          <w:szCs w:val="20"/>
        </w:rPr>
      </w:pPr>
      <w:r w:rsidRPr="00FB4744">
        <w:rPr>
          <w:rFonts w:ascii="Arial" w:hAnsi="Arial" w:cs="Arial"/>
          <w:sz w:val="20"/>
          <w:szCs w:val="20"/>
        </w:rPr>
        <w:t>przebudowę i modernizację istniejącej zabudowy</w:t>
      </w:r>
      <w:r>
        <w:rPr>
          <w:rFonts w:ascii="Arial" w:hAnsi="Arial" w:cs="Arial"/>
          <w:sz w:val="20"/>
          <w:szCs w:val="20"/>
        </w:rPr>
        <w:t>;</w:t>
      </w:r>
    </w:p>
    <w:p w:rsidR="001E2FF9" w:rsidRPr="00FB4744" w:rsidRDefault="001E2FF9" w:rsidP="00242502">
      <w:pPr>
        <w:numPr>
          <w:ilvl w:val="0"/>
          <w:numId w:val="60"/>
        </w:numPr>
        <w:tabs>
          <w:tab w:val="clear" w:pos="720"/>
          <w:tab w:val="num" w:pos="-5760"/>
        </w:tabs>
        <w:spacing w:after="0" w:line="360" w:lineRule="auto"/>
        <w:ind w:hanging="180"/>
        <w:jc w:val="both"/>
        <w:rPr>
          <w:rFonts w:ascii="Arial" w:hAnsi="Arial" w:cs="Arial"/>
          <w:sz w:val="20"/>
          <w:szCs w:val="20"/>
        </w:rPr>
      </w:pPr>
      <w:r w:rsidRPr="00FB4744">
        <w:rPr>
          <w:rFonts w:ascii="Arial" w:hAnsi="Arial" w:cs="Arial"/>
          <w:sz w:val="20"/>
          <w:szCs w:val="20"/>
        </w:rPr>
        <w:t>dostosowanie zagospodarowania terenu do potrzeb wynikających ze zmian technologicznych oraz rozwoju prowadzonej działalności</w:t>
      </w:r>
      <w:r>
        <w:rPr>
          <w:rFonts w:ascii="Arial" w:hAnsi="Arial" w:cs="Arial"/>
          <w:sz w:val="20"/>
          <w:szCs w:val="20"/>
        </w:rPr>
        <w:t>;</w:t>
      </w:r>
    </w:p>
    <w:p w:rsidR="001E2FF9" w:rsidRDefault="001E2FF9" w:rsidP="00242502">
      <w:pPr>
        <w:numPr>
          <w:ilvl w:val="0"/>
          <w:numId w:val="60"/>
        </w:numPr>
        <w:tabs>
          <w:tab w:val="clear" w:pos="720"/>
          <w:tab w:val="num" w:pos="-5760"/>
        </w:tabs>
        <w:spacing w:after="0" w:line="360" w:lineRule="auto"/>
        <w:ind w:hanging="180"/>
        <w:jc w:val="both"/>
        <w:rPr>
          <w:rFonts w:ascii="Arial" w:hAnsi="Arial" w:cs="Arial"/>
          <w:sz w:val="20"/>
          <w:szCs w:val="20"/>
        </w:rPr>
      </w:pPr>
      <w:r w:rsidRPr="00FB4744">
        <w:rPr>
          <w:rFonts w:ascii="Arial" w:hAnsi="Arial" w:cs="Arial"/>
          <w:sz w:val="20"/>
          <w:szCs w:val="20"/>
        </w:rPr>
        <w:t>zapewnienie ochrony terenom przyległym poprzez zagospodarowanie terenu minimalizujące jego uciążliwość.</w:t>
      </w:r>
    </w:p>
    <w:p w:rsidR="001E2FF9" w:rsidRPr="00184E14" w:rsidRDefault="001E2FF9" w:rsidP="00242502">
      <w:pPr>
        <w:spacing w:line="360" w:lineRule="auto"/>
        <w:ind w:firstLine="540"/>
        <w:jc w:val="both"/>
        <w:rPr>
          <w:rFonts w:ascii="Arial" w:hAnsi="Arial" w:cs="Arial"/>
          <w:i/>
          <w:sz w:val="20"/>
          <w:szCs w:val="20"/>
        </w:rPr>
      </w:pPr>
      <w:r w:rsidRPr="00184E14">
        <w:rPr>
          <w:rFonts w:ascii="Arial" w:hAnsi="Arial" w:cs="Arial"/>
          <w:sz w:val="20"/>
          <w:szCs w:val="20"/>
        </w:rPr>
        <w:t xml:space="preserve">W zakresie rozwoju terenów przemysłowych, produkcyjnych i magazynowo składowych obowiązują przepisy ustanowione dla przyrodniczych obszarów objętych ochroną prawną, a w obrębie strefy ochronnej ujęcia wody podziemnej Kielce – Białogon możliwa jest lokalizacja jedynie zakładów przemysłowych nie zaliczonych do przedsięwzięć mogących zawsze znacząco oddziaływać na środowisko. </w:t>
      </w:r>
    </w:p>
    <w:p w:rsidR="001E2FF9" w:rsidRPr="00FB4744" w:rsidRDefault="001E2FF9" w:rsidP="008540F7">
      <w:pPr>
        <w:spacing w:line="360" w:lineRule="auto"/>
        <w:jc w:val="both"/>
        <w:rPr>
          <w:rFonts w:ascii="Arial" w:hAnsi="Arial" w:cs="Arial"/>
          <w:b/>
          <w:sz w:val="20"/>
          <w:szCs w:val="20"/>
        </w:rPr>
      </w:pPr>
      <w:r>
        <w:rPr>
          <w:rFonts w:ascii="Arial" w:hAnsi="Arial" w:cs="Arial"/>
          <w:b/>
          <w:sz w:val="20"/>
          <w:szCs w:val="20"/>
        </w:rPr>
        <w:t>Tereny rozwoju funkcji rekreacyjnej</w:t>
      </w:r>
    </w:p>
    <w:p w:rsidR="001E2FF9" w:rsidRPr="00FB4744" w:rsidRDefault="001E2FF9" w:rsidP="007C2327">
      <w:pPr>
        <w:spacing w:line="360" w:lineRule="auto"/>
        <w:ind w:firstLine="567"/>
        <w:jc w:val="both"/>
        <w:rPr>
          <w:rFonts w:ascii="Arial" w:hAnsi="Arial" w:cs="Arial"/>
          <w:sz w:val="20"/>
          <w:szCs w:val="20"/>
        </w:rPr>
      </w:pPr>
      <w:r w:rsidRPr="00FB4744">
        <w:rPr>
          <w:rFonts w:ascii="Arial" w:hAnsi="Arial" w:cs="Arial"/>
          <w:sz w:val="20"/>
          <w:szCs w:val="20"/>
        </w:rPr>
        <w:t xml:space="preserve">Tereny </w:t>
      </w:r>
      <w:r>
        <w:rPr>
          <w:rFonts w:ascii="Arial" w:hAnsi="Arial" w:cs="Arial"/>
          <w:sz w:val="20"/>
          <w:szCs w:val="20"/>
        </w:rPr>
        <w:t xml:space="preserve">związane z rozwojem funkcji rekreacyjnej wyznaczone zostały jako tereny umożliwiające powstanie </w:t>
      </w:r>
      <w:r w:rsidRPr="0037318A">
        <w:rPr>
          <w:rFonts w:ascii="Arial" w:hAnsi="Arial" w:cs="Arial"/>
          <w:sz w:val="20"/>
          <w:szCs w:val="20"/>
        </w:rPr>
        <w:t>ośrodka o charakterze wypoczynkowym lub zabudowy letniskowej</w:t>
      </w:r>
      <w:r>
        <w:rPr>
          <w:rFonts w:ascii="Arial" w:hAnsi="Arial" w:cs="Arial"/>
          <w:sz w:val="20"/>
          <w:szCs w:val="20"/>
        </w:rPr>
        <w:t xml:space="preserve">, a także wprowadzenia urządzeń rekreacyjnych i sportowych. W ramach tego rodzaju użytkowania wskazano również </w:t>
      </w:r>
      <w:r w:rsidRPr="005305D5">
        <w:rPr>
          <w:rFonts w:ascii="Arial" w:hAnsi="Arial" w:cs="Arial"/>
          <w:b/>
          <w:sz w:val="20"/>
          <w:szCs w:val="20"/>
        </w:rPr>
        <w:t>potencjalne tereny rekreacyjno- turystyczne</w:t>
      </w:r>
      <w:r w:rsidRPr="00FB4744">
        <w:rPr>
          <w:rFonts w:ascii="Arial" w:hAnsi="Arial" w:cs="Arial"/>
          <w:sz w:val="20"/>
          <w:szCs w:val="20"/>
        </w:rPr>
        <w:t xml:space="preserve"> wynikające z powstania zbiornika Wierna Rzeka</w:t>
      </w:r>
      <w:r>
        <w:rPr>
          <w:rFonts w:ascii="Arial" w:hAnsi="Arial" w:cs="Arial"/>
          <w:sz w:val="20"/>
          <w:szCs w:val="20"/>
        </w:rPr>
        <w:t xml:space="preserve">, </w:t>
      </w:r>
      <w:r w:rsidRPr="00FB4744">
        <w:rPr>
          <w:rFonts w:ascii="Arial" w:hAnsi="Arial" w:cs="Arial"/>
          <w:sz w:val="20"/>
          <w:szCs w:val="20"/>
        </w:rPr>
        <w:t>warunkującego wprowadzanie w swoim otoczeniu funkcji rekreacyjnych oraz terenów związanych z zapotrzebowaniem powstania ośrodka o charakterze wypoczynkowym lub zabudowy letniskowej</w:t>
      </w:r>
    </w:p>
    <w:p w:rsidR="001E2FF9" w:rsidRPr="00FB4744" w:rsidRDefault="001E2FF9" w:rsidP="007C2327">
      <w:pPr>
        <w:spacing w:line="360" w:lineRule="auto"/>
        <w:ind w:firstLine="567"/>
        <w:jc w:val="both"/>
        <w:rPr>
          <w:rFonts w:ascii="Arial" w:hAnsi="Arial" w:cs="Arial"/>
          <w:sz w:val="20"/>
          <w:szCs w:val="20"/>
        </w:rPr>
      </w:pPr>
      <w:r w:rsidRPr="00FB4744">
        <w:rPr>
          <w:rFonts w:ascii="Arial" w:hAnsi="Arial" w:cs="Arial"/>
          <w:sz w:val="20"/>
          <w:szCs w:val="20"/>
        </w:rPr>
        <w:t xml:space="preserve">W terenach tych przewiduje się: </w:t>
      </w:r>
    </w:p>
    <w:p w:rsidR="001E2FF9" w:rsidRPr="00FB4744" w:rsidRDefault="001E2FF9" w:rsidP="00E13E81">
      <w:pPr>
        <w:numPr>
          <w:ilvl w:val="0"/>
          <w:numId w:val="61"/>
        </w:numPr>
        <w:tabs>
          <w:tab w:val="clear" w:pos="1004"/>
          <w:tab w:val="num" w:pos="-5760"/>
        </w:tabs>
        <w:spacing w:after="0" w:line="360" w:lineRule="auto"/>
        <w:ind w:left="720" w:hanging="180"/>
        <w:jc w:val="both"/>
        <w:rPr>
          <w:rFonts w:ascii="Arial" w:hAnsi="Arial" w:cs="Arial"/>
          <w:sz w:val="20"/>
          <w:szCs w:val="20"/>
        </w:rPr>
      </w:pPr>
      <w:r w:rsidRPr="00FB4744">
        <w:rPr>
          <w:rFonts w:ascii="Arial" w:hAnsi="Arial" w:cs="Arial"/>
          <w:sz w:val="20"/>
          <w:szCs w:val="20"/>
        </w:rPr>
        <w:t xml:space="preserve">zabudowę letniskową sezonową i całoroczną, obiekty niewielkie kubaturowo nie ingerujące </w:t>
      </w:r>
      <w:r>
        <w:rPr>
          <w:rFonts w:ascii="Arial" w:hAnsi="Arial" w:cs="Arial"/>
          <w:sz w:val="20"/>
          <w:szCs w:val="20"/>
        </w:rPr>
        <w:br/>
      </w:r>
      <w:r w:rsidRPr="00FB4744">
        <w:rPr>
          <w:rFonts w:ascii="Arial" w:hAnsi="Arial" w:cs="Arial"/>
          <w:sz w:val="20"/>
          <w:szCs w:val="20"/>
        </w:rPr>
        <w:t>w krajobraz</w:t>
      </w:r>
      <w:r>
        <w:rPr>
          <w:rFonts w:ascii="Arial" w:hAnsi="Arial" w:cs="Arial"/>
          <w:sz w:val="20"/>
          <w:szCs w:val="20"/>
        </w:rPr>
        <w:t>; Sposób kształtowania zabudowy i jej wykorzystywania zostanie określony w mpzp.</w:t>
      </w:r>
    </w:p>
    <w:p w:rsidR="001E2FF9" w:rsidRPr="00FB4744" w:rsidRDefault="001E2FF9" w:rsidP="00E13E81">
      <w:pPr>
        <w:numPr>
          <w:ilvl w:val="0"/>
          <w:numId w:val="61"/>
        </w:numPr>
        <w:tabs>
          <w:tab w:val="clear" w:pos="1004"/>
          <w:tab w:val="num" w:pos="-5760"/>
        </w:tabs>
        <w:spacing w:after="0" w:line="360" w:lineRule="auto"/>
        <w:ind w:left="720" w:hanging="180"/>
        <w:jc w:val="both"/>
        <w:rPr>
          <w:rFonts w:ascii="Arial" w:hAnsi="Arial" w:cs="Arial"/>
          <w:sz w:val="20"/>
          <w:szCs w:val="20"/>
        </w:rPr>
      </w:pPr>
      <w:r w:rsidRPr="00FB4744">
        <w:rPr>
          <w:rFonts w:ascii="Arial" w:hAnsi="Arial" w:cs="Arial"/>
          <w:sz w:val="20"/>
          <w:szCs w:val="20"/>
        </w:rPr>
        <w:t>obiekty, urządzenia sportowo- rekreacyjne utrzymane w skali istniejących zespołów zabudowy</w:t>
      </w:r>
      <w:r>
        <w:rPr>
          <w:rFonts w:ascii="Arial" w:hAnsi="Arial" w:cs="Arial"/>
          <w:sz w:val="20"/>
          <w:szCs w:val="20"/>
        </w:rPr>
        <w:t>;</w:t>
      </w:r>
    </w:p>
    <w:p w:rsidR="001E2FF9" w:rsidRDefault="001E2FF9" w:rsidP="00E13E81">
      <w:pPr>
        <w:numPr>
          <w:ilvl w:val="0"/>
          <w:numId w:val="61"/>
        </w:numPr>
        <w:tabs>
          <w:tab w:val="clear" w:pos="1004"/>
          <w:tab w:val="num" w:pos="-5760"/>
        </w:tabs>
        <w:spacing w:after="0" w:line="360" w:lineRule="auto"/>
        <w:ind w:left="720" w:hanging="180"/>
        <w:jc w:val="both"/>
        <w:rPr>
          <w:rFonts w:ascii="Arial" w:hAnsi="Arial" w:cs="Arial"/>
          <w:sz w:val="20"/>
          <w:szCs w:val="20"/>
        </w:rPr>
      </w:pPr>
      <w:r w:rsidRPr="00FB4744">
        <w:rPr>
          <w:rFonts w:ascii="Arial" w:hAnsi="Arial" w:cs="Arial"/>
          <w:sz w:val="20"/>
          <w:szCs w:val="20"/>
        </w:rPr>
        <w:t>zespoły i obiekty wypoczynkowe, rozrywkowe i kulturalne, hotelowo- gastronomiczne, utrzymane w skali istniejących zespołów zabudowy</w:t>
      </w:r>
      <w:r>
        <w:rPr>
          <w:rFonts w:ascii="Arial" w:hAnsi="Arial" w:cs="Arial"/>
          <w:sz w:val="20"/>
          <w:szCs w:val="20"/>
        </w:rPr>
        <w:t>.</w:t>
      </w:r>
    </w:p>
    <w:p w:rsidR="001E2FF9" w:rsidRPr="00FB4744" w:rsidRDefault="001E2FF9" w:rsidP="005305D5">
      <w:pPr>
        <w:numPr>
          <w:ilvl w:val="0"/>
          <w:numId w:val="61"/>
        </w:numPr>
        <w:spacing w:after="0" w:line="360" w:lineRule="auto"/>
        <w:jc w:val="both"/>
        <w:rPr>
          <w:rFonts w:ascii="Arial" w:hAnsi="Arial" w:cs="Arial"/>
          <w:sz w:val="20"/>
          <w:szCs w:val="20"/>
        </w:rPr>
      </w:pPr>
      <w:r>
        <w:rPr>
          <w:rFonts w:ascii="Arial" w:hAnsi="Arial" w:cs="Arial"/>
          <w:sz w:val="20"/>
          <w:szCs w:val="20"/>
        </w:rPr>
        <w:t xml:space="preserve">w terenach przylegających bezpośrednio do </w:t>
      </w:r>
      <w:r w:rsidRPr="005305D5">
        <w:rPr>
          <w:rFonts w:ascii="Arial" w:hAnsi="Arial" w:cs="Arial"/>
          <w:sz w:val="20"/>
          <w:szCs w:val="20"/>
        </w:rPr>
        <w:t>zbiornika Wierna Rzeka</w:t>
      </w:r>
      <w:r>
        <w:rPr>
          <w:rFonts w:ascii="Arial" w:hAnsi="Arial" w:cs="Arial"/>
          <w:sz w:val="20"/>
          <w:szCs w:val="20"/>
        </w:rPr>
        <w:t xml:space="preserve"> przewiduje się</w:t>
      </w:r>
      <w:r w:rsidRPr="005305D5">
        <w:t xml:space="preserve"> </w:t>
      </w:r>
      <w:r w:rsidRPr="005305D5">
        <w:rPr>
          <w:rFonts w:ascii="Arial" w:hAnsi="Arial" w:cs="Arial"/>
          <w:sz w:val="20"/>
          <w:szCs w:val="20"/>
        </w:rPr>
        <w:t xml:space="preserve">ogólnodostępne sportowo-rekreacyjne </w:t>
      </w:r>
      <w:r>
        <w:rPr>
          <w:rFonts w:ascii="Arial" w:hAnsi="Arial" w:cs="Arial"/>
          <w:sz w:val="20"/>
          <w:szCs w:val="20"/>
        </w:rPr>
        <w:t>zagospodarowanie bez możliwości grodzenia</w:t>
      </w:r>
    </w:p>
    <w:p w:rsidR="001E2FF9" w:rsidRDefault="001E2FF9" w:rsidP="007C2327">
      <w:pPr>
        <w:spacing w:line="360" w:lineRule="auto"/>
        <w:ind w:firstLine="567"/>
        <w:jc w:val="both"/>
        <w:rPr>
          <w:rFonts w:ascii="Arial" w:hAnsi="Arial" w:cs="Arial"/>
          <w:sz w:val="20"/>
          <w:szCs w:val="20"/>
        </w:rPr>
      </w:pPr>
      <w:r w:rsidRPr="00FB4744">
        <w:rPr>
          <w:rFonts w:ascii="Arial" w:hAnsi="Arial" w:cs="Arial"/>
          <w:sz w:val="20"/>
          <w:szCs w:val="20"/>
        </w:rPr>
        <w:t xml:space="preserve">Podstawowe wytyczne dla kształtowania nowych obiektów i urządzeń w zapisach mpzp wskazano w rozdziale: </w:t>
      </w:r>
      <w:r w:rsidRPr="00FB4744">
        <w:rPr>
          <w:rFonts w:ascii="Arial" w:hAnsi="Arial" w:cs="Arial"/>
          <w:i/>
          <w:sz w:val="20"/>
          <w:szCs w:val="20"/>
        </w:rPr>
        <w:t>Zasady kształtowania struktury przestrzennej w wyodrębnionych strefach polityki przestrzennej</w:t>
      </w:r>
      <w:r>
        <w:rPr>
          <w:rFonts w:ascii="Arial" w:hAnsi="Arial" w:cs="Arial"/>
          <w:sz w:val="20"/>
          <w:szCs w:val="20"/>
        </w:rPr>
        <w:t>.</w:t>
      </w:r>
    </w:p>
    <w:p w:rsidR="001E2FF9" w:rsidRDefault="001E2FF9" w:rsidP="007C2327">
      <w:pPr>
        <w:spacing w:line="360" w:lineRule="auto"/>
        <w:ind w:firstLine="567"/>
        <w:jc w:val="both"/>
        <w:rPr>
          <w:rFonts w:ascii="Arial" w:hAnsi="Arial" w:cs="Arial"/>
          <w:sz w:val="20"/>
          <w:szCs w:val="20"/>
        </w:rPr>
      </w:pPr>
      <w:r>
        <w:rPr>
          <w:rFonts w:ascii="Arial" w:hAnsi="Arial" w:cs="Arial"/>
          <w:sz w:val="20"/>
          <w:szCs w:val="20"/>
        </w:rPr>
        <w:t xml:space="preserve">Tereny wskazane na rysunku </w:t>
      </w:r>
      <w:r w:rsidRPr="0037318A">
        <w:rPr>
          <w:rFonts w:ascii="Arial" w:hAnsi="Arial" w:cs="Arial"/>
          <w:sz w:val="20"/>
          <w:szCs w:val="20"/>
        </w:rPr>
        <w:t xml:space="preserve">jako potencjalne </w:t>
      </w:r>
      <w:r>
        <w:rPr>
          <w:rFonts w:ascii="Arial" w:hAnsi="Arial" w:cs="Arial"/>
          <w:sz w:val="20"/>
          <w:szCs w:val="20"/>
        </w:rPr>
        <w:t xml:space="preserve">dla </w:t>
      </w:r>
      <w:r w:rsidRPr="0037318A">
        <w:rPr>
          <w:rFonts w:ascii="Arial" w:hAnsi="Arial" w:cs="Arial"/>
          <w:sz w:val="20"/>
          <w:szCs w:val="20"/>
        </w:rPr>
        <w:t xml:space="preserve">rozwoju tych funkcji </w:t>
      </w:r>
      <w:r>
        <w:rPr>
          <w:rFonts w:ascii="Arial" w:hAnsi="Arial" w:cs="Arial"/>
          <w:sz w:val="20"/>
          <w:szCs w:val="20"/>
        </w:rPr>
        <w:t>uzależnione są od</w:t>
      </w:r>
      <w:r w:rsidRPr="0037318A">
        <w:rPr>
          <w:rFonts w:ascii="Arial" w:hAnsi="Arial" w:cs="Arial"/>
          <w:sz w:val="20"/>
          <w:szCs w:val="20"/>
        </w:rPr>
        <w:t xml:space="preserve"> powstania zbiornika Wierna Rzeka</w:t>
      </w:r>
      <w:r>
        <w:rPr>
          <w:rFonts w:ascii="Arial" w:hAnsi="Arial" w:cs="Arial"/>
          <w:sz w:val="20"/>
          <w:szCs w:val="20"/>
        </w:rPr>
        <w:t xml:space="preserve">. Sposób zagospodarowania tych terenów zapisany został w </w:t>
      </w:r>
      <w:r w:rsidRPr="0037318A">
        <w:rPr>
          <w:rFonts w:ascii="Arial" w:hAnsi="Arial" w:cs="Arial"/>
          <w:sz w:val="20"/>
          <w:szCs w:val="20"/>
        </w:rPr>
        <w:t>obowiązującym miejscowym planem zagospodarowania przestrzennego (Zmiana nr 10/2002 w Miejscowym Planie Ogólnym Zagospodarowania Przestrzennego  Gminy Piekoszów z uchwalona Uchwałą nr II/17/2002 Rady Gminy w Piekoszowie z dn. 09.12.2002 r.);</w:t>
      </w:r>
    </w:p>
    <w:p w:rsidR="001E2FF9" w:rsidRPr="00FB4744" w:rsidRDefault="001E2FF9" w:rsidP="007C2327">
      <w:pPr>
        <w:spacing w:line="360" w:lineRule="auto"/>
        <w:ind w:firstLine="567"/>
        <w:jc w:val="both"/>
        <w:rPr>
          <w:rFonts w:ascii="Arial" w:hAnsi="Arial" w:cs="Arial"/>
          <w:sz w:val="20"/>
          <w:szCs w:val="20"/>
        </w:rPr>
      </w:pPr>
      <w:r w:rsidRPr="00FB4744">
        <w:rPr>
          <w:rFonts w:ascii="Arial" w:hAnsi="Arial" w:cs="Arial"/>
          <w:sz w:val="20"/>
          <w:szCs w:val="20"/>
        </w:rPr>
        <w:t xml:space="preserve">W odniesieniu do całej gminy przewiduje się możliwość prowadzenia turystycznych szlaków pieszych i rowerowych, wyznaczania miejsc biwaków (w terenach bez ograniczeń wynikających </w:t>
      </w:r>
      <w:r>
        <w:rPr>
          <w:rFonts w:ascii="Arial" w:hAnsi="Arial" w:cs="Arial"/>
          <w:sz w:val="20"/>
          <w:szCs w:val="20"/>
        </w:rPr>
        <w:br/>
      </w:r>
      <w:r w:rsidRPr="00FB4744">
        <w:rPr>
          <w:rFonts w:ascii="Arial" w:hAnsi="Arial" w:cs="Arial"/>
          <w:sz w:val="20"/>
          <w:szCs w:val="20"/>
        </w:rPr>
        <w:t xml:space="preserve">z potrzeb ochrony przyrody) i innych tras sprzyjających rozwojowi aktywnej turystyki, powstawania terenów i obiektów sportowych m.in. związanych z jeździectwem, wspinaczką i sportami motorowymi pod warunkiem uznania jako priorytet nakazy i zalecenia wynikające z potrzeb ochrony przyrody oraz lokalnych walorów krajobrazowych i kulturowych.  </w:t>
      </w:r>
    </w:p>
    <w:p w:rsidR="001E2FF9" w:rsidRPr="00242502" w:rsidRDefault="001E2FF9" w:rsidP="008540F7">
      <w:pPr>
        <w:spacing w:line="360" w:lineRule="auto"/>
        <w:jc w:val="both"/>
        <w:rPr>
          <w:rFonts w:ascii="Arial" w:hAnsi="Arial" w:cs="Arial"/>
          <w:b/>
          <w:sz w:val="20"/>
          <w:szCs w:val="20"/>
        </w:rPr>
      </w:pPr>
      <w:r w:rsidRPr="00242502">
        <w:rPr>
          <w:rFonts w:ascii="Arial" w:hAnsi="Arial" w:cs="Arial"/>
          <w:b/>
          <w:sz w:val="20"/>
          <w:szCs w:val="20"/>
        </w:rPr>
        <w:t>4.2 TERENY WYŁĄCZONE SPOD ZABUDOWY</w:t>
      </w:r>
    </w:p>
    <w:p w:rsidR="001E2FF9" w:rsidRPr="00FB4744" w:rsidRDefault="001E2FF9" w:rsidP="008540F7">
      <w:pPr>
        <w:spacing w:line="360" w:lineRule="auto"/>
        <w:jc w:val="both"/>
        <w:rPr>
          <w:rFonts w:ascii="Arial" w:hAnsi="Arial" w:cs="Arial"/>
          <w:b/>
          <w:sz w:val="20"/>
          <w:szCs w:val="20"/>
        </w:rPr>
      </w:pPr>
      <w:r w:rsidRPr="00FB4744">
        <w:rPr>
          <w:rFonts w:ascii="Arial" w:hAnsi="Arial" w:cs="Arial"/>
          <w:b/>
          <w:sz w:val="20"/>
          <w:szCs w:val="20"/>
        </w:rPr>
        <w:t xml:space="preserve">Tereny leśne  </w:t>
      </w:r>
    </w:p>
    <w:p w:rsidR="001E2FF9" w:rsidRPr="00FB4744" w:rsidRDefault="001E2FF9" w:rsidP="007C2327">
      <w:pPr>
        <w:spacing w:line="360" w:lineRule="auto"/>
        <w:ind w:firstLine="567"/>
        <w:jc w:val="both"/>
        <w:rPr>
          <w:rFonts w:ascii="Arial" w:hAnsi="Arial" w:cs="Arial"/>
          <w:sz w:val="20"/>
          <w:szCs w:val="20"/>
        </w:rPr>
      </w:pPr>
      <w:r w:rsidRPr="00FB4744">
        <w:rPr>
          <w:rFonts w:ascii="Arial" w:hAnsi="Arial" w:cs="Arial"/>
          <w:sz w:val="20"/>
          <w:szCs w:val="20"/>
        </w:rPr>
        <w:t>Tereny leśne zajmują około 17% gminy. Istniejące w gminie lasy nie tworzą dużych, zwartych kompleksów leśnych. Powiększenie ich powierzchni powinno nastąpić poprzez dolesienia, którymi powinny być objęte grunty V i VI klasy bonitacyjnej, przylegające do istniejących już lasów nieużytki, obszary źródliskowe i wododziałowe, tereny erozyjne</w:t>
      </w:r>
      <w:r>
        <w:rPr>
          <w:rFonts w:ascii="Arial" w:hAnsi="Arial" w:cs="Arial"/>
          <w:sz w:val="20"/>
          <w:szCs w:val="20"/>
        </w:rPr>
        <w:t xml:space="preserve"> oraz </w:t>
      </w:r>
      <w:r w:rsidRPr="00FB4744">
        <w:rPr>
          <w:rFonts w:ascii="Arial" w:hAnsi="Arial" w:cs="Arial"/>
          <w:sz w:val="20"/>
          <w:szCs w:val="20"/>
        </w:rPr>
        <w:t>nie</w:t>
      </w:r>
      <w:r>
        <w:rPr>
          <w:rFonts w:ascii="Arial" w:hAnsi="Arial" w:cs="Arial"/>
          <w:sz w:val="20"/>
          <w:szCs w:val="20"/>
        </w:rPr>
        <w:t xml:space="preserve"> </w:t>
      </w:r>
      <w:r w:rsidRPr="00FB4744">
        <w:rPr>
          <w:rFonts w:ascii="Arial" w:hAnsi="Arial" w:cs="Arial"/>
          <w:sz w:val="20"/>
          <w:szCs w:val="20"/>
        </w:rPr>
        <w:t>zalesione enklawy śródleśne</w:t>
      </w:r>
      <w:r>
        <w:rPr>
          <w:rFonts w:ascii="Arial" w:hAnsi="Arial" w:cs="Arial"/>
          <w:sz w:val="20"/>
          <w:szCs w:val="20"/>
        </w:rPr>
        <w:t>.</w:t>
      </w:r>
      <w:r>
        <w:rPr>
          <w:rFonts w:ascii="Arial" w:hAnsi="Arial" w:cs="Arial"/>
          <w:sz w:val="20"/>
          <w:szCs w:val="20"/>
        </w:rPr>
        <w:br/>
      </w:r>
      <w:r w:rsidRPr="00FB4744">
        <w:rPr>
          <w:rFonts w:ascii="Arial" w:hAnsi="Arial" w:cs="Arial"/>
          <w:sz w:val="20"/>
          <w:szCs w:val="20"/>
        </w:rPr>
        <w:t>W obszarach leśnych przewiduje się:</w:t>
      </w:r>
    </w:p>
    <w:p w:rsidR="001E2FF9" w:rsidRPr="00FB4744" w:rsidRDefault="001E2FF9" w:rsidP="00242502">
      <w:pPr>
        <w:numPr>
          <w:ilvl w:val="0"/>
          <w:numId w:val="62"/>
        </w:numPr>
        <w:tabs>
          <w:tab w:val="clear" w:pos="1004"/>
          <w:tab w:val="num" w:pos="-5760"/>
          <w:tab w:val="left" w:pos="709"/>
          <w:tab w:val="left" w:pos="851"/>
        </w:tabs>
        <w:spacing w:line="360" w:lineRule="auto"/>
        <w:ind w:hanging="464"/>
        <w:jc w:val="both"/>
        <w:rPr>
          <w:rFonts w:ascii="Arial" w:hAnsi="Arial" w:cs="Arial"/>
          <w:sz w:val="20"/>
          <w:szCs w:val="20"/>
        </w:rPr>
      </w:pPr>
      <w:r w:rsidRPr="00FB4744">
        <w:rPr>
          <w:rFonts w:ascii="Arial" w:hAnsi="Arial" w:cs="Arial"/>
          <w:sz w:val="20"/>
          <w:szCs w:val="20"/>
        </w:rPr>
        <w:t>remonty dróg leśnych</w:t>
      </w:r>
      <w:r>
        <w:rPr>
          <w:rFonts w:ascii="Arial" w:hAnsi="Arial" w:cs="Arial"/>
          <w:sz w:val="20"/>
          <w:szCs w:val="20"/>
        </w:rPr>
        <w:t>;</w:t>
      </w:r>
    </w:p>
    <w:p w:rsidR="001E2FF9" w:rsidRPr="00FB4744" w:rsidRDefault="001E2FF9" w:rsidP="00242502">
      <w:pPr>
        <w:numPr>
          <w:ilvl w:val="0"/>
          <w:numId w:val="62"/>
        </w:numPr>
        <w:tabs>
          <w:tab w:val="clear" w:pos="1004"/>
          <w:tab w:val="num" w:pos="-5760"/>
          <w:tab w:val="left" w:pos="709"/>
          <w:tab w:val="left" w:pos="851"/>
        </w:tabs>
        <w:spacing w:line="360" w:lineRule="auto"/>
        <w:ind w:hanging="464"/>
        <w:jc w:val="both"/>
        <w:rPr>
          <w:rFonts w:ascii="Arial" w:hAnsi="Arial" w:cs="Arial"/>
          <w:sz w:val="20"/>
          <w:szCs w:val="20"/>
        </w:rPr>
      </w:pPr>
      <w:r w:rsidRPr="00FB4744">
        <w:rPr>
          <w:rFonts w:ascii="Arial" w:hAnsi="Arial" w:cs="Arial"/>
          <w:sz w:val="20"/>
          <w:szCs w:val="20"/>
        </w:rPr>
        <w:t>lokalizację obiektów związanych z gospodarką leśną i wodną</w:t>
      </w:r>
      <w:r>
        <w:rPr>
          <w:rFonts w:ascii="Arial" w:hAnsi="Arial" w:cs="Arial"/>
          <w:sz w:val="20"/>
          <w:szCs w:val="20"/>
        </w:rPr>
        <w:t>;</w:t>
      </w:r>
    </w:p>
    <w:p w:rsidR="001E2FF9" w:rsidRPr="00FB4744" w:rsidRDefault="001E2FF9" w:rsidP="00242502">
      <w:pPr>
        <w:numPr>
          <w:ilvl w:val="0"/>
          <w:numId w:val="62"/>
        </w:numPr>
        <w:tabs>
          <w:tab w:val="clear" w:pos="1004"/>
          <w:tab w:val="num" w:pos="-5760"/>
          <w:tab w:val="left" w:pos="709"/>
          <w:tab w:val="left" w:pos="851"/>
        </w:tabs>
        <w:spacing w:line="360" w:lineRule="auto"/>
        <w:ind w:hanging="464"/>
        <w:jc w:val="both"/>
        <w:rPr>
          <w:rFonts w:ascii="Arial" w:hAnsi="Arial" w:cs="Arial"/>
          <w:sz w:val="20"/>
          <w:szCs w:val="20"/>
        </w:rPr>
      </w:pPr>
      <w:r w:rsidRPr="00FB4744">
        <w:rPr>
          <w:rFonts w:ascii="Arial" w:hAnsi="Arial" w:cs="Arial"/>
          <w:sz w:val="20"/>
          <w:szCs w:val="20"/>
        </w:rPr>
        <w:t>likwidację zagrożeń pożarowych</w:t>
      </w:r>
      <w:r>
        <w:rPr>
          <w:rFonts w:ascii="Arial" w:hAnsi="Arial" w:cs="Arial"/>
          <w:sz w:val="20"/>
          <w:szCs w:val="20"/>
        </w:rPr>
        <w:t>;</w:t>
      </w:r>
    </w:p>
    <w:p w:rsidR="001E2FF9" w:rsidRPr="00FB4744" w:rsidRDefault="001E2FF9" w:rsidP="00242502">
      <w:pPr>
        <w:numPr>
          <w:ilvl w:val="0"/>
          <w:numId w:val="62"/>
        </w:numPr>
        <w:tabs>
          <w:tab w:val="clear" w:pos="1004"/>
          <w:tab w:val="num" w:pos="-5760"/>
          <w:tab w:val="left" w:pos="709"/>
          <w:tab w:val="left" w:pos="851"/>
        </w:tabs>
        <w:spacing w:line="360" w:lineRule="auto"/>
        <w:ind w:hanging="464"/>
        <w:jc w:val="both"/>
        <w:rPr>
          <w:rFonts w:ascii="Arial" w:hAnsi="Arial" w:cs="Arial"/>
          <w:sz w:val="20"/>
          <w:szCs w:val="20"/>
        </w:rPr>
      </w:pPr>
      <w:r w:rsidRPr="00FB4744">
        <w:rPr>
          <w:rFonts w:ascii="Arial" w:hAnsi="Arial" w:cs="Arial"/>
          <w:sz w:val="20"/>
          <w:szCs w:val="20"/>
        </w:rPr>
        <w:t xml:space="preserve">zagospodarowanie dla celów turystycznych w tym: </w:t>
      </w:r>
    </w:p>
    <w:p w:rsidR="001E2FF9" w:rsidRPr="00FB4744" w:rsidRDefault="001E2FF9" w:rsidP="00242502">
      <w:pPr>
        <w:numPr>
          <w:ilvl w:val="0"/>
          <w:numId w:val="63"/>
        </w:numPr>
        <w:tabs>
          <w:tab w:val="left" w:pos="709"/>
          <w:tab w:val="left" w:pos="851"/>
        </w:tabs>
        <w:spacing w:line="360" w:lineRule="auto"/>
        <w:ind w:hanging="284"/>
        <w:jc w:val="both"/>
        <w:rPr>
          <w:rFonts w:ascii="Arial" w:hAnsi="Arial" w:cs="Arial"/>
          <w:sz w:val="20"/>
          <w:szCs w:val="20"/>
        </w:rPr>
      </w:pPr>
      <w:r w:rsidRPr="00FB4744">
        <w:rPr>
          <w:rFonts w:ascii="Arial" w:hAnsi="Arial" w:cs="Arial"/>
          <w:sz w:val="20"/>
          <w:szCs w:val="20"/>
        </w:rPr>
        <w:t>tworzenie szlaków turystyki pieszej i rowerowej, ścieżek edukacyjnych,</w:t>
      </w:r>
    </w:p>
    <w:p w:rsidR="001E2FF9" w:rsidRPr="00FB4744" w:rsidRDefault="001E2FF9" w:rsidP="00242502">
      <w:pPr>
        <w:numPr>
          <w:ilvl w:val="0"/>
          <w:numId w:val="63"/>
        </w:numPr>
        <w:tabs>
          <w:tab w:val="left" w:pos="709"/>
          <w:tab w:val="left" w:pos="851"/>
        </w:tabs>
        <w:spacing w:line="360" w:lineRule="auto"/>
        <w:ind w:hanging="284"/>
        <w:jc w:val="both"/>
        <w:rPr>
          <w:rFonts w:ascii="Arial" w:hAnsi="Arial" w:cs="Arial"/>
          <w:sz w:val="20"/>
          <w:szCs w:val="20"/>
        </w:rPr>
      </w:pPr>
      <w:r w:rsidRPr="00FB4744">
        <w:rPr>
          <w:rFonts w:ascii="Arial" w:hAnsi="Arial" w:cs="Arial"/>
          <w:sz w:val="20"/>
          <w:szCs w:val="20"/>
        </w:rPr>
        <w:t>lokalizację schronów przeciwdeszczowych oraz punktów wypoczynkowych</w:t>
      </w:r>
      <w:r>
        <w:rPr>
          <w:rFonts w:ascii="Arial" w:hAnsi="Arial" w:cs="Arial"/>
          <w:sz w:val="20"/>
          <w:szCs w:val="20"/>
        </w:rPr>
        <w:t>.</w:t>
      </w:r>
      <w:r w:rsidRPr="00FB4744">
        <w:rPr>
          <w:rFonts w:ascii="Arial" w:hAnsi="Arial" w:cs="Arial"/>
          <w:sz w:val="20"/>
          <w:szCs w:val="20"/>
        </w:rPr>
        <w:t xml:space="preserve"> </w:t>
      </w:r>
    </w:p>
    <w:p w:rsidR="001E2FF9" w:rsidRPr="00FB4744" w:rsidRDefault="001E2FF9" w:rsidP="008540F7">
      <w:pPr>
        <w:spacing w:line="360" w:lineRule="auto"/>
        <w:jc w:val="both"/>
        <w:rPr>
          <w:rFonts w:ascii="Arial" w:hAnsi="Arial" w:cs="Arial"/>
          <w:sz w:val="20"/>
          <w:szCs w:val="20"/>
        </w:rPr>
      </w:pPr>
      <w:r w:rsidRPr="00FB4744">
        <w:rPr>
          <w:rFonts w:ascii="Arial" w:hAnsi="Arial" w:cs="Arial"/>
          <w:sz w:val="20"/>
          <w:szCs w:val="20"/>
        </w:rPr>
        <w:t xml:space="preserve">Na rysunku </w:t>
      </w:r>
      <w:r>
        <w:rPr>
          <w:rFonts w:ascii="Arial" w:hAnsi="Arial" w:cs="Arial"/>
          <w:sz w:val="20"/>
          <w:szCs w:val="20"/>
        </w:rPr>
        <w:t>S</w:t>
      </w:r>
      <w:r w:rsidRPr="00FB4744">
        <w:rPr>
          <w:rFonts w:ascii="Arial" w:hAnsi="Arial" w:cs="Arial"/>
          <w:sz w:val="20"/>
          <w:szCs w:val="20"/>
        </w:rPr>
        <w:t>tudium zostały oznaczone graficznie tereny do zalesień.</w:t>
      </w:r>
    </w:p>
    <w:p w:rsidR="001E2FF9" w:rsidRPr="00FB4744" w:rsidRDefault="001E2FF9" w:rsidP="008540F7">
      <w:pPr>
        <w:spacing w:line="360" w:lineRule="auto"/>
        <w:jc w:val="both"/>
        <w:rPr>
          <w:rFonts w:ascii="Arial" w:hAnsi="Arial" w:cs="Arial"/>
          <w:b/>
          <w:sz w:val="20"/>
          <w:szCs w:val="20"/>
        </w:rPr>
      </w:pPr>
      <w:r w:rsidRPr="00FB4744">
        <w:rPr>
          <w:rFonts w:ascii="Arial" w:hAnsi="Arial" w:cs="Arial"/>
          <w:b/>
          <w:sz w:val="20"/>
          <w:szCs w:val="20"/>
        </w:rPr>
        <w:t xml:space="preserve">Tereny rolne  </w:t>
      </w:r>
    </w:p>
    <w:p w:rsidR="001E2FF9" w:rsidRPr="00FB4744" w:rsidRDefault="001E2FF9" w:rsidP="00242502">
      <w:pPr>
        <w:spacing w:line="360" w:lineRule="auto"/>
        <w:ind w:firstLine="540"/>
        <w:jc w:val="both"/>
        <w:rPr>
          <w:rFonts w:ascii="Arial" w:hAnsi="Arial" w:cs="Arial"/>
          <w:sz w:val="20"/>
          <w:szCs w:val="20"/>
        </w:rPr>
      </w:pPr>
      <w:r w:rsidRPr="00FB4744">
        <w:rPr>
          <w:rFonts w:ascii="Arial" w:hAnsi="Arial" w:cs="Arial"/>
          <w:sz w:val="20"/>
          <w:szCs w:val="20"/>
        </w:rPr>
        <w:t>Podstawowym przeznaczeniem gruntów są uprawy polowe, sadownicze i ogrodnicze. W terenach tych ogranicza się lokalizację nowych obiektów do zabudowy siedliskowej, obiektów i urządzeń służących produkcji rolniczej. Istniejące zabudowania mogą:</w:t>
      </w:r>
    </w:p>
    <w:p w:rsidR="001E2FF9" w:rsidRPr="00FB4744" w:rsidRDefault="001E2FF9" w:rsidP="00242502">
      <w:pPr>
        <w:numPr>
          <w:ilvl w:val="0"/>
          <w:numId w:val="64"/>
        </w:numPr>
        <w:tabs>
          <w:tab w:val="clear" w:pos="1004"/>
          <w:tab w:val="num" w:pos="-5580"/>
        </w:tabs>
        <w:spacing w:line="360" w:lineRule="auto"/>
        <w:ind w:hanging="464"/>
        <w:jc w:val="both"/>
        <w:rPr>
          <w:rFonts w:ascii="Arial" w:hAnsi="Arial" w:cs="Arial"/>
          <w:sz w:val="20"/>
          <w:szCs w:val="20"/>
        </w:rPr>
      </w:pPr>
      <w:r w:rsidRPr="00FB4744">
        <w:rPr>
          <w:rFonts w:ascii="Arial" w:hAnsi="Arial" w:cs="Arial"/>
          <w:sz w:val="20"/>
          <w:szCs w:val="20"/>
        </w:rPr>
        <w:t>podlegać remontom, przebudowie, modernizacji i wymianie,</w:t>
      </w:r>
    </w:p>
    <w:p w:rsidR="001E2FF9" w:rsidRPr="00FB4744" w:rsidRDefault="001E2FF9" w:rsidP="00242502">
      <w:pPr>
        <w:numPr>
          <w:ilvl w:val="0"/>
          <w:numId w:val="64"/>
        </w:numPr>
        <w:tabs>
          <w:tab w:val="clear" w:pos="1004"/>
          <w:tab w:val="num" w:pos="-5580"/>
        </w:tabs>
        <w:spacing w:line="360" w:lineRule="auto"/>
        <w:ind w:hanging="464"/>
        <w:jc w:val="both"/>
        <w:rPr>
          <w:rFonts w:ascii="Arial" w:hAnsi="Arial" w:cs="Arial"/>
          <w:sz w:val="20"/>
          <w:szCs w:val="20"/>
        </w:rPr>
      </w:pPr>
      <w:r w:rsidRPr="00FB4744">
        <w:rPr>
          <w:rFonts w:ascii="Arial" w:hAnsi="Arial" w:cs="Arial"/>
          <w:sz w:val="20"/>
          <w:szCs w:val="20"/>
        </w:rPr>
        <w:t>przekształcać się w kierunku gospodarstw agroturystycznych.</w:t>
      </w:r>
    </w:p>
    <w:p w:rsidR="001E2FF9" w:rsidRPr="00FB4744" w:rsidRDefault="001E2FF9" w:rsidP="00242502">
      <w:pPr>
        <w:spacing w:line="360" w:lineRule="auto"/>
        <w:ind w:firstLine="540"/>
        <w:jc w:val="both"/>
        <w:rPr>
          <w:rFonts w:ascii="Arial" w:hAnsi="Arial" w:cs="Arial"/>
          <w:sz w:val="20"/>
          <w:szCs w:val="20"/>
        </w:rPr>
      </w:pPr>
      <w:r w:rsidRPr="00FB4744">
        <w:rPr>
          <w:rFonts w:ascii="Arial" w:hAnsi="Arial" w:cs="Arial"/>
          <w:sz w:val="20"/>
          <w:szCs w:val="20"/>
        </w:rPr>
        <w:t>W przypadku posiadania decyzji pozwolenia na budowę, decyzji o warunkach zabudowy lub decyzji o ustaleniu lokalizacji inwestycji celu publicznego w tych terenach, nowo wznoszone obiekty wynikające z w/w decyzji mają charakter punktowy i nie są eksponowane na rysunku „Kierunków……”</w:t>
      </w:r>
    </w:p>
    <w:p w:rsidR="001E2FF9" w:rsidRPr="00FB4744" w:rsidRDefault="001E2FF9" w:rsidP="00242502">
      <w:pPr>
        <w:spacing w:line="360" w:lineRule="auto"/>
        <w:ind w:firstLine="540"/>
        <w:jc w:val="both"/>
        <w:rPr>
          <w:rFonts w:ascii="Arial" w:hAnsi="Arial" w:cs="Arial"/>
          <w:sz w:val="20"/>
          <w:szCs w:val="20"/>
        </w:rPr>
      </w:pPr>
      <w:r w:rsidRPr="00FB4744">
        <w:rPr>
          <w:rFonts w:ascii="Arial" w:hAnsi="Arial" w:cs="Arial"/>
          <w:sz w:val="20"/>
          <w:szCs w:val="20"/>
        </w:rPr>
        <w:t xml:space="preserve">Przewiduje się również możliwość wykorzystywania gleb o niskich klasach na cele terenów </w:t>
      </w:r>
      <w:r>
        <w:rPr>
          <w:rFonts w:ascii="Arial" w:hAnsi="Arial" w:cs="Arial"/>
          <w:sz w:val="20"/>
          <w:szCs w:val="20"/>
        </w:rPr>
        <w:br/>
      </w:r>
      <w:r w:rsidRPr="00FB4744">
        <w:rPr>
          <w:rFonts w:ascii="Arial" w:hAnsi="Arial" w:cs="Arial"/>
          <w:sz w:val="20"/>
          <w:szCs w:val="20"/>
        </w:rPr>
        <w:t xml:space="preserve">i urządzeń turystycznych i rekreacyjnych. </w:t>
      </w:r>
    </w:p>
    <w:p w:rsidR="001E2FF9" w:rsidRPr="00FB4744" w:rsidRDefault="001E2FF9" w:rsidP="00242502">
      <w:pPr>
        <w:spacing w:line="360" w:lineRule="auto"/>
        <w:ind w:firstLine="540"/>
        <w:jc w:val="both"/>
        <w:rPr>
          <w:rFonts w:ascii="Arial" w:hAnsi="Arial" w:cs="Arial"/>
          <w:sz w:val="20"/>
          <w:szCs w:val="20"/>
        </w:rPr>
      </w:pPr>
      <w:r w:rsidRPr="00FB4744">
        <w:rPr>
          <w:rFonts w:ascii="Arial" w:hAnsi="Arial" w:cs="Arial"/>
          <w:sz w:val="20"/>
          <w:szCs w:val="20"/>
        </w:rPr>
        <w:t xml:space="preserve">Ponadto tereny o niskich klasach gleb nie użytkowane rolniczo mogą podlegać zalesieniu. </w:t>
      </w:r>
    </w:p>
    <w:p w:rsidR="001E2FF9" w:rsidRPr="00FB4744" w:rsidRDefault="001E2FF9" w:rsidP="008540F7">
      <w:pPr>
        <w:spacing w:line="360" w:lineRule="auto"/>
        <w:jc w:val="both"/>
        <w:rPr>
          <w:rFonts w:ascii="Arial" w:hAnsi="Arial" w:cs="Arial"/>
          <w:b/>
          <w:sz w:val="20"/>
          <w:szCs w:val="20"/>
        </w:rPr>
      </w:pPr>
      <w:r w:rsidRPr="00FB4744">
        <w:rPr>
          <w:rFonts w:ascii="Arial" w:hAnsi="Arial" w:cs="Arial"/>
          <w:b/>
          <w:sz w:val="20"/>
          <w:szCs w:val="20"/>
        </w:rPr>
        <w:t xml:space="preserve">Tereny dolin rzecznych i obniżeń dolinnych współtworzących podstawowy system ekologiczny  </w:t>
      </w:r>
    </w:p>
    <w:p w:rsidR="001E2FF9" w:rsidRPr="00FB4744" w:rsidRDefault="001E2FF9" w:rsidP="008540F7">
      <w:pPr>
        <w:spacing w:line="360" w:lineRule="auto"/>
        <w:ind w:firstLine="426"/>
        <w:jc w:val="both"/>
        <w:rPr>
          <w:rFonts w:ascii="Arial" w:hAnsi="Arial" w:cs="Arial"/>
          <w:sz w:val="20"/>
          <w:szCs w:val="20"/>
        </w:rPr>
      </w:pPr>
      <w:r w:rsidRPr="00FB4744">
        <w:rPr>
          <w:rFonts w:ascii="Arial" w:hAnsi="Arial" w:cs="Arial"/>
          <w:sz w:val="20"/>
          <w:szCs w:val="20"/>
        </w:rPr>
        <w:t xml:space="preserve">Tereny te w znacznym stopniu narażone są na niebezpieczeństwo pogorszenia warunków środowiskowych. Dominującą funkcją  tych obszarów jest funkcja biotyczna- korytarz ekologiczny </w:t>
      </w:r>
      <w:r>
        <w:rPr>
          <w:rFonts w:ascii="Arial" w:hAnsi="Arial" w:cs="Arial"/>
          <w:sz w:val="20"/>
          <w:szCs w:val="20"/>
        </w:rPr>
        <w:br/>
      </w:r>
      <w:r w:rsidRPr="00FB4744">
        <w:rPr>
          <w:rFonts w:ascii="Arial" w:hAnsi="Arial" w:cs="Arial"/>
          <w:sz w:val="20"/>
          <w:szCs w:val="20"/>
        </w:rPr>
        <w:t>o znaczeniu lokalnym:</w:t>
      </w:r>
    </w:p>
    <w:p w:rsidR="001E2FF9" w:rsidRPr="00FB4744" w:rsidRDefault="001E2FF9" w:rsidP="00242502">
      <w:pPr>
        <w:numPr>
          <w:ilvl w:val="0"/>
          <w:numId w:val="65"/>
        </w:numPr>
        <w:tabs>
          <w:tab w:val="clear" w:pos="786"/>
          <w:tab w:val="num" w:pos="-5580"/>
        </w:tabs>
        <w:spacing w:line="360" w:lineRule="auto"/>
        <w:ind w:left="720" w:hanging="180"/>
        <w:jc w:val="both"/>
        <w:rPr>
          <w:rFonts w:ascii="Arial" w:hAnsi="Arial" w:cs="Arial"/>
          <w:sz w:val="20"/>
          <w:szCs w:val="20"/>
        </w:rPr>
      </w:pPr>
      <w:r w:rsidRPr="00FB4744">
        <w:rPr>
          <w:rFonts w:ascii="Arial" w:hAnsi="Arial" w:cs="Arial"/>
          <w:sz w:val="20"/>
          <w:szCs w:val="20"/>
        </w:rPr>
        <w:t>należy ograniczać do niezbędnego minimum przegradzanie doliny, a w razie takiej konieczności zapewnić warunki niezbędne do funkcjonowania korytarza ekologicznego (szczególnie migracji zwierząt)</w:t>
      </w:r>
      <w:r>
        <w:rPr>
          <w:rFonts w:ascii="Arial" w:hAnsi="Arial" w:cs="Arial"/>
          <w:sz w:val="20"/>
          <w:szCs w:val="20"/>
        </w:rPr>
        <w:t>;</w:t>
      </w:r>
    </w:p>
    <w:p w:rsidR="001E2FF9" w:rsidRPr="00FB4744" w:rsidRDefault="001E2FF9" w:rsidP="00242502">
      <w:pPr>
        <w:numPr>
          <w:ilvl w:val="0"/>
          <w:numId w:val="65"/>
        </w:numPr>
        <w:tabs>
          <w:tab w:val="clear" w:pos="786"/>
          <w:tab w:val="num" w:pos="-5580"/>
          <w:tab w:val="left" w:pos="709"/>
        </w:tabs>
        <w:spacing w:line="360" w:lineRule="auto"/>
        <w:ind w:left="720" w:hanging="180"/>
        <w:jc w:val="both"/>
        <w:rPr>
          <w:rFonts w:ascii="Arial" w:hAnsi="Arial" w:cs="Arial"/>
          <w:sz w:val="20"/>
          <w:szCs w:val="20"/>
        </w:rPr>
      </w:pPr>
      <w:r w:rsidRPr="00FB4744">
        <w:rPr>
          <w:rFonts w:ascii="Arial" w:hAnsi="Arial" w:cs="Arial"/>
          <w:sz w:val="20"/>
          <w:szCs w:val="20"/>
        </w:rPr>
        <w:t>preferowane użytkowanie rolnicze- głównie łąki</w:t>
      </w:r>
      <w:r>
        <w:rPr>
          <w:rFonts w:ascii="Arial" w:hAnsi="Arial" w:cs="Arial"/>
          <w:sz w:val="20"/>
          <w:szCs w:val="20"/>
        </w:rPr>
        <w:t>;</w:t>
      </w:r>
    </w:p>
    <w:p w:rsidR="001E2FF9" w:rsidRDefault="001E2FF9" w:rsidP="00242502">
      <w:pPr>
        <w:numPr>
          <w:ilvl w:val="0"/>
          <w:numId w:val="65"/>
        </w:numPr>
        <w:tabs>
          <w:tab w:val="clear" w:pos="786"/>
          <w:tab w:val="num" w:pos="-5580"/>
          <w:tab w:val="left" w:pos="709"/>
        </w:tabs>
        <w:spacing w:line="360" w:lineRule="auto"/>
        <w:ind w:left="720" w:hanging="180"/>
        <w:jc w:val="both"/>
        <w:rPr>
          <w:rFonts w:ascii="Arial" w:hAnsi="Arial" w:cs="Arial"/>
          <w:sz w:val="20"/>
          <w:szCs w:val="20"/>
        </w:rPr>
      </w:pPr>
      <w:r w:rsidRPr="00FB4744">
        <w:rPr>
          <w:rFonts w:ascii="Arial" w:hAnsi="Arial" w:cs="Arial"/>
          <w:sz w:val="20"/>
          <w:szCs w:val="20"/>
        </w:rPr>
        <w:t>dopuszcza się sytuowanie obiektów i ciągów infrastruktury technicznej, drogowej oraz wykorzystywanie na cele rekreacji i sportu w zakresie nie kolidującym z funkcją biotyczną, w sposób nie powodujący nadmiernego ingerowania środowisko</w:t>
      </w:r>
      <w:r>
        <w:rPr>
          <w:rFonts w:ascii="Arial" w:hAnsi="Arial" w:cs="Arial"/>
          <w:sz w:val="20"/>
          <w:szCs w:val="20"/>
        </w:rPr>
        <w:t>.</w:t>
      </w:r>
    </w:p>
    <w:p w:rsidR="001E2FF9" w:rsidRPr="00FB4744" w:rsidRDefault="001E2FF9" w:rsidP="0055638B">
      <w:pPr>
        <w:tabs>
          <w:tab w:val="left" w:pos="567"/>
        </w:tabs>
        <w:spacing w:line="360" w:lineRule="auto"/>
        <w:ind w:left="66"/>
        <w:jc w:val="both"/>
        <w:rPr>
          <w:rFonts w:ascii="Arial" w:hAnsi="Arial" w:cs="Arial"/>
          <w:b/>
          <w:sz w:val="20"/>
          <w:szCs w:val="20"/>
        </w:rPr>
      </w:pPr>
      <w:r w:rsidRPr="00FB4744">
        <w:rPr>
          <w:rFonts w:ascii="Arial" w:hAnsi="Arial" w:cs="Arial"/>
          <w:b/>
          <w:sz w:val="20"/>
          <w:szCs w:val="20"/>
        </w:rPr>
        <w:t>5.</w:t>
      </w:r>
      <w:r w:rsidRPr="00FB4744">
        <w:rPr>
          <w:rFonts w:ascii="Arial" w:hAnsi="Arial" w:cs="Arial"/>
          <w:b/>
          <w:sz w:val="20"/>
          <w:szCs w:val="20"/>
        </w:rPr>
        <w:tab/>
        <w:t xml:space="preserve">KIERUNKI ROZWOJU INFRASTRUKTURY TECHNICZNEJ I KOMUNIKACJI. </w:t>
      </w:r>
    </w:p>
    <w:p w:rsidR="001E2FF9" w:rsidRPr="00FB4744" w:rsidRDefault="001E2FF9" w:rsidP="000C7429">
      <w:pPr>
        <w:spacing w:line="360" w:lineRule="auto"/>
        <w:jc w:val="both"/>
        <w:rPr>
          <w:rFonts w:ascii="Arial" w:hAnsi="Arial" w:cs="Arial"/>
          <w:b/>
          <w:sz w:val="20"/>
          <w:szCs w:val="20"/>
        </w:rPr>
      </w:pPr>
      <w:r w:rsidRPr="00FB4744">
        <w:rPr>
          <w:rFonts w:ascii="Arial" w:hAnsi="Arial" w:cs="Arial"/>
          <w:b/>
          <w:sz w:val="20"/>
          <w:szCs w:val="20"/>
        </w:rPr>
        <w:t xml:space="preserve"> 5.1</w:t>
      </w:r>
      <w:r w:rsidRPr="00FB4744">
        <w:rPr>
          <w:rFonts w:ascii="Arial" w:hAnsi="Arial" w:cs="Arial"/>
          <w:sz w:val="20"/>
          <w:szCs w:val="20"/>
        </w:rPr>
        <w:t xml:space="preserve">   </w:t>
      </w:r>
      <w:r w:rsidRPr="00FB4744">
        <w:rPr>
          <w:rFonts w:ascii="Arial" w:hAnsi="Arial" w:cs="Arial"/>
          <w:b/>
          <w:sz w:val="20"/>
          <w:szCs w:val="20"/>
        </w:rPr>
        <w:t>KIERUNKI ROZWOJU INFRASTRUKTURY TECHNICZNEJ.</w:t>
      </w:r>
    </w:p>
    <w:p w:rsidR="001E2FF9" w:rsidRPr="00FB4744" w:rsidRDefault="001E2FF9" w:rsidP="00242502">
      <w:pPr>
        <w:spacing w:line="360" w:lineRule="auto"/>
        <w:ind w:firstLine="540"/>
        <w:jc w:val="both"/>
        <w:rPr>
          <w:rFonts w:ascii="Arial" w:hAnsi="Arial" w:cs="Arial"/>
          <w:sz w:val="20"/>
          <w:szCs w:val="20"/>
        </w:rPr>
      </w:pPr>
      <w:r w:rsidRPr="00FB4744">
        <w:rPr>
          <w:rFonts w:ascii="Arial" w:hAnsi="Arial" w:cs="Arial"/>
          <w:sz w:val="20"/>
          <w:szCs w:val="20"/>
        </w:rPr>
        <w:t>Koncepcję rozwoju infrastruktury technicznej gminy Piekoszów oparto na materiałach wykonanych w I etapie Studium ( Diagnoza stanu istniejącego – uwarunkowania).</w:t>
      </w:r>
    </w:p>
    <w:p w:rsidR="001E2FF9" w:rsidRPr="00FB4744" w:rsidRDefault="001E2FF9" w:rsidP="00242502">
      <w:pPr>
        <w:spacing w:line="360" w:lineRule="auto"/>
        <w:ind w:left="851" w:hanging="311"/>
        <w:jc w:val="both"/>
        <w:rPr>
          <w:rFonts w:ascii="Arial" w:hAnsi="Arial" w:cs="Arial"/>
          <w:sz w:val="20"/>
          <w:szCs w:val="20"/>
        </w:rPr>
      </w:pPr>
      <w:r w:rsidRPr="00FB4744">
        <w:rPr>
          <w:rFonts w:ascii="Arial" w:hAnsi="Arial" w:cs="Arial"/>
          <w:sz w:val="20"/>
          <w:szCs w:val="20"/>
        </w:rPr>
        <w:t>Podstawowymi elementami w zakresie infrastruktury technicznej Gminy Piekoszów są:</w:t>
      </w:r>
    </w:p>
    <w:p w:rsidR="001E2FF9" w:rsidRPr="00FB4744" w:rsidRDefault="001E2FF9"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System zaopatrzenia w wodę.</w:t>
      </w:r>
    </w:p>
    <w:p w:rsidR="001E2FF9" w:rsidRPr="00FB4744" w:rsidRDefault="001E2FF9"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Grawitacyjno - pompowy układ kanalizacji ścieków komunalnych.</w:t>
      </w:r>
    </w:p>
    <w:p w:rsidR="001E2FF9" w:rsidRPr="00FB4744" w:rsidRDefault="001E2FF9"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System odprowadzenia wód opadowych.</w:t>
      </w:r>
    </w:p>
    <w:p w:rsidR="001E2FF9" w:rsidRPr="00FB4744" w:rsidRDefault="001E2FF9"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System elektroenergetyczny.</w:t>
      </w:r>
    </w:p>
    <w:p w:rsidR="001E2FF9" w:rsidRPr="00FB4744" w:rsidRDefault="001E2FF9"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System teletechniczny.</w:t>
      </w:r>
    </w:p>
    <w:p w:rsidR="001E2FF9" w:rsidRPr="00FB4744" w:rsidRDefault="001E2FF9" w:rsidP="00242502">
      <w:pPr>
        <w:numPr>
          <w:ilvl w:val="0"/>
          <w:numId w:val="10"/>
        </w:numPr>
        <w:spacing w:line="360" w:lineRule="auto"/>
        <w:ind w:left="900"/>
        <w:contextualSpacing/>
        <w:jc w:val="both"/>
        <w:rPr>
          <w:rFonts w:ascii="Arial" w:hAnsi="Arial" w:cs="Arial"/>
          <w:sz w:val="20"/>
          <w:szCs w:val="20"/>
        </w:rPr>
      </w:pPr>
      <w:r w:rsidRPr="00FB4744">
        <w:rPr>
          <w:rFonts w:ascii="Arial" w:hAnsi="Arial" w:cs="Arial"/>
          <w:sz w:val="20"/>
          <w:szCs w:val="20"/>
        </w:rPr>
        <w:t xml:space="preserve">Gospodarka odpadami. </w:t>
      </w:r>
    </w:p>
    <w:p w:rsidR="001E2FF9" w:rsidRDefault="001E2FF9" w:rsidP="004C72C7">
      <w:pPr>
        <w:tabs>
          <w:tab w:val="right" w:pos="9356"/>
        </w:tabs>
        <w:spacing w:before="240" w:after="0" w:line="360" w:lineRule="auto"/>
        <w:ind w:left="567" w:right="-141"/>
        <w:jc w:val="both"/>
        <w:rPr>
          <w:rFonts w:ascii="Arial" w:hAnsi="Arial" w:cs="Arial"/>
          <w:b/>
          <w:sz w:val="20"/>
          <w:szCs w:val="20"/>
          <w:lang w:eastAsia="pl-PL"/>
        </w:rPr>
      </w:pPr>
    </w:p>
    <w:p w:rsidR="001E2FF9" w:rsidRPr="00FB4744" w:rsidRDefault="001E2FF9" w:rsidP="000809FC">
      <w:pPr>
        <w:tabs>
          <w:tab w:val="right" w:pos="9356"/>
        </w:tabs>
        <w:spacing w:after="0" w:line="360" w:lineRule="auto"/>
        <w:ind w:left="567" w:right="-141"/>
        <w:jc w:val="both"/>
        <w:rPr>
          <w:rFonts w:ascii="Arial" w:hAnsi="Arial" w:cs="Arial"/>
          <w:b/>
          <w:sz w:val="20"/>
          <w:szCs w:val="20"/>
          <w:lang w:eastAsia="pl-PL"/>
        </w:rPr>
      </w:pPr>
      <w:r w:rsidRPr="00FB4744">
        <w:rPr>
          <w:rFonts w:ascii="Arial" w:hAnsi="Arial" w:cs="Arial"/>
          <w:b/>
          <w:sz w:val="20"/>
          <w:szCs w:val="20"/>
          <w:lang w:eastAsia="pl-PL"/>
        </w:rPr>
        <w:t>5.1.1. System zaopatrzenie w wodę.</w:t>
      </w:r>
    </w:p>
    <w:p w:rsidR="001E2FF9" w:rsidRPr="00FB4744" w:rsidRDefault="001E2FF9" w:rsidP="006A3E90">
      <w:pPr>
        <w:tabs>
          <w:tab w:val="right" w:pos="9356"/>
        </w:tabs>
        <w:spacing w:after="0" w:line="360" w:lineRule="auto"/>
        <w:ind w:left="567" w:right="-141"/>
        <w:jc w:val="both"/>
        <w:rPr>
          <w:rFonts w:ascii="Arial" w:hAnsi="Arial" w:cs="Arial"/>
          <w:sz w:val="10"/>
          <w:szCs w:val="10"/>
        </w:rPr>
      </w:pPr>
    </w:p>
    <w:p w:rsidR="001E2FF9" w:rsidRPr="00636A66" w:rsidRDefault="001E2FF9" w:rsidP="006A3E90">
      <w:pPr>
        <w:pStyle w:val="Nagwek5"/>
        <w:spacing w:before="0" w:line="360" w:lineRule="auto"/>
        <w:rPr>
          <w:rFonts w:ascii="Arial" w:hAnsi="Arial" w:cs="Arial"/>
          <w:b w:val="0"/>
          <w:i w:val="0"/>
          <w:sz w:val="20"/>
          <w:szCs w:val="20"/>
        </w:rPr>
      </w:pPr>
      <w:r w:rsidRPr="00636A66">
        <w:rPr>
          <w:rFonts w:ascii="Arial" w:hAnsi="Arial" w:cs="Arial"/>
          <w:b w:val="0"/>
          <w:i w:val="0"/>
          <w:sz w:val="20"/>
          <w:szCs w:val="20"/>
        </w:rPr>
        <w:t>Przyjęte kierunki  rozbudowy systemu zaopatrzenia w wodę mają na celu:</w:t>
      </w:r>
    </w:p>
    <w:p w:rsidR="001E2FF9" w:rsidRPr="00636A66" w:rsidRDefault="001E2FF9" w:rsidP="00242502">
      <w:pPr>
        <w:pStyle w:val="Nagwek6"/>
        <w:numPr>
          <w:ilvl w:val="0"/>
          <w:numId w:val="66"/>
        </w:numPr>
        <w:spacing w:before="0" w:line="360" w:lineRule="auto"/>
        <w:ind w:hanging="180"/>
        <w:rPr>
          <w:rFonts w:ascii="Arial" w:hAnsi="Arial" w:cs="Arial"/>
          <w:b w:val="0"/>
          <w:sz w:val="20"/>
          <w:szCs w:val="20"/>
        </w:rPr>
      </w:pPr>
      <w:r w:rsidRPr="00636A66">
        <w:rPr>
          <w:rFonts w:ascii="Arial" w:hAnsi="Arial" w:cs="Arial"/>
          <w:b w:val="0"/>
          <w:sz w:val="20"/>
          <w:szCs w:val="20"/>
        </w:rPr>
        <w:t>zapewnienie zdolności produkcyjnej komunalnych ujęć wody w najbliższych latach co najmniej na dotychczasowym poziomie;</w:t>
      </w:r>
    </w:p>
    <w:p w:rsidR="001E2FF9" w:rsidRPr="00636A66" w:rsidRDefault="001E2FF9" w:rsidP="00242502">
      <w:pPr>
        <w:pStyle w:val="Nagwek6"/>
        <w:numPr>
          <w:ilvl w:val="0"/>
          <w:numId w:val="66"/>
        </w:numPr>
        <w:spacing w:before="0" w:line="360" w:lineRule="auto"/>
        <w:ind w:hanging="180"/>
        <w:rPr>
          <w:rFonts w:ascii="Arial" w:hAnsi="Arial" w:cs="Arial"/>
          <w:b w:val="0"/>
          <w:sz w:val="20"/>
          <w:szCs w:val="20"/>
        </w:rPr>
      </w:pPr>
      <w:r w:rsidRPr="00636A66">
        <w:rPr>
          <w:rFonts w:ascii="Arial" w:hAnsi="Arial" w:cs="Arial"/>
          <w:b w:val="0"/>
          <w:sz w:val="20"/>
          <w:szCs w:val="20"/>
        </w:rPr>
        <w:t>zwiększenie zdolności produkcyjnej ujęć wody w okresie perspektywicznym;</w:t>
      </w:r>
    </w:p>
    <w:p w:rsidR="001E2FF9" w:rsidRPr="00636A66" w:rsidRDefault="001E2FF9" w:rsidP="00242502">
      <w:pPr>
        <w:pStyle w:val="Nagwek6"/>
        <w:numPr>
          <w:ilvl w:val="0"/>
          <w:numId w:val="66"/>
        </w:numPr>
        <w:spacing w:before="0" w:line="360" w:lineRule="auto"/>
        <w:ind w:hanging="180"/>
        <w:rPr>
          <w:rFonts w:ascii="Arial" w:hAnsi="Arial" w:cs="Arial"/>
          <w:b w:val="0"/>
          <w:sz w:val="20"/>
          <w:szCs w:val="20"/>
        </w:rPr>
      </w:pPr>
      <w:r w:rsidRPr="00636A66">
        <w:rPr>
          <w:rFonts w:ascii="Arial" w:hAnsi="Arial" w:cs="Arial"/>
          <w:b w:val="0"/>
          <w:sz w:val="20"/>
          <w:szCs w:val="20"/>
        </w:rPr>
        <w:t>doprowadzenie wody z systemu wodociągowego do zainwestowanych terenów, pozbawionych sieci wodociągowej;</w:t>
      </w:r>
    </w:p>
    <w:p w:rsidR="001E2FF9" w:rsidRPr="00636A66" w:rsidRDefault="001E2FF9" w:rsidP="00242502">
      <w:pPr>
        <w:pStyle w:val="Nagwek6"/>
        <w:numPr>
          <w:ilvl w:val="0"/>
          <w:numId w:val="66"/>
        </w:numPr>
        <w:spacing w:before="0" w:line="360" w:lineRule="auto"/>
        <w:ind w:hanging="180"/>
        <w:rPr>
          <w:rFonts w:ascii="Arial" w:hAnsi="Arial" w:cs="Arial"/>
          <w:b w:val="0"/>
          <w:sz w:val="20"/>
          <w:szCs w:val="20"/>
        </w:rPr>
      </w:pPr>
      <w:r w:rsidRPr="00636A66">
        <w:rPr>
          <w:rFonts w:ascii="Arial" w:hAnsi="Arial" w:cs="Arial"/>
          <w:b w:val="0"/>
          <w:sz w:val="20"/>
          <w:szCs w:val="20"/>
        </w:rPr>
        <w:t>uzbrojenie w sieć wodociągową terenów wyznaczonych pod zabudowę;</w:t>
      </w:r>
    </w:p>
    <w:p w:rsidR="001E2FF9" w:rsidRPr="00242502" w:rsidRDefault="001E2FF9" w:rsidP="00242502">
      <w:pPr>
        <w:numPr>
          <w:ilvl w:val="0"/>
          <w:numId w:val="66"/>
        </w:numPr>
        <w:ind w:hanging="180"/>
        <w:rPr>
          <w:rFonts w:ascii="Arial" w:hAnsi="Arial" w:cs="Arial"/>
          <w:sz w:val="20"/>
          <w:szCs w:val="20"/>
        </w:rPr>
      </w:pPr>
      <w:r w:rsidRPr="00242502">
        <w:rPr>
          <w:rFonts w:ascii="Arial" w:hAnsi="Arial" w:cs="Arial"/>
          <w:sz w:val="20"/>
          <w:szCs w:val="20"/>
        </w:rPr>
        <w:t>modernizację ujęć wody pod kątem budowy stacji uzdatniania wody.</w:t>
      </w:r>
    </w:p>
    <w:p w:rsidR="001E2FF9" w:rsidRPr="00636A66" w:rsidRDefault="001E2FF9" w:rsidP="006A3E90">
      <w:pPr>
        <w:tabs>
          <w:tab w:val="right" w:pos="9356"/>
        </w:tabs>
        <w:spacing w:after="0" w:line="360" w:lineRule="auto"/>
        <w:ind w:right="-141"/>
        <w:jc w:val="both"/>
        <w:rPr>
          <w:rFonts w:ascii="Arial" w:hAnsi="Arial" w:cs="Arial"/>
          <w:sz w:val="20"/>
          <w:szCs w:val="20"/>
          <w:lang w:eastAsia="pl-PL"/>
        </w:rPr>
      </w:pPr>
      <w:r w:rsidRPr="00636A66">
        <w:rPr>
          <w:rFonts w:ascii="Arial" w:hAnsi="Arial" w:cs="Arial"/>
          <w:sz w:val="20"/>
          <w:szCs w:val="20"/>
        </w:rPr>
        <w:t>Podstawowymi elementami</w:t>
      </w:r>
      <w:r w:rsidRPr="00636A66">
        <w:rPr>
          <w:rFonts w:ascii="Arial" w:hAnsi="Arial" w:cs="Arial"/>
          <w:sz w:val="20"/>
          <w:szCs w:val="20"/>
          <w:lang w:eastAsia="pl-PL"/>
        </w:rPr>
        <w:t xml:space="preserve"> system zaopatrzenie w wodę są:</w:t>
      </w:r>
    </w:p>
    <w:p w:rsidR="001E2FF9" w:rsidRPr="00242502" w:rsidRDefault="001E2FF9" w:rsidP="00242502">
      <w:pPr>
        <w:numPr>
          <w:ilvl w:val="0"/>
          <w:numId w:val="67"/>
        </w:numPr>
        <w:tabs>
          <w:tab w:val="right" w:pos="9356"/>
        </w:tabs>
        <w:spacing w:after="0" w:line="360" w:lineRule="auto"/>
        <w:ind w:right="-141" w:hanging="180"/>
        <w:jc w:val="both"/>
        <w:rPr>
          <w:rFonts w:ascii="Arial" w:hAnsi="Arial" w:cs="Arial"/>
          <w:b/>
          <w:sz w:val="20"/>
          <w:szCs w:val="20"/>
          <w:lang w:eastAsia="pl-PL"/>
        </w:rPr>
      </w:pPr>
      <w:r w:rsidRPr="00242502">
        <w:rPr>
          <w:rFonts w:ascii="Arial" w:hAnsi="Arial" w:cs="Arial"/>
          <w:b/>
          <w:sz w:val="20"/>
          <w:szCs w:val="20"/>
          <w:lang w:eastAsia="pl-PL"/>
        </w:rPr>
        <w:t>Ujęcia wody.</w:t>
      </w:r>
    </w:p>
    <w:p w:rsidR="001E2FF9" w:rsidRPr="00636A66" w:rsidRDefault="001E2FF9" w:rsidP="00242502">
      <w:pPr>
        <w:numPr>
          <w:ilvl w:val="1"/>
          <w:numId w:val="67"/>
        </w:numPr>
        <w:spacing w:after="0" w:line="360" w:lineRule="auto"/>
        <w:ind w:left="900" w:hanging="180"/>
        <w:contextualSpacing/>
        <w:jc w:val="both"/>
        <w:rPr>
          <w:rFonts w:ascii="Arial" w:hAnsi="Arial" w:cs="Arial"/>
          <w:iCs/>
          <w:sz w:val="20"/>
          <w:szCs w:val="20"/>
        </w:rPr>
      </w:pPr>
      <w:r w:rsidRPr="00636A66">
        <w:rPr>
          <w:rFonts w:ascii="Arial" w:hAnsi="Arial" w:cs="Arial"/>
          <w:b/>
          <w:iCs/>
          <w:sz w:val="20"/>
          <w:szCs w:val="20"/>
        </w:rPr>
        <w:t>Piekoszów I</w:t>
      </w:r>
      <w:r w:rsidRPr="00636A66">
        <w:rPr>
          <w:rFonts w:ascii="Arial" w:hAnsi="Arial" w:cs="Arial"/>
          <w:sz w:val="20"/>
          <w:szCs w:val="20"/>
        </w:rPr>
        <w:t xml:space="preserve"> </w:t>
      </w:r>
    </w:p>
    <w:p w:rsidR="001E2FF9" w:rsidRPr="00636A66" w:rsidRDefault="001E2FF9" w:rsidP="006A3E90">
      <w:pPr>
        <w:spacing w:after="0" w:line="360" w:lineRule="auto"/>
        <w:ind w:left="567"/>
        <w:contextualSpacing/>
        <w:jc w:val="both"/>
        <w:rPr>
          <w:rFonts w:ascii="Arial" w:hAnsi="Arial" w:cs="Arial"/>
          <w:iCs/>
          <w:sz w:val="20"/>
          <w:szCs w:val="20"/>
        </w:rPr>
      </w:pPr>
      <w:r w:rsidRPr="00636A66">
        <w:rPr>
          <w:rFonts w:ascii="Arial" w:hAnsi="Arial" w:cs="Arial"/>
          <w:iCs/>
          <w:sz w:val="20"/>
          <w:szCs w:val="20"/>
        </w:rPr>
        <w:t>Ujecie „Piekoszów I” zlokalizowane jest w Piekoszowie, po wschodniej stronie drogi wojewódzkiej  Piekoszów - Micigózd. Ujęcie stanowią dwie studnie wiercone: S1 i S2.</w:t>
      </w:r>
    </w:p>
    <w:p w:rsidR="001E2FF9" w:rsidRPr="00242502" w:rsidRDefault="001E2FF9" w:rsidP="006A3E90">
      <w:pPr>
        <w:spacing w:after="0" w:line="360" w:lineRule="auto"/>
        <w:ind w:left="567"/>
        <w:contextualSpacing/>
        <w:jc w:val="both"/>
        <w:rPr>
          <w:rFonts w:ascii="Arial" w:hAnsi="Arial" w:cs="Arial"/>
          <w:iCs/>
          <w:sz w:val="20"/>
          <w:szCs w:val="20"/>
        </w:rPr>
      </w:pPr>
      <w:r w:rsidRPr="00636A66">
        <w:rPr>
          <w:rFonts w:ascii="Arial" w:hAnsi="Arial" w:cs="Arial"/>
          <w:iCs/>
          <w:sz w:val="20"/>
          <w:szCs w:val="20"/>
        </w:rPr>
        <w:t xml:space="preserve">Studnia S1 (wykonana 1965 roku) o głębokości 81,00 m, wydajności eksploatacyjnej   </w:t>
      </w:r>
      <w:r w:rsidRPr="00636A66">
        <w:rPr>
          <w:rFonts w:ascii="Arial" w:hAnsi="Arial" w:cs="Arial"/>
          <w:sz w:val="20"/>
          <w:szCs w:val="20"/>
        </w:rPr>
        <w:t>Qe = 65,05 m</w:t>
      </w:r>
      <w:r w:rsidRPr="00636A66">
        <w:rPr>
          <w:rFonts w:ascii="Arial" w:hAnsi="Arial" w:cs="Arial"/>
          <w:sz w:val="20"/>
          <w:szCs w:val="20"/>
          <w:vertAlign w:val="superscript"/>
        </w:rPr>
        <w:t>3</w:t>
      </w:r>
      <w:r w:rsidRPr="00636A66">
        <w:rPr>
          <w:rFonts w:ascii="Arial" w:hAnsi="Arial" w:cs="Arial"/>
          <w:sz w:val="20"/>
          <w:szCs w:val="20"/>
        </w:rPr>
        <w:t>/h (max. wydajność Qmax.h = 96,55 m</w:t>
      </w:r>
      <w:r w:rsidRPr="00636A66">
        <w:rPr>
          <w:rFonts w:ascii="Arial" w:hAnsi="Arial" w:cs="Arial"/>
          <w:sz w:val="20"/>
          <w:szCs w:val="20"/>
          <w:vertAlign w:val="superscript"/>
        </w:rPr>
        <w:t>3</w:t>
      </w:r>
      <w:r w:rsidRPr="00636A66">
        <w:rPr>
          <w:rFonts w:ascii="Arial" w:hAnsi="Arial" w:cs="Arial"/>
          <w:sz w:val="20"/>
          <w:szCs w:val="20"/>
        </w:rPr>
        <w:t xml:space="preserve">/h) przy leju depresji 18,10 m </w:t>
      </w:r>
      <w:r w:rsidRPr="00636A66">
        <w:rPr>
          <w:rFonts w:ascii="Arial" w:hAnsi="Arial" w:cs="Arial"/>
          <w:iCs/>
          <w:sz w:val="20"/>
          <w:szCs w:val="20"/>
        </w:rPr>
        <w:t xml:space="preserve"> jest studnią zasadniczą. Studnia S2 (wykonana 1983 roku) o głębokości 100,00 m, wydajności eksploatacyjnej   </w:t>
      </w:r>
      <w:r w:rsidRPr="00636A66">
        <w:rPr>
          <w:rFonts w:ascii="Arial" w:hAnsi="Arial" w:cs="Arial"/>
          <w:sz w:val="20"/>
          <w:szCs w:val="20"/>
        </w:rPr>
        <w:t>Q = 30,15 m</w:t>
      </w:r>
      <w:r w:rsidRPr="00636A66">
        <w:rPr>
          <w:rFonts w:ascii="Arial" w:hAnsi="Arial" w:cs="Arial"/>
          <w:sz w:val="20"/>
          <w:szCs w:val="20"/>
          <w:vertAlign w:val="superscript"/>
        </w:rPr>
        <w:t>3</w:t>
      </w:r>
      <w:r w:rsidRPr="00636A66">
        <w:rPr>
          <w:rFonts w:ascii="Arial" w:hAnsi="Arial" w:cs="Arial"/>
          <w:sz w:val="20"/>
          <w:szCs w:val="20"/>
        </w:rPr>
        <w:t xml:space="preserve">/h </w:t>
      </w:r>
      <w:r w:rsidRPr="00636A66">
        <w:rPr>
          <w:rFonts w:ascii="Arial" w:hAnsi="Arial" w:cs="Arial"/>
          <w:iCs/>
          <w:sz w:val="20"/>
          <w:szCs w:val="20"/>
        </w:rPr>
        <w:t xml:space="preserve"> </w:t>
      </w:r>
      <w:r w:rsidRPr="00636A66">
        <w:rPr>
          <w:rFonts w:ascii="Arial" w:hAnsi="Arial" w:cs="Arial"/>
          <w:sz w:val="20"/>
          <w:szCs w:val="20"/>
        </w:rPr>
        <w:t>przy leju depresji 29,00 m</w:t>
      </w:r>
      <w:r w:rsidRPr="00636A66">
        <w:rPr>
          <w:rFonts w:ascii="Arial" w:hAnsi="Arial" w:cs="Arial"/>
          <w:iCs/>
          <w:sz w:val="20"/>
          <w:szCs w:val="20"/>
        </w:rPr>
        <w:t xml:space="preserve"> jest studnią rezerwową. </w:t>
      </w:r>
    </w:p>
    <w:p w:rsidR="001E2FF9" w:rsidRPr="00636A66" w:rsidRDefault="001E2FF9" w:rsidP="00242502">
      <w:pPr>
        <w:numPr>
          <w:ilvl w:val="0"/>
          <w:numId w:val="68"/>
        </w:numPr>
        <w:spacing w:after="0" w:line="360" w:lineRule="auto"/>
        <w:ind w:left="900" w:hanging="180"/>
        <w:contextualSpacing/>
        <w:jc w:val="both"/>
        <w:rPr>
          <w:rFonts w:ascii="Arial" w:hAnsi="Arial" w:cs="Arial"/>
          <w:iCs/>
          <w:sz w:val="20"/>
          <w:szCs w:val="20"/>
        </w:rPr>
      </w:pPr>
      <w:r w:rsidRPr="00636A66">
        <w:rPr>
          <w:rFonts w:ascii="Arial" w:hAnsi="Arial" w:cs="Arial"/>
          <w:b/>
          <w:iCs/>
          <w:sz w:val="20"/>
          <w:szCs w:val="20"/>
        </w:rPr>
        <w:t>Piekoszów II</w:t>
      </w:r>
    </w:p>
    <w:p w:rsidR="001E2FF9" w:rsidRPr="00FB4744" w:rsidRDefault="001E2FF9" w:rsidP="006A3E90">
      <w:pPr>
        <w:spacing w:after="0" w:line="360" w:lineRule="auto"/>
        <w:ind w:left="567"/>
        <w:contextualSpacing/>
        <w:jc w:val="both"/>
        <w:rPr>
          <w:rFonts w:ascii="Arial" w:hAnsi="Arial" w:cs="Arial"/>
          <w:iCs/>
          <w:sz w:val="10"/>
          <w:szCs w:val="10"/>
        </w:rPr>
      </w:pPr>
      <w:r w:rsidRPr="00636A66">
        <w:rPr>
          <w:rFonts w:ascii="Arial" w:hAnsi="Arial" w:cs="Arial"/>
          <w:iCs/>
          <w:sz w:val="20"/>
          <w:szCs w:val="20"/>
        </w:rPr>
        <w:t>Studnia S2 jest studnią zasadniczą, która wraz ze studnią S1a (awaryjna) stanowią wspólne ujęcie wód podziemnych „Piekoszów II”. Studnia S2 (wykonana 1974 roku) o głębokości 80,00 m,</w:t>
      </w:r>
      <w:r w:rsidRPr="00FB4744">
        <w:rPr>
          <w:rFonts w:ascii="Arial" w:hAnsi="Arial" w:cs="Arial"/>
          <w:iCs/>
          <w:sz w:val="20"/>
          <w:szCs w:val="20"/>
        </w:rPr>
        <w:t xml:space="preserve"> wydajności eksploatacyjnej   </w:t>
      </w:r>
      <w:r w:rsidRPr="00FB4744">
        <w:rPr>
          <w:rFonts w:ascii="Arial" w:hAnsi="Arial" w:cs="Arial"/>
          <w:sz w:val="20"/>
          <w:szCs w:val="20"/>
        </w:rPr>
        <w:t>Qe = 124,0 m</w:t>
      </w:r>
      <w:r w:rsidRPr="00FB4744">
        <w:rPr>
          <w:rFonts w:ascii="Arial" w:hAnsi="Arial" w:cs="Arial"/>
          <w:sz w:val="20"/>
          <w:szCs w:val="20"/>
          <w:vertAlign w:val="superscript"/>
        </w:rPr>
        <w:t>3</w:t>
      </w:r>
      <w:r w:rsidRPr="00FB4744">
        <w:rPr>
          <w:rFonts w:ascii="Arial" w:hAnsi="Arial" w:cs="Arial"/>
          <w:sz w:val="20"/>
          <w:szCs w:val="20"/>
        </w:rPr>
        <w:t>/h (max. wydajność Qmax.h = 181,53 m</w:t>
      </w:r>
      <w:r w:rsidRPr="00FB4744">
        <w:rPr>
          <w:rFonts w:ascii="Arial" w:hAnsi="Arial" w:cs="Arial"/>
          <w:sz w:val="20"/>
          <w:szCs w:val="20"/>
          <w:vertAlign w:val="superscript"/>
        </w:rPr>
        <w:t>3</w:t>
      </w:r>
      <w:r w:rsidRPr="00FB4744">
        <w:rPr>
          <w:rFonts w:ascii="Arial" w:hAnsi="Arial" w:cs="Arial"/>
          <w:sz w:val="20"/>
          <w:szCs w:val="20"/>
        </w:rPr>
        <w:t xml:space="preserve">/h) przy leju depresji 10,15 m. zlokalizowana jest w Piekoszowie w granicach działki o nr ewid. 1578/79.  </w:t>
      </w:r>
      <w:r w:rsidRPr="00FB4744">
        <w:rPr>
          <w:rFonts w:ascii="Arial" w:hAnsi="Arial" w:cs="Arial"/>
          <w:iCs/>
          <w:sz w:val="20"/>
          <w:szCs w:val="20"/>
        </w:rPr>
        <w:t xml:space="preserve"> </w:t>
      </w:r>
    </w:p>
    <w:p w:rsidR="001E2FF9" w:rsidRPr="00FB4744" w:rsidRDefault="001E2FF9" w:rsidP="00242502">
      <w:pPr>
        <w:numPr>
          <w:ilvl w:val="0"/>
          <w:numId w:val="68"/>
        </w:numPr>
        <w:spacing w:after="0" w:line="360" w:lineRule="auto"/>
        <w:ind w:left="900" w:hanging="180"/>
        <w:contextualSpacing/>
        <w:jc w:val="both"/>
        <w:rPr>
          <w:rFonts w:ascii="Arial" w:hAnsi="Arial" w:cs="Arial"/>
          <w:iCs/>
          <w:sz w:val="20"/>
          <w:szCs w:val="20"/>
        </w:rPr>
      </w:pPr>
      <w:r w:rsidRPr="00FB4744">
        <w:rPr>
          <w:rFonts w:ascii="Arial" w:hAnsi="Arial" w:cs="Arial"/>
          <w:b/>
          <w:iCs/>
          <w:sz w:val="20"/>
          <w:szCs w:val="20"/>
        </w:rPr>
        <w:t>Szczukowice.</w:t>
      </w:r>
    </w:p>
    <w:p w:rsidR="001E2FF9" w:rsidRPr="00FB4744" w:rsidRDefault="001E2FF9" w:rsidP="006A3E90">
      <w:pPr>
        <w:spacing w:after="0" w:line="360" w:lineRule="auto"/>
        <w:ind w:left="567"/>
        <w:contextualSpacing/>
        <w:jc w:val="both"/>
        <w:rPr>
          <w:rFonts w:ascii="Arial" w:hAnsi="Arial" w:cs="Arial"/>
          <w:iCs/>
          <w:sz w:val="20"/>
          <w:szCs w:val="20"/>
        </w:rPr>
      </w:pPr>
      <w:r w:rsidRPr="00FB4744">
        <w:rPr>
          <w:rFonts w:ascii="Arial" w:hAnsi="Arial" w:cs="Arial"/>
          <w:iCs/>
          <w:sz w:val="20"/>
          <w:szCs w:val="20"/>
        </w:rPr>
        <w:t xml:space="preserve">Studnia wiercona S1 (wykonana 1980 roku) o głębokości 131,00 m, wydajności eksploatacyjnej </w:t>
      </w:r>
      <w:r w:rsidRPr="00FB4744">
        <w:rPr>
          <w:rFonts w:ascii="Arial" w:hAnsi="Arial" w:cs="Arial"/>
          <w:sz w:val="20"/>
          <w:szCs w:val="20"/>
        </w:rPr>
        <w:t>Qe = 42,0 m</w:t>
      </w:r>
      <w:r w:rsidRPr="00FB4744">
        <w:rPr>
          <w:rFonts w:ascii="Arial" w:hAnsi="Arial" w:cs="Arial"/>
          <w:sz w:val="20"/>
          <w:szCs w:val="20"/>
          <w:vertAlign w:val="superscript"/>
        </w:rPr>
        <w:t>3</w:t>
      </w:r>
      <w:r w:rsidRPr="00FB4744">
        <w:rPr>
          <w:rFonts w:ascii="Arial" w:hAnsi="Arial" w:cs="Arial"/>
          <w:sz w:val="20"/>
          <w:szCs w:val="20"/>
        </w:rPr>
        <w:t xml:space="preserve">/h , przy leju depresji 25,50 m., zlokalizowana w Szczukowicach w granicach działki o nr ewid. 3002/6.  </w:t>
      </w:r>
      <w:r w:rsidRPr="00FB4744">
        <w:rPr>
          <w:rFonts w:ascii="Arial" w:hAnsi="Arial" w:cs="Arial"/>
          <w:iCs/>
          <w:sz w:val="20"/>
          <w:szCs w:val="20"/>
        </w:rPr>
        <w:t xml:space="preserve"> Bezpośrednią strefę ochrony stanowi obszar w granicach ogrodzenia. </w:t>
      </w:r>
    </w:p>
    <w:p w:rsidR="001E2FF9" w:rsidRPr="00FB4744" w:rsidRDefault="001E2FF9" w:rsidP="00242502">
      <w:pPr>
        <w:numPr>
          <w:ilvl w:val="0"/>
          <w:numId w:val="68"/>
        </w:numPr>
        <w:spacing w:after="0" w:line="360" w:lineRule="auto"/>
        <w:ind w:left="900" w:hanging="180"/>
        <w:contextualSpacing/>
        <w:jc w:val="both"/>
        <w:rPr>
          <w:rFonts w:ascii="Arial" w:hAnsi="Arial" w:cs="Arial"/>
          <w:b/>
          <w:iCs/>
          <w:sz w:val="20"/>
          <w:szCs w:val="20"/>
        </w:rPr>
      </w:pPr>
      <w:r w:rsidRPr="00FB4744">
        <w:rPr>
          <w:rFonts w:ascii="Arial" w:hAnsi="Arial" w:cs="Arial"/>
          <w:b/>
          <w:iCs/>
          <w:sz w:val="20"/>
          <w:szCs w:val="20"/>
        </w:rPr>
        <w:t>Górki Szczukowskie.</w:t>
      </w:r>
    </w:p>
    <w:p w:rsidR="001E2FF9" w:rsidRDefault="001E2FF9" w:rsidP="006A3E90">
      <w:pPr>
        <w:spacing w:after="0" w:line="360" w:lineRule="auto"/>
        <w:ind w:left="567"/>
        <w:jc w:val="both"/>
        <w:rPr>
          <w:rFonts w:ascii="Arial" w:hAnsi="Arial" w:cs="Arial"/>
          <w:iCs/>
          <w:sz w:val="20"/>
          <w:szCs w:val="20"/>
        </w:rPr>
      </w:pPr>
      <w:r w:rsidRPr="00FB4744">
        <w:rPr>
          <w:rFonts w:ascii="Arial" w:hAnsi="Arial" w:cs="Arial"/>
          <w:iCs/>
          <w:sz w:val="20"/>
          <w:szCs w:val="20"/>
        </w:rPr>
        <w:t xml:space="preserve">Studnia wiercona S1 (odwiercona 1993 roku) o głębokości 70,00 m, wydajności eksploatacyjnej  </w:t>
      </w:r>
      <w:r w:rsidRPr="00FB4744">
        <w:rPr>
          <w:rFonts w:ascii="Arial" w:hAnsi="Arial" w:cs="Arial"/>
          <w:sz w:val="20"/>
          <w:szCs w:val="20"/>
        </w:rPr>
        <w:t>Qe = 42,0 m</w:t>
      </w:r>
      <w:r w:rsidRPr="00FB4744">
        <w:rPr>
          <w:rFonts w:ascii="Arial" w:hAnsi="Arial" w:cs="Arial"/>
          <w:sz w:val="20"/>
          <w:szCs w:val="20"/>
          <w:vertAlign w:val="superscript"/>
        </w:rPr>
        <w:t>3</w:t>
      </w:r>
      <w:r w:rsidRPr="00FB4744">
        <w:rPr>
          <w:rFonts w:ascii="Arial" w:hAnsi="Arial" w:cs="Arial"/>
          <w:sz w:val="20"/>
          <w:szCs w:val="20"/>
        </w:rPr>
        <w:t xml:space="preserve">/h , przy leju depresji 2,70 m., zlokalizowana w Górkach Szczukowskich </w:t>
      </w:r>
      <w:r>
        <w:rPr>
          <w:rFonts w:ascii="Arial" w:hAnsi="Arial" w:cs="Arial"/>
          <w:sz w:val="20"/>
          <w:szCs w:val="20"/>
        </w:rPr>
        <w:br/>
      </w:r>
      <w:r w:rsidRPr="00FB4744">
        <w:rPr>
          <w:rFonts w:ascii="Arial" w:hAnsi="Arial" w:cs="Arial"/>
          <w:sz w:val="20"/>
          <w:szCs w:val="20"/>
        </w:rPr>
        <w:t>w odległości 100 m od drogi krajowej Nr 7.</w:t>
      </w:r>
      <w:r w:rsidRPr="00FB4744">
        <w:rPr>
          <w:rFonts w:ascii="Arial" w:hAnsi="Arial" w:cs="Arial"/>
          <w:iCs/>
          <w:sz w:val="20"/>
          <w:szCs w:val="20"/>
        </w:rPr>
        <w:t xml:space="preserve"> </w:t>
      </w:r>
    </w:p>
    <w:p w:rsidR="001E2FF9" w:rsidRPr="00FB4744" w:rsidRDefault="001E2FF9" w:rsidP="006A3E90">
      <w:pPr>
        <w:spacing w:after="0" w:line="360" w:lineRule="auto"/>
        <w:ind w:left="567"/>
        <w:jc w:val="both"/>
        <w:rPr>
          <w:rFonts w:ascii="Arial" w:hAnsi="Arial" w:cs="Arial"/>
          <w:iCs/>
          <w:sz w:val="20"/>
          <w:szCs w:val="20"/>
        </w:rPr>
      </w:pPr>
    </w:p>
    <w:p w:rsidR="001E2FF9" w:rsidRPr="00FB4744" w:rsidRDefault="001E2FF9" w:rsidP="00242502">
      <w:pPr>
        <w:widowControl w:val="0"/>
        <w:numPr>
          <w:ilvl w:val="0"/>
          <w:numId w:val="68"/>
        </w:numPr>
        <w:spacing w:after="0" w:line="360" w:lineRule="auto"/>
        <w:ind w:left="900" w:hanging="180"/>
        <w:jc w:val="both"/>
        <w:rPr>
          <w:rFonts w:ascii="Arial" w:hAnsi="Arial" w:cs="Arial"/>
          <w:iCs/>
          <w:sz w:val="20"/>
          <w:szCs w:val="20"/>
        </w:rPr>
      </w:pPr>
      <w:r w:rsidRPr="00FB4744">
        <w:rPr>
          <w:rFonts w:ascii="Arial" w:hAnsi="Arial" w:cs="Arial"/>
          <w:b/>
          <w:iCs/>
          <w:sz w:val="20"/>
          <w:szCs w:val="20"/>
        </w:rPr>
        <w:t>Miedzianka</w:t>
      </w:r>
      <w:r w:rsidRPr="00FB4744">
        <w:rPr>
          <w:rFonts w:ascii="Arial" w:hAnsi="Arial" w:cs="Arial"/>
          <w:sz w:val="20"/>
          <w:szCs w:val="20"/>
        </w:rPr>
        <w:t>.</w:t>
      </w:r>
    </w:p>
    <w:p w:rsidR="001E2FF9" w:rsidRPr="00FB4744" w:rsidRDefault="001E2FF9" w:rsidP="001A4411">
      <w:pPr>
        <w:spacing w:after="0" w:line="360" w:lineRule="auto"/>
        <w:ind w:left="567"/>
        <w:jc w:val="both"/>
        <w:rPr>
          <w:rFonts w:ascii="Arial" w:hAnsi="Arial" w:cs="Arial"/>
          <w:iCs/>
          <w:sz w:val="20"/>
          <w:szCs w:val="20"/>
        </w:rPr>
      </w:pPr>
      <w:r w:rsidRPr="00FB4744">
        <w:rPr>
          <w:rFonts w:ascii="Arial" w:hAnsi="Arial" w:cs="Arial"/>
          <w:iCs/>
          <w:sz w:val="20"/>
          <w:szCs w:val="20"/>
        </w:rPr>
        <w:t xml:space="preserve">Właścicielem ujęcie wody Miedzianka jest kopalnia Nordkalk Miedzianka, na której terenie się ono znajduje. </w:t>
      </w:r>
    </w:p>
    <w:p w:rsidR="001E2FF9" w:rsidRPr="00FB4744" w:rsidRDefault="001E2FF9" w:rsidP="001A4411">
      <w:pPr>
        <w:spacing w:after="0" w:line="360" w:lineRule="auto"/>
        <w:ind w:left="567"/>
        <w:jc w:val="both"/>
        <w:rPr>
          <w:rFonts w:ascii="Arial" w:hAnsi="Arial" w:cs="Arial"/>
          <w:iCs/>
          <w:sz w:val="20"/>
          <w:szCs w:val="20"/>
        </w:rPr>
      </w:pPr>
      <w:r w:rsidRPr="00FB4744">
        <w:rPr>
          <w:rFonts w:ascii="Arial" w:hAnsi="Arial" w:cs="Arial"/>
          <w:iCs/>
          <w:sz w:val="20"/>
          <w:szCs w:val="20"/>
        </w:rPr>
        <w:t xml:space="preserve">Podstawowymi elementami ujęcia wody są dwie studnie wiercone:  S1 o głębokości 130,0 m, S2 o głębokości 109,0 m. Wydajność eksploatacyjna obu studni wynosi </w:t>
      </w:r>
      <w:r w:rsidRPr="00FB4744">
        <w:rPr>
          <w:rFonts w:ascii="Arial" w:hAnsi="Arial" w:cs="Arial"/>
          <w:sz w:val="20"/>
          <w:szCs w:val="20"/>
        </w:rPr>
        <w:t>Qmax = 360 m</w:t>
      </w:r>
      <w:r w:rsidRPr="00FB4744">
        <w:rPr>
          <w:rFonts w:ascii="Arial" w:hAnsi="Arial" w:cs="Arial"/>
          <w:sz w:val="20"/>
          <w:szCs w:val="20"/>
          <w:vertAlign w:val="superscript"/>
        </w:rPr>
        <w:t>3</w:t>
      </w:r>
      <w:r w:rsidRPr="00FB4744">
        <w:rPr>
          <w:rFonts w:ascii="Arial" w:hAnsi="Arial" w:cs="Arial"/>
          <w:sz w:val="20"/>
          <w:szCs w:val="20"/>
        </w:rPr>
        <w:t xml:space="preserve">/h. </w:t>
      </w:r>
    </w:p>
    <w:p w:rsidR="001E2FF9" w:rsidRPr="00FB4744" w:rsidRDefault="001E2FF9" w:rsidP="001A4411">
      <w:pPr>
        <w:spacing w:after="0" w:line="360" w:lineRule="auto"/>
        <w:ind w:left="567"/>
        <w:jc w:val="both"/>
        <w:rPr>
          <w:rFonts w:ascii="Arial" w:hAnsi="Arial" w:cs="Arial"/>
          <w:iCs/>
          <w:sz w:val="20"/>
          <w:szCs w:val="20"/>
        </w:rPr>
      </w:pPr>
      <w:r w:rsidRPr="00FB4744">
        <w:rPr>
          <w:rFonts w:ascii="Arial" w:hAnsi="Arial" w:cs="Arial"/>
          <w:iCs/>
          <w:sz w:val="20"/>
          <w:szCs w:val="20"/>
        </w:rPr>
        <w:t>Decyzją Nr ŚR.II.6811-73/05 z dnia 02.01.2006 r., Urząd Wojewódzki w Kielcach wydał pozwolenie wodnoprawne na  pobór z ujęcia następujących ilości wody:</w:t>
      </w:r>
    </w:p>
    <w:p w:rsidR="001E2FF9" w:rsidRPr="00FB4744" w:rsidRDefault="001E2FF9" w:rsidP="001A4411">
      <w:pPr>
        <w:spacing w:after="0" w:line="360" w:lineRule="auto"/>
        <w:ind w:left="567"/>
        <w:jc w:val="both"/>
        <w:rPr>
          <w:rFonts w:ascii="Arial" w:hAnsi="Arial" w:cs="Arial"/>
          <w:iCs/>
          <w:sz w:val="20"/>
          <w:szCs w:val="20"/>
        </w:rPr>
      </w:pPr>
      <w:r w:rsidRPr="00FB4744">
        <w:rPr>
          <w:rFonts w:ascii="Arial" w:hAnsi="Arial" w:cs="Arial"/>
          <w:sz w:val="20"/>
          <w:szCs w:val="20"/>
        </w:rPr>
        <w:t>Qśr.dob. = 1400  m</w:t>
      </w:r>
      <w:r w:rsidRPr="00FB4744">
        <w:rPr>
          <w:rFonts w:ascii="Arial" w:hAnsi="Arial" w:cs="Arial"/>
          <w:sz w:val="20"/>
          <w:szCs w:val="20"/>
          <w:vertAlign w:val="superscript"/>
        </w:rPr>
        <w:t>3</w:t>
      </w:r>
      <w:r w:rsidRPr="00FB4744">
        <w:rPr>
          <w:rFonts w:ascii="Arial" w:hAnsi="Arial" w:cs="Arial"/>
          <w:sz w:val="20"/>
          <w:szCs w:val="20"/>
        </w:rPr>
        <w:t>/d</w:t>
      </w:r>
    </w:p>
    <w:p w:rsidR="001E2FF9" w:rsidRPr="00FB4744" w:rsidRDefault="001E2FF9" w:rsidP="001A4411">
      <w:pPr>
        <w:spacing w:after="0" w:line="360" w:lineRule="auto"/>
        <w:ind w:left="567"/>
        <w:jc w:val="both"/>
        <w:rPr>
          <w:rFonts w:ascii="Arial" w:hAnsi="Arial" w:cs="Arial"/>
          <w:iCs/>
          <w:sz w:val="20"/>
          <w:szCs w:val="20"/>
        </w:rPr>
      </w:pPr>
      <w:r w:rsidRPr="00FB4744">
        <w:rPr>
          <w:rFonts w:ascii="Arial" w:hAnsi="Arial" w:cs="Arial"/>
          <w:sz w:val="20"/>
          <w:szCs w:val="20"/>
        </w:rPr>
        <w:t>Qmax.h = 105 m</w:t>
      </w:r>
      <w:r w:rsidRPr="00FB4744">
        <w:rPr>
          <w:rFonts w:ascii="Arial" w:hAnsi="Arial" w:cs="Arial"/>
          <w:sz w:val="20"/>
          <w:szCs w:val="20"/>
          <w:vertAlign w:val="superscript"/>
        </w:rPr>
        <w:t>3</w:t>
      </w:r>
      <w:r w:rsidRPr="00FB4744">
        <w:rPr>
          <w:rFonts w:ascii="Arial" w:hAnsi="Arial" w:cs="Arial"/>
          <w:sz w:val="20"/>
          <w:szCs w:val="20"/>
        </w:rPr>
        <w:t>/h</w:t>
      </w:r>
      <w:r w:rsidRPr="00FB4744">
        <w:rPr>
          <w:rFonts w:ascii="Arial" w:hAnsi="Arial" w:cs="Arial"/>
          <w:iCs/>
          <w:sz w:val="20"/>
          <w:szCs w:val="20"/>
        </w:rPr>
        <w:t xml:space="preserve"> </w:t>
      </w:r>
    </w:p>
    <w:p w:rsidR="001E2FF9" w:rsidRPr="00FB4744" w:rsidRDefault="001E2FF9" w:rsidP="001A4411">
      <w:pPr>
        <w:spacing w:after="0" w:line="360" w:lineRule="auto"/>
        <w:ind w:left="567"/>
        <w:jc w:val="both"/>
        <w:rPr>
          <w:rFonts w:ascii="Arial" w:hAnsi="Arial" w:cs="Arial"/>
          <w:iCs/>
          <w:sz w:val="20"/>
          <w:szCs w:val="20"/>
        </w:rPr>
      </w:pPr>
      <w:r w:rsidRPr="00FB4744">
        <w:rPr>
          <w:rFonts w:ascii="Arial" w:hAnsi="Arial" w:cs="Arial"/>
          <w:iCs/>
          <w:sz w:val="20"/>
          <w:szCs w:val="20"/>
        </w:rPr>
        <w:t>Q</w:t>
      </w:r>
      <w:r w:rsidRPr="00FB4744">
        <w:rPr>
          <w:rFonts w:ascii="Arial" w:hAnsi="Arial" w:cs="Arial"/>
          <w:iCs/>
          <w:sz w:val="20"/>
          <w:szCs w:val="20"/>
          <w:vertAlign w:val="subscript"/>
        </w:rPr>
        <w:t>c</w:t>
      </w:r>
      <w:r w:rsidRPr="00FB4744">
        <w:rPr>
          <w:rFonts w:ascii="Arial" w:hAnsi="Arial" w:cs="Arial"/>
          <w:iCs/>
          <w:sz w:val="20"/>
          <w:szCs w:val="20"/>
        </w:rPr>
        <w:t xml:space="preserve"> = 360 m</w:t>
      </w:r>
      <w:r w:rsidRPr="00FB4744">
        <w:rPr>
          <w:rFonts w:ascii="Arial" w:hAnsi="Arial" w:cs="Arial"/>
          <w:iCs/>
          <w:sz w:val="20"/>
          <w:szCs w:val="20"/>
          <w:vertAlign w:val="superscript"/>
        </w:rPr>
        <w:t>3</w:t>
      </w:r>
      <w:r w:rsidRPr="00FB4744">
        <w:rPr>
          <w:rFonts w:ascii="Arial" w:hAnsi="Arial" w:cs="Arial"/>
          <w:iCs/>
          <w:sz w:val="20"/>
          <w:szCs w:val="20"/>
        </w:rPr>
        <w:t>/h.</w:t>
      </w:r>
    </w:p>
    <w:p w:rsidR="001E2FF9" w:rsidRPr="00FB4744" w:rsidRDefault="001E2FF9" w:rsidP="00242502">
      <w:pPr>
        <w:numPr>
          <w:ilvl w:val="0"/>
          <w:numId w:val="67"/>
        </w:numPr>
        <w:spacing w:after="0" w:line="360" w:lineRule="auto"/>
        <w:ind w:hanging="180"/>
        <w:jc w:val="both"/>
        <w:rPr>
          <w:rFonts w:ascii="Arial" w:hAnsi="Arial" w:cs="Arial"/>
          <w:b/>
          <w:sz w:val="20"/>
          <w:szCs w:val="20"/>
          <w:lang w:eastAsia="pl-PL"/>
        </w:rPr>
      </w:pPr>
      <w:r w:rsidRPr="00FB4744">
        <w:rPr>
          <w:rFonts w:ascii="Arial" w:hAnsi="Arial" w:cs="Arial"/>
          <w:b/>
          <w:sz w:val="20"/>
          <w:szCs w:val="20"/>
          <w:lang w:eastAsia="pl-PL"/>
        </w:rPr>
        <w:t>Zbiorniki wyrównawcze.</w:t>
      </w:r>
    </w:p>
    <w:p w:rsidR="001E2FF9" w:rsidRPr="00FB4744" w:rsidRDefault="001E2FF9" w:rsidP="006A3E90">
      <w:pPr>
        <w:spacing w:after="0" w:line="360" w:lineRule="auto"/>
        <w:ind w:left="284" w:firstLine="567"/>
        <w:jc w:val="both"/>
        <w:outlineLvl w:val="4"/>
        <w:rPr>
          <w:rFonts w:ascii="Arial" w:hAnsi="Arial" w:cs="Arial"/>
          <w:sz w:val="20"/>
          <w:szCs w:val="20"/>
          <w:lang w:eastAsia="pl-PL"/>
        </w:rPr>
      </w:pPr>
      <w:r w:rsidRPr="00FB4744">
        <w:rPr>
          <w:rFonts w:ascii="Arial" w:hAnsi="Arial" w:cs="Arial"/>
          <w:sz w:val="20"/>
          <w:szCs w:val="20"/>
          <w:lang w:eastAsia="pl-PL"/>
        </w:rPr>
        <w:t>Obszar gminy charakteryzuje się znacznym zróżnicowaniem wysokościowym. Specyficzne warunki terenowe występujące na obszarze gminy spowodowały konieczność utworzenia strefowego systemu wodociągowego poprzez wykorzystanie zbiorników wyrównawczych z przepompowniami oraz hydroforni.</w:t>
      </w:r>
    </w:p>
    <w:p w:rsidR="001E2FF9" w:rsidRPr="00FB4744" w:rsidRDefault="001E2FF9" w:rsidP="006A3E90">
      <w:pPr>
        <w:tabs>
          <w:tab w:val="right" w:pos="9356"/>
        </w:tabs>
        <w:spacing w:after="0" w:line="360" w:lineRule="auto"/>
        <w:ind w:left="567" w:right="-141"/>
        <w:jc w:val="both"/>
        <w:rPr>
          <w:rFonts w:ascii="Arial" w:hAnsi="Arial" w:cs="Arial"/>
          <w:b/>
          <w:sz w:val="10"/>
          <w:szCs w:val="10"/>
          <w:lang w:eastAsia="pl-PL"/>
        </w:rPr>
      </w:pPr>
    </w:p>
    <w:p w:rsidR="001E2FF9" w:rsidRPr="00FB4744" w:rsidRDefault="001E2FF9" w:rsidP="00242502">
      <w:pPr>
        <w:numPr>
          <w:ilvl w:val="0"/>
          <w:numId w:val="68"/>
        </w:numPr>
        <w:spacing w:line="360" w:lineRule="auto"/>
        <w:ind w:hanging="1031"/>
        <w:contextualSpacing/>
        <w:jc w:val="both"/>
        <w:rPr>
          <w:rFonts w:ascii="Arial" w:hAnsi="Arial" w:cs="Arial"/>
          <w:sz w:val="20"/>
          <w:szCs w:val="20"/>
        </w:rPr>
      </w:pPr>
      <w:r w:rsidRPr="00FB4744">
        <w:rPr>
          <w:rFonts w:ascii="Arial" w:hAnsi="Arial" w:cs="Arial"/>
          <w:sz w:val="20"/>
          <w:szCs w:val="20"/>
        </w:rPr>
        <w:t xml:space="preserve">Zbiornik wieżowy  </w:t>
      </w:r>
      <w:r w:rsidRPr="00FB4744">
        <w:rPr>
          <w:rFonts w:ascii="Arial" w:hAnsi="Arial" w:cs="Arial"/>
          <w:iCs/>
          <w:sz w:val="20"/>
          <w:szCs w:val="20"/>
        </w:rPr>
        <w:t>V = 500,0 m</w:t>
      </w:r>
      <w:r w:rsidRPr="00FB4744">
        <w:rPr>
          <w:rFonts w:ascii="Arial" w:hAnsi="Arial" w:cs="Arial"/>
          <w:iCs/>
          <w:sz w:val="20"/>
          <w:szCs w:val="20"/>
          <w:vertAlign w:val="superscript"/>
        </w:rPr>
        <w:t>3</w:t>
      </w:r>
      <w:r w:rsidRPr="00FB4744">
        <w:rPr>
          <w:rFonts w:ascii="Arial" w:hAnsi="Arial" w:cs="Arial"/>
          <w:iCs/>
          <w:sz w:val="20"/>
          <w:szCs w:val="20"/>
        </w:rPr>
        <w:t>;</w:t>
      </w:r>
    </w:p>
    <w:p w:rsidR="001E2FF9" w:rsidRPr="00FB4744" w:rsidRDefault="001E2FF9" w:rsidP="00242502">
      <w:pPr>
        <w:spacing w:line="360" w:lineRule="auto"/>
        <w:ind w:left="720"/>
        <w:contextualSpacing/>
        <w:jc w:val="both"/>
        <w:rPr>
          <w:rFonts w:ascii="Arial" w:hAnsi="Arial" w:cs="Arial"/>
          <w:iCs/>
          <w:sz w:val="20"/>
          <w:szCs w:val="20"/>
        </w:rPr>
      </w:pPr>
      <w:r w:rsidRPr="00FB4744">
        <w:rPr>
          <w:rFonts w:ascii="Arial" w:hAnsi="Arial" w:cs="Arial"/>
          <w:iCs/>
          <w:sz w:val="20"/>
          <w:szCs w:val="20"/>
        </w:rPr>
        <w:t>Zbiornik współpracuje z ujęciem wody w Piekoszów I i wodociągiem Piekoszów. Zbiornik zlokalizowany jest po zachodniej stronie drogi wojewódzkiej  Piekoszów - Micigózd (na wysokości ujęcia wody Piekoszów I).</w:t>
      </w:r>
    </w:p>
    <w:p w:rsidR="001E2FF9" w:rsidRPr="00FB4744" w:rsidRDefault="001E2FF9" w:rsidP="006A3E90">
      <w:pPr>
        <w:spacing w:line="360" w:lineRule="auto"/>
        <w:ind w:left="851" w:hanging="284"/>
        <w:contextualSpacing/>
        <w:jc w:val="both"/>
        <w:rPr>
          <w:rFonts w:ascii="Arial" w:hAnsi="Arial" w:cs="Arial"/>
          <w:iCs/>
          <w:sz w:val="6"/>
          <w:szCs w:val="6"/>
        </w:rPr>
      </w:pPr>
    </w:p>
    <w:p w:rsidR="001E2FF9" w:rsidRPr="00FB4744" w:rsidRDefault="001E2FF9"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Zbiornik wyrównawczy o pojemności  V = 2 x 100,0 m</w:t>
      </w:r>
      <w:r w:rsidRPr="00FB4744">
        <w:rPr>
          <w:rFonts w:ascii="Arial" w:hAnsi="Arial" w:cs="Arial"/>
          <w:iCs/>
          <w:sz w:val="20"/>
          <w:szCs w:val="20"/>
          <w:vertAlign w:val="superscript"/>
        </w:rPr>
        <w:t>3</w:t>
      </w:r>
      <w:r w:rsidRPr="00FB4744">
        <w:rPr>
          <w:rFonts w:ascii="Arial" w:hAnsi="Arial" w:cs="Arial"/>
          <w:iCs/>
          <w:sz w:val="20"/>
          <w:szCs w:val="20"/>
        </w:rPr>
        <w:t>;</w:t>
      </w:r>
    </w:p>
    <w:p w:rsidR="001E2FF9" w:rsidRPr="00FB4744" w:rsidRDefault="001E2FF9" w:rsidP="00C018E0">
      <w:pPr>
        <w:spacing w:line="360" w:lineRule="auto"/>
        <w:ind w:left="709"/>
        <w:contextualSpacing/>
        <w:jc w:val="both"/>
        <w:rPr>
          <w:rFonts w:ascii="Arial" w:hAnsi="Arial" w:cs="Arial"/>
          <w:iCs/>
          <w:sz w:val="6"/>
          <w:szCs w:val="6"/>
        </w:rPr>
      </w:pPr>
      <w:r w:rsidRPr="00FB4744">
        <w:rPr>
          <w:rFonts w:ascii="Arial" w:hAnsi="Arial" w:cs="Arial"/>
          <w:iCs/>
          <w:sz w:val="20"/>
          <w:szCs w:val="20"/>
        </w:rPr>
        <w:t>Zbiornik współpracuje z ujęciem wody w Szczukowskich</w:t>
      </w:r>
      <w:r w:rsidRPr="00C018E0">
        <w:t xml:space="preserve"> </w:t>
      </w:r>
      <w:r w:rsidRPr="00C018E0">
        <w:rPr>
          <w:rFonts w:ascii="Arial" w:hAnsi="Arial" w:cs="Arial"/>
          <w:iCs/>
          <w:sz w:val="20"/>
          <w:szCs w:val="20"/>
        </w:rPr>
        <w:t xml:space="preserve">Górkach </w:t>
      </w:r>
      <w:r w:rsidRPr="00FB4744">
        <w:rPr>
          <w:rFonts w:ascii="Arial" w:hAnsi="Arial" w:cs="Arial"/>
          <w:iCs/>
          <w:sz w:val="20"/>
          <w:szCs w:val="20"/>
        </w:rPr>
        <w:t xml:space="preserve">i wodociągiem </w:t>
      </w:r>
      <w:r w:rsidRPr="00FB4744">
        <w:rPr>
          <w:rFonts w:ascii="Arial" w:hAnsi="Arial" w:cs="Arial"/>
          <w:sz w:val="20"/>
          <w:szCs w:val="20"/>
        </w:rPr>
        <w:t>Szczukowskie</w:t>
      </w:r>
      <w:r w:rsidRPr="00431CA4">
        <w:t xml:space="preserve"> </w:t>
      </w:r>
      <w:r w:rsidRPr="00431CA4">
        <w:rPr>
          <w:rFonts w:ascii="Arial" w:hAnsi="Arial" w:cs="Arial"/>
          <w:iCs/>
          <w:sz w:val="20"/>
          <w:szCs w:val="20"/>
        </w:rPr>
        <w:t>Górki</w:t>
      </w:r>
      <w:r>
        <w:rPr>
          <w:rFonts w:ascii="Arial" w:hAnsi="Arial" w:cs="Arial"/>
          <w:iCs/>
          <w:sz w:val="20"/>
          <w:szCs w:val="20"/>
        </w:rPr>
        <w:t>.</w:t>
      </w:r>
      <w:r w:rsidRPr="00FB4744">
        <w:rPr>
          <w:rFonts w:ascii="Arial" w:hAnsi="Arial" w:cs="Arial"/>
          <w:iCs/>
          <w:sz w:val="20"/>
          <w:szCs w:val="20"/>
        </w:rPr>
        <w:t xml:space="preserve"> Zbiornik zlokalizowany w </w:t>
      </w:r>
      <w:r>
        <w:rPr>
          <w:rFonts w:ascii="Arial" w:hAnsi="Arial" w:cs="Arial"/>
          <w:iCs/>
          <w:sz w:val="20"/>
          <w:szCs w:val="20"/>
        </w:rPr>
        <w:t>Szczukowskich Górkach</w:t>
      </w:r>
    </w:p>
    <w:p w:rsidR="001E2FF9" w:rsidRPr="00FB4744" w:rsidRDefault="001E2FF9"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Zbiornik wyrównawczy o pojemności  V = 25,0 m</w:t>
      </w:r>
      <w:r w:rsidRPr="00FB4744">
        <w:rPr>
          <w:rFonts w:ascii="Arial" w:hAnsi="Arial" w:cs="Arial"/>
          <w:iCs/>
          <w:sz w:val="20"/>
          <w:szCs w:val="20"/>
          <w:vertAlign w:val="superscript"/>
        </w:rPr>
        <w:t>3</w:t>
      </w:r>
      <w:r w:rsidRPr="00FB4744">
        <w:rPr>
          <w:rFonts w:ascii="Arial" w:hAnsi="Arial" w:cs="Arial"/>
          <w:iCs/>
          <w:sz w:val="20"/>
          <w:szCs w:val="20"/>
        </w:rPr>
        <w:t>;</w:t>
      </w:r>
    </w:p>
    <w:p w:rsidR="001E2FF9" w:rsidRPr="00FB4744" w:rsidRDefault="001E2FF9" w:rsidP="00541130">
      <w:pPr>
        <w:spacing w:line="360" w:lineRule="auto"/>
        <w:ind w:left="709"/>
        <w:contextualSpacing/>
        <w:jc w:val="both"/>
        <w:rPr>
          <w:rFonts w:ascii="Arial" w:hAnsi="Arial" w:cs="Arial"/>
          <w:iCs/>
          <w:sz w:val="20"/>
          <w:szCs w:val="20"/>
        </w:rPr>
      </w:pPr>
      <w:r w:rsidRPr="00FB4744">
        <w:rPr>
          <w:rFonts w:ascii="Arial" w:hAnsi="Arial" w:cs="Arial"/>
          <w:iCs/>
          <w:sz w:val="20"/>
          <w:szCs w:val="20"/>
        </w:rPr>
        <w:t>Zbiornik zlokalizowany jest we wsi Łaziska.</w:t>
      </w:r>
    </w:p>
    <w:p w:rsidR="001E2FF9" w:rsidRPr="00FB4744" w:rsidRDefault="001E2FF9" w:rsidP="00541130">
      <w:pPr>
        <w:spacing w:line="360" w:lineRule="auto"/>
        <w:ind w:left="709" w:hanging="142"/>
        <w:contextualSpacing/>
        <w:jc w:val="both"/>
        <w:rPr>
          <w:rFonts w:ascii="Arial" w:hAnsi="Arial" w:cs="Arial"/>
          <w:iCs/>
          <w:sz w:val="6"/>
          <w:szCs w:val="6"/>
        </w:rPr>
      </w:pPr>
    </w:p>
    <w:p w:rsidR="001E2FF9" w:rsidRPr="00FB4744" w:rsidRDefault="001E2FF9"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Zbiornik wyrównawczy o pojemności  V = 2 x 150,0 m</w:t>
      </w:r>
      <w:r w:rsidRPr="00FB4744">
        <w:rPr>
          <w:rFonts w:ascii="Arial" w:hAnsi="Arial" w:cs="Arial"/>
          <w:iCs/>
          <w:sz w:val="20"/>
          <w:szCs w:val="20"/>
          <w:vertAlign w:val="superscript"/>
        </w:rPr>
        <w:t>3</w:t>
      </w:r>
      <w:r w:rsidRPr="00FB4744">
        <w:rPr>
          <w:rFonts w:ascii="Arial" w:hAnsi="Arial" w:cs="Arial"/>
          <w:iCs/>
          <w:sz w:val="20"/>
          <w:szCs w:val="20"/>
        </w:rPr>
        <w:t>;</w:t>
      </w:r>
    </w:p>
    <w:p w:rsidR="001E2FF9" w:rsidRPr="00FB4744" w:rsidRDefault="001E2FF9" w:rsidP="00541130">
      <w:pPr>
        <w:spacing w:line="360" w:lineRule="auto"/>
        <w:ind w:left="709"/>
        <w:contextualSpacing/>
        <w:jc w:val="both"/>
        <w:rPr>
          <w:rFonts w:ascii="Arial" w:hAnsi="Arial" w:cs="Arial"/>
          <w:iCs/>
          <w:sz w:val="20"/>
          <w:szCs w:val="20"/>
        </w:rPr>
      </w:pPr>
      <w:r w:rsidRPr="00FB4744">
        <w:rPr>
          <w:rFonts w:ascii="Arial" w:hAnsi="Arial" w:cs="Arial"/>
          <w:iCs/>
          <w:sz w:val="20"/>
          <w:szCs w:val="20"/>
        </w:rPr>
        <w:t>Zbiornik zlokalizowany jest we wsi Rykoszyn.</w:t>
      </w:r>
    </w:p>
    <w:p w:rsidR="001E2FF9" w:rsidRPr="00FB4744" w:rsidRDefault="001E2FF9" w:rsidP="00541130">
      <w:pPr>
        <w:spacing w:line="360" w:lineRule="auto"/>
        <w:ind w:left="709" w:hanging="142"/>
        <w:contextualSpacing/>
        <w:jc w:val="both"/>
        <w:rPr>
          <w:rFonts w:ascii="Arial" w:hAnsi="Arial" w:cs="Arial"/>
          <w:iCs/>
          <w:sz w:val="6"/>
          <w:szCs w:val="6"/>
        </w:rPr>
      </w:pPr>
    </w:p>
    <w:p w:rsidR="001E2FF9" w:rsidRPr="00FB4744" w:rsidRDefault="001E2FF9"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Zbiornik wyrównawczy o pojemności  V = 6,0 m</w:t>
      </w:r>
      <w:r w:rsidRPr="00FB4744">
        <w:rPr>
          <w:rFonts w:ascii="Arial" w:hAnsi="Arial" w:cs="Arial"/>
          <w:iCs/>
          <w:sz w:val="20"/>
          <w:szCs w:val="20"/>
          <w:vertAlign w:val="superscript"/>
        </w:rPr>
        <w:t>3</w:t>
      </w:r>
      <w:r w:rsidRPr="00FB4744">
        <w:rPr>
          <w:rFonts w:ascii="Arial" w:hAnsi="Arial" w:cs="Arial"/>
          <w:iCs/>
          <w:sz w:val="20"/>
          <w:szCs w:val="20"/>
        </w:rPr>
        <w:t>;</w:t>
      </w:r>
    </w:p>
    <w:p w:rsidR="001E2FF9" w:rsidRPr="00FB4744" w:rsidRDefault="001E2FF9" w:rsidP="00541130">
      <w:pPr>
        <w:spacing w:line="360" w:lineRule="auto"/>
        <w:ind w:left="709"/>
        <w:contextualSpacing/>
        <w:jc w:val="both"/>
        <w:rPr>
          <w:rFonts w:ascii="Arial" w:hAnsi="Arial" w:cs="Arial"/>
          <w:iCs/>
          <w:sz w:val="20"/>
          <w:szCs w:val="20"/>
        </w:rPr>
      </w:pPr>
      <w:r w:rsidRPr="00FB4744">
        <w:rPr>
          <w:rFonts w:ascii="Arial" w:hAnsi="Arial" w:cs="Arial"/>
          <w:iCs/>
          <w:sz w:val="20"/>
          <w:szCs w:val="20"/>
        </w:rPr>
        <w:t>Zbiornik zlokalizowany jest we wsi Gałęzice.</w:t>
      </w:r>
    </w:p>
    <w:p w:rsidR="001E2FF9" w:rsidRPr="00FB4744" w:rsidRDefault="001E2FF9" w:rsidP="00541130">
      <w:pPr>
        <w:spacing w:line="360" w:lineRule="auto"/>
        <w:ind w:left="709" w:hanging="142"/>
        <w:contextualSpacing/>
        <w:jc w:val="both"/>
        <w:rPr>
          <w:rFonts w:ascii="Arial" w:hAnsi="Arial" w:cs="Arial"/>
          <w:iCs/>
          <w:sz w:val="6"/>
          <w:szCs w:val="6"/>
        </w:rPr>
      </w:pPr>
    </w:p>
    <w:p w:rsidR="001E2FF9" w:rsidRPr="00FB4744" w:rsidRDefault="001E2FF9"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Zbiornik wyrównawczy o pojemności  V = 2 x 100,0 m</w:t>
      </w:r>
      <w:r w:rsidRPr="00FB4744">
        <w:rPr>
          <w:rFonts w:ascii="Arial" w:hAnsi="Arial" w:cs="Arial"/>
          <w:iCs/>
          <w:sz w:val="20"/>
          <w:szCs w:val="20"/>
          <w:vertAlign w:val="superscript"/>
        </w:rPr>
        <w:t>3</w:t>
      </w:r>
      <w:r w:rsidRPr="00FB4744">
        <w:rPr>
          <w:rFonts w:ascii="Arial" w:hAnsi="Arial" w:cs="Arial"/>
          <w:iCs/>
          <w:sz w:val="20"/>
          <w:szCs w:val="20"/>
        </w:rPr>
        <w:t>;</w:t>
      </w:r>
    </w:p>
    <w:p w:rsidR="001E2FF9" w:rsidRPr="00FB4744" w:rsidRDefault="001E2FF9" w:rsidP="00541130">
      <w:pPr>
        <w:spacing w:line="360" w:lineRule="auto"/>
        <w:ind w:left="709"/>
        <w:contextualSpacing/>
        <w:jc w:val="both"/>
        <w:rPr>
          <w:rFonts w:ascii="Arial" w:hAnsi="Arial" w:cs="Arial"/>
          <w:iCs/>
          <w:sz w:val="20"/>
          <w:szCs w:val="20"/>
        </w:rPr>
      </w:pPr>
      <w:r w:rsidRPr="00FB4744">
        <w:rPr>
          <w:rFonts w:ascii="Arial" w:hAnsi="Arial" w:cs="Arial"/>
          <w:iCs/>
          <w:sz w:val="20"/>
          <w:szCs w:val="20"/>
        </w:rPr>
        <w:t>Zbiornik zlokalizowany jest w Miedziance.</w:t>
      </w:r>
    </w:p>
    <w:p w:rsidR="001E2FF9" w:rsidRPr="00FB4744" w:rsidRDefault="001E2FF9" w:rsidP="00541130">
      <w:pPr>
        <w:spacing w:line="360" w:lineRule="auto"/>
        <w:ind w:left="709" w:hanging="142"/>
        <w:contextualSpacing/>
        <w:jc w:val="both"/>
        <w:rPr>
          <w:rFonts w:ascii="Arial" w:hAnsi="Arial" w:cs="Arial"/>
          <w:iCs/>
          <w:sz w:val="6"/>
          <w:szCs w:val="6"/>
        </w:rPr>
      </w:pPr>
    </w:p>
    <w:p w:rsidR="001E2FF9" w:rsidRPr="00FB4744" w:rsidRDefault="001E2FF9"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Zbiornik wyrównawczy o pojemności  V = 2 x 100,0 m</w:t>
      </w:r>
      <w:r w:rsidRPr="00FB4744">
        <w:rPr>
          <w:rFonts w:ascii="Arial" w:hAnsi="Arial" w:cs="Arial"/>
          <w:iCs/>
          <w:sz w:val="20"/>
          <w:szCs w:val="20"/>
          <w:vertAlign w:val="superscript"/>
        </w:rPr>
        <w:t>3</w:t>
      </w:r>
      <w:r w:rsidRPr="00FB4744">
        <w:rPr>
          <w:rFonts w:ascii="Arial" w:hAnsi="Arial" w:cs="Arial"/>
          <w:iCs/>
          <w:sz w:val="20"/>
          <w:szCs w:val="20"/>
        </w:rPr>
        <w:t>;</w:t>
      </w:r>
    </w:p>
    <w:p w:rsidR="001E2FF9" w:rsidRPr="00FB4744" w:rsidRDefault="001E2FF9" w:rsidP="00541130">
      <w:pPr>
        <w:spacing w:line="360" w:lineRule="auto"/>
        <w:ind w:left="709" w:hanging="142"/>
        <w:contextualSpacing/>
        <w:jc w:val="both"/>
        <w:rPr>
          <w:rFonts w:ascii="Arial" w:hAnsi="Arial" w:cs="Arial"/>
          <w:iCs/>
          <w:sz w:val="20"/>
          <w:szCs w:val="20"/>
        </w:rPr>
      </w:pPr>
      <w:r w:rsidRPr="00FB4744">
        <w:rPr>
          <w:rFonts w:ascii="Arial" w:hAnsi="Arial" w:cs="Arial"/>
          <w:iCs/>
          <w:sz w:val="20"/>
          <w:szCs w:val="20"/>
        </w:rPr>
        <w:t xml:space="preserve">  Zbiornik zlokalizowany jest we wsi Zajączków.</w:t>
      </w:r>
    </w:p>
    <w:p w:rsidR="001E2FF9" w:rsidRPr="00FB4744" w:rsidRDefault="001E2FF9" w:rsidP="00541130">
      <w:pPr>
        <w:spacing w:line="360" w:lineRule="auto"/>
        <w:ind w:left="709" w:hanging="142"/>
        <w:contextualSpacing/>
        <w:jc w:val="both"/>
        <w:rPr>
          <w:rFonts w:ascii="Arial" w:hAnsi="Arial" w:cs="Arial"/>
          <w:iCs/>
          <w:sz w:val="6"/>
          <w:szCs w:val="6"/>
        </w:rPr>
      </w:pPr>
    </w:p>
    <w:p w:rsidR="001E2FF9" w:rsidRPr="00FB4744" w:rsidRDefault="001E2FF9" w:rsidP="00242502">
      <w:pPr>
        <w:numPr>
          <w:ilvl w:val="0"/>
          <w:numId w:val="68"/>
        </w:numPr>
        <w:spacing w:line="360" w:lineRule="auto"/>
        <w:ind w:hanging="1031"/>
        <w:contextualSpacing/>
        <w:jc w:val="both"/>
        <w:rPr>
          <w:rFonts w:ascii="Arial" w:hAnsi="Arial" w:cs="Arial"/>
          <w:iCs/>
          <w:sz w:val="20"/>
          <w:szCs w:val="20"/>
        </w:rPr>
      </w:pPr>
      <w:r w:rsidRPr="00FB4744">
        <w:rPr>
          <w:rFonts w:ascii="Arial" w:hAnsi="Arial" w:cs="Arial"/>
          <w:iCs/>
          <w:sz w:val="20"/>
          <w:szCs w:val="20"/>
        </w:rPr>
        <w:t>Zbiornik wyrównawczy o pojemności  V = 50,0 m</w:t>
      </w:r>
      <w:r w:rsidRPr="00FB4744">
        <w:rPr>
          <w:rFonts w:ascii="Arial" w:hAnsi="Arial" w:cs="Arial"/>
          <w:iCs/>
          <w:sz w:val="20"/>
          <w:szCs w:val="20"/>
          <w:vertAlign w:val="superscript"/>
        </w:rPr>
        <w:t>3</w:t>
      </w:r>
      <w:r w:rsidRPr="00FB4744">
        <w:rPr>
          <w:rFonts w:ascii="Arial" w:hAnsi="Arial" w:cs="Arial"/>
          <w:iCs/>
          <w:sz w:val="20"/>
          <w:szCs w:val="20"/>
        </w:rPr>
        <w:t>;</w:t>
      </w:r>
    </w:p>
    <w:p w:rsidR="001E2FF9" w:rsidRPr="00FB4744" w:rsidRDefault="001E2FF9" w:rsidP="00541130">
      <w:pPr>
        <w:spacing w:line="360" w:lineRule="auto"/>
        <w:ind w:left="709" w:hanging="142"/>
        <w:contextualSpacing/>
        <w:jc w:val="both"/>
        <w:rPr>
          <w:rFonts w:ascii="Arial" w:hAnsi="Arial" w:cs="Arial"/>
          <w:iCs/>
          <w:sz w:val="20"/>
          <w:szCs w:val="20"/>
        </w:rPr>
      </w:pPr>
      <w:r w:rsidRPr="00FB4744">
        <w:rPr>
          <w:rFonts w:ascii="Arial" w:hAnsi="Arial" w:cs="Arial"/>
          <w:iCs/>
          <w:sz w:val="20"/>
          <w:szCs w:val="20"/>
        </w:rPr>
        <w:t xml:space="preserve">  Zbiornik zlokalizowany jest we wsi Miedzianka na obszarze gminy Chęciny.</w:t>
      </w:r>
    </w:p>
    <w:p w:rsidR="001E2FF9" w:rsidRPr="00FB4744" w:rsidRDefault="001E2FF9" w:rsidP="00541130">
      <w:pPr>
        <w:spacing w:line="360" w:lineRule="auto"/>
        <w:contextualSpacing/>
        <w:jc w:val="both"/>
        <w:rPr>
          <w:rFonts w:ascii="Arial" w:hAnsi="Arial" w:cs="Arial"/>
          <w:iCs/>
          <w:sz w:val="20"/>
          <w:szCs w:val="20"/>
        </w:rPr>
      </w:pPr>
      <w:r w:rsidRPr="00FB4744">
        <w:rPr>
          <w:rFonts w:ascii="Arial" w:hAnsi="Arial" w:cs="Arial"/>
          <w:iCs/>
          <w:sz w:val="20"/>
          <w:szCs w:val="20"/>
        </w:rPr>
        <w:t xml:space="preserve">Pomimo, że zbiornik zlokalizowany jest poza obszarem opracowania jest integralnie związany </w:t>
      </w:r>
      <w:r>
        <w:rPr>
          <w:rFonts w:ascii="Arial" w:hAnsi="Arial" w:cs="Arial"/>
          <w:iCs/>
          <w:sz w:val="20"/>
          <w:szCs w:val="20"/>
        </w:rPr>
        <w:br/>
      </w:r>
      <w:r w:rsidRPr="00FB4744">
        <w:rPr>
          <w:rFonts w:ascii="Arial" w:hAnsi="Arial" w:cs="Arial"/>
          <w:iCs/>
          <w:sz w:val="20"/>
          <w:szCs w:val="20"/>
        </w:rPr>
        <w:t>z systemem wodociągowym gminy Piekoszów.</w:t>
      </w:r>
    </w:p>
    <w:p w:rsidR="001E2FF9" w:rsidRPr="00FB4744" w:rsidRDefault="001E2FF9" w:rsidP="006A3E90">
      <w:pPr>
        <w:tabs>
          <w:tab w:val="right" w:pos="9214"/>
        </w:tabs>
        <w:spacing w:after="0" w:line="360" w:lineRule="auto"/>
        <w:ind w:left="567" w:right="1"/>
        <w:jc w:val="both"/>
        <w:rPr>
          <w:rFonts w:ascii="Arial" w:hAnsi="Arial" w:cs="Arial"/>
          <w:b/>
          <w:sz w:val="10"/>
          <w:szCs w:val="10"/>
          <w:lang w:eastAsia="pl-PL"/>
        </w:rPr>
      </w:pPr>
    </w:p>
    <w:p w:rsidR="001E2FF9" w:rsidRPr="00FB4744" w:rsidRDefault="001E2FF9" w:rsidP="00242502">
      <w:pPr>
        <w:numPr>
          <w:ilvl w:val="0"/>
          <w:numId w:val="67"/>
        </w:numPr>
        <w:tabs>
          <w:tab w:val="right" w:pos="9356"/>
        </w:tabs>
        <w:spacing w:after="0" w:line="360" w:lineRule="auto"/>
        <w:ind w:right="-141" w:hanging="180"/>
        <w:jc w:val="both"/>
        <w:rPr>
          <w:rFonts w:ascii="Arial" w:hAnsi="Arial" w:cs="Arial"/>
          <w:b/>
          <w:sz w:val="20"/>
          <w:szCs w:val="20"/>
          <w:lang w:eastAsia="pl-PL"/>
        </w:rPr>
      </w:pPr>
      <w:r w:rsidRPr="00FB4744">
        <w:rPr>
          <w:rFonts w:ascii="Arial" w:hAnsi="Arial" w:cs="Arial"/>
          <w:b/>
          <w:sz w:val="20"/>
          <w:szCs w:val="20"/>
          <w:lang w:eastAsia="pl-PL"/>
        </w:rPr>
        <w:t>System wodociągów grupowych.</w:t>
      </w:r>
    </w:p>
    <w:p w:rsidR="001E2FF9" w:rsidRPr="00FB4744" w:rsidRDefault="001E2FF9" w:rsidP="006A3E90">
      <w:pPr>
        <w:tabs>
          <w:tab w:val="right" w:pos="9356"/>
        </w:tabs>
        <w:spacing w:after="0" w:line="360" w:lineRule="auto"/>
        <w:ind w:left="567" w:right="-141"/>
        <w:jc w:val="both"/>
        <w:rPr>
          <w:rFonts w:ascii="Arial" w:hAnsi="Arial" w:cs="Arial"/>
          <w:sz w:val="6"/>
          <w:szCs w:val="6"/>
          <w:lang w:eastAsia="pl-PL"/>
        </w:rPr>
      </w:pPr>
    </w:p>
    <w:p w:rsidR="001E2FF9" w:rsidRPr="00FB4744" w:rsidRDefault="001E2FF9" w:rsidP="00242502">
      <w:pPr>
        <w:spacing w:after="0" w:line="360" w:lineRule="auto"/>
        <w:ind w:firstLine="540"/>
        <w:jc w:val="both"/>
        <w:rPr>
          <w:rFonts w:ascii="Arial" w:hAnsi="Arial" w:cs="Arial"/>
          <w:sz w:val="20"/>
          <w:szCs w:val="20"/>
        </w:rPr>
      </w:pPr>
      <w:r w:rsidRPr="00FB4744">
        <w:rPr>
          <w:rFonts w:ascii="Arial" w:hAnsi="Arial" w:cs="Arial"/>
          <w:sz w:val="20"/>
          <w:szCs w:val="20"/>
        </w:rPr>
        <w:t xml:space="preserve">System wodociągów grupowych gminy Piekoszów tworzy sieć wodociągów wiejskich zasilanych </w:t>
      </w:r>
      <w:r>
        <w:rPr>
          <w:rFonts w:ascii="Arial" w:hAnsi="Arial" w:cs="Arial"/>
          <w:sz w:val="20"/>
          <w:szCs w:val="20"/>
        </w:rPr>
        <w:br/>
      </w:r>
      <w:r w:rsidRPr="00FB4744">
        <w:rPr>
          <w:rFonts w:ascii="Arial" w:hAnsi="Arial" w:cs="Arial"/>
          <w:sz w:val="20"/>
          <w:szCs w:val="20"/>
        </w:rPr>
        <w:t>z ujęć wody za pośrednictwem zbiorników wyrównawczych, pompowni i hydroforni, które znajdują się na terenie gminy.</w:t>
      </w:r>
    </w:p>
    <w:p w:rsidR="001E2FF9" w:rsidRPr="00FB4744" w:rsidRDefault="001E2FF9" w:rsidP="006A3E90">
      <w:pPr>
        <w:spacing w:after="0" w:line="360" w:lineRule="auto"/>
        <w:ind w:left="993"/>
        <w:jc w:val="both"/>
        <w:rPr>
          <w:rFonts w:ascii="Arial" w:hAnsi="Arial" w:cs="Arial"/>
          <w:sz w:val="10"/>
          <w:szCs w:val="10"/>
        </w:rPr>
      </w:pPr>
    </w:p>
    <w:p w:rsidR="001E2FF9" w:rsidRPr="00FB4744" w:rsidRDefault="001E2FF9" w:rsidP="00242502">
      <w:pPr>
        <w:spacing w:after="0" w:line="360" w:lineRule="auto"/>
        <w:ind w:left="540"/>
        <w:jc w:val="both"/>
        <w:rPr>
          <w:rFonts w:ascii="Arial" w:hAnsi="Arial" w:cs="Arial"/>
          <w:sz w:val="20"/>
          <w:szCs w:val="20"/>
        </w:rPr>
      </w:pPr>
      <w:r w:rsidRPr="00FB4744">
        <w:rPr>
          <w:rFonts w:ascii="Arial" w:hAnsi="Arial" w:cs="Arial"/>
          <w:sz w:val="20"/>
          <w:szCs w:val="20"/>
        </w:rPr>
        <w:t>Wodociągi grupowe na obszarze gminy Piekoszów:</w:t>
      </w:r>
    </w:p>
    <w:p w:rsidR="001E2FF9" w:rsidRPr="00FB4744" w:rsidRDefault="001E2FF9" w:rsidP="00541130">
      <w:pPr>
        <w:spacing w:after="0" w:line="360" w:lineRule="auto"/>
        <w:ind w:left="709"/>
        <w:jc w:val="both"/>
        <w:rPr>
          <w:rFonts w:ascii="Arial" w:hAnsi="Arial" w:cs="Arial"/>
          <w:sz w:val="6"/>
          <w:szCs w:val="6"/>
          <w:lang w:eastAsia="pl-PL"/>
        </w:rPr>
      </w:pPr>
    </w:p>
    <w:p w:rsidR="001E2FF9" w:rsidRPr="00FB4744" w:rsidRDefault="001E2FF9" w:rsidP="00242502">
      <w:pPr>
        <w:numPr>
          <w:ilvl w:val="0"/>
          <w:numId w:val="69"/>
        </w:numPr>
        <w:spacing w:after="0" w:line="360" w:lineRule="auto"/>
        <w:ind w:left="720" w:hanging="180"/>
        <w:contextualSpacing/>
        <w:jc w:val="both"/>
        <w:rPr>
          <w:rFonts w:ascii="Arial" w:hAnsi="Arial" w:cs="Arial"/>
          <w:sz w:val="20"/>
          <w:szCs w:val="20"/>
        </w:rPr>
      </w:pPr>
      <w:r w:rsidRPr="00FB4744">
        <w:rPr>
          <w:rFonts w:ascii="Arial" w:hAnsi="Arial" w:cs="Arial"/>
          <w:b/>
          <w:sz w:val="20"/>
          <w:szCs w:val="20"/>
        </w:rPr>
        <w:t>wodociąg Piekoszów</w:t>
      </w:r>
      <w:r w:rsidRPr="00FB4744">
        <w:rPr>
          <w:rFonts w:ascii="Arial" w:hAnsi="Arial" w:cs="Arial"/>
          <w:sz w:val="20"/>
          <w:szCs w:val="20"/>
        </w:rPr>
        <w:t xml:space="preserve"> (zasilany z ujęcia w Piekoszowie) zaopatruje w wodę sołectwa: Piekoszów, Wincentów i Micigózd Gorki; łączna długość wodociągów 21,81 km;  </w:t>
      </w:r>
    </w:p>
    <w:p w:rsidR="001E2FF9" w:rsidRPr="00FB4744" w:rsidRDefault="001E2FF9" w:rsidP="00242502">
      <w:pPr>
        <w:numPr>
          <w:ilvl w:val="0"/>
          <w:numId w:val="69"/>
        </w:numPr>
        <w:spacing w:after="0" w:line="360" w:lineRule="auto"/>
        <w:ind w:left="720" w:hanging="180"/>
        <w:contextualSpacing/>
        <w:jc w:val="both"/>
        <w:rPr>
          <w:rFonts w:ascii="Arial" w:hAnsi="Arial" w:cs="Arial"/>
          <w:sz w:val="20"/>
          <w:szCs w:val="20"/>
        </w:rPr>
      </w:pPr>
      <w:r w:rsidRPr="00FB4744">
        <w:rPr>
          <w:rFonts w:ascii="Arial" w:hAnsi="Arial" w:cs="Arial"/>
          <w:b/>
          <w:sz w:val="20"/>
          <w:szCs w:val="20"/>
        </w:rPr>
        <w:t>wodociąg Górki Szczukowskie</w:t>
      </w:r>
      <w:r w:rsidRPr="00FB4744">
        <w:rPr>
          <w:rFonts w:ascii="Arial" w:hAnsi="Arial" w:cs="Arial"/>
          <w:sz w:val="20"/>
          <w:szCs w:val="20"/>
        </w:rPr>
        <w:t xml:space="preserve"> (zasilany z ujęcia Górki Szczukowskie) zaopatruje w wodę sołectwa: Górki Szczukowskie, Szczukowice, Podzamcze Piekoszowskie, Piekoszów-Inwestprojekt, Stara Wola, Brynica, Micigózd-Julianów;  łączna długość wodociągów  47,788 km;</w:t>
      </w:r>
    </w:p>
    <w:p w:rsidR="001E2FF9" w:rsidRPr="00FB4744" w:rsidRDefault="001E2FF9" w:rsidP="00242502">
      <w:pPr>
        <w:numPr>
          <w:ilvl w:val="0"/>
          <w:numId w:val="69"/>
        </w:numPr>
        <w:spacing w:after="0" w:line="360" w:lineRule="auto"/>
        <w:ind w:left="720" w:hanging="180"/>
        <w:contextualSpacing/>
        <w:jc w:val="both"/>
        <w:rPr>
          <w:rFonts w:ascii="Arial" w:hAnsi="Arial" w:cs="Arial"/>
          <w:sz w:val="20"/>
          <w:szCs w:val="20"/>
        </w:rPr>
      </w:pPr>
      <w:r w:rsidRPr="00FB4744">
        <w:rPr>
          <w:rFonts w:ascii="Arial" w:hAnsi="Arial" w:cs="Arial"/>
          <w:b/>
          <w:sz w:val="20"/>
          <w:szCs w:val="20"/>
        </w:rPr>
        <w:t>wodociąg Szczukowice</w:t>
      </w:r>
      <w:r w:rsidRPr="00FB4744">
        <w:rPr>
          <w:rFonts w:ascii="Arial" w:hAnsi="Arial" w:cs="Arial"/>
          <w:sz w:val="20"/>
          <w:szCs w:val="20"/>
        </w:rPr>
        <w:t xml:space="preserve"> (z ujęcia w </w:t>
      </w:r>
      <w:r w:rsidRPr="00FB4744">
        <w:rPr>
          <w:rFonts w:ascii="Arial" w:hAnsi="Arial" w:cs="Arial"/>
          <w:iCs/>
          <w:sz w:val="20"/>
          <w:szCs w:val="20"/>
        </w:rPr>
        <w:t xml:space="preserve">Szczukowicach) </w:t>
      </w:r>
      <w:r w:rsidRPr="00FB4744">
        <w:rPr>
          <w:rFonts w:ascii="Arial" w:hAnsi="Arial" w:cs="Arial"/>
          <w:sz w:val="20"/>
          <w:szCs w:val="20"/>
        </w:rPr>
        <w:t xml:space="preserve">zaopatruje w wodę sołectwa: Jaworznia Gniewce, Janów, Jaworznia Fabryczna, Łaziska, Jaworznia-Zagórze;  łączna długość wodociągów  14,689 km;  </w:t>
      </w:r>
    </w:p>
    <w:p w:rsidR="001E2FF9" w:rsidRPr="00FB4744" w:rsidRDefault="001E2FF9" w:rsidP="00242502">
      <w:pPr>
        <w:numPr>
          <w:ilvl w:val="0"/>
          <w:numId w:val="69"/>
        </w:numPr>
        <w:spacing w:after="0" w:line="360" w:lineRule="auto"/>
        <w:ind w:left="720" w:hanging="180"/>
        <w:contextualSpacing/>
        <w:jc w:val="both"/>
        <w:rPr>
          <w:rFonts w:ascii="Arial" w:hAnsi="Arial" w:cs="Arial"/>
          <w:sz w:val="20"/>
          <w:szCs w:val="20"/>
        </w:rPr>
      </w:pPr>
      <w:r w:rsidRPr="00FB4744">
        <w:rPr>
          <w:rFonts w:ascii="Arial" w:hAnsi="Arial" w:cs="Arial"/>
          <w:b/>
          <w:sz w:val="20"/>
          <w:szCs w:val="20"/>
        </w:rPr>
        <w:t>wodociąg Nordkalk Miedzianka</w:t>
      </w:r>
      <w:r w:rsidRPr="00FB4744">
        <w:rPr>
          <w:rFonts w:ascii="Arial" w:hAnsi="Arial" w:cs="Arial"/>
          <w:sz w:val="20"/>
          <w:szCs w:val="20"/>
        </w:rPr>
        <w:t xml:space="preserve"> ( zasilany z ujęcia </w:t>
      </w:r>
      <w:r w:rsidRPr="00FB4744">
        <w:rPr>
          <w:rFonts w:ascii="Arial" w:hAnsi="Arial" w:cs="Arial"/>
          <w:iCs/>
          <w:sz w:val="20"/>
          <w:szCs w:val="20"/>
        </w:rPr>
        <w:t xml:space="preserve">Miedzianka) zaopatruje w wodę miejscowości: Bławatków, Bławatków Osiedle, Lesica, Osiedle Skałka, Gałęzice, Gałęzie, Charężów, Miedzianka, Zajączków, Wesoła, Wierna Rzeka, Młynki, Skałka, Rykoszyn, Łosienek, Lubno, Łosień, Jerzynów, Lasek; </w:t>
      </w:r>
      <w:r w:rsidRPr="00FB4744">
        <w:rPr>
          <w:rFonts w:ascii="Arial" w:hAnsi="Arial" w:cs="Arial"/>
          <w:sz w:val="20"/>
          <w:szCs w:val="20"/>
        </w:rPr>
        <w:t xml:space="preserve">łączna długość wodociągów  41,693 km;  </w:t>
      </w:r>
      <w:r w:rsidRPr="00FB4744">
        <w:rPr>
          <w:rFonts w:ascii="Arial" w:hAnsi="Arial" w:cs="Arial"/>
          <w:iCs/>
          <w:sz w:val="20"/>
          <w:szCs w:val="20"/>
        </w:rPr>
        <w:t xml:space="preserve"> </w:t>
      </w:r>
    </w:p>
    <w:p w:rsidR="001E2FF9" w:rsidRPr="00FB4744" w:rsidRDefault="001E2FF9" w:rsidP="006A3E90">
      <w:pPr>
        <w:pStyle w:val="Nagwek5"/>
        <w:spacing w:before="0" w:after="0" w:line="360" w:lineRule="auto"/>
        <w:rPr>
          <w:rFonts w:ascii="Arial" w:hAnsi="Arial" w:cs="Arial"/>
          <w:b w:val="0"/>
          <w:i w:val="0"/>
          <w:sz w:val="10"/>
          <w:szCs w:val="10"/>
        </w:rPr>
      </w:pPr>
    </w:p>
    <w:p w:rsidR="001E2FF9" w:rsidRPr="00FB4744" w:rsidRDefault="001E2FF9" w:rsidP="000C7429">
      <w:pPr>
        <w:pStyle w:val="Nagwek5"/>
        <w:tabs>
          <w:tab w:val="left" w:pos="0"/>
        </w:tabs>
        <w:spacing w:before="0" w:after="0" w:line="360" w:lineRule="auto"/>
        <w:ind w:firstLine="567"/>
        <w:jc w:val="both"/>
        <w:rPr>
          <w:rFonts w:ascii="Arial" w:hAnsi="Arial" w:cs="Arial"/>
          <w:b w:val="0"/>
          <w:i w:val="0"/>
          <w:sz w:val="20"/>
          <w:szCs w:val="20"/>
        </w:rPr>
      </w:pPr>
      <w:r w:rsidRPr="00FB4744">
        <w:rPr>
          <w:rFonts w:ascii="Arial" w:hAnsi="Arial" w:cs="Arial"/>
          <w:b w:val="0"/>
          <w:i w:val="0"/>
          <w:sz w:val="20"/>
          <w:szCs w:val="20"/>
        </w:rPr>
        <w:t xml:space="preserve">Zapotrzebowanie na wodę na terenach dotychczas nie zainwestowanych, a wyznaczonych pod zabudowę na obszarze gminy Piekoszów pokryte zostanie z istniejących ujęć (zdolności produkcyjne komunalnych ujęć wody pokryją zapotrzebowanie dla planowanej zabudowy) za pośrednictwem rozbudowanych wodociągów grupowych. </w:t>
      </w:r>
    </w:p>
    <w:p w:rsidR="001E2FF9" w:rsidRPr="00FB4744" w:rsidRDefault="001E2FF9" w:rsidP="000C7429">
      <w:pPr>
        <w:tabs>
          <w:tab w:val="left" w:pos="0"/>
        </w:tabs>
        <w:spacing w:before="240" w:after="0" w:line="360" w:lineRule="auto"/>
        <w:ind w:firstLine="567"/>
        <w:jc w:val="both"/>
        <w:rPr>
          <w:rFonts w:ascii="Arial" w:hAnsi="Arial" w:cs="Arial"/>
          <w:sz w:val="20"/>
          <w:szCs w:val="20"/>
        </w:rPr>
      </w:pPr>
      <w:r w:rsidRPr="00FB4744">
        <w:rPr>
          <w:rFonts w:ascii="Arial" w:hAnsi="Arial" w:cs="Arial"/>
          <w:sz w:val="20"/>
          <w:szCs w:val="20"/>
        </w:rPr>
        <w:t>Tak rozbudowany system w 100% pokryje zapotrzebowanie wody na cele bytowe mieszkańców oraz i cele przeciwpożarowe.</w:t>
      </w:r>
    </w:p>
    <w:p w:rsidR="001E2FF9" w:rsidRPr="00FB4744" w:rsidRDefault="001E2FF9" w:rsidP="00242502">
      <w:pPr>
        <w:keepNext/>
        <w:keepLines/>
        <w:spacing w:before="240" w:after="0" w:line="360" w:lineRule="auto"/>
        <w:outlineLvl w:val="3"/>
        <w:rPr>
          <w:rFonts w:ascii="Arial" w:hAnsi="Arial" w:cs="Arial"/>
          <w:b/>
          <w:bCs/>
          <w:iCs/>
          <w:sz w:val="20"/>
          <w:szCs w:val="20"/>
        </w:rPr>
      </w:pPr>
      <w:r w:rsidRPr="00FB4744">
        <w:rPr>
          <w:rFonts w:ascii="Arial" w:hAnsi="Arial" w:cs="Arial"/>
          <w:b/>
          <w:bCs/>
          <w:iCs/>
          <w:sz w:val="20"/>
          <w:szCs w:val="20"/>
        </w:rPr>
        <w:t>Jednostka zarządzająca gminnym systemem wodociągowym.</w:t>
      </w:r>
    </w:p>
    <w:p w:rsidR="001E2FF9" w:rsidRPr="00FB4744" w:rsidRDefault="001E2FF9" w:rsidP="00242502">
      <w:pPr>
        <w:spacing w:line="360" w:lineRule="auto"/>
        <w:jc w:val="both"/>
        <w:outlineLvl w:val="4"/>
        <w:rPr>
          <w:rFonts w:ascii="Arial" w:hAnsi="Arial" w:cs="Arial"/>
          <w:sz w:val="20"/>
          <w:szCs w:val="20"/>
          <w:lang w:eastAsia="pl-PL"/>
        </w:rPr>
      </w:pPr>
      <w:r w:rsidRPr="00FB4744">
        <w:rPr>
          <w:rFonts w:ascii="Arial" w:hAnsi="Arial" w:cs="Arial"/>
          <w:sz w:val="20"/>
          <w:szCs w:val="20"/>
          <w:lang w:eastAsia="pl-PL"/>
        </w:rPr>
        <w:t xml:space="preserve">Zarządzaniem i eksploatacją gminnego systemu wodociągowego zajmuje się Zakład Usług Komunalnych w Piekoszowie Sp. z o.o.  </w:t>
      </w:r>
    </w:p>
    <w:p w:rsidR="001E2FF9" w:rsidRPr="00FB4744" w:rsidRDefault="001E2FF9" w:rsidP="000C7429">
      <w:pPr>
        <w:tabs>
          <w:tab w:val="right" w:pos="9356"/>
          <w:tab w:val="right" w:pos="9923"/>
        </w:tabs>
        <w:spacing w:after="0" w:line="360" w:lineRule="auto"/>
        <w:ind w:right="-141" w:firstLine="567"/>
        <w:jc w:val="both"/>
        <w:rPr>
          <w:rFonts w:ascii="Arial" w:hAnsi="Arial" w:cs="Arial"/>
          <w:b/>
          <w:sz w:val="20"/>
          <w:szCs w:val="20"/>
          <w:lang w:eastAsia="pl-PL"/>
        </w:rPr>
      </w:pPr>
      <w:r w:rsidRPr="00FB4744">
        <w:rPr>
          <w:rFonts w:ascii="Arial" w:hAnsi="Arial" w:cs="Arial"/>
          <w:b/>
          <w:sz w:val="20"/>
          <w:szCs w:val="20"/>
          <w:lang w:eastAsia="pl-PL"/>
        </w:rPr>
        <w:t xml:space="preserve">5.1.2. </w:t>
      </w:r>
      <w:r w:rsidRPr="00FB4744">
        <w:rPr>
          <w:rFonts w:ascii="Arial" w:hAnsi="Arial" w:cs="Arial"/>
          <w:b/>
          <w:sz w:val="20"/>
          <w:szCs w:val="20"/>
        </w:rPr>
        <w:t>System odprowadzania ścieków komunalnych</w:t>
      </w:r>
      <w:r w:rsidRPr="00FB4744">
        <w:rPr>
          <w:rFonts w:ascii="Arial" w:hAnsi="Arial" w:cs="Arial"/>
          <w:b/>
          <w:sz w:val="20"/>
          <w:szCs w:val="20"/>
          <w:lang w:eastAsia="pl-PL"/>
        </w:rPr>
        <w:t>.</w:t>
      </w:r>
    </w:p>
    <w:p w:rsidR="001E2FF9" w:rsidRPr="00FB4744" w:rsidRDefault="001E2FF9" w:rsidP="00541130">
      <w:pPr>
        <w:tabs>
          <w:tab w:val="right" w:pos="9356"/>
          <w:tab w:val="right" w:pos="9923"/>
        </w:tabs>
        <w:spacing w:after="0" w:line="360" w:lineRule="auto"/>
        <w:ind w:left="426" w:right="-141"/>
        <w:jc w:val="both"/>
        <w:rPr>
          <w:rFonts w:ascii="Arial" w:hAnsi="Arial" w:cs="Arial"/>
          <w:sz w:val="10"/>
          <w:szCs w:val="10"/>
          <w:lang w:eastAsia="pl-PL"/>
        </w:rPr>
      </w:pPr>
    </w:p>
    <w:p w:rsidR="001E2FF9" w:rsidRPr="00FB4744" w:rsidRDefault="001E2FF9" w:rsidP="00242502">
      <w:pPr>
        <w:spacing w:after="0" w:line="360" w:lineRule="auto"/>
        <w:ind w:left="360" w:firstLine="180"/>
        <w:contextualSpacing/>
        <w:jc w:val="both"/>
        <w:rPr>
          <w:rFonts w:ascii="Arial" w:hAnsi="Arial" w:cs="Arial"/>
          <w:sz w:val="20"/>
          <w:szCs w:val="20"/>
        </w:rPr>
      </w:pPr>
      <w:r w:rsidRPr="00FB4744">
        <w:rPr>
          <w:rFonts w:ascii="Arial" w:hAnsi="Arial" w:cs="Arial"/>
          <w:sz w:val="20"/>
          <w:szCs w:val="20"/>
        </w:rPr>
        <w:t>Grawitacyjno - pompowy układ kanalizacji ścieków komunalnych tworzą:</w:t>
      </w:r>
    </w:p>
    <w:p w:rsidR="001E2FF9" w:rsidRPr="00FB4744" w:rsidRDefault="001E2FF9" w:rsidP="00242502">
      <w:pPr>
        <w:pStyle w:val="Nagwek6"/>
        <w:numPr>
          <w:ilvl w:val="0"/>
          <w:numId w:val="70"/>
        </w:numPr>
        <w:spacing w:before="0" w:after="0" w:line="360" w:lineRule="auto"/>
        <w:ind w:hanging="180"/>
        <w:rPr>
          <w:rFonts w:ascii="Arial" w:hAnsi="Arial" w:cs="Arial"/>
          <w:b w:val="0"/>
          <w:sz w:val="20"/>
          <w:szCs w:val="20"/>
        </w:rPr>
      </w:pPr>
      <w:r w:rsidRPr="00FB4744">
        <w:rPr>
          <w:rFonts w:ascii="Arial" w:hAnsi="Arial" w:cs="Arial"/>
          <w:b w:val="0"/>
          <w:sz w:val="20"/>
          <w:szCs w:val="20"/>
        </w:rPr>
        <w:t>mechaniczno-biologiczna oczyszczalnia ścieków komunalnych w Piekoszowie (</w:t>
      </w:r>
      <w:r w:rsidRPr="00FB4744">
        <w:rPr>
          <w:rFonts w:ascii="Arial" w:hAnsi="Arial" w:cs="Arial"/>
          <w:sz w:val="20"/>
          <w:szCs w:val="20"/>
        </w:rPr>
        <w:t>Ks1</w:t>
      </w:r>
      <w:r w:rsidRPr="00FB4744">
        <w:rPr>
          <w:rFonts w:ascii="Arial" w:hAnsi="Arial" w:cs="Arial"/>
          <w:b w:val="0"/>
          <w:sz w:val="20"/>
          <w:szCs w:val="20"/>
        </w:rPr>
        <w:t>),</w:t>
      </w:r>
    </w:p>
    <w:p w:rsidR="001E2FF9" w:rsidRPr="00FB4744" w:rsidRDefault="001E2FF9" w:rsidP="00242502">
      <w:pPr>
        <w:pStyle w:val="Nagwek6"/>
        <w:numPr>
          <w:ilvl w:val="0"/>
          <w:numId w:val="70"/>
        </w:numPr>
        <w:spacing w:before="0" w:after="0" w:line="360" w:lineRule="auto"/>
        <w:ind w:hanging="180"/>
        <w:rPr>
          <w:rFonts w:ascii="Arial" w:hAnsi="Arial" w:cs="Arial"/>
          <w:b w:val="0"/>
          <w:sz w:val="20"/>
          <w:szCs w:val="20"/>
        </w:rPr>
      </w:pPr>
      <w:r w:rsidRPr="00FB4744">
        <w:rPr>
          <w:rFonts w:ascii="Arial" w:hAnsi="Arial" w:cs="Arial"/>
          <w:b w:val="0"/>
          <w:sz w:val="20"/>
          <w:szCs w:val="20"/>
        </w:rPr>
        <w:t>grawitacyjne główne kolektory ścieków komunalnych,</w:t>
      </w:r>
    </w:p>
    <w:p w:rsidR="001E2FF9" w:rsidRPr="00FB4744" w:rsidRDefault="001E2FF9" w:rsidP="00242502">
      <w:pPr>
        <w:pStyle w:val="Nagwek6"/>
        <w:numPr>
          <w:ilvl w:val="0"/>
          <w:numId w:val="70"/>
        </w:numPr>
        <w:spacing w:before="0" w:after="0" w:line="360" w:lineRule="auto"/>
        <w:ind w:hanging="180"/>
        <w:rPr>
          <w:rFonts w:ascii="Arial" w:hAnsi="Arial" w:cs="Arial"/>
          <w:b w:val="0"/>
          <w:sz w:val="20"/>
          <w:szCs w:val="20"/>
        </w:rPr>
      </w:pPr>
      <w:r w:rsidRPr="00FB4744">
        <w:rPr>
          <w:rFonts w:ascii="Arial" w:hAnsi="Arial" w:cs="Arial"/>
          <w:b w:val="0"/>
          <w:sz w:val="20"/>
          <w:szCs w:val="20"/>
        </w:rPr>
        <w:t>uliczne grawitacyjne kanały ścieków komunalnych oraz rurociągi tłoczne ścieków komunalnych,</w:t>
      </w:r>
    </w:p>
    <w:p w:rsidR="001E2FF9" w:rsidRPr="00FB4744" w:rsidRDefault="001E2FF9" w:rsidP="00242502">
      <w:pPr>
        <w:pStyle w:val="Nagwek6"/>
        <w:numPr>
          <w:ilvl w:val="0"/>
          <w:numId w:val="70"/>
        </w:numPr>
        <w:spacing w:before="0" w:after="0" w:line="360" w:lineRule="auto"/>
        <w:ind w:hanging="180"/>
        <w:jc w:val="both"/>
        <w:rPr>
          <w:rFonts w:ascii="Arial" w:hAnsi="Arial" w:cs="Arial"/>
          <w:b w:val="0"/>
          <w:sz w:val="20"/>
          <w:szCs w:val="20"/>
        </w:rPr>
      </w:pPr>
      <w:r w:rsidRPr="00FB4744">
        <w:rPr>
          <w:rFonts w:ascii="Arial" w:hAnsi="Arial" w:cs="Arial"/>
          <w:b w:val="0"/>
          <w:sz w:val="20"/>
          <w:szCs w:val="20"/>
        </w:rPr>
        <w:t xml:space="preserve">oczyszczalnia ścieków przy </w:t>
      </w:r>
      <w:r w:rsidRPr="00FB4744">
        <w:rPr>
          <w:rFonts w:ascii="Arial" w:hAnsi="Arial" w:cs="Arial"/>
          <w:b w:val="0"/>
          <w:iCs/>
          <w:sz w:val="20"/>
          <w:szCs w:val="20"/>
        </w:rPr>
        <w:t xml:space="preserve">kopalni  Nordkalk Miedzianka S.A.. Oczyszczalnia wykorzystywana jest dla potrzeb Zakładu oraz istniejącego zakładowego osiedla budownictwa mieszkaniowego </w:t>
      </w:r>
      <w:r w:rsidRPr="00FB4744">
        <w:rPr>
          <w:rFonts w:ascii="Arial" w:hAnsi="Arial" w:cs="Arial"/>
          <w:b w:val="0"/>
          <w:sz w:val="20"/>
          <w:szCs w:val="20"/>
        </w:rPr>
        <w:t>(</w:t>
      </w:r>
      <w:r w:rsidRPr="00FB4744">
        <w:rPr>
          <w:rFonts w:ascii="Arial" w:hAnsi="Arial" w:cs="Arial"/>
          <w:sz w:val="20"/>
          <w:szCs w:val="20"/>
        </w:rPr>
        <w:t>Ks2</w:t>
      </w:r>
      <w:r w:rsidRPr="00FB4744">
        <w:rPr>
          <w:rFonts w:ascii="Arial" w:hAnsi="Arial" w:cs="Arial"/>
          <w:b w:val="0"/>
          <w:sz w:val="20"/>
          <w:szCs w:val="20"/>
        </w:rPr>
        <w:t>)</w:t>
      </w:r>
      <w:r w:rsidRPr="00FB4744">
        <w:rPr>
          <w:rFonts w:ascii="Arial" w:hAnsi="Arial" w:cs="Arial"/>
          <w:b w:val="0"/>
          <w:iCs/>
          <w:sz w:val="20"/>
          <w:szCs w:val="20"/>
        </w:rPr>
        <w:t>.</w:t>
      </w:r>
    </w:p>
    <w:p w:rsidR="001E2FF9" w:rsidRPr="00FB4744" w:rsidRDefault="001E2FF9" w:rsidP="00541130">
      <w:pPr>
        <w:pStyle w:val="Nagwek5"/>
        <w:spacing w:before="0" w:after="0" w:line="360" w:lineRule="auto"/>
        <w:ind w:left="426" w:hanging="426"/>
        <w:rPr>
          <w:rFonts w:ascii="Arial" w:hAnsi="Arial" w:cs="Arial"/>
          <w:b w:val="0"/>
          <w:i w:val="0"/>
          <w:sz w:val="10"/>
          <w:szCs w:val="10"/>
        </w:rPr>
      </w:pPr>
    </w:p>
    <w:p w:rsidR="001E2FF9" w:rsidRPr="00FB4744" w:rsidRDefault="001E2FF9" w:rsidP="000C7429">
      <w:pPr>
        <w:pStyle w:val="Nagwek5"/>
        <w:spacing w:before="0" w:after="0" w:line="360" w:lineRule="auto"/>
        <w:ind w:firstLine="567"/>
        <w:jc w:val="both"/>
        <w:rPr>
          <w:rFonts w:ascii="Arial" w:hAnsi="Arial" w:cs="Arial"/>
          <w:b w:val="0"/>
          <w:i w:val="0"/>
          <w:sz w:val="20"/>
          <w:szCs w:val="20"/>
        </w:rPr>
      </w:pPr>
      <w:r w:rsidRPr="00FB4744">
        <w:rPr>
          <w:rFonts w:ascii="Arial" w:hAnsi="Arial" w:cs="Arial"/>
          <w:b w:val="0"/>
          <w:i w:val="0"/>
          <w:sz w:val="20"/>
          <w:szCs w:val="20"/>
        </w:rPr>
        <w:t xml:space="preserve">Kierunki rozbudowy gminnego systemu kanalizacji ścieków komunalnych, planowane w oparciu </w:t>
      </w:r>
      <w:r>
        <w:rPr>
          <w:rFonts w:ascii="Arial" w:hAnsi="Arial" w:cs="Arial"/>
          <w:b w:val="0"/>
          <w:i w:val="0"/>
          <w:sz w:val="20"/>
          <w:szCs w:val="20"/>
        </w:rPr>
        <w:br/>
      </w:r>
      <w:r w:rsidRPr="00FB4744">
        <w:rPr>
          <w:rFonts w:ascii="Arial" w:hAnsi="Arial" w:cs="Arial"/>
          <w:b w:val="0"/>
          <w:i w:val="0"/>
          <w:sz w:val="20"/>
          <w:szCs w:val="20"/>
        </w:rPr>
        <w:t>o istniejącą oczyszczalnię ścieków w Piekoszowie i istniejące główne kolektory ścieków komunalnych, mają na celu:</w:t>
      </w:r>
    </w:p>
    <w:p w:rsidR="001E2FF9" w:rsidRPr="00FB4744" w:rsidRDefault="001E2FF9" w:rsidP="00242502">
      <w:pPr>
        <w:pStyle w:val="Nagwek6"/>
        <w:numPr>
          <w:ilvl w:val="0"/>
          <w:numId w:val="71"/>
        </w:numPr>
        <w:tabs>
          <w:tab w:val="clear" w:pos="720"/>
        </w:tabs>
        <w:spacing w:before="0" w:after="0" w:line="360" w:lineRule="auto"/>
        <w:ind w:hanging="180"/>
        <w:jc w:val="both"/>
        <w:rPr>
          <w:rFonts w:ascii="Arial" w:hAnsi="Arial" w:cs="Arial"/>
          <w:b w:val="0"/>
          <w:sz w:val="20"/>
          <w:szCs w:val="20"/>
        </w:rPr>
      </w:pPr>
      <w:r w:rsidRPr="00FB4744">
        <w:rPr>
          <w:rFonts w:ascii="Arial" w:hAnsi="Arial" w:cs="Arial"/>
          <w:b w:val="0"/>
          <w:sz w:val="20"/>
          <w:szCs w:val="20"/>
        </w:rPr>
        <w:t xml:space="preserve">skanalizowanie zainwestowanych terenów gminy, uzbrojonych w sieć wodociągową, </w:t>
      </w:r>
      <w:r>
        <w:rPr>
          <w:rFonts w:ascii="Arial" w:hAnsi="Arial" w:cs="Arial"/>
          <w:b w:val="0"/>
          <w:sz w:val="20"/>
          <w:szCs w:val="20"/>
        </w:rPr>
        <w:br/>
      </w:r>
      <w:r w:rsidRPr="00FB4744">
        <w:rPr>
          <w:rFonts w:ascii="Arial" w:hAnsi="Arial" w:cs="Arial"/>
          <w:b w:val="0"/>
          <w:sz w:val="20"/>
          <w:szCs w:val="20"/>
        </w:rPr>
        <w:t xml:space="preserve">a pozbawionych kanalizacji sanitarnej,   </w:t>
      </w:r>
    </w:p>
    <w:p w:rsidR="001E2FF9" w:rsidRPr="00FB4744" w:rsidRDefault="001E2FF9" w:rsidP="00242502">
      <w:pPr>
        <w:pStyle w:val="Nagwek6"/>
        <w:numPr>
          <w:ilvl w:val="0"/>
          <w:numId w:val="71"/>
        </w:numPr>
        <w:tabs>
          <w:tab w:val="clear" w:pos="720"/>
        </w:tabs>
        <w:spacing w:before="0" w:after="0" w:line="360" w:lineRule="auto"/>
        <w:ind w:hanging="180"/>
        <w:jc w:val="both"/>
        <w:rPr>
          <w:rFonts w:ascii="Arial" w:hAnsi="Arial" w:cs="Arial"/>
          <w:b w:val="0"/>
          <w:sz w:val="20"/>
          <w:szCs w:val="20"/>
        </w:rPr>
      </w:pPr>
      <w:r w:rsidRPr="00FB4744">
        <w:rPr>
          <w:rFonts w:ascii="Arial" w:hAnsi="Arial" w:cs="Arial"/>
          <w:b w:val="0"/>
          <w:sz w:val="20"/>
          <w:szCs w:val="20"/>
        </w:rPr>
        <w:t>skanalizowanie niezainwestowanych terenów, przeznaczonych pod zabudowę.</w:t>
      </w:r>
    </w:p>
    <w:p w:rsidR="001E2FF9" w:rsidRPr="00FB4744" w:rsidRDefault="001E2FF9" w:rsidP="00541130">
      <w:pPr>
        <w:spacing w:after="0" w:line="360" w:lineRule="auto"/>
        <w:ind w:left="426" w:hanging="426"/>
        <w:rPr>
          <w:sz w:val="10"/>
          <w:szCs w:val="10"/>
        </w:rPr>
      </w:pPr>
    </w:p>
    <w:p w:rsidR="001E2FF9" w:rsidRPr="00FB4744" w:rsidRDefault="001E2FF9" w:rsidP="00A964EB">
      <w:pPr>
        <w:pStyle w:val="Nagwek5"/>
        <w:spacing w:before="0" w:after="0" w:line="360" w:lineRule="auto"/>
        <w:rPr>
          <w:rFonts w:ascii="Arial" w:hAnsi="Arial" w:cs="Arial"/>
          <w:b w:val="0"/>
          <w:i w:val="0"/>
          <w:sz w:val="20"/>
          <w:szCs w:val="20"/>
        </w:rPr>
      </w:pPr>
      <w:r w:rsidRPr="00FB4744">
        <w:rPr>
          <w:rFonts w:ascii="Arial" w:hAnsi="Arial" w:cs="Arial"/>
          <w:b w:val="0"/>
          <w:i w:val="0"/>
          <w:sz w:val="20"/>
          <w:szCs w:val="20"/>
        </w:rPr>
        <w:t>Do najpilniejszych zadań w zakresie skanalizowania terenów zainwestowanych należy:</w:t>
      </w:r>
    </w:p>
    <w:p w:rsidR="001E2FF9" w:rsidRPr="00FB4744" w:rsidRDefault="001E2FF9" w:rsidP="00541130">
      <w:pPr>
        <w:spacing w:after="0" w:line="360" w:lineRule="auto"/>
        <w:ind w:left="426" w:hanging="426"/>
        <w:rPr>
          <w:sz w:val="6"/>
          <w:szCs w:val="6"/>
        </w:rPr>
      </w:pPr>
    </w:p>
    <w:p w:rsidR="001E2FF9" w:rsidRPr="00FB4744" w:rsidRDefault="001E2FF9" w:rsidP="00242502">
      <w:pPr>
        <w:numPr>
          <w:ilvl w:val="0"/>
          <w:numId w:val="72"/>
        </w:numPr>
        <w:spacing w:after="0" w:line="360" w:lineRule="auto"/>
        <w:ind w:hanging="180"/>
        <w:jc w:val="both"/>
        <w:rPr>
          <w:rFonts w:ascii="Arial" w:hAnsi="Arial" w:cs="Arial"/>
          <w:sz w:val="20"/>
          <w:szCs w:val="20"/>
        </w:rPr>
      </w:pPr>
      <w:r w:rsidRPr="00FB4744">
        <w:rPr>
          <w:rFonts w:ascii="Arial" w:hAnsi="Arial" w:cs="Arial"/>
          <w:sz w:val="20"/>
          <w:szCs w:val="20"/>
        </w:rPr>
        <w:t>budowa kanalizacji ścieków komunalnych na zainwestowanych terenach w Piekoszowie,</w:t>
      </w:r>
    </w:p>
    <w:p w:rsidR="001E2FF9" w:rsidRPr="00FB4744" w:rsidRDefault="001E2FF9" w:rsidP="00242502">
      <w:pPr>
        <w:numPr>
          <w:ilvl w:val="0"/>
          <w:numId w:val="72"/>
        </w:numPr>
        <w:spacing w:after="0" w:line="360" w:lineRule="auto"/>
        <w:ind w:hanging="180"/>
        <w:jc w:val="both"/>
        <w:rPr>
          <w:rFonts w:ascii="Arial" w:hAnsi="Arial" w:cs="Arial"/>
          <w:sz w:val="20"/>
          <w:szCs w:val="20"/>
        </w:rPr>
      </w:pPr>
      <w:r w:rsidRPr="00FB4744">
        <w:rPr>
          <w:rFonts w:ascii="Arial" w:hAnsi="Arial" w:cs="Arial"/>
          <w:sz w:val="20"/>
          <w:szCs w:val="20"/>
        </w:rPr>
        <w:t>rozbudowa istniejącej kanalizacji ścieków komunalnych na terenach planowanych do zainwestowania, dot. Sołectw: Janów Górny, Łaziska, Gniewce, Jaworznia, Szczukowice, Brynica, Górki Szczukowskie i Micigózd.</w:t>
      </w:r>
    </w:p>
    <w:p w:rsidR="001E2FF9" w:rsidRPr="00FB4744" w:rsidRDefault="001E2FF9" w:rsidP="00541130">
      <w:pPr>
        <w:pStyle w:val="Nagwek5"/>
        <w:spacing w:before="0" w:after="0" w:line="360" w:lineRule="auto"/>
        <w:jc w:val="both"/>
        <w:rPr>
          <w:rFonts w:ascii="Arial" w:hAnsi="Arial" w:cs="Arial"/>
          <w:b w:val="0"/>
          <w:i w:val="0"/>
          <w:sz w:val="10"/>
          <w:szCs w:val="10"/>
        </w:rPr>
      </w:pPr>
    </w:p>
    <w:p w:rsidR="001E2FF9" w:rsidRPr="00FB4744" w:rsidRDefault="001E2FF9" w:rsidP="000C7429">
      <w:pPr>
        <w:pStyle w:val="Nagwek5"/>
        <w:spacing w:before="0" w:after="0" w:line="360" w:lineRule="auto"/>
        <w:ind w:firstLine="567"/>
        <w:jc w:val="both"/>
        <w:rPr>
          <w:rFonts w:ascii="Arial" w:hAnsi="Arial" w:cs="Arial"/>
          <w:b w:val="0"/>
          <w:i w:val="0"/>
          <w:sz w:val="20"/>
          <w:szCs w:val="20"/>
        </w:rPr>
      </w:pPr>
      <w:r w:rsidRPr="00FB4744">
        <w:rPr>
          <w:rFonts w:ascii="Arial" w:hAnsi="Arial" w:cs="Arial"/>
          <w:b w:val="0"/>
          <w:i w:val="0"/>
          <w:sz w:val="20"/>
          <w:szCs w:val="20"/>
        </w:rPr>
        <w:t>Tereny wymagające skanalizowania pod planowaną zabudowę to Sołectwa : Wincentów, Łosień, Rykoszyn, Zajączków.</w:t>
      </w:r>
    </w:p>
    <w:p w:rsidR="001E2FF9" w:rsidRPr="00FB4744" w:rsidRDefault="001E2FF9" w:rsidP="00541130">
      <w:pPr>
        <w:tabs>
          <w:tab w:val="right" w:pos="9356"/>
        </w:tabs>
        <w:spacing w:after="0" w:line="360" w:lineRule="auto"/>
        <w:ind w:right="-141"/>
        <w:jc w:val="both"/>
        <w:rPr>
          <w:rFonts w:ascii="Arial" w:hAnsi="Arial" w:cs="Arial"/>
          <w:sz w:val="10"/>
          <w:szCs w:val="10"/>
          <w:lang w:eastAsia="pl-PL"/>
        </w:rPr>
      </w:pPr>
    </w:p>
    <w:p w:rsidR="001E2FF9" w:rsidRPr="00FB4744" w:rsidRDefault="001E2FF9" w:rsidP="000C7429">
      <w:pPr>
        <w:tabs>
          <w:tab w:val="right" w:pos="9356"/>
        </w:tabs>
        <w:spacing w:after="0" w:line="360" w:lineRule="auto"/>
        <w:ind w:right="-141" w:firstLine="567"/>
        <w:jc w:val="both"/>
        <w:rPr>
          <w:rFonts w:ascii="Arial" w:hAnsi="Arial" w:cs="Arial"/>
          <w:sz w:val="20"/>
          <w:szCs w:val="20"/>
        </w:rPr>
      </w:pPr>
      <w:r w:rsidRPr="00FB4744">
        <w:rPr>
          <w:rFonts w:ascii="Arial" w:hAnsi="Arial" w:cs="Arial"/>
          <w:sz w:val="20"/>
          <w:szCs w:val="20"/>
          <w:lang w:eastAsia="pl-PL"/>
        </w:rPr>
        <w:t xml:space="preserve">Rozbudowana i zmodernizowana istniejąca </w:t>
      </w:r>
      <w:r w:rsidRPr="00FB4744">
        <w:rPr>
          <w:rFonts w:ascii="Arial" w:hAnsi="Arial" w:cs="Arial"/>
          <w:sz w:val="20"/>
          <w:szCs w:val="20"/>
        </w:rPr>
        <w:t>mechaniczno-biologiczna oczyszczalnia ścieków komunalnych w Piekoszowie posiada zdolność przyjęcia i oczyszczenia ścieków odpowiadającą obecnym i perspektywicznym potrzebom gminy Piekoszów.</w:t>
      </w:r>
    </w:p>
    <w:p w:rsidR="001E2FF9" w:rsidRPr="00FB4744" w:rsidRDefault="001E2FF9" w:rsidP="00541130">
      <w:pPr>
        <w:tabs>
          <w:tab w:val="right" w:pos="9356"/>
        </w:tabs>
        <w:spacing w:after="0" w:line="360" w:lineRule="auto"/>
        <w:ind w:right="-141"/>
        <w:jc w:val="both"/>
        <w:rPr>
          <w:rFonts w:ascii="Arial" w:hAnsi="Arial" w:cs="Arial"/>
          <w:sz w:val="10"/>
          <w:szCs w:val="10"/>
        </w:rPr>
      </w:pPr>
    </w:p>
    <w:p w:rsidR="001E2FF9" w:rsidRPr="00FB4744" w:rsidRDefault="001E2FF9" w:rsidP="000C7429">
      <w:pPr>
        <w:tabs>
          <w:tab w:val="right" w:pos="9356"/>
        </w:tabs>
        <w:spacing w:after="0" w:line="360" w:lineRule="auto"/>
        <w:ind w:right="-141" w:firstLine="567"/>
        <w:jc w:val="both"/>
        <w:rPr>
          <w:rFonts w:ascii="Arial" w:hAnsi="Arial" w:cs="Arial"/>
          <w:sz w:val="20"/>
          <w:szCs w:val="20"/>
        </w:rPr>
      </w:pPr>
      <w:r w:rsidRPr="00FB4744">
        <w:rPr>
          <w:rFonts w:ascii="Arial" w:hAnsi="Arial" w:cs="Arial"/>
          <w:sz w:val="20"/>
          <w:szCs w:val="20"/>
        </w:rPr>
        <w:t>W uzasadnionych przypadkach (brak systemu kanalizacji ścieków komunalnych) dopuszcza się indywidualne sposoby gromadzenia i oczyszczania ścieków. W związku z tym należy przewidzieć lokalizację punktów zlewnych ścieków komunalnych. Najbardziej odpowiednimi miejscami przeznaczonymi na te cele będzie teren oczyszczalni ścieków oraz tereny przepompowni ścieków komunalnych. Ilość punktów zlewnych uzależniona będzie od rzeczywistych potrzeb gminy.</w:t>
      </w:r>
    </w:p>
    <w:p w:rsidR="001E2FF9" w:rsidRPr="00FB4744" w:rsidRDefault="001E2FF9" w:rsidP="00541130">
      <w:pPr>
        <w:tabs>
          <w:tab w:val="right" w:pos="9356"/>
        </w:tabs>
        <w:spacing w:after="0" w:line="360" w:lineRule="auto"/>
        <w:ind w:right="-141"/>
        <w:jc w:val="both"/>
        <w:rPr>
          <w:rFonts w:ascii="Arial" w:hAnsi="Arial" w:cs="Arial"/>
          <w:sz w:val="20"/>
          <w:szCs w:val="20"/>
        </w:rPr>
      </w:pPr>
    </w:p>
    <w:p w:rsidR="001E2FF9" w:rsidRPr="00FB4744" w:rsidRDefault="001E2FF9" w:rsidP="00541130">
      <w:pPr>
        <w:keepNext/>
        <w:keepLines/>
        <w:spacing w:after="0" w:line="360" w:lineRule="auto"/>
        <w:outlineLvl w:val="3"/>
        <w:rPr>
          <w:rFonts w:ascii="Arial" w:hAnsi="Arial" w:cs="Arial"/>
          <w:b/>
          <w:bCs/>
          <w:iCs/>
          <w:sz w:val="20"/>
          <w:szCs w:val="20"/>
        </w:rPr>
      </w:pPr>
      <w:r w:rsidRPr="00FB4744">
        <w:rPr>
          <w:rFonts w:ascii="Arial" w:hAnsi="Arial" w:cs="Arial"/>
          <w:b/>
          <w:bCs/>
          <w:iCs/>
          <w:sz w:val="20"/>
          <w:szCs w:val="20"/>
        </w:rPr>
        <w:t>Jednostka zarządzająca gminnym systemem kanalizacji ścieków komunalnych.</w:t>
      </w:r>
    </w:p>
    <w:p w:rsidR="001E2FF9" w:rsidRPr="00FB4744" w:rsidRDefault="001E2FF9" w:rsidP="00541130">
      <w:pPr>
        <w:spacing w:after="0" w:line="360" w:lineRule="auto"/>
        <w:jc w:val="both"/>
        <w:outlineLvl w:val="4"/>
        <w:rPr>
          <w:rFonts w:ascii="Arial" w:hAnsi="Arial" w:cs="Arial"/>
          <w:sz w:val="20"/>
          <w:szCs w:val="20"/>
          <w:lang w:eastAsia="pl-PL"/>
        </w:rPr>
      </w:pPr>
      <w:r w:rsidRPr="00FB4744">
        <w:rPr>
          <w:rFonts w:ascii="Arial" w:hAnsi="Arial" w:cs="Arial"/>
          <w:sz w:val="20"/>
          <w:szCs w:val="20"/>
          <w:lang w:eastAsia="pl-PL"/>
        </w:rPr>
        <w:t xml:space="preserve">Zarządzaniem i eksploatacją gminnego systemu kanalizacji ścieków komunalnych zajmuje się Zakład Usług Komunalnych w Piekoszowie Sp. z o.o.  </w:t>
      </w:r>
    </w:p>
    <w:p w:rsidR="001E2FF9" w:rsidRPr="00FB4744" w:rsidRDefault="001E2FF9" w:rsidP="00541130">
      <w:pPr>
        <w:tabs>
          <w:tab w:val="right" w:pos="9356"/>
        </w:tabs>
        <w:spacing w:after="0" w:line="360" w:lineRule="auto"/>
        <w:ind w:right="-141"/>
        <w:jc w:val="both"/>
        <w:rPr>
          <w:rFonts w:ascii="Arial" w:hAnsi="Arial" w:cs="Arial"/>
          <w:sz w:val="20"/>
          <w:szCs w:val="20"/>
        </w:rPr>
      </w:pPr>
    </w:p>
    <w:p w:rsidR="001E2FF9" w:rsidRPr="00FB4744" w:rsidRDefault="001E2FF9" w:rsidP="000C7429">
      <w:pPr>
        <w:tabs>
          <w:tab w:val="right" w:pos="9356"/>
        </w:tabs>
        <w:spacing w:after="0" w:line="360" w:lineRule="auto"/>
        <w:ind w:right="-141" w:firstLine="567"/>
        <w:jc w:val="both"/>
        <w:rPr>
          <w:rFonts w:ascii="Arial" w:hAnsi="Arial" w:cs="Arial"/>
          <w:b/>
          <w:sz w:val="20"/>
          <w:szCs w:val="20"/>
          <w:lang w:eastAsia="pl-PL"/>
        </w:rPr>
      </w:pPr>
      <w:r w:rsidRPr="00FB4744">
        <w:rPr>
          <w:rFonts w:ascii="Arial" w:hAnsi="Arial" w:cs="Arial"/>
          <w:b/>
          <w:sz w:val="20"/>
          <w:szCs w:val="20"/>
          <w:lang w:eastAsia="pl-PL"/>
        </w:rPr>
        <w:t>5.1.3. System odprowadzenie wód opadowych i napływowych.</w:t>
      </w:r>
    </w:p>
    <w:p w:rsidR="001E2FF9" w:rsidRPr="00FB4744" w:rsidRDefault="001E2FF9" w:rsidP="00541130">
      <w:pPr>
        <w:tabs>
          <w:tab w:val="right" w:pos="9356"/>
        </w:tabs>
        <w:spacing w:after="0" w:line="360" w:lineRule="auto"/>
        <w:ind w:right="-141"/>
        <w:jc w:val="both"/>
        <w:rPr>
          <w:rFonts w:ascii="Arial" w:hAnsi="Arial" w:cs="Arial"/>
          <w:sz w:val="20"/>
          <w:szCs w:val="20"/>
        </w:rPr>
      </w:pPr>
      <w:r w:rsidRPr="00FB4744">
        <w:rPr>
          <w:rFonts w:ascii="Arial" w:hAnsi="Arial" w:cs="Arial"/>
          <w:noProof/>
          <w:sz w:val="20"/>
          <w:szCs w:val="20"/>
        </w:rPr>
        <w:t xml:space="preserve"> </w:t>
      </w:r>
      <w:r w:rsidRPr="00FB4744">
        <w:rPr>
          <w:rFonts w:ascii="Arial" w:hAnsi="Arial" w:cs="Arial"/>
          <w:sz w:val="20"/>
          <w:szCs w:val="20"/>
          <w:lang w:eastAsia="pl-PL"/>
        </w:rPr>
        <w:t>System odprowadzenie wód opadowych i napływowych</w:t>
      </w:r>
      <w:r w:rsidRPr="00FB4744">
        <w:rPr>
          <w:rFonts w:ascii="Arial" w:hAnsi="Arial" w:cs="Arial"/>
          <w:sz w:val="20"/>
          <w:szCs w:val="20"/>
        </w:rPr>
        <w:t xml:space="preserve"> tworzą:</w:t>
      </w:r>
    </w:p>
    <w:p w:rsidR="001E2FF9" w:rsidRPr="00FB4744" w:rsidRDefault="001E2FF9" w:rsidP="00242502">
      <w:pPr>
        <w:pStyle w:val="Nagwek6"/>
        <w:numPr>
          <w:ilvl w:val="0"/>
          <w:numId w:val="73"/>
        </w:numPr>
        <w:tabs>
          <w:tab w:val="clear" w:pos="720"/>
          <w:tab w:val="num" w:pos="-5580"/>
        </w:tabs>
        <w:spacing w:before="0" w:after="0" w:line="360" w:lineRule="auto"/>
        <w:ind w:hanging="180"/>
        <w:rPr>
          <w:rFonts w:ascii="Arial" w:hAnsi="Arial" w:cs="Arial"/>
          <w:b w:val="0"/>
          <w:sz w:val="20"/>
          <w:szCs w:val="20"/>
        </w:rPr>
      </w:pPr>
      <w:r w:rsidRPr="00FB4744">
        <w:rPr>
          <w:rFonts w:ascii="Arial" w:hAnsi="Arial" w:cs="Arial"/>
          <w:b w:val="0"/>
          <w:sz w:val="20"/>
          <w:szCs w:val="20"/>
        </w:rPr>
        <w:t>oczyszczalnie wód deszczowych (</w:t>
      </w:r>
      <w:r w:rsidRPr="00FB4744">
        <w:rPr>
          <w:rFonts w:ascii="Arial" w:hAnsi="Arial" w:cs="Arial"/>
          <w:sz w:val="20"/>
          <w:szCs w:val="20"/>
        </w:rPr>
        <w:t>Kd1-6</w:t>
      </w:r>
      <w:r w:rsidRPr="00FB4744">
        <w:rPr>
          <w:rFonts w:ascii="Arial" w:hAnsi="Arial" w:cs="Arial"/>
          <w:b w:val="0"/>
          <w:sz w:val="20"/>
          <w:szCs w:val="20"/>
        </w:rPr>
        <w:t>),</w:t>
      </w:r>
    </w:p>
    <w:p w:rsidR="001E2FF9" w:rsidRPr="00FB4744" w:rsidRDefault="001E2FF9" w:rsidP="00242502">
      <w:pPr>
        <w:pStyle w:val="Nagwek6"/>
        <w:numPr>
          <w:ilvl w:val="0"/>
          <w:numId w:val="73"/>
        </w:numPr>
        <w:tabs>
          <w:tab w:val="clear" w:pos="720"/>
          <w:tab w:val="num" w:pos="-5580"/>
        </w:tabs>
        <w:spacing w:before="0" w:after="0" w:line="360" w:lineRule="auto"/>
        <w:ind w:hanging="180"/>
        <w:rPr>
          <w:rFonts w:ascii="Arial" w:hAnsi="Arial" w:cs="Arial"/>
          <w:b w:val="0"/>
          <w:sz w:val="20"/>
          <w:szCs w:val="20"/>
        </w:rPr>
      </w:pPr>
      <w:r w:rsidRPr="00FB4744">
        <w:rPr>
          <w:rFonts w:ascii="Arial" w:hAnsi="Arial" w:cs="Arial"/>
          <w:b w:val="0"/>
          <w:sz w:val="20"/>
          <w:szCs w:val="20"/>
        </w:rPr>
        <w:t>grawitacyjne kanały deszczowe,</w:t>
      </w:r>
    </w:p>
    <w:p w:rsidR="001E2FF9" w:rsidRPr="00FB4744" w:rsidRDefault="001E2FF9" w:rsidP="00242502">
      <w:pPr>
        <w:pStyle w:val="Nagwek6"/>
        <w:numPr>
          <w:ilvl w:val="0"/>
          <w:numId w:val="73"/>
        </w:numPr>
        <w:tabs>
          <w:tab w:val="clear" w:pos="720"/>
          <w:tab w:val="num" w:pos="-5580"/>
        </w:tabs>
        <w:spacing w:before="0" w:after="0" w:line="360" w:lineRule="auto"/>
        <w:ind w:hanging="180"/>
        <w:rPr>
          <w:rFonts w:ascii="Arial" w:hAnsi="Arial" w:cs="Arial"/>
          <w:b w:val="0"/>
          <w:sz w:val="20"/>
          <w:szCs w:val="20"/>
        </w:rPr>
      </w:pPr>
      <w:r w:rsidRPr="00FB4744">
        <w:rPr>
          <w:rFonts w:ascii="Arial" w:hAnsi="Arial" w:cs="Arial"/>
          <w:b w:val="0"/>
          <w:sz w:val="20"/>
          <w:szCs w:val="20"/>
        </w:rPr>
        <w:t>rowy otwarte.</w:t>
      </w:r>
    </w:p>
    <w:p w:rsidR="001E2FF9" w:rsidRPr="00FB4744" w:rsidRDefault="001E2FF9" w:rsidP="00A964EB">
      <w:pPr>
        <w:spacing w:after="0" w:line="360" w:lineRule="auto"/>
        <w:ind w:left="426" w:hanging="284"/>
        <w:jc w:val="both"/>
        <w:rPr>
          <w:rFonts w:ascii="Arial" w:hAnsi="Arial" w:cs="Arial"/>
          <w:sz w:val="20"/>
          <w:szCs w:val="20"/>
        </w:rPr>
      </w:pPr>
      <w:r w:rsidRPr="00FB4744">
        <w:rPr>
          <w:rFonts w:ascii="Arial" w:hAnsi="Arial" w:cs="Arial"/>
          <w:sz w:val="20"/>
          <w:szCs w:val="20"/>
        </w:rPr>
        <w:t>Odwodnienie tras komunikacyjnych planuje się:</w:t>
      </w:r>
    </w:p>
    <w:p w:rsidR="001E2FF9" w:rsidRPr="00FB4744" w:rsidRDefault="001E2FF9" w:rsidP="00242502">
      <w:pPr>
        <w:pStyle w:val="Nagwek6"/>
        <w:numPr>
          <w:ilvl w:val="0"/>
          <w:numId w:val="74"/>
        </w:numPr>
        <w:spacing w:before="0" w:after="0" w:line="360" w:lineRule="auto"/>
        <w:ind w:hanging="180"/>
        <w:rPr>
          <w:rFonts w:ascii="Arial" w:hAnsi="Arial" w:cs="Arial"/>
          <w:b w:val="0"/>
          <w:sz w:val="20"/>
          <w:szCs w:val="20"/>
        </w:rPr>
      </w:pPr>
      <w:r w:rsidRPr="00FB4744">
        <w:rPr>
          <w:rFonts w:ascii="Arial" w:hAnsi="Arial" w:cs="Arial"/>
          <w:b w:val="0"/>
          <w:sz w:val="20"/>
          <w:szCs w:val="20"/>
        </w:rPr>
        <w:t xml:space="preserve">na całym obszarze gminy za pośrednictwem rowów otwartych lub krytych, </w:t>
      </w:r>
    </w:p>
    <w:p w:rsidR="001E2FF9" w:rsidRPr="00FB4744" w:rsidRDefault="001E2FF9" w:rsidP="00242502">
      <w:pPr>
        <w:pStyle w:val="Nagwek6"/>
        <w:numPr>
          <w:ilvl w:val="0"/>
          <w:numId w:val="74"/>
        </w:numPr>
        <w:spacing w:before="0" w:after="0" w:line="360" w:lineRule="auto"/>
        <w:ind w:hanging="180"/>
        <w:rPr>
          <w:rFonts w:ascii="Arial" w:hAnsi="Arial" w:cs="Arial"/>
          <w:b w:val="0"/>
          <w:sz w:val="20"/>
          <w:szCs w:val="20"/>
        </w:rPr>
      </w:pPr>
      <w:r w:rsidRPr="00FB4744">
        <w:rPr>
          <w:rFonts w:ascii="Arial" w:hAnsi="Arial" w:cs="Arial"/>
          <w:b w:val="0"/>
          <w:sz w:val="20"/>
          <w:szCs w:val="20"/>
        </w:rPr>
        <w:t>na obszarze Piekoszowa za pośrednictwem grawitacyjnego układu kanałów deszczowych oraz rowów otwartych lub krytych.</w:t>
      </w:r>
    </w:p>
    <w:p w:rsidR="001E2FF9" w:rsidRPr="00FB4744" w:rsidRDefault="001E2FF9" w:rsidP="00A964EB">
      <w:pPr>
        <w:spacing w:after="0" w:line="360" w:lineRule="auto"/>
        <w:ind w:left="993"/>
        <w:jc w:val="both"/>
        <w:rPr>
          <w:rFonts w:ascii="Arial" w:hAnsi="Arial" w:cs="Arial"/>
          <w:sz w:val="10"/>
          <w:szCs w:val="10"/>
        </w:rPr>
      </w:pPr>
    </w:p>
    <w:p w:rsidR="001E2FF9" w:rsidRPr="00FB4744" w:rsidRDefault="001E2FF9" w:rsidP="000C7429">
      <w:pPr>
        <w:spacing w:after="0" w:line="360" w:lineRule="auto"/>
        <w:ind w:firstLine="567"/>
        <w:jc w:val="both"/>
        <w:rPr>
          <w:rFonts w:ascii="Arial" w:hAnsi="Arial" w:cs="Arial"/>
          <w:sz w:val="20"/>
          <w:szCs w:val="20"/>
        </w:rPr>
      </w:pPr>
      <w:r w:rsidRPr="00FB4744">
        <w:rPr>
          <w:rFonts w:ascii="Arial" w:hAnsi="Arial" w:cs="Arial"/>
          <w:sz w:val="20"/>
          <w:szCs w:val="20"/>
        </w:rPr>
        <w:t>Wody opadowe i napływowe odprowadzane będą do rzek lub cieków, z obszarów naturalnych ich zlewni, za pośrednictwem planowanych oczyszczalni wód deszczowych (</w:t>
      </w:r>
      <w:r w:rsidRPr="00FB4744">
        <w:rPr>
          <w:rFonts w:ascii="Arial" w:hAnsi="Arial" w:cs="Arial"/>
          <w:b/>
          <w:sz w:val="20"/>
          <w:szCs w:val="20"/>
        </w:rPr>
        <w:t>Kd1-6</w:t>
      </w:r>
      <w:r w:rsidRPr="00FB4744">
        <w:rPr>
          <w:rFonts w:ascii="Arial" w:hAnsi="Arial" w:cs="Arial"/>
          <w:sz w:val="20"/>
          <w:szCs w:val="20"/>
        </w:rPr>
        <w:t>) zlokalizowanych:</w:t>
      </w:r>
    </w:p>
    <w:p w:rsidR="001E2FF9" w:rsidRPr="00FB4744" w:rsidRDefault="001E2FF9" w:rsidP="00242502">
      <w:pPr>
        <w:pStyle w:val="Nagwek6"/>
        <w:numPr>
          <w:ilvl w:val="0"/>
          <w:numId w:val="75"/>
        </w:numPr>
        <w:spacing w:before="0" w:after="0" w:line="360" w:lineRule="auto"/>
        <w:ind w:hanging="180"/>
        <w:rPr>
          <w:rFonts w:ascii="Arial" w:hAnsi="Arial" w:cs="Arial"/>
          <w:b w:val="0"/>
          <w:sz w:val="20"/>
          <w:szCs w:val="20"/>
        </w:rPr>
      </w:pPr>
      <w:r w:rsidRPr="00FB4744">
        <w:rPr>
          <w:rFonts w:ascii="Arial" w:hAnsi="Arial" w:cs="Arial"/>
          <w:sz w:val="20"/>
          <w:szCs w:val="20"/>
        </w:rPr>
        <w:t>Kd1</w:t>
      </w:r>
      <w:r w:rsidRPr="00FB4744">
        <w:rPr>
          <w:rFonts w:ascii="Arial" w:hAnsi="Arial" w:cs="Arial"/>
          <w:b w:val="0"/>
          <w:sz w:val="20"/>
          <w:szCs w:val="20"/>
        </w:rPr>
        <w:t xml:space="preserve"> – Górki Szczukowskie, zlewnia rzeki Sufraganiec, </w:t>
      </w:r>
    </w:p>
    <w:p w:rsidR="001E2FF9" w:rsidRPr="00FB4744" w:rsidRDefault="001E2FF9" w:rsidP="00242502">
      <w:pPr>
        <w:pStyle w:val="Nagwek6"/>
        <w:numPr>
          <w:ilvl w:val="0"/>
          <w:numId w:val="75"/>
        </w:numPr>
        <w:spacing w:before="0" w:after="0" w:line="360" w:lineRule="auto"/>
        <w:ind w:hanging="180"/>
        <w:rPr>
          <w:rFonts w:ascii="Arial" w:hAnsi="Arial" w:cs="Arial"/>
          <w:b w:val="0"/>
          <w:sz w:val="20"/>
          <w:szCs w:val="20"/>
        </w:rPr>
      </w:pPr>
      <w:r w:rsidRPr="00FB4744">
        <w:rPr>
          <w:rFonts w:ascii="Arial" w:hAnsi="Arial" w:cs="Arial"/>
          <w:sz w:val="20"/>
          <w:szCs w:val="20"/>
        </w:rPr>
        <w:t xml:space="preserve">Kd2 </w:t>
      </w:r>
      <w:r w:rsidRPr="00FB4744">
        <w:rPr>
          <w:rFonts w:ascii="Arial" w:hAnsi="Arial" w:cs="Arial"/>
          <w:b w:val="0"/>
          <w:sz w:val="20"/>
          <w:szCs w:val="20"/>
        </w:rPr>
        <w:t xml:space="preserve">i </w:t>
      </w:r>
      <w:r w:rsidRPr="00FB4744">
        <w:rPr>
          <w:rFonts w:ascii="Arial" w:hAnsi="Arial" w:cs="Arial"/>
          <w:sz w:val="20"/>
          <w:szCs w:val="20"/>
        </w:rPr>
        <w:t xml:space="preserve">Kd3 </w:t>
      </w:r>
      <w:r w:rsidRPr="00FB4744">
        <w:rPr>
          <w:rFonts w:ascii="Arial" w:hAnsi="Arial" w:cs="Arial"/>
          <w:b w:val="0"/>
          <w:sz w:val="20"/>
          <w:szCs w:val="20"/>
        </w:rPr>
        <w:t xml:space="preserve">– Górki Szczukowskie, zlewnia rzeki Bobrzy, </w:t>
      </w:r>
    </w:p>
    <w:p w:rsidR="001E2FF9" w:rsidRPr="00FB4744" w:rsidRDefault="001E2FF9" w:rsidP="00242502">
      <w:pPr>
        <w:pStyle w:val="Nagwek6"/>
        <w:numPr>
          <w:ilvl w:val="0"/>
          <w:numId w:val="75"/>
        </w:numPr>
        <w:spacing w:before="0" w:after="0" w:line="360" w:lineRule="auto"/>
        <w:ind w:hanging="180"/>
        <w:rPr>
          <w:rFonts w:ascii="Arial" w:hAnsi="Arial" w:cs="Arial"/>
          <w:b w:val="0"/>
          <w:sz w:val="20"/>
          <w:szCs w:val="20"/>
        </w:rPr>
      </w:pPr>
      <w:r w:rsidRPr="00FB4744">
        <w:rPr>
          <w:rFonts w:ascii="Arial" w:hAnsi="Arial" w:cs="Arial"/>
          <w:sz w:val="20"/>
          <w:szCs w:val="20"/>
        </w:rPr>
        <w:t>Kd4</w:t>
      </w:r>
      <w:r w:rsidRPr="00FB4744">
        <w:rPr>
          <w:rFonts w:ascii="Arial" w:hAnsi="Arial" w:cs="Arial"/>
          <w:b w:val="0"/>
          <w:sz w:val="20"/>
          <w:szCs w:val="20"/>
        </w:rPr>
        <w:t xml:space="preserve"> – Janów Dolny, zlewnia przepływającego przez teren cieku, </w:t>
      </w:r>
    </w:p>
    <w:p w:rsidR="001E2FF9" w:rsidRPr="00FB4744" w:rsidRDefault="001E2FF9" w:rsidP="00242502">
      <w:pPr>
        <w:pStyle w:val="Nagwek6"/>
        <w:numPr>
          <w:ilvl w:val="0"/>
          <w:numId w:val="75"/>
        </w:numPr>
        <w:spacing w:before="0" w:after="0" w:line="360" w:lineRule="auto"/>
        <w:ind w:hanging="180"/>
        <w:rPr>
          <w:rFonts w:ascii="Arial" w:hAnsi="Arial" w:cs="Arial"/>
          <w:b w:val="0"/>
          <w:sz w:val="20"/>
          <w:szCs w:val="20"/>
        </w:rPr>
      </w:pPr>
      <w:r w:rsidRPr="00FB4744">
        <w:rPr>
          <w:rFonts w:ascii="Arial" w:hAnsi="Arial" w:cs="Arial"/>
          <w:sz w:val="20"/>
          <w:szCs w:val="20"/>
        </w:rPr>
        <w:t>Kd5</w:t>
      </w:r>
      <w:r w:rsidRPr="00FB4744">
        <w:rPr>
          <w:rFonts w:ascii="Arial" w:hAnsi="Arial" w:cs="Arial"/>
          <w:b w:val="0"/>
          <w:sz w:val="20"/>
          <w:szCs w:val="20"/>
        </w:rPr>
        <w:t xml:space="preserve"> – Piekoszów, zlewnia przepływającego przez teren cieku, </w:t>
      </w:r>
    </w:p>
    <w:p w:rsidR="001E2FF9" w:rsidRPr="00FB4744" w:rsidRDefault="001E2FF9" w:rsidP="00242502">
      <w:pPr>
        <w:pStyle w:val="Nagwek6"/>
        <w:numPr>
          <w:ilvl w:val="0"/>
          <w:numId w:val="75"/>
        </w:numPr>
        <w:spacing w:before="0" w:after="0" w:line="360" w:lineRule="auto"/>
        <w:ind w:hanging="180"/>
        <w:rPr>
          <w:rFonts w:ascii="Arial" w:hAnsi="Arial" w:cs="Arial"/>
          <w:b w:val="0"/>
          <w:sz w:val="20"/>
          <w:szCs w:val="20"/>
        </w:rPr>
      </w:pPr>
      <w:r w:rsidRPr="00FB4744">
        <w:rPr>
          <w:rFonts w:ascii="Arial" w:hAnsi="Arial" w:cs="Arial"/>
          <w:sz w:val="20"/>
          <w:szCs w:val="20"/>
        </w:rPr>
        <w:t>Kd6</w:t>
      </w:r>
      <w:r w:rsidRPr="00FB4744">
        <w:rPr>
          <w:rFonts w:ascii="Arial" w:hAnsi="Arial" w:cs="Arial"/>
          <w:b w:val="0"/>
          <w:sz w:val="20"/>
          <w:szCs w:val="20"/>
        </w:rPr>
        <w:t xml:space="preserve"> – Łosi</w:t>
      </w:r>
      <w:r>
        <w:rPr>
          <w:rFonts w:ascii="Arial" w:hAnsi="Arial" w:cs="Arial"/>
          <w:b w:val="0"/>
          <w:sz w:val="20"/>
          <w:szCs w:val="20"/>
        </w:rPr>
        <w:t>e</w:t>
      </w:r>
      <w:r w:rsidRPr="00FB4744">
        <w:rPr>
          <w:rFonts w:ascii="Arial" w:hAnsi="Arial" w:cs="Arial"/>
          <w:b w:val="0"/>
          <w:sz w:val="20"/>
          <w:szCs w:val="20"/>
        </w:rPr>
        <w:t>ń, zlewnia rzeki Wierna Rzeka.</w:t>
      </w:r>
    </w:p>
    <w:p w:rsidR="001E2FF9" w:rsidRPr="00FB4744" w:rsidRDefault="001E2FF9" w:rsidP="00A964EB">
      <w:pPr>
        <w:pStyle w:val="Nagwek6"/>
        <w:spacing w:before="0" w:after="0" w:line="360" w:lineRule="auto"/>
        <w:ind w:left="567" w:hanging="567"/>
        <w:rPr>
          <w:rFonts w:ascii="Arial" w:hAnsi="Arial" w:cs="Arial"/>
          <w:sz w:val="10"/>
          <w:szCs w:val="10"/>
        </w:rPr>
      </w:pPr>
    </w:p>
    <w:p w:rsidR="001E2FF9" w:rsidRPr="00FB4744" w:rsidRDefault="001E2FF9" w:rsidP="00242502">
      <w:pPr>
        <w:pStyle w:val="Nagwek6"/>
        <w:spacing w:before="0" w:after="0" w:line="360" w:lineRule="auto"/>
        <w:ind w:firstLine="540"/>
        <w:rPr>
          <w:rFonts w:ascii="Arial" w:hAnsi="Arial" w:cs="Arial"/>
          <w:b w:val="0"/>
          <w:sz w:val="20"/>
          <w:szCs w:val="20"/>
        </w:rPr>
      </w:pPr>
      <w:r w:rsidRPr="00FB4744">
        <w:rPr>
          <w:rFonts w:ascii="Arial" w:hAnsi="Arial" w:cs="Arial"/>
          <w:b w:val="0"/>
          <w:sz w:val="20"/>
          <w:szCs w:val="20"/>
        </w:rPr>
        <w:t>Stała konserwacja i czyszczenie rowów jest podstawowym czynnikiem gwarantującym sprawność i niezawodność funkcjonowania systemu.</w:t>
      </w:r>
    </w:p>
    <w:p w:rsidR="001E2FF9" w:rsidRPr="00FB4744" w:rsidRDefault="001E2FF9" w:rsidP="006B26CD">
      <w:pPr>
        <w:tabs>
          <w:tab w:val="right" w:pos="9356"/>
        </w:tabs>
        <w:spacing w:after="0" w:line="360" w:lineRule="auto"/>
        <w:ind w:left="1353" w:right="-141"/>
        <w:jc w:val="both"/>
        <w:rPr>
          <w:rFonts w:ascii="Arial" w:hAnsi="Arial" w:cs="Arial"/>
          <w:sz w:val="20"/>
          <w:szCs w:val="20"/>
          <w:lang w:eastAsia="pl-PL"/>
        </w:rPr>
      </w:pPr>
    </w:p>
    <w:p w:rsidR="001E2FF9" w:rsidRPr="00FB4744" w:rsidRDefault="001E2FF9" w:rsidP="00541130">
      <w:pPr>
        <w:tabs>
          <w:tab w:val="right" w:pos="9356"/>
        </w:tabs>
        <w:spacing w:after="0" w:line="360" w:lineRule="auto"/>
        <w:ind w:right="-141" w:firstLine="567"/>
        <w:jc w:val="both"/>
        <w:rPr>
          <w:rFonts w:ascii="Arial" w:hAnsi="Arial" w:cs="Arial"/>
          <w:b/>
          <w:sz w:val="20"/>
          <w:szCs w:val="20"/>
          <w:lang w:eastAsia="pl-PL"/>
        </w:rPr>
      </w:pPr>
      <w:r w:rsidRPr="00FB4744">
        <w:rPr>
          <w:rFonts w:ascii="Arial" w:hAnsi="Arial" w:cs="Arial"/>
          <w:b/>
          <w:sz w:val="20"/>
          <w:szCs w:val="20"/>
          <w:lang w:eastAsia="pl-PL"/>
        </w:rPr>
        <w:t>5.1.4. System zaopatrzenia w gaz.</w:t>
      </w:r>
    </w:p>
    <w:p w:rsidR="001E2FF9" w:rsidRPr="00FB4744" w:rsidRDefault="001E2FF9" w:rsidP="00541130">
      <w:pPr>
        <w:tabs>
          <w:tab w:val="right" w:pos="9356"/>
        </w:tabs>
        <w:spacing w:after="0" w:line="360" w:lineRule="auto"/>
        <w:ind w:right="-141" w:firstLine="567"/>
        <w:jc w:val="both"/>
        <w:rPr>
          <w:rFonts w:ascii="Arial" w:hAnsi="Arial" w:cs="Arial"/>
          <w:noProof/>
          <w:sz w:val="20"/>
          <w:szCs w:val="20"/>
        </w:rPr>
      </w:pPr>
      <w:r w:rsidRPr="00FB4744">
        <w:rPr>
          <w:rFonts w:ascii="Arial" w:hAnsi="Arial" w:cs="Arial"/>
          <w:sz w:val="20"/>
          <w:szCs w:val="20"/>
          <w:lang w:eastAsia="pl-PL"/>
        </w:rPr>
        <w:t>Zaopatrzenie</w:t>
      </w:r>
      <w:r w:rsidRPr="00FB4744">
        <w:rPr>
          <w:rFonts w:ascii="Arial" w:hAnsi="Arial" w:cs="Arial"/>
          <w:noProof/>
          <w:sz w:val="20"/>
          <w:szCs w:val="20"/>
        </w:rPr>
        <w:t xml:space="preserve"> w gaz przewodowy terenów zagospodarowanych i planowanych do zagospodarowania na obszarze gminy Piekoszów planuje się za pośrednictwem systemu gazociągów średniego ciśnienia zasilanych z trzech kierunków integralnie ze sobą powiązanych. </w:t>
      </w:r>
    </w:p>
    <w:p w:rsidR="001E2FF9" w:rsidRPr="00FB4744" w:rsidRDefault="001E2FF9" w:rsidP="00541130">
      <w:pPr>
        <w:tabs>
          <w:tab w:val="right" w:pos="9356"/>
        </w:tabs>
        <w:spacing w:after="0" w:line="360" w:lineRule="auto"/>
        <w:ind w:right="-141"/>
        <w:jc w:val="both"/>
        <w:rPr>
          <w:rFonts w:ascii="Arial" w:hAnsi="Arial" w:cs="Arial"/>
          <w:noProof/>
          <w:sz w:val="20"/>
          <w:szCs w:val="20"/>
        </w:rPr>
      </w:pPr>
      <w:r w:rsidRPr="00FB4744">
        <w:rPr>
          <w:rFonts w:ascii="Arial" w:hAnsi="Arial" w:cs="Arial"/>
          <w:noProof/>
          <w:sz w:val="20"/>
          <w:szCs w:val="20"/>
        </w:rPr>
        <w:t xml:space="preserve">Kierunki zasilenia : </w:t>
      </w:r>
    </w:p>
    <w:p w:rsidR="001E2FF9" w:rsidRPr="00FB4744" w:rsidRDefault="001E2FF9" w:rsidP="00242502">
      <w:pPr>
        <w:pStyle w:val="Nagwek6"/>
        <w:numPr>
          <w:ilvl w:val="0"/>
          <w:numId w:val="76"/>
        </w:numPr>
        <w:tabs>
          <w:tab w:val="clear" w:pos="720"/>
        </w:tabs>
        <w:spacing w:before="0" w:after="0" w:line="360" w:lineRule="auto"/>
        <w:ind w:hanging="180"/>
        <w:rPr>
          <w:rFonts w:ascii="Arial" w:hAnsi="Arial" w:cs="Arial"/>
          <w:b w:val="0"/>
          <w:sz w:val="20"/>
          <w:szCs w:val="20"/>
        </w:rPr>
      </w:pPr>
      <w:r w:rsidRPr="00FB4744">
        <w:rPr>
          <w:rFonts w:ascii="Arial" w:hAnsi="Arial" w:cs="Arial"/>
          <w:b w:val="0"/>
          <w:sz w:val="20"/>
          <w:szCs w:val="20"/>
        </w:rPr>
        <w:t>z miejskiego systemu gazociągów średniego ciśnienia miasta Kielce ,</w:t>
      </w:r>
    </w:p>
    <w:p w:rsidR="001E2FF9" w:rsidRPr="00FB4744" w:rsidRDefault="001E2FF9" w:rsidP="00242502">
      <w:pPr>
        <w:pStyle w:val="Nagwek6"/>
        <w:numPr>
          <w:ilvl w:val="0"/>
          <w:numId w:val="76"/>
        </w:numPr>
        <w:tabs>
          <w:tab w:val="clear" w:pos="720"/>
        </w:tabs>
        <w:spacing w:before="0" w:after="0" w:line="360" w:lineRule="auto"/>
        <w:ind w:hanging="180"/>
        <w:rPr>
          <w:rFonts w:ascii="Arial" w:hAnsi="Arial" w:cs="Arial"/>
          <w:b w:val="0"/>
          <w:sz w:val="20"/>
          <w:szCs w:val="20"/>
        </w:rPr>
      </w:pPr>
      <w:r w:rsidRPr="00FB4744">
        <w:rPr>
          <w:rFonts w:ascii="Arial" w:hAnsi="Arial" w:cs="Arial"/>
          <w:b w:val="0"/>
          <w:sz w:val="20"/>
          <w:szCs w:val="20"/>
        </w:rPr>
        <w:t>z systemu gazociągów średniego ciśnienia gniny Strawczyn ,</w:t>
      </w:r>
    </w:p>
    <w:p w:rsidR="001E2FF9" w:rsidRPr="00FB4744" w:rsidRDefault="001E2FF9" w:rsidP="00242502">
      <w:pPr>
        <w:pStyle w:val="Nagwek6"/>
        <w:numPr>
          <w:ilvl w:val="0"/>
          <w:numId w:val="76"/>
        </w:numPr>
        <w:tabs>
          <w:tab w:val="clear" w:pos="720"/>
        </w:tabs>
        <w:spacing w:before="0" w:after="0" w:line="360" w:lineRule="auto"/>
        <w:ind w:hanging="180"/>
        <w:rPr>
          <w:rFonts w:ascii="Arial" w:hAnsi="Arial" w:cs="Arial"/>
          <w:b w:val="0"/>
          <w:sz w:val="20"/>
          <w:szCs w:val="20"/>
        </w:rPr>
      </w:pPr>
      <w:r w:rsidRPr="00FB4744">
        <w:rPr>
          <w:rFonts w:ascii="Arial" w:hAnsi="Arial" w:cs="Arial"/>
          <w:b w:val="0"/>
          <w:sz w:val="20"/>
          <w:szCs w:val="20"/>
        </w:rPr>
        <w:t>z  systemu gazociągów średniego ciśnienia gminy Chęciny.</w:t>
      </w:r>
    </w:p>
    <w:p w:rsidR="001E2FF9" w:rsidRPr="00242502" w:rsidRDefault="001E2FF9" w:rsidP="00541130">
      <w:pPr>
        <w:tabs>
          <w:tab w:val="right" w:pos="9356"/>
        </w:tabs>
        <w:spacing w:after="0" w:line="360" w:lineRule="auto"/>
        <w:ind w:right="-141"/>
        <w:jc w:val="both"/>
        <w:rPr>
          <w:rFonts w:ascii="Arial" w:hAnsi="Arial" w:cs="Arial"/>
          <w:sz w:val="20"/>
          <w:szCs w:val="20"/>
          <w:lang w:eastAsia="pl-PL"/>
        </w:rPr>
      </w:pPr>
    </w:p>
    <w:p w:rsidR="001E2FF9" w:rsidRDefault="001E2FF9" w:rsidP="00541130">
      <w:pPr>
        <w:tabs>
          <w:tab w:val="right" w:pos="9356"/>
          <w:tab w:val="right" w:pos="9781"/>
        </w:tabs>
        <w:spacing w:after="0" w:line="360" w:lineRule="auto"/>
        <w:ind w:right="-141"/>
        <w:jc w:val="both"/>
        <w:rPr>
          <w:rFonts w:ascii="Arial" w:hAnsi="Arial" w:cs="Arial"/>
          <w:sz w:val="20"/>
          <w:szCs w:val="20"/>
        </w:rPr>
      </w:pPr>
      <w:r w:rsidRPr="00FB4744">
        <w:rPr>
          <w:rFonts w:ascii="Arial" w:hAnsi="Arial" w:cs="Arial"/>
          <w:sz w:val="20"/>
          <w:szCs w:val="20"/>
          <w:lang w:eastAsia="pl-PL"/>
        </w:rPr>
        <w:t xml:space="preserve">Gaz przewodowy wykorzystany będzie </w:t>
      </w:r>
      <w:r w:rsidRPr="00FB4744">
        <w:rPr>
          <w:rFonts w:ascii="Arial" w:hAnsi="Arial" w:cs="Arial"/>
          <w:sz w:val="20"/>
          <w:szCs w:val="20"/>
        </w:rPr>
        <w:t>dla zaspokojenia potrzeb socjalno-bytowych oraz jako alternatywa do celów grzewczych.</w:t>
      </w:r>
    </w:p>
    <w:p w:rsidR="001E2FF9" w:rsidRPr="00FB4744" w:rsidRDefault="001E2FF9" w:rsidP="00541130">
      <w:pPr>
        <w:tabs>
          <w:tab w:val="right" w:pos="9356"/>
          <w:tab w:val="right" w:pos="9781"/>
        </w:tabs>
        <w:spacing w:after="0" w:line="360" w:lineRule="auto"/>
        <w:ind w:right="-141"/>
        <w:jc w:val="both"/>
        <w:rPr>
          <w:rFonts w:ascii="Arial" w:hAnsi="Arial" w:cs="Arial"/>
          <w:sz w:val="20"/>
          <w:szCs w:val="20"/>
          <w:lang w:eastAsia="pl-PL"/>
        </w:rPr>
      </w:pPr>
    </w:p>
    <w:p w:rsidR="001E2FF9" w:rsidRPr="00FB4744" w:rsidRDefault="001E2FF9" w:rsidP="000C7429">
      <w:pPr>
        <w:tabs>
          <w:tab w:val="right" w:pos="9356"/>
          <w:tab w:val="right" w:pos="9781"/>
        </w:tabs>
        <w:spacing w:after="0" w:line="360" w:lineRule="auto"/>
        <w:ind w:right="-141" w:firstLine="567"/>
        <w:jc w:val="both"/>
        <w:rPr>
          <w:rFonts w:ascii="Arial" w:hAnsi="Arial" w:cs="Arial"/>
          <w:b/>
          <w:sz w:val="20"/>
          <w:szCs w:val="20"/>
          <w:lang w:eastAsia="pl-PL"/>
        </w:rPr>
      </w:pPr>
      <w:r w:rsidRPr="00FB4744">
        <w:rPr>
          <w:rFonts w:ascii="Arial" w:hAnsi="Arial" w:cs="Arial"/>
          <w:b/>
          <w:sz w:val="20"/>
          <w:szCs w:val="20"/>
          <w:lang w:eastAsia="pl-PL"/>
        </w:rPr>
        <w:t>5.1.5. Zaopatrzenie w ciepło.</w:t>
      </w:r>
    </w:p>
    <w:p w:rsidR="001E2FF9" w:rsidRPr="00FB4744" w:rsidRDefault="001E2FF9" w:rsidP="00541130">
      <w:pPr>
        <w:tabs>
          <w:tab w:val="right" w:pos="9356"/>
          <w:tab w:val="right" w:pos="9781"/>
        </w:tabs>
        <w:spacing w:after="0" w:line="360" w:lineRule="auto"/>
        <w:ind w:right="-141"/>
        <w:jc w:val="both"/>
        <w:rPr>
          <w:rFonts w:ascii="Arial" w:hAnsi="Arial" w:cs="Arial"/>
          <w:b/>
          <w:sz w:val="6"/>
          <w:szCs w:val="6"/>
          <w:lang w:eastAsia="pl-PL"/>
        </w:rPr>
      </w:pPr>
    </w:p>
    <w:p w:rsidR="001E2FF9" w:rsidRPr="00FB4744" w:rsidRDefault="001E2FF9" w:rsidP="00541130">
      <w:pPr>
        <w:tabs>
          <w:tab w:val="right" w:pos="9356"/>
          <w:tab w:val="right" w:pos="9781"/>
        </w:tabs>
        <w:spacing w:after="0" w:line="360" w:lineRule="auto"/>
        <w:ind w:right="-141" w:firstLine="567"/>
        <w:jc w:val="both"/>
        <w:rPr>
          <w:rFonts w:ascii="Arial" w:hAnsi="Arial" w:cs="Arial"/>
          <w:iCs/>
          <w:sz w:val="20"/>
          <w:szCs w:val="20"/>
          <w:lang w:eastAsia="pl-PL"/>
        </w:rPr>
      </w:pPr>
      <w:r w:rsidRPr="00FB4744">
        <w:rPr>
          <w:rFonts w:ascii="Arial" w:hAnsi="Arial" w:cs="Arial"/>
          <w:noProof/>
          <w:sz w:val="20"/>
          <w:szCs w:val="20"/>
        </w:rPr>
        <w:t xml:space="preserve"> Na całym odszarze gminy Pikoszów planuje się zaopatrzenie w </w:t>
      </w:r>
      <w:r w:rsidRPr="00FB4744">
        <w:rPr>
          <w:rFonts w:ascii="Arial" w:hAnsi="Arial" w:cs="Arial"/>
          <w:iCs/>
          <w:sz w:val="20"/>
          <w:szCs w:val="20"/>
          <w:lang w:eastAsia="pl-PL"/>
        </w:rPr>
        <w:t xml:space="preserve">ciepło do celów grzewczych </w:t>
      </w:r>
      <w:r>
        <w:rPr>
          <w:rFonts w:ascii="Arial" w:hAnsi="Arial" w:cs="Arial"/>
          <w:iCs/>
          <w:sz w:val="20"/>
          <w:szCs w:val="20"/>
          <w:lang w:eastAsia="pl-PL"/>
        </w:rPr>
        <w:br/>
      </w:r>
      <w:r w:rsidRPr="00FB4744">
        <w:rPr>
          <w:rFonts w:ascii="Arial" w:hAnsi="Arial" w:cs="Arial"/>
          <w:iCs/>
          <w:sz w:val="20"/>
          <w:szCs w:val="20"/>
          <w:lang w:eastAsia="pl-PL"/>
        </w:rPr>
        <w:t>z indywidualnych źródeł ciepła z zastosowaniem paliwa gazowego, energii elektrycznej, oleju niskosiarkowego, odnawialnych źródeł energii i inne, według indywidualnych rozwiązań.</w:t>
      </w:r>
    </w:p>
    <w:p w:rsidR="001E2FF9" w:rsidRPr="00FB4744" w:rsidRDefault="001E2FF9" w:rsidP="00541130">
      <w:pPr>
        <w:tabs>
          <w:tab w:val="right" w:pos="9356"/>
          <w:tab w:val="right" w:pos="9781"/>
        </w:tabs>
        <w:spacing w:after="0" w:line="360" w:lineRule="auto"/>
        <w:ind w:right="-141" w:firstLine="567"/>
        <w:jc w:val="both"/>
        <w:rPr>
          <w:rFonts w:ascii="Arial" w:hAnsi="Arial" w:cs="Arial"/>
          <w:iCs/>
          <w:sz w:val="20"/>
          <w:szCs w:val="20"/>
          <w:lang w:eastAsia="pl-PL"/>
        </w:rPr>
      </w:pPr>
    </w:p>
    <w:p w:rsidR="001E2FF9" w:rsidRPr="00FB4744" w:rsidRDefault="001E2FF9" w:rsidP="000C7429">
      <w:pPr>
        <w:tabs>
          <w:tab w:val="right" w:pos="9356"/>
          <w:tab w:val="right" w:pos="9781"/>
        </w:tabs>
        <w:spacing w:after="0" w:line="360" w:lineRule="auto"/>
        <w:ind w:right="-141" w:firstLine="567"/>
        <w:jc w:val="both"/>
        <w:rPr>
          <w:rFonts w:ascii="Arial" w:hAnsi="Arial" w:cs="Arial"/>
          <w:b/>
          <w:sz w:val="20"/>
          <w:szCs w:val="20"/>
          <w:lang w:eastAsia="pl-PL"/>
        </w:rPr>
      </w:pPr>
      <w:r w:rsidRPr="00FB4744">
        <w:rPr>
          <w:rFonts w:ascii="Arial" w:hAnsi="Arial" w:cs="Arial"/>
          <w:b/>
          <w:sz w:val="20"/>
          <w:szCs w:val="20"/>
          <w:lang w:eastAsia="pl-PL"/>
        </w:rPr>
        <w:t>5.1.6. System zasilania elektroenergetycznego</w:t>
      </w:r>
    </w:p>
    <w:p w:rsidR="001E2FF9" w:rsidRPr="00FB4744" w:rsidRDefault="001E2FF9" w:rsidP="00353D07">
      <w:pPr>
        <w:tabs>
          <w:tab w:val="right" w:pos="9356"/>
          <w:tab w:val="right" w:pos="9781"/>
        </w:tabs>
        <w:spacing w:after="0" w:line="360" w:lineRule="auto"/>
        <w:ind w:left="567" w:right="-141"/>
        <w:jc w:val="both"/>
        <w:rPr>
          <w:rFonts w:ascii="Arial" w:hAnsi="Arial" w:cs="Arial"/>
          <w:b/>
          <w:sz w:val="6"/>
          <w:szCs w:val="6"/>
          <w:lang w:eastAsia="pl-PL"/>
        </w:rPr>
      </w:pPr>
    </w:p>
    <w:p w:rsidR="001E2FF9" w:rsidRPr="00FB4744" w:rsidRDefault="001E2FF9" w:rsidP="00541130">
      <w:pPr>
        <w:spacing w:after="0" w:line="360" w:lineRule="auto"/>
        <w:ind w:left="567"/>
        <w:jc w:val="both"/>
        <w:outlineLvl w:val="4"/>
        <w:rPr>
          <w:rFonts w:ascii="Arial" w:hAnsi="Arial" w:cs="Arial"/>
          <w:sz w:val="20"/>
          <w:szCs w:val="20"/>
          <w:lang w:eastAsia="pl-PL"/>
        </w:rPr>
      </w:pPr>
      <w:r w:rsidRPr="00FB4744">
        <w:rPr>
          <w:rFonts w:ascii="Arial" w:hAnsi="Arial" w:cs="Arial"/>
          <w:sz w:val="20"/>
          <w:szCs w:val="20"/>
          <w:lang w:eastAsia="pl-PL"/>
        </w:rPr>
        <w:t xml:space="preserve">Gminny system zasilania elektroenergetycznego tworzy: </w:t>
      </w:r>
    </w:p>
    <w:p w:rsidR="001E2FF9" w:rsidRPr="00FB4744" w:rsidRDefault="001E2FF9" w:rsidP="00242502">
      <w:pPr>
        <w:pStyle w:val="Nagwek6"/>
        <w:numPr>
          <w:ilvl w:val="0"/>
          <w:numId w:val="77"/>
        </w:numPr>
        <w:tabs>
          <w:tab w:val="clear" w:pos="1080"/>
          <w:tab w:val="num" w:pos="-5580"/>
        </w:tabs>
        <w:spacing w:before="0" w:after="0" w:line="360" w:lineRule="auto"/>
        <w:ind w:left="720" w:hanging="180"/>
        <w:rPr>
          <w:rFonts w:ascii="Arial" w:hAnsi="Arial" w:cs="Arial"/>
          <w:b w:val="0"/>
          <w:sz w:val="20"/>
          <w:szCs w:val="20"/>
        </w:rPr>
      </w:pPr>
      <w:r w:rsidRPr="00FB4744">
        <w:rPr>
          <w:rFonts w:ascii="Arial" w:hAnsi="Arial" w:cs="Arial"/>
          <w:b w:val="0"/>
          <w:sz w:val="20"/>
          <w:szCs w:val="20"/>
          <w:lang w:eastAsia="pl-PL"/>
        </w:rPr>
        <w:t>stacja systemowa „Kielce – 400</w:t>
      </w:r>
      <w:r>
        <w:rPr>
          <w:rFonts w:ascii="Arial" w:hAnsi="Arial" w:cs="Arial"/>
          <w:b w:val="0"/>
          <w:sz w:val="20"/>
          <w:szCs w:val="20"/>
          <w:lang w:eastAsia="pl-PL"/>
        </w:rPr>
        <w:t>/220 kV</w:t>
      </w:r>
      <w:r w:rsidRPr="00FB4744">
        <w:rPr>
          <w:rFonts w:ascii="Arial" w:hAnsi="Arial" w:cs="Arial"/>
          <w:b w:val="0"/>
          <w:sz w:val="20"/>
          <w:szCs w:val="20"/>
          <w:lang w:eastAsia="pl-PL"/>
        </w:rPr>
        <w:t>”, zlokalizowana we wsi Micigózd (w północnej części gminy), zasilana linią napowietrzną 400 kV wyprowadzoną  z Elektrowni Połaniec</w:t>
      </w:r>
      <w:r w:rsidRPr="00FB4744">
        <w:rPr>
          <w:rFonts w:ascii="Arial" w:hAnsi="Arial" w:cs="Arial"/>
          <w:b w:val="0"/>
          <w:sz w:val="20"/>
          <w:szCs w:val="20"/>
        </w:rPr>
        <w:t>,</w:t>
      </w:r>
    </w:p>
    <w:p w:rsidR="001E2FF9" w:rsidRPr="00FB4744" w:rsidRDefault="001E2FF9" w:rsidP="00242502">
      <w:pPr>
        <w:pStyle w:val="Nagwek6"/>
        <w:numPr>
          <w:ilvl w:val="0"/>
          <w:numId w:val="77"/>
        </w:numPr>
        <w:tabs>
          <w:tab w:val="clear" w:pos="1080"/>
          <w:tab w:val="num" w:pos="-5580"/>
        </w:tabs>
        <w:spacing w:before="0" w:after="0" w:line="360" w:lineRule="auto"/>
        <w:ind w:hanging="540"/>
        <w:rPr>
          <w:rFonts w:ascii="Arial" w:hAnsi="Arial" w:cs="Arial"/>
          <w:b w:val="0"/>
          <w:sz w:val="20"/>
          <w:szCs w:val="20"/>
        </w:rPr>
      </w:pPr>
      <w:r w:rsidRPr="00FB4744">
        <w:rPr>
          <w:rFonts w:ascii="Arial" w:hAnsi="Arial" w:cs="Arial"/>
          <w:b w:val="0"/>
          <w:sz w:val="20"/>
          <w:szCs w:val="20"/>
        </w:rPr>
        <w:t xml:space="preserve">istniejące i planowane  </w:t>
      </w:r>
      <w:r w:rsidRPr="00FB4744">
        <w:rPr>
          <w:rFonts w:ascii="Arial" w:hAnsi="Arial" w:cs="Arial"/>
          <w:b w:val="0"/>
          <w:sz w:val="20"/>
          <w:szCs w:val="20"/>
          <w:lang w:eastAsia="pl-PL"/>
        </w:rPr>
        <w:t>napowietrzne i kablowe linie 15 kV</w:t>
      </w:r>
      <w:r w:rsidRPr="00FB4744">
        <w:rPr>
          <w:rFonts w:ascii="Arial" w:hAnsi="Arial" w:cs="Arial"/>
          <w:sz w:val="20"/>
          <w:szCs w:val="20"/>
          <w:lang w:eastAsia="pl-PL"/>
        </w:rPr>
        <w:t xml:space="preserve">, </w:t>
      </w:r>
    </w:p>
    <w:p w:rsidR="001E2FF9" w:rsidRPr="00FB4744" w:rsidRDefault="001E2FF9" w:rsidP="00242502">
      <w:pPr>
        <w:pStyle w:val="Nagwek6"/>
        <w:numPr>
          <w:ilvl w:val="0"/>
          <w:numId w:val="77"/>
        </w:numPr>
        <w:tabs>
          <w:tab w:val="clear" w:pos="1080"/>
          <w:tab w:val="num" w:pos="-5580"/>
        </w:tabs>
        <w:spacing w:before="0" w:after="0" w:line="360" w:lineRule="auto"/>
        <w:ind w:hanging="540"/>
        <w:rPr>
          <w:rFonts w:ascii="Arial" w:hAnsi="Arial" w:cs="Arial"/>
          <w:sz w:val="20"/>
          <w:szCs w:val="20"/>
          <w:lang w:eastAsia="pl-PL"/>
        </w:rPr>
      </w:pPr>
      <w:r w:rsidRPr="00FB4744">
        <w:rPr>
          <w:rFonts w:ascii="Arial" w:hAnsi="Arial" w:cs="Arial"/>
          <w:b w:val="0"/>
          <w:sz w:val="20"/>
          <w:szCs w:val="20"/>
        </w:rPr>
        <w:t xml:space="preserve">istniejące i planowane  </w:t>
      </w:r>
      <w:r w:rsidRPr="00FB4744">
        <w:rPr>
          <w:rFonts w:ascii="Arial" w:hAnsi="Arial" w:cs="Arial"/>
          <w:b w:val="0"/>
          <w:sz w:val="20"/>
          <w:szCs w:val="20"/>
          <w:lang w:eastAsia="pl-PL"/>
        </w:rPr>
        <w:t>napowietrzne i kablowe linie  niskiego napięcia</w:t>
      </w:r>
      <w:r w:rsidRPr="00FB4744">
        <w:rPr>
          <w:rFonts w:ascii="Arial" w:hAnsi="Arial" w:cs="Arial"/>
          <w:sz w:val="20"/>
          <w:szCs w:val="20"/>
          <w:lang w:eastAsia="pl-PL"/>
        </w:rPr>
        <w:t>,</w:t>
      </w:r>
    </w:p>
    <w:p w:rsidR="001E2FF9" w:rsidRPr="00FB4744" w:rsidRDefault="001E2FF9" w:rsidP="00242502">
      <w:pPr>
        <w:numPr>
          <w:ilvl w:val="0"/>
          <w:numId w:val="77"/>
        </w:numPr>
        <w:tabs>
          <w:tab w:val="clear" w:pos="1080"/>
          <w:tab w:val="num" w:pos="-5580"/>
        </w:tabs>
        <w:spacing w:after="0" w:line="360" w:lineRule="auto"/>
        <w:ind w:left="720" w:hanging="180"/>
        <w:jc w:val="both"/>
        <w:outlineLvl w:val="4"/>
        <w:rPr>
          <w:rFonts w:ascii="Arial" w:hAnsi="Arial" w:cs="Arial"/>
          <w:sz w:val="20"/>
          <w:szCs w:val="20"/>
          <w:lang w:eastAsia="pl-PL"/>
        </w:rPr>
      </w:pPr>
      <w:r w:rsidRPr="00FB4744">
        <w:rPr>
          <w:rFonts w:ascii="Arial" w:hAnsi="Arial" w:cs="Arial"/>
          <w:sz w:val="20"/>
          <w:szCs w:val="20"/>
        </w:rPr>
        <w:t>istniejące i planowane</w:t>
      </w:r>
      <w:r w:rsidRPr="00FB4744">
        <w:rPr>
          <w:rFonts w:ascii="Arial" w:hAnsi="Arial" w:cs="Arial"/>
          <w:b/>
          <w:sz w:val="20"/>
          <w:szCs w:val="20"/>
        </w:rPr>
        <w:t xml:space="preserve">  </w:t>
      </w:r>
      <w:r w:rsidRPr="00FB4744">
        <w:rPr>
          <w:rFonts w:ascii="Arial" w:hAnsi="Arial" w:cs="Arial"/>
          <w:sz w:val="20"/>
          <w:szCs w:val="20"/>
          <w:lang w:eastAsia="pl-PL"/>
        </w:rPr>
        <w:t>stacje transformatorowych 15/0,4 kV nasłupowe, wnętrzowe wolnostojące lub wbudowane (</w:t>
      </w:r>
      <w:r w:rsidRPr="00FB4744">
        <w:rPr>
          <w:rFonts w:ascii="Arial" w:hAnsi="Arial" w:cs="Arial"/>
          <w:iCs/>
          <w:sz w:val="20"/>
          <w:szCs w:val="20"/>
          <w:lang w:eastAsia="pl-PL"/>
        </w:rPr>
        <w:t>według indywidualnych rozwiązań).</w:t>
      </w:r>
      <w:r w:rsidRPr="00FB4744">
        <w:rPr>
          <w:rFonts w:ascii="Arial" w:hAnsi="Arial" w:cs="Arial"/>
          <w:sz w:val="20"/>
          <w:szCs w:val="20"/>
          <w:lang w:eastAsia="pl-PL"/>
        </w:rPr>
        <w:t xml:space="preserve"> </w:t>
      </w:r>
    </w:p>
    <w:p w:rsidR="001E2FF9" w:rsidRDefault="001E2FF9" w:rsidP="000C7429">
      <w:pPr>
        <w:spacing w:after="0" w:line="360" w:lineRule="auto"/>
        <w:ind w:firstLine="567"/>
        <w:jc w:val="both"/>
        <w:outlineLvl w:val="4"/>
        <w:rPr>
          <w:rFonts w:ascii="Arial" w:hAnsi="Arial" w:cs="Arial"/>
          <w:sz w:val="20"/>
          <w:szCs w:val="20"/>
          <w:lang w:eastAsia="pl-PL"/>
        </w:rPr>
      </w:pPr>
    </w:p>
    <w:p w:rsidR="001E2FF9" w:rsidRPr="00FB4744" w:rsidRDefault="001E2FF9" w:rsidP="000C7429">
      <w:pPr>
        <w:spacing w:after="0" w:line="360" w:lineRule="auto"/>
        <w:ind w:firstLine="567"/>
        <w:jc w:val="both"/>
        <w:outlineLvl w:val="4"/>
        <w:rPr>
          <w:rFonts w:ascii="Arial" w:hAnsi="Arial" w:cs="Arial"/>
          <w:sz w:val="20"/>
          <w:szCs w:val="20"/>
          <w:lang w:eastAsia="pl-PL"/>
        </w:rPr>
      </w:pPr>
      <w:r w:rsidRPr="00FB4744">
        <w:rPr>
          <w:rFonts w:ascii="Arial" w:hAnsi="Arial" w:cs="Arial"/>
          <w:sz w:val="20"/>
          <w:szCs w:val="20"/>
          <w:lang w:eastAsia="pl-PL"/>
        </w:rPr>
        <w:t xml:space="preserve">Pokrycie zapotrzebowania na energię elektryczną dla planowanej zabudowy wymagało będzie rozbudowy istniejących systemów średniego i niskiego napięcia budowanych wraz </w:t>
      </w:r>
      <w:r>
        <w:rPr>
          <w:rFonts w:ascii="Arial" w:hAnsi="Arial" w:cs="Arial"/>
          <w:sz w:val="20"/>
          <w:szCs w:val="20"/>
          <w:lang w:eastAsia="pl-PL"/>
        </w:rPr>
        <w:br/>
      </w:r>
      <w:r w:rsidRPr="00FB4744">
        <w:rPr>
          <w:rFonts w:ascii="Arial" w:hAnsi="Arial" w:cs="Arial"/>
          <w:sz w:val="20"/>
          <w:szCs w:val="20"/>
          <w:lang w:eastAsia="pl-PL"/>
        </w:rPr>
        <w:t>z zagospodarowywaniem nowych obszarów.</w:t>
      </w:r>
    </w:p>
    <w:p w:rsidR="001E2FF9" w:rsidRPr="00FB4744" w:rsidRDefault="001E2FF9" w:rsidP="000C7429">
      <w:pPr>
        <w:spacing w:after="0" w:line="360" w:lineRule="auto"/>
        <w:ind w:firstLine="567"/>
        <w:jc w:val="both"/>
        <w:outlineLvl w:val="4"/>
        <w:rPr>
          <w:rFonts w:ascii="Arial" w:hAnsi="Arial" w:cs="Arial"/>
          <w:sz w:val="20"/>
          <w:szCs w:val="20"/>
          <w:lang w:eastAsia="pl-PL"/>
        </w:rPr>
      </w:pPr>
      <w:r w:rsidRPr="00FB4744">
        <w:rPr>
          <w:rFonts w:ascii="Arial" w:hAnsi="Arial" w:cs="Arial"/>
          <w:sz w:val="20"/>
          <w:szCs w:val="20"/>
          <w:lang w:eastAsia="pl-PL"/>
        </w:rPr>
        <w:t>Tak rozbudowany system elektroenergetyczny w 100 % pokryje potrzeby gminy na energię elektryczną.</w:t>
      </w:r>
    </w:p>
    <w:p w:rsidR="001E2FF9" w:rsidRPr="00503BF0" w:rsidRDefault="001E2FF9" w:rsidP="002F51EE">
      <w:pPr>
        <w:tabs>
          <w:tab w:val="left" w:pos="2380"/>
        </w:tabs>
        <w:spacing w:after="0" w:line="360" w:lineRule="auto"/>
        <w:ind w:firstLine="567"/>
        <w:jc w:val="both"/>
        <w:outlineLvl w:val="4"/>
        <w:rPr>
          <w:rFonts w:ascii="Arial" w:hAnsi="Arial" w:cs="Arial"/>
          <w:sz w:val="20"/>
          <w:szCs w:val="20"/>
          <w:lang w:eastAsia="pl-PL"/>
        </w:rPr>
      </w:pPr>
      <w:r w:rsidRPr="00503BF0">
        <w:rPr>
          <w:rFonts w:ascii="Arial" w:hAnsi="Arial" w:cs="Arial"/>
          <w:sz w:val="20"/>
          <w:szCs w:val="20"/>
          <w:lang w:eastAsia="pl-PL"/>
        </w:rPr>
        <w:t>Ponadto przez teren gminy Piekoszów przebiegać będą linie napowietrzne, które nie mają bezpośredniego związku z potrzebami gminy (linie tranzytowe):</w:t>
      </w:r>
    </w:p>
    <w:p w:rsidR="001E2FF9" w:rsidRPr="00503BF0" w:rsidRDefault="001E2FF9" w:rsidP="00242502">
      <w:pPr>
        <w:numPr>
          <w:ilvl w:val="0"/>
          <w:numId w:val="109"/>
        </w:numPr>
        <w:tabs>
          <w:tab w:val="left" w:pos="851"/>
        </w:tabs>
        <w:spacing w:after="0" w:line="360" w:lineRule="auto"/>
        <w:ind w:left="567"/>
        <w:jc w:val="both"/>
        <w:outlineLvl w:val="4"/>
        <w:rPr>
          <w:rFonts w:ascii="Arial" w:hAnsi="Arial" w:cs="Arial"/>
          <w:sz w:val="20"/>
          <w:szCs w:val="20"/>
          <w:lang w:eastAsia="pl-PL"/>
        </w:rPr>
      </w:pPr>
      <w:r w:rsidRPr="00503BF0">
        <w:rPr>
          <w:rFonts w:ascii="Arial" w:hAnsi="Arial" w:cs="Arial"/>
          <w:sz w:val="20"/>
          <w:szCs w:val="20"/>
          <w:lang w:eastAsia="pl-PL"/>
        </w:rPr>
        <w:t>planowana  napowietrzna linia 400 kV  relacji stacja systemowa „Kielce 400”” – Rogowiec , wraz z obszarem pasa technologicznego o szerokości po 40,0 m od skrajnych przewodów,</w:t>
      </w:r>
    </w:p>
    <w:p w:rsidR="001E2FF9" w:rsidRPr="00503BF0" w:rsidRDefault="001E2FF9" w:rsidP="00242502">
      <w:pPr>
        <w:numPr>
          <w:ilvl w:val="0"/>
          <w:numId w:val="109"/>
        </w:numPr>
        <w:tabs>
          <w:tab w:val="left" w:pos="851"/>
        </w:tabs>
        <w:spacing w:after="0" w:line="360" w:lineRule="auto"/>
        <w:ind w:left="567"/>
        <w:jc w:val="both"/>
        <w:outlineLvl w:val="4"/>
        <w:rPr>
          <w:rFonts w:ascii="Arial" w:hAnsi="Arial" w:cs="Arial"/>
          <w:sz w:val="20"/>
          <w:szCs w:val="20"/>
          <w:lang w:eastAsia="pl-PL"/>
        </w:rPr>
      </w:pPr>
      <w:r w:rsidRPr="00503BF0">
        <w:rPr>
          <w:rFonts w:ascii="Arial" w:hAnsi="Arial" w:cs="Arial"/>
          <w:sz w:val="20"/>
          <w:szCs w:val="20"/>
          <w:lang w:eastAsia="pl-PL"/>
        </w:rPr>
        <w:t>planowana  napowietrzna linia 220 kV  relacji stacja systemowa „Radkowice” – Kielce „Piaski” wraz z obszarem pasa technologicznego o szerokości po 25,0 m od skrajnych przewodów,</w:t>
      </w:r>
    </w:p>
    <w:p w:rsidR="001E2FF9" w:rsidRPr="00503BF0" w:rsidRDefault="001E2FF9" w:rsidP="00242502">
      <w:pPr>
        <w:numPr>
          <w:ilvl w:val="0"/>
          <w:numId w:val="109"/>
        </w:numPr>
        <w:tabs>
          <w:tab w:val="left" w:pos="851"/>
        </w:tabs>
        <w:spacing w:after="0" w:line="360" w:lineRule="auto"/>
        <w:ind w:left="567"/>
        <w:jc w:val="both"/>
        <w:outlineLvl w:val="4"/>
        <w:rPr>
          <w:rFonts w:ascii="Arial" w:hAnsi="Arial" w:cs="Arial"/>
          <w:sz w:val="20"/>
          <w:szCs w:val="20"/>
          <w:lang w:eastAsia="pl-PL"/>
        </w:rPr>
      </w:pPr>
      <w:r w:rsidRPr="00503BF0">
        <w:rPr>
          <w:rFonts w:ascii="Arial" w:hAnsi="Arial" w:cs="Arial"/>
          <w:sz w:val="20"/>
          <w:szCs w:val="20"/>
          <w:lang w:eastAsia="pl-PL"/>
        </w:rPr>
        <w:t>planowana  napowietrzna linia 110 kV  relacji stacja systemowa „Kielce – 400” – gmina Końskie  wraz z obszarem pasa technologicznego o szerokości po 14,5 m od skrajnych przewodów,</w:t>
      </w:r>
    </w:p>
    <w:p w:rsidR="001E2FF9" w:rsidRPr="00503BF0" w:rsidRDefault="001E2FF9" w:rsidP="002F51EE">
      <w:pPr>
        <w:tabs>
          <w:tab w:val="left" w:pos="851"/>
        </w:tabs>
        <w:spacing w:after="0" w:line="360" w:lineRule="auto"/>
        <w:ind w:left="567" w:hanging="360"/>
        <w:jc w:val="both"/>
        <w:outlineLvl w:val="4"/>
        <w:rPr>
          <w:rFonts w:ascii="Arial" w:hAnsi="Arial" w:cs="Arial"/>
          <w:sz w:val="20"/>
          <w:szCs w:val="20"/>
          <w:lang w:eastAsia="pl-PL"/>
        </w:rPr>
      </w:pPr>
    </w:p>
    <w:p w:rsidR="001E2FF9" w:rsidRPr="00983E27" w:rsidRDefault="001E2FF9" w:rsidP="002F51EE">
      <w:pPr>
        <w:tabs>
          <w:tab w:val="left" w:pos="2380"/>
        </w:tabs>
        <w:spacing w:after="0" w:line="360" w:lineRule="auto"/>
        <w:ind w:firstLine="567"/>
        <w:jc w:val="both"/>
        <w:outlineLvl w:val="4"/>
        <w:rPr>
          <w:rFonts w:ascii="Arial" w:hAnsi="Arial" w:cs="Arial"/>
          <w:sz w:val="20"/>
          <w:szCs w:val="20"/>
          <w:lang w:eastAsia="pl-PL"/>
        </w:rPr>
      </w:pPr>
      <w:r w:rsidRPr="00983E27">
        <w:rPr>
          <w:rFonts w:ascii="Arial" w:hAnsi="Arial" w:cs="Arial"/>
          <w:sz w:val="20"/>
          <w:szCs w:val="20"/>
          <w:lang w:eastAsia="pl-PL"/>
        </w:rPr>
        <w:t xml:space="preserve"> Wzdłuż napowietrznych linii elektroenergetycznych należy zachować pas technologiczny, i tak od linii:</w:t>
      </w:r>
    </w:p>
    <w:p w:rsidR="001E2FF9" w:rsidRPr="00983E27" w:rsidRDefault="001E2FF9" w:rsidP="002F51EE">
      <w:pPr>
        <w:tabs>
          <w:tab w:val="left" w:pos="2380"/>
        </w:tabs>
        <w:spacing w:after="0" w:line="360" w:lineRule="auto"/>
        <w:ind w:firstLine="567"/>
        <w:jc w:val="both"/>
        <w:outlineLvl w:val="4"/>
        <w:rPr>
          <w:rFonts w:ascii="Arial" w:hAnsi="Arial" w:cs="Arial"/>
          <w:sz w:val="20"/>
          <w:szCs w:val="20"/>
          <w:lang w:eastAsia="pl-PL"/>
        </w:rPr>
      </w:pPr>
      <w:r w:rsidRPr="00983E27">
        <w:rPr>
          <w:rFonts w:ascii="Arial" w:hAnsi="Arial" w:cs="Arial"/>
          <w:sz w:val="20"/>
          <w:szCs w:val="20"/>
          <w:lang w:eastAsia="pl-PL"/>
        </w:rPr>
        <w:t>400 kV – 80,0 m. (po 40,0 m od osi linii),</w:t>
      </w:r>
    </w:p>
    <w:p w:rsidR="001E2FF9" w:rsidRPr="00983E27" w:rsidRDefault="001E2FF9" w:rsidP="002F51EE">
      <w:pPr>
        <w:tabs>
          <w:tab w:val="left" w:pos="2380"/>
        </w:tabs>
        <w:spacing w:after="0" w:line="360" w:lineRule="auto"/>
        <w:ind w:firstLine="567"/>
        <w:jc w:val="both"/>
        <w:outlineLvl w:val="4"/>
        <w:rPr>
          <w:rFonts w:ascii="Arial" w:hAnsi="Arial" w:cs="Arial"/>
          <w:sz w:val="20"/>
          <w:szCs w:val="20"/>
          <w:lang w:eastAsia="pl-PL"/>
        </w:rPr>
      </w:pPr>
      <w:r w:rsidRPr="00983E27">
        <w:rPr>
          <w:rFonts w:ascii="Arial" w:hAnsi="Arial" w:cs="Arial"/>
          <w:sz w:val="20"/>
          <w:szCs w:val="20"/>
          <w:lang w:eastAsia="pl-PL"/>
        </w:rPr>
        <w:t>220 kV - 50,0 m. (po 25,0 m od osi linii),</w:t>
      </w:r>
    </w:p>
    <w:p w:rsidR="001E2FF9" w:rsidRPr="00983E27" w:rsidRDefault="001E2FF9" w:rsidP="002F51EE">
      <w:pPr>
        <w:tabs>
          <w:tab w:val="left" w:pos="2380"/>
        </w:tabs>
        <w:spacing w:after="0" w:line="360" w:lineRule="auto"/>
        <w:ind w:firstLine="567"/>
        <w:jc w:val="both"/>
        <w:outlineLvl w:val="4"/>
        <w:rPr>
          <w:rFonts w:ascii="Arial" w:hAnsi="Arial" w:cs="Arial"/>
          <w:sz w:val="20"/>
          <w:szCs w:val="20"/>
          <w:lang w:eastAsia="pl-PL"/>
        </w:rPr>
      </w:pPr>
      <w:r w:rsidRPr="00983E27">
        <w:rPr>
          <w:rFonts w:ascii="Arial" w:hAnsi="Arial" w:cs="Arial"/>
          <w:sz w:val="20"/>
          <w:szCs w:val="20"/>
          <w:lang w:eastAsia="pl-PL"/>
        </w:rPr>
        <w:t>110 kV – 29,0 m. (po 14,5 m od osi linii),</w:t>
      </w:r>
    </w:p>
    <w:p w:rsidR="001E2FF9" w:rsidRPr="00983E27" w:rsidRDefault="001E2FF9" w:rsidP="002F51EE">
      <w:pPr>
        <w:tabs>
          <w:tab w:val="left" w:pos="2380"/>
        </w:tabs>
        <w:spacing w:after="0" w:line="360" w:lineRule="auto"/>
        <w:ind w:firstLine="567"/>
        <w:jc w:val="both"/>
        <w:outlineLvl w:val="4"/>
        <w:rPr>
          <w:rFonts w:ascii="Arial" w:hAnsi="Arial" w:cs="Arial"/>
          <w:sz w:val="20"/>
          <w:szCs w:val="20"/>
          <w:lang w:eastAsia="pl-PL"/>
        </w:rPr>
      </w:pPr>
      <w:r w:rsidRPr="00983E27">
        <w:rPr>
          <w:rFonts w:ascii="Arial" w:hAnsi="Arial" w:cs="Arial"/>
          <w:sz w:val="20"/>
          <w:szCs w:val="20"/>
          <w:lang w:eastAsia="pl-PL"/>
        </w:rPr>
        <w:t xml:space="preserve">  15 kV – 15,0 m. (po 7,50 m od osi linii),</w:t>
      </w:r>
    </w:p>
    <w:p w:rsidR="001E2FF9" w:rsidRPr="00983E27" w:rsidRDefault="001E2FF9" w:rsidP="00431CA4">
      <w:pPr>
        <w:pStyle w:val="Nagwek6"/>
        <w:spacing w:before="0" w:after="0" w:line="360" w:lineRule="auto"/>
        <w:ind w:firstLine="426"/>
        <w:jc w:val="both"/>
        <w:rPr>
          <w:rFonts w:ascii="Arial" w:hAnsi="Arial" w:cs="Arial"/>
          <w:sz w:val="20"/>
          <w:szCs w:val="20"/>
          <w:lang w:eastAsia="pl-PL"/>
        </w:rPr>
      </w:pPr>
    </w:p>
    <w:p w:rsidR="001E2FF9" w:rsidRPr="00983E27" w:rsidRDefault="001E2FF9" w:rsidP="00242502">
      <w:pPr>
        <w:jc w:val="both"/>
        <w:rPr>
          <w:rFonts w:ascii="Arial" w:hAnsi="Arial" w:cs="Arial"/>
          <w:sz w:val="20"/>
          <w:szCs w:val="20"/>
          <w:lang w:eastAsia="pl-PL"/>
        </w:rPr>
      </w:pPr>
      <w:r w:rsidRPr="00983E27">
        <w:rPr>
          <w:rFonts w:ascii="Arial" w:hAnsi="Arial" w:cs="Arial"/>
          <w:sz w:val="20"/>
          <w:szCs w:val="20"/>
          <w:lang w:eastAsia="pl-PL"/>
        </w:rPr>
        <w:t>W związku z istniejącymi w Polskich Sieciach Elektroenergetycznych S.A. ustaleniami dotyczącymi pasów technologicznych linii elektroenergetycznych linii elektroenergetycznych:</w:t>
      </w:r>
    </w:p>
    <w:p w:rsidR="001E2FF9" w:rsidRPr="00983E27" w:rsidRDefault="001E2FF9" w:rsidP="00242502">
      <w:pPr>
        <w:numPr>
          <w:ilvl w:val="0"/>
          <w:numId w:val="79"/>
        </w:numPr>
        <w:tabs>
          <w:tab w:val="clear" w:pos="1146"/>
          <w:tab w:val="num" w:pos="-5580"/>
        </w:tabs>
        <w:ind w:left="720" w:hanging="180"/>
        <w:jc w:val="both"/>
        <w:rPr>
          <w:rFonts w:ascii="Arial" w:hAnsi="Arial" w:cs="Arial"/>
          <w:sz w:val="20"/>
          <w:szCs w:val="20"/>
          <w:lang w:eastAsia="pl-PL"/>
        </w:rPr>
      </w:pPr>
      <w:r w:rsidRPr="00983E27">
        <w:rPr>
          <w:rFonts w:ascii="Arial" w:hAnsi="Arial" w:cs="Arial"/>
          <w:sz w:val="20"/>
          <w:szCs w:val="20"/>
          <w:lang w:eastAsia="pl-PL"/>
        </w:rPr>
        <w:t>Należy uzgadniać warunki lokalizacji wszelkich obiektów z właścicielem linii;</w:t>
      </w:r>
    </w:p>
    <w:p w:rsidR="001E2FF9" w:rsidRPr="00983E27" w:rsidRDefault="001E2FF9" w:rsidP="00242502">
      <w:pPr>
        <w:numPr>
          <w:ilvl w:val="0"/>
          <w:numId w:val="79"/>
        </w:numPr>
        <w:tabs>
          <w:tab w:val="clear" w:pos="1146"/>
          <w:tab w:val="num" w:pos="-5580"/>
        </w:tabs>
        <w:ind w:left="720" w:hanging="180"/>
        <w:jc w:val="both"/>
        <w:rPr>
          <w:rFonts w:ascii="Arial" w:hAnsi="Arial" w:cs="Arial"/>
          <w:sz w:val="20"/>
          <w:szCs w:val="20"/>
          <w:lang w:eastAsia="pl-PL"/>
        </w:rPr>
      </w:pPr>
      <w:r w:rsidRPr="00983E27">
        <w:rPr>
          <w:rFonts w:ascii="Arial" w:hAnsi="Arial" w:cs="Arial"/>
          <w:sz w:val="20"/>
          <w:szCs w:val="20"/>
          <w:lang w:eastAsia="pl-PL"/>
        </w:rPr>
        <w:t xml:space="preserve">Nie należy lokalizować budynków mieszkalnych lub innych przeznaczonych na stały pobyt ludzi, w indywidualnych przypadkach, odstępstwa od tej zasady może udzielić właściciel linii na warunkach przez siebie określonych; </w:t>
      </w:r>
    </w:p>
    <w:p w:rsidR="001E2FF9" w:rsidRPr="00983E27" w:rsidRDefault="001E2FF9" w:rsidP="00242502">
      <w:pPr>
        <w:numPr>
          <w:ilvl w:val="0"/>
          <w:numId w:val="79"/>
        </w:numPr>
        <w:tabs>
          <w:tab w:val="clear" w:pos="1146"/>
          <w:tab w:val="num" w:pos="-5580"/>
        </w:tabs>
        <w:ind w:left="720" w:hanging="180"/>
        <w:jc w:val="both"/>
        <w:rPr>
          <w:rFonts w:ascii="Arial" w:hAnsi="Arial" w:cs="Arial"/>
          <w:sz w:val="20"/>
          <w:szCs w:val="20"/>
          <w:lang w:eastAsia="pl-PL"/>
        </w:rPr>
      </w:pPr>
      <w:r w:rsidRPr="00983E27">
        <w:rPr>
          <w:rFonts w:ascii="Arial" w:hAnsi="Arial" w:cs="Arial"/>
          <w:sz w:val="20"/>
          <w:szCs w:val="20"/>
          <w:lang w:eastAsia="pl-PL"/>
        </w:rPr>
        <w:t>Teren nie może być kwalifikowany jako teren przeznaczony pod zabudowę mieszkaniową oraz zagrodową  ani jako teren związany z działalnością gospodarczą (przesyłową) właściciela linii;</w:t>
      </w:r>
    </w:p>
    <w:p w:rsidR="001E2FF9" w:rsidRPr="00983E27" w:rsidRDefault="001E2FF9" w:rsidP="00242502">
      <w:pPr>
        <w:numPr>
          <w:ilvl w:val="0"/>
          <w:numId w:val="79"/>
        </w:numPr>
        <w:tabs>
          <w:tab w:val="clear" w:pos="1146"/>
          <w:tab w:val="num" w:pos="-5580"/>
        </w:tabs>
        <w:ind w:left="720" w:hanging="180"/>
        <w:jc w:val="both"/>
        <w:rPr>
          <w:rFonts w:ascii="Arial" w:hAnsi="Arial" w:cs="Arial"/>
          <w:sz w:val="20"/>
          <w:szCs w:val="20"/>
          <w:lang w:eastAsia="pl-PL"/>
        </w:rPr>
      </w:pPr>
      <w:r w:rsidRPr="00983E27">
        <w:rPr>
          <w:rFonts w:ascii="Arial" w:hAnsi="Arial" w:cs="Arial"/>
          <w:sz w:val="20"/>
          <w:szCs w:val="20"/>
          <w:lang w:eastAsia="pl-PL"/>
        </w:rPr>
        <w:t>Nie należy sadzić drzew oraz roślinności wysokiej;</w:t>
      </w:r>
    </w:p>
    <w:p w:rsidR="001E2FF9" w:rsidRPr="00983E27" w:rsidRDefault="001E2FF9" w:rsidP="00242502">
      <w:pPr>
        <w:numPr>
          <w:ilvl w:val="0"/>
          <w:numId w:val="79"/>
        </w:numPr>
        <w:tabs>
          <w:tab w:val="clear" w:pos="1146"/>
          <w:tab w:val="num" w:pos="-5580"/>
        </w:tabs>
        <w:ind w:left="720" w:hanging="180"/>
        <w:jc w:val="both"/>
        <w:rPr>
          <w:rFonts w:ascii="Arial" w:hAnsi="Arial" w:cs="Arial"/>
          <w:sz w:val="20"/>
          <w:szCs w:val="20"/>
          <w:lang w:eastAsia="pl-PL"/>
        </w:rPr>
      </w:pPr>
      <w:r w:rsidRPr="00983E27">
        <w:rPr>
          <w:rFonts w:ascii="Arial" w:hAnsi="Arial" w:cs="Arial"/>
          <w:sz w:val="20"/>
          <w:szCs w:val="20"/>
          <w:lang w:eastAsia="pl-PL"/>
        </w:rPr>
        <w:t xml:space="preserve">Zalesienia terenów rolnych mogą być przeprowadzone w pobliżu linii w uzgodnieniu </w:t>
      </w:r>
      <w:r w:rsidRPr="00983E27">
        <w:rPr>
          <w:rFonts w:ascii="Arial" w:hAnsi="Arial" w:cs="Arial"/>
          <w:sz w:val="20"/>
          <w:szCs w:val="20"/>
          <w:lang w:eastAsia="pl-PL"/>
        </w:rPr>
        <w:br/>
        <w:t xml:space="preserve">z właścicielem  linii; </w:t>
      </w:r>
    </w:p>
    <w:p w:rsidR="001E2FF9" w:rsidRPr="00242502" w:rsidRDefault="001E2FF9" w:rsidP="00242502">
      <w:pPr>
        <w:numPr>
          <w:ilvl w:val="0"/>
          <w:numId w:val="79"/>
        </w:numPr>
        <w:tabs>
          <w:tab w:val="clear" w:pos="1146"/>
          <w:tab w:val="num" w:pos="-5580"/>
        </w:tabs>
        <w:ind w:left="720" w:hanging="180"/>
        <w:jc w:val="both"/>
        <w:rPr>
          <w:rFonts w:ascii="Arial" w:hAnsi="Arial" w:cs="Arial"/>
          <w:sz w:val="20"/>
          <w:szCs w:val="20"/>
          <w:lang w:eastAsia="pl-PL"/>
        </w:rPr>
      </w:pPr>
      <w:r w:rsidRPr="00242502">
        <w:rPr>
          <w:rFonts w:ascii="Arial" w:hAnsi="Arial" w:cs="Arial"/>
          <w:sz w:val="20"/>
          <w:szCs w:val="20"/>
          <w:lang w:eastAsia="pl-PL"/>
        </w:rPr>
        <w:t>Wszelkie zmiany w kwalifikacji terenu w obrębie pasa technologicznego linii i w jego najbliższym sąsiedztwie powinny być  zaopiniowane przez właściciela linii</w:t>
      </w:r>
      <w:r>
        <w:rPr>
          <w:rFonts w:ascii="Arial" w:hAnsi="Arial" w:cs="Arial"/>
          <w:sz w:val="20"/>
          <w:szCs w:val="20"/>
          <w:lang w:eastAsia="pl-PL"/>
        </w:rPr>
        <w:t>;</w:t>
      </w:r>
    </w:p>
    <w:p w:rsidR="001E2FF9" w:rsidRPr="00242502" w:rsidRDefault="001E2FF9" w:rsidP="00242502">
      <w:pPr>
        <w:numPr>
          <w:ilvl w:val="0"/>
          <w:numId w:val="79"/>
        </w:numPr>
        <w:tabs>
          <w:tab w:val="clear" w:pos="1146"/>
          <w:tab w:val="num" w:pos="-5580"/>
        </w:tabs>
        <w:ind w:left="720" w:hanging="180"/>
        <w:jc w:val="both"/>
        <w:rPr>
          <w:rFonts w:ascii="Arial" w:hAnsi="Arial" w:cs="Arial"/>
          <w:sz w:val="20"/>
          <w:szCs w:val="20"/>
          <w:lang w:eastAsia="pl-PL"/>
        </w:rPr>
      </w:pPr>
      <w:r w:rsidRPr="00242502">
        <w:rPr>
          <w:rFonts w:ascii="Arial" w:hAnsi="Arial" w:cs="Arial"/>
          <w:sz w:val="20"/>
          <w:szCs w:val="20"/>
          <w:lang w:eastAsia="pl-PL"/>
        </w:rPr>
        <w:t>Lokalizacja budowli  zawierających materiały niebezpieczne pożarowo, stacji paliw i stref zagrożonych  wybuchem w bezpośrednim sąsiedztwie pasów technologicznych wymaga uzgodnień z właścicielem linii</w:t>
      </w:r>
      <w:r>
        <w:rPr>
          <w:rFonts w:ascii="Arial" w:hAnsi="Arial" w:cs="Arial"/>
          <w:sz w:val="20"/>
          <w:szCs w:val="20"/>
          <w:lang w:eastAsia="pl-PL"/>
        </w:rPr>
        <w:t>;</w:t>
      </w:r>
    </w:p>
    <w:p w:rsidR="001E2FF9" w:rsidRPr="00242502" w:rsidRDefault="001E2FF9" w:rsidP="00242502">
      <w:pPr>
        <w:numPr>
          <w:ilvl w:val="0"/>
          <w:numId w:val="79"/>
        </w:numPr>
        <w:tabs>
          <w:tab w:val="clear" w:pos="1146"/>
        </w:tabs>
        <w:ind w:left="720" w:hanging="180"/>
        <w:jc w:val="both"/>
        <w:rPr>
          <w:rFonts w:ascii="Arial" w:hAnsi="Arial" w:cs="Arial"/>
          <w:sz w:val="20"/>
          <w:szCs w:val="20"/>
          <w:lang w:eastAsia="pl-PL"/>
        </w:rPr>
      </w:pPr>
      <w:r w:rsidRPr="00242502">
        <w:rPr>
          <w:rFonts w:ascii="Arial" w:hAnsi="Arial" w:cs="Arial"/>
          <w:sz w:val="20"/>
          <w:szCs w:val="20"/>
          <w:lang w:eastAsia="pl-PL"/>
        </w:rPr>
        <w:t>Na linii będą prowadzone prace eksploatacyjne, remontowe i modernizacyjne</w:t>
      </w:r>
      <w:r>
        <w:rPr>
          <w:rFonts w:ascii="Arial" w:hAnsi="Arial" w:cs="Arial"/>
          <w:sz w:val="20"/>
          <w:szCs w:val="20"/>
          <w:lang w:eastAsia="pl-PL"/>
        </w:rPr>
        <w:t>;</w:t>
      </w:r>
    </w:p>
    <w:p w:rsidR="001E2FF9" w:rsidRPr="0068720C" w:rsidRDefault="001E2FF9" w:rsidP="00242502">
      <w:pPr>
        <w:numPr>
          <w:ilvl w:val="0"/>
          <w:numId w:val="79"/>
        </w:numPr>
        <w:tabs>
          <w:tab w:val="clear" w:pos="1146"/>
        </w:tabs>
        <w:ind w:left="720" w:hanging="180"/>
        <w:jc w:val="both"/>
        <w:rPr>
          <w:rFonts w:ascii="Arial" w:hAnsi="Arial" w:cs="Arial"/>
          <w:b/>
          <w:sz w:val="20"/>
          <w:szCs w:val="20"/>
          <w:lang w:eastAsia="pl-PL"/>
        </w:rPr>
      </w:pPr>
      <w:r w:rsidRPr="00242502">
        <w:rPr>
          <w:rFonts w:ascii="Arial" w:hAnsi="Arial" w:cs="Arial"/>
          <w:sz w:val="20"/>
          <w:szCs w:val="20"/>
          <w:lang w:eastAsia="pl-PL"/>
        </w:rPr>
        <w:t>Dopuszcza się odbudowę, rozbudowę, przebudowę linii oraz ewentualną przyszłościową budowę nowej linii na jej miejscu. Realizacja inwestycji po trasie istniejącej linii nie wyłącza możliwości rozmieszczania słupów i urządzeń niezbędnych do korzystania z linii w innych niż dotychczasowe miejscach</w:t>
      </w:r>
      <w:r>
        <w:rPr>
          <w:rFonts w:ascii="Arial" w:hAnsi="Arial" w:cs="Arial"/>
          <w:sz w:val="20"/>
          <w:szCs w:val="20"/>
          <w:lang w:eastAsia="pl-PL"/>
        </w:rPr>
        <w:t>;</w:t>
      </w:r>
    </w:p>
    <w:p w:rsidR="001E2FF9" w:rsidRPr="0068720C" w:rsidRDefault="001E2FF9" w:rsidP="00242502">
      <w:pPr>
        <w:numPr>
          <w:ilvl w:val="0"/>
          <w:numId w:val="79"/>
        </w:numPr>
        <w:tabs>
          <w:tab w:val="clear" w:pos="1146"/>
        </w:tabs>
        <w:ind w:left="720" w:hanging="180"/>
        <w:jc w:val="both"/>
        <w:rPr>
          <w:rFonts w:ascii="Arial" w:hAnsi="Arial" w:cs="Arial"/>
          <w:b/>
          <w:sz w:val="20"/>
          <w:szCs w:val="20"/>
          <w:lang w:eastAsia="pl-PL"/>
        </w:rPr>
      </w:pPr>
      <w:r w:rsidRPr="00242502">
        <w:rPr>
          <w:rFonts w:ascii="Arial" w:hAnsi="Arial" w:cs="Arial"/>
          <w:sz w:val="20"/>
          <w:szCs w:val="20"/>
          <w:lang w:eastAsia="pl-PL"/>
        </w:rPr>
        <w:t>W przypadku realizacji zadań, przez inne podmioty, związanych z remontem, modernizacja lub budową infrastruktury krzyżującej istniejące linie należy zgłosić fakt do zarządcy sieci celem uzgodnienia warunków kolizji i realizacji prac budowlanych</w:t>
      </w:r>
      <w:r>
        <w:rPr>
          <w:rFonts w:ascii="Arial" w:hAnsi="Arial" w:cs="Arial"/>
          <w:sz w:val="20"/>
          <w:szCs w:val="20"/>
          <w:lang w:eastAsia="pl-PL"/>
        </w:rPr>
        <w:t>.</w:t>
      </w:r>
    </w:p>
    <w:p w:rsidR="001E2FF9" w:rsidRPr="00CA4C63" w:rsidRDefault="001E2FF9" w:rsidP="000C7429">
      <w:pPr>
        <w:tabs>
          <w:tab w:val="right" w:pos="9356"/>
        </w:tabs>
        <w:spacing w:after="0" w:line="360" w:lineRule="auto"/>
        <w:ind w:right="-141" w:firstLine="567"/>
        <w:jc w:val="both"/>
        <w:rPr>
          <w:rFonts w:ascii="Arial" w:hAnsi="Arial" w:cs="Arial"/>
          <w:b/>
          <w:sz w:val="20"/>
          <w:szCs w:val="20"/>
          <w:lang w:eastAsia="pl-PL"/>
        </w:rPr>
      </w:pPr>
      <w:r w:rsidRPr="00CA4C63">
        <w:rPr>
          <w:rFonts w:ascii="Arial" w:hAnsi="Arial" w:cs="Arial"/>
          <w:b/>
          <w:sz w:val="20"/>
          <w:szCs w:val="20"/>
          <w:lang w:eastAsia="pl-PL"/>
        </w:rPr>
        <w:t>5.1.7. Telekomunikacja</w:t>
      </w:r>
    </w:p>
    <w:p w:rsidR="001E2FF9" w:rsidRPr="00CA4C63" w:rsidRDefault="001E2FF9" w:rsidP="00203B29">
      <w:pPr>
        <w:tabs>
          <w:tab w:val="right" w:pos="9356"/>
        </w:tabs>
        <w:spacing w:after="0" w:line="360" w:lineRule="auto"/>
        <w:ind w:right="-141"/>
        <w:jc w:val="both"/>
        <w:rPr>
          <w:rFonts w:ascii="Arial" w:hAnsi="Arial" w:cs="Arial"/>
          <w:b/>
          <w:sz w:val="6"/>
          <w:szCs w:val="6"/>
          <w:lang w:eastAsia="pl-PL"/>
        </w:rPr>
      </w:pPr>
    </w:p>
    <w:p w:rsidR="001E2FF9" w:rsidRPr="00CA4C63" w:rsidRDefault="001E2FF9" w:rsidP="00242502">
      <w:pPr>
        <w:pStyle w:val="Nagwek5"/>
        <w:spacing w:before="0" w:line="360" w:lineRule="auto"/>
        <w:ind w:firstLine="540"/>
        <w:jc w:val="both"/>
        <w:rPr>
          <w:rFonts w:ascii="Arial" w:hAnsi="Arial" w:cs="Arial"/>
          <w:b w:val="0"/>
          <w:i w:val="0"/>
          <w:sz w:val="20"/>
          <w:szCs w:val="20"/>
        </w:rPr>
      </w:pPr>
      <w:r w:rsidRPr="00CA4C63">
        <w:rPr>
          <w:rFonts w:ascii="Arial" w:hAnsi="Arial" w:cs="Arial"/>
          <w:b w:val="0"/>
          <w:i w:val="0"/>
          <w:sz w:val="20"/>
          <w:szCs w:val="20"/>
        </w:rPr>
        <w:t xml:space="preserve">Przyjęte kierunki rozbudowy systemu łączności telefonicznej na obszarze Gminy Piekoszów mają na celu pełne zaspokojenie potrzeb na usługi w zakresie łączności telefonicznej poprzez: </w:t>
      </w:r>
    </w:p>
    <w:p w:rsidR="001E2FF9" w:rsidRPr="00CA4C63" w:rsidRDefault="001E2FF9" w:rsidP="00242502">
      <w:pPr>
        <w:pStyle w:val="Nagwek6"/>
        <w:numPr>
          <w:ilvl w:val="0"/>
          <w:numId w:val="80"/>
        </w:numPr>
        <w:tabs>
          <w:tab w:val="clear" w:pos="1080"/>
          <w:tab w:val="num" w:pos="-5580"/>
        </w:tabs>
        <w:spacing w:before="0" w:after="0" w:line="360" w:lineRule="auto"/>
        <w:ind w:hanging="540"/>
        <w:jc w:val="both"/>
        <w:rPr>
          <w:rFonts w:ascii="Arial" w:hAnsi="Arial" w:cs="Arial"/>
          <w:b w:val="0"/>
          <w:sz w:val="20"/>
          <w:szCs w:val="20"/>
        </w:rPr>
      </w:pPr>
      <w:r w:rsidRPr="00CA4C63">
        <w:rPr>
          <w:rFonts w:ascii="Arial" w:hAnsi="Arial" w:cs="Arial"/>
          <w:b w:val="0"/>
          <w:sz w:val="20"/>
          <w:szCs w:val="20"/>
        </w:rPr>
        <w:t>rozbudowę i modernizację sieci telefonicznej na terenach zainwestowanych,</w:t>
      </w:r>
    </w:p>
    <w:p w:rsidR="001E2FF9" w:rsidRPr="00CA4C63" w:rsidRDefault="001E2FF9" w:rsidP="00242502">
      <w:pPr>
        <w:pStyle w:val="Nagwek6"/>
        <w:numPr>
          <w:ilvl w:val="0"/>
          <w:numId w:val="80"/>
        </w:numPr>
        <w:tabs>
          <w:tab w:val="clear" w:pos="1080"/>
          <w:tab w:val="num" w:pos="-5580"/>
        </w:tabs>
        <w:spacing w:before="0" w:after="0" w:line="360" w:lineRule="auto"/>
        <w:ind w:hanging="540"/>
        <w:jc w:val="both"/>
        <w:rPr>
          <w:rFonts w:ascii="Arial" w:hAnsi="Arial" w:cs="Arial"/>
          <w:b w:val="0"/>
          <w:sz w:val="20"/>
          <w:szCs w:val="20"/>
        </w:rPr>
      </w:pPr>
      <w:r w:rsidRPr="00CA4C63">
        <w:rPr>
          <w:rFonts w:ascii="Arial" w:hAnsi="Arial" w:cs="Arial"/>
          <w:b w:val="0"/>
          <w:sz w:val="20"/>
          <w:szCs w:val="20"/>
        </w:rPr>
        <w:t>budowę sieci telefonicznej na terenach wyznaczonych pod nową zabudowę.</w:t>
      </w:r>
    </w:p>
    <w:p w:rsidR="001E2FF9" w:rsidRPr="00CA4C63" w:rsidRDefault="001E2FF9" w:rsidP="00203B29">
      <w:pPr>
        <w:pStyle w:val="Nagwek5"/>
        <w:spacing w:before="0" w:after="0" w:line="360" w:lineRule="auto"/>
        <w:jc w:val="both"/>
        <w:rPr>
          <w:rFonts w:ascii="Arial" w:hAnsi="Arial" w:cs="Arial"/>
          <w:b w:val="0"/>
          <w:i w:val="0"/>
          <w:sz w:val="6"/>
          <w:szCs w:val="6"/>
        </w:rPr>
      </w:pPr>
    </w:p>
    <w:p w:rsidR="001E2FF9" w:rsidRPr="00CA4C63" w:rsidRDefault="001E2FF9" w:rsidP="0068720C">
      <w:pPr>
        <w:pStyle w:val="Nagwek5"/>
        <w:spacing w:before="0" w:after="0" w:line="360" w:lineRule="auto"/>
        <w:ind w:firstLine="540"/>
        <w:jc w:val="both"/>
      </w:pPr>
      <w:r w:rsidRPr="00CA4C63">
        <w:rPr>
          <w:rFonts w:ascii="Arial" w:hAnsi="Arial" w:cs="Arial"/>
          <w:b w:val="0"/>
          <w:i w:val="0"/>
          <w:sz w:val="20"/>
          <w:szCs w:val="20"/>
        </w:rPr>
        <w:t>Zakłada się, że w dalszym ciągu rozwijał się będzie na terenie gminy system telefonii komórkowej.</w:t>
      </w:r>
      <w:r>
        <w:t xml:space="preserve"> </w:t>
      </w:r>
      <w:r w:rsidRPr="00242502">
        <w:rPr>
          <w:rFonts w:ascii="Arial" w:hAnsi="Arial" w:cs="Arial"/>
          <w:b w:val="0"/>
          <w:i w:val="0"/>
          <w:sz w:val="20"/>
          <w:szCs w:val="20"/>
        </w:rPr>
        <w:t xml:space="preserve">Dopuszcza się lokalizację nowych stacji bazowych na obszarze gminy Piekoszów przy zachowaniu warunków przepisów odrębnych z uwzględnieniem wymogu ochrony obiektów zabytkowych wpisanych do rejestru i obszarów przyrodniczych objętych ochrona prawną oraz </w:t>
      </w:r>
      <w:r w:rsidRPr="003840D8">
        <w:rPr>
          <w:rFonts w:ascii="Arial" w:hAnsi="Arial" w:cs="Arial"/>
          <w:b w:val="0"/>
          <w:i w:val="0"/>
          <w:sz w:val="20"/>
          <w:szCs w:val="20"/>
        </w:rPr>
        <w:t>uwzględnieniu wymagań wynikających z ochrony przed promieniowaniem elektroenergetycznym.</w:t>
      </w:r>
    </w:p>
    <w:p w:rsidR="001E2FF9" w:rsidRDefault="001E2FF9" w:rsidP="000809FC">
      <w:pPr>
        <w:tabs>
          <w:tab w:val="right" w:pos="9356"/>
        </w:tabs>
        <w:spacing w:before="240" w:line="360" w:lineRule="auto"/>
        <w:ind w:left="567" w:right="-141"/>
        <w:jc w:val="both"/>
        <w:rPr>
          <w:rFonts w:ascii="Arial" w:hAnsi="Arial" w:cs="Arial"/>
          <w:sz w:val="20"/>
          <w:szCs w:val="20"/>
          <w:lang w:eastAsia="pl-PL"/>
        </w:rPr>
      </w:pPr>
      <w:r w:rsidRPr="00CA4C63">
        <w:rPr>
          <w:rFonts w:ascii="Arial" w:hAnsi="Arial" w:cs="Arial"/>
          <w:b/>
          <w:sz w:val="20"/>
          <w:szCs w:val="20"/>
          <w:lang w:eastAsia="pl-PL"/>
        </w:rPr>
        <w:t>5.1.8. Gospodarka odpadami.</w:t>
      </w:r>
    </w:p>
    <w:p w:rsidR="001E2FF9" w:rsidRDefault="001E2FF9" w:rsidP="001836E5">
      <w:pPr>
        <w:tabs>
          <w:tab w:val="right" w:pos="9356"/>
        </w:tabs>
        <w:spacing w:after="0" w:line="360" w:lineRule="auto"/>
        <w:ind w:right="-141" w:firstLine="567"/>
        <w:jc w:val="both"/>
        <w:rPr>
          <w:rFonts w:ascii="Arial" w:hAnsi="Arial" w:cs="Arial"/>
          <w:sz w:val="20"/>
          <w:szCs w:val="20"/>
          <w:lang w:eastAsia="pl-PL"/>
        </w:rPr>
      </w:pPr>
      <w:r w:rsidRPr="00CA4C63">
        <w:rPr>
          <w:rFonts w:ascii="Arial" w:hAnsi="Arial" w:cs="Arial"/>
          <w:sz w:val="20"/>
          <w:szCs w:val="20"/>
          <w:lang w:eastAsia="pl-PL"/>
        </w:rPr>
        <w:t xml:space="preserve">Zgodnie z </w:t>
      </w:r>
      <w:r w:rsidRPr="00CA4C63">
        <w:rPr>
          <w:rFonts w:ascii="Arial" w:hAnsi="Arial" w:cs="Arial"/>
          <w:i/>
          <w:sz w:val="20"/>
          <w:szCs w:val="20"/>
          <w:lang w:eastAsia="pl-PL"/>
        </w:rPr>
        <w:t xml:space="preserve">Planem gospodarki odpadami dla województwa świętokrzyskiego na lata  2012-2018 </w:t>
      </w:r>
      <w:r w:rsidRPr="00CA4C63">
        <w:rPr>
          <w:rFonts w:ascii="Arial" w:hAnsi="Arial" w:cs="Arial"/>
          <w:sz w:val="20"/>
          <w:szCs w:val="20"/>
          <w:lang w:eastAsia="pl-PL"/>
        </w:rPr>
        <w:t>uchwalonym w dniu 28.VI.2012 r. przez Sejmik Województwa Świętokrzyskiego gmina Piekoszów położona jest w IV rejonie gospodarki odpadami komunalnymi. W ramach tych regionów zaproponowana została rozbudowa lub budowa regionalnych zakładów zagospodarowania odpadów (RZZO), po jednym w każdym regionie. Dla IV regionu RZZO znajduje się w miejscowości Promnik, gm. Strawczyn</w:t>
      </w:r>
      <w:r>
        <w:rPr>
          <w:rFonts w:ascii="Arial" w:hAnsi="Arial" w:cs="Arial"/>
          <w:sz w:val="20"/>
          <w:szCs w:val="20"/>
          <w:lang w:eastAsia="pl-PL"/>
        </w:rPr>
        <w:t>.</w:t>
      </w:r>
    </w:p>
    <w:p w:rsidR="001E2FF9" w:rsidRDefault="001E2FF9" w:rsidP="009A5E5B">
      <w:pPr>
        <w:tabs>
          <w:tab w:val="right" w:pos="9356"/>
        </w:tabs>
        <w:spacing w:after="0" w:line="360" w:lineRule="auto"/>
        <w:ind w:right="-141" w:firstLine="567"/>
        <w:jc w:val="both"/>
        <w:rPr>
          <w:rFonts w:ascii="Arial" w:hAnsi="Arial" w:cs="Arial"/>
          <w:sz w:val="20"/>
          <w:szCs w:val="20"/>
          <w:lang w:eastAsia="pl-PL"/>
        </w:rPr>
      </w:pPr>
      <w:r w:rsidRPr="009A5E5B">
        <w:rPr>
          <w:rFonts w:ascii="Arial" w:hAnsi="Arial" w:cs="Arial"/>
          <w:sz w:val="20"/>
          <w:szCs w:val="20"/>
          <w:lang w:eastAsia="pl-PL"/>
        </w:rPr>
        <w:t>Zmieszane odpady komunalne oraz pozostałości z sortowania odpadów komunalnych odebrane od właścicieli nieruchomości, transportowane są do</w:t>
      </w:r>
      <w:r>
        <w:rPr>
          <w:rFonts w:ascii="Arial" w:hAnsi="Arial" w:cs="Arial"/>
          <w:sz w:val="20"/>
          <w:szCs w:val="20"/>
          <w:lang w:eastAsia="pl-PL"/>
        </w:rPr>
        <w:t xml:space="preserve"> </w:t>
      </w:r>
      <w:r w:rsidRPr="009A5E5B">
        <w:rPr>
          <w:rFonts w:ascii="Arial" w:hAnsi="Arial" w:cs="Arial"/>
          <w:sz w:val="20"/>
          <w:szCs w:val="20"/>
          <w:lang w:eastAsia="pl-PL"/>
        </w:rPr>
        <w:t>Przedsiębiorstw</w:t>
      </w:r>
      <w:r>
        <w:rPr>
          <w:rFonts w:ascii="Arial" w:hAnsi="Arial" w:cs="Arial"/>
          <w:sz w:val="20"/>
          <w:szCs w:val="20"/>
          <w:lang w:eastAsia="pl-PL"/>
        </w:rPr>
        <w:t>a</w:t>
      </w:r>
      <w:r w:rsidRPr="009A5E5B">
        <w:rPr>
          <w:rFonts w:ascii="Arial" w:hAnsi="Arial" w:cs="Arial"/>
          <w:sz w:val="20"/>
          <w:szCs w:val="20"/>
          <w:lang w:eastAsia="pl-PL"/>
        </w:rPr>
        <w:t xml:space="preserve"> Gospodarki Odpadami Sp. z o.o. Instalacja do składowania</w:t>
      </w:r>
      <w:r>
        <w:rPr>
          <w:rFonts w:ascii="Arial" w:hAnsi="Arial" w:cs="Arial"/>
          <w:sz w:val="20"/>
          <w:szCs w:val="20"/>
          <w:lang w:eastAsia="pl-PL"/>
        </w:rPr>
        <w:t xml:space="preserve"> oraz </w:t>
      </w:r>
      <w:r w:rsidRPr="009A5E5B">
        <w:rPr>
          <w:rFonts w:ascii="Arial" w:hAnsi="Arial" w:cs="Arial"/>
          <w:sz w:val="20"/>
          <w:szCs w:val="20"/>
          <w:lang w:eastAsia="pl-PL"/>
        </w:rPr>
        <w:t>Przedsiębiorstw</w:t>
      </w:r>
      <w:r>
        <w:rPr>
          <w:rFonts w:ascii="Arial" w:hAnsi="Arial" w:cs="Arial"/>
          <w:sz w:val="20"/>
          <w:szCs w:val="20"/>
          <w:lang w:eastAsia="pl-PL"/>
        </w:rPr>
        <w:t>a</w:t>
      </w:r>
      <w:r w:rsidRPr="009A5E5B">
        <w:rPr>
          <w:rFonts w:ascii="Arial" w:hAnsi="Arial" w:cs="Arial"/>
          <w:sz w:val="20"/>
          <w:szCs w:val="20"/>
          <w:lang w:eastAsia="pl-PL"/>
        </w:rPr>
        <w:t xml:space="preserve"> Gospodarki Odpadami Sp. z o.o. Instalacja Mechaniczno-biologicznego Przetwarzania Odpadów w Promniku</w:t>
      </w:r>
    </w:p>
    <w:p w:rsidR="001E2FF9" w:rsidRDefault="001E2FF9" w:rsidP="001836E5">
      <w:pPr>
        <w:tabs>
          <w:tab w:val="right" w:pos="9356"/>
        </w:tabs>
        <w:spacing w:after="0" w:line="360" w:lineRule="auto"/>
        <w:ind w:right="-141" w:firstLine="567"/>
        <w:jc w:val="both"/>
        <w:rPr>
          <w:rFonts w:ascii="Arial" w:hAnsi="Arial" w:cs="Arial"/>
          <w:sz w:val="20"/>
          <w:szCs w:val="20"/>
          <w:lang w:eastAsia="pl-PL"/>
        </w:rPr>
      </w:pPr>
      <w:r>
        <w:rPr>
          <w:rFonts w:ascii="Arial" w:hAnsi="Arial" w:cs="Arial"/>
          <w:sz w:val="20"/>
          <w:szCs w:val="20"/>
          <w:lang w:eastAsia="pl-PL"/>
        </w:rPr>
        <w:t>Odpady komunalne z terenu gminy odbierane są przez firmy wyłonione w efekcie przetargu przez Gminę</w:t>
      </w:r>
    </w:p>
    <w:p w:rsidR="001E2FF9" w:rsidRPr="00CA4C63" w:rsidRDefault="001E2FF9" w:rsidP="00203B29">
      <w:pPr>
        <w:tabs>
          <w:tab w:val="right" w:pos="9356"/>
        </w:tabs>
        <w:spacing w:after="0" w:line="360" w:lineRule="auto"/>
        <w:ind w:right="-141"/>
        <w:jc w:val="both"/>
        <w:rPr>
          <w:rFonts w:ascii="Arial" w:hAnsi="Arial" w:cs="Arial"/>
          <w:b/>
          <w:sz w:val="6"/>
          <w:szCs w:val="6"/>
          <w:lang w:eastAsia="pl-PL"/>
        </w:rPr>
      </w:pPr>
    </w:p>
    <w:p w:rsidR="001E2FF9" w:rsidRDefault="001E2FF9" w:rsidP="0068720C">
      <w:pPr>
        <w:autoSpaceDE w:val="0"/>
        <w:autoSpaceDN w:val="0"/>
        <w:adjustRightInd w:val="0"/>
        <w:spacing w:after="0" w:line="360" w:lineRule="auto"/>
        <w:ind w:firstLine="567"/>
        <w:contextualSpacing/>
        <w:jc w:val="both"/>
        <w:rPr>
          <w:rFonts w:ascii="Arial" w:hAnsi="Arial" w:cs="Arial"/>
          <w:sz w:val="20"/>
          <w:szCs w:val="20"/>
        </w:rPr>
      </w:pPr>
      <w:r>
        <w:rPr>
          <w:rFonts w:ascii="Arial" w:hAnsi="Arial" w:cs="Arial"/>
          <w:sz w:val="20"/>
          <w:szCs w:val="20"/>
        </w:rPr>
        <w:t xml:space="preserve">Na terenie gminy w Szczukowskich Górkach funkcjonuje Punkt Selektywnego Zbierania Odpadów Komunalnych </w:t>
      </w:r>
      <w:r w:rsidRPr="00780305">
        <w:rPr>
          <w:rFonts w:ascii="Arial" w:hAnsi="Arial" w:cs="Arial"/>
          <w:sz w:val="20"/>
          <w:szCs w:val="20"/>
        </w:rPr>
        <w:t>wytwarzane na terenie Gminy Piekoszów</w:t>
      </w:r>
      <w:r>
        <w:rPr>
          <w:rFonts w:ascii="Arial" w:hAnsi="Arial" w:cs="Arial"/>
          <w:sz w:val="20"/>
          <w:szCs w:val="20"/>
        </w:rPr>
        <w:t xml:space="preserve">. </w:t>
      </w:r>
      <w:r w:rsidRPr="00780305">
        <w:rPr>
          <w:rFonts w:ascii="Arial" w:hAnsi="Arial" w:cs="Arial"/>
          <w:sz w:val="20"/>
          <w:szCs w:val="20"/>
        </w:rPr>
        <w:t xml:space="preserve">PSZOK </w:t>
      </w:r>
      <w:r>
        <w:rPr>
          <w:rFonts w:ascii="Arial" w:hAnsi="Arial" w:cs="Arial"/>
          <w:sz w:val="20"/>
          <w:szCs w:val="20"/>
        </w:rPr>
        <w:t>prowadzony jest przez</w:t>
      </w:r>
      <w:r w:rsidRPr="00780305">
        <w:rPr>
          <w:rFonts w:ascii="Arial" w:hAnsi="Arial" w:cs="Arial"/>
          <w:sz w:val="20"/>
          <w:szCs w:val="20"/>
        </w:rPr>
        <w:t xml:space="preserve"> BIO - MED Sp. z o.o. z siedzibą w Kielcach, przy ul. Olszewskiego 6</w:t>
      </w:r>
      <w:r>
        <w:rPr>
          <w:rFonts w:ascii="Arial" w:hAnsi="Arial" w:cs="Arial"/>
          <w:sz w:val="20"/>
          <w:szCs w:val="20"/>
        </w:rPr>
        <w:t>.</w:t>
      </w:r>
      <w:r w:rsidRPr="00780305">
        <w:rPr>
          <w:rFonts w:ascii="Arial" w:hAnsi="Arial" w:cs="Arial"/>
          <w:sz w:val="20"/>
          <w:szCs w:val="20"/>
        </w:rPr>
        <w:t xml:space="preserve"> Przyjęte odpady gromadzone są selektywnie w specjalnie do tego celu przeznaczonych,</w:t>
      </w:r>
      <w:r>
        <w:rPr>
          <w:rFonts w:ascii="Arial" w:hAnsi="Arial" w:cs="Arial"/>
          <w:sz w:val="20"/>
          <w:szCs w:val="20"/>
        </w:rPr>
        <w:t xml:space="preserve"> </w:t>
      </w:r>
      <w:r w:rsidRPr="00780305">
        <w:rPr>
          <w:rFonts w:ascii="Arial" w:hAnsi="Arial" w:cs="Arial"/>
          <w:sz w:val="20"/>
          <w:szCs w:val="20"/>
        </w:rPr>
        <w:t>oznakowanych pojemnikach bądź w wyznaczonych miejscach w sposób bezpieczny dla zdrowia</w:t>
      </w:r>
      <w:r>
        <w:rPr>
          <w:rFonts w:ascii="Arial" w:hAnsi="Arial" w:cs="Arial"/>
          <w:sz w:val="20"/>
          <w:szCs w:val="20"/>
        </w:rPr>
        <w:t xml:space="preserve"> </w:t>
      </w:r>
      <w:r w:rsidRPr="00780305">
        <w:rPr>
          <w:rFonts w:ascii="Arial" w:hAnsi="Arial" w:cs="Arial"/>
          <w:sz w:val="20"/>
          <w:szCs w:val="20"/>
        </w:rPr>
        <w:t>i życia ludzi oraz dla środowiska.</w:t>
      </w:r>
      <w:r>
        <w:rPr>
          <w:rFonts w:ascii="Arial" w:hAnsi="Arial" w:cs="Arial"/>
          <w:sz w:val="20"/>
          <w:szCs w:val="20"/>
        </w:rPr>
        <w:t xml:space="preserve">  </w:t>
      </w:r>
    </w:p>
    <w:p w:rsidR="001E2FF9" w:rsidRDefault="001E2FF9" w:rsidP="00FA4407">
      <w:pPr>
        <w:autoSpaceDE w:val="0"/>
        <w:autoSpaceDN w:val="0"/>
        <w:adjustRightInd w:val="0"/>
        <w:spacing w:after="0" w:line="360" w:lineRule="auto"/>
        <w:ind w:firstLine="567"/>
        <w:contextualSpacing/>
        <w:jc w:val="both"/>
        <w:rPr>
          <w:rFonts w:ascii="Arial" w:hAnsi="Arial" w:cs="Arial"/>
          <w:sz w:val="20"/>
          <w:szCs w:val="20"/>
        </w:rPr>
      </w:pPr>
      <w:r>
        <w:rPr>
          <w:rFonts w:ascii="Arial" w:hAnsi="Arial" w:cs="Arial"/>
          <w:sz w:val="20"/>
          <w:szCs w:val="20"/>
        </w:rPr>
        <w:t>S</w:t>
      </w:r>
      <w:r w:rsidRPr="00FA4407">
        <w:rPr>
          <w:rFonts w:ascii="Arial" w:hAnsi="Arial" w:cs="Arial"/>
          <w:sz w:val="20"/>
          <w:szCs w:val="20"/>
        </w:rPr>
        <w:t xml:space="preserve">ystem zbiórki odpadów niebezpiecznych </w:t>
      </w:r>
      <w:r w:rsidRPr="003840D8">
        <w:rPr>
          <w:rFonts w:ascii="Arial" w:hAnsi="Arial" w:cs="Arial"/>
          <w:sz w:val="20"/>
          <w:szCs w:val="20"/>
        </w:rPr>
        <w:t xml:space="preserve">odbywa </w:t>
      </w:r>
      <w:r>
        <w:rPr>
          <w:rFonts w:ascii="Arial" w:hAnsi="Arial" w:cs="Arial"/>
          <w:sz w:val="20"/>
          <w:szCs w:val="20"/>
        </w:rPr>
        <w:t xml:space="preserve">się poprzez </w:t>
      </w:r>
      <w:r w:rsidRPr="00FA4407">
        <w:rPr>
          <w:rFonts w:ascii="Arial" w:hAnsi="Arial" w:cs="Arial"/>
          <w:sz w:val="20"/>
          <w:szCs w:val="20"/>
        </w:rPr>
        <w:t>„mobilny punkt zbiórki odpadów”</w:t>
      </w:r>
      <w:r>
        <w:rPr>
          <w:rFonts w:ascii="Arial" w:hAnsi="Arial" w:cs="Arial"/>
          <w:sz w:val="20"/>
          <w:szCs w:val="20"/>
        </w:rPr>
        <w:t xml:space="preserve">- </w:t>
      </w:r>
      <w:r w:rsidRPr="00FA4407">
        <w:rPr>
          <w:rFonts w:ascii="Arial" w:hAnsi="Arial" w:cs="Arial"/>
          <w:sz w:val="20"/>
          <w:szCs w:val="20"/>
        </w:rPr>
        <w:t>przejazdy specjalistycznych samochodów</w:t>
      </w:r>
      <w:r>
        <w:rPr>
          <w:rFonts w:ascii="Arial" w:hAnsi="Arial" w:cs="Arial"/>
          <w:sz w:val="20"/>
          <w:szCs w:val="20"/>
        </w:rPr>
        <w:t xml:space="preserve"> (</w:t>
      </w:r>
      <w:r w:rsidRPr="00FA4407">
        <w:rPr>
          <w:rFonts w:ascii="Arial" w:hAnsi="Arial" w:cs="Arial"/>
          <w:sz w:val="20"/>
          <w:szCs w:val="20"/>
        </w:rPr>
        <w:t>po uprzednim poinformowaniu mieszkańców)</w:t>
      </w:r>
      <w:r>
        <w:rPr>
          <w:rFonts w:ascii="Arial" w:hAnsi="Arial" w:cs="Arial"/>
          <w:sz w:val="20"/>
          <w:szCs w:val="20"/>
        </w:rPr>
        <w:t xml:space="preserve">, </w:t>
      </w:r>
      <w:r w:rsidRPr="00FA4407">
        <w:rPr>
          <w:rFonts w:ascii="Arial" w:hAnsi="Arial" w:cs="Arial"/>
          <w:sz w:val="20"/>
          <w:szCs w:val="20"/>
        </w:rPr>
        <w:t>które będą odbierały odpady niebezpieczne i wielkogabarytowe bezpośrednio od</w:t>
      </w:r>
      <w:r>
        <w:rPr>
          <w:rFonts w:ascii="Arial" w:hAnsi="Arial" w:cs="Arial"/>
          <w:sz w:val="20"/>
          <w:szCs w:val="20"/>
        </w:rPr>
        <w:t xml:space="preserve"> </w:t>
      </w:r>
      <w:r w:rsidRPr="00FA4407">
        <w:rPr>
          <w:rFonts w:ascii="Arial" w:hAnsi="Arial" w:cs="Arial"/>
          <w:sz w:val="20"/>
          <w:szCs w:val="20"/>
        </w:rPr>
        <w:t>mieszkańców.</w:t>
      </w:r>
    </w:p>
    <w:p w:rsidR="001E2FF9" w:rsidRDefault="001E2FF9" w:rsidP="00FA4407">
      <w:pPr>
        <w:autoSpaceDE w:val="0"/>
        <w:autoSpaceDN w:val="0"/>
        <w:adjustRightInd w:val="0"/>
        <w:spacing w:after="0" w:line="360" w:lineRule="auto"/>
        <w:ind w:firstLine="567"/>
        <w:contextualSpacing/>
        <w:jc w:val="both"/>
        <w:rPr>
          <w:rFonts w:ascii="Arial" w:hAnsi="Arial" w:cs="Arial"/>
          <w:sz w:val="20"/>
          <w:szCs w:val="20"/>
        </w:rPr>
      </w:pPr>
    </w:p>
    <w:p w:rsidR="001E2FF9" w:rsidRPr="00CA4C63" w:rsidRDefault="001E2FF9" w:rsidP="000C7429">
      <w:pPr>
        <w:tabs>
          <w:tab w:val="left" w:pos="709"/>
        </w:tabs>
        <w:spacing w:line="360" w:lineRule="auto"/>
        <w:ind w:left="66"/>
        <w:jc w:val="both"/>
        <w:rPr>
          <w:rFonts w:ascii="Arial" w:hAnsi="Arial" w:cs="Arial"/>
          <w:b/>
          <w:sz w:val="20"/>
          <w:szCs w:val="20"/>
        </w:rPr>
      </w:pPr>
      <w:r w:rsidRPr="00CA4C63">
        <w:rPr>
          <w:rFonts w:ascii="Arial" w:hAnsi="Arial" w:cs="Arial"/>
          <w:b/>
          <w:sz w:val="20"/>
          <w:szCs w:val="20"/>
        </w:rPr>
        <w:t>5.2  GŁÓWNE PROBLEMY I CELE POLITYKI KOMUNIKACYJNEJ GMINY</w:t>
      </w:r>
    </w:p>
    <w:p w:rsidR="001E2FF9" w:rsidRPr="00CA4C63" w:rsidRDefault="001E2FF9" w:rsidP="000C7429">
      <w:pPr>
        <w:tabs>
          <w:tab w:val="left" w:pos="709"/>
        </w:tabs>
        <w:spacing w:line="360" w:lineRule="auto"/>
        <w:ind w:left="66" w:firstLine="501"/>
        <w:jc w:val="both"/>
        <w:rPr>
          <w:rFonts w:ascii="Arial" w:hAnsi="Arial" w:cs="Arial"/>
          <w:b/>
          <w:sz w:val="20"/>
          <w:szCs w:val="20"/>
        </w:rPr>
      </w:pPr>
      <w:r w:rsidRPr="00CA4C63">
        <w:rPr>
          <w:rFonts w:ascii="Arial" w:hAnsi="Arial" w:cs="Arial"/>
          <w:sz w:val="20"/>
          <w:szCs w:val="20"/>
        </w:rPr>
        <w:t>Podstawowe problemy wynikające z aktualnego stanu rozwoju układu komunikacyjnego oraz zagospodarowania przestrzennego gminy to:</w:t>
      </w:r>
    </w:p>
    <w:p w:rsidR="001E2FF9" w:rsidRPr="00CA4C63" w:rsidRDefault="001E2FF9" w:rsidP="00242502">
      <w:pPr>
        <w:numPr>
          <w:ilvl w:val="0"/>
          <w:numId w:val="85"/>
        </w:numPr>
        <w:tabs>
          <w:tab w:val="clear" w:pos="1004"/>
          <w:tab w:val="num" w:pos="-5580"/>
        </w:tabs>
        <w:spacing w:line="360" w:lineRule="auto"/>
        <w:ind w:left="720" w:hanging="180"/>
        <w:jc w:val="both"/>
        <w:rPr>
          <w:rFonts w:ascii="Arial" w:hAnsi="Arial" w:cs="Arial"/>
          <w:sz w:val="20"/>
          <w:szCs w:val="20"/>
        </w:rPr>
      </w:pPr>
      <w:r w:rsidRPr="00CA4C63">
        <w:rPr>
          <w:rFonts w:ascii="Arial" w:hAnsi="Arial" w:cs="Arial"/>
          <w:sz w:val="20"/>
          <w:szCs w:val="20"/>
        </w:rPr>
        <w:t>niewystarczające bezpieczeństwo i komfort podróżowania wynikające z niskich standardów techniczno - funkcjonalnych dróg, urządzeń dla ruchu pieszego i rowerowego przy podstawowych ciągach drogowych na terenach wiejskich, braku oświetlenia dróg i złej widoczności na niektórych skrzyżowaniach</w:t>
      </w:r>
      <w:r>
        <w:rPr>
          <w:rFonts w:ascii="Arial" w:hAnsi="Arial" w:cs="Arial"/>
          <w:sz w:val="20"/>
          <w:szCs w:val="20"/>
        </w:rPr>
        <w:t>;</w:t>
      </w:r>
    </w:p>
    <w:p w:rsidR="001E2FF9" w:rsidRPr="00CA4C63" w:rsidRDefault="001E2FF9" w:rsidP="00242502">
      <w:pPr>
        <w:numPr>
          <w:ilvl w:val="0"/>
          <w:numId w:val="85"/>
        </w:numPr>
        <w:tabs>
          <w:tab w:val="clear" w:pos="1004"/>
          <w:tab w:val="num" w:pos="-5580"/>
        </w:tabs>
        <w:spacing w:line="360" w:lineRule="auto"/>
        <w:ind w:left="720" w:hanging="180"/>
        <w:jc w:val="both"/>
        <w:rPr>
          <w:rFonts w:ascii="Arial" w:hAnsi="Arial" w:cs="Arial"/>
          <w:sz w:val="20"/>
          <w:szCs w:val="20"/>
        </w:rPr>
      </w:pPr>
      <w:r w:rsidRPr="00CA4C63">
        <w:rPr>
          <w:rFonts w:ascii="Arial" w:hAnsi="Arial" w:cs="Arial"/>
          <w:sz w:val="20"/>
          <w:szCs w:val="20"/>
        </w:rPr>
        <w:t>niewystarczająca gęstość sieci dróg lokalnych o nawierzchni ulepszonej</w:t>
      </w:r>
      <w:r>
        <w:rPr>
          <w:rFonts w:ascii="Arial" w:hAnsi="Arial" w:cs="Arial"/>
          <w:sz w:val="20"/>
          <w:szCs w:val="20"/>
        </w:rPr>
        <w:t>;</w:t>
      </w:r>
    </w:p>
    <w:p w:rsidR="001E2FF9" w:rsidRPr="00CA4C63" w:rsidRDefault="001E2FF9" w:rsidP="00242502">
      <w:pPr>
        <w:numPr>
          <w:ilvl w:val="0"/>
          <w:numId w:val="85"/>
        </w:numPr>
        <w:tabs>
          <w:tab w:val="clear" w:pos="1004"/>
          <w:tab w:val="num" w:pos="-5580"/>
        </w:tabs>
        <w:spacing w:line="360" w:lineRule="auto"/>
        <w:ind w:left="720" w:hanging="180"/>
        <w:jc w:val="both"/>
        <w:rPr>
          <w:rFonts w:ascii="Arial" w:hAnsi="Arial" w:cs="Arial"/>
          <w:sz w:val="20"/>
          <w:szCs w:val="20"/>
        </w:rPr>
      </w:pPr>
      <w:r w:rsidRPr="00CA4C63">
        <w:rPr>
          <w:rFonts w:ascii="Arial" w:hAnsi="Arial" w:cs="Arial"/>
          <w:sz w:val="20"/>
          <w:szCs w:val="20"/>
        </w:rPr>
        <w:t>kolizje funkcjonalne związane z przejściem drogi wojewódzkiej nr 761 oraz drogi wojewódzkiej nr 786 przez obszary zainwestowane w Piekoszowie</w:t>
      </w:r>
      <w:r>
        <w:rPr>
          <w:rFonts w:ascii="Arial" w:hAnsi="Arial" w:cs="Arial"/>
          <w:sz w:val="20"/>
          <w:szCs w:val="20"/>
        </w:rPr>
        <w:t>;</w:t>
      </w:r>
    </w:p>
    <w:p w:rsidR="001E2FF9" w:rsidRPr="00CA4C63" w:rsidRDefault="001E2FF9" w:rsidP="00242502">
      <w:pPr>
        <w:numPr>
          <w:ilvl w:val="0"/>
          <w:numId w:val="85"/>
        </w:numPr>
        <w:tabs>
          <w:tab w:val="clear" w:pos="1004"/>
          <w:tab w:val="num" w:pos="-5580"/>
        </w:tabs>
        <w:spacing w:line="360" w:lineRule="auto"/>
        <w:ind w:left="720" w:hanging="180"/>
        <w:jc w:val="both"/>
        <w:rPr>
          <w:rFonts w:ascii="Arial" w:hAnsi="Arial" w:cs="Arial"/>
          <w:sz w:val="20"/>
          <w:szCs w:val="20"/>
        </w:rPr>
      </w:pPr>
      <w:r w:rsidRPr="00CA4C63">
        <w:rPr>
          <w:rFonts w:ascii="Arial" w:hAnsi="Arial" w:cs="Arial"/>
          <w:sz w:val="20"/>
          <w:szCs w:val="20"/>
        </w:rPr>
        <w:t>uciążliwości dla środowiska wynikające ze wzrostu natężeń ruchu na drogach głównych.</w:t>
      </w:r>
    </w:p>
    <w:p w:rsidR="001E2FF9" w:rsidRPr="00CA4C63" w:rsidRDefault="001E2FF9" w:rsidP="000C7429">
      <w:pPr>
        <w:tabs>
          <w:tab w:val="left" w:pos="709"/>
        </w:tabs>
        <w:spacing w:line="360" w:lineRule="auto"/>
        <w:ind w:firstLine="567"/>
        <w:jc w:val="both"/>
        <w:rPr>
          <w:rFonts w:ascii="Arial" w:hAnsi="Arial" w:cs="Arial"/>
          <w:sz w:val="20"/>
          <w:szCs w:val="20"/>
        </w:rPr>
      </w:pPr>
      <w:r w:rsidRPr="00CA4C63">
        <w:rPr>
          <w:rFonts w:ascii="Arial" w:hAnsi="Arial" w:cs="Arial"/>
          <w:sz w:val="20"/>
          <w:szCs w:val="20"/>
        </w:rPr>
        <w:t>W świetle przedstawionych wyżej problemów za główne cele polityki komunikacyjnej gminy należy uznać:</w:t>
      </w:r>
    </w:p>
    <w:p w:rsidR="001E2FF9" w:rsidRPr="00CA4C63" w:rsidRDefault="001E2FF9" w:rsidP="00242502">
      <w:pPr>
        <w:numPr>
          <w:ilvl w:val="0"/>
          <w:numId w:val="86"/>
        </w:numPr>
        <w:tabs>
          <w:tab w:val="clear" w:pos="1004"/>
          <w:tab w:val="left" w:pos="-5580"/>
        </w:tabs>
        <w:spacing w:line="360" w:lineRule="auto"/>
        <w:ind w:left="720" w:hanging="180"/>
        <w:jc w:val="both"/>
        <w:rPr>
          <w:rFonts w:ascii="Arial" w:hAnsi="Arial" w:cs="Arial"/>
          <w:sz w:val="20"/>
          <w:szCs w:val="20"/>
        </w:rPr>
      </w:pPr>
      <w:r w:rsidRPr="00CA4C63">
        <w:rPr>
          <w:rFonts w:ascii="Arial" w:hAnsi="Arial" w:cs="Arial"/>
          <w:sz w:val="20"/>
          <w:szCs w:val="20"/>
        </w:rPr>
        <w:t>poprawę standardów podróżowania w transporcie indywidualnym i publicznym</w:t>
      </w:r>
      <w:r>
        <w:rPr>
          <w:rFonts w:ascii="Arial" w:hAnsi="Arial" w:cs="Arial"/>
          <w:sz w:val="20"/>
          <w:szCs w:val="20"/>
        </w:rPr>
        <w:t>;</w:t>
      </w:r>
    </w:p>
    <w:p w:rsidR="001E2FF9" w:rsidRPr="00CA4C63" w:rsidRDefault="001E2FF9" w:rsidP="00242502">
      <w:pPr>
        <w:numPr>
          <w:ilvl w:val="0"/>
          <w:numId w:val="86"/>
        </w:numPr>
        <w:tabs>
          <w:tab w:val="clear" w:pos="1004"/>
          <w:tab w:val="left" w:pos="-5580"/>
        </w:tabs>
        <w:spacing w:line="360" w:lineRule="auto"/>
        <w:ind w:left="720" w:hanging="180"/>
        <w:jc w:val="both"/>
        <w:rPr>
          <w:rFonts w:ascii="Arial" w:hAnsi="Arial" w:cs="Arial"/>
          <w:sz w:val="20"/>
          <w:szCs w:val="20"/>
        </w:rPr>
      </w:pPr>
      <w:r w:rsidRPr="00CA4C63">
        <w:rPr>
          <w:rFonts w:ascii="Arial" w:hAnsi="Arial" w:cs="Arial"/>
          <w:sz w:val="20"/>
          <w:szCs w:val="20"/>
        </w:rPr>
        <w:t>dostosowanie parametrów technicznych i funkcjonalnych sieci drogowej do struktury przestrzennej gminy</w:t>
      </w:r>
      <w:r>
        <w:rPr>
          <w:rFonts w:ascii="Arial" w:hAnsi="Arial" w:cs="Arial"/>
          <w:sz w:val="20"/>
          <w:szCs w:val="20"/>
        </w:rPr>
        <w:t>;</w:t>
      </w:r>
    </w:p>
    <w:p w:rsidR="001E2FF9" w:rsidRPr="00CA4C63" w:rsidRDefault="001E2FF9" w:rsidP="00242502">
      <w:pPr>
        <w:numPr>
          <w:ilvl w:val="0"/>
          <w:numId w:val="86"/>
        </w:numPr>
        <w:tabs>
          <w:tab w:val="clear" w:pos="1004"/>
          <w:tab w:val="left" w:pos="-5580"/>
        </w:tabs>
        <w:spacing w:line="360" w:lineRule="auto"/>
        <w:ind w:left="720" w:hanging="180"/>
        <w:jc w:val="both"/>
        <w:rPr>
          <w:rFonts w:ascii="Arial" w:hAnsi="Arial" w:cs="Arial"/>
          <w:sz w:val="20"/>
          <w:szCs w:val="20"/>
        </w:rPr>
      </w:pPr>
      <w:r w:rsidRPr="00CA4C63">
        <w:rPr>
          <w:rFonts w:ascii="Arial" w:hAnsi="Arial" w:cs="Arial"/>
          <w:sz w:val="20"/>
          <w:szCs w:val="20"/>
        </w:rPr>
        <w:t>eliminacja lub ograniczenie kolizji głównych ciągów drogowych z obszarami intensywnie zainwestowanymi</w:t>
      </w:r>
      <w:r>
        <w:rPr>
          <w:rFonts w:ascii="Arial" w:hAnsi="Arial" w:cs="Arial"/>
          <w:sz w:val="20"/>
          <w:szCs w:val="20"/>
        </w:rPr>
        <w:t>;</w:t>
      </w:r>
    </w:p>
    <w:p w:rsidR="001E2FF9" w:rsidRPr="00CA4C63" w:rsidRDefault="001E2FF9" w:rsidP="00242502">
      <w:pPr>
        <w:numPr>
          <w:ilvl w:val="0"/>
          <w:numId w:val="86"/>
        </w:numPr>
        <w:tabs>
          <w:tab w:val="clear" w:pos="1004"/>
          <w:tab w:val="left" w:pos="-5580"/>
        </w:tabs>
        <w:spacing w:line="360" w:lineRule="auto"/>
        <w:ind w:left="720" w:hanging="180"/>
        <w:jc w:val="both"/>
        <w:rPr>
          <w:rFonts w:ascii="Arial" w:hAnsi="Arial" w:cs="Arial"/>
          <w:sz w:val="20"/>
          <w:szCs w:val="20"/>
        </w:rPr>
      </w:pPr>
      <w:r w:rsidRPr="00CA4C63">
        <w:rPr>
          <w:rFonts w:ascii="Arial" w:hAnsi="Arial" w:cs="Arial"/>
          <w:sz w:val="20"/>
          <w:szCs w:val="20"/>
        </w:rPr>
        <w:t>poprawę bezpieczeństwa podróżowania transportem indywidualnym i publicznym;</w:t>
      </w:r>
    </w:p>
    <w:p w:rsidR="001E2FF9" w:rsidRPr="00CA4C63" w:rsidRDefault="001E2FF9" w:rsidP="00242502">
      <w:pPr>
        <w:numPr>
          <w:ilvl w:val="0"/>
          <w:numId w:val="86"/>
        </w:numPr>
        <w:tabs>
          <w:tab w:val="clear" w:pos="1004"/>
          <w:tab w:val="left" w:pos="-5580"/>
        </w:tabs>
        <w:spacing w:line="360" w:lineRule="auto"/>
        <w:ind w:left="720" w:hanging="180"/>
        <w:jc w:val="both"/>
        <w:rPr>
          <w:rFonts w:ascii="Arial" w:hAnsi="Arial" w:cs="Arial"/>
          <w:sz w:val="20"/>
          <w:szCs w:val="20"/>
        </w:rPr>
      </w:pPr>
      <w:r w:rsidRPr="00CA4C63">
        <w:rPr>
          <w:rFonts w:ascii="Arial" w:hAnsi="Arial" w:cs="Arial"/>
          <w:sz w:val="20"/>
          <w:szCs w:val="20"/>
        </w:rPr>
        <w:t>zmniejszenie uciążliwości głównych tras komunikacyjnych dla otoczenia</w:t>
      </w:r>
      <w:r>
        <w:rPr>
          <w:rFonts w:ascii="Arial" w:hAnsi="Arial" w:cs="Arial"/>
          <w:sz w:val="20"/>
          <w:szCs w:val="20"/>
        </w:rPr>
        <w:t>.</w:t>
      </w:r>
    </w:p>
    <w:p w:rsidR="001E2FF9" w:rsidRPr="00CA4C63" w:rsidRDefault="001E2FF9" w:rsidP="00242502">
      <w:pPr>
        <w:tabs>
          <w:tab w:val="left" w:pos="709"/>
        </w:tabs>
        <w:spacing w:line="360" w:lineRule="auto"/>
        <w:jc w:val="both"/>
        <w:rPr>
          <w:rFonts w:ascii="Arial" w:hAnsi="Arial" w:cs="Arial"/>
          <w:sz w:val="20"/>
          <w:szCs w:val="20"/>
        </w:rPr>
      </w:pPr>
      <w:r w:rsidRPr="00CA4C63">
        <w:rPr>
          <w:rFonts w:ascii="Arial" w:hAnsi="Arial" w:cs="Arial"/>
          <w:sz w:val="20"/>
          <w:szCs w:val="20"/>
        </w:rPr>
        <w:t>Podstawowe działania prowadzące do realizacji określonych wyżej celów to:</w:t>
      </w:r>
    </w:p>
    <w:p w:rsidR="001E2FF9" w:rsidRPr="00CA4C63" w:rsidRDefault="001E2FF9" w:rsidP="00242502">
      <w:pPr>
        <w:numPr>
          <w:ilvl w:val="0"/>
          <w:numId w:val="87"/>
        </w:numPr>
        <w:tabs>
          <w:tab w:val="clear" w:pos="786"/>
          <w:tab w:val="num" w:pos="-5760"/>
          <w:tab w:val="left" w:pos="426"/>
        </w:tabs>
        <w:spacing w:line="360" w:lineRule="auto"/>
        <w:ind w:left="720" w:hanging="180"/>
        <w:jc w:val="both"/>
        <w:rPr>
          <w:rFonts w:ascii="Arial" w:hAnsi="Arial" w:cs="Arial"/>
          <w:sz w:val="20"/>
          <w:szCs w:val="20"/>
        </w:rPr>
      </w:pPr>
      <w:r w:rsidRPr="00CA4C63">
        <w:rPr>
          <w:rFonts w:ascii="Arial" w:hAnsi="Arial" w:cs="Arial"/>
          <w:sz w:val="20"/>
          <w:szCs w:val="20"/>
        </w:rPr>
        <w:t>w zakresie układu drogowego:</w:t>
      </w:r>
    </w:p>
    <w:p w:rsidR="001E2FF9" w:rsidRPr="00CA4C63" w:rsidRDefault="001E2FF9" w:rsidP="00242502">
      <w:pPr>
        <w:numPr>
          <w:ilvl w:val="1"/>
          <w:numId w:val="87"/>
        </w:numPr>
        <w:tabs>
          <w:tab w:val="left" w:pos="426"/>
        </w:tabs>
        <w:spacing w:line="360" w:lineRule="auto"/>
        <w:ind w:left="900" w:hanging="180"/>
        <w:jc w:val="both"/>
        <w:rPr>
          <w:rFonts w:ascii="Arial" w:hAnsi="Arial" w:cs="Arial"/>
          <w:sz w:val="20"/>
          <w:szCs w:val="20"/>
        </w:rPr>
      </w:pPr>
      <w:r w:rsidRPr="00CA4C63">
        <w:rPr>
          <w:rFonts w:ascii="Arial" w:hAnsi="Arial" w:cs="Arial"/>
          <w:sz w:val="20"/>
          <w:szCs w:val="20"/>
        </w:rPr>
        <w:t>realizacja obwodnicy Piekoszowa i przełożenie tras dróg wojewódzkich nr 761 i 786 poza centralny obszar miejscowości,</w:t>
      </w:r>
    </w:p>
    <w:p w:rsidR="001E2FF9" w:rsidRPr="00CA4C63" w:rsidRDefault="001E2FF9" w:rsidP="00242502">
      <w:pPr>
        <w:numPr>
          <w:ilvl w:val="1"/>
          <w:numId w:val="87"/>
        </w:numPr>
        <w:tabs>
          <w:tab w:val="left" w:pos="426"/>
        </w:tabs>
        <w:spacing w:line="360" w:lineRule="auto"/>
        <w:ind w:left="900" w:hanging="180"/>
        <w:jc w:val="both"/>
        <w:rPr>
          <w:rFonts w:ascii="Arial" w:hAnsi="Arial" w:cs="Arial"/>
          <w:sz w:val="20"/>
          <w:szCs w:val="20"/>
        </w:rPr>
      </w:pPr>
      <w:r w:rsidRPr="00CA4C63">
        <w:rPr>
          <w:rFonts w:ascii="Arial" w:hAnsi="Arial" w:cs="Arial"/>
          <w:sz w:val="20"/>
          <w:szCs w:val="20"/>
        </w:rPr>
        <w:t>adaptacja i modernizacja poszczególnych odcinków sieci drogowej do parametrów odpowiadających ich funkcji w układzie komunikacyjnym,</w:t>
      </w:r>
    </w:p>
    <w:p w:rsidR="001E2FF9" w:rsidRPr="00CA4C63" w:rsidRDefault="001E2FF9" w:rsidP="00242502">
      <w:pPr>
        <w:numPr>
          <w:ilvl w:val="1"/>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 xml:space="preserve">realizacja ciągów pieszych lub pieszo – rowerowych wzdłuż dróg układu podstawowego jak również dróg lokalnych w obszarach zainwestowania, </w:t>
      </w:r>
    </w:p>
    <w:p w:rsidR="001E2FF9" w:rsidRPr="00CA4C63" w:rsidRDefault="001E2FF9" w:rsidP="00242502">
      <w:pPr>
        <w:numPr>
          <w:ilvl w:val="1"/>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 xml:space="preserve">realizacja oświetlenia ciągów drogowych, w szczególności dróg układu podstawowego, </w:t>
      </w:r>
    </w:p>
    <w:p w:rsidR="001E2FF9" w:rsidRPr="00CA4C63" w:rsidRDefault="001E2FF9" w:rsidP="00242502">
      <w:pPr>
        <w:numPr>
          <w:ilvl w:val="1"/>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w obszarach zabudowanych;</w:t>
      </w:r>
    </w:p>
    <w:p w:rsidR="001E2FF9" w:rsidRPr="00CA4C63" w:rsidRDefault="001E2FF9" w:rsidP="00242502">
      <w:pPr>
        <w:numPr>
          <w:ilvl w:val="1"/>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 xml:space="preserve">ograniczanie ilości istniejących i zakaz wprowadzania nowych bezpośrednich zjazdów z dróg głównych do działek użytkowników indywidualnych; </w:t>
      </w:r>
    </w:p>
    <w:p w:rsidR="001E2FF9" w:rsidRPr="00CA4C63" w:rsidRDefault="001E2FF9" w:rsidP="00242502">
      <w:pPr>
        <w:numPr>
          <w:ilvl w:val="1"/>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egzekwowanie w procesie decyzyjnym zachowania minimalnych odległości linii zabudowy oraz linii zabudowy obiektów przeznaczonych na pobyt ludzi, wynikających z przepisów szczególnych;</w:t>
      </w:r>
    </w:p>
    <w:p w:rsidR="001E2FF9" w:rsidRPr="00CA4C63" w:rsidRDefault="001E2FF9" w:rsidP="00242502">
      <w:pPr>
        <w:numPr>
          <w:ilvl w:val="2"/>
          <w:numId w:val="87"/>
        </w:numPr>
        <w:tabs>
          <w:tab w:val="clear" w:pos="2226"/>
          <w:tab w:val="left" w:pos="-5760"/>
          <w:tab w:val="num" w:pos="-5580"/>
          <w:tab w:val="left" w:pos="426"/>
        </w:tabs>
        <w:spacing w:line="360" w:lineRule="auto"/>
        <w:ind w:left="720" w:hanging="180"/>
        <w:jc w:val="both"/>
        <w:rPr>
          <w:rFonts w:ascii="Arial" w:hAnsi="Arial" w:cs="Arial"/>
          <w:sz w:val="20"/>
          <w:szCs w:val="20"/>
        </w:rPr>
      </w:pPr>
      <w:r w:rsidRPr="00CA4C63">
        <w:rPr>
          <w:rFonts w:ascii="Arial" w:hAnsi="Arial" w:cs="Arial"/>
          <w:sz w:val="20"/>
          <w:szCs w:val="20"/>
        </w:rPr>
        <w:t>w zakresie transportu publicznego:</w:t>
      </w:r>
    </w:p>
    <w:p w:rsidR="001E2FF9" w:rsidRPr="00CA4C63" w:rsidRDefault="001E2FF9" w:rsidP="00242502">
      <w:pPr>
        <w:numPr>
          <w:ilvl w:val="3"/>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zapewnienie powiązania transportem publicznym całego obszaru gminy z jej centrum administracyjnym w Piekoszowie,</w:t>
      </w:r>
    </w:p>
    <w:p w:rsidR="001E2FF9" w:rsidRPr="00CA4C63" w:rsidRDefault="001E2FF9" w:rsidP="00242502">
      <w:pPr>
        <w:numPr>
          <w:ilvl w:val="3"/>
          <w:numId w:val="87"/>
        </w:numPr>
        <w:tabs>
          <w:tab w:val="left" w:pos="426"/>
          <w:tab w:val="left" w:pos="709"/>
        </w:tabs>
        <w:spacing w:line="360" w:lineRule="auto"/>
        <w:ind w:left="900" w:hanging="180"/>
        <w:jc w:val="both"/>
        <w:rPr>
          <w:rFonts w:ascii="Arial" w:hAnsi="Arial" w:cs="Arial"/>
          <w:sz w:val="20"/>
          <w:szCs w:val="20"/>
        </w:rPr>
      </w:pPr>
      <w:r w:rsidRPr="00CA4C63">
        <w:rPr>
          <w:rFonts w:ascii="Arial" w:hAnsi="Arial" w:cs="Arial"/>
          <w:sz w:val="20"/>
          <w:szCs w:val="20"/>
        </w:rPr>
        <w:t>modernizacja infrastruktury transportu publicznego (budowa wiat przystankowych, zatok autobusowych).</w:t>
      </w:r>
    </w:p>
    <w:p w:rsidR="001E2FF9" w:rsidRPr="00CA4C63" w:rsidRDefault="001E2FF9" w:rsidP="00FB4744">
      <w:pPr>
        <w:tabs>
          <w:tab w:val="left" w:pos="709"/>
        </w:tabs>
        <w:spacing w:line="360" w:lineRule="auto"/>
        <w:ind w:firstLine="66"/>
        <w:jc w:val="both"/>
        <w:rPr>
          <w:rFonts w:ascii="Arial" w:hAnsi="Arial" w:cs="Arial"/>
          <w:b/>
          <w:sz w:val="20"/>
          <w:szCs w:val="20"/>
        </w:rPr>
      </w:pPr>
      <w:r w:rsidRPr="00CA4C63">
        <w:rPr>
          <w:rFonts w:ascii="Arial" w:hAnsi="Arial" w:cs="Arial"/>
          <w:b/>
          <w:sz w:val="20"/>
          <w:szCs w:val="20"/>
        </w:rPr>
        <w:t xml:space="preserve">5.3  ZASADY PRZEKSZTAŁCEŃ UKŁADU KOMUNIKACYJNEGO </w:t>
      </w:r>
    </w:p>
    <w:p w:rsidR="001E2FF9" w:rsidRPr="00CA4C63" w:rsidRDefault="001E2FF9" w:rsidP="00860CC2">
      <w:pPr>
        <w:tabs>
          <w:tab w:val="left" w:pos="709"/>
        </w:tabs>
        <w:spacing w:line="360" w:lineRule="auto"/>
        <w:ind w:left="66" w:firstLine="501"/>
        <w:jc w:val="both"/>
        <w:rPr>
          <w:rFonts w:ascii="Arial" w:hAnsi="Arial" w:cs="Arial"/>
          <w:b/>
          <w:sz w:val="20"/>
          <w:szCs w:val="20"/>
        </w:rPr>
      </w:pPr>
      <w:r w:rsidRPr="00CA4C63">
        <w:rPr>
          <w:rFonts w:ascii="Arial" w:hAnsi="Arial" w:cs="Arial"/>
          <w:b/>
          <w:sz w:val="20"/>
          <w:szCs w:val="20"/>
        </w:rPr>
        <w:t>5.3.1.Układ drogowo – uliczny</w:t>
      </w:r>
    </w:p>
    <w:p w:rsidR="001E2FF9" w:rsidRPr="00CA4C63" w:rsidRDefault="001E2FF9"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Podstawowy układ drogowy w gminie tworzą droga krajowa i drogi wojewódzkie. Droga krajowa nr 7 (klasy S) na terenie gminy ma długość 4,2 km, przebiega po jej wschodniej stronie. Posiada dwie jezdnie po dwa pasy ruchu z możliwością dobudowy po jednym pasie.  W węźle w Jaworzni łączy się </w:t>
      </w:r>
      <w:r>
        <w:rPr>
          <w:rFonts w:ascii="Arial" w:hAnsi="Arial" w:cs="Arial"/>
          <w:sz w:val="20"/>
          <w:szCs w:val="20"/>
        </w:rPr>
        <w:br/>
      </w:r>
      <w:r w:rsidRPr="00CA4C63">
        <w:rPr>
          <w:rFonts w:ascii="Arial" w:hAnsi="Arial" w:cs="Arial"/>
          <w:sz w:val="20"/>
          <w:szCs w:val="20"/>
        </w:rPr>
        <w:t>z drogą  wojewódzką.</w:t>
      </w:r>
    </w:p>
    <w:p w:rsidR="001E2FF9" w:rsidRPr="00CA4C63" w:rsidRDefault="001E2FF9" w:rsidP="00242502">
      <w:pPr>
        <w:tabs>
          <w:tab w:val="left" w:pos="-5760"/>
        </w:tabs>
        <w:spacing w:line="360" w:lineRule="auto"/>
        <w:ind w:left="66" w:firstLine="474"/>
        <w:jc w:val="both"/>
        <w:rPr>
          <w:rFonts w:ascii="Arial" w:hAnsi="Arial" w:cs="Arial"/>
          <w:sz w:val="20"/>
          <w:szCs w:val="20"/>
        </w:rPr>
      </w:pPr>
      <w:r w:rsidRPr="00CA4C63">
        <w:rPr>
          <w:rFonts w:ascii="Arial" w:hAnsi="Arial" w:cs="Arial"/>
          <w:sz w:val="20"/>
          <w:szCs w:val="20"/>
        </w:rPr>
        <w:t>Realizacja połączeń o charakterze regionalnym i międzyregionalnym Gminy odbywa się poprzez dwa ciągi dróg wojewódzkich funkcjonujących jako drogi główne. Są to:</w:t>
      </w:r>
    </w:p>
    <w:p w:rsidR="001E2FF9" w:rsidRPr="00CA4C63" w:rsidRDefault="001E2FF9" w:rsidP="00242502">
      <w:pPr>
        <w:numPr>
          <w:ilvl w:val="0"/>
          <w:numId w:val="11"/>
        </w:numPr>
        <w:tabs>
          <w:tab w:val="left" w:pos="709"/>
        </w:tabs>
        <w:spacing w:line="360" w:lineRule="auto"/>
        <w:ind w:left="709" w:hanging="169"/>
        <w:jc w:val="both"/>
        <w:rPr>
          <w:rFonts w:ascii="Arial" w:hAnsi="Arial" w:cs="Arial"/>
          <w:sz w:val="20"/>
          <w:szCs w:val="20"/>
        </w:rPr>
      </w:pPr>
      <w:r w:rsidRPr="00CA4C63">
        <w:rPr>
          <w:rFonts w:ascii="Arial" w:hAnsi="Arial" w:cs="Arial"/>
          <w:sz w:val="20"/>
          <w:szCs w:val="20"/>
        </w:rPr>
        <w:t>Droga wojewódzka nr 786 Częstochowa– Święta Anna- Włoszczowa- Łopuszno- Ruda Strawczyńska- Kielce. W gminie Piekoszów klasy G jednojezdniowa o dwóch pasach ruchu długości 9.7km.</w:t>
      </w:r>
    </w:p>
    <w:p w:rsidR="001E2FF9" w:rsidRPr="00CA4C63" w:rsidRDefault="001E2FF9" w:rsidP="00242502">
      <w:pPr>
        <w:numPr>
          <w:ilvl w:val="0"/>
          <w:numId w:val="8"/>
        </w:numPr>
        <w:tabs>
          <w:tab w:val="left" w:pos="709"/>
        </w:tabs>
        <w:spacing w:line="360" w:lineRule="auto"/>
        <w:ind w:hanging="169"/>
        <w:jc w:val="both"/>
        <w:rPr>
          <w:rFonts w:ascii="Arial" w:hAnsi="Arial" w:cs="Arial"/>
          <w:sz w:val="20"/>
          <w:szCs w:val="20"/>
        </w:rPr>
      </w:pPr>
      <w:r w:rsidRPr="00CA4C63">
        <w:rPr>
          <w:rFonts w:ascii="Arial" w:hAnsi="Arial" w:cs="Arial"/>
          <w:sz w:val="20"/>
          <w:szCs w:val="20"/>
        </w:rPr>
        <w:t>Droga wojewódzka nr 761 Kielce 762- Piekoszów 786 długości 9 km.. W gminie Piekoszów długości 4.9 km klasy G - jedna jezdnia o dwóch pasach ruchu.</w:t>
      </w:r>
    </w:p>
    <w:p w:rsidR="001E2FF9" w:rsidRPr="00CA4C63" w:rsidRDefault="001E2FF9" w:rsidP="00242502">
      <w:pPr>
        <w:tabs>
          <w:tab w:val="left" w:pos="709"/>
        </w:tabs>
        <w:spacing w:line="360" w:lineRule="auto"/>
        <w:ind w:left="66" w:firstLine="474"/>
        <w:jc w:val="both"/>
        <w:rPr>
          <w:rFonts w:ascii="Arial" w:hAnsi="Arial" w:cs="Arial"/>
          <w:sz w:val="20"/>
          <w:szCs w:val="20"/>
        </w:rPr>
      </w:pPr>
      <w:r w:rsidRPr="00CA4C63">
        <w:rPr>
          <w:rFonts w:ascii="Arial" w:hAnsi="Arial" w:cs="Arial"/>
          <w:sz w:val="20"/>
          <w:szCs w:val="20"/>
        </w:rPr>
        <w:t>Droga nr 761 łączy się z drogą krajowa nr 7 prowadzącą z Żukowa k. Gdańska przez Warszawę do granicy ze Słowacją w Chyżnem</w:t>
      </w:r>
      <w:r>
        <w:rPr>
          <w:rFonts w:ascii="Arial" w:hAnsi="Arial" w:cs="Arial"/>
          <w:sz w:val="20"/>
          <w:szCs w:val="20"/>
        </w:rPr>
        <w:t>.</w:t>
      </w:r>
    </w:p>
    <w:p w:rsidR="001E2FF9" w:rsidRPr="00CA4C63" w:rsidRDefault="001E2FF9" w:rsidP="00242502">
      <w:pPr>
        <w:tabs>
          <w:tab w:val="left" w:pos="-5580"/>
        </w:tabs>
        <w:spacing w:line="360" w:lineRule="auto"/>
        <w:jc w:val="both"/>
        <w:rPr>
          <w:rFonts w:ascii="Arial" w:hAnsi="Arial" w:cs="Arial"/>
          <w:sz w:val="20"/>
          <w:szCs w:val="20"/>
        </w:rPr>
      </w:pPr>
      <w:r>
        <w:rPr>
          <w:rFonts w:ascii="Arial" w:hAnsi="Arial" w:cs="Arial"/>
          <w:sz w:val="20"/>
          <w:szCs w:val="20"/>
        </w:rPr>
        <w:t xml:space="preserve">         </w:t>
      </w:r>
      <w:r w:rsidRPr="00CA4C63">
        <w:rPr>
          <w:rFonts w:ascii="Arial" w:hAnsi="Arial" w:cs="Arial"/>
          <w:sz w:val="20"/>
          <w:szCs w:val="20"/>
        </w:rPr>
        <w:t>Zakłada się budowę obwodnicy Piekoszowa po wschodniej i północnej stronie zainwestowania</w:t>
      </w:r>
      <w:r>
        <w:rPr>
          <w:rFonts w:ascii="Arial" w:hAnsi="Arial" w:cs="Arial"/>
          <w:sz w:val="20"/>
          <w:szCs w:val="20"/>
        </w:rPr>
        <w:t xml:space="preserve">. </w:t>
      </w:r>
      <w:r w:rsidRPr="00CA4C63">
        <w:rPr>
          <w:rFonts w:ascii="Arial" w:hAnsi="Arial" w:cs="Arial"/>
          <w:sz w:val="20"/>
          <w:szCs w:val="20"/>
        </w:rPr>
        <w:t>Powstanie ona w wyniku zmiany tras odcinków dróg wojewódzkich przechodzących przez gęsto zabudowane tereny Piekoszowa. Przewidywane jest przesunięcie drogi nr 786 na odcinku Szczukowice – Micigózd, prowadząc ją północną stroną obszaru zainwestowania Piekoszowa i na południe od Micigózdu. Droga  nr 761 Kielce – Piekoszów przebiegać będzie śladem likwidowanej bocznicy kolejowej z ominięciem części wsi Jaworznia i centralnej części Piekoszowa.</w:t>
      </w:r>
    </w:p>
    <w:p w:rsidR="001E2FF9" w:rsidRPr="00CA4C63" w:rsidRDefault="001E2FF9" w:rsidP="00242502">
      <w:pPr>
        <w:tabs>
          <w:tab w:val="left" w:pos="709"/>
        </w:tabs>
        <w:spacing w:line="360" w:lineRule="auto"/>
        <w:jc w:val="both"/>
        <w:rPr>
          <w:rFonts w:ascii="Arial" w:hAnsi="Arial" w:cs="Arial"/>
          <w:sz w:val="20"/>
          <w:szCs w:val="20"/>
        </w:rPr>
      </w:pPr>
      <w:r w:rsidRPr="00CA4C63">
        <w:rPr>
          <w:rFonts w:ascii="Arial" w:hAnsi="Arial" w:cs="Arial"/>
          <w:sz w:val="20"/>
          <w:szCs w:val="20"/>
        </w:rPr>
        <w:t xml:space="preserve">    Funkcję dróg zbiorczych pełnią przede wszystkim drogi powiatowe o przebiegu w granicach gminy:</w:t>
      </w:r>
    </w:p>
    <w:p w:rsidR="001E2FF9" w:rsidRPr="00CA4C63" w:rsidRDefault="001E2FF9"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0282T Rykoszyn- Gałęzice- Granica gminy</w:t>
      </w:r>
      <w:r>
        <w:rPr>
          <w:rFonts w:ascii="Arial" w:hAnsi="Arial" w:cs="Arial"/>
          <w:sz w:val="20"/>
          <w:szCs w:val="20"/>
        </w:rPr>
        <w:t>,</w:t>
      </w:r>
    </w:p>
    <w:p w:rsidR="001E2FF9" w:rsidRPr="00CA4C63" w:rsidRDefault="001E2FF9"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0283T Jaworznia- Łaziska- Piekoszów</w:t>
      </w:r>
      <w:r>
        <w:rPr>
          <w:rFonts w:ascii="Arial" w:hAnsi="Arial" w:cs="Arial"/>
          <w:sz w:val="20"/>
          <w:szCs w:val="20"/>
        </w:rPr>
        <w:t>,</w:t>
      </w:r>
    </w:p>
    <w:p w:rsidR="001E2FF9" w:rsidRPr="00CA4C63" w:rsidRDefault="001E2FF9"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0284T Micigózd- Ukraina- Brynica</w:t>
      </w:r>
      <w:r>
        <w:rPr>
          <w:rFonts w:ascii="Arial" w:hAnsi="Arial" w:cs="Arial"/>
          <w:sz w:val="20"/>
          <w:szCs w:val="20"/>
        </w:rPr>
        <w:t>,</w:t>
      </w:r>
    </w:p>
    <w:p w:rsidR="001E2FF9" w:rsidRPr="00CA4C63" w:rsidRDefault="001E2FF9"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0285T Micigózd-Podzamcze-Szczukowice</w:t>
      </w:r>
      <w:r>
        <w:rPr>
          <w:rFonts w:ascii="Arial" w:hAnsi="Arial" w:cs="Arial"/>
          <w:sz w:val="20"/>
          <w:szCs w:val="20"/>
        </w:rPr>
        <w:t>,</w:t>
      </w:r>
    </w:p>
    <w:p w:rsidR="001E2FF9" w:rsidRPr="00CA4C63" w:rsidRDefault="001E2FF9"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0286T granica gminy- Brynica- Szczukowice- Janów</w:t>
      </w:r>
      <w:r>
        <w:rPr>
          <w:rFonts w:ascii="Arial" w:hAnsi="Arial" w:cs="Arial"/>
          <w:sz w:val="20"/>
          <w:szCs w:val="20"/>
        </w:rPr>
        <w:t>,</w:t>
      </w:r>
    </w:p>
    <w:p w:rsidR="001E2FF9" w:rsidRPr="00CA4C63" w:rsidRDefault="001E2FF9"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0484T granica gminy- Wierna Rzeka- Zajaczków- Skałka- Rykoszyn-Piekoszów</w:t>
      </w:r>
      <w:r>
        <w:rPr>
          <w:rFonts w:ascii="Arial" w:hAnsi="Arial" w:cs="Arial"/>
          <w:sz w:val="20"/>
          <w:szCs w:val="20"/>
        </w:rPr>
        <w:t>,</w:t>
      </w:r>
    </w:p>
    <w:p w:rsidR="001E2FF9" w:rsidRPr="00CA4C63" w:rsidRDefault="001E2FF9"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0485T Piekoszów granica gminy- Łosień- Wincentów- Piekoszów</w:t>
      </w:r>
      <w:r>
        <w:rPr>
          <w:rFonts w:ascii="Arial" w:hAnsi="Arial" w:cs="Arial"/>
          <w:sz w:val="20"/>
          <w:szCs w:val="20"/>
        </w:rPr>
        <w:t>,</w:t>
      </w:r>
    </w:p>
    <w:p w:rsidR="001E2FF9" w:rsidRPr="00CA4C63" w:rsidRDefault="001E2FF9" w:rsidP="00242502">
      <w:pPr>
        <w:numPr>
          <w:ilvl w:val="0"/>
          <w:numId w:val="11"/>
        </w:numPr>
        <w:tabs>
          <w:tab w:val="clear" w:pos="1506"/>
          <w:tab w:val="num" w:pos="-414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nr 0494T granica gminy- Łosień- Łosionek- Bławatków</w:t>
      </w:r>
      <w:r>
        <w:rPr>
          <w:rFonts w:ascii="Arial" w:hAnsi="Arial" w:cs="Arial"/>
          <w:sz w:val="20"/>
          <w:szCs w:val="20"/>
        </w:rPr>
        <w:t>.</w:t>
      </w:r>
    </w:p>
    <w:p w:rsidR="001E2FF9" w:rsidRPr="00CA4C63" w:rsidRDefault="001E2FF9" w:rsidP="00CA699B">
      <w:pPr>
        <w:tabs>
          <w:tab w:val="left" w:pos="709"/>
        </w:tabs>
        <w:spacing w:after="0" w:line="360" w:lineRule="auto"/>
        <w:ind w:left="66"/>
        <w:jc w:val="both"/>
        <w:rPr>
          <w:rFonts w:ascii="Arial" w:hAnsi="Arial" w:cs="Arial"/>
          <w:sz w:val="20"/>
          <w:szCs w:val="20"/>
        </w:rPr>
      </w:pPr>
    </w:p>
    <w:p w:rsidR="001E2FF9" w:rsidRPr="00CA4C63" w:rsidRDefault="001E2FF9" w:rsidP="00213035">
      <w:pPr>
        <w:tabs>
          <w:tab w:val="left" w:pos="709"/>
        </w:tabs>
        <w:spacing w:line="360" w:lineRule="auto"/>
        <w:ind w:left="66"/>
        <w:jc w:val="both"/>
        <w:rPr>
          <w:rFonts w:ascii="Arial" w:hAnsi="Arial" w:cs="Arial"/>
          <w:sz w:val="20"/>
          <w:szCs w:val="20"/>
        </w:rPr>
      </w:pPr>
      <w:r w:rsidRPr="00CA4C63">
        <w:rPr>
          <w:rFonts w:ascii="Arial" w:hAnsi="Arial" w:cs="Arial"/>
          <w:sz w:val="20"/>
          <w:szCs w:val="20"/>
        </w:rPr>
        <w:t xml:space="preserve">Układ uzupełniający </w:t>
      </w:r>
    </w:p>
    <w:p w:rsidR="001E2FF9" w:rsidRPr="00CA4C63" w:rsidRDefault="001E2FF9"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Układ uzupełniający tworzyć będą drogi lokalne i dojazdowe, do których zalicza się istniejące drogi gminne oraz drogi planowane dla obsługi terenów rozwojowych. Drogi te obsługiwać będą przede wszystkim połączenia pomiędzy sąsiednimi jednostkami osadniczymi. </w:t>
      </w:r>
    </w:p>
    <w:p w:rsidR="001E2FF9" w:rsidRPr="00CA4C63" w:rsidRDefault="001E2FF9"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Zakłada się rozbudowę układu dróg lokalnych i dojazdowych na terenie gminy,  stosownie do planowanej intensyfikacji zabudowy mieszkaniowej i handlowo – usługowej. Ponad to, po wybudowaniu planowanego układu dróg zbiorczych i obwodnicy miasta funkcje lokalne pełnić będą ulice leżące obecnie w ciągu dróg wojewódzkich.</w:t>
      </w:r>
    </w:p>
    <w:p w:rsidR="001E2FF9" w:rsidRDefault="001E2FF9" w:rsidP="005B5147">
      <w:pPr>
        <w:tabs>
          <w:tab w:val="left" w:pos="709"/>
        </w:tabs>
        <w:spacing w:after="0" w:line="360" w:lineRule="auto"/>
        <w:ind w:left="66" w:firstLine="474"/>
        <w:jc w:val="both"/>
        <w:rPr>
          <w:rFonts w:ascii="Arial" w:hAnsi="Arial" w:cs="Arial"/>
          <w:sz w:val="20"/>
          <w:szCs w:val="20"/>
        </w:rPr>
      </w:pPr>
      <w:r w:rsidRPr="00CA4C63">
        <w:rPr>
          <w:rFonts w:ascii="Arial" w:hAnsi="Arial" w:cs="Arial"/>
          <w:sz w:val="20"/>
          <w:szCs w:val="20"/>
        </w:rPr>
        <w:t xml:space="preserve">Minimalną szerokość w liniach rozgraniczających dróg układu podstawowego i uzupełniającego </w:t>
      </w:r>
      <w:r w:rsidRPr="005B5147">
        <w:rPr>
          <w:rFonts w:ascii="Arial" w:hAnsi="Arial" w:cs="Arial"/>
          <w:sz w:val="20"/>
          <w:szCs w:val="20"/>
        </w:rPr>
        <w:t>należy określić na podstawie obowiązujących przepisów przyjmując podział na:</w:t>
      </w:r>
    </w:p>
    <w:p w:rsidR="001E2FF9" w:rsidRPr="005B5147" w:rsidRDefault="001E2FF9" w:rsidP="005B5147">
      <w:pPr>
        <w:tabs>
          <w:tab w:val="left" w:pos="709"/>
        </w:tabs>
        <w:spacing w:after="0" w:line="360" w:lineRule="auto"/>
        <w:ind w:left="66" w:firstLine="474"/>
        <w:jc w:val="both"/>
        <w:rPr>
          <w:rFonts w:ascii="Arial" w:hAnsi="Arial" w:cs="Arial"/>
          <w:sz w:val="20"/>
          <w:szCs w:val="20"/>
        </w:rPr>
      </w:pPr>
      <w:r w:rsidRPr="005B5147">
        <w:rPr>
          <w:rFonts w:ascii="Arial" w:hAnsi="Arial" w:cs="Arial"/>
          <w:sz w:val="20"/>
          <w:szCs w:val="20"/>
        </w:rPr>
        <w:t>drogi i ulice główne,</w:t>
      </w:r>
    </w:p>
    <w:p w:rsidR="001E2FF9" w:rsidRPr="005B5147" w:rsidRDefault="001E2FF9" w:rsidP="005B5147">
      <w:pPr>
        <w:tabs>
          <w:tab w:val="left" w:pos="709"/>
        </w:tabs>
        <w:spacing w:after="0" w:line="360" w:lineRule="auto"/>
        <w:ind w:left="66" w:firstLine="474"/>
        <w:jc w:val="both"/>
        <w:rPr>
          <w:rFonts w:ascii="Arial" w:hAnsi="Arial" w:cs="Arial"/>
          <w:sz w:val="20"/>
          <w:szCs w:val="20"/>
        </w:rPr>
      </w:pPr>
      <w:r w:rsidRPr="005B5147">
        <w:rPr>
          <w:rFonts w:ascii="Arial" w:hAnsi="Arial" w:cs="Arial"/>
          <w:sz w:val="20"/>
          <w:szCs w:val="20"/>
        </w:rPr>
        <w:t>drogi i ulice zbiorcze,</w:t>
      </w:r>
    </w:p>
    <w:p w:rsidR="001E2FF9" w:rsidRPr="005B5147" w:rsidRDefault="001E2FF9" w:rsidP="005B5147">
      <w:pPr>
        <w:tabs>
          <w:tab w:val="left" w:pos="709"/>
        </w:tabs>
        <w:spacing w:after="0" w:line="360" w:lineRule="auto"/>
        <w:ind w:left="66" w:firstLine="474"/>
        <w:jc w:val="both"/>
        <w:rPr>
          <w:rFonts w:ascii="Arial" w:hAnsi="Arial" w:cs="Arial"/>
          <w:sz w:val="20"/>
          <w:szCs w:val="20"/>
        </w:rPr>
      </w:pPr>
      <w:r w:rsidRPr="005B5147">
        <w:rPr>
          <w:rFonts w:ascii="Arial" w:hAnsi="Arial" w:cs="Arial"/>
          <w:sz w:val="20"/>
          <w:szCs w:val="20"/>
        </w:rPr>
        <w:t>drogi lokalne i dojazdowe,</w:t>
      </w:r>
    </w:p>
    <w:p w:rsidR="001E2FF9" w:rsidRDefault="001E2FF9" w:rsidP="005B5147">
      <w:pPr>
        <w:tabs>
          <w:tab w:val="left" w:pos="709"/>
        </w:tabs>
        <w:spacing w:after="0" w:line="360" w:lineRule="auto"/>
        <w:ind w:left="66" w:firstLine="474"/>
        <w:jc w:val="both"/>
        <w:rPr>
          <w:rFonts w:ascii="Arial" w:hAnsi="Arial" w:cs="Arial"/>
          <w:sz w:val="20"/>
          <w:szCs w:val="20"/>
        </w:rPr>
      </w:pPr>
      <w:r w:rsidRPr="005B5147">
        <w:rPr>
          <w:rFonts w:ascii="Arial" w:hAnsi="Arial" w:cs="Arial"/>
          <w:sz w:val="20"/>
          <w:szCs w:val="20"/>
        </w:rPr>
        <w:t>ulice lokalne i dojazdowe.</w:t>
      </w:r>
      <w:r>
        <w:rPr>
          <w:rFonts w:ascii="Arial" w:hAnsi="Arial" w:cs="Arial"/>
          <w:sz w:val="20"/>
          <w:szCs w:val="20"/>
        </w:rPr>
        <w:t xml:space="preserve"> </w:t>
      </w:r>
    </w:p>
    <w:p w:rsidR="001E2FF9" w:rsidRPr="00CA4C63" w:rsidRDefault="001E2FF9" w:rsidP="005B5147">
      <w:pPr>
        <w:tabs>
          <w:tab w:val="left" w:pos="709"/>
        </w:tabs>
        <w:spacing w:after="0" w:line="360" w:lineRule="auto"/>
        <w:ind w:left="66" w:firstLine="474"/>
        <w:jc w:val="both"/>
        <w:rPr>
          <w:rFonts w:ascii="Arial" w:hAnsi="Arial" w:cs="Arial"/>
          <w:sz w:val="20"/>
          <w:szCs w:val="20"/>
        </w:rPr>
      </w:pPr>
    </w:p>
    <w:p w:rsidR="001E2FF9" w:rsidRPr="00CA4C63" w:rsidRDefault="001E2FF9"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W przypadku realizacji ulic dojazdowych w formie ciągów pieszo – jezdnych ich szerokość </w:t>
      </w:r>
      <w:r>
        <w:rPr>
          <w:rFonts w:ascii="Arial" w:hAnsi="Arial" w:cs="Arial"/>
          <w:sz w:val="20"/>
          <w:szCs w:val="20"/>
        </w:rPr>
        <w:br/>
      </w:r>
      <w:r w:rsidRPr="00CA4C63">
        <w:rPr>
          <w:rFonts w:ascii="Arial" w:hAnsi="Arial" w:cs="Arial"/>
          <w:sz w:val="20"/>
          <w:szCs w:val="20"/>
        </w:rPr>
        <w:t>w liniach rozgraniczających może być zmniejszona do 6 metrów. Ciągi pieszo jezdne powinny obsługiwać niewielkie zespoły zabudowy. Dopuszcza się również wprowadzanie ich do przestrzeni publicznych.</w:t>
      </w:r>
    </w:p>
    <w:p w:rsidR="001E2FF9" w:rsidRPr="00CA4C63" w:rsidRDefault="001E2FF9"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Jako program minimum dla terenów wiejskich gminy przyjmuje się realizację przynajmniej jednostronnych ciągów pieszych, przy zachowaniu przekrojów drogowych z rowami odwadniającymi lub opcjonalnie przebudowę do przekroju ulicznego na odcinkach, gdzie istniejące zainwestowanie </w:t>
      </w:r>
      <w:r>
        <w:rPr>
          <w:rFonts w:ascii="Arial" w:hAnsi="Arial" w:cs="Arial"/>
          <w:sz w:val="20"/>
          <w:szCs w:val="20"/>
        </w:rPr>
        <w:br/>
      </w:r>
      <w:r w:rsidRPr="00CA4C63">
        <w:rPr>
          <w:rFonts w:ascii="Arial" w:hAnsi="Arial" w:cs="Arial"/>
          <w:sz w:val="20"/>
          <w:szCs w:val="20"/>
        </w:rPr>
        <w:t>i stany własności nie pozwolą na poszerzenie pasa drogowego</w:t>
      </w:r>
    </w:p>
    <w:p w:rsidR="001E2FF9" w:rsidRDefault="001E2FF9"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 xml:space="preserve">Dla wszystkich dróg publicznych oznaczonych na rysunku studium jako „projektowane”, dopuszcza się korekty ich przebiegu, w szczególności wynikające z lokalnych warunków </w:t>
      </w:r>
      <w:r>
        <w:rPr>
          <w:rFonts w:ascii="Arial" w:hAnsi="Arial" w:cs="Arial"/>
          <w:sz w:val="20"/>
          <w:szCs w:val="20"/>
        </w:rPr>
        <w:br/>
      </w:r>
      <w:r w:rsidRPr="00CA4C63">
        <w:rPr>
          <w:rFonts w:ascii="Arial" w:hAnsi="Arial" w:cs="Arial"/>
          <w:sz w:val="20"/>
          <w:szCs w:val="20"/>
        </w:rPr>
        <w:t>i szczegółowych rozwiązań technicznych na etapie sporządzania planów miejscowych. Przewiduje się w miejscowych planach zagospodarowania przestrzennego wprowadzanie, dróg dojazdowych dla nowo powstających zespołów zabudowy</w:t>
      </w:r>
      <w:r>
        <w:rPr>
          <w:rFonts w:ascii="Arial" w:hAnsi="Arial" w:cs="Arial"/>
          <w:sz w:val="20"/>
          <w:szCs w:val="20"/>
        </w:rPr>
        <w:t>.</w:t>
      </w:r>
      <w:r w:rsidRPr="00CA4C63">
        <w:rPr>
          <w:rFonts w:ascii="Arial" w:hAnsi="Arial" w:cs="Arial"/>
          <w:sz w:val="20"/>
          <w:szCs w:val="20"/>
        </w:rPr>
        <w:t xml:space="preserve"> </w:t>
      </w:r>
    </w:p>
    <w:p w:rsidR="001E2FF9" w:rsidRPr="00CA4C63" w:rsidRDefault="001E2FF9" w:rsidP="00860CC2">
      <w:pPr>
        <w:tabs>
          <w:tab w:val="left" w:pos="709"/>
        </w:tabs>
        <w:spacing w:line="360" w:lineRule="auto"/>
        <w:ind w:left="66" w:firstLine="501"/>
        <w:jc w:val="both"/>
        <w:rPr>
          <w:rFonts w:ascii="Arial" w:hAnsi="Arial" w:cs="Arial"/>
          <w:sz w:val="20"/>
          <w:szCs w:val="20"/>
        </w:rPr>
      </w:pPr>
      <w:r w:rsidRPr="00DF226E">
        <w:rPr>
          <w:rFonts w:ascii="Arial" w:hAnsi="Arial" w:cs="Arial"/>
          <w:sz w:val="20"/>
          <w:szCs w:val="20"/>
        </w:rPr>
        <w:t>Rozwiązania komunikacyjne muszą uwzględniać  przepisy zawarte w Rozporządzeniu Ministra Transportu i Gospodarki Morskiej z dnia 2 marca 1999 r. w sprawie warunków technicznych, jakim powinny odpowiadać drogi publiczne i ich usytuowanie. (Dz. U. z dnia 14 maja 1999 r.)z późniejszymi zmianami  oraz  przepisy Ustawy z dnia 21 marca 1985 r. o drogach publicznych. W szczególności obowiązuje zakaz obsługi przyległego terenu bezpośrednio z jezdni zasadniczych drogi S 7. Odległość linii zabudowy od obiektów budowlanych musi zapewnić  spełnienie warunków wynikających z Ustawy o drogach publicznych oraz Prawa Budowlanego. Należy uwzględnić wpływ uciążliwości komunikacyjnych (m.in. hałas, spaliny) na istniejące i projektowane zainwestowanie  w tym m.in. odległość linii zabudowy od krawędzi jezdni która należy ustalić zgodnie z obowiązującymi przepisami (Rozporządzenie Ministra Środowiska w sprawie dopuszczalnych poziomów hałasu w środowisku).</w:t>
      </w:r>
    </w:p>
    <w:p w:rsidR="001E2FF9" w:rsidRPr="00CA4C63" w:rsidRDefault="001E2FF9" w:rsidP="00242502">
      <w:pPr>
        <w:tabs>
          <w:tab w:val="left" w:pos="-5580"/>
        </w:tabs>
        <w:spacing w:line="360" w:lineRule="auto"/>
        <w:ind w:left="1080" w:hanging="513"/>
        <w:jc w:val="both"/>
        <w:rPr>
          <w:rFonts w:ascii="Arial" w:hAnsi="Arial" w:cs="Arial"/>
          <w:b/>
          <w:sz w:val="20"/>
          <w:szCs w:val="20"/>
        </w:rPr>
      </w:pPr>
      <w:r w:rsidRPr="00CA4C63">
        <w:rPr>
          <w:rFonts w:ascii="Arial" w:hAnsi="Arial" w:cs="Arial"/>
          <w:b/>
          <w:sz w:val="20"/>
          <w:szCs w:val="20"/>
        </w:rPr>
        <w:t>5.3.2</w:t>
      </w:r>
      <w:r w:rsidRPr="00CA4C63">
        <w:rPr>
          <w:rFonts w:ascii="Arial" w:hAnsi="Arial" w:cs="Arial"/>
          <w:b/>
          <w:sz w:val="20"/>
          <w:szCs w:val="20"/>
        </w:rPr>
        <w:tab/>
        <w:t>Układ kolejowy</w:t>
      </w:r>
    </w:p>
    <w:p w:rsidR="001E2FF9" w:rsidRPr="00CA4C63" w:rsidRDefault="001E2FF9"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Przez obszar gminy przebiega zelektryfikowana, dwutorowa linia kolejowa Kielce – Częstochowa. Długość linii w granicach gminy wynosi ok. 16.2 km. Na trasie zlokalizowane są stacje-przystanki kolejowe st. Piekoszów, st. Rykoszyn, st. Górki Szczukowskie, st. Wierna Rzeka. Ze stacji w Górkach Szczukowskich do stacji w Sitkówka-Nowiny prowadzi jednotorowa, zelektryfikowana łącznica kolejowa przechodząca przez wschodnią część gminy na długości ok. 2.4 km. Układ kolejowy gminy uzupełniają bocznice kolejowe: ze stacji Piekoszów do byłych KZWP Jaworznia o długości ok. 4.6 km, oraz ze stacji Rykoszyn do KZWP Miedzianka o długości  ok. 2.5 km.</w:t>
      </w:r>
    </w:p>
    <w:p w:rsidR="001E2FF9" w:rsidRPr="00CA4C63" w:rsidRDefault="001E2FF9" w:rsidP="00860CC2">
      <w:pPr>
        <w:tabs>
          <w:tab w:val="left" w:pos="709"/>
        </w:tabs>
        <w:spacing w:line="360" w:lineRule="auto"/>
        <w:ind w:left="66" w:firstLine="501"/>
        <w:jc w:val="both"/>
        <w:rPr>
          <w:rFonts w:ascii="Arial" w:hAnsi="Arial" w:cs="Arial"/>
          <w:sz w:val="20"/>
          <w:szCs w:val="20"/>
        </w:rPr>
      </w:pPr>
      <w:r w:rsidRPr="00CA4C63">
        <w:rPr>
          <w:rFonts w:ascii="Arial" w:hAnsi="Arial" w:cs="Arial"/>
          <w:sz w:val="20"/>
          <w:szCs w:val="20"/>
        </w:rPr>
        <w:t>W odniesieniu do układu kolejowego zakłada się adaptację i modernizację układu dróg kolejowych oraz modernizację infrastruktury kolejowej, w szczególności obiektów i urządzeń obsługi podróżnych. Przewiduje się budowę łącznicy kolejowej Górki Szczukowskie — Kostomłoty dla odciążenia Kielc od uciążliwego, tranzytowego ruchu towarowego</w:t>
      </w:r>
      <w:r>
        <w:rPr>
          <w:rFonts w:ascii="Arial" w:hAnsi="Arial" w:cs="Arial"/>
          <w:sz w:val="20"/>
          <w:szCs w:val="20"/>
        </w:rPr>
        <w:t>.</w:t>
      </w:r>
    </w:p>
    <w:p w:rsidR="001E2FF9" w:rsidRPr="00CA4C63" w:rsidRDefault="001E2FF9" w:rsidP="00860CC2">
      <w:pPr>
        <w:tabs>
          <w:tab w:val="left" w:pos="709"/>
        </w:tabs>
        <w:spacing w:line="360" w:lineRule="auto"/>
        <w:ind w:left="66" w:firstLine="501"/>
        <w:jc w:val="both"/>
        <w:rPr>
          <w:rFonts w:ascii="Arial" w:hAnsi="Arial" w:cs="Arial"/>
          <w:b/>
          <w:sz w:val="20"/>
          <w:szCs w:val="20"/>
        </w:rPr>
      </w:pPr>
      <w:r w:rsidRPr="00CA4C63">
        <w:rPr>
          <w:rFonts w:ascii="Arial" w:hAnsi="Arial" w:cs="Arial"/>
          <w:b/>
          <w:sz w:val="20"/>
          <w:szCs w:val="20"/>
        </w:rPr>
        <w:t>5.3.3 Transport publiczny</w:t>
      </w:r>
    </w:p>
    <w:p w:rsidR="001E2FF9" w:rsidRPr="00CA4C63" w:rsidRDefault="001E2FF9" w:rsidP="00242502">
      <w:pPr>
        <w:tabs>
          <w:tab w:val="left" w:pos="709"/>
        </w:tabs>
        <w:spacing w:line="360" w:lineRule="auto"/>
        <w:ind w:left="66" w:firstLine="474"/>
        <w:jc w:val="both"/>
        <w:rPr>
          <w:rFonts w:ascii="Arial" w:hAnsi="Arial" w:cs="Arial"/>
          <w:sz w:val="20"/>
          <w:szCs w:val="20"/>
        </w:rPr>
      </w:pPr>
      <w:r w:rsidRPr="00CA4C63">
        <w:rPr>
          <w:rFonts w:ascii="Arial" w:hAnsi="Arial" w:cs="Arial"/>
          <w:sz w:val="20"/>
          <w:szCs w:val="20"/>
        </w:rPr>
        <w:t>Zakłada się, że podstawowym środkiem podróżowania będzie autobus PKS lub innego przewoźnika o podobnym zakresie działania oraz mikrobus. Zakłada się dalszy rozwój sieci lokalnych połączeń autobusowych i mikrobusowych oraz dostosowanie układu linii do układu przestrzennego gminy. Uzupełnieniem komunikacji autobusowej będzie komunikacja kolejowa.</w:t>
      </w:r>
    </w:p>
    <w:p w:rsidR="001E2FF9" w:rsidRPr="00360AD0" w:rsidRDefault="001E2FF9" w:rsidP="00213035">
      <w:pPr>
        <w:tabs>
          <w:tab w:val="left" w:pos="709"/>
        </w:tabs>
        <w:spacing w:line="360" w:lineRule="auto"/>
        <w:ind w:left="66"/>
        <w:jc w:val="both"/>
        <w:rPr>
          <w:rFonts w:ascii="Arial" w:hAnsi="Arial" w:cs="Arial"/>
          <w:b/>
          <w:sz w:val="20"/>
          <w:szCs w:val="20"/>
        </w:rPr>
      </w:pPr>
      <w:r w:rsidRPr="00360AD0">
        <w:rPr>
          <w:rFonts w:ascii="Arial" w:hAnsi="Arial" w:cs="Arial"/>
          <w:b/>
          <w:sz w:val="20"/>
          <w:szCs w:val="20"/>
        </w:rPr>
        <w:t>Urządzenia infrastruktury transportowej</w:t>
      </w:r>
    </w:p>
    <w:p w:rsidR="001E2FF9" w:rsidRPr="00CA4C63" w:rsidRDefault="001E2FF9" w:rsidP="00360AD0">
      <w:pPr>
        <w:tabs>
          <w:tab w:val="left" w:pos="709"/>
        </w:tabs>
        <w:spacing w:after="0" w:line="360" w:lineRule="auto"/>
        <w:ind w:left="66" w:firstLine="474"/>
        <w:jc w:val="both"/>
        <w:rPr>
          <w:rFonts w:ascii="Arial" w:hAnsi="Arial" w:cs="Arial"/>
          <w:sz w:val="20"/>
          <w:szCs w:val="20"/>
        </w:rPr>
      </w:pPr>
      <w:r w:rsidRPr="00CA4C63">
        <w:rPr>
          <w:rFonts w:ascii="Arial" w:hAnsi="Arial" w:cs="Arial"/>
          <w:sz w:val="20"/>
          <w:szCs w:val="20"/>
        </w:rPr>
        <w:t>W zakresie obsługi parkingowej przyjmuje się zasadę, że ilość miejsc postojowych, odpowiednią do charakteru obiektu, inwestor powinien zabezpieczyć w granicach działki, na której realizowana jest inwestycja. Dla potrzeb bieżącej działalności decyzyjnej postuluje się przyjęcie minimalnych wskaźników na poziomie 30 - 35 m.p. na 1000m2 powierzchni użytkowej obiektu i 25 - 30 m.p. na 100 zatrudnionych.</w:t>
      </w:r>
    </w:p>
    <w:p w:rsidR="001E2FF9" w:rsidRPr="00CA4C63" w:rsidRDefault="001E2FF9" w:rsidP="00242502">
      <w:pPr>
        <w:tabs>
          <w:tab w:val="left" w:pos="709"/>
        </w:tabs>
        <w:spacing w:line="360" w:lineRule="auto"/>
        <w:ind w:left="66" w:firstLine="474"/>
        <w:jc w:val="both"/>
        <w:rPr>
          <w:rFonts w:ascii="Arial" w:hAnsi="Arial" w:cs="Arial"/>
          <w:sz w:val="20"/>
          <w:szCs w:val="20"/>
        </w:rPr>
      </w:pPr>
      <w:r w:rsidRPr="00CA4C63">
        <w:rPr>
          <w:rFonts w:ascii="Arial" w:hAnsi="Arial" w:cs="Arial"/>
          <w:sz w:val="20"/>
          <w:szCs w:val="20"/>
        </w:rPr>
        <w:t>Lokalizacja obiektów zaplecza motoryzacji, w tym nowych stacji paliw, ich ilość i usytuowanie będzie związane z potrzebami rynkowymi, pod warunkiem zapewnienia  wymogów ochrony środowiska i uwarunkowań funkcjonalno - ruchowych (możliwość lokalizacji wjazdu i bezpieczeństwo ruchu drogowego).</w:t>
      </w:r>
    </w:p>
    <w:p w:rsidR="001E2FF9" w:rsidRPr="00CA4C63" w:rsidRDefault="001E2FF9" w:rsidP="00860CC2">
      <w:pPr>
        <w:tabs>
          <w:tab w:val="left" w:pos="709"/>
        </w:tabs>
        <w:spacing w:line="360" w:lineRule="auto"/>
        <w:ind w:left="66" w:firstLine="501"/>
        <w:jc w:val="both"/>
        <w:rPr>
          <w:rFonts w:ascii="Arial" w:hAnsi="Arial" w:cs="Arial"/>
          <w:b/>
          <w:sz w:val="20"/>
          <w:szCs w:val="20"/>
        </w:rPr>
      </w:pPr>
      <w:r w:rsidRPr="00CA4C63">
        <w:rPr>
          <w:rFonts w:ascii="Arial" w:hAnsi="Arial" w:cs="Arial"/>
          <w:b/>
          <w:sz w:val="20"/>
          <w:szCs w:val="20"/>
        </w:rPr>
        <w:t>5.3.4. Drogi piesze i rowerowe.</w:t>
      </w:r>
    </w:p>
    <w:p w:rsidR="001E2FF9" w:rsidRPr="00CA4C63" w:rsidRDefault="001E2FF9" w:rsidP="00860CC2">
      <w:pPr>
        <w:tabs>
          <w:tab w:val="left" w:pos="709"/>
        </w:tabs>
        <w:spacing w:line="360" w:lineRule="auto"/>
        <w:ind w:left="66" w:firstLine="501"/>
        <w:jc w:val="both"/>
        <w:rPr>
          <w:rFonts w:ascii="Arial" w:hAnsi="Arial" w:cs="Arial"/>
          <w:b/>
          <w:sz w:val="20"/>
          <w:szCs w:val="20"/>
        </w:rPr>
      </w:pPr>
      <w:r w:rsidRPr="003840D8">
        <w:rPr>
          <w:rFonts w:ascii="Arial" w:hAnsi="Arial" w:cs="Arial"/>
          <w:sz w:val="20"/>
          <w:szCs w:val="20"/>
        </w:rPr>
        <w:t>Postuluje się sukcesywną realizację wydzielonych dróg pieszych i rowerowych wzdłuż dróg gdzie występuje większy ruch samochodowy - w pierwszej kolejności na obszarach zabudowanych.</w:t>
      </w:r>
      <w:r w:rsidRPr="00CA4C63">
        <w:rPr>
          <w:rFonts w:ascii="Arial" w:hAnsi="Arial" w:cs="Arial"/>
          <w:sz w:val="20"/>
          <w:szCs w:val="20"/>
        </w:rPr>
        <w:t xml:space="preserve"> W planach miejscowych należy przewidzieć odpowiednie szerokości pasów drogowych umożliwiające realizacje wydzielonych ciągów pieszych i rowerowych. </w:t>
      </w:r>
    </w:p>
    <w:p w:rsidR="001E2FF9" w:rsidRDefault="001E2FF9" w:rsidP="00360AD0">
      <w:pPr>
        <w:tabs>
          <w:tab w:val="left" w:pos="709"/>
        </w:tabs>
        <w:spacing w:after="0" w:line="360" w:lineRule="auto"/>
        <w:ind w:firstLine="567"/>
        <w:jc w:val="both"/>
      </w:pPr>
      <w:r w:rsidRPr="00CA4C63">
        <w:rPr>
          <w:rFonts w:ascii="Arial" w:hAnsi="Arial" w:cs="Arial"/>
          <w:sz w:val="20"/>
          <w:szCs w:val="20"/>
        </w:rPr>
        <w:t xml:space="preserve">Należy zapewnić możliwość prowadzenia ścieżek rowerowych prowadzących wzdłuż dróg 760 </w:t>
      </w:r>
      <w:r>
        <w:rPr>
          <w:rFonts w:ascii="Arial" w:hAnsi="Arial" w:cs="Arial"/>
          <w:sz w:val="20"/>
          <w:szCs w:val="20"/>
        </w:rPr>
        <w:br/>
      </w:r>
      <w:r w:rsidRPr="00CA4C63">
        <w:rPr>
          <w:rFonts w:ascii="Arial" w:hAnsi="Arial" w:cs="Arial"/>
          <w:sz w:val="20"/>
          <w:szCs w:val="20"/>
        </w:rPr>
        <w:t>i 761 jako kontynuację ich ciągów od strony Kielc</w:t>
      </w:r>
      <w:r>
        <w:rPr>
          <w:rFonts w:ascii="Arial" w:hAnsi="Arial" w:cs="Arial"/>
          <w:sz w:val="20"/>
          <w:szCs w:val="20"/>
        </w:rPr>
        <w:t>. W odniesieniu do</w:t>
      </w:r>
      <w:r w:rsidRPr="00CA4C63">
        <w:rPr>
          <w:rFonts w:ascii="Arial" w:hAnsi="Arial" w:cs="Arial"/>
          <w:sz w:val="20"/>
          <w:szCs w:val="20"/>
        </w:rPr>
        <w:t xml:space="preserve"> </w:t>
      </w:r>
      <w:r>
        <w:rPr>
          <w:rFonts w:ascii="Arial" w:hAnsi="Arial" w:cs="Arial"/>
          <w:sz w:val="20"/>
          <w:szCs w:val="20"/>
        </w:rPr>
        <w:t xml:space="preserve">wytyczonej </w:t>
      </w:r>
      <w:r w:rsidRPr="005D5917">
        <w:rPr>
          <w:rFonts w:ascii="Arial" w:hAnsi="Arial" w:cs="Arial"/>
          <w:sz w:val="20"/>
          <w:szCs w:val="20"/>
        </w:rPr>
        <w:t>zgodnie z zaplanowanym przebiegiem w programie „Tras rowerowych Polski Wschodniej- Green Velo”</w:t>
      </w:r>
      <w:r>
        <w:rPr>
          <w:rFonts w:ascii="Arial" w:hAnsi="Arial" w:cs="Arial"/>
          <w:sz w:val="20"/>
          <w:szCs w:val="20"/>
        </w:rPr>
        <w:t xml:space="preserve"> między wojewódzkiej </w:t>
      </w:r>
      <w:r w:rsidRPr="00CA4C63">
        <w:rPr>
          <w:rFonts w:ascii="Arial" w:hAnsi="Arial" w:cs="Arial"/>
          <w:sz w:val="20"/>
          <w:szCs w:val="20"/>
        </w:rPr>
        <w:t>tras</w:t>
      </w:r>
      <w:r>
        <w:rPr>
          <w:rFonts w:ascii="Arial" w:hAnsi="Arial" w:cs="Arial"/>
          <w:sz w:val="20"/>
          <w:szCs w:val="20"/>
        </w:rPr>
        <w:t>y</w:t>
      </w:r>
      <w:r w:rsidRPr="00CA4C63">
        <w:rPr>
          <w:rFonts w:ascii="Arial" w:hAnsi="Arial" w:cs="Arial"/>
          <w:sz w:val="20"/>
          <w:szCs w:val="20"/>
        </w:rPr>
        <w:t xml:space="preserve"> rowerowe</w:t>
      </w:r>
      <w:r>
        <w:rPr>
          <w:rFonts w:ascii="Arial" w:hAnsi="Arial" w:cs="Arial"/>
          <w:sz w:val="20"/>
          <w:szCs w:val="20"/>
        </w:rPr>
        <w:t xml:space="preserve">j oraz </w:t>
      </w:r>
      <w:r w:rsidRPr="005D5917">
        <w:t xml:space="preserve"> </w:t>
      </w:r>
      <w:r w:rsidRPr="00C603F1">
        <w:t>istniejących na terenie gminy turystycznych szlaków rowerowych  należy takich jak „Miejsca Mocy”, „Architektury Obronnej” i „Nad Wierną Rzeką”  zapewnić ich właściwe utrzymanie i oznakowanie.</w:t>
      </w:r>
      <w:r w:rsidRPr="00360AD0">
        <w:t xml:space="preserve"> Należy podjąć działania w kierunku wyznaczenia przewidywanego Planem Województwa Świętokrzyskiego Historycznego Szlaku Piłsudskiego</w:t>
      </w:r>
    </w:p>
    <w:p w:rsidR="001E2FF9" w:rsidRPr="00CA4C63" w:rsidRDefault="001E2FF9" w:rsidP="005D5917">
      <w:pPr>
        <w:tabs>
          <w:tab w:val="left" w:pos="709"/>
        </w:tabs>
        <w:spacing w:line="360" w:lineRule="auto"/>
        <w:ind w:firstLine="567"/>
        <w:jc w:val="both"/>
        <w:rPr>
          <w:rFonts w:ascii="Arial" w:hAnsi="Arial" w:cs="Arial"/>
          <w:sz w:val="20"/>
          <w:szCs w:val="20"/>
        </w:rPr>
      </w:pPr>
      <w:r w:rsidRPr="00CA4C63">
        <w:rPr>
          <w:rFonts w:ascii="Arial" w:hAnsi="Arial" w:cs="Arial"/>
          <w:sz w:val="20"/>
          <w:szCs w:val="20"/>
        </w:rPr>
        <w:t>Ponadto, budowę tras rowerowych przewiduje się przy tworzeniu szlaków turystycznych związanych z udostępnianiem w celach rekreacyjnych terenów otwartych gminy oraz ośrodków turystyczno- wypoczynkowych</w:t>
      </w:r>
      <w:r>
        <w:rPr>
          <w:rFonts w:ascii="Arial" w:hAnsi="Arial" w:cs="Arial"/>
          <w:sz w:val="20"/>
          <w:szCs w:val="20"/>
        </w:rPr>
        <w:t xml:space="preserve">. </w:t>
      </w:r>
    </w:p>
    <w:p w:rsidR="001E2FF9" w:rsidRPr="00CA4C63" w:rsidRDefault="001E2FF9" w:rsidP="00242502">
      <w:pPr>
        <w:ind w:left="708" w:hanging="708"/>
        <w:jc w:val="both"/>
        <w:rPr>
          <w:b/>
        </w:rPr>
      </w:pPr>
      <w:r>
        <w:rPr>
          <w:b/>
        </w:rPr>
        <w:t xml:space="preserve">6. </w:t>
      </w:r>
      <w:r w:rsidRPr="00CA4C63">
        <w:rPr>
          <w:b/>
        </w:rPr>
        <w:t>POLITYKA W ZAKRESIE OCHRONY I KSZTAŁTOWANIA ŚRODOWISKA.</w:t>
      </w:r>
    </w:p>
    <w:p w:rsidR="001E2FF9" w:rsidRPr="00CA4C63" w:rsidRDefault="001E2FF9" w:rsidP="00860CC2">
      <w:pPr>
        <w:spacing w:line="360" w:lineRule="auto"/>
        <w:ind w:firstLine="567"/>
        <w:jc w:val="both"/>
        <w:rPr>
          <w:b/>
        </w:rPr>
      </w:pPr>
      <w:r w:rsidRPr="00CA4C63">
        <w:rPr>
          <w:rFonts w:ascii="Arial" w:hAnsi="Arial" w:cs="Arial"/>
          <w:sz w:val="20"/>
          <w:szCs w:val="20"/>
        </w:rPr>
        <w:t xml:space="preserve">Celem ochrony środowiska jest zachowanie najcenniejszych zasobów naturalnych, utrzymanie równowagi przyrodniczej, w wypadku jej naruszenia- dążność do przywrócenia, a także zagwarantowanie jak najkorzystniejszych warunków zdrowotnych dla mieszkańców. </w:t>
      </w:r>
    </w:p>
    <w:p w:rsidR="001E2FF9" w:rsidRPr="00CA4C63" w:rsidRDefault="001E2FF9" w:rsidP="00860CC2">
      <w:pPr>
        <w:spacing w:line="360" w:lineRule="auto"/>
        <w:ind w:firstLine="567"/>
        <w:jc w:val="both"/>
        <w:rPr>
          <w:rFonts w:ascii="Arial" w:hAnsi="Arial" w:cs="Arial"/>
          <w:sz w:val="20"/>
          <w:szCs w:val="20"/>
        </w:rPr>
      </w:pPr>
      <w:r w:rsidRPr="00CA4C63">
        <w:rPr>
          <w:rFonts w:ascii="Arial" w:hAnsi="Arial" w:cs="Arial"/>
          <w:sz w:val="20"/>
          <w:szCs w:val="20"/>
        </w:rPr>
        <w:t>Działania planistyczne powinny obejmować zapewnienie ochrony środowiska oraz określać sposoby eliminowania lub ograniczania  źródeł i skutków szkodliwych działań na przyrodę i krajobraz.</w:t>
      </w:r>
    </w:p>
    <w:p w:rsidR="001E2FF9" w:rsidRPr="00CA4C63" w:rsidRDefault="001E2FF9" w:rsidP="00860CC2">
      <w:pPr>
        <w:spacing w:line="360" w:lineRule="auto"/>
        <w:ind w:firstLine="567"/>
        <w:jc w:val="both"/>
        <w:rPr>
          <w:rFonts w:ascii="Arial" w:hAnsi="Arial" w:cs="Arial"/>
          <w:sz w:val="20"/>
          <w:szCs w:val="20"/>
        </w:rPr>
      </w:pPr>
      <w:r w:rsidRPr="00CA4C63">
        <w:rPr>
          <w:rFonts w:ascii="Arial" w:hAnsi="Arial" w:cs="Arial"/>
          <w:sz w:val="20"/>
          <w:szCs w:val="20"/>
        </w:rPr>
        <w:t xml:space="preserve">Jako najważniejsze działania dla gminy Piekoszów należy uznać: </w:t>
      </w:r>
    </w:p>
    <w:p w:rsidR="001E2FF9" w:rsidRPr="00CA4C63" w:rsidRDefault="001E2FF9" w:rsidP="00242502">
      <w:pPr>
        <w:numPr>
          <w:ilvl w:val="0"/>
          <w:numId w:val="89"/>
        </w:numPr>
        <w:tabs>
          <w:tab w:val="clear" w:pos="78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harmonizowanie rozwoju społeczno- gospodarczego z ochroną przyrody i krajobrazu zapewniając zrównoważony rozwój Gminy,</w:t>
      </w:r>
    </w:p>
    <w:p w:rsidR="001E2FF9" w:rsidRPr="00CA4C63" w:rsidRDefault="001E2FF9" w:rsidP="00242502">
      <w:pPr>
        <w:numPr>
          <w:ilvl w:val="0"/>
          <w:numId w:val="89"/>
        </w:numPr>
        <w:tabs>
          <w:tab w:val="clear" w:pos="78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 xml:space="preserve">hamowanie procesów niszczących, odnowę, wzbogacanie, przywracanie utraconych walorów, </w:t>
      </w:r>
    </w:p>
    <w:p w:rsidR="001E2FF9" w:rsidRPr="00CA4C63" w:rsidRDefault="001E2FF9" w:rsidP="00242502">
      <w:pPr>
        <w:numPr>
          <w:ilvl w:val="0"/>
          <w:numId w:val="89"/>
        </w:numPr>
        <w:tabs>
          <w:tab w:val="clear" w:pos="78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szczególną ochronę wartości przyrodniczych na obszarach objętych prawną oraz obejmowanie ochroną prawną nowych, cennych przyrodniczo terenów,</w:t>
      </w:r>
    </w:p>
    <w:p w:rsidR="001E2FF9" w:rsidRPr="00CA4C63" w:rsidRDefault="001E2FF9" w:rsidP="00242502">
      <w:pPr>
        <w:numPr>
          <w:ilvl w:val="0"/>
          <w:numId w:val="89"/>
        </w:numPr>
        <w:tabs>
          <w:tab w:val="clear" w:pos="78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 xml:space="preserve">ochronę i zwiększanie powierzchni kompleksów leśnych, </w:t>
      </w:r>
    </w:p>
    <w:p w:rsidR="001E2FF9" w:rsidRPr="00CA4C63" w:rsidRDefault="001E2FF9" w:rsidP="00242502">
      <w:pPr>
        <w:numPr>
          <w:ilvl w:val="0"/>
          <w:numId w:val="89"/>
        </w:numPr>
        <w:tabs>
          <w:tab w:val="clear" w:pos="78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ochronę obszarów cennych florystycznie i faunistycznie, korytarzy i ciągów ekologicznych, walorów krajobrazowych,</w:t>
      </w:r>
    </w:p>
    <w:p w:rsidR="001E2FF9" w:rsidRPr="00CA4C63" w:rsidRDefault="001E2FF9" w:rsidP="00242502">
      <w:pPr>
        <w:numPr>
          <w:ilvl w:val="0"/>
          <w:numId w:val="89"/>
        </w:numPr>
        <w:tabs>
          <w:tab w:val="clear" w:pos="786"/>
          <w:tab w:val="num" w:pos="-558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 xml:space="preserve">kontynuację i intensyfikację działań na rzecz ochrony zasobów wód powierzchniowych </w:t>
      </w:r>
      <w:r>
        <w:rPr>
          <w:rFonts w:ascii="Arial" w:hAnsi="Arial" w:cs="Arial"/>
          <w:sz w:val="20"/>
          <w:szCs w:val="20"/>
        </w:rPr>
        <w:br/>
      </w:r>
      <w:r w:rsidRPr="00CA4C63">
        <w:rPr>
          <w:rFonts w:ascii="Arial" w:hAnsi="Arial" w:cs="Arial"/>
          <w:sz w:val="20"/>
          <w:szCs w:val="20"/>
        </w:rPr>
        <w:t>i podziemnych, poprawy stanu czystości wód i ochrony przeciwpowodziowej,</w:t>
      </w:r>
    </w:p>
    <w:p w:rsidR="001E2FF9" w:rsidRPr="00CA4C63" w:rsidRDefault="001E2FF9" w:rsidP="00242502">
      <w:pPr>
        <w:numPr>
          <w:ilvl w:val="0"/>
          <w:numId w:val="89"/>
        </w:numPr>
        <w:tabs>
          <w:tab w:val="clear" w:pos="786"/>
          <w:tab w:val="num" w:pos="-558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 xml:space="preserve">zmniejszanie poziomu zanieczyszczeń powietrza, ochronę przed hałasem i promieniowaniem,  </w:t>
      </w:r>
    </w:p>
    <w:p w:rsidR="001E2FF9" w:rsidRPr="00CA4C63" w:rsidRDefault="001E2FF9" w:rsidP="00242502">
      <w:pPr>
        <w:numPr>
          <w:ilvl w:val="0"/>
          <w:numId w:val="89"/>
        </w:numPr>
        <w:tabs>
          <w:tab w:val="clear" w:pos="786"/>
          <w:tab w:val="num" w:pos="-5580"/>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rekultywację terenów poeksploatacyjnych,</w:t>
      </w:r>
    </w:p>
    <w:p w:rsidR="001E2FF9" w:rsidRDefault="001E2FF9" w:rsidP="00F03F06">
      <w:pPr>
        <w:spacing w:after="0"/>
        <w:jc w:val="both"/>
        <w:rPr>
          <w:rFonts w:ascii="Arial" w:hAnsi="Arial" w:cs="Arial"/>
          <w:b/>
          <w:sz w:val="20"/>
          <w:szCs w:val="20"/>
        </w:rPr>
      </w:pPr>
    </w:p>
    <w:p w:rsidR="001E2FF9" w:rsidRPr="00CA4C63" w:rsidRDefault="001E2FF9" w:rsidP="00F03F06">
      <w:pPr>
        <w:spacing w:after="0"/>
        <w:jc w:val="both"/>
        <w:rPr>
          <w:rFonts w:ascii="Arial" w:hAnsi="Arial" w:cs="Arial"/>
          <w:b/>
          <w:sz w:val="20"/>
          <w:szCs w:val="20"/>
        </w:rPr>
      </w:pPr>
      <w:r w:rsidRPr="00CA4C63">
        <w:rPr>
          <w:rFonts w:ascii="Arial" w:hAnsi="Arial" w:cs="Arial"/>
          <w:b/>
          <w:sz w:val="20"/>
          <w:szCs w:val="20"/>
        </w:rPr>
        <w:t>6.1. Ochrona wód powierzchniowych i podziemnych</w:t>
      </w:r>
    </w:p>
    <w:p w:rsidR="001E2FF9" w:rsidRPr="00CA4C63" w:rsidRDefault="001E2FF9" w:rsidP="0003405A">
      <w:pPr>
        <w:spacing w:after="0"/>
        <w:ind w:left="349"/>
        <w:jc w:val="both"/>
        <w:rPr>
          <w:rFonts w:ascii="Arial" w:hAnsi="Arial" w:cs="Arial"/>
          <w:sz w:val="20"/>
          <w:szCs w:val="20"/>
        </w:rPr>
      </w:pPr>
    </w:p>
    <w:p w:rsidR="001E2FF9" w:rsidRPr="00CA4C63" w:rsidRDefault="001E2FF9" w:rsidP="00860CC2">
      <w:pPr>
        <w:spacing w:line="360" w:lineRule="auto"/>
        <w:ind w:firstLine="567"/>
        <w:jc w:val="both"/>
        <w:rPr>
          <w:rFonts w:ascii="Arial" w:hAnsi="Arial" w:cs="Arial"/>
          <w:sz w:val="20"/>
          <w:szCs w:val="20"/>
        </w:rPr>
      </w:pPr>
      <w:r w:rsidRPr="00CA4C63">
        <w:rPr>
          <w:rFonts w:ascii="Arial" w:hAnsi="Arial" w:cs="Arial"/>
          <w:sz w:val="20"/>
          <w:szCs w:val="20"/>
        </w:rPr>
        <w:t>Ochronę wód powierzchniowych i podziemnych reguluje zarówno prawo europejskie (Ramowa Dyrektywa Wodna) jak i ustawodawstwo polskie (ustawa Prawo Wodne). Zgodnie z zasadą zrównoważonego rozwoju ochrony wód w gminie Piekoszów za priorytetowe uznaje się:</w:t>
      </w:r>
    </w:p>
    <w:p w:rsidR="001E2FF9" w:rsidRPr="00CA4C63" w:rsidRDefault="001E2FF9" w:rsidP="00242502">
      <w:pPr>
        <w:numPr>
          <w:ilvl w:val="0"/>
          <w:numId w:val="90"/>
        </w:numPr>
        <w:tabs>
          <w:tab w:val="clear" w:pos="1287"/>
          <w:tab w:val="num" w:pos="-5580"/>
        </w:tabs>
        <w:spacing w:after="0" w:line="360" w:lineRule="auto"/>
        <w:ind w:hanging="747"/>
        <w:jc w:val="both"/>
        <w:rPr>
          <w:rFonts w:ascii="Arial" w:hAnsi="Arial" w:cs="Arial"/>
          <w:sz w:val="20"/>
          <w:szCs w:val="20"/>
        </w:rPr>
      </w:pPr>
      <w:r w:rsidRPr="00CA4C63">
        <w:rPr>
          <w:rFonts w:ascii="Arial" w:hAnsi="Arial" w:cs="Arial"/>
          <w:sz w:val="20"/>
          <w:szCs w:val="20"/>
        </w:rPr>
        <w:t>ochronę wód przed zanieczyszczeniem,</w:t>
      </w:r>
    </w:p>
    <w:p w:rsidR="001E2FF9" w:rsidRPr="00CA4C63" w:rsidRDefault="001E2FF9" w:rsidP="00242502">
      <w:pPr>
        <w:numPr>
          <w:ilvl w:val="0"/>
          <w:numId w:val="90"/>
        </w:numPr>
        <w:tabs>
          <w:tab w:val="clear" w:pos="1287"/>
          <w:tab w:val="num" w:pos="-5580"/>
        </w:tabs>
        <w:spacing w:after="0" w:line="360" w:lineRule="auto"/>
        <w:ind w:hanging="747"/>
        <w:jc w:val="both"/>
        <w:rPr>
          <w:rFonts w:ascii="Arial" w:hAnsi="Arial" w:cs="Arial"/>
          <w:sz w:val="20"/>
          <w:szCs w:val="20"/>
        </w:rPr>
      </w:pPr>
      <w:r w:rsidRPr="00CA4C63">
        <w:rPr>
          <w:rFonts w:ascii="Arial" w:hAnsi="Arial" w:cs="Arial"/>
          <w:sz w:val="20"/>
          <w:szCs w:val="20"/>
        </w:rPr>
        <w:t>spełnienie standardów wody pitnej,</w:t>
      </w:r>
    </w:p>
    <w:p w:rsidR="001E2FF9" w:rsidRPr="00CA4C63" w:rsidRDefault="001E2FF9" w:rsidP="00242502">
      <w:pPr>
        <w:numPr>
          <w:ilvl w:val="0"/>
          <w:numId w:val="90"/>
        </w:numPr>
        <w:tabs>
          <w:tab w:val="clear" w:pos="1287"/>
          <w:tab w:val="num" w:pos="-5580"/>
        </w:tabs>
        <w:spacing w:after="0" w:line="360" w:lineRule="auto"/>
        <w:ind w:hanging="747"/>
        <w:jc w:val="both"/>
        <w:rPr>
          <w:rFonts w:ascii="Arial" w:hAnsi="Arial" w:cs="Arial"/>
          <w:sz w:val="20"/>
          <w:szCs w:val="20"/>
        </w:rPr>
      </w:pPr>
      <w:r w:rsidRPr="00CA4C63">
        <w:rPr>
          <w:rFonts w:ascii="Arial" w:hAnsi="Arial" w:cs="Arial"/>
          <w:sz w:val="20"/>
          <w:szCs w:val="20"/>
        </w:rPr>
        <w:t>przywrócenie jakości ekologicznej wodom powierzchniowym,</w:t>
      </w:r>
    </w:p>
    <w:p w:rsidR="001E2FF9" w:rsidRPr="00CA4C63" w:rsidRDefault="001E2FF9" w:rsidP="00242502">
      <w:pPr>
        <w:numPr>
          <w:ilvl w:val="0"/>
          <w:numId w:val="90"/>
        </w:numPr>
        <w:tabs>
          <w:tab w:val="clear" w:pos="1287"/>
          <w:tab w:val="num" w:pos="-5580"/>
        </w:tabs>
        <w:spacing w:line="360" w:lineRule="auto"/>
        <w:ind w:hanging="747"/>
        <w:jc w:val="both"/>
        <w:rPr>
          <w:rFonts w:ascii="Arial" w:hAnsi="Arial" w:cs="Arial"/>
          <w:sz w:val="20"/>
          <w:szCs w:val="20"/>
        </w:rPr>
      </w:pPr>
      <w:r w:rsidRPr="00CA4C63">
        <w:rPr>
          <w:rFonts w:ascii="Arial" w:hAnsi="Arial" w:cs="Arial"/>
          <w:sz w:val="20"/>
          <w:szCs w:val="20"/>
        </w:rPr>
        <w:t>racjonalne gospodarowanie zasobami wodnymi.</w:t>
      </w:r>
    </w:p>
    <w:p w:rsidR="001E2FF9" w:rsidRPr="00CA4C63" w:rsidRDefault="001E2FF9" w:rsidP="00860CC2">
      <w:pPr>
        <w:spacing w:after="0" w:line="360" w:lineRule="auto"/>
        <w:ind w:firstLine="567"/>
        <w:jc w:val="both"/>
        <w:rPr>
          <w:rFonts w:ascii="Arial" w:hAnsi="Arial" w:cs="Arial"/>
          <w:sz w:val="20"/>
          <w:szCs w:val="20"/>
        </w:rPr>
      </w:pPr>
      <w:r w:rsidRPr="00CA4C63">
        <w:rPr>
          <w:rFonts w:ascii="Arial" w:hAnsi="Arial" w:cs="Arial"/>
          <w:sz w:val="20"/>
          <w:szCs w:val="20"/>
        </w:rPr>
        <w:t>Podstawowym źródłem zanieczyszczeń zasobów wodnych jest nieuporządkowana gospodarka wodno- ściekowa. W celu ochrony wód podziemnych należy ograniczyć do maksimum zrzut zanieczyszczeń do gruntu i wód powierzchniowych.</w:t>
      </w:r>
    </w:p>
    <w:p w:rsidR="001E2FF9" w:rsidRPr="00CA4C63" w:rsidRDefault="001E2FF9" w:rsidP="00C57E92">
      <w:pPr>
        <w:spacing w:before="240" w:after="0" w:line="360" w:lineRule="auto"/>
        <w:ind w:firstLine="567"/>
        <w:jc w:val="both"/>
        <w:rPr>
          <w:rFonts w:ascii="Arial" w:hAnsi="Arial" w:cs="Arial"/>
          <w:sz w:val="20"/>
          <w:szCs w:val="20"/>
        </w:rPr>
      </w:pPr>
      <w:r w:rsidRPr="00CA4C63">
        <w:rPr>
          <w:rFonts w:ascii="Arial" w:hAnsi="Arial" w:cs="Arial"/>
          <w:sz w:val="20"/>
          <w:szCs w:val="20"/>
        </w:rPr>
        <w:t>Należy podjąć działania w zakresie</w:t>
      </w:r>
      <w:r>
        <w:rPr>
          <w:rFonts w:ascii="Arial" w:hAnsi="Arial" w:cs="Arial"/>
          <w:sz w:val="20"/>
          <w:szCs w:val="20"/>
        </w:rPr>
        <w:t xml:space="preserve"> </w:t>
      </w:r>
      <w:r w:rsidRPr="00CA4C63">
        <w:rPr>
          <w:rFonts w:ascii="Arial" w:hAnsi="Arial" w:cs="Arial"/>
          <w:sz w:val="20"/>
          <w:szCs w:val="20"/>
        </w:rPr>
        <w:t>rozbudowy sieci kanalizacji sanitarnej i deszczowej na terenach obecnie nie posiadających takich sieci,</w:t>
      </w:r>
    </w:p>
    <w:p w:rsidR="001E2FF9" w:rsidRPr="00CA4C63" w:rsidRDefault="001E2FF9" w:rsidP="00860CC2">
      <w:pPr>
        <w:spacing w:after="0" w:line="360" w:lineRule="auto"/>
        <w:ind w:firstLine="567"/>
        <w:jc w:val="both"/>
        <w:rPr>
          <w:rFonts w:ascii="Arial" w:hAnsi="Arial" w:cs="Arial"/>
          <w:sz w:val="20"/>
          <w:szCs w:val="20"/>
        </w:rPr>
      </w:pPr>
      <w:r w:rsidRPr="00CA4C63">
        <w:rPr>
          <w:rFonts w:ascii="Arial" w:hAnsi="Arial" w:cs="Arial"/>
          <w:sz w:val="20"/>
          <w:szCs w:val="20"/>
        </w:rPr>
        <w:t>Ponadto należy:</w:t>
      </w:r>
    </w:p>
    <w:p w:rsidR="001E2FF9" w:rsidRPr="003840D8" w:rsidRDefault="001E2FF9" w:rsidP="00242502">
      <w:pPr>
        <w:numPr>
          <w:ilvl w:val="0"/>
          <w:numId w:val="91"/>
        </w:numPr>
        <w:tabs>
          <w:tab w:val="clear" w:pos="1146"/>
          <w:tab w:val="num" w:pos="-5580"/>
        </w:tabs>
        <w:spacing w:after="0" w:line="360" w:lineRule="auto"/>
        <w:ind w:left="720" w:hanging="180"/>
        <w:jc w:val="both"/>
        <w:rPr>
          <w:rFonts w:ascii="Arial" w:hAnsi="Arial" w:cs="Arial"/>
          <w:sz w:val="20"/>
          <w:szCs w:val="20"/>
        </w:rPr>
      </w:pPr>
      <w:r w:rsidRPr="003840D8">
        <w:rPr>
          <w:rFonts w:ascii="Arial" w:hAnsi="Arial" w:cs="Arial"/>
          <w:sz w:val="20"/>
          <w:szCs w:val="20"/>
        </w:rPr>
        <w:t>w obszarach przewidzianych do objęcia kanalizacją, dopuszczać odprowadzenia ścieków do szczelnych zbiorników wybieralnych tylko jako rozwiązanie tymczasowe;</w:t>
      </w:r>
    </w:p>
    <w:p w:rsidR="001E2FF9" w:rsidRPr="00CA4C63" w:rsidRDefault="001E2FF9" w:rsidP="00242502">
      <w:pPr>
        <w:numPr>
          <w:ilvl w:val="0"/>
          <w:numId w:val="91"/>
        </w:numPr>
        <w:tabs>
          <w:tab w:val="clear" w:pos="114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dopuścić możliwość docelowego indywidualnego oczyszczania ścieków w przydomowych oczyszczalniach lub odprowadzenie ich do szamb, tylko na obszarach, które z uzasadnionych ekonomicznie względów nie zostaną przewidziane do objęcia zbiorczą kanalizacja sanitarną. Lokalizowanie oczyszczalni przydomowych musi być ograniczone do miejsc, z których odprowadzenie ścieków do gruntu nie będzie zagrażało jakości wód</w:t>
      </w:r>
      <w:r>
        <w:rPr>
          <w:rFonts w:ascii="Arial" w:hAnsi="Arial" w:cs="Arial"/>
          <w:sz w:val="20"/>
          <w:szCs w:val="20"/>
        </w:rPr>
        <w:t>;</w:t>
      </w:r>
    </w:p>
    <w:p w:rsidR="001E2FF9" w:rsidRPr="00CA4C63" w:rsidRDefault="001E2FF9" w:rsidP="00242502">
      <w:pPr>
        <w:numPr>
          <w:ilvl w:val="0"/>
          <w:numId w:val="91"/>
        </w:numPr>
        <w:tabs>
          <w:tab w:val="clear" w:pos="114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rozwiązać kompleksowo odprowadzenie ścieków opadowych z ciągów komunikacyjnych, placów i parkingów oraz oczyszczenie ich zgodnie z obowiązującymi przepisami</w:t>
      </w:r>
      <w:r>
        <w:rPr>
          <w:rFonts w:ascii="Arial" w:hAnsi="Arial" w:cs="Arial"/>
          <w:sz w:val="20"/>
          <w:szCs w:val="20"/>
        </w:rPr>
        <w:t>;</w:t>
      </w:r>
    </w:p>
    <w:p w:rsidR="001E2FF9" w:rsidRPr="00CA4C63" w:rsidRDefault="001E2FF9" w:rsidP="00242502">
      <w:pPr>
        <w:numPr>
          <w:ilvl w:val="0"/>
          <w:numId w:val="91"/>
        </w:numPr>
        <w:tabs>
          <w:tab w:val="clear" w:pos="1146"/>
          <w:tab w:val="num" w:pos="-5580"/>
        </w:tabs>
        <w:spacing w:after="0" w:line="360" w:lineRule="auto"/>
        <w:ind w:left="720" w:hanging="180"/>
        <w:jc w:val="both"/>
        <w:rPr>
          <w:rFonts w:ascii="Arial" w:hAnsi="Arial" w:cs="Arial"/>
          <w:sz w:val="20"/>
          <w:szCs w:val="20"/>
        </w:rPr>
      </w:pPr>
      <w:r>
        <w:rPr>
          <w:rFonts w:ascii="Arial" w:hAnsi="Arial" w:cs="Arial"/>
          <w:sz w:val="20"/>
          <w:szCs w:val="20"/>
        </w:rPr>
        <w:t>z</w:t>
      </w:r>
      <w:r w:rsidRPr="00CA4C63">
        <w:rPr>
          <w:rFonts w:ascii="Arial" w:hAnsi="Arial" w:cs="Arial"/>
          <w:sz w:val="20"/>
          <w:szCs w:val="20"/>
        </w:rPr>
        <w:t>apewnić przestrzeganie nakazów i zakazów wprowadzonych, w ustanowionych na podstawie odrębnych przepisów, strefach ochronny wód podziemnych ochronnych ujęć wód oraz obszarach ochronnych zbiorników wód śródlądowych</w:t>
      </w:r>
      <w:r>
        <w:rPr>
          <w:rFonts w:ascii="Arial" w:hAnsi="Arial" w:cs="Arial"/>
          <w:sz w:val="20"/>
          <w:szCs w:val="20"/>
        </w:rPr>
        <w:t>;</w:t>
      </w:r>
    </w:p>
    <w:p w:rsidR="001E2FF9" w:rsidRPr="00CA4C63" w:rsidRDefault="001E2FF9" w:rsidP="00242502">
      <w:pPr>
        <w:numPr>
          <w:ilvl w:val="0"/>
          <w:numId w:val="91"/>
        </w:numPr>
        <w:tabs>
          <w:tab w:val="clear" w:pos="1146"/>
          <w:tab w:val="num" w:pos="-5580"/>
        </w:tabs>
        <w:spacing w:after="0" w:line="360" w:lineRule="auto"/>
        <w:ind w:left="720" w:hanging="180"/>
        <w:jc w:val="both"/>
        <w:rPr>
          <w:rFonts w:ascii="Arial" w:hAnsi="Arial" w:cs="Arial"/>
          <w:sz w:val="20"/>
          <w:szCs w:val="20"/>
        </w:rPr>
      </w:pPr>
      <w:r w:rsidRPr="00CA4C63">
        <w:rPr>
          <w:rFonts w:ascii="Arial" w:hAnsi="Arial" w:cs="Arial"/>
          <w:sz w:val="20"/>
          <w:szCs w:val="20"/>
        </w:rPr>
        <w:t>Zapewnić rozwiązania gospodarki wodno-ściekowej w otoczeniu zbiornika Wierna Rzeka, które  nie będą stanowiły zagrożenia dla zanieczyszczeń zbiornika.</w:t>
      </w:r>
    </w:p>
    <w:p w:rsidR="001E2FF9" w:rsidRPr="00CA4C63" w:rsidRDefault="001E2FF9" w:rsidP="00763598">
      <w:pPr>
        <w:spacing w:after="0" w:line="360" w:lineRule="auto"/>
        <w:ind w:left="709" w:hanging="283"/>
        <w:jc w:val="both"/>
        <w:rPr>
          <w:rFonts w:ascii="Arial" w:hAnsi="Arial" w:cs="Arial"/>
          <w:sz w:val="20"/>
          <w:szCs w:val="20"/>
        </w:rPr>
      </w:pPr>
    </w:p>
    <w:p w:rsidR="001E2FF9" w:rsidRPr="00CA4C63" w:rsidRDefault="001E2FF9" w:rsidP="00860CC2">
      <w:pPr>
        <w:spacing w:after="0" w:line="360" w:lineRule="auto"/>
        <w:ind w:firstLine="567"/>
        <w:jc w:val="both"/>
        <w:rPr>
          <w:rFonts w:ascii="Arial" w:hAnsi="Arial" w:cs="Arial"/>
          <w:sz w:val="20"/>
          <w:szCs w:val="20"/>
        </w:rPr>
      </w:pPr>
      <w:r w:rsidRPr="00CA4C63">
        <w:rPr>
          <w:rFonts w:ascii="Arial" w:hAnsi="Arial" w:cs="Arial"/>
          <w:sz w:val="20"/>
          <w:szCs w:val="20"/>
        </w:rPr>
        <w:t>Na terenie gminy Piekoszów w celu ochrony wód podziemnych zlokalizowana jest strefa ochronna dla ujęcia wody w Kielcach – jest to ujęcie wody podziemnej Kielce – Białogon. Strefę ochronną ustanowiono na mocy Rozporządzenia Nr 5/2005 Dyrektora Regionalnego Zarządu Gospodarki Wodnej w Krakowie z dnia 26 sierpnia 2005 r. (Dz. Urz. Woj. Św. nr 220 poz. 2610 z 14 września 2005 r.). Ujęcie eksploatuje wody podziemne dewońskiego (D2, D3) poziomu wodonośnego na obszarze szczelinowo - krasowego GZWP nr 417 Kielce. Teren ochrony pośredniej częściowo przebiega w granicach gminy Piekoszów, a także w gminach Kielce i Sitkówka Nowiny.</w:t>
      </w:r>
    </w:p>
    <w:p w:rsidR="001E2FF9" w:rsidRPr="00CA4C63" w:rsidRDefault="001E2FF9" w:rsidP="00860CC2">
      <w:pPr>
        <w:spacing w:after="0" w:line="360" w:lineRule="auto"/>
        <w:ind w:firstLine="567"/>
        <w:jc w:val="both"/>
        <w:rPr>
          <w:rFonts w:ascii="Arial" w:hAnsi="Arial" w:cs="Arial"/>
          <w:sz w:val="20"/>
          <w:szCs w:val="20"/>
        </w:rPr>
      </w:pPr>
      <w:r w:rsidRPr="00CA4C63">
        <w:rPr>
          <w:rFonts w:ascii="Arial" w:hAnsi="Arial" w:cs="Arial"/>
          <w:sz w:val="20"/>
          <w:szCs w:val="20"/>
        </w:rPr>
        <w:t xml:space="preserve">Na terenie ochrony pośredniej zlokalizowanej w Piekoszowie wprowadzono poniższe zakazy oraz ograniczenia </w:t>
      </w:r>
    </w:p>
    <w:p w:rsidR="001E2FF9" w:rsidRPr="00CA4C63" w:rsidRDefault="001E2FF9" w:rsidP="00860CC2">
      <w:pPr>
        <w:spacing w:after="0" w:line="360" w:lineRule="auto"/>
        <w:ind w:firstLine="567"/>
        <w:jc w:val="both"/>
        <w:rPr>
          <w:rFonts w:ascii="Arial" w:hAnsi="Arial" w:cs="Arial"/>
          <w:sz w:val="20"/>
          <w:szCs w:val="20"/>
        </w:rPr>
      </w:pPr>
      <w:r w:rsidRPr="00CA4C63">
        <w:rPr>
          <w:rFonts w:ascii="Arial" w:hAnsi="Arial" w:cs="Arial"/>
          <w:sz w:val="20"/>
          <w:szCs w:val="20"/>
        </w:rPr>
        <w:t>Na terenie ochrony pośredniej zabrania się:</w:t>
      </w:r>
    </w:p>
    <w:p w:rsidR="001E2FF9" w:rsidRPr="00CA4C63" w:rsidRDefault="001E2FF9" w:rsidP="00242502">
      <w:pPr>
        <w:numPr>
          <w:ilvl w:val="0"/>
          <w:numId w:val="92"/>
        </w:numPr>
        <w:tabs>
          <w:tab w:val="left" w:pos="709"/>
        </w:tabs>
        <w:spacing w:after="0" w:line="360" w:lineRule="auto"/>
        <w:ind w:hanging="453"/>
        <w:jc w:val="both"/>
        <w:rPr>
          <w:rFonts w:ascii="Arial" w:hAnsi="Arial" w:cs="Arial"/>
          <w:sz w:val="20"/>
          <w:szCs w:val="20"/>
        </w:rPr>
      </w:pPr>
      <w:r w:rsidRPr="00CA4C63">
        <w:rPr>
          <w:rFonts w:ascii="Arial" w:hAnsi="Arial" w:cs="Arial"/>
          <w:sz w:val="20"/>
          <w:szCs w:val="20"/>
        </w:rPr>
        <w:t>zlokalizowania nowych ujęć wód podziemnych dla potrzeb innych niż zwykłe korzystanie z wód;</w:t>
      </w:r>
    </w:p>
    <w:p w:rsidR="001E2FF9" w:rsidRPr="00CA4C63" w:rsidRDefault="001E2FF9"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rolniczego wykorzystania ścieków;</w:t>
      </w:r>
    </w:p>
    <w:p w:rsidR="001E2FF9" w:rsidRPr="00CA4C63" w:rsidRDefault="001E2FF9"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nawożenia gnojowicą;</w:t>
      </w:r>
    </w:p>
    <w:p w:rsidR="001E2FF9" w:rsidRPr="00CA4C63" w:rsidRDefault="001E2FF9"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grzebania zwłok zwierzęcych oraz lokalizowania nowych cmentarzy i rozbudowy istniejących;</w:t>
      </w:r>
    </w:p>
    <w:p w:rsidR="001E2FF9" w:rsidRPr="00CA4C63" w:rsidRDefault="001E2FF9"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stosowania komunalnych osadów ściekowych;</w:t>
      </w:r>
    </w:p>
    <w:p w:rsidR="001E2FF9" w:rsidRPr="00CA4C63" w:rsidRDefault="001E2FF9"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składowania i przechowywania odpadów promieniotwórczych;</w:t>
      </w:r>
    </w:p>
    <w:p w:rsidR="001E2FF9" w:rsidRPr="00CA4C63" w:rsidRDefault="001E2FF9"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lokalizowania składowisk odpadów komunalnych lub przemysłowych;</w:t>
      </w:r>
    </w:p>
    <w:p w:rsidR="001E2FF9" w:rsidRPr="00CA4C63" w:rsidRDefault="001E2FF9" w:rsidP="00242502">
      <w:pPr>
        <w:numPr>
          <w:ilvl w:val="0"/>
          <w:numId w:val="92"/>
        </w:numPr>
        <w:tabs>
          <w:tab w:val="clear" w:pos="993"/>
        </w:tabs>
        <w:spacing w:after="0" w:line="360" w:lineRule="auto"/>
        <w:ind w:left="720" w:hanging="180"/>
        <w:jc w:val="both"/>
        <w:rPr>
          <w:rFonts w:ascii="Arial" w:hAnsi="Arial" w:cs="Arial"/>
          <w:sz w:val="20"/>
          <w:szCs w:val="20"/>
        </w:rPr>
      </w:pPr>
      <w:r w:rsidRPr="00CA4C63">
        <w:rPr>
          <w:rFonts w:ascii="Arial" w:hAnsi="Arial" w:cs="Arial"/>
          <w:sz w:val="20"/>
          <w:szCs w:val="20"/>
        </w:rPr>
        <w:t>lokalizowania zakładów przemysłowych oraz ferm chowu lub hodowli zwierząt zaliczonych do przedsięwzięć mogących znacząco oddziaływać na środowisko, wymagających sporządzenia raportu o oddziaływaniu na środowisko.</w:t>
      </w:r>
    </w:p>
    <w:p w:rsidR="001E2FF9" w:rsidRPr="003840D8" w:rsidRDefault="001E2FF9" w:rsidP="00FF2BBE">
      <w:pPr>
        <w:spacing w:before="240" w:after="0" w:line="360" w:lineRule="auto"/>
        <w:ind w:firstLine="567"/>
        <w:jc w:val="both"/>
        <w:rPr>
          <w:rFonts w:ascii="Arial" w:hAnsi="Arial" w:cs="Arial"/>
          <w:sz w:val="20"/>
          <w:szCs w:val="20"/>
        </w:rPr>
      </w:pPr>
      <w:r w:rsidRPr="003840D8">
        <w:rPr>
          <w:rFonts w:ascii="Arial" w:hAnsi="Arial" w:cs="Arial"/>
          <w:sz w:val="20"/>
          <w:szCs w:val="20"/>
        </w:rPr>
        <w:t xml:space="preserve">W celu ochrony wód powierzchniowych należy również, w celu kształtowanie zrównoważonego odpływu wód z obszaru gminy, zachować drożność rowów melioracyjnych, przydrożnych </w:t>
      </w:r>
      <w:r w:rsidRPr="003840D8">
        <w:rPr>
          <w:rFonts w:ascii="Arial" w:hAnsi="Arial" w:cs="Arial"/>
          <w:sz w:val="20"/>
          <w:szCs w:val="20"/>
        </w:rPr>
        <w:br/>
        <w:t>i przepustów pod drogami gminnymi</w:t>
      </w:r>
    </w:p>
    <w:p w:rsidR="001E2FF9" w:rsidRPr="00CA4C63" w:rsidRDefault="001E2FF9" w:rsidP="00BD282B">
      <w:pPr>
        <w:spacing w:after="0"/>
        <w:jc w:val="both"/>
        <w:rPr>
          <w:rFonts w:ascii="Arial" w:hAnsi="Arial" w:cs="Arial"/>
          <w:sz w:val="20"/>
          <w:szCs w:val="20"/>
        </w:rPr>
      </w:pPr>
      <w:r w:rsidRPr="00CA4C63">
        <w:rPr>
          <w:rFonts w:ascii="Arial" w:hAnsi="Arial" w:cs="Arial"/>
          <w:sz w:val="20"/>
          <w:szCs w:val="20"/>
        </w:rPr>
        <w:t xml:space="preserve"> </w:t>
      </w:r>
    </w:p>
    <w:p w:rsidR="001E2FF9" w:rsidRPr="00C762B6" w:rsidRDefault="001E2FF9" w:rsidP="00242502">
      <w:pPr>
        <w:spacing w:after="0" w:line="360" w:lineRule="auto"/>
        <w:ind w:left="142" w:firstLine="425"/>
        <w:jc w:val="both"/>
        <w:rPr>
          <w:rFonts w:ascii="Arial" w:hAnsi="Arial" w:cs="Arial"/>
          <w:sz w:val="20"/>
          <w:szCs w:val="20"/>
        </w:rPr>
      </w:pPr>
      <w:r w:rsidRPr="00C762B6">
        <w:rPr>
          <w:rFonts w:ascii="Arial" w:hAnsi="Arial" w:cs="Arial"/>
          <w:sz w:val="20"/>
          <w:szCs w:val="20"/>
        </w:rPr>
        <w:t>Na wyznaczonych obszarach szczególnego zagrożenia powodzią:</w:t>
      </w:r>
    </w:p>
    <w:p w:rsidR="001E2FF9" w:rsidRPr="00C762B6" w:rsidRDefault="001E2FF9" w:rsidP="00242502">
      <w:pPr>
        <w:numPr>
          <w:ilvl w:val="0"/>
          <w:numId w:val="110"/>
        </w:numPr>
        <w:spacing w:after="0" w:line="360" w:lineRule="auto"/>
        <w:jc w:val="both"/>
        <w:rPr>
          <w:rFonts w:ascii="Arial" w:hAnsi="Arial" w:cs="Arial"/>
          <w:sz w:val="20"/>
          <w:szCs w:val="20"/>
        </w:rPr>
      </w:pPr>
      <w:r w:rsidRPr="00C762B6">
        <w:rPr>
          <w:rFonts w:ascii="Arial" w:hAnsi="Arial" w:cs="Arial"/>
          <w:sz w:val="20"/>
          <w:szCs w:val="20"/>
        </w:rPr>
        <w:t>o prawdopodobieństwie wystąpienia powodzi 10%, raz na 10 lat,</w:t>
      </w:r>
    </w:p>
    <w:p w:rsidR="001E2FF9" w:rsidRPr="00C762B6" w:rsidRDefault="001E2FF9" w:rsidP="00242502">
      <w:pPr>
        <w:numPr>
          <w:ilvl w:val="0"/>
          <w:numId w:val="110"/>
        </w:numPr>
        <w:spacing w:after="0" w:line="360" w:lineRule="auto"/>
        <w:jc w:val="both"/>
        <w:rPr>
          <w:rFonts w:ascii="Arial" w:hAnsi="Arial" w:cs="Arial"/>
          <w:sz w:val="20"/>
          <w:szCs w:val="20"/>
        </w:rPr>
      </w:pPr>
      <w:r w:rsidRPr="00C762B6">
        <w:rPr>
          <w:rFonts w:ascii="Arial" w:hAnsi="Arial" w:cs="Arial"/>
          <w:sz w:val="20"/>
          <w:szCs w:val="20"/>
        </w:rPr>
        <w:t>o prawdopodobieństwie wystąpienia powodzi 1%, raz na 100 lat,</w:t>
      </w:r>
    </w:p>
    <w:p w:rsidR="001E2FF9" w:rsidRPr="00CA4C63" w:rsidRDefault="001E2FF9" w:rsidP="00242502">
      <w:pPr>
        <w:tabs>
          <w:tab w:val="left" w:pos="426"/>
        </w:tabs>
        <w:spacing w:after="0" w:line="360" w:lineRule="auto"/>
        <w:ind w:left="709"/>
        <w:jc w:val="both"/>
        <w:rPr>
          <w:rFonts w:ascii="Arial" w:hAnsi="Arial" w:cs="Arial"/>
          <w:sz w:val="20"/>
          <w:szCs w:val="20"/>
        </w:rPr>
      </w:pPr>
      <w:r w:rsidRPr="00C762B6">
        <w:rPr>
          <w:rFonts w:ascii="Arial" w:hAnsi="Arial" w:cs="Arial"/>
          <w:sz w:val="20"/>
          <w:szCs w:val="20"/>
        </w:rPr>
        <w:t>obowiązują zakazy, ograniczenia  i zwolnienia określone w przepisach odrębnych z zakresu Prawa Wodnego.</w:t>
      </w:r>
      <w:r w:rsidRPr="00CA4C63">
        <w:rPr>
          <w:rFonts w:ascii="Arial" w:hAnsi="Arial" w:cs="Arial"/>
          <w:sz w:val="20"/>
          <w:szCs w:val="20"/>
        </w:rPr>
        <w:t>.</w:t>
      </w:r>
    </w:p>
    <w:p w:rsidR="001E2FF9" w:rsidRPr="00CA4C63" w:rsidRDefault="001E2FF9" w:rsidP="00860CC2">
      <w:pPr>
        <w:tabs>
          <w:tab w:val="left" w:pos="426"/>
        </w:tabs>
        <w:spacing w:after="0" w:line="360" w:lineRule="auto"/>
        <w:ind w:firstLine="567"/>
        <w:jc w:val="both"/>
        <w:rPr>
          <w:rFonts w:ascii="Arial" w:hAnsi="Arial" w:cs="Arial"/>
          <w:sz w:val="20"/>
          <w:szCs w:val="20"/>
        </w:rPr>
      </w:pPr>
      <w:r w:rsidRPr="00CA4C63">
        <w:rPr>
          <w:rFonts w:ascii="Arial" w:hAnsi="Arial" w:cs="Arial"/>
          <w:sz w:val="20"/>
          <w:szCs w:val="20"/>
        </w:rPr>
        <w:t>Na terenie gminy mogą okresowo występować wezbrania rzek skutkujące podtopieniami terenów w swoim sąsiedztwie. Niezbędne jest ograniczenie wprowadzania nowej zabudowy w tereny dolin rzecznych, szczególnie w obszarach ciągów ekologicznych a dla istniejącej już zabudowy postulować wprowadzanie zabezpieczeń.</w:t>
      </w:r>
    </w:p>
    <w:p w:rsidR="001E2FF9" w:rsidRPr="00CA4C63" w:rsidRDefault="001E2FF9" w:rsidP="00860CC2">
      <w:pPr>
        <w:spacing w:after="0" w:line="360" w:lineRule="auto"/>
        <w:ind w:firstLine="567"/>
        <w:jc w:val="both"/>
        <w:rPr>
          <w:rFonts w:ascii="Arial" w:hAnsi="Arial" w:cs="Arial"/>
          <w:sz w:val="20"/>
          <w:szCs w:val="20"/>
        </w:rPr>
      </w:pPr>
      <w:r w:rsidRPr="00CA4C63">
        <w:rPr>
          <w:rFonts w:ascii="Arial" w:hAnsi="Arial" w:cs="Arial"/>
          <w:sz w:val="20"/>
          <w:szCs w:val="20"/>
        </w:rPr>
        <w:t xml:space="preserve">W przypadku lokalizacji obiektów kubaturowych zaleca się: </w:t>
      </w:r>
    </w:p>
    <w:p w:rsidR="001E2FF9" w:rsidRPr="00CA4C63" w:rsidRDefault="001E2FF9" w:rsidP="00242502">
      <w:pPr>
        <w:numPr>
          <w:ilvl w:val="0"/>
          <w:numId w:val="93"/>
        </w:numPr>
        <w:spacing w:after="0" w:line="360" w:lineRule="auto"/>
        <w:ind w:left="720" w:hanging="180"/>
        <w:jc w:val="both"/>
        <w:rPr>
          <w:rFonts w:ascii="Arial" w:hAnsi="Arial" w:cs="Arial"/>
          <w:sz w:val="20"/>
          <w:szCs w:val="20"/>
        </w:rPr>
      </w:pPr>
      <w:r w:rsidRPr="00CA4C63">
        <w:rPr>
          <w:rFonts w:ascii="Arial" w:hAnsi="Arial" w:cs="Arial"/>
          <w:sz w:val="20"/>
          <w:szCs w:val="20"/>
        </w:rPr>
        <w:t>sytuowanie obiektów tak aby  w istotny sposób nie utrudniały odpływu (przepływu) wód opadowych; nowe zagospodarowanie terenu powinno być zgodne z systemem odprowadzania wód opadowych (kanalizacją deszczową, systemem otwartych rowów)</w:t>
      </w:r>
      <w:r>
        <w:rPr>
          <w:rFonts w:ascii="Arial" w:hAnsi="Arial" w:cs="Arial"/>
          <w:sz w:val="20"/>
          <w:szCs w:val="20"/>
        </w:rPr>
        <w:t>;</w:t>
      </w:r>
    </w:p>
    <w:p w:rsidR="001E2FF9" w:rsidRPr="00CA4C63" w:rsidRDefault="001E2FF9" w:rsidP="00242502">
      <w:pPr>
        <w:numPr>
          <w:ilvl w:val="0"/>
          <w:numId w:val="93"/>
        </w:numPr>
        <w:spacing w:after="0" w:line="360" w:lineRule="auto"/>
        <w:ind w:left="720" w:hanging="180"/>
        <w:jc w:val="both"/>
        <w:rPr>
          <w:rFonts w:ascii="Arial" w:hAnsi="Arial" w:cs="Arial"/>
          <w:sz w:val="20"/>
          <w:szCs w:val="20"/>
        </w:rPr>
      </w:pPr>
      <w:r w:rsidRPr="00CA4C63">
        <w:rPr>
          <w:rFonts w:ascii="Arial" w:hAnsi="Arial" w:cs="Arial"/>
          <w:sz w:val="20"/>
          <w:szCs w:val="20"/>
        </w:rPr>
        <w:t>pozostawienie wolnych od zabudowy terenów, dla których ze względu na zbyt niskie położenie względem odbiornika nie jest możliwe przy wysokich stanach wód grawitacyjne odprowadzanie wód deszczowych</w:t>
      </w:r>
      <w:r>
        <w:rPr>
          <w:rFonts w:ascii="Arial" w:hAnsi="Arial" w:cs="Arial"/>
          <w:sz w:val="20"/>
          <w:szCs w:val="20"/>
        </w:rPr>
        <w:t>;</w:t>
      </w:r>
    </w:p>
    <w:p w:rsidR="001E2FF9" w:rsidRPr="00CA4C63" w:rsidRDefault="001E2FF9" w:rsidP="00242502">
      <w:pPr>
        <w:numPr>
          <w:ilvl w:val="0"/>
          <w:numId w:val="93"/>
        </w:numPr>
        <w:spacing w:after="0" w:line="360" w:lineRule="auto"/>
        <w:ind w:left="720" w:hanging="180"/>
        <w:jc w:val="both"/>
        <w:rPr>
          <w:rFonts w:ascii="Arial" w:hAnsi="Arial" w:cs="Arial"/>
          <w:sz w:val="20"/>
          <w:szCs w:val="20"/>
        </w:rPr>
      </w:pPr>
      <w:r w:rsidRPr="00CA4C63">
        <w:rPr>
          <w:rFonts w:ascii="Arial" w:hAnsi="Arial" w:cs="Arial"/>
          <w:sz w:val="20"/>
          <w:szCs w:val="20"/>
        </w:rPr>
        <w:t>dla zabezpieczenia przed podtopieniami obiekty kubaturowe należy projektować bez podpiwniczeń lub zastosować technologie i materiały budowlane skutecznie zabezpieczające piwnice przed napływem wód gruntowych i powierzchniowych</w:t>
      </w:r>
      <w:r>
        <w:rPr>
          <w:rFonts w:ascii="Arial" w:hAnsi="Arial" w:cs="Arial"/>
          <w:sz w:val="20"/>
          <w:szCs w:val="20"/>
        </w:rPr>
        <w:t>;</w:t>
      </w:r>
    </w:p>
    <w:p w:rsidR="001E2FF9" w:rsidRPr="00CA4C63" w:rsidRDefault="001E2FF9" w:rsidP="00242502">
      <w:pPr>
        <w:numPr>
          <w:ilvl w:val="0"/>
          <w:numId w:val="6"/>
        </w:numPr>
        <w:spacing w:after="0" w:line="360" w:lineRule="auto"/>
        <w:ind w:left="709" w:hanging="169"/>
        <w:jc w:val="both"/>
        <w:rPr>
          <w:rFonts w:ascii="Arial" w:hAnsi="Arial" w:cs="Arial"/>
          <w:sz w:val="20"/>
          <w:szCs w:val="20"/>
        </w:rPr>
      </w:pPr>
      <w:r w:rsidRPr="00CA4C63">
        <w:rPr>
          <w:rFonts w:ascii="Arial" w:hAnsi="Arial" w:cs="Arial"/>
          <w:sz w:val="20"/>
          <w:szCs w:val="20"/>
        </w:rPr>
        <w:t>w przypadku terenów położonych poza systemem dolin rzecznych nie należy dopuszczać do zabudowy osi małych suchych dolinek, prowadzących wody okresowo.</w:t>
      </w:r>
    </w:p>
    <w:p w:rsidR="001E2FF9" w:rsidRPr="00CA4C63" w:rsidRDefault="001E2FF9" w:rsidP="00860CC2">
      <w:pPr>
        <w:spacing w:after="0" w:line="360" w:lineRule="auto"/>
        <w:ind w:firstLine="567"/>
        <w:jc w:val="both"/>
        <w:rPr>
          <w:rFonts w:ascii="Arial" w:hAnsi="Arial" w:cs="Arial"/>
          <w:sz w:val="20"/>
          <w:szCs w:val="20"/>
        </w:rPr>
      </w:pPr>
      <w:r w:rsidRPr="00CA4C63">
        <w:rPr>
          <w:rFonts w:ascii="Arial" w:hAnsi="Arial" w:cs="Arial"/>
          <w:sz w:val="20"/>
          <w:szCs w:val="20"/>
        </w:rPr>
        <w:t xml:space="preserve">Przewidziany w Programie Małej Retencji zbiornik na rzece Łososinie zbierać będzie wody dla celów gospodarczych i pokrycia niedoborów wody w rzece poniżej zbiornika w okresach suszy jak również służyć  będzie retencji powodziowej w okresie wezbrań. </w:t>
      </w:r>
    </w:p>
    <w:p w:rsidR="001E2FF9" w:rsidRPr="00CA4C63" w:rsidRDefault="001E2FF9" w:rsidP="0042065F">
      <w:pPr>
        <w:spacing w:after="0"/>
        <w:ind w:left="349"/>
        <w:jc w:val="both"/>
      </w:pPr>
    </w:p>
    <w:p w:rsidR="001E2FF9" w:rsidRPr="00CA4C63" w:rsidRDefault="001E2FF9" w:rsidP="00743D4C">
      <w:pPr>
        <w:jc w:val="both"/>
        <w:rPr>
          <w:rFonts w:ascii="Arial" w:hAnsi="Arial" w:cs="Arial"/>
          <w:sz w:val="20"/>
          <w:szCs w:val="20"/>
        </w:rPr>
      </w:pPr>
      <w:r w:rsidRPr="00CA4C63">
        <w:rPr>
          <w:rFonts w:ascii="Arial" w:hAnsi="Arial" w:cs="Arial"/>
          <w:b/>
          <w:sz w:val="20"/>
          <w:szCs w:val="20"/>
        </w:rPr>
        <w:t>6.2 Ochrona powietrza</w:t>
      </w:r>
      <w:r w:rsidRPr="00CA4C63">
        <w:rPr>
          <w:rFonts w:ascii="Arial" w:hAnsi="Arial" w:cs="Arial"/>
          <w:sz w:val="20"/>
          <w:szCs w:val="20"/>
        </w:rPr>
        <w:t>.</w:t>
      </w:r>
    </w:p>
    <w:p w:rsidR="001E2FF9" w:rsidRPr="00CA4C63" w:rsidRDefault="001E2FF9" w:rsidP="00860CC2">
      <w:pPr>
        <w:spacing w:after="0" w:line="360" w:lineRule="auto"/>
        <w:ind w:firstLine="567"/>
        <w:jc w:val="both"/>
        <w:rPr>
          <w:rFonts w:ascii="Arial" w:hAnsi="Arial" w:cs="Arial"/>
          <w:sz w:val="20"/>
          <w:szCs w:val="20"/>
        </w:rPr>
      </w:pPr>
      <w:r w:rsidRPr="00CA4C63">
        <w:rPr>
          <w:rFonts w:ascii="Arial" w:hAnsi="Arial" w:cs="Arial"/>
          <w:sz w:val="20"/>
          <w:szCs w:val="20"/>
        </w:rPr>
        <w:t>Źródłem zanieczyszczenia powietrza na terenie gminy Piekoszów są przede wszystkim indywidualne paleniska domowe, a także w ograniczonym stopniu zakłady produkcyjne i komunikacja.</w:t>
      </w:r>
    </w:p>
    <w:p w:rsidR="001E2FF9" w:rsidRPr="00CA4C63" w:rsidRDefault="001E2FF9" w:rsidP="00860CC2">
      <w:pPr>
        <w:spacing w:after="0" w:line="360" w:lineRule="auto"/>
        <w:ind w:firstLine="567"/>
        <w:jc w:val="both"/>
        <w:rPr>
          <w:rFonts w:ascii="Arial" w:hAnsi="Arial" w:cs="Arial"/>
          <w:sz w:val="20"/>
          <w:szCs w:val="20"/>
        </w:rPr>
      </w:pPr>
      <w:r w:rsidRPr="00CA4C63">
        <w:rPr>
          <w:rFonts w:ascii="Arial" w:hAnsi="Arial" w:cs="Arial"/>
          <w:sz w:val="20"/>
          <w:szCs w:val="20"/>
        </w:rPr>
        <w:t>W celu poprawy jakości powietrza przewidywane jest ograniczanie emisji zanieczyszczeń poprzez:</w:t>
      </w:r>
    </w:p>
    <w:p w:rsidR="001E2FF9" w:rsidRPr="00CA4C63" w:rsidRDefault="001E2FF9" w:rsidP="00242502">
      <w:pPr>
        <w:numPr>
          <w:ilvl w:val="0"/>
          <w:numId w:val="6"/>
        </w:numPr>
        <w:spacing w:after="0" w:line="360" w:lineRule="auto"/>
        <w:ind w:left="720" w:hanging="180"/>
        <w:jc w:val="both"/>
        <w:rPr>
          <w:rFonts w:ascii="Arial" w:hAnsi="Arial" w:cs="Arial"/>
          <w:sz w:val="20"/>
          <w:szCs w:val="20"/>
        </w:rPr>
      </w:pPr>
      <w:r w:rsidRPr="00CA4C63">
        <w:rPr>
          <w:rFonts w:ascii="Arial" w:hAnsi="Arial" w:cs="Arial"/>
          <w:sz w:val="20"/>
          <w:szCs w:val="20"/>
        </w:rPr>
        <w:t xml:space="preserve">modernizację istniejących kotłowni, </w:t>
      </w:r>
    </w:p>
    <w:p w:rsidR="001E2FF9" w:rsidRPr="00CA4C63" w:rsidRDefault="001E2FF9" w:rsidP="00242502">
      <w:pPr>
        <w:numPr>
          <w:ilvl w:val="0"/>
          <w:numId w:val="6"/>
        </w:numPr>
        <w:spacing w:after="0" w:line="360" w:lineRule="auto"/>
        <w:ind w:left="720" w:hanging="180"/>
        <w:jc w:val="both"/>
        <w:rPr>
          <w:rFonts w:ascii="Arial" w:hAnsi="Arial" w:cs="Arial"/>
          <w:sz w:val="20"/>
          <w:szCs w:val="20"/>
        </w:rPr>
      </w:pPr>
      <w:r w:rsidRPr="00CA4C63">
        <w:rPr>
          <w:rFonts w:ascii="Arial" w:hAnsi="Arial" w:cs="Arial"/>
          <w:sz w:val="20"/>
          <w:szCs w:val="20"/>
        </w:rPr>
        <w:t>zamianę ogrzewania węglowego na opalanie gazem ziemnym, olejem opałowym lub biomasą,</w:t>
      </w:r>
    </w:p>
    <w:p w:rsidR="001E2FF9" w:rsidRPr="00CA4C63" w:rsidRDefault="001E2FF9" w:rsidP="00242502">
      <w:pPr>
        <w:numPr>
          <w:ilvl w:val="0"/>
          <w:numId w:val="6"/>
        </w:numPr>
        <w:spacing w:after="0" w:line="360" w:lineRule="auto"/>
        <w:ind w:left="720" w:hanging="180"/>
        <w:jc w:val="both"/>
        <w:rPr>
          <w:rFonts w:ascii="Arial" w:hAnsi="Arial" w:cs="Arial"/>
          <w:sz w:val="20"/>
          <w:szCs w:val="20"/>
        </w:rPr>
      </w:pPr>
      <w:r w:rsidRPr="00CA4C63">
        <w:rPr>
          <w:rFonts w:ascii="Arial" w:hAnsi="Arial" w:cs="Arial"/>
          <w:sz w:val="20"/>
          <w:szCs w:val="20"/>
        </w:rPr>
        <w:t>gazyfikację gminy,</w:t>
      </w:r>
    </w:p>
    <w:p w:rsidR="001E2FF9" w:rsidRPr="00CA4C63" w:rsidRDefault="001E2FF9" w:rsidP="00242502">
      <w:pPr>
        <w:numPr>
          <w:ilvl w:val="0"/>
          <w:numId w:val="6"/>
        </w:numPr>
        <w:spacing w:after="0" w:line="360" w:lineRule="auto"/>
        <w:ind w:left="720" w:hanging="180"/>
        <w:jc w:val="both"/>
        <w:rPr>
          <w:rFonts w:ascii="Arial" w:hAnsi="Arial" w:cs="Arial"/>
          <w:sz w:val="20"/>
          <w:szCs w:val="20"/>
        </w:rPr>
      </w:pPr>
      <w:r w:rsidRPr="00CA4C63">
        <w:rPr>
          <w:rFonts w:ascii="Arial" w:hAnsi="Arial" w:cs="Arial"/>
          <w:sz w:val="20"/>
          <w:szCs w:val="20"/>
        </w:rPr>
        <w:t>promowanie wykorzystania odnawialnych źródeł energii przez odbiorców indywidualnych,</w:t>
      </w:r>
    </w:p>
    <w:p w:rsidR="001E2FF9" w:rsidRPr="00CA4C63" w:rsidRDefault="001E2FF9" w:rsidP="00242502">
      <w:pPr>
        <w:numPr>
          <w:ilvl w:val="0"/>
          <w:numId w:val="6"/>
        </w:numPr>
        <w:spacing w:after="0" w:line="360" w:lineRule="auto"/>
        <w:ind w:left="709" w:hanging="142"/>
        <w:jc w:val="both"/>
        <w:rPr>
          <w:rFonts w:ascii="Arial" w:hAnsi="Arial" w:cs="Arial"/>
          <w:sz w:val="20"/>
          <w:szCs w:val="20"/>
        </w:rPr>
      </w:pPr>
      <w:r w:rsidRPr="00CA4C63">
        <w:rPr>
          <w:rFonts w:ascii="Arial" w:hAnsi="Arial" w:cs="Arial"/>
          <w:sz w:val="20"/>
          <w:szCs w:val="20"/>
        </w:rPr>
        <w:t xml:space="preserve">ograniczanie zużycia energii poprzez termomodernizację obiektów użyteczności publicznej oraz pomoc w przeprowadzaniu termomodernizacji w budynkach prywatnych, </w:t>
      </w:r>
      <w:r w:rsidRPr="00C762B6">
        <w:rPr>
          <w:rFonts w:ascii="Arial" w:hAnsi="Arial" w:cs="Arial"/>
          <w:sz w:val="20"/>
          <w:szCs w:val="20"/>
        </w:rPr>
        <w:t>z zachowaniem ochrony miejsc bytowania chronionych gatunków ptaków i nietoperzy,</w:t>
      </w:r>
    </w:p>
    <w:p w:rsidR="001E2FF9" w:rsidRDefault="001E2FF9" w:rsidP="00242502">
      <w:pPr>
        <w:numPr>
          <w:ilvl w:val="0"/>
          <w:numId w:val="6"/>
        </w:numPr>
        <w:spacing w:after="0" w:line="360" w:lineRule="auto"/>
        <w:ind w:left="720" w:hanging="180"/>
        <w:jc w:val="both"/>
        <w:rPr>
          <w:rFonts w:ascii="Arial" w:hAnsi="Arial" w:cs="Arial"/>
          <w:sz w:val="20"/>
          <w:szCs w:val="20"/>
        </w:rPr>
      </w:pPr>
      <w:r w:rsidRPr="00CA4C63">
        <w:rPr>
          <w:rFonts w:ascii="Arial" w:hAnsi="Arial" w:cs="Arial"/>
          <w:sz w:val="20"/>
          <w:szCs w:val="20"/>
        </w:rPr>
        <w:t>ograniczanie emisji zanieczyszczeń komunikacyjnych na skutek wyprowadzenia ruchu tranzytowego z obszarów zabudowanych oraz przebudowę i modernizację dróg</w:t>
      </w:r>
      <w:r>
        <w:rPr>
          <w:rFonts w:ascii="Arial" w:hAnsi="Arial" w:cs="Arial"/>
          <w:sz w:val="20"/>
          <w:szCs w:val="20"/>
        </w:rPr>
        <w:t>. Przewidywana jest budowa obwodnicy Piekoszowa.</w:t>
      </w:r>
    </w:p>
    <w:p w:rsidR="001E2FF9" w:rsidRDefault="001E2FF9" w:rsidP="00242502">
      <w:pPr>
        <w:numPr>
          <w:ilvl w:val="0"/>
          <w:numId w:val="6"/>
        </w:numPr>
        <w:spacing w:after="0" w:line="360" w:lineRule="auto"/>
        <w:ind w:left="720" w:hanging="180"/>
        <w:jc w:val="both"/>
        <w:rPr>
          <w:rFonts w:ascii="Arial" w:hAnsi="Arial" w:cs="Arial"/>
          <w:sz w:val="20"/>
          <w:szCs w:val="20"/>
        </w:rPr>
      </w:pPr>
      <w:r>
        <w:rPr>
          <w:rFonts w:ascii="Arial" w:hAnsi="Arial" w:cs="Arial"/>
          <w:sz w:val="20"/>
          <w:szCs w:val="20"/>
        </w:rPr>
        <w:t>lokalizowanie obiektów generujących ruch poza zwartymi terenami zabudowy,</w:t>
      </w:r>
    </w:p>
    <w:p w:rsidR="001E2FF9" w:rsidRPr="00CA4C63" w:rsidRDefault="001E2FF9" w:rsidP="00242502">
      <w:pPr>
        <w:numPr>
          <w:ilvl w:val="0"/>
          <w:numId w:val="6"/>
        </w:numPr>
        <w:spacing w:after="0" w:line="360" w:lineRule="auto"/>
        <w:ind w:left="720" w:hanging="180"/>
        <w:jc w:val="both"/>
        <w:rPr>
          <w:rFonts w:ascii="Arial" w:hAnsi="Arial" w:cs="Arial"/>
          <w:sz w:val="20"/>
          <w:szCs w:val="20"/>
        </w:rPr>
      </w:pPr>
      <w:r>
        <w:rPr>
          <w:rFonts w:ascii="Arial" w:hAnsi="Arial" w:cs="Arial"/>
          <w:sz w:val="20"/>
          <w:szCs w:val="20"/>
        </w:rPr>
        <w:t xml:space="preserve">zapewnienie pasów zieleni izolacyjnej przy głównych trasach komunikacyjnych oraz terenów eksploatacji powierzchniowej. </w:t>
      </w:r>
    </w:p>
    <w:p w:rsidR="001E2FF9" w:rsidRPr="00CA4C63" w:rsidRDefault="001E2FF9" w:rsidP="00FA01CE">
      <w:pPr>
        <w:spacing w:before="240" w:line="360" w:lineRule="auto"/>
        <w:jc w:val="both"/>
        <w:rPr>
          <w:rFonts w:ascii="Arial" w:hAnsi="Arial" w:cs="Arial"/>
          <w:b/>
          <w:sz w:val="20"/>
          <w:szCs w:val="20"/>
        </w:rPr>
      </w:pPr>
      <w:r w:rsidRPr="00CA4C63">
        <w:rPr>
          <w:rFonts w:ascii="Arial" w:hAnsi="Arial" w:cs="Arial"/>
          <w:b/>
          <w:sz w:val="20"/>
          <w:szCs w:val="20"/>
        </w:rPr>
        <w:t>6.3. Ochrona powierzchni ziemi i gleb.</w:t>
      </w:r>
    </w:p>
    <w:p w:rsidR="001E2FF9" w:rsidRPr="00CA4C63" w:rsidRDefault="001E2FF9" w:rsidP="00FA01CE">
      <w:pPr>
        <w:spacing w:after="0" w:line="360" w:lineRule="auto"/>
        <w:jc w:val="both"/>
        <w:rPr>
          <w:rFonts w:ascii="Arial" w:hAnsi="Arial" w:cs="Arial"/>
          <w:sz w:val="20"/>
          <w:szCs w:val="20"/>
        </w:rPr>
      </w:pPr>
      <w:r w:rsidRPr="00CA4C63">
        <w:rPr>
          <w:rFonts w:ascii="Arial" w:hAnsi="Arial" w:cs="Arial"/>
          <w:sz w:val="20"/>
          <w:szCs w:val="20"/>
        </w:rPr>
        <w:t>W celu ochrony powierzchni ziemi postuluje się:</w:t>
      </w:r>
    </w:p>
    <w:p w:rsidR="001E2FF9" w:rsidRPr="00CA4C63" w:rsidRDefault="001E2FF9" w:rsidP="00242502">
      <w:pPr>
        <w:numPr>
          <w:ilvl w:val="0"/>
          <w:numId w:val="94"/>
        </w:numPr>
        <w:spacing w:after="0" w:line="360" w:lineRule="auto"/>
        <w:ind w:left="720" w:hanging="180"/>
        <w:jc w:val="both"/>
        <w:rPr>
          <w:rFonts w:ascii="Arial" w:hAnsi="Arial" w:cs="Arial"/>
          <w:sz w:val="20"/>
          <w:szCs w:val="20"/>
        </w:rPr>
      </w:pPr>
      <w:r w:rsidRPr="00CA4C63">
        <w:rPr>
          <w:rFonts w:ascii="Arial" w:hAnsi="Arial" w:cs="Arial"/>
          <w:sz w:val="20"/>
          <w:szCs w:val="20"/>
        </w:rPr>
        <w:t>racjonalne gospodarowanie,</w:t>
      </w:r>
    </w:p>
    <w:p w:rsidR="001E2FF9" w:rsidRPr="00CA4C63" w:rsidRDefault="001E2FF9" w:rsidP="00242502">
      <w:pPr>
        <w:numPr>
          <w:ilvl w:val="0"/>
          <w:numId w:val="94"/>
        </w:numPr>
        <w:spacing w:after="0" w:line="360" w:lineRule="auto"/>
        <w:ind w:left="720" w:hanging="180"/>
        <w:jc w:val="both"/>
        <w:rPr>
          <w:rFonts w:ascii="Arial" w:hAnsi="Arial" w:cs="Arial"/>
          <w:sz w:val="20"/>
          <w:szCs w:val="20"/>
        </w:rPr>
      </w:pPr>
      <w:r w:rsidRPr="00CA4C63">
        <w:rPr>
          <w:rFonts w:ascii="Arial" w:hAnsi="Arial" w:cs="Arial"/>
          <w:sz w:val="20"/>
          <w:szCs w:val="20"/>
        </w:rPr>
        <w:t>zachowanie wartości przyrodniczych,</w:t>
      </w:r>
    </w:p>
    <w:p w:rsidR="001E2FF9" w:rsidRPr="00CA4C63" w:rsidRDefault="001E2FF9" w:rsidP="00242502">
      <w:pPr>
        <w:numPr>
          <w:ilvl w:val="0"/>
          <w:numId w:val="94"/>
        </w:numPr>
        <w:spacing w:after="0" w:line="360" w:lineRule="auto"/>
        <w:ind w:left="720" w:hanging="180"/>
        <w:jc w:val="both"/>
        <w:rPr>
          <w:rFonts w:ascii="Arial" w:hAnsi="Arial" w:cs="Arial"/>
          <w:sz w:val="20"/>
          <w:szCs w:val="20"/>
        </w:rPr>
      </w:pPr>
      <w:r w:rsidRPr="00CA4C63">
        <w:rPr>
          <w:rFonts w:ascii="Arial" w:hAnsi="Arial" w:cs="Arial"/>
          <w:sz w:val="20"/>
          <w:szCs w:val="20"/>
        </w:rPr>
        <w:t>ograniczenie zmian naturalnego ukształtowania,</w:t>
      </w:r>
    </w:p>
    <w:p w:rsidR="001E2FF9" w:rsidRPr="00CA4C63" w:rsidRDefault="001E2FF9" w:rsidP="00242502">
      <w:pPr>
        <w:numPr>
          <w:ilvl w:val="0"/>
          <w:numId w:val="94"/>
        </w:numPr>
        <w:spacing w:after="0" w:line="360" w:lineRule="auto"/>
        <w:ind w:left="720" w:hanging="180"/>
        <w:jc w:val="both"/>
        <w:rPr>
          <w:rFonts w:ascii="Arial" w:hAnsi="Arial" w:cs="Arial"/>
          <w:sz w:val="20"/>
          <w:szCs w:val="20"/>
        </w:rPr>
      </w:pPr>
      <w:r w:rsidRPr="00CA4C63">
        <w:rPr>
          <w:rFonts w:ascii="Arial" w:hAnsi="Arial" w:cs="Arial"/>
          <w:sz w:val="20"/>
          <w:szCs w:val="20"/>
        </w:rPr>
        <w:t>utrzymanie jakości gleb i ziemi na poziomie wymaganych standardów</w:t>
      </w:r>
      <w:r>
        <w:rPr>
          <w:rFonts w:ascii="Arial" w:hAnsi="Arial" w:cs="Arial"/>
          <w:sz w:val="20"/>
          <w:szCs w:val="20"/>
        </w:rPr>
        <w:t>.</w:t>
      </w:r>
    </w:p>
    <w:p w:rsidR="001E2FF9" w:rsidRPr="00CA4C63" w:rsidRDefault="001E2FF9" w:rsidP="00FA01CE">
      <w:pPr>
        <w:spacing w:after="0" w:line="360" w:lineRule="auto"/>
        <w:jc w:val="both"/>
        <w:rPr>
          <w:rFonts w:ascii="Arial" w:hAnsi="Arial" w:cs="Arial"/>
          <w:sz w:val="20"/>
          <w:szCs w:val="20"/>
        </w:rPr>
      </w:pPr>
      <w:r w:rsidRPr="00CA4C63">
        <w:rPr>
          <w:rFonts w:ascii="Arial" w:hAnsi="Arial" w:cs="Arial"/>
          <w:sz w:val="20"/>
          <w:szCs w:val="20"/>
        </w:rPr>
        <w:t>W ramach działań związanych z ochroną gleb przewidywane jest:</w:t>
      </w:r>
    </w:p>
    <w:p w:rsidR="001E2FF9" w:rsidRPr="00CA4C63" w:rsidRDefault="001E2FF9" w:rsidP="00242502">
      <w:pPr>
        <w:numPr>
          <w:ilvl w:val="0"/>
          <w:numId w:val="95"/>
        </w:numPr>
        <w:spacing w:after="0" w:line="360" w:lineRule="auto"/>
        <w:ind w:left="720" w:hanging="180"/>
        <w:jc w:val="both"/>
        <w:rPr>
          <w:rFonts w:ascii="Arial" w:hAnsi="Arial" w:cs="Arial"/>
          <w:sz w:val="20"/>
          <w:szCs w:val="20"/>
        </w:rPr>
      </w:pPr>
      <w:r w:rsidRPr="00CA4C63">
        <w:rPr>
          <w:rFonts w:ascii="Arial" w:hAnsi="Arial" w:cs="Arial"/>
          <w:sz w:val="20"/>
          <w:szCs w:val="20"/>
        </w:rPr>
        <w:t>bada</w:t>
      </w:r>
      <w:r>
        <w:rPr>
          <w:rFonts w:ascii="Arial" w:hAnsi="Arial" w:cs="Arial"/>
          <w:sz w:val="20"/>
          <w:szCs w:val="20"/>
        </w:rPr>
        <w:t>nie</w:t>
      </w:r>
      <w:r w:rsidRPr="00CA4C63">
        <w:rPr>
          <w:rFonts w:ascii="Arial" w:hAnsi="Arial" w:cs="Arial"/>
          <w:sz w:val="20"/>
          <w:szCs w:val="20"/>
        </w:rPr>
        <w:t xml:space="preserve"> zanieczyszczenia gruntu,</w:t>
      </w:r>
    </w:p>
    <w:p w:rsidR="001E2FF9" w:rsidRPr="00CA4C63" w:rsidRDefault="001E2FF9" w:rsidP="00242502">
      <w:pPr>
        <w:numPr>
          <w:ilvl w:val="0"/>
          <w:numId w:val="95"/>
        </w:numPr>
        <w:tabs>
          <w:tab w:val="left" w:pos="567"/>
        </w:tabs>
        <w:spacing w:after="0" w:line="360" w:lineRule="auto"/>
        <w:ind w:left="720" w:hanging="180"/>
        <w:jc w:val="both"/>
        <w:rPr>
          <w:rFonts w:ascii="Arial" w:hAnsi="Arial" w:cs="Arial"/>
          <w:sz w:val="20"/>
          <w:szCs w:val="20"/>
        </w:rPr>
      </w:pPr>
      <w:r w:rsidRPr="00CA4C63">
        <w:rPr>
          <w:rFonts w:ascii="Arial" w:hAnsi="Arial" w:cs="Arial"/>
          <w:sz w:val="20"/>
          <w:szCs w:val="20"/>
        </w:rPr>
        <w:t>odkwaszenie gleb oraz działania rekultywacyjne i przeciwerozyjne</w:t>
      </w:r>
      <w:r>
        <w:rPr>
          <w:rFonts w:ascii="Arial" w:hAnsi="Arial" w:cs="Arial"/>
          <w:sz w:val="20"/>
          <w:szCs w:val="20"/>
        </w:rPr>
        <w:t>,</w:t>
      </w:r>
    </w:p>
    <w:p w:rsidR="001E2FF9" w:rsidRPr="00CA4C63" w:rsidRDefault="001E2FF9" w:rsidP="00242502">
      <w:pPr>
        <w:numPr>
          <w:ilvl w:val="0"/>
          <w:numId w:val="95"/>
        </w:numPr>
        <w:tabs>
          <w:tab w:val="left" w:pos="567"/>
        </w:tabs>
        <w:spacing w:after="0" w:line="360" w:lineRule="auto"/>
        <w:ind w:left="720" w:hanging="180"/>
        <w:jc w:val="both"/>
        <w:rPr>
          <w:rFonts w:ascii="Arial" w:hAnsi="Arial" w:cs="Arial"/>
          <w:sz w:val="20"/>
          <w:szCs w:val="20"/>
        </w:rPr>
      </w:pPr>
      <w:r w:rsidRPr="00CA4C63">
        <w:rPr>
          <w:rFonts w:ascii="Arial" w:hAnsi="Arial" w:cs="Arial"/>
          <w:sz w:val="20"/>
          <w:szCs w:val="20"/>
        </w:rPr>
        <w:t>zagospodarowanie gruntów odłogowych w kierunku zwiększenia lesistości gminy oraz wykorzystanie gruntów odłogowych pod uprawy nieżywnościowe (np.</w:t>
      </w:r>
      <w:r>
        <w:rPr>
          <w:rFonts w:ascii="Arial" w:hAnsi="Arial" w:cs="Arial"/>
          <w:sz w:val="20"/>
          <w:szCs w:val="20"/>
        </w:rPr>
        <w:t xml:space="preserve"> </w:t>
      </w:r>
      <w:r w:rsidRPr="00CA4C63">
        <w:rPr>
          <w:rFonts w:ascii="Arial" w:hAnsi="Arial" w:cs="Arial"/>
          <w:sz w:val="20"/>
          <w:szCs w:val="20"/>
        </w:rPr>
        <w:t>produkcja roślin energetycznych)</w:t>
      </w:r>
      <w:r>
        <w:rPr>
          <w:rFonts w:ascii="Arial" w:hAnsi="Arial" w:cs="Arial"/>
          <w:sz w:val="20"/>
          <w:szCs w:val="20"/>
        </w:rPr>
        <w:t>.</w:t>
      </w:r>
      <w:r w:rsidRPr="00CA4C63">
        <w:rPr>
          <w:rFonts w:ascii="Arial" w:hAnsi="Arial" w:cs="Arial"/>
          <w:sz w:val="20"/>
          <w:szCs w:val="20"/>
        </w:rPr>
        <w:t xml:space="preserve"> </w:t>
      </w:r>
    </w:p>
    <w:p w:rsidR="001E2FF9" w:rsidRPr="00CA4C63" w:rsidRDefault="001E2FF9" w:rsidP="00F03F06">
      <w:pPr>
        <w:tabs>
          <w:tab w:val="left" w:pos="567"/>
        </w:tabs>
        <w:spacing w:before="240" w:line="360" w:lineRule="auto"/>
        <w:jc w:val="both"/>
        <w:rPr>
          <w:rFonts w:ascii="Arial" w:hAnsi="Arial" w:cs="Arial"/>
          <w:b/>
          <w:sz w:val="20"/>
          <w:szCs w:val="20"/>
        </w:rPr>
      </w:pPr>
      <w:r w:rsidRPr="00CA4C63">
        <w:rPr>
          <w:rFonts w:ascii="Arial" w:hAnsi="Arial" w:cs="Arial"/>
          <w:b/>
          <w:sz w:val="20"/>
          <w:szCs w:val="20"/>
        </w:rPr>
        <w:t>6.4. Ochrona przed hałasem, promieniowaniem niejonizującym i jonizującym</w:t>
      </w:r>
    </w:p>
    <w:p w:rsidR="001E2FF9" w:rsidRPr="00CA4C63" w:rsidRDefault="001E2FF9" w:rsidP="00E36D2B">
      <w:pPr>
        <w:tabs>
          <w:tab w:val="left" w:pos="567"/>
        </w:tabs>
        <w:spacing w:after="0" w:line="360" w:lineRule="auto"/>
        <w:ind w:firstLine="567"/>
        <w:jc w:val="both"/>
        <w:rPr>
          <w:rFonts w:ascii="Arial" w:hAnsi="Arial" w:cs="Arial"/>
          <w:sz w:val="20"/>
          <w:szCs w:val="20"/>
        </w:rPr>
      </w:pPr>
      <w:r w:rsidRPr="00CA4C63">
        <w:rPr>
          <w:rFonts w:ascii="Arial" w:hAnsi="Arial" w:cs="Arial"/>
          <w:sz w:val="20"/>
          <w:szCs w:val="20"/>
        </w:rPr>
        <w:t>Głównym źródłem hałasu w gminie Piekoszów jest hałas komunikacyjny, którego największym źródłem jest droga krajowa S7</w:t>
      </w:r>
      <w:r>
        <w:rPr>
          <w:rFonts w:ascii="Arial" w:hAnsi="Arial" w:cs="Arial"/>
          <w:sz w:val="20"/>
          <w:szCs w:val="20"/>
        </w:rPr>
        <w:t xml:space="preserve">. </w:t>
      </w:r>
      <w:r w:rsidRPr="00CA4C63">
        <w:rPr>
          <w:rFonts w:ascii="Arial" w:hAnsi="Arial" w:cs="Arial"/>
          <w:sz w:val="20"/>
          <w:szCs w:val="20"/>
        </w:rPr>
        <w:t>Ponadto przez gminę przebiega linia kolejowa. Inne źródła hałasu stanowi hałas przemysłowy i komunalny</w:t>
      </w:r>
    </w:p>
    <w:p w:rsidR="001E2FF9" w:rsidRPr="00CA4C63" w:rsidRDefault="001E2FF9" w:rsidP="00FA01CE">
      <w:pPr>
        <w:tabs>
          <w:tab w:val="left" w:pos="567"/>
        </w:tabs>
        <w:spacing w:after="0" w:line="360" w:lineRule="auto"/>
        <w:jc w:val="both"/>
        <w:rPr>
          <w:rFonts w:ascii="Arial" w:hAnsi="Arial" w:cs="Arial"/>
          <w:sz w:val="20"/>
          <w:szCs w:val="20"/>
        </w:rPr>
      </w:pPr>
      <w:r w:rsidRPr="00CA4C63">
        <w:rPr>
          <w:rFonts w:ascii="Arial" w:hAnsi="Arial" w:cs="Arial"/>
          <w:sz w:val="20"/>
          <w:szCs w:val="20"/>
        </w:rPr>
        <w:t>Ochrona przed hałasem powinna objąć:</w:t>
      </w:r>
    </w:p>
    <w:p w:rsidR="001E2FF9" w:rsidRPr="00CA4C63" w:rsidRDefault="001E2FF9" w:rsidP="00242502">
      <w:pPr>
        <w:numPr>
          <w:ilvl w:val="0"/>
          <w:numId w:val="96"/>
        </w:numPr>
        <w:tabs>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opracowanie bazy danych o obiektach gospodarczych będących źródłami hałasu, na terenach przeznaczonych pod zabudowę mieszkaniowo-usługową,</w:t>
      </w:r>
    </w:p>
    <w:p w:rsidR="001E2FF9" w:rsidRPr="00CA4C63" w:rsidRDefault="001E2FF9" w:rsidP="00242502">
      <w:pPr>
        <w:numPr>
          <w:ilvl w:val="0"/>
          <w:numId w:val="96"/>
        </w:numPr>
        <w:tabs>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w planach zagospodarowania przestrzennego stosowanie zapisów eliminujących lub ograniczających zagrożenia i negatywne oddziaływania na środowisko związane z emisją hałasu do środowiska,</w:t>
      </w:r>
    </w:p>
    <w:p w:rsidR="001E2FF9" w:rsidRPr="00CA4C63" w:rsidRDefault="001E2FF9" w:rsidP="00242502">
      <w:pPr>
        <w:numPr>
          <w:ilvl w:val="0"/>
          <w:numId w:val="96"/>
        </w:numPr>
        <w:tabs>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rozbudowanie i unowocześnienie układu komunikacyjnego. wyprowadzającego ruch tranzytowy z terenów gęstej zabudowy,</w:t>
      </w:r>
    </w:p>
    <w:p w:rsidR="001E2FF9" w:rsidRPr="00CA4C63" w:rsidRDefault="001E2FF9" w:rsidP="00242502">
      <w:pPr>
        <w:numPr>
          <w:ilvl w:val="0"/>
          <w:numId w:val="96"/>
        </w:numPr>
        <w:tabs>
          <w:tab w:val="left" w:pos="709"/>
        </w:tabs>
        <w:spacing w:after="0" w:line="360" w:lineRule="auto"/>
        <w:ind w:left="720" w:hanging="180"/>
        <w:jc w:val="both"/>
        <w:rPr>
          <w:rFonts w:ascii="Arial" w:hAnsi="Arial" w:cs="Arial"/>
          <w:sz w:val="20"/>
          <w:szCs w:val="20"/>
        </w:rPr>
      </w:pPr>
      <w:r w:rsidRPr="00CA4C63">
        <w:rPr>
          <w:rFonts w:ascii="Arial" w:hAnsi="Arial" w:cs="Arial"/>
          <w:sz w:val="20"/>
          <w:szCs w:val="20"/>
        </w:rPr>
        <w:t>dbałość o stan techniczny nawierzchni dróg celem zwiększenia płynności ruchu komunikacyjnego, co wpłynie na obniżenie emisji hałasu do środowiska.,</w:t>
      </w:r>
    </w:p>
    <w:p w:rsidR="001E2FF9" w:rsidRPr="00CA4C63" w:rsidRDefault="001E2FF9" w:rsidP="00242502">
      <w:pPr>
        <w:numPr>
          <w:ilvl w:val="0"/>
          <w:numId w:val="96"/>
        </w:numPr>
        <w:spacing w:after="0" w:line="360" w:lineRule="auto"/>
        <w:ind w:left="720" w:hanging="180"/>
        <w:rPr>
          <w:rFonts w:ascii="Arial" w:hAnsi="Arial" w:cs="Arial"/>
          <w:sz w:val="20"/>
          <w:szCs w:val="20"/>
        </w:rPr>
      </w:pPr>
      <w:r w:rsidRPr="00CA4C63">
        <w:rPr>
          <w:rFonts w:ascii="Arial" w:hAnsi="Arial" w:cs="Arial"/>
          <w:sz w:val="20"/>
          <w:szCs w:val="20"/>
        </w:rPr>
        <w:t>stosowanie rozwiązań techniczno-budowlanych ograniczających uciążliwość hałasową dróg</w:t>
      </w:r>
    </w:p>
    <w:p w:rsidR="001E2FF9" w:rsidRPr="00CA4C63" w:rsidRDefault="001E2FF9" w:rsidP="00242502">
      <w:pPr>
        <w:numPr>
          <w:ilvl w:val="0"/>
          <w:numId w:val="96"/>
        </w:numPr>
        <w:spacing w:after="0" w:line="360" w:lineRule="auto"/>
        <w:ind w:left="720" w:hanging="180"/>
        <w:jc w:val="both"/>
        <w:rPr>
          <w:rFonts w:ascii="Arial" w:hAnsi="Arial" w:cs="Arial"/>
          <w:sz w:val="20"/>
          <w:szCs w:val="20"/>
        </w:rPr>
      </w:pPr>
      <w:r w:rsidRPr="00CA4C63">
        <w:rPr>
          <w:rFonts w:ascii="Arial" w:hAnsi="Arial" w:cs="Arial"/>
          <w:sz w:val="20"/>
          <w:szCs w:val="20"/>
        </w:rPr>
        <w:t xml:space="preserve">wyznaczenie obszarów ograniczonego użytkowania wzdłuż pozostałych ciągów drogowych. </w:t>
      </w:r>
    </w:p>
    <w:p w:rsidR="001E2FF9" w:rsidRPr="00CA4C63" w:rsidRDefault="001E2FF9" w:rsidP="00242502">
      <w:pPr>
        <w:spacing w:after="0" w:line="360" w:lineRule="auto"/>
        <w:ind w:left="720" w:hanging="180"/>
        <w:jc w:val="both"/>
        <w:rPr>
          <w:rFonts w:ascii="Arial" w:hAnsi="Arial" w:cs="Arial"/>
          <w:sz w:val="20"/>
          <w:szCs w:val="20"/>
        </w:rPr>
      </w:pPr>
      <w:r w:rsidRPr="00CA4C63">
        <w:rPr>
          <w:rFonts w:ascii="Arial" w:hAnsi="Arial" w:cs="Arial"/>
          <w:sz w:val="20"/>
          <w:szCs w:val="20"/>
        </w:rPr>
        <w:t>w oparciu o obowiązujące procedury</w:t>
      </w:r>
    </w:p>
    <w:p w:rsidR="001E2FF9" w:rsidRPr="00CA4C63" w:rsidRDefault="001E2FF9" w:rsidP="00E36D2B">
      <w:pPr>
        <w:tabs>
          <w:tab w:val="left" w:pos="567"/>
        </w:tabs>
        <w:spacing w:after="0" w:line="360" w:lineRule="auto"/>
        <w:ind w:firstLine="567"/>
        <w:jc w:val="both"/>
        <w:rPr>
          <w:rFonts w:ascii="Arial" w:hAnsi="Arial" w:cs="Arial"/>
          <w:sz w:val="20"/>
          <w:szCs w:val="20"/>
        </w:rPr>
      </w:pPr>
      <w:r w:rsidRPr="00CA4C63">
        <w:rPr>
          <w:rFonts w:ascii="Arial" w:hAnsi="Arial" w:cs="Arial"/>
          <w:sz w:val="20"/>
          <w:szCs w:val="20"/>
        </w:rPr>
        <w:t>Minimalną odległość obiektów budowlanych (z wyłączeniem ogrodzeń) od krawędzi istniejącej lub projektowanej jezdni, zgodnie z ustawą o drogach publicznych, określa się na:</w:t>
      </w:r>
    </w:p>
    <w:p w:rsidR="001E2FF9" w:rsidRPr="00CA4C63" w:rsidRDefault="001E2FF9" w:rsidP="00242502">
      <w:pPr>
        <w:numPr>
          <w:ilvl w:val="0"/>
          <w:numId w:val="97"/>
        </w:numPr>
        <w:tabs>
          <w:tab w:val="left" w:pos="567"/>
        </w:tabs>
        <w:spacing w:after="0" w:line="360" w:lineRule="auto"/>
        <w:ind w:left="720" w:hanging="180"/>
        <w:jc w:val="both"/>
        <w:rPr>
          <w:rFonts w:ascii="Arial" w:hAnsi="Arial" w:cs="Arial"/>
          <w:sz w:val="20"/>
          <w:szCs w:val="20"/>
        </w:rPr>
      </w:pPr>
      <w:r w:rsidRPr="00CA4C63">
        <w:rPr>
          <w:rFonts w:ascii="Arial" w:hAnsi="Arial" w:cs="Arial"/>
          <w:sz w:val="20"/>
          <w:szCs w:val="20"/>
        </w:rPr>
        <w:t>10 m – dla drogi głównej,</w:t>
      </w:r>
    </w:p>
    <w:p w:rsidR="001E2FF9" w:rsidRPr="00CA4C63" w:rsidRDefault="001E2FF9" w:rsidP="00242502">
      <w:pPr>
        <w:numPr>
          <w:ilvl w:val="0"/>
          <w:numId w:val="97"/>
        </w:numPr>
        <w:tabs>
          <w:tab w:val="left" w:pos="567"/>
        </w:tabs>
        <w:spacing w:after="0" w:line="360" w:lineRule="auto"/>
        <w:ind w:left="720" w:hanging="180"/>
        <w:jc w:val="both"/>
        <w:rPr>
          <w:rFonts w:ascii="Arial" w:hAnsi="Arial" w:cs="Arial"/>
          <w:sz w:val="20"/>
          <w:szCs w:val="20"/>
        </w:rPr>
      </w:pPr>
      <w:r w:rsidRPr="00CA4C63">
        <w:rPr>
          <w:rFonts w:ascii="Arial" w:hAnsi="Arial" w:cs="Arial"/>
          <w:sz w:val="20"/>
          <w:szCs w:val="20"/>
        </w:rPr>
        <w:t>8 m – dla dróg zbiorczych,</w:t>
      </w:r>
    </w:p>
    <w:p w:rsidR="001E2FF9" w:rsidRPr="00CA4C63" w:rsidRDefault="001E2FF9" w:rsidP="00242502">
      <w:pPr>
        <w:numPr>
          <w:ilvl w:val="0"/>
          <w:numId w:val="97"/>
        </w:numPr>
        <w:tabs>
          <w:tab w:val="left" w:pos="567"/>
        </w:tabs>
        <w:spacing w:after="0" w:line="360" w:lineRule="auto"/>
        <w:ind w:left="720" w:hanging="180"/>
        <w:jc w:val="both"/>
        <w:rPr>
          <w:rFonts w:ascii="Arial" w:hAnsi="Arial" w:cs="Arial"/>
          <w:sz w:val="20"/>
          <w:szCs w:val="20"/>
        </w:rPr>
      </w:pPr>
      <w:r w:rsidRPr="00CA4C63">
        <w:rPr>
          <w:rFonts w:ascii="Arial" w:hAnsi="Arial" w:cs="Arial"/>
          <w:sz w:val="20"/>
          <w:szCs w:val="20"/>
        </w:rPr>
        <w:t>6 m – dla dróg lokalnych i dojazdowych.</w:t>
      </w:r>
    </w:p>
    <w:p w:rsidR="001E2FF9" w:rsidRPr="00CA4C63" w:rsidRDefault="001E2FF9" w:rsidP="00E36D2B">
      <w:pPr>
        <w:tabs>
          <w:tab w:val="left" w:pos="567"/>
        </w:tabs>
        <w:spacing w:after="0" w:line="360" w:lineRule="auto"/>
        <w:ind w:firstLine="567"/>
        <w:jc w:val="both"/>
        <w:rPr>
          <w:rFonts w:ascii="Arial" w:hAnsi="Arial" w:cs="Arial"/>
          <w:sz w:val="20"/>
          <w:szCs w:val="20"/>
        </w:rPr>
      </w:pPr>
      <w:r w:rsidRPr="00CA4C63">
        <w:rPr>
          <w:rFonts w:ascii="Arial" w:hAnsi="Arial" w:cs="Arial"/>
          <w:sz w:val="20"/>
          <w:szCs w:val="20"/>
        </w:rPr>
        <w:t>Zaleca się, aby dla nowych obiektów odległości te wynosiły odpowiednio 25, 20 i 15 metrów.</w:t>
      </w:r>
    </w:p>
    <w:p w:rsidR="001E2FF9" w:rsidRPr="00CA4C63" w:rsidRDefault="001E2FF9" w:rsidP="00FA01CE">
      <w:pPr>
        <w:tabs>
          <w:tab w:val="left" w:pos="567"/>
        </w:tabs>
        <w:spacing w:after="0" w:line="360" w:lineRule="auto"/>
        <w:jc w:val="both"/>
        <w:rPr>
          <w:rFonts w:ascii="Arial" w:hAnsi="Arial" w:cs="Arial"/>
          <w:sz w:val="20"/>
          <w:szCs w:val="20"/>
        </w:rPr>
      </w:pPr>
      <w:r w:rsidRPr="00CA4C63">
        <w:rPr>
          <w:rFonts w:ascii="Arial" w:hAnsi="Arial" w:cs="Arial"/>
          <w:sz w:val="20"/>
          <w:szCs w:val="20"/>
        </w:rPr>
        <w:t xml:space="preserve">Minimalna odległość od krawędzi jezdni dróg głównych od budynków mieszkalnych powinna wynosić </w:t>
      </w:r>
      <w:r>
        <w:rPr>
          <w:rFonts w:ascii="Arial" w:hAnsi="Arial" w:cs="Arial"/>
          <w:sz w:val="20"/>
          <w:szCs w:val="20"/>
        </w:rPr>
        <w:br/>
      </w:r>
      <w:r w:rsidRPr="00CA4C63">
        <w:rPr>
          <w:rFonts w:ascii="Arial" w:hAnsi="Arial" w:cs="Arial"/>
          <w:sz w:val="20"/>
          <w:szCs w:val="20"/>
        </w:rPr>
        <w:t>50 m.</w:t>
      </w:r>
    </w:p>
    <w:p w:rsidR="001E2FF9" w:rsidRDefault="001E2FF9"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Ostateczny zasięg strefy uciążliwości dla dróg głównych określony zostanie w oparciu o ocenę ich oddziaływania na środowisko.</w:t>
      </w:r>
    </w:p>
    <w:p w:rsidR="001E2FF9" w:rsidRPr="00FE5ABF" w:rsidRDefault="001E2FF9" w:rsidP="00FE5ABF">
      <w:pPr>
        <w:tabs>
          <w:tab w:val="left" w:pos="0"/>
        </w:tabs>
        <w:spacing w:line="360" w:lineRule="auto"/>
        <w:ind w:firstLine="567"/>
        <w:jc w:val="both"/>
        <w:rPr>
          <w:rFonts w:ascii="Arial" w:hAnsi="Arial" w:cs="Arial"/>
          <w:sz w:val="20"/>
          <w:szCs w:val="20"/>
        </w:rPr>
      </w:pPr>
      <w:r w:rsidRPr="00FE5ABF">
        <w:rPr>
          <w:rFonts w:ascii="Arial" w:hAnsi="Arial" w:cs="Arial"/>
          <w:sz w:val="20"/>
          <w:szCs w:val="20"/>
        </w:rPr>
        <w:t>Dla istniejącej zabudowy położonej w obszarze, gdzie odczuwalna może być działalność kopalni</w:t>
      </w:r>
      <w:r w:rsidRPr="00FE5ABF">
        <w:t xml:space="preserve"> </w:t>
      </w:r>
      <w:r w:rsidRPr="00FE5ABF">
        <w:rPr>
          <w:rFonts w:ascii="Arial" w:hAnsi="Arial" w:cs="Arial"/>
          <w:sz w:val="20"/>
          <w:szCs w:val="20"/>
        </w:rPr>
        <w:t>przewiduje się wprowadzenie osłon w postaci zespołów zieleni wysokiej</w:t>
      </w:r>
    </w:p>
    <w:p w:rsidR="001E2FF9" w:rsidRPr="00CA4C63" w:rsidRDefault="001E2FF9"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Ochrona przed promieniowaniem elektromagnetycznym powinna objąć:</w:t>
      </w:r>
    </w:p>
    <w:p w:rsidR="001E2FF9" w:rsidRPr="00CA4C63" w:rsidRDefault="001E2FF9" w:rsidP="00EB3866">
      <w:pPr>
        <w:numPr>
          <w:ilvl w:val="0"/>
          <w:numId w:val="98"/>
        </w:numPr>
        <w:tabs>
          <w:tab w:val="left" w:pos="0"/>
        </w:tabs>
        <w:spacing w:after="0" w:line="360" w:lineRule="auto"/>
        <w:ind w:left="709" w:hanging="294"/>
        <w:jc w:val="both"/>
        <w:rPr>
          <w:rFonts w:ascii="Arial" w:hAnsi="Arial" w:cs="Arial"/>
          <w:sz w:val="20"/>
          <w:szCs w:val="20"/>
        </w:rPr>
      </w:pPr>
      <w:r w:rsidRPr="00CA4C63">
        <w:rPr>
          <w:rFonts w:ascii="Arial" w:hAnsi="Arial" w:cs="Arial"/>
          <w:sz w:val="20"/>
          <w:szCs w:val="20"/>
        </w:rPr>
        <w:t>stworzenie systemu monitoringu środowiska gminy Piekoszów</w:t>
      </w:r>
      <w:r w:rsidRPr="00CA4C63">
        <w:rPr>
          <w:rFonts w:ascii="Arial" w:hAnsi="Arial" w:cs="Arial"/>
          <w:b/>
          <w:sz w:val="20"/>
          <w:szCs w:val="20"/>
        </w:rPr>
        <w:t xml:space="preserve"> </w:t>
      </w:r>
      <w:r w:rsidRPr="00CA4C63">
        <w:rPr>
          <w:rFonts w:ascii="Arial" w:hAnsi="Arial" w:cs="Arial"/>
          <w:sz w:val="20"/>
          <w:szCs w:val="20"/>
        </w:rPr>
        <w:t>ze względu na szkodliwe oddziaływanie pól elektromagnetycznych</w:t>
      </w:r>
      <w:r>
        <w:rPr>
          <w:rFonts w:ascii="Arial" w:hAnsi="Arial" w:cs="Arial"/>
          <w:sz w:val="20"/>
          <w:szCs w:val="20"/>
        </w:rPr>
        <w:t>;</w:t>
      </w:r>
    </w:p>
    <w:p w:rsidR="001E2FF9" w:rsidRDefault="001E2FF9" w:rsidP="00EB3866">
      <w:pPr>
        <w:numPr>
          <w:ilvl w:val="0"/>
          <w:numId w:val="98"/>
        </w:numPr>
        <w:tabs>
          <w:tab w:val="left" w:pos="0"/>
        </w:tabs>
        <w:spacing w:after="0" w:line="360" w:lineRule="auto"/>
        <w:ind w:left="709" w:hanging="294"/>
        <w:jc w:val="both"/>
        <w:rPr>
          <w:rFonts w:ascii="Arial" w:hAnsi="Arial" w:cs="Arial"/>
          <w:sz w:val="20"/>
          <w:szCs w:val="20"/>
        </w:rPr>
      </w:pPr>
      <w:r w:rsidRPr="00CA4C63">
        <w:rPr>
          <w:rFonts w:ascii="Arial" w:hAnsi="Arial" w:cs="Arial"/>
          <w:sz w:val="20"/>
          <w:szCs w:val="20"/>
        </w:rPr>
        <w:t>ograniczenie emisji promieniowania niejonizującego do środowiska, do niezbędnego minimum.</w:t>
      </w:r>
    </w:p>
    <w:p w:rsidR="001E2FF9" w:rsidRPr="00EB3866" w:rsidRDefault="001E2FF9" w:rsidP="00EB3866">
      <w:pPr>
        <w:numPr>
          <w:ilvl w:val="0"/>
          <w:numId w:val="98"/>
        </w:numPr>
        <w:tabs>
          <w:tab w:val="left" w:pos="0"/>
        </w:tabs>
        <w:spacing w:after="0" w:line="360" w:lineRule="auto"/>
        <w:ind w:left="709" w:hanging="294"/>
        <w:jc w:val="both"/>
        <w:rPr>
          <w:rFonts w:ascii="Arial" w:hAnsi="Arial" w:cs="Arial"/>
          <w:sz w:val="20"/>
          <w:szCs w:val="20"/>
        </w:rPr>
      </w:pPr>
      <w:r w:rsidRPr="00EB3866">
        <w:rPr>
          <w:rFonts w:ascii="Arial" w:hAnsi="Arial" w:cs="Arial"/>
          <w:sz w:val="20"/>
          <w:szCs w:val="20"/>
        </w:rPr>
        <w:t>zachować wzdłuż napowietrznych linii elektroenergetycznych pasów technologicznych</w:t>
      </w:r>
      <w:r>
        <w:rPr>
          <w:rFonts w:ascii="Arial" w:hAnsi="Arial" w:cs="Arial"/>
          <w:sz w:val="20"/>
          <w:szCs w:val="20"/>
        </w:rPr>
        <w:t>:</w:t>
      </w:r>
      <w:r w:rsidRPr="00EB3866">
        <w:rPr>
          <w:rFonts w:ascii="Arial" w:hAnsi="Arial" w:cs="Arial"/>
          <w:sz w:val="20"/>
          <w:szCs w:val="20"/>
        </w:rPr>
        <w:t xml:space="preserve"> </w:t>
      </w:r>
      <w:r>
        <w:rPr>
          <w:rFonts w:ascii="Arial" w:hAnsi="Arial" w:cs="Arial"/>
          <w:sz w:val="20"/>
          <w:szCs w:val="20"/>
        </w:rPr>
        <w:t>dla</w:t>
      </w:r>
      <w:r w:rsidRPr="00EB3866">
        <w:rPr>
          <w:rFonts w:ascii="Arial" w:hAnsi="Arial" w:cs="Arial"/>
          <w:sz w:val="20"/>
          <w:szCs w:val="20"/>
        </w:rPr>
        <w:t xml:space="preserve"> linii 400 kV </w:t>
      </w:r>
      <w:r>
        <w:rPr>
          <w:rFonts w:ascii="Arial" w:hAnsi="Arial" w:cs="Arial"/>
          <w:sz w:val="20"/>
          <w:szCs w:val="20"/>
        </w:rPr>
        <w:t>– 80 m,</w:t>
      </w:r>
      <w:r w:rsidRPr="00EB3866">
        <w:rPr>
          <w:rFonts w:ascii="Arial" w:hAnsi="Arial" w:cs="Arial"/>
          <w:sz w:val="20"/>
          <w:szCs w:val="20"/>
        </w:rPr>
        <w:t xml:space="preserve"> dla linii </w:t>
      </w:r>
      <w:r>
        <w:rPr>
          <w:rFonts w:ascii="Arial" w:hAnsi="Arial" w:cs="Arial"/>
          <w:sz w:val="20"/>
          <w:szCs w:val="20"/>
        </w:rPr>
        <w:t>220 kV- 50</w:t>
      </w:r>
      <w:r w:rsidRPr="00EB3866">
        <w:rPr>
          <w:rFonts w:ascii="Arial" w:hAnsi="Arial" w:cs="Arial"/>
          <w:sz w:val="20"/>
          <w:szCs w:val="20"/>
        </w:rPr>
        <w:t>,0 m, dla linii 110 kV –</w:t>
      </w:r>
      <w:r>
        <w:rPr>
          <w:rFonts w:ascii="Arial" w:hAnsi="Arial" w:cs="Arial"/>
          <w:sz w:val="20"/>
          <w:szCs w:val="20"/>
        </w:rPr>
        <w:t>29</w:t>
      </w:r>
      <w:r w:rsidRPr="00EB3866">
        <w:rPr>
          <w:rFonts w:ascii="Arial" w:hAnsi="Arial" w:cs="Arial"/>
          <w:sz w:val="20"/>
          <w:szCs w:val="20"/>
        </w:rPr>
        <w:t xml:space="preserve"> m i dla linii 15 kV</w:t>
      </w:r>
      <w:r>
        <w:rPr>
          <w:rFonts w:ascii="Arial" w:hAnsi="Arial" w:cs="Arial"/>
          <w:sz w:val="20"/>
          <w:szCs w:val="20"/>
        </w:rPr>
        <w:t xml:space="preserve"> - 15m.</w:t>
      </w:r>
      <w:r w:rsidRPr="00EB3866">
        <w:rPr>
          <w:rFonts w:ascii="Arial" w:hAnsi="Arial" w:cs="Arial"/>
          <w:sz w:val="20"/>
          <w:szCs w:val="20"/>
        </w:rPr>
        <w:t xml:space="preserve"> </w:t>
      </w:r>
    </w:p>
    <w:p w:rsidR="001E2FF9" w:rsidRDefault="001E2FF9"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Zgodnie z przepisami wzdłuż linii elektroenergetycznych mogą być ustanowione obszary ograniczonego użytkowania, przy zastosowaniu obowiązujących procedur.</w:t>
      </w:r>
    </w:p>
    <w:p w:rsidR="001E2FF9" w:rsidRPr="00CA4C63" w:rsidRDefault="001E2FF9" w:rsidP="00654820">
      <w:pPr>
        <w:tabs>
          <w:tab w:val="left" w:pos="0"/>
        </w:tabs>
        <w:spacing w:before="240" w:line="360" w:lineRule="auto"/>
        <w:jc w:val="both"/>
        <w:rPr>
          <w:rFonts w:ascii="Arial" w:hAnsi="Arial" w:cs="Arial"/>
          <w:b/>
          <w:sz w:val="20"/>
          <w:szCs w:val="20"/>
        </w:rPr>
      </w:pPr>
      <w:r w:rsidRPr="00CA4C63">
        <w:rPr>
          <w:rFonts w:ascii="Arial" w:hAnsi="Arial" w:cs="Arial"/>
          <w:b/>
          <w:sz w:val="20"/>
          <w:szCs w:val="20"/>
        </w:rPr>
        <w:t xml:space="preserve">6.5. Ochrona przyrody </w:t>
      </w:r>
    </w:p>
    <w:p w:rsidR="001E2FF9" w:rsidRPr="00CA4C63" w:rsidRDefault="001E2FF9" w:rsidP="00E36D2B">
      <w:pPr>
        <w:tabs>
          <w:tab w:val="left" w:pos="0"/>
        </w:tabs>
        <w:spacing w:after="0" w:line="360" w:lineRule="auto"/>
        <w:ind w:firstLine="567"/>
        <w:jc w:val="both"/>
        <w:rPr>
          <w:rFonts w:ascii="Arial" w:hAnsi="Arial" w:cs="Arial"/>
          <w:b/>
          <w:sz w:val="20"/>
          <w:szCs w:val="20"/>
        </w:rPr>
      </w:pPr>
      <w:r w:rsidRPr="00CA4C63">
        <w:rPr>
          <w:rFonts w:ascii="Arial" w:hAnsi="Arial" w:cs="Arial"/>
          <w:b/>
          <w:sz w:val="20"/>
          <w:szCs w:val="20"/>
        </w:rPr>
        <w:t>Obszary i obiekty objęte ochroną prawną na podstawie ustawy o ochronie przyrody:</w:t>
      </w:r>
    </w:p>
    <w:p w:rsidR="001E2FF9" w:rsidRPr="00CA4C63" w:rsidRDefault="001E2FF9"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W obrębie obszarów objętych ochroną prawną obowiązują przepisy aktów ustanawiających te obszary oraz zasady  ustalone w planach ochrony oraz planach zadań ochronnych.</w:t>
      </w:r>
    </w:p>
    <w:p w:rsidR="001E2FF9" w:rsidRPr="00CA4C63" w:rsidRDefault="001E2FF9"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Na obszarze gminy Piekoszów ochronie prawnej na podstawie ustawy o ochronie przyrody podlegają następujące obszary;</w:t>
      </w:r>
    </w:p>
    <w:p w:rsidR="001E2FF9" w:rsidRPr="00CA4C63" w:rsidRDefault="001E2FF9" w:rsidP="00242502">
      <w:pPr>
        <w:tabs>
          <w:tab w:val="left" w:pos="0"/>
        </w:tabs>
        <w:spacing w:before="240" w:after="0" w:line="360" w:lineRule="auto"/>
        <w:jc w:val="both"/>
        <w:rPr>
          <w:rFonts w:ascii="Arial" w:hAnsi="Arial" w:cs="Arial"/>
          <w:b/>
          <w:sz w:val="20"/>
          <w:szCs w:val="20"/>
        </w:rPr>
      </w:pPr>
      <w:r w:rsidRPr="00CA4C63">
        <w:rPr>
          <w:rFonts w:ascii="Arial" w:hAnsi="Arial" w:cs="Arial"/>
          <w:b/>
          <w:sz w:val="20"/>
          <w:szCs w:val="20"/>
        </w:rPr>
        <w:t>Obszary siedliskowe Natura 2000:</w:t>
      </w:r>
    </w:p>
    <w:p w:rsidR="001E2FF9" w:rsidRPr="00CA4C63" w:rsidRDefault="001E2FF9" w:rsidP="00242502">
      <w:pPr>
        <w:numPr>
          <w:ilvl w:val="0"/>
          <w:numId w:val="99"/>
        </w:numPr>
        <w:tabs>
          <w:tab w:val="left" w:pos="0"/>
        </w:tabs>
        <w:spacing w:after="0" w:line="360" w:lineRule="auto"/>
        <w:ind w:hanging="955"/>
        <w:jc w:val="both"/>
        <w:rPr>
          <w:rFonts w:ascii="Arial" w:hAnsi="Arial" w:cs="Arial"/>
          <w:sz w:val="20"/>
          <w:szCs w:val="20"/>
        </w:rPr>
      </w:pPr>
      <w:r w:rsidRPr="00CA4C63">
        <w:rPr>
          <w:rFonts w:ascii="Arial" w:hAnsi="Arial" w:cs="Arial"/>
          <w:sz w:val="20"/>
          <w:szCs w:val="20"/>
        </w:rPr>
        <w:t>specjalny obszar ochrony siedlisk Wzgórza Chęcińsko Kieleckie (PLH260041)</w:t>
      </w:r>
      <w:r>
        <w:rPr>
          <w:rFonts w:ascii="Arial" w:hAnsi="Arial" w:cs="Arial"/>
          <w:sz w:val="20"/>
          <w:szCs w:val="20"/>
        </w:rPr>
        <w:t>,</w:t>
      </w:r>
      <w:r w:rsidRPr="00CA4C63">
        <w:rPr>
          <w:rFonts w:ascii="Arial" w:hAnsi="Arial" w:cs="Arial"/>
          <w:sz w:val="20"/>
          <w:szCs w:val="20"/>
        </w:rPr>
        <w:t xml:space="preserve"> </w:t>
      </w:r>
    </w:p>
    <w:p w:rsidR="001E2FF9" w:rsidRPr="00CA4C63" w:rsidRDefault="001E2FF9" w:rsidP="00242502">
      <w:pPr>
        <w:numPr>
          <w:ilvl w:val="0"/>
          <w:numId w:val="99"/>
        </w:numPr>
        <w:tabs>
          <w:tab w:val="left" w:pos="0"/>
        </w:tabs>
        <w:spacing w:line="360" w:lineRule="auto"/>
        <w:ind w:hanging="955"/>
        <w:jc w:val="both"/>
        <w:rPr>
          <w:rFonts w:ascii="Arial" w:hAnsi="Arial" w:cs="Arial"/>
          <w:sz w:val="20"/>
          <w:szCs w:val="20"/>
        </w:rPr>
      </w:pPr>
      <w:r w:rsidRPr="00CA4C63">
        <w:rPr>
          <w:rFonts w:ascii="Arial" w:hAnsi="Arial" w:cs="Arial"/>
          <w:sz w:val="20"/>
          <w:szCs w:val="20"/>
        </w:rPr>
        <w:t>specjalny obszar ochrony siedlisk Dolina Bobrzy (PLH260014).</w:t>
      </w:r>
      <w:r>
        <w:rPr>
          <w:rFonts w:ascii="Arial" w:hAnsi="Arial" w:cs="Arial"/>
          <w:sz w:val="20"/>
          <w:szCs w:val="20"/>
        </w:rPr>
        <w:t xml:space="preserve"> </w:t>
      </w:r>
    </w:p>
    <w:p w:rsidR="001E2FF9" w:rsidRPr="00D94172" w:rsidRDefault="001E2FF9" w:rsidP="00242502">
      <w:pPr>
        <w:tabs>
          <w:tab w:val="left" w:pos="0"/>
        </w:tabs>
        <w:spacing w:line="360" w:lineRule="auto"/>
        <w:ind w:firstLine="540"/>
        <w:jc w:val="both"/>
        <w:rPr>
          <w:rFonts w:ascii="Arial" w:hAnsi="Arial" w:cs="Arial"/>
          <w:sz w:val="20"/>
          <w:szCs w:val="20"/>
        </w:rPr>
      </w:pPr>
      <w:r w:rsidRPr="00CA4C63">
        <w:rPr>
          <w:rFonts w:ascii="Arial" w:hAnsi="Arial" w:cs="Arial"/>
          <w:sz w:val="20"/>
          <w:szCs w:val="20"/>
        </w:rPr>
        <w:t>W obszarach Natura 2000</w:t>
      </w:r>
      <w:r>
        <w:rPr>
          <w:rFonts w:ascii="Arial" w:hAnsi="Arial" w:cs="Arial"/>
          <w:sz w:val="20"/>
          <w:szCs w:val="20"/>
        </w:rPr>
        <w:t xml:space="preserve"> </w:t>
      </w:r>
      <w:r w:rsidRPr="00CA4C63">
        <w:rPr>
          <w:rFonts w:ascii="Arial" w:hAnsi="Arial" w:cs="Arial"/>
          <w:sz w:val="20"/>
          <w:szCs w:val="20"/>
        </w:rPr>
        <w:t xml:space="preserve">zabrania się podejmowania działań mogących w istotny sposób pogorszyć stan siedlisk przyrodniczych oraz siedlisk gatunków roślin i zwierząt, a także w istotny </w:t>
      </w:r>
      <w:r w:rsidRPr="00D94172">
        <w:rPr>
          <w:rFonts w:ascii="Arial" w:hAnsi="Arial" w:cs="Arial"/>
          <w:sz w:val="20"/>
          <w:szCs w:val="20"/>
        </w:rPr>
        <w:t xml:space="preserve">sposób wpłynąć negatywnie na gatunki, dla których ochrony zostały wyznaczone, </w:t>
      </w:r>
    </w:p>
    <w:p w:rsidR="001E2FF9" w:rsidRPr="00D94172" w:rsidRDefault="001E2FF9" w:rsidP="00242502">
      <w:pPr>
        <w:pStyle w:val="Tekstpodstawowywcity"/>
        <w:spacing w:after="240"/>
        <w:rPr>
          <w:rFonts w:ascii="Arial" w:hAnsi="Arial" w:cs="Arial"/>
          <w:sz w:val="20"/>
          <w:szCs w:val="20"/>
        </w:rPr>
      </w:pPr>
      <w:r w:rsidRPr="002E7D19">
        <w:rPr>
          <w:rFonts w:ascii="Arial" w:hAnsi="Arial" w:cs="Arial"/>
          <w:sz w:val="20"/>
          <w:szCs w:val="20"/>
        </w:rPr>
        <w:t xml:space="preserve">Dla obszaru Natura 2000 Wzgórza Chęcińsko-Kieleckie </w:t>
      </w:r>
      <w:r w:rsidRPr="002E7D19">
        <w:rPr>
          <w:rFonts w:ascii="Arial" w:hAnsi="Arial" w:cs="Arial"/>
          <w:i/>
          <w:sz w:val="20"/>
          <w:szCs w:val="20"/>
        </w:rPr>
        <w:t>PLH260041</w:t>
      </w:r>
      <w:r w:rsidRPr="002E7D19">
        <w:rPr>
          <w:rFonts w:ascii="Arial" w:hAnsi="Arial" w:cs="Arial"/>
          <w:sz w:val="20"/>
          <w:szCs w:val="20"/>
        </w:rPr>
        <w:t xml:space="preserve"> ustanowiono Plan Zadań Ochronnych (Zarządzenie Regionalnego Dyrektora Ochrony Środowiska w Kielcach z dnia 25 kwietnia 2014 r., Dziennik Urzędowy Województwa Świętokrzyskiego, poz. 1478)</w:t>
      </w:r>
      <w:r>
        <w:rPr>
          <w:rFonts w:ascii="Arial" w:hAnsi="Arial" w:cs="Arial"/>
          <w:sz w:val="20"/>
          <w:szCs w:val="20"/>
        </w:rPr>
        <w:t xml:space="preserve"> </w:t>
      </w:r>
      <w:r w:rsidRPr="005B5147">
        <w:rPr>
          <w:rFonts w:ascii="Arial" w:hAnsi="Arial" w:cs="Arial"/>
          <w:sz w:val="20"/>
          <w:szCs w:val="20"/>
        </w:rPr>
        <w:t>oraz Zarządzenie Regionalnego Dyrektora Ochrony Środowiska w Kielcach z dnia 25 listopada 2014 r. zmieniające zarządzenie w sprawie ustanowienia planu zadań ochronnych dla obszaru Natura 2000 Wzgórza Chęcińsko-Kleleckie PLH260041, Dziennik Urzędowy Województwa Świętokrzyskiego, poz. 3281).</w:t>
      </w:r>
      <w:r w:rsidRPr="002E7D19">
        <w:rPr>
          <w:rFonts w:ascii="Arial" w:hAnsi="Arial" w:cs="Arial"/>
          <w:sz w:val="20"/>
          <w:szCs w:val="20"/>
        </w:rPr>
        <w:t>.</w:t>
      </w:r>
      <w:r w:rsidRPr="00D94172">
        <w:rPr>
          <w:rFonts w:ascii="Arial" w:hAnsi="Arial" w:cs="Arial"/>
          <w:sz w:val="20"/>
          <w:szCs w:val="20"/>
        </w:rPr>
        <w:t xml:space="preserve"> </w:t>
      </w:r>
    </w:p>
    <w:p w:rsidR="001E2FF9" w:rsidRPr="00770A7D" w:rsidRDefault="001E2FF9" w:rsidP="00242502">
      <w:pPr>
        <w:pStyle w:val="Tekstpodstawowywcity"/>
        <w:rPr>
          <w:rFonts w:ascii="Arial" w:hAnsi="Arial" w:cs="Arial"/>
          <w:sz w:val="20"/>
          <w:szCs w:val="20"/>
        </w:rPr>
      </w:pPr>
      <w:r w:rsidRPr="002E7D19">
        <w:rPr>
          <w:rFonts w:ascii="Arial" w:hAnsi="Arial" w:cs="Arial"/>
          <w:sz w:val="20"/>
          <w:szCs w:val="20"/>
        </w:rPr>
        <w:t xml:space="preserve">Dla obszaru Natura 2000 Dolina Bobrzy </w:t>
      </w:r>
      <w:r w:rsidRPr="002E7D19">
        <w:rPr>
          <w:rFonts w:ascii="Arial" w:hAnsi="Arial" w:cs="Arial"/>
          <w:i/>
          <w:sz w:val="20"/>
          <w:szCs w:val="20"/>
        </w:rPr>
        <w:t>PLH260014</w:t>
      </w:r>
      <w:r w:rsidRPr="002E7D19">
        <w:rPr>
          <w:rFonts w:ascii="Arial" w:hAnsi="Arial" w:cs="Arial"/>
          <w:sz w:val="20"/>
          <w:szCs w:val="20"/>
        </w:rPr>
        <w:t xml:space="preserve"> ustanowiono Plan Zadań Ochronnych (Zarządzenie Regionalnego Dyrektora Ochrony Środowiska w Kielcach z dnia 18 kwietnia 2014 r., Dziennik Urzędowy Województwa Świętokrzyskiego, poz. 1415)</w:t>
      </w:r>
      <w:r w:rsidRPr="005B5147">
        <w:t xml:space="preserve"> </w:t>
      </w:r>
      <w:r w:rsidRPr="005B5147">
        <w:rPr>
          <w:rFonts w:ascii="Arial" w:hAnsi="Arial" w:cs="Arial"/>
          <w:sz w:val="20"/>
          <w:szCs w:val="20"/>
        </w:rPr>
        <w:t>oraz Zarządzenie Regionalnego Dyrektora Ochrony Środowiska w Kielcach z dnia 25 listopada 2014 r. zmieniające zarządzenie w sprawie ustanowienia planu zadań ochronnych dla obszaru Natura 2000 Dolina BobrzyPLH260014, Dziennik Urzędowy Województwa Świętokrzyskiego, poz. 3282).</w:t>
      </w:r>
      <w:r w:rsidRPr="002E7D19">
        <w:rPr>
          <w:rFonts w:ascii="Arial" w:hAnsi="Arial" w:cs="Arial"/>
          <w:sz w:val="20"/>
          <w:szCs w:val="20"/>
        </w:rPr>
        <w:t>.</w:t>
      </w:r>
      <w:r w:rsidRPr="00770A7D">
        <w:rPr>
          <w:rFonts w:ascii="Arial" w:hAnsi="Arial" w:cs="Arial"/>
          <w:sz w:val="20"/>
          <w:szCs w:val="20"/>
        </w:rPr>
        <w:t xml:space="preserve"> </w:t>
      </w:r>
    </w:p>
    <w:p w:rsidR="001E2FF9" w:rsidRPr="00CA4C63" w:rsidRDefault="001E2FF9" w:rsidP="00242502">
      <w:pPr>
        <w:tabs>
          <w:tab w:val="left" w:pos="0"/>
        </w:tabs>
        <w:spacing w:after="0" w:line="360" w:lineRule="auto"/>
        <w:jc w:val="both"/>
        <w:rPr>
          <w:rFonts w:ascii="Arial" w:hAnsi="Arial" w:cs="Arial"/>
          <w:sz w:val="20"/>
          <w:szCs w:val="20"/>
        </w:rPr>
      </w:pPr>
      <w:r w:rsidRPr="00CA4C63">
        <w:rPr>
          <w:rFonts w:ascii="Arial" w:hAnsi="Arial" w:cs="Arial"/>
          <w:b/>
          <w:sz w:val="20"/>
          <w:szCs w:val="20"/>
        </w:rPr>
        <w:t>Rezerwaty przyrody</w:t>
      </w:r>
      <w:r w:rsidRPr="00CA4C63">
        <w:rPr>
          <w:rFonts w:ascii="Arial" w:hAnsi="Arial" w:cs="Arial"/>
          <w:sz w:val="20"/>
          <w:szCs w:val="20"/>
        </w:rPr>
        <w:t>:</w:t>
      </w:r>
    </w:p>
    <w:p w:rsidR="001E2FF9" w:rsidRPr="00CA4C63" w:rsidRDefault="001E2FF9" w:rsidP="005B5147">
      <w:pPr>
        <w:numPr>
          <w:ilvl w:val="0"/>
          <w:numId w:val="100"/>
        </w:numPr>
        <w:tabs>
          <w:tab w:val="left" w:pos="0"/>
        </w:tabs>
        <w:spacing w:after="0"/>
        <w:ind w:hanging="529"/>
        <w:jc w:val="both"/>
        <w:rPr>
          <w:rFonts w:ascii="Arial" w:hAnsi="Arial" w:cs="Arial"/>
          <w:sz w:val="20"/>
          <w:szCs w:val="20"/>
        </w:rPr>
      </w:pPr>
      <w:r w:rsidRPr="00CA4C63">
        <w:rPr>
          <w:rFonts w:ascii="Arial" w:hAnsi="Arial" w:cs="Arial"/>
          <w:sz w:val="20"/>
          <w:szCs w:val="20"/>
        </w:rPr>
        <w:t>Rezerwat przyrody nieożywionej Moczydło</w:t>
      </w:r>
    </w:p>
    <w:p w:rsidR="001E2FF9" w:rsidRDefault="001E2FF9" w:rsidP="005B5147">
      <w:pPr>
        <w:numPr>
          <w:ilvl w:val="0"/>
          <w:numId w:val="100"/>
        </w:numPr>
        <w:tabs>
          <w:tab w:val="left" w:pos="0"/>
        </w:tabs>
        <w:spacing w:after="0"/>
        <w:ind w:hanging="529"/>
        <w:jc w:val="both"/>
        <w:rPr>
          <w:rFonts w:ascii="Arial" w:hAnsi="Arial" w:cs="Arial"/>
          <w:sz w:val="20"/>
          <w:szCs w:val="20"/>
        </w:rPr>
      </w:pPr>
      <w:r w:rsidRPr="00CA4C63">
        <w:rPr>
          <w:rFonts w:ascii="Arial" w:hAnsi="Arial" w:cs="Arial"/>
          <w:sz w:val="20"/>
          <w:szCs w:val="20"/>
        </w:rPr>
        <w:t>Rezerwat przyrody nieożywionej „Chelosiowa Jama”</w:t>
      </w:r>
    </w:p>
    <w:p w:rsidR="001E2FF9" w:rsidRPr="00CA4C63" w:rsidRDefault="001E2FF9" w:rsidP="00242502">
      <w:pPr>
        <w:tabs>
          <w:tab w:val="left" w:pos="0"/>
        </w:tabs>
        <w:spacing w:before="120" w:after="0" w:line="360" w:lineRule="auto"/>
        <w:ind w:firstLine="567"/>
        <w:jc w:val="both"/>
        <w:rPr>
          <w:rFonts w:ascii="Arial" w:hAnsi="Arial" w:cs="Arial"/>
          <w:sz w:val="20"/>
          <w:szCs w:val="20"/>
        </w:rPr>
      </w:pPr>
      <w:r w:rsidRPr="00CA4C63">
        <w:rPr>
          <w:rFonts w:ascii="Arial" w:hAnsi="Arial" w:cs="Arial"/>
          <w:sz w:val="20"/>
          <w:szCs w:val="20"/>
        </w:rPr>
        <w:t>Na terenie rezerwatów obowiązują zakazy</w:t>
      </w:r>
      <w:r>
        <w:rPr>
          <w:rFonts w:ascii="Arial" w:hAnsi="Arial" w:cs="Arial"/>
          <w:sz w:val="20"/>
          <w:szCs w:val="20"/>
        </w:rPr>
        <w:t xml:space="preserve"> </w:t>
      </w:r>
      <w:r w:rsidRPr="00587AFC">
        <w:rPr>
          <w:rFonts w:ascii="Arial" w:hAnsi="Arial" w:cs="Arial"/>
          <w:sz w:val="20"/>
          <w:szCs w:val="20"/>
        </w:rPr>
        <w:t>ustalone w przepisach odrębnych z zakresu ochrony przyrody i ustalających ochronę rezerwatu</w:t>
      </w:r>
      <w:r>
        <w:rPr>
          <w:rFonts w:ascii="Arial" w:hAnsi="Arial" w:cs="Arial"/>
          <w:sz w:val="20"/>
          <w:szCs w:val="20"/>
        </w:rPr>
        <w:t>.</w:t>
      </w:r>
    </w:p>
    <w:p w:rsidR="001E2FF9" w:rsidRPr="00CA4C63" w:rsidRDefault="001E2FF9"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 xml:space="preserve">Plan Ochrony Chęcińsko – Kieleckiego Parku Krajobrazowego postuluje objęciem dodatkowymi formami ochrony przyrody obszary o najwyższych wartościach przyrodniczo-krajobrazowych tworząc: </w:t>
      </w:r>
    </w:p>
    <w:p w:rsidR="001E2FF9" w:rsidRPr="00CA4C63" w:rsidRDefault="001E2FF9"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Rezerwat przyrody Jankowa Zachodnia</w:t>
      </w:r>
      <w:r>
        <w:rPr>
          <w:rFonts w:ascii="Arial" w:hAnsi="Arial" w:cs="Arial"/>
          <w:sz w:val="20"/>
          <w:szCs w:val="20"/>
        </w:rPr>
        <w:t>;</w:t>
      </w:r>
    </w:p>
    <w:p w:rsidR="001E2FF9" w:rsidRPr="00CA4C63" w:rsidRDefault="001E2FF9"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Rezerwat przyrody „Stokówka”</w:t>
      </w:r>
      <w:r>
        <w:rPr>
          <w:rFonts w:ascii="Arial" w:hAnsi="Arial" w:cs="Arial"/>
          <w:sz w:val="20"/>
          <w:szCs w:val="20"/>
        </w:rPr>
        <w:t>;</w:t>
      </w:r>
    </w:p>
    <w:p w:rsidR="001E2FF9" w:rsidRPr="00CA4C63" w:rsidRDefault="001E2FF9"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Rezerwat przyrody „Besówka</w:t>
      </w:r>
      <w:r>
        <w:rPr>
          <w:rFonts w:ascii="Arial" w:hAnsi="Arial" w:cs="Arial"/>
          <w:sz w:val="20"/>
          <w:szCs w:val="20"/>
        </w:rPr>
        <w:t>”;</w:t>
      </w:r>
    </w:p>
    <w:p w:rsidR="001E2FF9" w:rsidRPr="00CA4C63" w:rsidRDefault="001E2FF9"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Rezerwat przyrody</w:t>
      </w:r>
      <w:r w:rsidRPr="00CA4C63">
        <w:t xml:space="preserve"> </w:t>
      </w:r>
      <w:r w:rsidRPr="00CA4C63">
        <w:rPr>
          <w:rFonts w:ascii="Arial" w:hAnsi="Arial" w:cs="Arial"/>
          <w:sz w:val="20"/>
          <w:szCs w:val="20"/>
        </w:rPr>
        <w:t>„Skałka Sachty”</w:t>
      </w:r>
      <w:r>
        <w:rPr>
          <w:rFonts w:ascii="Arial" w:hAnsi="Arial" w:cs="Arial"/>
          <w:sz w:val="20"/>
          <w:szCs w:val="20"/>
        </w:rPr>
        <w:t>;</w:t>
      </w:r>
    </w:p>
    <w:p w:rsidR="001E2FF9" w:rsidRPr="00CA4C63" w:rsidRDefault="001E2FF9"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Użytek ekologiczny</w:t>
      </w:r>
      <w:r w:rsidRPr="00CA4C63">
        <w:t xml:space="preserve"> </w:t>
      </w:r>
      <w:r w:rsidRPr="00CA4C63">
        <w:rPr>
          <w:rFonts w:ascii="Arial" w:hAnsi="Arial" w:cs="Arial"/>
          <w:sz w:val="20"/>
          <w:szCs w:val="20"/>
        </w:rPr>
        <w:t>„Murawy Zajączkowskie I”</w:t>
      </w:r>
      <w:r>
        <w:rPr>
          <w:rFonts w:ascii="Arial" w:hAnsi="Arial" w:cs="Arial"/>
          <w:sz w:val="20"/>
          <w:szCs w:val="20"/>
        </w:rPr>
        <w:t>;</w:t>
      </w:r>
    </w:p>
    <w:p w:rsidR="001E2FF9" w:rsidRPr="00CA4C63" w:rsidRDefault="001E2FF9"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Użytek ekologiczny „Murawy Zajączkowskie II”</w:t>
      </w:r>
      <w:r>
        <w:rPr>
          <w:rFonts w:ascii="Arial" w:hAnsi="Arial" w:cs="Arial"/>
          <w:sz w:val="20"/>
          <w:szCs w:val="20"/>
        </w:rPr>
        <w:t>;</w:t>
      </w:r>
    </w:p>
    <w:p w:rsidR="001E2FF9" w:rsidRPr="00CA4C63" w:rsidRDefault="001E2FF9"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Użytek ekologiczny „Murawy Zajączkowskie III”</w:t>
      </w:r>
      <w:r>
        <w:rPr>
          <w:rFonts w:ascii="Arial" w:hAnsi="Arial" w:cs="Arial"/>
          <w:sz w:val="20"/>
          <w:szCs w:val="20"/>
        </w:rPr>
        <w:t>;</w:t>
      </w:r>
    </w:p>
    <w:p w:rsidR="001E2FF9" w:rsidRPr="00CA4C63" w:rsidRDefault="001E2FF9"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Użytek ekologiczny „Bolmin I”</w:t>
      </w:r>
      <w:r>
        <w:rPr>
          <w:rFonts w:ascii="Arial" w:hAnsi="Arial" w:cs="Arial"/>
          <w:sz w:val="20"/>
          <w:szCs w:val="20"/>
        </w:rPr>
        <w:t>;</w:t>
      </w:r>
    </w:p>
    <w:p w:rsidR="001E2FF9" w:rsidRPr="00CA4C63" w:rsidRDefault="001E2FF9" w:rsidP="00242502">
      <w:pPr>
        <w:numPr>
          <w:ilvl w:val="0"/>
          <w:numId w:val="103"/>
        </w:numPr>
        <w:tabs>
          <w:tab w:val="clear" w:pos="1571"/>
          <w:tab w:val="num" w:pos="-5580"/>
        </w:tabs>
        <w:spacing w:after="0" w:line="360" w:lineRule="auto"/>
        <w:ind w:hanging="1031"/>
        <w:jc w:val="both"/>
        <w:rPr>
          <w:rFonts w:ascii="Arial" w:hAnsi="Arial" w:cs="Arial"/>
          <w:sz w:val="20"/>
          <w:szCs w:val="20"/>
        </w:rPr>
      </w:pPr>
      <w:r w:rsidRPr="00CA4C63">
        <w:rPr>
          <w:rFonts w:ascii="Arial" w:hAnsi="Arial" w:cs="Arial"/>
          <w:sz w:val="20"/>
          <w:szCs w:val="20"/>
        </w:rPr>
        <w:t>Stanowisko dokumentacyjne „Szczukowskie Górki”</w:t>
      </w:r>
      <w:r>
        <w:rPr>
          <w:rFonts w:ascii="Arial" w:hAnsi="Arial" w:cs="Arial"/>
          <w:sz w:val="20"/>
          <w:szCs w:val="20"/>
        </w:rPr>
        <w:t>.</w:t>
      </w:r>
    </w:p>
    <w:p w:rsidR="001E2FF9" w:rsidRDefault="001E2FF9" w:rsidP="00143996">
      <w:pPr>
        <w:tabs>
          <w:tab w:val="left" w:pos="0"/>
        </w:tabs>
        <w:spacing w:after="0" w:line="360" w:lineRule="auto"/>
        <w:jc w:val="both"/>
        <w:rPr>
          <w:rFonts w:ascii="Arial" w:hAnsi="Arial" w:cs="Arial"/>
          <w:sz w:val="20"/>
          <w:szCs w:val="20"/>
        </w:rPr>
      </w:pPr>
      <w:r w:rsidRPr="00CA4C63">
        <w:rPr>
          <w:rFonts w:ascii="Arial" w:hAnsi="Arial" w:cs="Arial"/>
          <w:sz w:val="20"/>
          <w:szCs w:val="20"/>
        </w:rPr>
        <w:t>Charakterystyka i lokalizacje w/w obszarów przedstawiono w części „Uwarunkowania…”, a także zostały naniesione na rysunek „Studium”</w:t>
      </w:r>
      <w:r>
        <w:rPr>
          <w:rFonts w:ascii="Arial" w:hAnsi="Arial" w:cs="Arial"/>
          <w:sz w:val="20"/>
          <w:szCs w:val="20"/>
        </w:rPr>
        <w:t>.</w:t>
      </w:r>
    </w:p>
    <w:p w:rsidR="001E2FF9" w:rsidRPr="00CA4C63" w:rsidRDefault="001E2FF9" w:rsidP="00143996">
      <w:pPr>
        <w:tabs>
          <w:tab w:val="left" w:pos="0"/>
        </w:tabs>
        <w:spacing w:after="0" w:line="360" w:lineRule="auto"/>
        <w:jc w:val="both"/>
        <w:rPr>
          <w:rFonts w:ascii="Arial" w:hAnsi="Arial" w:cs="Arial"/>
          <w:sz w:val="20"/>
          <w:szCs w:val="20"/>
        </w:rPr>
      </w:pPr>
    </w:p>
    <w:p w:rsidR="001E2FF9" w:rsidRDefault="001E2FF9" w:rsidP="00E36D2B">
      <w:pPr>
        <w:tabs>
          <w:tab w:val="left" w:pos="567"/>
        </w:tabs>
        <w:spacing w:after="0" w:line="360" w:lineRule="auto"/>
        <w:ind w:left="567"/>
        <w:jc w:val="both"/>
        <w:rPr>
          <w:rFonts w:ascii="Arial" w:hAnsi="Arial" w:cs="Arial"/>
          <w:b/>
        </w:rPr>
      </w:pPr>
      <w:r w:rsidRPr="00242502">
        <w:rPr>
          <w:rFonts w:ascii="Arial" w:hAnsi="Arial" w:cs="Arial"/>
          <w:b/>
        </w:rPr>
        <w:t>Chęcińsko Kielecki Park Krajobrazowy</w:t>
      </w:r>
    </w:p>
    <w:p w:rsidR="001E2FF9" w:rsidRPr="002E7D19" w:rsidRDefault="001E2FF9" w:rsidP="002E7D19">
      <w:pPr>
        <w:spacing w:before="240" w:after="0" w:line="360" w:lineRule="auto"/>
        <w:ind w:firstLine="284"/>
        <w:jc w:val="both"/>
        <w:rPr>
          <w:rFonts w:ascii="Arial" w:hAnsi="Arial" w:cs="Arial"/>
          <w:sz w:val="20"/>
          <w:szCs w:val="20"/>
        </w:rPr>
      </w:pPr>
      <w:r w:rsidRPr="002E7D19">
        <w:rPr>
          <w:rFonts w:ascii="Arial" w:hAnsi="Arial" w:cs="Arial"/>
          <w:sz w:val="20"/>
          <w:szCs w:val="20"/>
        </w:rPr>
        <w:t xml:space="preserve">Podstawa prawna to Uchwała nr XLIX/869/14 Sejmiku Województwa Świętokrzyskiego z dnia 13 listopada 2014 r. w sprawie utworzenia Chęcińsko-Kieleckiego Parku Krajobrazowego (Dz. Urz. Woj. Święt.  z 2014r., poz. 3145). </w:t>
      </w:r>
    </w:p>
    <w:p w:rsidR="001E2FF9" w:rsidRPr="002E7D19" w:rsidRDefault="001E2FF9" w:rsidP="005B5147">
      <w:pPr>
        <w:spacing w:after="0" w:line="360" w:lineRule="auto"/>
        <w:ind w:firstLine="284"/>
        <w:jc w:val="both"/>
        <w:rPr>
          <w:rFonts w:ascii="Arial" w:hAnsi="Arial" w:cs="Arial"/>
          <w:sz w:val="20"/>
          <w:szCs w:val="20"/>
        </w:rPr>
      </w:pPr>
      <w:r w:rsidRPr="002E7D19">
        <w:rPr>
          <w:rFonts w:ascii="Arial" w:hAnsi="Arial" w:cs="Arial"/>
          <w:sz w:val="20"/>
          <w:szCs w:val="20"/>
        </w:rPr>
        <w:t>Na terenie Chęcińsko-Kieleckiego Parku Krajobrazowego obowiązują zakazy ustalone w w.w. uchwale</w:t>
      </w:r>
      <w:r>
        <w:rPr>
          <w:rFonts w:ascii="Arial" w:hAnsi="Arial" w:cs="Arial"/>
          <w:sz w:val="20"/>
          <w:szCs w:val="20"/>
        </w:rPr>
        <w:t>.</w:t>
      </w:r>
    </w:p>
    <w:p w:rsidR="001E2FF9" w:rsidRPr="002E7D19" w:rsidRDefault="001E2FF9" w:rsidP="005B5147">
      <w:pPr>
        <w:spacing w:after="0" w:line="360" w:lineRule="auto"/>
        <w:ind w:firstLine="284"/>
        <w:jc w:val="both"/>
        <w:rPr>
          <w:rFonts w:ascii="Arial" w:hAnsi="Arial" w:cs="Arial"/>
          <w:sz w:val="20"/>
          <w:szCs w:val="20"/>
        </w:rPr>
      </w:pPr>
      <w:r w:rsidRPr="002E7D19">
        <w:rPr>
          <w:rFonts w:ascii="Arial" w:hAnsi="Arial" w:cs="Arial"/>
          <w:sz w:val="20"/>
          <w:szCs w:val="20"/>
        </w:rPr>
        <w:t>Na obszarze Chęcińsko –Kieleckiego Parku Krajobrazowego obowiązuje plan ochrony, na podstawie Uchwały Nr XL/700/10 Sejmiku Województwa Świętokrzyskiego z 09.08.2010r. w sprawie ustanowienia planu ochrony Chęcińsko – Kieleckiego Parku Krajobrazowego (Dz. Urz. Woj. Świętokrzyskiego Nr 254, poz. 2543).</w:t>
      </w:r>
    </w:p>
    <w:p w:rsidR="001E2FF9" w:rsidRDefault="001E2FF9" w:rsidP="00242502">
      <w:pPr>
        <w:tabs>
          <w:tab w:val="left" w:pos="567"/>
        </w:tabs>
        <w:spacing w:after="0" w:line="360" w:lineRule="auto"/>
        <w:ind w:left="567" w:hanging="567"/>
        <w:jc w:val="both"/>
        <w:rPr>
          <w:rFonts w:ascii="Arial" w:hAnsi="Arial" w:cs="Arial"/>
          <w:b/>
          <w:sz w:val="20"/>
          <w:szCs w:val="20"/>
        </w:rPr>
      </w:pPr>
    </w:p>
    <w:p w:rsidR="001E2FF9" w:rsidRPr="00CA4C63" w:rsidRDefault="001E2FF9" w:rsidP="002E7D19">
      <w:pPr>
        <w:tabs>
          <w:tab w:val="left" w:pos="567"/>
        </w:tabs>
        <w:spacing w:after="0" w:line="360" w:lineRule="auto"/>
        <w:ind w:left="567"/>
        <w:jc w:val="both"/>
        <w:rPr>
          <w:rFonts w:ascii="Arial" w:hAnsi="Arial" w:cs="Arial"/>
          <w:b/>
          <w:sz w:val="20"/>
          <w:szCs w:val="20"/>
        </w:rPr>
      </w:pPr>
      <w:r w:rsidRPr="00CA4C63">
        <w:rPr>
          <w:rFonts w:ascii="Arial" w:hAnsi="Arial" w:cs="Arial"/>
          <w:b/>
          <w:sz w:val="20"/>
          <w:szCs w:val="20"/>
        </w:rPr>
        <w:t>Obszary Chronionego Krajobrazu;</w:t>
      </w:r>
    </w:p>
    <w:p w:rsidR="001E2FF9" w:rsidRDefault="001E2FF9" w:rsidP="00083BC5">
      <w:pPr>
        <w:numPr>
          <w:ilvl w:val="0"/>
          <w:numId w:val="6"/>
        </w:numPr>
        <w:tabs>
          <w:tab w:val="left" w:pos="284"/>
        </w:tabs>
        <w:spacing w:after="0" w:line="360" w:lineRule="auto"/>
        <w:ind w:left="284" w:firstLine="142"/>
        <w:jc w:val="both"/>
        <w:rPr>
          <w:rFonts w:ascii="Arial" w:hAnsi="Arial" w:cs="Arial"/>
          <w:sz w:val="20"/>
          <w:szCs w:val="20"/>
        </w:rPr>
      </w:pPr>
      <w:r w:rsidRPr="00CA4C63">
        <w:rPr>
          <w:rFonts w:ascii="Arial" w:hAnsi="Arial" w:cs="Arial"/>
          <w:b/>
          <w:sz w:val="20"/>
          <w:szCs w:val="20"/>
        </w:rPr>
        <w:t>Chęcińsko- Kielecki Obszar Chronionego Krajobrazu</w:t>
      </w:r>
      <w:r w:rsidRPr="00CA4C63">
        <w:rPr>
          <w:rFonts w:ascii="Arial" w:hAnsi="Arial" w:cs="Arial"/>
          <w:sz w:val="20"/>
          <w:szCs w:val="20"/>
        </w:rPr>
        <w:t xml:space="preserve"> (Uchwała Nr XLIX/877/14 Sejmiku Województwa Świętokrzyskiego z dnia. 13 listopada 2014 r. w sprawie Chęcińsko - Kieleckiego Obszaru Chronionego Krajobrazu (Dz. Urz. Woj. Święt. poz. 3151.).) stanowiąc</w:t>
      </w:r>
      <w:r>
        <w:rPr>
          <w:rFonts w:ascii="Arial" w:hAnsi="Arial" w:cs="Arial"/>
          <w:sz w:val="20"/>
          <w:szCs w:val="20"/>
        </w:rPr>
        <w:t>ego</w:t>
      </w:r>
      <w:r w:rsidRPr="00CA4C63">
        <w:rPr>
          <w:rFonts w:ascii="Arial" w:hAnsi="Arial" w:cs="Arial"/>
          <w:sz w:val="20"/>
          <w:szCs w:val="20"/>
        </w:rPr>
        <w:t xml:space="preserve"> otulinę parku krajobrazowego</w:t>
      </w:r>
      <w:r>
        <w:rPr>
          <w:rFonts w:ascii="Arial" w:hAnsi="Arial" w:cs="Arial"/>
          <w:sz w:val="20"/>
          <w:szCs w:val="20"/>
        </w:rPr>
        <w:t xml:space="preserve">. </w:t>
      </w:r>
    </w:p>
    <w:p w:rsidR="001E2FF9" w:rsidRPr="0002635A" w:rsidRDefault="001E2FF9" w:rsidP="00083BC5">
      <w:pPr>
        <w:tabs>
          <w:tab w:val="left" w:pos="142"/>
          <w:tab w:val="left" w:pos="284"/>
        </w:tabs>
        <w:spacing w:after="0" w:line="360" w:lineRule="auto"/>
        <w:ind w:left="284"/>
        <w:jc w:val="both"/>
        <w:rPr>
          <w:rFonts w:ascii="Arial" w:hAnsi="Arial" w:cs="Arial"/>
          <w:sz w:val="20"/>
          <w:szCs w:val="20"/>
        </w:rPr>
      </w:pPr>
      <w:r w:rsidRPr="002E7D19">
        <w:rPr>
          <w:rFonts w:ascii="Arial" w:hAnsi="Arial" w:cs="Arial"/>
          <w:sz w:val="20"/>
          <w:szCs w:val="20"/>
        </w:rPr>
        <w:t>W obrębie Chęcińsko- Kieleckiego Obszaru Chronionego Krajobrazu w Uchwale wyznaczone zostały strefy krajobrazowe A,B, C.</w:t>
      </w:r>
      <w:r>
        <w:rPr>
          <w:rFonts w:ascii="Arial" w:hAnsi="Arial" w:cs="Arial"/>
          <w:sz w:val="20"/>
          <w:szCs w:val="20"/>
        </w:rPr>
        <w:t xml:space="preserve"> </w:t>
      </w:r>
      <w:r w:rsidRPr="00587AFC">
        <w:rPr>
          <w:rFonts w:ascii="Arial" w:hAnsi="Arial" w:cs="Arial"/>
          <w:sz w:val="20"/>
          <w:szCs w:val="20"/>
        </w:rPr>
        <w:t>W strefach A i B obowiązują zakazy i odstępstwa od zakazów ustalone w Uchwale.</w:t>
      </w:r>
    </w:p>
    <w:p w:rsidR="001E2FF9" w:rsidRPr="00E53E78" w:rsidRDefault="001E2FF9" w:rsidP="003C7A26">
      <w:pPr>
        <w:tabs>
          <w:tab w:val="left" w:pos="0"/>
          <w:tab w:val="left" w:pos="142"/>
          <w:tab w:val="left" w:pos="567"/>
        </w:tabs>
        <w:spacing w:after="0" w:line="360" w:lineRule="auto"/>
        <w:jc w:val="both"/>
        <w:rPr>
          <w:rFonts w:ascii="Arial" w:hAnsi="Arial" w:cs="Arial"/>
          <w:sz w:val="20"/>
          <w:szCs w:val="20"/>
        </w:rPr>
      </w:pPr>
    </w:p>
    <w:p w:rsidR="001E2FF9" w:rsidRDefault="001E2FF9" w:rsidP="00083BC5">
      <w:pPr>
        <w:numPr>
          <w:ilvl w:val="0"/>
          <w:numId w:val="6"/>
        </w:numPr>
        <w:tabs>
          <w:tab w:val="left" w:pos="709"/>
        </w:tabs>
        <w:spacing w:line="360" w:lineRule="auto"/>
        <w:ind w:left="426" w:firstLine="0"/>
        <w:rPr>
          <w:rFonts w:ascii="Arial" w:hAnsi="Arial" w:cs="Arial"/>
          <w:sz w:val="20"/>
          <w:szCs w:val="20"/>
        </w:rPr>
      </w:pPr>
      <w:r w:rsidRPr="00CA4C63">
        <w:rPr>
          <w:rFonts w:ascii="Arial" w:hAnsi="Arial" w:cs="Arial"/>
          <w:b/>
          <w:sz w:val="20"/>
          <w:szCs w:val="20"/>
        </w:rPr>
        <w:t>Podkielecki Obszar Chronionego Krajobrazu</w:t>
      </w:r>
      <w:r w:rsidRPr="00CA4C63">
        <w:rPr>
          <w:rFonts w:ascii="Arial" w:hAnsi="Arial" w:cs="Arial"/>
          <w:sz w:val="20"/>
          <w:szCs w:val="20"/>
        </w:rPr>
        <w:t xml:space="preserve"> </w:t>
      </w:r>
      <w:r w:rsidRPr="003C7A26">
        <w:rPr>
          <w:rFonts w:ascii="Arial" w:hAnsi="Arial" w:cs="Arial"/>
          <w:sz w:val="20"/>
          <w:szCs w:val="20"/>
        </w:rPr>
        <w:t>Uchwała Nr XIV/200/2015 Sejmiku Województwa Świętokrzyskiego z dnia 7 września 2015 r. w sprawie wyznaczenia Podkieleckiego Obszaru Chronionego Krajobrazu (Dz. Urz. Woj. Święt. poz. 2655)</w:t>
      </w:r>
      <w:r w:rsidRPr="00587AFC">
        <w:rPr>
          <w:rFonts w:ascii="Arial" w:hAnsi="Arial" w:cs="Arial"/>
          <w:sz w:val="20"/>
          <w:szCs w:val="20"/>
        </w:rPr>
        <w:t>. W obrębie obszaru obowiązują zakazy i odstępstwa od zakazów ustalone w Uchwale</w:t>
      </w:r>
    </w:p>
    <w:p w:rsidR="001E2FF9" w:rsidRPr="00587AFC" w:rsidRDefault="001E2FF9" w:rsidP="005B5147">
      <w:pPr>
        <w:tabs>
          <w:tab w:val="left" w:pos="709"/>
        </w:tabs>
        <w:spacing w:after="0" w:line="360" w:lineRule="auto"/>
        <w:ind w:left="426"/>
        <w:rPr>
          <w:rFonts w:ascii="Arial" w:hAnsi="Arial" w:cs="Arial"/>
          <w:sz w:val="20"/>
          <w:szCs w:val="20"/>
        </w:rPr>
      </w:pPr>
      <w:r w:rsidRPr="005B435B">
        <w:rPr>
          <w:rFonts w:ascii="Arial" w:hAnsi="Arial" w:cs="Arial"/>
          <w:sz w:val="20"/>
          <w:szCs w:val="20"/>
        </w:rPr>
        <w:t>W obrębie Podkieleckiego Obszaru Chronionego Krajobrazu w Uchwale wyznaczone zostały strefy krajobrazowe A,B, C. W strefach A i B obowiązują zakazy i odstępstwa od zakazów ustalone w Uchwale</w:t>
      </w:r>
      <w:r>
        <w:rPr>
          <w:rFonts w:ascii="Arial" w:hAnsi="Arial" w:cs="Arial"/>
          <w:sz w:val="20"/>
          <w:szCs w:val="20"/>
        </w:rPr>
        <w:t>.</w:t>
      </w:r>
    </w:p>
    <w:p w:rsidR="001E2FF9" w:rsidRDefault="001E2FF9" w:rsidP="00083BC5">
      <w:pPr>
        <w:tabs>
          <w:tab w:val="left" w:pos="142"/>
          <w:tab w:val="left" w:pos="284"/>
        </w:tabs>
        <w:spacing w:before="240" w:after="0" w:line="360" w:lineRule="auto"/>
        <w:ind w:left="284" w:firstLine="529"/>
        <w:jc w:val="both"/>
        <w:rPr>
          <w:rFonts w:ascii="Arial" w:hAnsi="Arial" w:cs="Arial"/>
          <w:sz w:val="20"/>
          <w:szCs w:val="20"/>
        </w:rPr>
      </w:pPr>
      <w:r w:rsidRPr="00587AFC">
        <w:rPr>
          <w:rFonts w:ascii="Arial" w:hAnsi="Arial" w:cs="Arial"/>
          <w:sz w:val="20"/>
          <w:szCs w:val="20"/>
        </w:rPr>
        <w:t>Uchwała wchodzi w życie 3 miesiące od publikacji w dzienniku Urzędowym Województwa Świętokrzyskiego z dnia 14 września 2015</w:t>
      </w:r>
      <w:r>
        <w:rPr>
          <w:rFonts w:ascii="Arial" w:hAnsi="Arial" w:cs="Arial"/>
          <w:sz w:val="20"/>
          <w:szCs w:val="20"/>
        </w:rPr>
        <w:t xml:space="preserve"> r.</w:t>
      </w:r>
    </w:p>
    <w:p w:rsidR="001E2FF9" w:rsidRPr="002E7D19" w:rsidRDefault="001E2FF9" w:rsidP="00083BC5">
      <w:pPr>
        <w:numPr>
          <w:ilvl w:val="0"/>
          <w:numId w:val="6"/>
        </w:numPr>
        <w:tabs>
          <w:tab w:val="left" w:pos="142"/>
          <w:tab w:val="left" w:pos="284"/>
        </w:tabs>
        <w:spacing w:before="240" w:after="0" w:line="360" w:lineRule="auto"/>
        <w:ind w:left="284" w:firstLine="256"/>
        <w:jc w:val="both"/>
        <w:rPr>
          <w:rFonts w:ascii="Arial" w:hAnsi="Arial" w:cs="Arial"/>
          <w:sz w:val="20"/>
          <w:szCs w:val="20"/>
        </w:rPr>
      </w:pPr>
      <w:r w:rsidRPr="000D317C">
        <w:rPr>
          <w:rFonts w:ascii="Arial" w:hAnsi="Arial" w:cs="Arial"/>
          <w:b/>
          <w:sz w:val="20"/>
          <w:szCs w:val="20"/>
        </w:rPr>
        <w:t>K</w:t>
      </w:r>
      <w:r>
        <w:rPr>
          <w:rFonts w:ascii="Arial" w:hAnsi="Arial" w:cs="Arial"/>
          <w:b/>
          <w:sz w:val="20"/>
          <w:szCs w:val="20"/>
        </w:rPr>
        <w:t>onecko-</w:t>
      </w:r>
      <w:r w:rsidRPr="000D317C">
        <w:rPr>
          <w:rFonts w:ascii="Arial" w:hAnsi="Arial" w:cs="Arial"/>
          <w:b/>
          <w:sz w:val="20"/>
          <w:szCs w:val="20"/>
        </w:rPr>
        <w:t xml:space="preserve"> Łopusz</w:t>
      </w:r>
      <w:r>
        <w:rPr>
          <w:rFonts w:ascii="Arial" w:hAnsi="Arial" w:cs="Arial"/>
          <w:b/>
          <w:sz w:val="20"/>
          <w:szCs w:val="20"/>
        </w:rPr>
        <w:t>nia</w:t>
      </w:r>
      <w:r w:rsidRPr="000D317C">
        <w:rPr>
          <w:rFonts w:ascii="Arial" w:hAnsi="Arial" w:cs="Arial"/>
          <w:b/>
          <w:sz w:val="20"/>
          <w:szCs w:val="20"/>
        </w:rPr>
        <w:t>ński Obszar Chronionego Krajobrazu</w:t>
      </w:r>
      <w:r w:rsidRPr="000D317C">
        <w:rPr>
          <w:rFonts w:ascii="Arial" w:hAnsi="Arial" w:cs="Arial"/>
          <w:sz w:val="20"/>
          <w:szCs w:val="20"/>
        </w:rPr>
        <w:t xml:space="preserve"> (Uchwała nr XXXV/616/13 Sejmiku Województwa Świętokrzyskiego z dnia 23 września 2013 r. dotycząca wyznaczenia Konecko-Łopuszniańskiego Obszaru Chronionego Krajobrazu (Dz. Urz. Woj. </w:t>
      </w:r>
      <w:r w:rsidRPr="00D94172">
        <w:rPr>
          <w:rFonts w:ascii="Arial" w:hAnsi="Arial" w:cs="Arial"/>
          <w:sz w:val="20"/>
          <w:szCs w:val="20"/>
        </w:rPr>
        <w:t>Ś</w:t>
      </w:r>
      <w:r w:rsidRPr="002E7D19">
        <w:rPr>
          <w:rFonts w:ascii="Arial" w:hAnsi="Arial" w:cs="Arial"/>
          <w:sz w:val="20"/>
          <w:szCs w:val="20"/>
        </w:rPr>
        <w:t>więt. poz. 3308). W obrębie obszaru obowiązują zakazy i odstępstwa od zakazów ustalone w Uchwale</w:t>
      </w:r>
    </w:p>
    <w:p w:rsidR="001E2FF9" w:rsidRPr="00CA4C63" w:rsidRDefault="001E2FF9" w:rsidP="00242502">
      <w:pPr>
        <w:tabs>
          <w:tab w:val="left" w:pos="0"/>
        </w:tabs>
        <w:spacing w:before="240" w:after="0" w:line="360" w:lineRule="auto"/>
        <w:jc w:val="both"/>
        <w:rPr>
          <w:rFonts w:ascii="Arial" w:hAnsi="Arial" w:cs="Arial"/>
          <w:b/>
          <w:sz w:val="20"/>
          <w:szCs w:val="20"/>
        </w:rPr>
      </w:pPr>
      <w:r w:rsidRPr="00CA4C63">
        <w:rPr>
          <w:rFonts w:ascii="Arial" w:hAnsi="Arial" w:cs="Arial"/>
          <w:b/>
          <w:sz w:val="20"/>
          <w:szCs w:val="20"/>
        </w:rPr>
        <w:t>Pomniki przyrody</w:t>
      </w:r>
    </w:p>
    <w:p w:rsidR="001E2FF9" w:rsidRPr="004B5356" w:rsidRDefault="001E2FF9" w:rsidP="000B4BD8">
      <w:pPr>
        <w:tabs>
          <w:tab w:val="left" w:pos="0"/>
        </w:tabs>
        <w:spacing w:after="0" w:line="360" w:lineRule="auto"/>
        <w:ind w:firstLine="567"/>
        <w:jc w:val="both"/>
        <w:rPr>
          <w:rFonts w:ascii="Arial" w:hAnsi="Arial" w:cs="Arial"/>
          <w:sz w:val="20"/>
          <w:szCs w:val="20"/>
        </w:rPr>
      </w:pPr>
      <w:r w:rsidRPr="000B4BD8">
        <w:rPr>
          <w:rFonts w:ascii="Arial" w:hAnsi="Arial" w:cs="Arial"/>
          <w:sz w:val="20"/>
          <w:szCs w:val="20"/>
        </w:rPr>
        <w:t>Na terenie gminy objętych ochroną jest 7 pomników przyrody, w tym 6 stanowią pomniki przyrody nieożywionej.</w:t>
      </w:r>
      <w:r>
        <w:rPr>
          <w:rFonts w:ascii="Arial" w:hAnsi="Arial" w:cs="Arial"/>
          <w:color w:val="FF0000"/>
          <w:sz w:val="20"/>
          <w:szCs w:val="20"/>
        </w:rPr>
        <w:t xml:space="preserve"> </w:t>
      </w:r>
      <w:r w:rsidRPr="004B5356">
        <w:rPr>
          <w:rFonts w:ascii="Arial" w:hAnsi="Arial" w:cs="Arial"/>
          <w:sz w:val="20"/>
          <w:szCs w:val="20"/>
        </w:rPr>
        <w:t xml:space="preserve">Są to odsłonięcia geologiczne w miejscowościach Piekoszów, Zajączków,  Gałęzice, skała w Zajączkowie, zagłębienie krasowe w Jaworzni Zagórzu, odsłonięcie geologiczne i jaskinie krasowe  w Jaworzni. Pomnikiem przyrody ożywionej jest dąb szypułkowy w Jaworzni </w:t>
      </w:r>
    </w:p>
    <w:p w:rsidR="001E2FF9" w:rsidRDefault="001E2FF9" w:rsidP="00242502">
      <w:pPr>
        <w:tabs>
          <w:tab w:val="left" w:pos="0"/>
        </w:tabs>
        <w:spacing w:before="120" w:after="120" w:line="360" w:lineRule="auto"/>
        <w:jc w:val="both"/>
        <w:rPr>
          <w:rFonts w:ascii="Arial" w:hAnsi="Arial" w:cs="Arial"/>
          <w:b/>
          <w:sz w:val="20"/>
          <w:szCs w:val="20"/>
        </w:rPr>
      </w:pPr>
      <w:r w:rsidRPr="00CA4C63">
        <w:rPr>
          <w:rFonts w:ascii="Arial" w:hAnsi="Arial" w:cs="Arial"/>
          <w:b/>
          <w:sz w:val="20"/>
          <w:szCs w:val="20"/>
        </w:rPr>
        <w:t xml:space="preserve">6.6. </w:t>
      </w:r>
      <w:r>
        <w:rPr>
          <w:rFonts w:ascii="Arial" w:hAnsi="Arial" w:cs="Arial"/>
          <w:b/>
          <w:sz w:val="20"/>
          <w:szCs w:val="20"/>
        </w:rPr>
        <w:t>Ochrona złóż i r</w:t>
      </w:r>
      <w:r w:rsidRPr="00CA4C63">
        <w:rPr>
          <w:rFonts w:ascii="Arial" w:hAnsi="Arial" w:cs="Arial"/>
          <w:b/>
          <w:sz w:val="20"/>
          <w:szCs w:val="20"/>
        </w:rPr>
        <w:t>ekultywacja terenów poeksploatacyjnych.</w:t>
      </w:r>
    </w:p>
    <w:p w:rsidR="001E2FF9" w:rsidRPr="00242502" w:rsidRDefault="001E2FF9" w:rsidP="00242502">
      <w:pPr>
        <w:tabs>
          <w:tab w:val="left" w:pos="0"/>
        </w:tabs>
        <w:spacing w:after="0" w:line="360" w:lineRule="auto"/>
        <w:jc w:val="both"/>
        <w:rPr>
          <w:rFonts w:ascii="Arial" w:hAnsi="Arial" w:cs="Arial"/>
          <w:sz w:val="20"/>
          <w:szCs w:val="20"/>
        </w:rPr>
      </w:pPr>
      <w:r w:rsidRPr="00242502">
        <w:rPr>
          <w:rFonts w:ascii="Arial" w:hAnsi="Arial" w:cs="Arial"/>
          <w:sz w:val="20"/>
          <w:szCs w:val="20"/>
        </w:rPr>
        <w:t>Obowiązuje ochrona udokumentowanych złóż surowców mineralnych</w:t>
      </w:r>
    </w:p>
    <w:p w:rsidR="001E2FF9" w:rsidRPr="00242502" w:rsidRDefault="001E2FF9"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Piekoszów,</w:t>
      </w:r>
    </w:p>
    <w:p w:rsidR="001E2FF9" w:rsidRPr="00242502" w:rsidRDefault="001E2FF9"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Górki Szczukowskie, </w:t>
      </w:r>
    </w:p>
    <w:p w:rsidR="001E2FF9" w:rsidRPr="00242502" w:rsidRDefault="001E2FF9"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Szczukowskie Górki I </w:t>
      </w:r>
    </w:p>
    <w:p w:rsidR="001E2FF9" w:rsidRPr="00242502" w:rsidRDefault="001E2FF9"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r>
      <w:r>
        <w:rPr>
          <w:rFonts w:ascii="Arial" w:hAnsi="Arial" w:cs="Arial"/>
          <w:sz w:val="20"/>
          <w:szCs w:val="20"/>
        </w:rPr>
        <w:t xml:space="preserve">złoże </w:t>
      </w:r>
      <w:r w:rsidRPr="00242502">
        <w:rPr>
          <w:rFonts w:ascii="Arial" w:hAnsi="Arial" w:cs="Arial"/>
          <w:sz w:val="20"/>
          <w:szCs w:val="20"/>
        </w:rPr>
        <w:t xml:space="preserve">Szczukowskie Górki 2,  </w:t>
      </w:r>
    </w:p>
    <w:p w:rsidR="001E2FF9" w:rsidRPr="00242502" w:rsidRDefault="001E2FF9"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Zajączków,</w:t>
      </w:r>
    </w:p>
    <w:p w:rsidR="001E2FF9" w:rsidRPr="00242502" w:rsidRDefault="001E2FF9"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Zajączków Wesoła,</w:t>
      </w:r>
    </w:p>
    <w:p w:rsidR="001E2FF9" w:rsidRDefault="001E2FF9"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w:t>
      </w:r>
      <w:r w:rsidRPr="00677593">
        <w:rPr>
          <w:rFonts w:ascii="Arial" w:hAnsi="Arial" w:cs="Arial"/>
          <w:sz w:val="20"/>
          <w:szCs w:val="20"/>
        </w:rPr>
        <w:t>Lasek</w:t>
      </w:r>
    </w:p>
    <w:p w:rsidR="001E2FF9" w:rsidRPr="00242502" w:rsidRDefault="001E2FF9"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Ołowianka-1, </w:t>
      </w:r>
    </w:p>
    <w:p w:rsidR="001E2FF9" w:rsidRPr="00242502" w:rsidRDefault="001E2FF9"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 xml:space="preserve">złoże Ostrówka i Ołowianka, </w:t>
      </w:r>
    </w:p>
    <w:p w:rsidR="001E2FF9" w:rsidRPr="00242502" w:rsidRDefault="001E2FF9"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Kopaniny,</w:t>
      </w:r>
    </w:p>
    <w:p w:rsidR="001E2FF9" w:rsidRPr="00242502" w:rsidRDefault="001E2FF9"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Moczydło,</w:t>
      </w:r>
    </w:p>
    <w:p w:rsidR="001E2FF9" w:rsidRDefault="001E2FF9" w:rsidP="00242502">
      <w:pPr>
        <w:tabs>
          <w:tab w:val="left" w:pos="567"/>
        </w:tabs>
        <w:spacing w:after="0" w:line="360" w:lineRule="auto"/>
        <w:jc w:val="both"/>
        <w:rPr>
          <w:rFonts w:ascii="Arial" w:hAnsi="Arial" w:cs="Arial"/>
          <w:sz w:val="20"/>
          <w:szCs w:val="20"/>
        </w:rPr>
      </w:pPr>
      <w:r w:rsidRPr="00242502">
        <w:rPr>
          <w:rFonts w:ascii="Arial" w:hAnsi="Arial" w:cs="Arial"/>
          <w:sz w:val="20"/>
          <w:szCs w:val="20"/>
        </w:rPr>
        <w:t>•</w:t>
      </w:r>
      <w:r w:rsidRPr="00242502">
        <w:rPr>
          <w:rFonts w:ascii="Arial" w:hAnsi="Arial" w:cs="Arial"/>
          <w:sz w:val="20"/>
          <w:szCs w:val="20"/>
        </w:rPr>
        <w:tab/>
        <w:t>złoże Janów.</w:t>
      </w:r>
    </w:p>
    <w:p w:rsidR="001E2FF9" w:rsidRDefault="001E2FF9" w:rsidP="00242502">
      <w:pPr>
        <w:tabs>
          <w:tab w:val="left" w:pos="567"/>
        </w:tabs>
        <w:spacing w:after="0" w:line="360" w:lineRule="auto"/>
        <w:jc w:val="both"/>
        <w:rPr>
          <w:rFonts w:ascii="Arial" w:hAnsi="Arial" w:cs="Arial"/>
          <w:sz w:val="20"/>
          <w:szCs w:val="20"/>
        </w:rPr>
      </w:pPr>
      <w:r w:rsidRPr="008B4ECC">
        <w:rPr>
          <w:rFonts w:ascii="Arial" w:hAnsi="Arial" w:cs="Arial"/>
          <w:b/>
          <w:color w:val="7030A0"/>
          <w:sz w:val="20"/>
          <w:szCs w:val="20"/>
        </w:rPr>
        <w:t>•</w:t>
      </w:r>
      <w:r w:rsidRPr="008B4ECC">
        <w:rPr>
          <w:rFonts w:ascii="Arial" w:hAnsi="Arial" w:cs="Arial"/>
          <w:b/>
          <w:color w:val="7030A0"/>
          <w:sz w:val="20"/>
          <w:szCs w:val="20"/>
        </w:rPr>
        <w:tab/>
      </w:r>
      <w:r w:rsidRPr="004D755B">
        <w:rPr>
          <w:rFonts w:ascii="Arial" w:hAnsi="Arial" w:cs="Arial"/>
          <w:sz w:val="20"/>
          <w:szCs w:val="20"/>
        </w:rPr>
        <w:t xml:space="preserve">złoże Polichno- </w:t>
      </w:r>
      <w:r>
        <w:rPr>
          <w:rFonts w:ascii="Arial" w:hAnsi="Arial" w:cs="Arial"/>
          <w:sz w:val="20"/>
          <w:szCs w:val="20"/>
        </w:rPr>
        <w:t xml:space="preserve">pole </w:t>
      </w:r>
      <w:r w:rsidRPr="004D755B">
        <w:rPr>
          <w:rFonts w:ascii="Arial" w:hAnsi="Arial" w:cs="Arial"/>
          <w:sz w:val="20"/>
          <w:szCs w:val="20"/>
        </w:rPr>
        <w:t>Skiby,</w:t>
      </w:r>
    </w:p>
    <w:p w:rsidR="001E2FF9" w:rsidRDefault="001E2FF9" w:rsidP="00242502">
      <w:pPr>
        <w:tabs>
          <w:tab w:val="left" w:pos="567"/>
        </w:tabs>
        <w:spacing w:after="0" w:line="360" w:lineRule="auto"/>
        <w:jc w:val="both"/>
        <w:rPr>
          <w:rFonts w:ascii="Arial" w:hAnsi="Arial" w:cs="Arial"/>
          <w:sz w:val="20"/>
          <w:szCs w:val="20"/>
        </w:rPr>
      </w:pPr>
    </w:p>
    <w:p w:rsidR="001E2FF9" w:rsidRPr="00CA4C63" w:rsidRDefault="001E2FF9" w:rsidP="00242502">
      <w:pPr>
        <w:tabs>
          <w:tab w:val="left" w:pos="0"/>
        </w:tabs>
        <w:spacing w:after="0" w:line="360" w:lineRule="auto"/>
        <w:ind w:firstLine="540"/>
        <w:jc w:val="both"/>
        <w:rPr>
          <w:rFonts w:ascii="Arial" w:hAnsi="Arial" w:cs="Arial"/>
          <w:sz w:val="20"/>
          <w:szCs w:val="20"/>
        </w:rPr>
      </w:pPr>
      <w:r w:rsidRPr="00CA4C63">
        <w:rPr>
          <w:rFonts w:ascii="Arial" w:hAnsi="Arial" w:cs="Arial"/>
          <w:sz w:val="20"/>
          <w:szCs w:val="20"/>
        </w:rPr>
        <w:t xml:space="preserve">Obowiązuje rekultywacja terenów poeksploatacyjnych zgodnie z ustanawianymi projektami rekultywacji z zabezpieczeniem warunków bezpieczeństwa ludności.  </w:t>
      </w:r>
    </w:p>
    <w:p w:rsidR="001E2FF9" w:rsidRPr="00CA4C63" w:rsidRDefault="001E2FF9" w:rsidP="00E36D2B">
      <w:pPr>
        <w:tabs>
          <w:tab w:val="left" w:pos="0"/>
        </w:tabs>
        <w:spacing w:after="0" w:line="360" w:lineRule="auto"/>
        <w:ind w:firstLine="567"/>
        <w:jc w:val="both"/>
        <w:rPr>
          <w:rFonts w:ascii="Arial" w:hAnsi="Arial" w:cs="Arial"/>
          <w:sz w:val="20"/>
          <w:szCs w:val="20"/>
        </w:rPr>
      </w:pPr>
      <w:r w:rsidRPr="00CA4C63">
        <w:rPr>
          <w:rFonts w:ascii="Arial" w:hAnsi="Arial" w:cs="Arial"/>
          <w:sz w:val="20"/>
          <w:szCs w:val="20"/>
        </w:rPr>
        <w:t xml:space="preserve">Dla złoża </w:t>
      </w:r>
      <w:r w:rsidRPr="00CA4C63">
        <w:rPr>
          <w:rFonts w:ascii="Arial" w:hAnsi="Arial" w:cs="Arial"/>
          <w:b/>
          <w:sz w:val="20"/>
          <w:szCs w:val="20"/>
        </w:rPr>
        <w:t>Górki Szczukowskie</w:t>
      </w:r>
      <w:r w:rsidRPr="00CA4C63">
        <w:rPr>
          <w:rFonts w:ascii="Arial" w:hAnsi="Arial" w:cs="Arial"/>
          <w:sz w:val="20"/>
          <w:szCs w:val="20"/>
        </w:rPr>
        <w:t xml:space="preserve"> eksploatację zakończono w 2004 r., planowany kierunek rekultywacji to zalesienie, zakrzewienie i ustanowienie stanowiska geologicznego,</w:t>
      </w:r>
    </w:p>
    <w:p w:rsidR="001E2FF9" w:rsidRPr="00CA4C63" w:rsidRDefault="001E2FF9" w:rsidP="00E36D2B">
      <w:pPr>
        <w:spacing w:after="0" w:line="360" w:lineRule="auto"/>
        <w:ind w:firstLine="567"/>
        <w:jc w:val="both"/>
        <w:rPr>
          <w:rFonts w:ascii="Arial" w:hAnsi="Arial" w:cs="Arial"/>
          <w:sz w:val="20"/>
          <w:szCs w:val="20"/>
        </w:rPr>
      </w:pPr>
      <w:r w:rsidRPr="00CA4C63">
        <w:rPr>
          <w:rFonts w:ascii="Arial" w:hAnsi="Arial" w:cs="Arial"/>
          <w:sz w:val="20"/>
          <w:szCs w:val="20"/>
        </w:rPr>
        <w:t>Dla złoża</w:t>
      </w:r>
      <w:r w:rsidRPr="00CA4C63">
        <w:rPr>
          <w:rFonts w:ascii="Arial" w:hAnsi="Arial" w:cs="Arial"/>
          <w:b/>
          <w:sz w:val="20"/>
          <w:szCs w:val="20"/>
        </w:rPr>
        <w:t xml:space="preserve"> Szczukowskie Górki I</w:t>
      </w:r>
      <w:r w:rsidRPr="00CA4C63">
        <w:rPr>
          <w:rFonts w:ascii="Arial" w:hAnsi="Arial" w:cs="Arial"/>
          <w:sz w:val="20"/>
          <w:szCs w:val="20"/>
        </w:rPr>
        <w:t xml:space="preserve"> po zakończeniu działalności górniczej planowany kierunek rekultywacji to zalesienie, zakrzewienie i ustanowienie stanowiska geologicznego,</w:t>
      </w:r>
    </w:p>
    <w:p w:rsidR="001E2FF9" w:rsidRPr="00CA4C63" w:rsidRDefault="001E2FF9" w:rsidP="00E36D2B">
      <w:pPr>
        <w:spacing w:after="0" w:line="360" w:lineRule="auto"/>
        <w:ind w:firstLine="567"/>
        <w:jc w:val="both"/>
        <w:rPr>
          <w:rFonts w:ascii="Arial" w:hAnsi="Arial" w:cs="Arial"/>
          <w:sz w:val="20"/>
          <w:szCs w:val="20"/>
        </w:rPr>
      </w:pPr>
      <w:r w:rsidRPr="00CA4C63">
        <w:rPr>
          <w:rFonts w:ascii="Arial" w:hAnsi="Arial" w:cs="Arial"/>
          <w:sz w:val="20"/>
          <w:szCs w:val="20"/>
        </w:rPr>
        <w:t xml:space="preserve">Dla złoża </w:t>
      </w:r>
      <w:r w:rsidRPr="00CA4C63">
        <w:rPr>
          <w:rFonts w:ascii="Arial" w:hAnsi="Arial" w:cs="Arial"/>
          <w:b/>
          <w:sz w:val="20"/>
          <w:szCs w:val="20"/>
        </w:rPr>
        <w:t xml:space="preserve">Szczukowskie Górki 2 </w:t>
      </w:r>
      <w:r w:rsidRPr="00CA4C63">
        <w:rPr>
          <w:rFonts w:ascii="Arial" w:hAnsi="Arial" w:cs="Arial"/>
          <w:sz w:val="20"/>
          <w:szCs w:val="20"/>
        </w:rPr>
        <w:t>–,kierunek rekultywacji nie został ustalony, proponowany to leśno-wodny,</w:t>
      </w:r>
    </w:p>
    <w:p w:rsidR="001E2FF9" w:rsidRPr="00CA4C63" w:rsidRDefault="001E2FF9" w:rsidP="00E36D2B">
      <w:pPr>
        <w:spacing w:after="0" w:line="360" w:lineRule="auto"/>
        <w:ind w:firstLine="567"/>
        <w:jc w:val="both"/>
        <w:rPr>
          <w:rFonts w:ascii="Arial" w:hAnsi="Arial" w:cs="Arial"/>
          <w:sz w:val="20"/>
          <w:szCs w:val="20"/>
        </w:rPr>
      </w:pPr>
      <w:r w:rsidRPr="00CA4C63">
        <w:rPr>
          <w:rFonts w:ascii="Arial" w:hAnsi="Arial" w:cs="Arial"/>
          <w:sz w:val="20"/>
          <w:szCs w:val="20"/>
        </w:rPr>
        <w:t xml:space="preserve">Dla złoża </w:t>
      </w:r>
      <w:r w:rsidRPr="00CA4C63">
        <w:rPr>
          <w:rFonts w:ascii="Arial" w:hAnsi="Arial" w:cs="Arial"/>
          <w:b/>
          <w:sz w:val="20"/>
          <w:szCs w:val="20"/>
        </w:rPr>
        <w:t>„Ostrówka i Ołowianka”</w:t>
      </w:r>
      <w:r w:rsidRPr="00CA4C63">
        <w:rPr>
          <w:rFonts w:ascii="Arial" w:hAnsi="Arial" w:cs="Arial"/>
          <w:sz w:val="20"/>
          <w:szCs w:val="20"/>
        </w:rPr>
        <w:t xml:space="preserve"> oraz </w:t>
      </w:r>
      <w:r w:rsidRPr="00CA4C63">
        <w:rPr>
          <w:rFonts w:ascii="Arial" w:hAnsi="Arial" w:cs="Arial"/>
          <w:b/>
          <w:sz w:val="20"/>
          <w:szCs w:val="20"/>
        </w:rPr>
        <w:t xml:space="preserve">„Ołowianka 1” </w:t>
      </w:r>
      <w:r w:rsidRPr="00CA4C63">
        <w:rPr>
          <w:rFonts w:ascii="Arial" w:hAnsi="Arial" w:cs="Arial"/>
          <w:sz w:val="20"/>
          <w:szCs w:val="20"/>
        </w:rPr>
        <w:t>zgodnie z</w:t>
      </w:r>
      <w:r w:rsidRPr="00CA4C63">
        <w:rPr>
          <w:rFonts w:ascii="Arial" w:hAnsi="Arial" w:cs="Arial"/>
          <w:b/>
          <w:sz w:val="20"/>
          <w:szCs w:val="20"/>
        </w:rPr>
        <w:t xml:space="preserve"> </w:t>
      </w:r>
      <w:r w:rsidRPr="00CA4C63">
        <w:rPr>
          <w:rFonts w:ascii="Arial" w:hAnsi="Arial" w:cs="Arial"/>
          <w:i/>
          <w:sz w:val="20"/>
          <w:szCs w:val="20"/>
        </w:rPr>
        <w:t>Projektem rekultywacji terenów poeksploatacyjnych złóż wapieni „Ostrówka i Ołowianka” oraz „Ołowianka 1”</w:t>
      </w:r>
      <w:r w:rsidRPr="00CA4C63">
        <w:rPr>
          <w:rFonts w:ascii="Arial" w:hAnsi="Arial" w:cs="Arial"/>
          <w:b/>
          <w:sz w:val="20"/>
          <w:szCs w:val="20"/>
        </w:rPr>
        <w:t xml:space="preserve"> </w:t>
      </w:r>
      <w:r w:rsidRPr="00CA4C63">
        <w:rPr>
          <w:rFonts w:ascii="Arial" w:hAnsi="Arial" w:cs="Arial"/>
          <w:sz w:val="20"/>
          <w:szCs w:val="20"/>
        </w:rPr>
        <w:t>przewidywane są</w:t>
      </w:r>
      <w:r w:rsidRPr="00CA4C63">
        <w:rPr>
          <w:rFonts w:ascii="Arial" w:hAnsi="Arial" w:cs="Arial"/>
          <w:b/>
          <w:sz w:val="20"/>
          <w:szCs w:val="20"/>
        </w:rPr>
        <w:t xml:space="preserve"> </w:t>
      </w:r>
      <w:r w:rsidRPr="00CA4C63">
        <w:rPr>
          <w:rFonts w:ascii="Arial" w:hAnsi="Arial" w:cs="Arial"/>
          <w:sz w:val="20"/>
          <w:szCs w:val="20"/>
        </w:rPr>
        <w:t>kierunki i obszary rekultywacji:</w:t>
      </w:r>
      <w:r w:rsidRPr="00CA4C63">
        <w:rPr>
          <w:rStyle w:val="Odwoanieprzypisudolnego"/>
          <w:rFonts w:ascii="Arial" w:hAnsi="Arial" w:cs="Arial"/>
          <w:sz w:val="20"/>
          <w:szCs w:val="20"/>
        </w:rPr>
        <w:footnoteReference w:id="1"/>
      </w:r>
    </w:p>
    <w:p w:rsidR="001E2FF9" w:rsidRPr="00CA4C63" w:rsidRDefault="001E2FF9" w:rsidP="00242502">
      <w:pPr>
        <w:spacing w:before="120" w:after="0" w:line="360" w:lineRule="auto"/>
        <w:jc w:val="both"/>
        <w:rPr>
          <w:rFonts w:ascii="Arial" w:hAnsi="Arial" w:cs="Arial"/>
          <w:b/>
          <w:i/>
          <w:sz w:val="20"/>
          <w:szCs w:val="20"/>
        </w:rPr>
      </w:pPr>
      <w:r w:rsidRPr="00CA4C63">
        <w:rPr>
          <w:rFonts w:ascii="Arial" w:hAnsi="Arial" w:cs="Arial"/>
          <w:b/>
          <w:i/>
          <w:sz w:val="20"/>
          <w:szCs w:val="20"/>
        </w:rPr>
        <w:t>Złoże „Ostrówka i Ołowianka” -  rejon „Ostrówka”</w:t>
      </w:r>
    </w:p>
    <w:p w:rsidR="001E2FF9" w:rsidRPr="00CA4C63" w:rsidRDefault="001E2FF9" w:rsidP="00242502">
      <w:pPr>
        <w:numPr>
          <w:ilvl w:val="0"/>
          <w:numId w:val="13"/>
        </w:numPr>
        <w:spacing w:after="0" w:line="360" w:lineRule="auto"/>
        <w:ind w:left="900"/>
        <w:jc w:val="both"/>
        <w:rPr>
          <w:rFonts w:ascii="Arial" w:hAnsi="Arial" w:cs="Arial"/>
          <w:i/>
          <w:sz w:val="20"/>
          <w:szCs w:val="20"/>
        </w:rPr>
      </w:pPr>
      <w:r w:rsidRPr="00CA4C63">
        <w:rPr>
          <w:rFonts w:ascii="Arial" w:hAnsi="Arial" w:cs="Arial"/>
          <w:i/>
          <w:sz w:val="20"/>
          <w:szCs w:val="20"/>
        </w:rPr>
        <w:t>kierunek leśny</w:t>
      </w:r>
    </w:p>
    <w:p w:rsidR="001E2FF9" w:rsidRPr="00CA4C63" w:rsidRDefault="001E2FF9"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południowe zwałowisko zewnętrzne – wierzchowina, południowo-zachodni fragment skarpy,</w:t>
      </w:r>
    </w:p>
    <w:p w:rsidR="001E2FF9" w:rsidRPr="00CA4C63" w:rsidRDefault="001E2FF9"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północne zwałowisko zewnętrzne – wierzchowina,</w:t>
      </w:r>
    </w:p>
    <w:p w:rsidR="001E2FF9" w:rsidRPr="00CA4C63" w:rsidRDefault="001E2FF9"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zwałowisko wewnętrzne – wierzchowina,</w:t>
      </w:r>
    </w:p>
    <w:p w:rsidR="001E2FF9" w:rsidRPr="00CA4C63" w:rsidRDefault="001E2FF9" w:rsidP="00242502">
      <w:pPr>
        <w:numPr>
          <w:ilvl w:val="0"/>
          <w:numId w:val="13"/>
        </w:numPr>
        <w:spacing w:after="0" w:line="360" w:lineRule="auto"/>
        <w:ind w:left="900"/>
        <w:jc w:val="both"/>
        <w:rPr>
          <w:rFonts w:ascii="Arial" w:hAnsi="Arial" w:cs="Arial"/>
          <w:i/>
          <w:sz w:val="20"/>
          <w:szCs w:val="20"/>
        </w:rPr>
      </w:pPr>
      <w:r w:rsidRPr="00CA4C63">
        <w:rPr>
          <w:rFonts w:ascii="Arial" w:hAnsi="Arial" w:cs="Arial"/>
          <w:i/>
          <w:sz w:val="20"/>
          <w:szCs w:val="20"/>
        </w:rPr>
        <w:t>kierunek zakrzewieniowy z pojedynczymi drzewami oraz obsiewem traw</w:t>
      </w:r>
    </w:p>
    <w:p w:rsidR="001E2FF9" w:rsidRPr="00CA4C63" w:rsidRDefault="001E2FF9"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skarpy nadkładowe,</w:t>
      </w:r>
    </w:p>
    <w:p w:rsidR="001E2FF9" w:rsidRPr="00CA4C63" w:rsidRDefault="001E2FF9"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południowe zwałowisko zewnętrzne – półki międzypoziomowe, zlikwidowane drogi transportowe, skarpy zwałowe (za wyjątkiem południowo-zachodniego fragmentu skarpy), zlikwidowane rowy i wały ziemne,</w:t>
      </w:r>
    </w:p>
    <w:p w:rsidR="001E2FF9" w:rsidRPr="00CA4C63" w:rsidRDefault="001E2FF9"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 xml:space="preserve">północne zwałowisko zewnętrzne – skarpy zwałowe, </w:t>
      </w:r>
    </w:p>
    <w:p w:rsidR="001E2FF9" w:rsidRPr="00CA4C63" w:rsidRDefault="001E2FF9" w:rsidP="00242502">
      <w:pPr>
        <w:numPr>
          <w:ilvl w:val="0"/>
          <w:numId w:val="13"/>
        </w:numPr>
        <w:spacing w:after="0" w:line="360" w:lineRule="auto"/>
        <w:ind w:left="900"/>
        <w:jc w:val="both"/>
        <w:rPr>
          <w:rFonts w:ascii="Arial" w:hAnsi="Arial" w:cs="Arial"/>
          <w:i/>
          <w:sz w:val="20"/>
          <w:szCs w:val="20"/>
        </w:rPr>
      </w:pPr>
      <w:r w:rsidRPr="00CA4C63">
        <w:rPr>
          <w:rFonts w:ascii="Arial" w:hAnsi="Arial" w:cs="Arial"/>
          <w:i/>
          <w:sz w:val="20"/>
          <w:szCs w:val="20"/>
        </w:rPr>
        <w:t>kierunek wodny</w:t>
      </w:r>
    </w:p>
    <w:p w:rsidR="001E2FF9" w:rsidRPr="00CA4C63" w:rsidRDefault="001E2FF9"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zbiornik wodny zlokalizowany w części centralnej i wschodniej,</w:t>
      </w:r>
    </w:p>
    <w:p w:rsidR="001E2FF9" w:rsidRPr="00CA4C63" w:rsidRDefault="001E2FF9" w:rsidP="00242502">
      <w:pPr>
        <w:numPr>
          <w:ilvl w:val="0"/>
          <w:numId w:val="13"/>
        </w:numPr>
        <w:spacing w:after="0" w:line="360" w:lineRule="auto"/>
        <w:ind w:left="900"/>
        <w:jc w:val="both"/>
        <w:rPr>
          <w:rFonts w:ascii="Arial" w:hAnsi="Arial" w:cs="Arial"/>
          <w:i/>
          <w:sz w:val="20"/>
          <w:szCs w:val="20"/>
        </w:rPr>
      </w:pPr>
      <w:r w:rsidRPr="00CA4C63">
        <w:rPr>
          <w:rFonts w:ascii="Arial" w:hAnsi="Arial" w:cs="Arial"/>
          <w:i/>
          <w:sz w:val="20"/>
          <w:szCs w:val="20"/>
        </w:rPr>
        <w:t>kierunek przyrodniczy</w:t>
      </w:r>
    </w:p>
    <w:p w:rsidR="001E2FF9" w:rsidRPr="00CA4C63" w:rsidRDefault="001E2FF9" w:rsidP="00242502">
      <w:pPr>
        <w:numPr>
          <w:ilvl w:val="1"/>
          <w:numId w:val="13"/>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część nadwodna skarp złożowych pozostawiona jako stanowisko dokumentacyjne przyrody nieożywionej.</w:t>
      </w:r>
    </w:p>
    <w:p w:rsidR="001E2FF9" w:rsidRPr="00CA4C63" w:rsidRDefault="001E2FF9" w:rsidP="00242502">
      <w:pPr>
        <w:spacing w:before="120" w:after="0" w:line="360" w:lineRule="auto"/>
        <w:jc w:val="both"/>
        <w:rPr>
          <w:rFonts w:ascii="Arial" w:hAnsi="Arial" w:cs="Arial"/>
          <w:b/>
          <w:i/>
          <w:sz w:val="20"/>
          <w:szCs w:val="20"/>
        </w:rPr>
      </w:pPr>
      <w:r w:rsidRPr="00CA4C63">
        <w:rPr>
          <w:rFonts w:ascii="Arial" w:hAnsi="Arial" w:cs="Arial"/>
          <w:b/>
          <w:i/>
          <w:sz w:val="20"/>
          <w:szCs w:val="20"/>
        </w:rPr>
        <w:t>Złoża „Ostrówka i Ołowianka” oraz „Ołowianka-1” – rejon „Ołowianka”</w:t>
      </w:r>
    </w:p>
    <w:p w:rsidR="001E2FF9" w:rsidRPr="00CA4C63" w:rsidRDefault="001E2FF9" w:rsidP="00242502">
      <w:pPr>
        <w:numPr>
          <w:ilvl w:val="0"/>
          <w:numId w:val="14"/>
        </w:numPr>
        <w:spacing w:after="0" w:line="360" w:lineRule="auto"/>
        <w:ind w:hanging="888"/>
        <w:jc w:val="both"/>
        <w:rPr>
          <w:rFonts w:ascii="Arial" w:hAnsi="Arial" w:cs="Arial"/>
          <w:i/>
          <w:sz w:val="20"/>
          <w:szCs w:val="20"/>
        </w:rPr>
      </w:pPr>
      <w:r w:rsidRPr="00CA4C63">
        <w:rPr>
          <w:rFonts w:ascii="Arial" w:hAnsi="Arial" w:cs="Arial"/>
          <w:i/>
          <w:sz w:val="20"/>
          <w:szCs w:val="20"/>
        </w:rPr>
        <w:t>kierunek zakrzewieniowy z pojedynczymi drzewami oraz obsiewem traw</w:t>
      </w:r>
    </w:p>
    <w:p w:rsidR="001E2FF9" w:rsidRPr="00CA4C63" w:rsidRDefault="001E2FF9" w:rsidP="00242502">
      <w:pPr>
        <w:numPr>
          <w:ilvl w:val="1"/>
          <w:numId w:val="14"/>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skarpy nadkładowe,</w:t>
      </w:r>
    </w:p>
    <w:p w:rsidR="001E2FF9" w:rsidRPr="00CA4C63" w:rsidRDefault="001E2FF9" w:rsidP="00242502">
      <w:pPr>
        <w:numPr>
          <w:ilvl w:val="0"/>
          <w:numId w:val="14"/>
        </w:numPr>
        <w:spacing w:after="0" w:line="360" w:lineRule="auto"/>
        <w:ind w:hanging="888"/>
        <w:jc w:val="both"/>
        <w:rPr>
          <w:rFonts w:ascii="Arial" w:hAnsi="Arial" w:cs="Arial"/>
          <w:i/>
          <w:sz w:val="20"/>
          <w:szCs w:val="20"/>
        </w:rPr>
      </w:pPr>
      <w:r w:rsidRPr="00CA4C63">
        <w:rPr>
          <w:rFonts w:ascii="Arial" w:hAnsi="Arial" w:cs="Arial"/>
          <w:i/>
          <w:sz w:val="20"/>
          <w:szCs w:val="20"/>
        </w:rPr>
        <w:t>kierunek wodny</w:t>
      </w:r>
    </w:p>
    <w:p w:rsidR="001E2FF9" w:rsidRPr="00CA4C63" w:rsidRDefault="001E2FF9" w:rsidP="00242502">
      <w:pPr>
        <w:numPr>
          <w:ilvl w:val="1"/>
          <w:numId w:val="14"/>
        </w:numPr>
        <w:spacing w:after="0" w:line="360" w:lineRule="auto"/>
        <w:ind w:left="900" w:hanging="180"/>
        <w:jc w:val="both"/>
        <w:rPr>
          <w:rFonts w:ascii="Arial" w:hAnsi="Arial" w:cs="Arial"/>
          <w:i/>
          <w:sz w:val="20"/>
          <w:szCs w:val="20"/>
        </w:rPr>
      </w:pPr>
      <w:r w:rsidRPr="00CA4C63">
        <w:rPr>
          <w:rFonts w:ascii="Arial" w:hAnsi="Arial" w:cs="Arial"/>
          <w:i/>
          <w:sz w:val="20"/>
          <w:szCs w:val="20"/>
        </w:rPr>
        <w:t>wyrobisko poeksploatacyjne – zbiornik wodny zlokalizowany w części centralnej,</w:t>
      </w:r>
    </w:p>
    <w:p w:rsidR="001E2FF9" w:rsidRPr="00CA4C63" w:rsidRDefault="001E2FF9" w:rsidP="00242502">
      <w:pPr>
        <w:numPr>
          <w:ilvl w:val="0"/>
          <w:numId w:val="14"/>
        </w:numPr>
        <w:spacing w:after="0" w:line="360" w:lineRule="auto"/>
        <w:ind w:hanging="888"/>
        <w:jc w:val="both"/>
        <w:rPr>
          <w:rFonts w:ascii="Arial" w:hAnsi="Arial" w:cs="Arial"/>
          <w:i/>
          <w:sz w:val="20"/>
          <w:szCs w:val="20"/>
        </w:rPr>
      </w:pPr>
      <w:r w:rsidRPr="00CA4C63">
        <w:rPr>
          <w:rFonts w:ascii="Arial" w:hAnsi="Arial" w:cs="Arial"/>
          <w:i/>
          <w:sz w:val="20"/>
          <w:szCs w:val="20"/>
        </w:rPr>
        <w:t>kierunek przyrodniczy</w:t>
      </w:r>
    </w:p>
    <w:p w:rsidR="001E2FF9" w:rsidRPr="00CA4C63" w:rsidRDefault="001E2FF9" w:rsidP="00242502">
      <w:pPr>
        <w:numPr>
          <w:ilvl w:val="1"/>
          <w:numId w:val="14"/>
        </w:numPr>
        <w:spacing w:after="0" w:line="360" w:lineRule="auto"/>
        <w:ind w:left="900" w:hanging="180"/>
        <w:jc w:val="both"/>
        <w:rPr>
          <w:rFonts w:ascii="Arial" w:hAnsi="Arial" w:cs="Arial"/>
          <w:b/>
          <w:i/>
          <w:sz w:val="20"/>
          <w:szCs w:val="20"/>
        </w:rPr>
      </w:pPr>
      <w:r w:rsidRPr="00CA4C63">
        <w:rPr>
          <w:rFonts w:ascii="Arial" w:hAnsi="Arial" w:cs="Arial"/>
          <w:i/>
          <w:sz w:val="20"/>
          <w:szCs w:val="20"/>
        </w:rPr>
        <w:t>wyrobisko poeksploatacyjne – część nadwodna skarp złożowych pozostawiona jako stanowisko dokumentacyjne przyrody nieożywionej</w:t>
      </w:r>
    </w:p>
    <w:p w:rsidR="001E2FF9" w:rsidRPr="00CA4C63" w:rsidRDefault="001E2FF9" w:rsidP="00242502">
      <w:pPr>
        <w:spacing w:before="120" w:after="0" w:line="360" w:lineRule="auto"/>
        <w:jc w:val="both"/>
        <w:rPr>
          <w:rFonts w:ascii="Arial" w:hAnsi="Arial" w:cs="Arial"/>
          <w:b/>
          <w:i/>
          <w:sz w:val="20"/>
          <w:szCs w:val="20"/>
        </w:rPr>
      </w:pPr>
      <w:r w:rsidRPr="00CA4C63">
        <w:rPr>
          <w:rFonts w:ascii="Arial" w:hAnsi="Arial" w:cs="Arial"/>
          <w:b/>
          <w:i/>
          <w:sz w:val="20"/>
          <w:szCs w:val="20"/>
        </w:rPr>
        <w:t>Zwałowisko nadkładu i drobnych frakcji położone na wschód od złoża „Ołowianka-1”</w:t>
      </w:r>
    </w:p>
    <w:p w:rsidR="001E2FF9" w:rsidRPr="00CA4C63" w:rsidRDefault="001E2FF9" w:rsidP="00242502">
      <w:pPr>
        <w:spacing w:after="0" w:line="360" w:lineRule="auto"/>
        <w:ind w:left="900" w:hanging="360"/>
        <w:jc w:val="both"/>
        <w:rPr>
          <w:rFonts w:ascii="Arial" w:hAnsi="Arial" w:cs="Arial"/>
          <w:i/>
          <w:sz w:val="20"/>
          <w:szCs w:val="20"/>
        </w:rPr>
      </w:pPr>
      <w:r w:rsidRPr="00CA4C63">
        <w:rPr>
          <w:rFonts w:ascii="Arial" w:hAnsi="Arial" w:cs="Arial"/>
          <w:i/>
          <w:sz w:val="20"/>
          <w:szCs w:val="20"/>
        </w:rPr>
        <w:t>1.kierunek zakrzewieniowy z pojedynczymi drzewami oraz obsiewem traw – korona zwałowiska wraz ze skarpami</w:t>
      </w:r>
    </w:p>
    <w:p w:rsidR="001E2FF9" w:rsidRPr="004D755B" w:rsidRDefault="001E2FF9" w:rsidP="00242502">
      <w:pPr>
        <w:spacing w:before="120" w:after="120" w:line="360" w:lineRule="auto"/>
        <w:jc w:val="both"/>
        <w:rPr>
          <w:rFonts w:ascii="Arial" w:hAnsi="Arial" w:cs="Arial"/>
          <w:b/>
          <w:sz w:val="20"/>
          <w:szCs w:val="20"/>
        </w:rPr>
      </w:pPr>
      <w:r w:rsidRPr="004D755B">
        <w:rPr>
          <w:rFonts w:ascii="Arial" w:hAnsi="Arial" w:cs="Arial"/>
          <w:b/>
          <w:sz w:val="20"/>
          <w:szCs w:val="20"/>
        </w:rPr>
        <w:t>7. KIERUNKI OCHRONY I KSZTAŁTOWANIA ŚRODOWISKA KULTUROWEGO</w:t>
      </w:r>
    </w:p>
    <w:p w:rsidR="001E2FF9" w:rsidRPr="00CA4C63" w:rsidRDefault="001E2FF9" w:rsidP="0081455C">
      <w:pPr>
        <w:spacing w:line="360" w:lineRule="auto"/>
        <w:ind w:firstLine="567"/>
        <w:jc w:val="both"/>
        <w:rPr>
          <w:rFonts w:ascii="Arial" w:hAnsi="Arial" w:cs="Arial"/>
          <w:sz w:val="20"/>
          <w:szCs w:val="24"/>
          <w:lang w:eastAsia="pl-PL"/>
        </w:rPr>
      </w:pPr>
      <w:r w:rsidRPr="00CA4C63">
        <w:rPr>
          <w:rFonts w:ascii="Arial" w:hAnsi="Arial" w:cs="Arial"/>
          <w:sz w:val="20"/>
          <w:szCs w:val="24"/>
          <w:lang w:eastAsia="pl-PL"/>
        </w:rPr>
        <w:t xml:space="preserve">Główne kierunki polityki przestrzennej w zakresie dziedzictwa kulturowego, powinny zmierzać do zapewnienia możliwie najskuteczniejszej ochrony zespołów i założeń historycznych oraz poszczególnych obiektów. Zastane w gminie dziedzictwo kultury materialnej omówiono w części </w:t>
      </w:r>
      <w:r>
        <w:rPr>
          <w:rFonts w:ascii="Arial" w:hAnsi="Arial" w:cs="Arial"/>
          <w:sz w:val="20"/>
          <w:szCs w:val="24"/>
          <w:lang w:eastAsia="pl-PL"/>
        </w:rPr>
        <w:br/>
      </w:r>
      <w:r w:rsidRPr="00CA4C63">
        <w:rPr>
          <w:rFonts w:ascii="Arial" w:hAnsi="Arial" w:cs="Arial"/>
          <w:sz w:val="20"/>
          <w:szCs w:val="24"/>
          <w:lang w:eastAsia="pl-PL"/>
        </w:rPr>
        <w:t>I Studium „Uwarunkowaniach rozwoju”. Wszystkie działania inwestycyjne podejmowane przy zespołach chronionych, wymagają uprzedniego uzgodnienia ze stanowiska konserwatorskiego i mogą być podejmowane wyłącznie na warunkach określonych przez Wojewódzkiego Konserwatora Zabytków.</w:t>
      </w:r>
    </w:p>
    <w:p w:rsidR="001E2FF9" w:rsidRPr="000809FC" w:rsidRDefault="001E2FF9" w:rsidP="0081455C">
      <w:pPr>
        <w:jc w:val="both"/>
        <w:rPr>
          <w:rFonts w:ascii="Arial" w:hAnsi="Arial" w:cs="Arial"/>
          <w:b/>
        </w:rPr>
      </w:pPr>
      <w:r w:rsidRPr="000809FC">
        <w:rPr>
          <w:rFonts w:ascii="Arial" w:hAnsi="Arial" w:cs="Arial"/>
          <w:b/>
        </w:rPr>
        <w:t>Obiekty i zespoły zabytkowe na terenie gminy.</w:t>
      </w:r>
    </w:p>
    <w:p w:rsidR="001E2FF9" w:rsidRPr="00242502" w:rsidRDefault="001E2FF9" w:rsidP="00A601B3">
      <w:pPr>
        <w:jc w:val="both"/>
        <w:rPr>
          <w:rFonts w:ascii="Arial" w:hAnsi="Arial" w:cs="Arial"/>
          <w:b/>
          <w:sz w:val="20"/>
          <w:szCs w:val="20"/>
        </w:rPr>
      </w:pPr>
      <w:r w:rsidRPr="00242502">
        <w:rPr>
          <w:rFonts w:ascii="Arial" w:hAnsi="Arial" w:cs="Arial"/>
          <w:b/>
          <w:sz w:val="20"/>
          <w:szCs w:val="20"/>
        </w:rPr>
        <w:t>Obiekty wpisane do rejestru zabytków</w:t>
      </w:r>
    </w:p>
    <w:p w:rsidR="001E2FF9" w:rsidRPr="00242502" w:rsidRDefault="001E2FF9" w:rsidP="00E67A83">
      <w:pPr>
        <w:ind w:left="709" w:hanging="169"/>
        <w:jc w:val="both"/>
        <w:rPr>
          <w:rFonts w:ascii="Arial" w:hAnsi="Arial" w:cs="Arial"/>
          <w:sz w:val="20"/>
          <w:szCs w:val="20"/>
        </w:rPr>
      </w:pPr>
      <w:r w:rsidRPr="00242502">
        <w:rPr>
          <w:rFonts w:ascii="Arial" w:hAnsi="Arial" w:cs="Arial"/>
          <w:sz w:val="20"/>
          <w:szCs w:val="20"/>
        </w:rPr>
        <w:t>1.</w:t>
      </w:r>
      <w:r w:rsidRPr="00242502">
        <w:rPr>
          <w:rFonts w:ascii="Arial" w:hAnsi="Arial" w:cs="Arial"/>
          <w:sz w:val="20"/>
          <w:szCs w:val="20"/>
        </w:rPr>
        <w:tab/>
        <w:t xml:space="preserve">Kościół parafialny pw. Narodzenia Najświętszej Marii Panny mur XIX w. w Piekoszowie- </w:t>
      </w:r>
      <w:r>
        <w:rPr>
          <w:rFonts w:ascii="Arial" w:hAnsi="Arial" w:cs="Arial"/>
          <w:sz w:val="20"/>
          <w:szCs w:val="20"/>
        </w:rPr>
        <w:br/>
      </w:r>
      <w:r w:rsidRPr="00242502">
        <w:rPr>
          <w:rFonts w:ascii="Arial" w:hAnsi="Arial" w:cs="Arial"/>
          <w:sz w:val="20"/>
          <w:szCs w:val="20"/>
        </w:rPr>
        <w:t>nr rej.441 decyzja z 02.12.1991 r.</w:t>
      </w:r>
    </w:p>
    <w:p w:rsidR="001E2FF9" w:rsidRPr="00242502" w:rsidRDefault="001E2FF9" w:rsidP="00E67A83">
      <w:pPr>
        <w:ind w:left="709" w:hanging="169"/>
        <w:jc w:val="both"/>
        <w:rPr>
          <w:rFonts w:ascii="Arial" w:hAnsi="Arial" w:cs="Arial"/>
          <w:sz w:val="20"/>
          <w:szCs w:val="20"/>
        </w:rPr>
      </w:pPr>
      <w:r w:rsidRPr="00242502">
        <w:rPr>
          <w:rFonts w:ascii="Arial" w:hAnsi="Arial" w:cs="Arial"/>
          <w:sz w:val="20"/>
          <w:szCs w:val="20"/>
        </w:rPr>
        <w:t>2.</w:t>
      </w:r>
      <w:r w:rsidRPr="00242502">
        <w:rPr>
          <w:rFonts w:ascii="Arial" w:hAnsi="Arial" w:cs="Arial"/>
          <w:sz w:val="20"/>
          <w:szCs w:val="20"/>
        </w:rPr>
        <w:tab/>
        <w:t>Cmentarz parafialny z 2 ćw. XIX w. w granicach ogrodzenia w Piekoszowie - nr rej. 442 decyzja z 02.12.2009 r.</w:t>
      </w:r>
    </w:p>
    <w:p w:rsidR="001E2FF9" w:rsidRPr="00242502" w:rsidRDefault="001E2FF9" w:rsidP="00E67A83">
      <w:pPr>
        <w:spacing w:line="360" w:lineRule="auto"/>
        <w:ind w:left="709" w:hanging="169"/>
        <w:jc w:val="both"/>
        <w:rPr>
          <w:rFonts w:ascii="Arial" w:hAnsi="Arial" w:cs="Arial"/>
          <w:sz w:val="20"/>
          <w:szCs w:val="20"/>
        </w:rPr>
      </w:pPr>
      <w:r w:rsidRPr="00242502">
        <w:rPr>
          <w:rFonts w:ascii="Arial" w:hAnsi="Arial" w:cs="Arial"/>
          <w:sz w:val="20"/>
          <w:szCs w:val="20"/>
        </w:rPr>
        <w:t>3.</w:t>
      </w:r>
      <w:r w:rsidRPr="00242502">
        <w:rPr>
          <w:rFonts w:ascii="Arial" w:hAnsi="Arial" w:cs="Arial"/>
          <w:sz w:val="20"/>
          <w:szCs w:val="20"/>
        </w:rPr>
        <w:tab/>
        <w:t xml:space="preserve">Ruina pałacu Tarłów wraz z terenem w promieniu 100 m od zewnętrznych jego murów </w:t>
      </w:r>
      <w:r>
        <w:rPr>
          <w:rFonts w:ascii="Arial" w:hAnsi="Arial" w:cs="Arial"/>
          <w:sz w:val="20"/>
          <w:szCs w:val="20"/>
        </w:rPr>
        <w:br/>
      </w:r>
      <w:r w:rsidRPr="00242502">
        <w:rPr>
          <w:rFonts w:ascii="Arial" w:hAnsi="Arial" w:cs="Arial"/>
          <w:sz w:val="20"/>
          <w:szCs w:val="20"/>
        </w:rPr>
        <w:t>w Podzamczu Piekoszowskim- nr rej. 443/1-2 z dnia 01. 02.2010 r.</w:t>
      </w:r>
    </w:p>
    <w:p w:rsidR="001E2FF9" w:rsidRPr="00242502" w:rsidRDefault="001E2FF9" w:rsidP="002E6971">
      <w:pPr>
        <w:jc w:val="both"/>
        <w:rPr>
          <w:rFonts w:ascii="Arial" w:hAnsi="Arial" w:cs="Arial"/>
          <w:sz w:val="20"/>
          <w:szCs w:val="20"/>
        </w:rPr>
      </w:pPr>
      <w:r w:rsidRPr="00242502">
        <w:rPr>
          <w:rFonts w:ascii="Arial" w:hAnsi="Arial" w:cs="Arial"/>
          <w:sz w:val="20"/>
          <w:szCs w:val="20"/>
        </w:rPr>
        <w:t>Postuluje się przy opracowywaniu Gminnej Ewidencji Zabytków ujęcie następujących zabytków nieruchomych.</w:t>
      </w:r>
    </w:p>
    <w:p w:rsidR="001E2FF9" w:rsidRPr="00CA4C63" w:rsidRDefault="001E2FF9" w:rsidP="002E6971">
      <w:pPr>
        <w:jc w:val="both"/>
      </w:pPr>
      <w:r>
        <w:rPr>
          <w:rFonts w:ascii="Arial" w:hAnsi="Arial" w:cs="Arial"/>
          <w:b/>
          <w:sz w:val="20"/>
          <w:szCs w:val="20"/>
        </w:rPr>
        <w:t xml:space="preserve">Tab.2 </w:t>
      </w:r>
      <w:r w:rsidRPr="00CA4C63">
        <w:rPr>
          <w:rFonts w:ascii="Arial" w:hAnsi="Arial" w:cs="Arial"/>
          <w:b/>
          <w:sz w:val="20"/>
          <w:szCs w:val="20"/>
        </w:rPr>
        <w:t>Nieruchome obiekty zabytkowe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220"/>
        <w:gridCol w:w="3600"/>
      </w:tblGrid>
      <w:tr w:rsidR="001E2FF9" w:rsidRPr="00CA4C63">
        <w:trPr>
          <w:trHeight w:val="70"/>
        </w:trPr>
        <w:tc>
          <w:tcPr>
            <w:tcW w:w="648" w:type="dxa"/>
          </w:tcPr>
          <w:p w:rsidR="001E2FF9" w:rsidRPr="00242502" w:rsidRDefault="001E2FF9" w:rsidP="00242502">
            <w:pPr>
              <w:suppressAutoHyphens/>
              <w:snapToGrid w:val="0"/>
              <w:spacing w:after="0" w:line="240" w:lineRule="auto"/>
              <w:rPr>
                <w:rFonts w:ascii="Arial" w:hAnsi="Arial" w:cs="Arial"/>
                <w:b/>
                <w:sz w:val="20"/>
                <w:szCs w:val="20"/>
                <w:lang w:val="fr-FR" w:eastAsia="ar-SA"/>
              </w:rPr>
            </w:pPr>
            <w:r w:rsidRPr="00242502">
              <w:rPr>
                <w:rFonts w:ascii="Arial" w:hAnsi="Arial" w:cs="Arial"/>
                <w:b/>
                <w:sz w:val="20"/>
                <w:szCs w:val="20"/>
                <w:lang w:val="fr-FR" w:eastAsia="ar-SA"/>
              </w:rPr>
              <w:t>lp</w:t>
            </w:r>
          </w:p>
        </w:tc>
        <w:tc>
          <w:tcPr>
            <w:tcW w:w="5220" w:type="dxa"/>
          </w:tcPr>
          <w:p w:rsidR="001E2FF9" w:rsidRPr="00242502" w:rsidRDefault="001E2FF9" w:rsidP="00242502">
            <w:pPr>
              <w:suppressAutoHyphens/>
              <w:snapToGrid w:val="0"/>
              <w:spacing w:after="0" w:line="240" w:lineRule="auto"/>
              <w:ind w:left="-288"/>
              <w:jc w:val="center"/>
              <w:rPr>
                <w:rFonts w:ascii="Arial" w:hAnsi="Arial" w:cs="Arial"/>
                <w:b/>
                <w:sz w:val="20"/>
                <w:szCs w:val="20"/>
                <w:lang w:val="fr-FR" w:eastAsia="ar-SA"/>
              </w:rPr>
            </w:pPr>
            <w:r w:rsidRPr="00242502">
              <w:rPr>
                <w:rFonts w:ascii="Arial" w:hAnsi="Arial" w:cs="Arial"/>
                <w:b/>
                <w:sz w:val="20"/>
                <w:szCs w:val="20"/>
                <w:lang w:val="fr-FR" w:eastAsia="ar-SA"/>
              </w:rPr>
              <w:t>rodzaj obiektu</w:t>
            </w:r>
          </w:p>
        </w:tc>
        <w:tc>
          <w:tcPr>
            <w:tcW w:w="3600" w:type="dxa"/>
          </w:tcPr>
          <w:p w:rsidR="001E2FF9" w:rsidRPr="00242502" w:rsidRDefault="001E2FF9" w:rsidP="0014435B">
            <w:pPr>
              <w:suppressAutoHyphens/>
              <w:snapToGrid w:val="0"/>
              <w:spacing w:after="0" w:line="240" w:lineRule="auto"/>
              <w:jc w:val="center"/>
              <w:rPr>
                <w:rFonts w:ascii="Arial" w:hAnsi="Arial" w:cs="Arial"/>
                <w:b/>
                <w:sz w:val="20"/>
                <w:szCs w:val="20"/>
                <w:lang w:val="fr-FR" w:eastAsia="ar-SA"/>
              </w:rPr>
            </w:pPr>
            <w:r w:rsidRPr="00242502">
              <w:rPr>
                <w:rFonts w:ascii="Arial" w:hAnsi="Arial" w:cs="Arial"/>
                <w:b/>
                <w:sz w:val="20"/>
                <w:szCs w:val="20"/>
                <w:lang w:val="fr-FR" w:eastAsia="ar-SA"/>
              </w:rPr>
              <w:t>lokalizacja</w:t>
            </w:r>
          </w:p>
        </w:tc>
      </w:tr>
      <w:tr w:rsidR="001E2FF9" w:rsidRPr="00CA4C63">
        <w:tc>
          <w:tcPr>
            <w:tcW w:w="648" w:type="dxa"/>
          </w:tcPr>
          <w:p w:rsidR="001E2FF9" w:rsidRPr="00CA4C63" w:rsidRDefault="001E2FF9" w:rsidP="00E67A83">
            <w:pPr>
              <w:numPr>
                <w:ilvl w:val="0"/>
                <w:numId w:val="1"/>
              </w:numPr>
              <w:jc w:val="both"/>
            </w:pPr>
          </w:p>
        </w:tc>
        <w:tc>
          <w:tcPr>
            <w:tcW w:w="5220" w:type="dxa"/>
          </w:tcPr>
          <w:p w:rsidR="001E2FF9" w:rsidRPr="00CA4C63" w:rsidRDefault="001E2FF9" w:rsidP="001F5AA6">
            <w:pPr>
              <w:suppressAutoHyphens/>
              <w:snapToGrid w:val="0"/>
              <w:spacing w:after="0"/>
              <w:rPr>
                <w:rFonts w:ascii="Arial" w:hAnsi="Arial" w:cs="Arial"/>
                <w:sz w:val="20"/>
                <w:szCs w:val="20"/>
                <w:lang w:val="fr-FR" w:eastAsia="ar-SA"/>
              </w:rPr>
            </w:pPr>
            <w:r w:rsidRPr="00CA4C63">
              <w:rPr>
                <w:rFonts w:ascii="Arial" w:hAnsi="Arial" w:cs="Arial"/>
                <w:b/>
                <w:sz w:val="20"/>
                <w:szCs w:val="20"/>
                <w:lang w:val="fr-FR" w:eastAsia="ar-SA"/>
              </w:rPr>
              <w:t>Kaplica grobowa Otkiewiczów</w:t>
            </w:r>
            <w:r w:rsidRPr="00CA4C63">
              <w:rPr>
                <w:rFonts w:ascii="Arial" w:hAnsi="Arial" w:cs="Arial"/>
                <w:sz w:val="20"/>
                <w:szCs w:val="20"/>
                <w:lang w:val="fr-FR" w:eastAsia="ar-SA"/>
              </w:rPr>
              <w:t xml:space="preserve"> na cmentarzu parafialnym,</w:t>
            </w:r>
            <w:r w:rsidRPr="00CA4C63">
              <w:t xml:space="preserve"> </w:t>
            </w:r>
            <w:r w:rsidRPr="00CA4C63">
              <w:rPr>
                <w:rFonts w:ascii="Arial" w:hAnsi="Arial" w:cs="Arial"/>
                <w:sz w:val="20"/>
                <w:szCs w:val="20"/>
                <w:lang w:val="fr-FR" w:eastAsia="ar-SA"/>
              </w:rPr>
              <w:t>mur. 1865 r. w</w:t>
            </w:r>
          </w:p>
        </w:tc>
        <w:tc>
          <w:tcPr>
            <w:tcW w:w="3600" w:type="dxa"/>
          </w:tcPr>
          <w:p w:rsidR="001E2FF9" w:rsidRPr="00CA4C63" w:rsidRDefault="001E2FF9" w:rsidP="0014435B">
            <w:pPr>
              <w:suppressAutoHyphens/>
              <w:spacing w:after="0" w:line="240" w:lineRule="auto"/>
              <w:rPr>
                <w:rFonts w:ascii="Arial" w:hAnsi="Arial" w:cs="Arial"/>
                <w:sz w:val="20"/>
                <w:szCs w:val="20"/>
                <w:lang w:val="fr-FR" w:eastAsia="ar-SA"/>
              </w:rPr>
            </w:pPr>
            <w:r w:rsidRPr="00CA4C63">
              <w:rPr>
                <w:rFonts w:ascii="Arial" w:hAnsi="Arial" w:cs="Arial"/>
                <w:sz w:val="20"/>
                <w:szCs w:val="20"/>
                <w:lang w:val="fr-FR" w:eastAsia="ar-SA"/>
              </w:rPr>
              <w:t>Piekoszów</w:t>
            </w:r>
          </w:p>
        </w:tc>
      </w:tr>
      <w:tr w:rsidR="001E2FF9" w:rsidRPr="00CA4C63">
        <w:tc>
          <w:tcPr>
            <w:tcW w:w="648" w:type="dxa"/>
          </w:tcPr>
          <w:p w:rsidR="001E2FF9" w:rsidRPr="00CA4C63" w:rsidRDefault="001E2FF9" w:rsidP="00E67A83">
            <w:pPr>
              <w:numPr>
                <w:ilvl w:val="0"/>
                <w:numId w:val="1"/>
              </w:numPr>
              <w:jc w:val="both"/>
            </w:pPr>
          </w:p>
        </w:tc>
        <w:tc>
          <w:tcPr>
            <w:tcW w:w="5220" w:type="dxa"/>
          </w:tcPr>
          <w:p w:rsidR="001E2FF9" w:rsidRPr="00CA4C63" w:rsidRDefault="001E2FF9" w:rsidP="001F5AA6">
            <w:pPr>
              <w:suppressAutoHyphens/>
              <w:snapToGrid w:val="0"/>
              <w:spacing w:after="0"/>
              <w:rPr>
                <w:rFonts w:ascii="Arial" w:hAnsi="Arial" w:cs="Arial"/>
                <w:sz w:val="20"/>
                <w:szCs w:val="20"/>
                <w:lang w:eastAsia="ar-SA"/>
              </w:rPr>
            </w:pPr>
            <w:r w:rsidRPr="00CA4C63">
              <w:rPr>
                <w:rFonts w:ascii="Arial" w:hAnsi="Arial" w:cs="Arial"/>
                <w:sz w:val="20"/>
                <w:szCs w:val="20"/>
                <w:lang w:eastAsia="ar-SA"/>
              </w:rPr>
              <w:t>Zespół kościoła parafialnego pw. Narodzenia NMP:</w:t>
            </w:r>
          </w:p>
          <w:p w:rsidR="001E2FF9" w:rsidRPr="00CA4C63" w:rsidRDefault="001E2FF9" w:rsidP="001F5AA6">
            <w:pPr>
              <w:suppressAutoHyphens/>
              <w:snapToGrid w:val="0"/>
              <w:spacing w:after="0"/>
              <w:rPr>
                <w:rFonts w:ascii="Arial" w:hAnsi="Arial" w:cs="Arial"/>
                <w:sz w:val="20"/>
                <w:szCs w:val="20"/>
                <w:lang w:eastAsia="ar-SA"/>
              </w:rPr>
            </w:pPr>
            <w:r w:rsidRPr="00CA4C63">
              <w:rPr>
                <w:rFonts w:ascii="Arial" w:hAnsi="Arial" w:cs="Arial"/>
                <w:b/>
                <w:sz w:val="20"/>
                <w:szCs w:val="20"/>
                <w:lang w:eastAsia="ar-SA"/>
              </w:rPr>
              <w:t>Cmentarz przykościelny</w:t>
            </w:r>
            <w:r w:rsidRPr="00CA4C63">
              <w:rPr>
                <w:rFonts w:ascii="Arial" w:hAnsi="Arial" w:cs="Arial"/>
                <w:sz w:val="20"/>
                <w:szCs w:val="20"/>
                <w:lang w:eastAsia="ar-SA"/>
              </w:rPr>
              <w:t xml:space="preserve"> – w granicach ogrodzenia,</w:t>
            </w:r>
          </w:p>
          <w:p w:rsidR="001E2FF9" w:rsidRPr="00CA4C63" w:rsidRDefault="001E2FF9" w:rsidP="001F5AA6">
            <w:pPr>
              <w:suppressAutoHyphens/>
              <w:snapToGrid w:val="0"/>
              <w:spacing w:after="0"/>
              <w:rPr>
                <w:rFonts w:ascii="Arial" w:hAnsi="Arial" w:cs="Arial"/>
                <w:b/>
                <w:sz w:val="20"/>
                <w:szCs w:val="20"/>
                <w:lang w:eastAsia="ar-SA"/>
              </w:rPr>
            </w:pPr>
            <w:r w:rsidRPr="00CA4C63">
              <w:rPr>
                <w:rFonts w:ascii="Arial" w:hAnsi="Arial" w:cs="Arial"/>
                <w:b/>
                <w:sz w:val="20"/>
                <w:szCs w:val="20"/>
                <w:lang w:eastAsia="ar-SA"/>
              </w:rPr>
              <w:t>Ogrodzenie ze schodami</w:t>
            </w:r>
            <w:r w:rsidRPr="00CA4C63">
              <w:rPr>
                <w:rFonts w:ascii="Arial" w:hAnsi="Arial" w:cs="Arial"/>
                <w:sz w:val="20"/>
                <w:szCs w:val="20"/>
                <w:lang w:eastAsia="ar-SA"/>
              </w:rPr>
              <w:t xml:space="preserve"> –mur. XIX w.</w:t>
            </w:r>
          </w:p>
          <w:p w:rsidR="001E2FF9" w:rsidRPr="00CA4C63" w:rsidRDefault="001E2FF9" w:rsidP="001F5AA6">
            <w:pPr>
              <w:suppressAutoHyphens/>
              <w:snapToGrid w:val="0"/>
              <w:spacing w:after="0"/>
              <w:rPr>
                <w:rFonts w:ascii="Arial" w:hAnsi="Arial" w:cs="Arial"/>
                <w:sz w:val="20"/>
                <w:szCs w:val="20"/>
                <w:lang w:eastAsia="ar-SA"/>
              </w:rPr>
            </w:pPr>
            <w:r w:rsidRPr="00CA4C63">
              <w:rPr>
                <w:rFonts w:ascii="Arial" w:hAnsi="Arial" w:cs="Arial"/>
                <w:b/>
                <w:sz w:val="20"/>
                <w:szCs w:val="20"/>
                <w:lang w:eastAsia="ar-SA"/>
              </w:rPr>
              <w:t>Plebania-</w:t>
            </w:r>
            <w:r w:rsidRPr="00CA4C63">
              <w:rPr>
                <w:rFonts w:ascii="Arial" w:hAnsi="Arial" w:cs="Arial"/>
                <w:sz w:val="20"/>
                <w:szCs w:val="20"/>
                <w:lang w:eastAsia="ar-SA"/>
              </w:rPr>
              <w:t xml:space="preserve"> mur XX w.</w:t>
            </w:r>
          </w:p>
        </w:tc>
        <w:tc>
          <w:tcPr>
            <w:tcW w:w="3600" w:type="dxa"/>
          </w:tcPr>
          <w:p w:rsidR="001E2FF9" w:rsidRPr="00CA4C63" w:rsidRDefault="001E2FF9" w:rsidP="0014435B">
            <w:pPr>
              <w:suppressAutoHyphens/>
              <w:snapToGrid w:val="0"/>
              <w:spacing w:after="0" w:line="240" w:lineRule="auto"/>
              <w:rPr>
                <w:rFonts w:ascii="Arial" w:hAnsi="Arial" w:cs="Arial"/>
                <w:sz w:val="20"/>
                <w:szCs w:val="20"/>
                <w:lang w:val="fr-FR" w:eastAsia="ar-SA"/>
              </w:rPr>
            </w:pPr>
            <w:r w:rsidRPr="00CA4C63">
              <w:rPr>
                <w:rFonts w:ascii="Arial" w:hAnsi="Arial" w:cs="Arial"/>
                <w:sz w:val="20"/>
                <w:szCs w:val="20"/>
                <w:lang w:val="fr-FR" w:eastAsia="ar-SA"/>
              </w:rPr>
              <w:t>Piekoszów</w:t>
            </w:r>
          </w:p>
        </w:tc>
      </w:tr>
      <w:tr w:rsidR="001E2FF9" w:rsidRPr="00CA4C63">
        <w:trPr>
          <w:trHeight w:val="284"/>
        </w:trPr>
        <w:tc>
          <w:tcPr>
            <w:tcW w:w="648" w:type="dxa"/>
          </w:tcPr>
          <w:p w:rsidR="001E2FF9" w:rsidRPr="00CA4C63" w:rsidRDefault="001E2FF9" w:rsidP="00242502">
            <w:pPr>
              <w:numPr>
                <w:ilvl w:val="0"/>
                <w:numId w:val="1"/>
              </w:numPr>
              <w:spacing w:after="0"/>
              <w:ind w:left="714" w:hanging="357"/>
              <w:jc w:val="both"/>
            </w:pPr>
          </w:p>
        </w:tc>
        <w:tc>
          <w:tcPr>
            <w:tcW w:w="5220" w:type="dxa"/>
          </w:tcPr>
          <w:p w:rsidR="001E2FF9" w:rsidRPr="00CA4C63" w:rsidRDefault="001E2FF9" w:rsidP="001F5AA6">
            <w:pPr>
              <w:suppressAutoHyphens/>
              <w:snapToGrid w:val="0"/>
              <w:spacing w:after="0"/>
              <w:rPr>
                <w:rFonts w:ascii="Arial" w:hAnsi="Arial" w:cs="Arial"/>
                <w:sz w:val="20"/>
                <w:szCs w:val="20"/>
                <w:lang w:val="fr-FR" w:eastAsia="ar-SA"/>
              </w:rPr>
            </w:pPr>
            <w:r w:rsidRPr="00CA4C63">
              <w:rPr>
                <w:rFonts w:ascii="Arial" w:hAnsi="Arial" w:cs="Arial"/>
                <w:b/>
                <w:sz w:val="20"/>
                <w:szCs w:val="20"/>
                <w:lang w:val="fr-FR" w:eastAsia="ar-SA"/>
              </w:rPr>
              <w:t>Młyn wodny</w:t>
            </w:r>
            <w:r w:rsidRPr="00CA4C63">
              <w:rPr>
                <w:rFonts w:ascii="Arial" w:hAnsi="Arial" w:cs="Arial"/>
                <w:sz w:val="20"/>
                <w:szCs w:val="20"/>
                <w:lang w:val="fr-FR" w:eastAsia="ar-SA"/>
              </w:rPr>
              <w:t xml:space="preserve"> drewn. XXw.</w:t>
            </w:r>
          </w:p>
        </w:tc>
        <w:tc>
          <w:tcPr>
            <w:tcW w:w="3600" w:type="dxa"/>
          </w:tcPr>
          <w:p w:rsidR="001E2FF9" w:rsidRPr="00CA4C63" w:rsidRDefault="001E2FF9" w:rsidP="0014435B">
            <w:pPr>
              <w:suppressAutoHyphens/>
              <w:spacing w:after="0" w:line="240" w:lineRule="auto"/>
              <w:rPr>
                <w:rFonts w:ascii="Arial" w:hAnsi="Arial" w:cs="Arial"/>
                <w:sz w:val="20"/>
                <w:szCs w:val="20"/>
                <w:lang w:val="fr-FR" w:eastAsia="ar-SA"/>
              </w:rPr>
            </w:pPr>
            <w:r w:rsidRPr="00CA4C63">
              <w:rPr>
                <w:rFonts w:ascii="Arial" w:hAnsi="Arial" w:cs="Arial"/>
                <w:sz w:val="20"/>
                <w:szCs w:val="20"/>
                <w:lang w:val="fr-FR" w:eastAsia="ar-SA"/>
              </w:rPr>
              <w:t>Łosień</w:t>
            </w:r>
          </w:p>
        </w:tc>
      </w:tr>
      <w:tr w:rsidR="001E2FF9" w:rsidRPr="00CA4C63">
        <w:trPr>
          <w:trHeight w:val="314"/>
        </w:trPr>
        <w:tc>
          <w:tcPr>
            <w:tcW w:w="648" w:type="dxa"/>
          </w:tcPr>
          <w:p w:rsidR="001E2FF9" w:rsidRPr="00CA4C63" w:rsidRDefault="001E2FF9" w:rsidP="00242502">
            <w:pPr>
              <w:numPr>
                <w:ilvl w:val="0"/>
                <w:numId w:val="1"/>
              </w:numPr>
              <w:spacing w:after="0"/>
              <w:ind w:left="714" w:hanging="357"/>
              <w:jc w:val="both"/>
            </w:pPr>
          </w:p>
        </w:tc>
        <w:tc>
          <w:tcPr>
            <w:tcW w:w="5220" w:type="dxa"/>
          </w:tcPr>
          <w:p w:rsidR="001E2FF9" w:rsidRPr="00CA4C63" w:rsidRDefault="001E2FF9" w:rsidP="001F5AA6">
            <w:pPr>
              <w:suppressAutoHyphens/>
              <w:snapToGrid w:val="0"/>
              <w:spacing w:after="0"/>
              <w:rPr>
                <w:rFonts w:ascii="Arial" w:hAnsi="Arial" w:cs="Arial"/>
                <w:sz w:val="20"/>
                <w:szCs w:val="20"/>
                <w:lang w:val="fr-FR" w:eastAsia="ar-SA"/>
              </w:rPr>
            </w:pPr>
            <w:r w:rsidRPr="00CA4C63">
              <w:rPr>
                <w:rFonts w:ascii="Arial" w:hAnsi="Arial" w:cs="Arial"/>
                <w:b/>
                <w:sz w:val="20"/>
                <w:szCs w:val="20"/>
                <w:lang w:val="fr-FR" w:eastAsia="ar-SA"/>
              </w:rPr>
              <w:t xml:space="preserve">Cmentarz parafialny </w:t>
            </w:r>
            <w:r w:rsidRPr="00CA4C63">
              <w:rPr>
                <w:rFonts w:ascii="Arial" w:hAnsi="Arial" w:cs="Arial"/>
                <w:sz w:val="20"/>
                <w:szCs w:val="20"/>
                <w:lang w:val="fr-FR" w:eastAsia="ar-SA"/>
              </w:rPr>
              <w:t>XX.w (1964 r.)</w:t>
            </w:r>
          </w:p>
        </w:tc>
        <w:tc>
          <w:tcPr>
            <w:tcW w:w="3600" w:type="dxa"/>
          </w:tcPr>
          <w:p w:rsidR="001E2FF9" w:rsidRPr="00CA4C63" w:rsidRDefault="001E2FF9" w:rsidP="0014435B">
            <w:pPr>
              <w:suppressAutoHyphens/>
              <w:spacing w:after="0" w:line="240" w:lineRule="auto"/>
              <w:rPr>
                <w:rFonts w:ascii="Arial" w:hAnsi="Arial" w:cs="Arial"/>
                <w:sz w:val="20"/>
                <w:szCs w:val="20"/>
                <w:lang w:val="fr-FR" w:eastAsia="ar-SA"/>
              </w:rPr>
            </w:pPr>
            <w:r w:rsidRPr="00CA4C63">
              <w:rPr>
                <w:rFonts w:ascii="Arial" w:hAnsi="Arial" w:cs="Arial"/>
                <w:sz w:val="20"/>
                <w:szCs w:val="20"/>
                <w:lang w:val="fr-FR" w:eastAsia="ar-SA"/>
              </w:rPr>
              <w:t>Łosień</w:t>
            </w:r>
          </w:p>
        </w:tc>
      </w:tr>
      <w:tr w:rsidR="001E2FF9" w:rsidRPr="00CA4C63">
        <w:trPr>
          <w:trHeight w:val="284"/>
        </w:trPr>
        <w:tc>
          <w:tcPr>
            <w:tcW w:w="648" w:type="dxa"/>
          </w:tcPr>
          <w:p w:rsidR="001E2FF9" w:rsidRPr="00CA4C63" w:rsidRDefault="001E2FF9" w:rsidP="00242502">
            <w:pPr>
              <w:numPr>
                <w:ilvl w:val="0"/>
                <w:numId w:val="1"/>
              </w:numPr>
              <w:spacing w:after="0"/>
              <w:ind w:left="714" w:hanging="357"/>
              <w:jc w:val="both"/>
            </w:pPr>
          </w:p>
        </w:tc>
        <w:tc>
          <w:tcPr>
            <w:tcW w:w="5220" w:type="dxa"/>
          </w:tcPr>
          <w:p w:rsidR="001E2FF9" w:rsidRPr="00CA4C63" w:rsidRDefault="001E2FF9" w:rsidP="001F5AA6">
            <w:pPr>
              <w:suppressAutoHyphens/>
              <w:snapToGrid w:val="0"/>
              <w:spacing w:after="0"/>
              <w:rPr>
                <w:rFonts w:ascii="Arial" w:hAnsi="Arial" w:cs="Arial"/>
                <w:sz w:val="20"/>
                <w:szCs w:val="20"/>
                <w:lang w:val="fr-FR" w:eastAsia="ar-SA"/>
              </w:rPr>
            </w:pPr>
            <w:r w:rsidRPr="00CA4C63">
              <w:rPr>
                <w:rFonts w:ascii="Arial" w:hAnsi="Arial" w:cs="Arial"/>
                <w:b/>
                <w:sz w:val="20"/>
                <w:szCs w:val="20"/>
                <w:lang w:val="fr-FR" w:eastAsia="ar-SA"/>
              </w:rPr>
              <w:t>Kapliczka św. Jana Nepomucena</w:t>
            </w:r>
            <w:r w:rsidRPr="00CA4C63">
              <w:rPr>
                <w:rFonts w:ascii="Arial" w:hAnsi="Arial" w:cs="Arial"/>
                <w:sz w:val="20"/>
                <w:szCs w:val="20"/>
                <w:lang w:val="fr-FR" w:eastAsia="ar-SA"/>
              </w:rPr>
              <w:t xml:space="preserve"> mur. XIX w.</w:t>
            </w:r>
          </w:p>
        </w:tc>
        <w:tc>
          <w:tcPr>
            <w:tcW w:w="3600" w:type="dxa"/>
          </w:tcPr>
          <w:p w:rsidR="001E2FF9" w:rsidRPr="00CA4C63" w:rsidRDefault="001E2FF9" w:rsidP="0014435B">
            <w:pPr>
              <w:suppressAutoHyphens/>
              <w:spacing w:after="0" w:line="240" w:lineRule="auto"/>
              <w:rPr>
                <w:rFonts w:ascii="Arial" w:hAnsi="Arial" w:cs="Arial"/>
                <w:sz w:val="20"/>
                <w:szCs w:val="20"/>
                <w:lang w:val="fr-FR" w:eastAsia="ar-SA"/>
              </w:rPr>
            </w:pPr>
            <w:r w:rsidRPr="00CA4C63">
              <w:rPr>
                <w:rFonts w:ascii="Arial" w:hAnsi="Arial" w:cs="Arial"/>
                <w:sz w:val="20"/>
                <w:szCs w:val="20"/>
                <w:lang w:val="fr-FR" w:eastAsia="ar-SA"/>
              </w:rPr>
              <w:t>Łosieniek</w:t>
            </w:r>
          </w:p>
        </w:tc>
      </w:tr>
      <w:tr w:rsidR="001E2FF9" w:rsidRPr="00CA4C63">
        <w:trPr>
          <w:trHeight w:val="284"/>
        </w:trPr>
        <w:tc>
          <w:tcPr>
            <w:tcW w:w="648" w:type="dxa"/>
          </w:tcPr>
          <w:p w:rsidR="001E2FF9" w:rsidRPr="00CA4C63" w:rsidRDefault="001E2FF9" w:rsidP="00242502">
            <w:pPr>
              <w:numPr>
                <w:ilvl w:val="0"/>
                <w:numId w:val="1"/>
              </w:numPr>
              <w:spacing w:after="0"/>
              <w:ind w:left="714" w:hanging="357"/>
              <w:jc w:val="both"/>
            </w:pPr>
          </w:p>
        </w:tc>
        <w:tc>
          <w:tcPr>
            <w:tcW w:w="5220" w:type="dxa"/>
          </w:tcPr>
          <w:p w:rsidR="001E2FF9" w:rsidRPr="00CA4C63" w:rsidRDefault="001E2FF9" w:rsidP="001F5AA6">
            <w:pPr>
              <w:suppressAutoHyphens/>
              <w:snapToGrid w:val="0"/>
              <w:spacing w:after="0"/>
              <w:rPr>
                <w:rFonts w:ascii="Arial" w:hAnsi="Arial" w:cs="Arial"/>
                <w:sz w:val="20"/>
                <w:szCs w:val="20"/>
                <w:lang w:val="fr-FR" w:eastAsia="ar-SA"/>
              </w:rPr>
            </w:pPr>
            <w:r w:rsidRPr="00CA4C63">
              <w:rPr>
                <w:rFonts w:ascii="Arial" w:hAnsi="Arial" w:cs="Arial"/>
                <w:b/>
                <w:sz w:val="20"/>
                <w:szCs w:val="20"/>
                <w:lang w:val="fr-FR" w:eastAsia="ar-SA"/>
              </w:rPr>
              <w:t>Kapliczka św. Jana Nepomucena</w:t>
            </w:r>
            <w:r w:rsidRPr="00CA4C63">
              <w:rPr>
                <w:rFonts w:ascii="Arial" w:hAnsi="Arial" w:cs="Arial"/>
                <w:sz w:val="20"/>
                <w:szCs w:val="20"/>
                <w:lang w:val="fr-FR" w:eastAsia="ar-SA"/>
              </w:rPr>
              <w:t xml:space="preserve"> mur. pocz. XX w.</w:t>
            </w:r>
          </w:p>
        </w:tc>
        <w:tc>
          <w:tcPr>
            <w:tcW w:w="3600" w:type="dxa"/>
          </w:tcPr>
          <w:p w:rsidR="001E2FF9" w:rsidRPr="00CA4C63" w:rsidRDefault="001E2FF9" w:rsidP="0014435B">
            <w:pPr>
              <w:suppressAutoHyphens/>
              <w:spacing w:after="0" w:line="240" w:lineRule="auto"/>
              <w:rPr>
                <w:rFonts w:ascii="Arial" w:hAnsi="Arial" w:cs="Arial"/>
                <w:sz w:val="20"/>
                <w:szCs w:val="20"/>
                <w:lang w:val="fr-FR" w:eastAsia="ar-SA"/>
              </w:rPr>
            </w:pPr>
            <w:r w:rsidRPr="00CA4C63">
              <w:rPr>
                <w:rFonts w:ascii="Arial" w:hAnsi="Arial" w:cs="Arial"/>
                <w:sz w:val="20"/>
                <w:szCs w:val="20"/>
                <w:lang w:val="fr-FR" w:eastAsia="ar-SA"/>
              </w:rPr>
              <w:t>Jaworznia</w:t>
            </w:r>
          </w:p>
        </w:tc>
      </w:tr>
      <w:tr w:rsidR="001E2FF9" w:rsidRPr="00CA4C63">
        <w:trPr>
          <w:trHeight w:val="284"/>
        </w:trPr>
        <w:tc>
          <w:tcPr>
            <w:tcW w:w="648" w:type="dxa"/>
          </w:tcPr>
          <w:p w:rsidR="001E2FF9" w:rsidRPr="00CA4C63" w:rsidRDefault="001E2FF9" w:rsidP="00242502">
            <w:pPr>
              <w:numPr>
                <w:ilvl w:val="0"/>
                <w:numId w:val="1"/>
              </w:numPr>
              <w:spacing w:after="0"/>
              <w:ind w:left="714" w:hanging="357"/>
              <w:jc w:val="both"/>
            </w:pPr>
          </w:p>
        </w:tc>
        <w:tc>
          <w:tcPr>
            <w:tcW w:w="5220" w:type="dxa"/>
          </w:tcPr>
          <w:p w:rsidR="001E2FF9" w:rsidRPr="00CA4C63" w:rsidRDefault="001E2FF9" w:rsidP="001F5AA6">
            <w:pPr>
              <w:suppressAutoHyphens/>
              <w:snapToGrid w:val="0"/>
              <w:spacing w:after="0"/>
              <w:rPr>
                <w:rFonts w:ascii="Arial" w:hAnsi="Arial" w:cs="Arial"/>
                <w:sz w:val="20"/>
                <w:szCs w:val="20"/>
                <w:lang w:val="fr-FR" w:eastAsia="ar-SA"/>
              </w:rPr>
            </w:pPr>
            <w:r w:rsidRPr="00CA4C63">
              <w:rPr>
                <w:rFonts w:ascii="Arial" w:hAnsi="Arial" w:cs="Arial"/>
                <w:b/>
                <w:sz w:val="20"/>
                <w:szCs w:val="20"/>
                <w:lang w:val="fr-FR" w:eastAsia="ar-SA"/>
              </w:rPr>
              <w:t>Kapliczka św. Jana Nepomucena</w:t>
            </w:r>
            <w:r w:rsidRPr="00CA4C63">
              <w:rPr>
                <w:rFonts w:ascii="Arial" w:hAnsi="Arial" w:cs="Arial"/>
                <w:sz w:val="20"/>
                <w:szCs w:val="20"/>
                <w:lang w:val="fr-FR" w:eastAsia="ar-SA"/>
              </w:rPr>
              <w:t xml:space="preserve"> mur. XX w.</w:t>
            </w:r>
          </w:p>
        </w:tc>
        <w:tc>
          <w:tcPr>
            <w:tcW w:w="3600" w:type="dxa"/>
          </w:tcPr>
          <w:p w:rsidR="001E2FF9" w:rsidRPr="00CA4C63" w:rsidRDefault="001E2FF9" w:rsidP="0014435B">
            <w:pPr>
              <w:suppressAutoHyphens/>
              <w:spacing w:after="0" w:line="240" w:lineRule="auto"/>
              <w:rPr>
                <w:rFonts w:ascii="Arial" w:hAnsi="Arial" w:cs="Arial"/>
                <w:sz w:val="20"/>
                <w:szCs w:val="20"/>
                <w:lang w:val="fr-FR" w:eastAsia="ar-SA"/>
              </w:rPr>
            </w:pPr>
            <w:r w:rsidRPr="00CA4C63">
              <w:rPr>
                <w:rFonts w:ascii="Arial" w:hAnsi="Arial" w:cs="Arial"/>
                <w:sz w:val="20"/>
                <w:szCs w:val="20"/>
                <w:lang w:val="fr-FR" w:eastAsia="ar-SA"/>
              </w:rPr>
              <w:t>Podzamcze Piekoszowskie</w:t>
            </w:r>
          </w:p>
        </w:tc>
      </w:tr>
      <w:tr w:rsidR="001E2FF9" w:rsidRPr="00CA4C63">
        <w:trPr>
          <w:trHeight w:val="284"/>
        </w:trPr>
        <w:tc>
          <w:tcPr>
            <w:tcW w:w="648" w:type="dxa"/>
          </w:tcPr>
          <w:p w:rsidR="001E2FF9" w:rsidRPr="00CA4C63" w:rsidRDefault="001E2FF9" w:rsidP="00242502">
            <w:pPr>
              <w:numPr>
                <w:ilvl w:val="0"/>
                <w:numId w:val="1"/>
              </w:numPr>
              <w:spacing w:after="0"/>
              <w:ind w:left="714" w:hanging="357"/>
              <w:jc w:val="both"/>
            </w:pPr>
          </w:p>
        </w:tc>
        <w:tc>
          <w:tcPr>
            <w:tcW w:w="5220" w:type="dxa"/>
          </w:tcPr>
          <w:p w:rsidR="001E2FF9" w:rsidRPr="00CA4C63" w:rsidRDefault="001E2FF9" w:rsidP="001F5AA6">
            <w:pPr>
              <w:suppressAutoHyphens/>
              <w:snapToGrid w:val="0"/>
              <w:spacing w:after="0"/>
              <w:rPr>
                <w:rFonts w:ascii="Arial" w:hAnsi="Arial" w:cs="Arial"/>
                <w:sz w:val="20"/>
                <w:szCs w:val="20"/>
                <w:lang w:val="fr-FR" w:eastAsia="ar-SA"/>
              </w:rPr>
            </w:pPr>
            <w:r w:rsidRPr="00CA4C63">
              <w:rPr>
                <w:rFonts w:ascii="Arial" w:hAnsi="Arial" w:cs="Arial"/>
                <w:b/>
                <w:sz w:val="20"/>
                <w:szCs w:val="20"/>
                <w:lang w:val="fr-FR" w:eastAsia="ar-SA"/>
              </w:rPr>
              <w:t>Cmentarz parafialny</w:t>
            </w:r>
            <w:r w:rsidRPr="00CA4C63">
              <w:rPr>
                <w:rFonts w:ascii="Arial" w:hAnsi="Arial" w:cs="Arial"/>
                <w:sz w:val="20"/>
                <w:szCs w:val="20"/>
                <w:lang w:val="fr-FR" w:eastAsia="ar-SA"/>
              </w:rPr>
              <w:t xml:space="preserve"> z 1934 r.</w:t>
            </w:r>
            <w:r w:rsidRPr="00CA4C63">
              <w:t xml:space="preserve"> </w:t>
            </w:r>
            <w:r w:rsidRPr="00CA4C63">
              <w:rPr>
                <w:rFonts w:ascii="Arial" w:hAnsi="Arial" w:cs="Arial"/>
                <w:sz w:val="20"/>
                <w:szCs w:val="20"/>
                <w:lang w:val="fr-FR" w:eastAsia="ar-SA"/>
              </w:rPr>
              <w:t>w granicach ogrodzenia.</w:t>
            </w:r>
          </w:p>
        </w:tc>
        <w:tc>
          <w:tcPr>
            <w:tcW w:w="3600" w:type="dxa"/>
          </w:tcPr>
          <w:p w:rsidR="001E2FF9" w:rsidRPr="00CA4C63" w:rsidRDefault="001E2FF9" w:rsidP="0014435B">
            <w:pPr>
              <w:suppressAutoHyphens/>
              <w:snapToGrid w:val="0"/>
              <w:spacing w:after="0" w:line="240" w:lineRule="auto"/>
              <w:rPr>
                <w:rFonts w:ascii="Arial" w:hAnsi="Arial" w:cs="Arial"/>
                <w:sz w:val="20"/>
                <w:szCs w:val="20"/>
                <w:lang w:val="fr-FR" w:eastAsia="ar-SA"/>
              </w:rPr>
            </w:pPr>
            <w:r w:rsidRPr="00CA4C63">
              <w:rPr>
                <w:rFonts w:ascii="Arial" w:hAnsi="Arial" w:cs="Arial"/>
                <w:sz w:val="20"/>
                <w:szCs w:val="20"/>
                <w:lang w:val="fr-FR" w:eastAsia="ar-SA"/>
              </w:rPr>
              <w:t>Wesoła</w:t>
            </w:r>
          </w:p>
        </w:tc>
      </w:tr>
    </w:tbl>
    <w:p w:rsidR="001E2FF9" w:rsidRDefault="001E2FF9" w:rsidP="00242502">
      <w:pPr>
        <w:spacing w:after="0" w:line="240" w:lineRule="auto"/>
        <w:jc w:val="both"/>
        <w:rPr>
          <w:rFonts w:ascii="Arial" w:hAnsi="Arial" w:cs="Arial"/>
          <w:b/>
          <w:sz w:val="20"/>
          <w:szCs w:val="20"/>
        </w:rPr>
      </w:pPr>
    </w:p>
    <w:p w:rsidR="001E2FF9" w:rsidRPr="00242502" w:rsidRDefault="001E2FF9" w:rsidP="00242502">
      <w:pPr>
        <w:spacing w:after="0" w:line="240" w:lineRule="auto"/>
        <w:jc w:val="both"/>
        <w:rPr>
          <w:rFonts w:ascii="Arial" w:hAnsi="Arial" w:cs="Arial"/>
          <w:b/>
          <w:sz w:val="20"/>
          <w:szCs w:val="20"/>
        </w:rPr>
      </w:pPr>
      <w:r>
        <w:rPr>
          <w:rFonts w:ascii="Arial" w:hAnsi="Arial" w:cs="Arial"/>
          <w:b/>
          <w:sz w:val="20"/>
          <w:szCs w:val="20"/>
        </w:rPr>
        <w:t>Tab.3.</w:t>
      </w:r>
      <w:r w:rsidRPr="00242502">
        <w:rPr>
          <w:rFonts w:ascii="Arial" w:hAnsi="Arial" w:cs="Arial"/>
          <w:b/>
          <w:sz w:val="20"/>
          <w:szCs w:val="20"/>
        </w:rPr>
        <w:t>Stanowiska archeologiczne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93"/>
        <w:gridCol w:w="1701"/>
        <w:gridCol w:w="1485"/>
        <w:gridCol w:w="2772"/>
      </w:tblGrid>
      <w:tr w:rsidR="001E2FF9" w:rsidRPr="00CA4C63">
        <w:trPr>
          <w:trHeight w:val="310"/>
        </w:trPr>
        <w:tc>
          <w:tcPr>
            <w:tcW w:w="817" w:type="dxa"/>
          </w:tcPr>
          <w:p w:rsidR="001E2FF9" w:rsidRPr="00242502" w:rsidRDefault="001E2FF9" w:rsidP="0014435B">
            <w:pPr>
              <w:spacing w:after="0" w:line="240" w:lineRule="auto"/>
              <w:rPr>
                <w:rFonts w:ascii="Arial" w:hAnsi="Arial" w:cs="Arial"/>
                <w:b/>
                <w:sz w:val="18"/>
                <w:szCs w:val="18"/>
              </w:rPr>
            </w:pPr>
            <w:r w:rsidRPr="00242502">
              <w:rPr>
                <w:rFonts w:ascii="Arial" w:hAnsi="Arial" w:cs="Arial"/>
                <w:b/>
                <w:sz w:val="18"/>
                <w:szCs w:val="18"/>
              </w:rPr>
              <w:t>l.p</w:t>
            </w:r>
          </w:p>
        </w:tc>
        <w:tc>
          <w:tcPr>
            <w:tcW w:w="2693" w:type="dxa"/>
          </w:tcPr>
          <w:p w:rsidR="001E2FF9" w:rsidRPr="00242502" w:rsidRDefault="001E2FF9" w:rsidP="0014435B">
            <w:pPr>
              <w:spacing w:after="0" w:line="240" w:lineRule="auto"/>
              <w:rPr>
                <w:rFonts w:ascii="Arial" w:hAnsi="Arial" w:cs="Arial"/>
                <w:b/>
                <w:sz w:val="18"/>
                <w:szCs w:val="18"/>
              </w:rPr>
            </w:pPr>
            <w:r w:rsidRPr="00242502">
              <w:rPr>
                <w:rFonts w:ascii="Arial" w:hAnsi="Arial" w:cs="Arial"/>
                <w:b/>
                <w:sz w:val="18"/>
                <w:szCs w:val="18"/>
              </w:rPr>
              <w:t>miejscowość</w:t>
            </w:r>
          </w:p>
        </w:tc>
        <w:tc>
          <w:tcPr>
            <w:tcW w:w="1701" w:type="dxa"/>
          </w:tcPr>
          <w:p w:rsidR="001E2FF9" w:rsidRPr="00242502" w:rsidRDefault="001E2FF9" w:rsidP="0014435B">
            <w:pPr>
              <w:spacing w:after="0" w:line="240" w:lineRule="auto"/>
              <w:rPr>
                <w:rFonts w:ascii="Arial" w:hAnsi="Arial" w:cs="Arial"/>
                <w:b/>
                <w:sz w:val="18"/>
                <w:szCs w:val="18"/>
              </w:rPr>
            </w:pPr>
            <w:r w:rsidRPr="00242502">
              <w:rPr>
                <w:rFonts w:ascii="Arial" w:hAnsi="Arial" w:cs="Arial"/>
                <w:b/>
                <w:sz w:val="18"/>
                <w:szCs w:val="18"/>
              </w:rPr>
              <w:t>nr stan w miejscowości</w:t>
            </w:r>
          </w:p>
        </w:tc>
        <w:tc>
          <w:tcPr>
            <w:tcW w:w="1485" w:type="dxa"/>
          </w:tcPr>
          <w:p w:rsidR="001E2FF9" w:rsidRPr="00242502" w:rsidRDefault="001E2FF9" w:rsidP="0014435B">
            <w:pPr>
              <w:spacing w:after="0" w:line="240" w:lineRule="auto"/>
              <w:rPr>
                <w:rFonts w:ascii="Arial" w:hAnsi="Arial" w:cs="Arial"/>
                <w:b/>
                <w:sz w:val="18"/>
                <w:szCs w:val="18"/>
              </w:rPr>
            </w:pPr>
            <w:r w:rsidRPr="00242502">
              <w:rPr>
                <w:rFonts w:ascii="Arial" w:hAnsi="Arial" w:cs="Arial"/>
                <w:b/>
                <w:sz w:val="18"/>
                <w:szCs w:val="18"/>
              </w:rPr>
              <w:t>nr stan na obszarze</w:t>
            </w:r>
          </w:p>
        </w:tc>
        <w:tc>
          <w:tcPr>
            <w:tcW w:w="2772" w:type="dxa"/>
          </w:tcPr>
          <w:p w:rsidR="001E2FF9" w:rsidRPr="00242502" w:rsidRDefault="001E2FF9" w:rsidP="0014435B">
            <w:pPr>
              <w:spacing w:after="0" w:line="240" w:lineRule="auto"/>
              <w:rPr>
                <w:rFonts w:ascii="Arial" w:hAnsi="Arial" w:cs="Arial"/>
                <w:b/>
                <w:sz w:val="18"/>
                <w:szCs w:val="18"/>
              </w:rPr>
            </w:pPr>
            <w:r w:rsidRPr="00242502">
              <w:rPr>
                <w:rFonts w:ascii="Arial" w:hAnsi="Arial" w:cs="Arial"/>
                <w:b/>
                <w:sz w:val="18"/>
                <w:szCs w:val="18"/>
              </w:rPr>
              <w:t>obszar AZP</w:t>
            </w: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49</w:t>
            </w:r>
          </w:p>
        </w:tc>
        <w:tc>
          <w:tcPr>
            <w:tcW w:w="2772"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AZP 86-61</w:t>
            </w: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50</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51</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52</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53</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54</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29</w:t>
            </w:r>
          </w:p>
        </w:tc>
        <w:tc>
          <w:tcPr>
            <w:tcW w:w="2772"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85-62</w:t>
            </w: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30</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31</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32</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33</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34</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SZCZUKOWSKIE GÓRKI</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27</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SZCZUKOWSKIE GÓRKI</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28</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SZCZUKOWSKIE GÓRKI</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36</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SZCZUKOWSKIE GÓRKI</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37</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MICIGÓZD</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14</w:t>
            </w:r>
          </w:p>
        </w:tc>
        <w:tc>
          <w:tcPr>
            <w:tcW w:w="2772"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84-61</w:t>
            </w: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MICIGÓZD</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15</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MICIGÓZD</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16</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17</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18</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19</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20</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9</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21</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10</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22</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23</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24</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25</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14</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26</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15</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27</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16</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28</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17</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29</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18</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30</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19</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31</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34</w:t>
            </w:r>
          </w:p>
        </w:tc>
        <w:tc>
          <w:tcPr>
            <w:tcW w:w="2772"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AZP 84-62</w:t>
            </w: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26</w:t>
            </w:r>
          </w:p>
        </w:tc>
        <w:tc>
          <w:tcPr>
            <w:tcW w:w="2772"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AZP 85-61</w:t>
            </w: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27</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BRYNICA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28</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JAWORZNIA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22</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JAWORZNIA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23</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JAWORZNIA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24</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JAWORZNIA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37</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11</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12</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12</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14</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15</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16</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17</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18</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9</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19</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10</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20</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PIEKOSZÓW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21</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29</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30</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31</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32</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33</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34</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35</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PODZAMCZE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36</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RYKOSZYN</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SZCZUKOWICE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25</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WINCENTÓW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WINCENTÓW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9</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WINCENTÓW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10</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JANÓW GÓRNY</w:t>
            </w:r>
          </w:p>
        </w:tc>
        <w:tc>
          <w:tcPr>
            <w:tcW w:w="1701" w:type="dxa"/>
          </w:tcPr>
          <w:p w:rsidR="001E2FF9" w:rsidRPr="00CA4C63" w:rsidRDefault="001E2FF9" w:rsidP="009B3F33">
            <w:pPr>
              <w:spacing w:after="0" w:line="240" w:lineRule="auto"/>
              <w:jc w:val="center"/>
              <w:rPr>
                <w:rFonts w:ascii="Arial" w:hAnsi="Arial" w:cs="Arial"/>
                <w:sz w:val="18"/>
                <w:szCs w:val="18"/>
              </w:rPr>
            </w:pP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38</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GAŁĘZICE</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w:t>
            </w:r>
          </w:p>
        </w:tc>
        <w:tc>
          <w:tcPr>
            <w:tcW w:w="2772"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AZP 86-60</w:t>
            </w: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14</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15</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5</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22</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6</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23</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24</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2772"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AZP  85-60</w:t>
            </w: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WESOŁA</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3</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4</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ZAJĄCZKÓW</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11</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ŁUBNO</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1</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7</w:t>
            </w:r>
          </w:p>
        </w:tc>
        <w:tc>
          <w:tcPr>
            <w:tcW w:w="2772" w:type="dxa"/>
          </w:tcPr>
          <w:p w:rsidR="001E2FF9" w:rsidRPr="00CA4C63" w:rsidRDefault="001E2FF9" w:rsidP="007E153B">
            <w:pPr>
              <w:spacing w:after="0" w:line="240" w:lineRule="auto"/>
              <w:rPr>
                <w:rFonts w:ascii="Arial" w:hAnsi="Arial" w:cs="Arial"/>
                <w:sz w:val="18"/>
                <w:szCs w:val="18"/>
              </w:rPr>
            </w:pPr>
          </w:p>
        </w:tc>
      </w:tr>
      <w:tr w:rsidR="001E2FF9" w:rsidRPr="00CA4C63">
        <w:tc>
          <w:tcPr>
            <w:tcW w:w="817" w:type="dxa"/>
          </w:tcPr>
          <w:p w:rsidR="001E2FF9" w:rsidRPr="00CA4C63" w:rsidRDefault="001E2FF9" w:rsidP="009B3F33">
            <w:pPr>
              <w:numPr>
                <w:ilvl w:val="0"/>
                <w:numId w:val="39"/>
              </w:numPr>
              <w:spacing w:after="0" w:line="240" w:lineRule="auto"/>
              <w:contextualSpacing/>
              <w:jc w:val="right"/>
              <w:rPr>
                <w:rFonts w:ascii="Arial" w:hAnsi="Arial" w:cs="Arial"/>
                <w:sz w:val="18"/>
                <w:szCs w:val="18"/>
              </w:rPr>
            </w:pPr>
          </w:p>
        </w:tc>
        <w:tc>
          <w:tcPr>
            <w:tcW w:w="2693" w:type="dxa"/>
          </w:tcPr>
          <w:p w:rsidR="001E2FF9" w:rsidRPr="00CA4C63" w:rsidRDefault="001E2FF9" w:rsidP="007E153B">
            <w:pPr>
              <w:spacing w:after="0" w:line="240" w:lineRule="auto"/>
              <w:rPr>
                <w:rFonts w:ascii="Arial" w:hAnsi="Arial" w:cs="Arial"/>
                <w:sz w:val="18"/>
                <w:szCs w:val="18"/>
              </w:rPr>
            </w:pPr>
            <w:r w:rsidRPr="00CA4C63">
              <w:rPr>
                <w:rFonts w:ascii="Arial" w:hAnsi="Arial" w:cs="Arial"/>
                <w:sz w:val="18"/>
                <w:szCs w:val="18"/>
              </w:rPr>
              <w:t>ŁUBNO</w:t>
            </w:r>
          </w:p>
        </w:tc>
        <w:tc>
          <w:tcPr>
            <w:tcW w:w="1701"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2</w:t>
            </w:r>
          </w:p>
        </w:tc>
        <w:tc>
          <w:tcPr>
            <w:tcW w:w="1485" w:type="dxa"/>
          </w:tcPr>
          <w:p w:rsidR="001E2FF9" w:rsidRPr="00CA4C63" w:rsidRDefault="001E2FF9" w:rsidP="009B3F33">
            <w:pPr>
              <w:spacing w:after="0" w:line="240" w:lineRule="auto"/>
              <w:jc w:val="center"/>
              <w:rPr>
                <w:rFonts w:ascii="Arial" w:hAnsi="Arial" w:cs="Arial"/>
                <w:sz w:val="18"/>
                <w:szCs w:val="18"/>
              </w:rPr>
            </w:pPr>
            <w:r w:rsidRPr="00CA4C63">
              <w:rPr>
                <w:rFonts w:ascii="Arial" w:hAnsi="Arial" w:cs="Arial"/>
                <w:sz w:val="18"/>
                <w:szCs w:val="18"/>
              </w:rPr>
              <w:t>8</w:t>
            </w:r>
          </w:p>
        </w:tc>
        <w:tc>
          <w:tcPr>
            <w:tcW w:w="2772" w:type="dxa"/>
          </w:tcPr>
          <w:p w:rsidR="001E2FF9" w:rsidRPr="00CA4C63" w:rsidRDefault="001E2FF9" w:rsidP="007E153B">
            <w:pPr>
              <w:spacing w:after="0" w:line="240" w:lineRule="auto"/>
              <w:rPr>
                <w:rFonts w:ascii="Arial" w:hAnsi="Arial" w:cs="Arial"/>
                <w:sz w:val="18"/>
                <w:szCs w:val="18"/>
              </w:rPr>
            </w:pPr>
          </w:p>
        </w:tc>
      </w:tr>
    </w:tbl>
    <w:p w:rsidR="001E2FF9" w:rsidRPr="00CA4C63" w:rsidRDefault="001E2FF9" w:rsidP="002E6971">
      <w:pPr>
        <w:jc w:val="both"/>
        <w:rPr>
          <w:rFonts w:ascii="Arial" w:hAnsi="Arial" w:cs="Arial"/>
          <w:sz w:val="20"/>
          <w:szCs w:val="20"/>
        </w:rPr>
      </w:pPr>
    </w:p>
    <w:p w:rsidR="001E2FF9" w:rsidRPr="00CA4C63" w:rsidRDefault="001E2FF9" w:rsidP="00E36D2B">
      <w:pPr>
        <w:ind w:firstLine="567"/>
        <w:jc w:val="both"/>
        <w:rPr>
          <w:rFonts w:ascii="Arial" w:hAnsi="Arial" w:cs="Arial"/>
          <w:sz w:val="20"/>
          <w:szCs w:val="20"/>
        </w:rPr>
      </w:pPr>
      <w:r w:rsidRPr="00CA4C63">
        <w:rPr>
          <w:rFonts w:ascii="Arial" w:hAnsi="Arial" w:cs="Arial"/>
          <w:sz w:val="20"/>
          <w:szCs w:val="20"/>
        </w:rPr>
        <w:t xml:space="preserve">Na terenie gminy nie wskazuje się obiektów stanowiących dobro kultury współczesnej </w:t>
      </w:r>
      <w:r>
        <w:rPr>
          <w:rFonts w:ascii="Arial" w:hAnsi="Arial" w:cs="Arial"/>
          <w:sz w:val="20"/>
          <w:szCs w:val="20"/>
        </w:rPr>
        <w:br/>
      </w:r>
      <w:r w:rsidRPr="00CA4C63">
        <w:rPr>
          <w:rFonts w:ascii="Arial" w:hAnsi="Arial" w:cs="Arial"/>
          <w:sz w:val="20"/>
          <w:szCs w:val="20"/>
        </w:rPr>
        <w:t xml:space="preserve">w rozumieniu ustawy z dnia 27 marca 2003 r. o planowaniu i zagospodarowaniu przestrzennym </w:t>
      </w:r>
      <w:r>
        <w:rPr>
          <w:rFonts w:ascii="Arial" w:hAnsi="Arial" w:cs="Arial"/>
          <w:sz w:val="20"/>
          <w:szCs w:val="20"/>
        </w:rPr>
        <w:br/>
      </w:r>
      <w:r w:rsidRPr="00CA4C63">
        <w:rPr>
          <w:rFonts w:ascii="Arial" w:hAnsi="Arial" w:cs="Arial"/>
          <w:sz w:val="20"/>
          <w:szCs w:val="20"/>
        </w:rPr>
        <w:t xml:space="preserve">(Dz.U. z 2012 r.,poz. 647, z późn. zmianami). </w:t>
      </w:r>
    </w:p>
    <w:p w:rsidR="001E2FF9" w:rsidRPr="00242502" w:rsidRDefault="001E2FF9" w:rsidP="00242502">
      <w:pPr>
        <w:jc w:val="both"/>
        <w:rPr>
          <w:rFonts w:ascii="Arial" w:hAnsi="Arial" w:cs="Arial"/>
          <w:b/>
          <w:sz w:val="20"/>
          <w:szCs w:val="20"/>
        </w:rPr>
      </w:pPr>
      <w:r w:rsidRPr="00242502">
        <w:rPr>
          <w:rFonts w:ascii="Arial" w:hAnsi="Arial" w:cs="Arial"/>
          <w:b/>
          <w:sz w:val="20"/>
          <w:szCs w:val="20"/>
        </w:rPr>
        <w:t>Strefy ochrony konserwatorskiej</w:t>
      </w:r>
      <w:r>
        <w:rPr>
          <w:rFonts w:ascii="Arial" w:hAnsi="Arial" w:cs="Arial"/>
          <w:b/>
          <w:sz w:val="20"/>
          <w:szCs w:val="20"/>
        </w:rPr>
        <w:t>.</w:t>
      </w:r>
    </w:p>
    <w:p w:rsidR="001E2FF9" w:rsidRPr="00CA4C63" w:rsidRDefault="001E2FF9" w:rsidP="00242502">
      <w:pPr>
        <w:spacing w:before="120" w:after="0" w:line="360" w:lineRule="auto"/>
        <w:ind w:firstLine="567"/>
        <w:jc w:val="both"/>
        <w:rPr>
          <w:rFonts w:ascii="Arial" w:hAnsi="Arial" w:cs="Arial"/>
          <w:sz w:val="20"/>
          <w:szCs w:val="20"/>
        </w:rPr>
      </w:pPr>
      <w:r w:rsidRPr="00CA4C63">
        <w:rPr>
          <w:rFonts w:ascii="Arial" w:hAnsi="Arial" w:cs="Arial"/>
          <w:sz w:val="20"/>
          <w:szCs w:val="20"/>
        </w:rPr>
        <w:t>W miejscowych planach zagospodarowania należy zapisać strefy ochrony konserwatorskiej dla obiektów wpisanych do rejestru zabytków</w:t>
      </w:r>
      <w:r>
        <w:rPr>
          <w:rFonts w:ascii="Arial" w:hAnsi="Arial" w:cs="Arial"/>
          <w:sz w:val="20"/>
          <w:szCs w:val="20"/>
        </w:rPr>
        <w:t>:</w:t>
      </w:r>
    </w:p>
    <w:p w:rsidR="001E2FF9" w:rsidRPr="00CA4C63" w:rsidRDefault="001E2FF9" w:rsidP="00234B84">
      <w:pPr>
        <w:numPr>
          <w:ilvl w:val="0"/>
          <w:numId w:val="3"/>
        </w:numPr>
        <w:spacing w:before="240" w:after="0" w:line="360" w:lineRule="auto"/>
        <w:ind w:hanging="180"/>
        <w:jc w:val="both"/>
        <w:rPr>
          <w:rFonts w:ascii="Arial" w:hAnsi="Arial" w:cs="Arial"/>
          <w:sz w:val="20"/>
          <w:szCs w:val="20"/>
        </w:rPr>
      </w:pPr>
      <w:r w:rsidRPr="00CA4C63">
        <w:rPr>
          <w:rFonts w:ascii="Arial" w:hAnsi="Arial" w:cs="Arial"/>
          <w:sz w:val="20"/>
          <w:szCs w:val="20"/>
        </w:rPr>
        <w:t xml:space="preserve">dla </w:t>
      </w:r>
      <w:r w:rsidRPr="00CA4C63">
        <w:rPr>
          <w:rFonts w:ascii="Arial" w:hAnsi="Arial" w:cs="Arial"/>
          <w:b/>
          <w:sz w:val="20"/>
          <w:szCs w:val="20"/>
        </w:rPr>
        <w:t>kościoła parafialnego pw. Narodzenia Najświętszej Marii Panny w Piekoszowie</w:t>
      </w:r>
      <w:r w:rsidRPr="00CA4C63">
        <w:rPr>
          <w:rFonts w:ascii="Arial" w:hAnsi="Arial" w:cs="Arial"/>
          <w:sz w:val="20"/>
          <w:szCs w:val="20"/>
        </w:rPr>
        <w:t xml:space="preserve"> obejmować powinna zasięgiem zespół kościelny w granicach ogrodzenia</w:t>
      </w:r>
      <w:r>
        <w:rPr>
          <w:rFonts w:ascii="Arial" w:hAnsi="Arial" w:cs="Arial"/>
          <w:sz w:val="20"/>
          <w:szCs w:val="20"/>
        </w:rPr>
        <w:t>;</w:t>
      </w:r>
    </w:p>
    <w:p w:rsidR="001E2FF9" w:rsidRPr="00CA4C63" w:rsidRDefault="001E2FF9" w:rsidP="00234B84">
      <w:pPr>
        <w:pStyle w:val="Tekstpodstawowy2"/>
        <w:numPr>
          <w:ilvl w:val="0"/>
          <w:numId w:val="3"/>
        </w:numPr>
        <w:spacing w:before="240" w:after="0" w:line="360" w:lineRule="auto"/>
        <w:ind w:hanging="180"/>
        <w:jc w:val="both"/>
        <w:rPr>
          <w:rFonts w:ascii="Arial" w:hAnsi="Arial" w:cs="Arial"/>
          <w:sz w:val="20"/>
          <w:szCs w:val="20"/>
          <w:lang w:eastAsia="pl-PL"/>
        </w:rPr>
      </w:pPr>
      <w:r w:rsidRPr="00CA4C63">
        <w:rPr>
          <w:rFonts w:ascii="Arial" w:hAnsi="Arial" w:cs="Arial"/>
          <w:sz w:val="20"/>
          <w:szCs w:val="20"/>
          <w:lang w:eastAsia="pl-PL"/>
        </w:rPr>
        <w:t xml:space="preserve">dla </w:t>
      </w:r>
      <w:r w:rsidRPr="00CA4C63">
        <w:rPr>
          <w:rFonts w:ascii="Arial" w:hAnsi="Arial" w:cs="Arial"/>
          <w:b/>
          <w:sz w:val="20"/>
          <w:szCs w:val="20"/>
          <w:lang w:eastAsia="pl-PL"/>
        </w:rPr>
        <w:t>cmentarza parafialnego rzymsko- katolickiego w Piekoszowie</w:t>
      </w:r>
      <w:r w:rsidRPr="00CA4C63">
        <w:rPr>
          <w:rFonts w:ascii="Arial" w:hAnsi="Arial" w:cs="Arial"/>
          <w:sz w:val="20"/>
          <w:szCs w:val="20"/>
          <w:lang w:eastAsia="pl-PL"/>
        </w:rPr>
        <w:t xml:space="preserve"> obejmująca jego układ, pozostały starodrzew i najstarsze nagrobki</w:t>
      </w:r>
      <w:r>
        <w:rPr>
          <w:rFonts w:ascii="Arial" w:hAnsi="Arial" w:cs="Arial"/>
          <w:sz w:val="20"/>
          <w:szCs w:val="20"/>
          <w:lang w:eastAsia="pl-PL"/>
        </w:rPr>
        <w:t>;</w:t>
      </w:r>
    </w:p>
    <w:p w:rsidR="001E2FF9" w:rsidRPr="00CA4C63" w:rsidRDefault="001E2FF9" w:rsidP="00234B84">
      <w:pPr>
        <w:numPr>
          <w:ilvl w:val="0"/>
          <w:numId w:val="3"/>
        </w:numPr>
        <w:spacing w:before="240" w:after="0" w:line="360" w:lineRule="auto"/>
        <w:ind w:hanging="180"/>
        <w:jc w:val="both"/>
        <w:rPr>
          <w:rFonts w:ascii="Arial" w:hAnsi="Arial" w:cs="Arial"/>
          <w:sz w:val="20"/>
          <w:szCs w:val="20"/>
        </w:rPr>
      </w:pPr>
      <w:r w:rsidRPr="00CA4C63">
        <w:rPr>
          <w:rFonts w:ascii="Arial" w:hAnsi="Arial" w:cs="Arial"/>
          <w:sz w:val="20"/>
          <w:szCs w:val="20"/>
        </w:rPr>
        <w:t xml:space="preserve">dla </w:t>
      </w:r>
      <w:r w:rsidRPr="00CA4C63">
        <w:rPr>
          <w:rFonts w:ascii="Arial" w:hAnsi="Arial" w:cs="Arial"/>
          <w:b/>
          <w:sz w:val="20"/>
          <w:szCs w:val="20"/>
        </w:rPr>
        <w:t>ruiny pałacu Tarłów w Podzamczu</w:t>
      </w:r>
      <w:r w:rsidRPr="00CA4C63">
        <w:rPr>
          <w:rFonts w:ascii="Arial" w:hAnsi="Arial" w:cs="Arial"/>
          <w:sz w:val="20"/>
          <w:szCs w:val="20"/>
        </w:rPr>
        <w:t xml:space="preserve"> jest zapisany w rejestrze zabytków teren w promieniu 100 m od zewnętrznych murów jako część zabytku chroniona prawem. Strefa ta jako wolna od zabudowy od strony zachodniej została naruszona poprzez wchodzącą w nią zabudowę Należy dążyć do zapewnienia w mpzp zapisów gwarantujących ochronę widokową pałacu, szczególnie od otwartych terenów od strony wschodniej. Po dokonaniu studiów krajobrazowych może nastąpić poszerzenie tej strefy zapewniającą ekspozycję budynku. Konieczne jest również podjęcie działań w zakresie poprawy stanu obiektu, a w szczególności należy go zabezpieczyć przed dalszą degradacją związaną z warunkami atmosferycznymi oraz „dzikimi” użytkownikami.</w:t>
      </w:r>
    </w:p>
    <w:p w:rsidR="001E2FF9" w:rsidRDefault="001E2FF9" w:rsidP="00C23924">
      <w:pPr>
        <w:spacing w:before="240" w:line="360" w:lineRule="auto"/>
        <w:ind w:firstLine="567"/>
        <w:jc w:val="both"/>
        <w:rPr>
          <w:rFonts w:ascii="Arial" w:hAnsi="Arial" w:cs="Arial"/>
          <w:sz w:val="20"/>
          <w:szCs w:val="20"/>
        </w:rPr>
      </w:pPr>
      <w:r w:rsidRPr="00CA4C63">
        <w:rPr>
          <w:rFonts w:ascii="Arial" w:hAnsi="Arial" w:cs="Arial"/>
          <w:sz w:val="20"/>
          <w:szCs w:val="20"/>
        </w:rPr>
        <w:t>Postuluje się w mpzp zapewnić ochronę widokową obiektów wpisanych do ewidencji zabytków, jak również innych, nie umieszczonych w ewidencji kapliczek, figur i krzyży przydrożnych. Są one nie tylko przykładem rzemiosła lokalnego ale również stanowią element miejscowej kultury, często wiążą się z wydarzeniami ważnymi dla jej mieszkańców. Ze względów widokowych i historycznych należy ochronić przed dalszą dewastacją dawny piec wapienny w Jaworzni stanowiący charakterystyczny obiekt przy wjeździe do gminy.</w:t>
      </w:r>
    </w:p>
    <w:p w:rsidR="001E2FF9" w:rsidRPr="00C23924" w:rsidRDefault="001E2FF9" w:rsidP="00242502">
      <w:pPr>
        <w:spacing w:line="360" w:lineRule="auto"/>
        <w:jc w:val="both"/>
        <w:rPr>
          <w:rFonts w:ascii="Arial" w:hAnsi="Arial" w:cs="Arial"/>
          <w:b/>
          <w:sz w:val="20"/>
          <w:szCs w:val="20"/>
        </w:rPr>
      </w:pPr>
      <w:r w:rsidRPr="00C23924">
        <w:rPr>
          <w:rFonts w:ascii="Arial" w:hAnsi="Arial" w:cs="Arial"/>
          <w:b/>
          <w:sz w:val="20"/>
          <w:szCs w:val="20"/>
        </w:rPr>
        <w:t xml:space="preserve">Ochrona wartości krajobrazowych </w:t>
      </w:r>
    </w:p>
    <w:p w:rsidR="001E2FF9" w:rsidRPr="00CA4C63" w:rsidRDefault="001E2FF9" w:rsidP="00E36D2B">
      <w:pPr>
        <w:spacing w:line="360" w:lineRule="auto"/>
        <w:ind w:firstLine="567"/>
        <w:jc w:val="both"/>
        <w:rPr>
          <w:rFonts w:ascii="Arial" w:hAnsi="Arial" w:cs="Arial"/>
          <w:sz w:val="20"/>
          <w:szCs w:val="20"/>
        </w:rPr>
      </w:pPr>
      <w:r w:rsidRPr="00CA4C63">
        <w:rPr>
          <w:rFonts w:ascii="Arial" w:hAnsi="Arial" w:cs="Arial"/>
          <w:sz w:val="20"/>
          <w:szCs w:val="20"/>
        </w:rPr>
        <w:t>Walory krajobrazowe gminy tworzą elementy środowiska przyrodniczego takie jak: ukształtowanie terenu, rozległe doliny rzeczne Wiernej Rzeki i Bobrzy, układy łanowe pól, zieleń przydrożna, zagajniki i laski, zieleń przydomowa jak również elementy krajobrazu kulturowego związanego z działalnością górniczą i z osadnictwem. Tworzą one zróżnicowany krajobraz, którego ochrona powinna polegać przede wszystkim na:</w:t>
      </w:r>
    </w:p>
    <w:p w:rsidR="001E2FF9" w:rsidRPr="00CA4C63" w:rsidRDefault="001E2FF9" w:rsidP="008D0B3A">
      <w:pPr>
        <w:numPr>
          <w:ilvl w:val="0"/>
          <w:numId w:val="4"/>
        </w:numPr>
        <w:spacing w:line="360" w:lineRule="auto"/>
        <w:ind w:hanging="180"/>
        <w:jc w:val="both"/>
        <w:rPr>
          <w:rFonts w:ascii="Arial" w:hAnsi="Arial" w:cs="Arial"/>
          <w:sz w:val="20"/>
          <w:szCs w:val="20"/>
        </w:rPr>
      </w:pPr>
      <w:r w:rsidRPr="00CA4C63">
        <w:rPr>
          <w:rFonts w:ascii="Arial" w:hAnsi="Arial" w:cs="Arial"/>
          <w:sz w:val="20"/>
          <w:szCs w:val="20"/>
        </w:rPr>
        <w:t>dopasowaniu wprowadzanej zabudowy do cech otoczenia</w:t>
      </w:r>
      <w:r>
        <w:rPr>
          <w:rFonts w:ascii="Arial" w:hAnsi="Arial" w:cs="Arial"/>
          <w:sz w:val="20"/>
          <w:szCs w:val="20"/>
        </w:rPr>
        <w:t>;</w:t>
      </w:r>
    </w:p>
    <w:p w:rsidR="001E2FF9" w:rsidRPr="00CA4C63" w:rsidRDefault="001E2FF9" w:rsidP="008D0B3A">
      <w:pPr>
        <w:numPr>
          <w:ilvl w:val="0"/>
          <w:numId w:val="2"/>
        </w:numPr>
        <w:spacing w:line="360" w:lineRule="auto"/>
        <w:ind w:hanging="180"/>
        <w:jc w:val="both"/>
        <w:rPr>
          <w:rFonts w:ascii="Arial" w:hAnsi="Arial" w:cs="Arial"/>
          <w:sz w:val="20"/>
          <w:szCs w:val="20"/>
        </w:rPr>
      </w:pPr>
      <w:r w:rsidRPr="00CA4C63">
        <w:rPr>
          <w:rFonts w:ascii="Arial" w:hAnsi="Arial" w:cs="Arial"/>
          <w:sz w:val="20"/>
          <w:szCs w:val="20"/>
        </w:rPr>
        <w:t>przeciwdziałaniu rozpraszaniu zabudowy oraz lokalizowaniu eksponowanych miejscach dysharmonijnych obiektów</w:t>
      </w:r>
      <w:r>
        <w:rPr>
          <w:rFonts w:ascii="Arial" w:hAnsi="Arial" w:cs="Arial"/>
          <w:sz w:val="20"/>
          <w:szCs w:val="20"/>
        </w:rPr>
        <w:t>;</w:t>
      </w:r>
    </w:p>
    <w:p w:rsidR="001E2FF9" w:rsidRPr="00CA4C63" w:rsidRDefault="001E2FF9" w:rsidP="008D0B3A">
      <w:pPr>
        <w:numPr>
          <w:ilvl w:val="0"/>
          <w:numId w:val="2"/>
        </w:numPr>
        <w:spacing w:line="360" w:lineRule="auto"/>
        <w:ind w:hanging="180"/>
        <w:jc w:val="both"/>
        <w:rPr>
          <w:rFonts w:ascii="Arial" w:hAnsi="Arial" w:cs="Arial"/>
          <w:sz w:val="20"/>
          <w:szCs w:val="20"/>
        </w:rPr>
      </w:pPr>
      <w:r w:rsidRPr="00CA4C63">
        <w:rPr>
          <w:rFonts w:ascii="Arial" w:hAnsi="Arial" w:cs="Arial"/>
          <w:sz w:val="20"/>
          <w:szCs w:val="20"/>
        </w:rPr>
        <w:t>ochron</w:t>
      </w:r>
      <w:r>
        <w:rPr>
          <w:rFonts w:ascii="Arial" w:hAnsi="Arial" w:cs="Arial"/>
          <w:sz w:val="20"/>
          <w:szCs w:val="20"/>
        </w:rPr>
        <w:t>ie</w:t>
      </w:r>
      <w:r w:rsidRPr="00CA4C63">
        <w:rPr>
          <w:rFonts w:ascii="Arial" w:hAnsi="Arial" w:cs="Arial"/>
          <w:sz w:val="20"/>
          <w:szCs w:val="20"/>
        </w:rPr>
        <w:t xml:space="preserve"> elementów krajobrazu narażonych na zniszczenie takich jak zespoły wysokiej zieleni, grupy drzew, zadrzewienia śródpolne</w:t>
      </w:r>
      <w:r>
        <w:rPr>
          <w:rFonts w:ascii="Arial" w:hAnsi="Arial" w:cs="Arial"/>
          <w:sz w:val="20"/>
          <w:szCs w:val="20"/>
        </w:rPr>
        <w:t>;</w:t>
      </w:r>
    </w:p>
    <w:p w:rsidR="001E2FF9" w:rsidRPr="00CA4C63" w:rsidRDefault="001E2FF9" w:rsidP="008D0B3A">
      <w:pPr>
        <w:numPr>
          <w:ilvl w:val="0"/>
          <w:numId w:val="2"/>
        </w:numPr>
        <w:spacing w:line="360" w:lineRule="auto"/>
        <w:ind w:hanging="180"/>
        <w:jc w:val="both"/>
        <w:rPr>
          <w:rFonts w:ascii="Arial" w:hAnsi="Arial" w:cs="Arial"/>
          <w:sz w:val="20"/>
          <w:szCs w:val="20"/>
        </w:rPr>
      </w:pPr>
      <w:r w:rsidRPr="00CA4C63">
        <w:rPr>
          <w:rFonts w:ascii="Arial" w:hAnsi="Arial" w:cs="Arial"/>
          <w:sz w:val="20"/>
          <w:szCs w:val="20"/>
        </w:rPr>
        <w:t>ochronie budynków istotnych dla krajobrazu kulturowego takich jak: dawne obiekty przemysłowe(młyn, wapiennik),  historyczne i współczesne kościoły, krzyże i kapliczki</w:t>
      </w:r>
      <w:r>
        <w:rPr>
          <w:rFonts w:ascii="Arial" w:hAnsi="Arial" w:cs="Arial"/>
          <w:sz w:val="20"/>
          <w:szCs w:val="20"/>
        </w:rPr>
        <w:t>;</w:t>
      </w:r>
    </w:p>
    <w:p w:rsidR="001E2FF9" w:rsidRPr="00CA4C63" w:rsidRDefault="001E2FF9" w:rsidP="008D0B3A">
      <w:pPr>
        <w:numPr>
          <w:ilvl w:val="0"/>
          <w:numId w:val="2"/>
        </w:numPr>
        <w:spacing w:line="360" w:lineRule="auto"/>
        <w:ind w:hanging="180"/>
        <w:jc w:val="both"/>
        <w:rPr>
          <w:rFonts w:ascii="Arial" w:hAnsi="Arial" w:cs="Arial"/>
          <w:sz w:val="20"/>
          <w:szCs w:val="20"/>
        </w:rPr>
      </w:pPr>
      <w:r w:rsidRPr="00CA4C63">
        <w:rPr>
          <w:rFonts w:ascii="Arial" w:hAnsi="Arial" w:cs="Arial"/>
          <w:sz w:val="20"/>
          <w:szCs w:val="20"/>
        </w:rPr>
        <w:t>ochronie sylwety Piekoszowa- szczególnie atrakcyjną od strony południowej. Służyć temu powinno przede wszystkim, poprzedzanie planów miejscowych analizami kompozycyjno-widokowymi</w:t>
      </w:r>
      <w:r>
        <w:rPr>
          <w:rFonts w:ascii="Arial" w:hAnsi="Arial" w:cs="Arial"/>
          <w:sz w:val="20"/>
          <w:szCs w:val="20"/>
        </w:rPr>
        <w:t>;</w:t>
      </w:r>
    </w:p>
    <w:p w:rsidR="001E2FF9" w:rsidRDefault="001E2FF9" w:rsidP="008D0B3A">
      <w:pPr>
        <w:numPr>
          <w:ilvl w:val="0"/>
          <w:numId w:val="2"/>
        </w:numPr>
        <w:spacing w:line="360" w:lineRule="auto"/>
        <w:ind w:hanging="180"/>
        <w:jc w:val="both"/>
        <w:rPr>
          <w:rFonts w:ascii="Arial" w:hAnsi="Arial" w:cs="Arial"/>
          <w:sz w:val="20"/>
          <w:szCs w:val="20"/>
        </w:rPr>
      </w:pPr>
      <w:r w:rsidRPr="00CA4C63">
        <w:rPr>
          <w:rFonts w:ascii="Arial" w:hAnsi="Arial" w:cs="Arial"/>
          <w:sz w:val="20"/>
          <w:szCs w:val="20"/>
        </w:rPr>
        <w:t>funkcjonalnej ochronie zabytków poprzez prawidłowe zagospodarowanie przedpola widokowego i ochrony ich ekspozycji (z ewentualnym wykluczeniem zabudowy w bezpośrednim ich sąsiedztwie)</w:t>
      </w:r>
      <w:r>
        <w:rPr>
          <w:rFonts w:ascii="Arial" w:hAnsi="Arial" w:cs="Arial"/>
          <w:sz w:val="20"/>
          <w:szCs w:val="20"/>
        </w:rPr>
        <w:t>.</w:t>
      </w:r>
    </w:p>
    <w:p w:rsidR="001E2FF9" w:rsidRPr="004D755B" w:rsidRDefault="001E2FF9" w:rsidP="00816842">
      <w:pPr>
        <w:jc w:val="both"/>
        <w:rPr>
          <w:rFonts w:ascii="Arial" w:hAnsi="Arial" w:cs="Arial"/>
          <w:b/>
          <w:sz w:val="20"/>
          <w:szCs w:val="20"/>
        </w:rPr>
      </w:pPr>
      <w:r w:rsidRPr="004D755B">
        <w:rPr>
          <w:rFonts w:ascii="Arial" w:hAnsi="Arial" w:cs="Arial"/>
          <w:b/>
          <w:sz w:val="20"/>
          <w:szCs w:val="20"/>
        </w:rPr>
        <w:t>8. POLITYKA PRZESTRZENNA W ZAKRESIE OBRONY</w:t>
      </w:r>
      <w:r>
        <w:rPr>
          <w:rFonts w:ascii="Arial" w:hAnsi="Arial" w:cs="Arial"/>
          <w:b/>
          <w:sz w:val="20"/>
          <w:szCs w:val="20"/>
        </w:rPr>
        <w:t xml:space="preserve"> </w:t>
      </w:r>
      <w:r w:rsidRPr="004D755B">
        <w:rPr>
          <w:rFonts w:ascii="Arial" w:hAnsi="Arial" w:cs="Arial"/>
          <w:b/>
          <w:sz w:val="20"/>
          <w:szCs w:val="20"/>
        </w:rPr>
        <w:t xml:space="preserve">CYWILNEJ   </w:t>
      </w:r>
    </w:p>
    <w:p w:rsidR="001E2FF9" w:rsidRPr="00242502" w:rsidRDefault="001E2FF9" w:rsidP="00242502">
      <w:pPr>
        <w:spacing w:after="0" w:line="360" w:lineRule="auto"/>
        <w:ind w:firstLine="540"/>
        <w:jc w:val="both"/>
        <w:rPr>
          <w:rFonts w:ascii="Arial" w:hAnsi="Arial" w:cs="Arial"/>
          <w:sz w:val="20"/>
          <w:szCs w:val="20"/>
        </w:rPr>
      </w:pPr>
      <w:r w:rsidRPr="00242502">
        <w:rPr>
          <w:rFonts w:ascii="Arial" w:hAnsi="Arial" w:cs="Arial"/>
          <w:sz w:val="20"/>
          <w:szCs w:val="20"/>
        </w:rPr>
        <w:t xml:space="preserve">Rozporządzenie Ministra Infrastruktury z dnia 7 maja 2004 r. w sprawie sposobu uwzględniania </w:t>
      </w:r>
      <w:r>
        <w:rPr>
          <w:rFonts w:ascii="Arial" w:hAnsi="Arial" w:cs="Arial"/>
          <w:sz w:val="20"/>
          <w:szCs w:val="20"/>
        </w:rPr>
        <w:br/>
      </w:r>
      <w:r w:rsidRPr="00242502">
        <w:rPr>
          <w:rFonts w:ascii="Arial" w:hAnsi="Arial" w:cs="Arial"/>
          <w:sz w:val="20"/>
          <w:szCs w:val="20"/>
        </w:rPr>
        <w:t>w zagospodarowaniu przestrzennym potrzeb obronności i bezpieczeństwa państwa (Dz. U. Nr 125, poz. 1309) określa konieczność formułowania na etapie sporządzania planów miejscowych zagospodarowania przestrzennego ustaleń zawierających wymagania w zakresie obrony cywilnej ludności dotyczących zagadnień:</w:t>
      </w:r>
    </w:p>
    <w:p w:rsidR="001E2FF9" w:rsidRPr="00242502" w:rsidRDefault="001E2FF9" w:rsidP="00242502">
      <w:pPr>
        <w:numPr>
          <w:ilvl w:val="0"/>
          <w:numId w:val="104"/>
        </w:numPr>
        <w:spacing w:after="0" w:line="360" w:lineRule="auto"/>
        <w:ind w:hanging="180"/>
        <w:jc w:val="both"/>
        <w:rPr>
          <w:rFonts w:ascii="Arial" w:hAnsi="Arial" w:cs="Arial"/>
          <w:sz w:val="20"/>
          <w:szCs w:val="20"/>
        </w:rPr>
      </w:pPr>
      <w:r w:rsidRPr="00242502">
        <w:rPr>
          <w:rFonts w:ascii="Arial" w:hAnsi="Arial" w:cs="Arial"/>
          <w:sz w:val="20"/>
          <w:szCs w:val="20"/>
        </w:rPr>
        <w:t>Uwzględnienia potencjalnych zagrożeń:</w:t>
      </w:r>
    </w:p>
    <w:p w:rsidR="001E2FF9" w:rsidRPr="00242502" w:rsidRDefault="001E2FF9" w:rsidP="008D0B3A">
      <w:pPr>
        <w:spacing w:after="0" w:line="360" w:lineRule="auto"/>
        <w:ind w:left="284" w:firstLine="436"/>
        <w:jc w:val="both"/>
        <w:rPr>
          <w:rFonts w:ascii="Arial" w:hAnsi="Arial" w:cs="Arial"/>
          <w:sz w:val="20"/>
          <w:szCs w:val="20"/>
        </w:rPr>
      </w:pPr>
      <w:r w:rsidRPr="00242502">
        <w:rPr>
          <w:rFonts w:ascii="Arial" w:hAnsi="Arial" w:cs="Arial"/>
          <w:sz w:val="20"/>
          <w:szCs w:val="20"/>
        </w:rPr>
        <w:t>- pożaru w sąsiedztwie dużych kompleksów leśnych,</w:t>
      </w:r>
    </w:p>
    <w:p w:rsidR="001E2FF9" w:rsidRPr="00242502" w:rsidRDefault="001E2FF9" w:rsidP="008D0B3A">
      <w:pPr>
        <w:spacing w:after="0" w:line="360" w:lineRule="auto"/>
        <w:ind w:left="284" w:firstLine="436"/>
        <w:jc w:val="both"/>
        <w:rPr>
          <w:rFonts w:ascii="Arial" w:hAnsi="Arial" w:cs="Arial"/>
          <w:sz w:val="20"/>
          <w:szCs w:val="20"/>
        </w:rPr>
      </w:pPr>
      <w:r w:rsidRPr="00242502">
        <w:rPr>
          <w:rFonts w:ascii="Arial" w:hAnsi="Arial" w:cs="Arial"/>
          <w:sz w:val="20"/>
          <w:szCs w:val="20"/>
        </w:rPr>
        <w:t>- transportu substancji niebezpiecznych drogami publicznymi,</w:t>
      </w:r>
    </w:p>
    <w:p w:rsidR="001E2FF9" w:rsidRPr="00242502" w:rsidRDefault="001E2FF9" w:rsidP="008D0B3A">
      <w:pPr>
        <w:spacing w:after="0" w:line="360" w:lineRule="auto"/>
        <w:ind w:left="284" w:firstLine="436"/>
        <w:jc w:val="both"/>
        <w:rPr>
          <w:rFonts w:ascii="Arial" w:hAnsi="Arial" w:cs="Arial"/>
          <w:sz w:val="20"/>
          <w:szCs w:val="20"/>
        </w:rPr>
      </w:pPr>
      <w:r w:rsidRPr="00242502">
        <w:rPr>
          <w:rFonts w:ascii="Arial" w:hAnsi="Arial" w:cs="Arial"/>
          <w:sz w:val="20"/>
          <w:szCs w:val="20"/>
        </w:rPr>
        <w:t>- oraz prowadzenie polityki przestrzennej zmierzającej do eliminacji budownictwa</w:t>
      </w:r>
    </w:p>
    <w:p w:rsidR="001E2FF9" w:rsidRPr="00242502" w:rsidRDefault="001E2FF9" w:rsidP="008D0B3A">
      <w:pPr>
        <w:spacing w:after="0" w:line="360" w:lineRule="auto"/>
        <w:ind w:left="900"/>
        <w:jc w:val="both"/>
        <w:rPr>
          <w:rFonts w:ascii="Arial" w:hAnsi="Arial" w:cs="Arial"/>
          <w:sz w:val="20"/>
          <w:szCs w:val="20"/>
        </w:rPr>
      </w:pPr>
      <w:r w:rsidRPr="00242502">
        <w:rPr>
          <w:rFonts w:ascii="Arial" w:hAnsi="Arial" w:cs="Arial"/>
          <w:sz w:val="20"/>
          <w:szCs w:val="20"/>
        </w:rPr>
        <w:t>mieszkaniowego z terenów zagrożonych oraz stosowania zasad wyznaczania</w:t>
      </w:r>
    </w:p>
    <w:p w:rsidR="001E2FF9" w:rsidRPr="00242502" w:rsidRDefault="001E2FF9" w:rsidP="008D0B3A">
      <w:pPr>
        <w:spacing w:after="0" w:line="360" w:lineRule="auto"/>
        <w:ind w:left="900"/>
        <w:jc w:val="both"/>
        <w:rPr>
          <w:rFonts w:ascii="Arial" w:hAnsi="Arial" w:cs="Arial"/>
          <w:sz w:val="20"/>
          <w:szCs w:val="20"/>
        </w:rPr>
      </w:pPr>
      <w:r w:rsidRPr="00242502">
        <w:rPr>
          <w:rFonts w:ascii="Arial" w:hAnsi="Arial" w:cs="Arial"/>
          <w:sz w:val="20"/>
          <w:szCs w:val="20"/>
        </w:rPr>
        <w:t>nowych terenów poza strefami zagrożeń;</w:t>
      </w:r>
    </w:p>
    <w:p w:rsidR="001E2FF9" w:rsidRPr="00242502" w:rsidRDefault="001E2FF9" w:rsidP="00242502">
      <w:pPr>
        <w:numPr>
          <w:ilvl w:val="0"/>
          <w:numId w:val="104"/>
        </w:numPr>
        <w:spacing w:after="0" w:line="360" w:lineRule="auto"/>
        <w:ind w:hanging="180"/>
        <w:jc w:val="both"/>
        <w:rPr>
          <w:rFonts w:ascii="Arial" w:hAnsi="Arial" w:cs="Arial"/>
          <w:sz w:val="20"/>
          <w:szCs w:val="20"/>
        </w:rPr>
      </w:pPr>
      <w:r w:rsidRPr="00242502">
        <w:rPr>
          <w:rFonts w:ascii="Arial" w:hAnsi="Arial" w:cs="Arial"/>
          <w:sz w:val="20"/>
          <w:szCs w:val="20"/>
        </w:rPr>
        <w:t>Przewidzenia sieci hydraulicznej i dróg przeciwpożarowych w terenach zabudowanych w celu zabezpieczenia przed pożarem;</w:t>
      </w:r>
    </w:p>
    <w:p w:rsidR="001E2FF9" w:rsidRPr="00242502" w:rsidRDefault="001E2FF9" w:rsidP="00242502">
      <w:pPr>
        <w:numPr>
          <w:ilvl w:val="0"/>
          <w:numId w:val="104"/>
        </w:numPr>
        <w:spacing w:after="0" w:line="360" w:lineRule="auto"/>
        <w:ind w:hanging="180"/>
        <w:jc w:val="both"/>
        <w:rPr>
          <w:rFonts w:ascii="Arial" w:hAnsi="Arial" w:cs="Arial"/>
          <w:sz w:val="20"/>
          <w:szCs w:val="20"/>
        </w:rPr>
      </w:pPr>
      <w:r w:rsidRPr="00242502">
        <w:rPr>
          <w:rFonts w:ascii="Arial" w:hAnsi="Arial" w:cs="Arial"/>
          <w:sz w:val="20"/>
          <w:szCs w:val="20"/>
        </w:rPr>
        <w:t>przystosowania obiektów socjalnych i innych do prowadzenia odkażania i dezaktywacji;</w:t>
      </w:r>
    </w:p>
    <w:p w:rsidR="001E2FF9" w:rsidRDefault="001E2FF9" w:rsidP="00242502">
      <w:pPr>
        <w:numPr>
          <w:ilvl w:val="0"/>
          <w:numId w:val="104"/>
        </w:numPr>
        <w:spacing w:after="0" w:line="360" w:lineRule="auto"/>
        <w:ind w:hanging="180"/>
        <w:jc w:val="both"/>
        <w:rPr>
          <w:rFonts w:ascii="Arial" w:hAnsi="Arial" w:cs="Arial"/>
          <w:sz w:val="20"/>
          <w:szCs w:val="20"/>
        </w:rPr>
      </w:pPr>
      <w:r w:rsidRPr="00242502">
        <w:rPr>
          <w:rFonts w:ascii="Arial" w:hAnsi="Arial" w:cs="Arial"/>
          <w:sz w:val="20"/>
          <w:szCs w:val="20"/>
        </w:rPr>
        <w:t>wykonania planu rozmieszczenia syren w gminie oraz egzekucja zmierzająca do wprowadzenia wynikających z tego planu rozstrzygnięć lokalizacyjnych na etapie sporządzania i uchwalania miejscowych planów zagospodarowania przestrzennego oraz przy zatwierdzaniu projektów budowlanych;</w:t>
      </w:r>
    </w:p>
    <w:p w:rsidR="001E2FF9" w:rsidRPr="00242502" w:rsidRDefault="001E2FF9" w:rsidP="00340927">
      <w:pPr>
        <w:spacing w:after="0" w:line="360" w:lineRule="auto"/>
        <w:ind w:left="540"/>
        <w:jc w:val="both"/>
        <w:rPr>
          <w:rFonts w:ascii="Arial" w:hAnsi="Arial" w:cs="Arial"/>
          <w:sz w:val="20"/>
          <w:szCs w:val="20"/>
        </w:rPr>
      </w:pPr>
      <w:r>
        <w:rPr>
          <w:rFonts w:ascii="Arial" w:hAnsi="Arial" w:cs="Arial"/>
          <w:sz w:val="20"/>
          <w:szCs w:val="20"/>
        </w:rPr>
        <w:t xml:space="preserve">W związku z istnieniem w miejscowości Rykoszyn </w:t>
      </w:r>
      <w:r w:rsidRPr="00340927">
        <w:rPr>
          <w:rFonts w:ascii="Arial" w:hAnsi="Arial" w:cs="Arial"/>
          <w:sz w:val="20"/>
          <w:szCs w:val="20"/>
        </w:rPr>
        <w:t>skład</w:t>
      </w:r>
      <w:r>
        <w:rPr>
          <w:rFonts w:ascii="Arial" w:hAnsi="Arial" w:cs="Arial"/>
          <w:sz w:val="20"/>
          <w:szCs w:val="20"/>
        </w:rPr>
        <w:t>u</w:t>
      </w:r>
      <w:r w:rsidRPr="00340927">
        <w:rPr>
          <w:rFonts w:ascii="Arial" w:hAnsi="Arial" w:cs="Arial"/>
          <w:sz w:val="20"/>
          <w:szCs w:val="20"/>
        </w:rPr>
        <w:t xml:space="preserve"> materiałów wybuchowych</w:t>
      </w:r>
      <w:r>
        <w:rPr>
          <w:rFonts w:ascii="Arial" w:hAnsi="Arial" w:cs="Arial"/>
          <w:sz w:val="20"/>
          <w:szCs w:val="20"/>
        </w:rPr>
        <w:t xml:space="preserve"> zakwalifikowanego do </w:t>
      </w:r>
      <w:r w:rsidRPr="00CB6583">
        <w:rPr>
          <w:rFonts w:ascii="Arial" w:hAnsi="Arial" w:cs="Arial"/>
          <w:sz w:val="20"/>
          <w:szCs w:val="20"/>
        </w:rPr>
        <w:t>zakładu o zwiększonym ryzyku wystąpienia awarii</w:t>
      </w:r>
      <w:r>
        <w:rPr>
          <w:rFonts w:ascii="Arial" w:hAnsi="Arial" w:cs="Arial"/>
          <w:sz w:val="20"/>
          <w:szCs w:val="20"/>
        </w:rPr>
        <w:t xml:space="preserve"> został opracowany </w:t>
      </w:r>
      <w:r w:rsidRPr="00CB6583">
        <w:rPr>
          <w:rFonts w:ascii="Arial" w:hAnsi="Arial" w:cs="Arial"/>
          <w:sz w:val="20"/>
          <w:szCs w:val="20"/>
        </w:rPr>
        <w:t>Program Zapobiegania Awariom</w:t>
      </w:r>
      <w:r>
        <w:rPr>
          <w:rFonts w:ascii="Arial" w:hAnsi="Arial" w:cs="Arial"/>
          <w:sz w:val="20"/>
          <w:szCs w:val="20"/>
        </w:rPr>
        <w:t xml:space="preserve">. </w:t>
      </w:r>
      <w:r w:rsidRPr="00CB6583">
        <w:rPr>
          <w:rFonts w:ascii="Arial" w:hAnsi="Arial" w:cs="Arial"/>
          <w:sz w:val="20"/>
          <w:szCs w:val="20"/>
        </w:rPr>
        <w:t xml:space="preserve">Program </w:t>
      </w:r>
      <w:r>
        <w:rPr>
          <w:rFonts w:ascii="Arial" w:hAnsi="Arial" w:cs="Arial"/>
          <w:sz w:val="20"/>
          <w:szCs w:val="20"/>
        </w:rPr>
        <w:t>ten</w:t>
      </w:r>
      <w:r w:rsidRPr="00CB6583">
        <w:rPr>
          <w:rFonts w:ascii="Arial" w:hAnsi="Arial" w:cs="Arial"/>
          <w:sz w:val="20"/>
          <w:szCs w:val="20"/>
        </w:rPr>
        <w:t xml:space="preserve"> będzie podlegał analizie nie rzadziej niż raz na rok oraz w przypadku wprowadzenia istotnych zmian związanych z profilem działalności, strukturą bezpieczeństwa, wprowadzaniem nowych produktów oraz w przypadku wystąpienia zagrożenia awaryjnych</w:t>
      </w:r>
      <w:r>
        <w:rPr>
          <w:rFonts w:ascii="Arial" w:hAnsi="Arial" w:cs="Arial"/>
          <w:sz w:val="20"/>
          <w:szCs w:val="20"/>
        </w:rPr>
        <w:t xml:space="preserve"> </w:t>
      </w:r>
    </w:p>
    <w:p w:rsidR="001E2FF9" w:rsidRPr="00CA4C63" w:rsidRDefault="001E2FF9" w:rsidP="00242502">
      <w:pPr>
        <w:spacing w:before="120" w:after="120" w:line="360" w:lineRule="auto"/>
        <w:rPr>
          <w:rFonts w:ascii="Arial" w:hAnsi="Arial" w:cs="Arial"/>
          <w:b/>
          <w:sz w:val="20"/>
          <w:szCs w:val="20"/>
          <w:lang w:eastAsia="pl-PL"/>
        </w:rPr>
      </w:pPr>
      <w:r>
        <w:rPr>
          <w:rFonts w:ascii="Arial" w:hAnsi="Arial" w:cs="Arial"/>
          <w:b/>
          <w:sz w:val="20"/>
          <w:szCs w:val="20"/>
          <w:lang w:eastAsia="pl-PL"/>
        </w:rPr>
        <w:t>9</w:t>
      </w:r>
      <w:r w:rsidRPr="00CA4C63">
        <w:rPr>
          <w:rFonts w:ascii="Arial" w:hAnsi="Arial" w:cs="Arial"/>
          <w:b/>
          <w:sz w:val="20"/>
          <w:szCs w:val="20"/>
          <w:lang w:eastAsia="pl-PL"/>
        </w:rPr>
        <w:t>.  MIEJSCOWE PLANY ZAGOSPODAROWANIA PRZESTRZENNEGO</w:t>
      </w:r>
    </w:p>
    <w:p w:rsidR="001E2FF9" w:rsidRPr="00CA4C63" w:rsidRDefault="001E2FF9" w:rsidP="00242502">
      <w:pPr>
        <w:spacing w:before="240" w:after="0" w:line="360" w:lineRule="auto"/>
        <w:ind w:firstLine="540"/>
        <w:jc w:val="both"/>
        <w:rPr>
          <w:rFonts w:ascii="Arial" w:hAnsi="Arial" w:cs="Arial"/>
          <w:sz w:val="20"/>
          <w:szCs w:val="20"/>
          <w:lang w:eastAsia="pl-PL"/>
        </w:rPr>
      </w:pPr>
      <w:r w:rsidRPr="00CA4C63">
        <w:rPr>
          <w:rFonts w:ascii="Arial" w:hAnsi="Arial" w:cs="Arial"/>
          <w:sz w:val="20"/>
          <w:szCs w:val="20"/>
          <w:lang w:eastAsia="pl-PL"/>
        </w:rPr>
        <w:t xml:space="preserve">Miejscowe plany zagospodarowania przestrzennego są podstawowym instrumentem polityki przestrzennej gminy. </w:t>
      </w:r>
    </w:p>
    <w:p w:rsidR="001E2FF9" w:rsidRPr="00CA4C63" w:rsidRDefault="001E2FF9" w:rsidP="00242502">
      <w:pPr>
        <w:tabs>
          <w:tab w:val="num" w:pos="142"/>
        </w:tabs>
        <w:spacing w:after="0" w:line="360" w:lineRule="auto"/>
        <w:ind w:firstLine="539"/>
        <w:jc w:val="both"/>
        <w:rPr>
          <w:rFonts w:ascii="Arial" w:hAnsi="Arial" w:cs="Arial"/>
          <w:sz w:val="20"/>
          <w:szCs w:val="20"/>
          <w:lang w:eastAsia="pl-PL"/>
        </w:rPr>
      </w:pPr>
      <w:r w:rsidRPr="00CA4C63">
        <w:rPr>
          <w:rFonts w:ascii="Arial" w:hAnsi="Arial" w:cs="Arial"/>
          <w:sz w:val="20"/>
          <w:szCs w:val="20"/>
          <w:lang w:eastAsia="pl-PL"/>
        </w:rPr>
        <w:t>Sugeruje się objęciem miejscowymi planami zagospodarowania przestrzennego całego obszaru</w:t>
      </w:r>
      <w:r>
        <w:rPr>
          <w:rFonts w:ascii="Arial" w:hAnsi="Arial" w:cs="Arial"/>
          <w:sz w:val="20"/>
          <w:szCs w:val="20"/>
          <w:lang w:eastAsia="pl-PL"/>
        </w:rPr>
        <w:t xml:space="preserve"> </w:t>
      </w:r>
      <w:r w:rsidRPr="00CA4C63">
        <w:rPr>
          <w:rFonts w:ascii="Arial" w:hAnsi="Arial" w:cs="Arial"/>
          <w:sz w:val="20"/>
          <w:szCs w:val="20"/>
          <w:lang w:eastAsia="pl-PL"/>
        </w:rPr>
        <w:t>gminy.</w:t>
      </w:r>
    </w:p>
    <w:p w:rsidR="001E2FF9" w:rsidRPr="00CA4C63" w:rsidRDefault="001E2FF9" w:rsidP="00242502">
      <w:pPr>
        <w:spacing w:after="0" w:line="360" w:lineRule="auto"/>
        <w:ind w:firstLine="540"/>
        <w:jc w:val="both"/>
        <w:rPr>
          <w:rFonts w:ascii="Arial" w:hAnsi="Arial" w:cs="Arial"/>
          <w:sz w:val="20"/>
          <w:szCs w:val="20"/>
          <w:lang w:eastAsia="pl-PL"/>
        </w:rPr>
      </w:pPr>
      <w:r w:rsidRPr="00CA4C63">
        <w:rPr>
          <w:rFonts w:ascii="Arial" w:hAnsi="Arial" w:cs="Arial"/>
          <w:sz w:val="20"/>
          <w:szCs w:val="20"/>
          <w:lang w:eastAsia="pl-PL"/>
        </w:rPr>
        <w:t xml:space="preserve">Obowiązek opracowania miejscowych planów zagospodarowania przestrzennego na terenie Gminy Piekoszów dotyczy obszarów wymagające uzyskania zgody na zmianę przeznaczenia gruntów rolnych i leśnych na cele nierolnicze i nieleśne zgodnie z przepisami w zakresie ochrony gruntów rolnych i leśnych. </w:t>
      </w:r>
    </w:p>
    <w:p w:rsidR="001E2FF9" w:rsidRPr="00CA4C63" w:rsidRDefault="001E2FF9" w:rsidP="00840183">
      <w:pPr>
        <w:tabs>
          <w:tab w:val="left" w:pos="900"/>
          <w:tab w:val="num" w:pos="1440"/>
        </w:tabs>
        <w:spacing w:after="0" w:line="360" w:lineRule="auto"/>
        <w:ind w:firstLine="426"/>
        <w:jc w:val="both"/>
        <w:rPr>
          <w:rFonts w:ascii="Arial" w:hAnsi="Arial" w:cs="Arial"/>
          <w:sz w:val="20"/>
          <w:szCs w:val="20"/>
          <w:lang w:eastAsia="pl-PL"/>
        </w:rPr>
      </w:pPr>
      <w:r w:rsidRPr="00CA4C63">
        <w:rPr>
          <w:rFonts w:ascii="Arial" w:hAnsi="Arial" w:cs="Arial"/>
          <w:sz w:val="20"/>
          <w:szCs w:val="20"/>
          <w:lang w:eastAsia="pl-PL"/>
        </w:rPr>
        <w:t xml:space="preserve">Ze względu na potrzebę prawidłowego kształtowania struktury funkcjonalno – przestrzennej obszarów wskazanych do przekształceń i nowych form użytkowania oraz ochronę fragmentów dolin rzecznych przed presja zainwestowania kubaturowego, przewiduje się opracowanie miejscowych planów dla obszarów oznaczonych na rysunku Studium: </w:t>
      </w:r>
    </w:p>
    <w:p w:rsidR="001E2FF9" w:rsidRPr="00CA4C63" w:rsidRDefault="001E2FF9" w:rsidP="00242502">
      <w:pPr>
        <w:numPr>
          <w:ilvl w:val="0"/>
          <w:numId w:val="8"/>
        </w:numPr>
        <w:tabs>
          <w:tab w:val="left" w:pos="720"/>
        </w:tabs>
        <w:spacing w:after="0" w:line="360" w:lineRule="auto"/>
        <w:ind w:hanging="180"/>
        <w:jc w:val="both"/>
        <w:rPr>
          <w:rFonts w:ascii="Arial" w:hAnsi="Arial" w:cs="Arial"/>
          <w:sz w:val="20"/>
          <w:szCs w:val="20"/>
          <w:lang w:eastAsia="pl-PL"/>
        </w:rPr>
      </w:pPr>
      <w:r w:rsidRPr="00CA4C63">
        <w:rPr>
          <w:rFonts w:ascii="Arial" w:hAnsi="Arial" w:cs="Arial"/>
          <w:sz w:val="20"/>
          <w:szCs w:val="20"/>
          <w:lang w:eastAsia="pl-PL"/>
        </w:rPr>
        <w:t xml:space="preserve">wyznaczone fragmenty obszaru sołectwa Piekoszów </w:t>
      </w:r>
      <w:r w:rsidRPr="00CA4C63">
        <w:rPr>
          <w:rFonts w:ascii="Arial" w:hAnsi="Arial" w:cs="Arial"/>
          <w:b/>
          <w:sz w:val="20"/>
          <w:szCs w:val="20"/>
          <w:lang w:eastAsia="pl-PL"/>
        </w:rPr>
        <w:t>(1- 4),</w:t>
      </w:r>
      <w:r w:rsidRPr="00CA4C63">
        <w:rPr>
          <w:rFonts w:ascii="Arial" w:hAnsi="Arial" w:cs="Arial"/>
          <w:sz w:val="20"/>
          <w:szCs w:val="20"/>
          <w:lang w:eastAsia="pl-PL"/>
        </w:rPr>
        <w:t xml:space="preserve"> </w:t>
      </w:r>
    </w:p>
    <w:p w:rsidR="001E2FF9" w:rsidRPr="002D38CA" w:rsidRDefault="001E2FF9" w:rsidP="00242502">
      <w:pPr>
        <w:numPr>
          <w:ilvl w:val="0"/>
          <w:numId w:val="8"/>
        </w:numPr>
        <w:tabs>
          <w:tab w:val="left" w:pos="720"/>
        </w:tabs>
        <w:spacing w:after="0" w:line="360" w:lineRule="auto"/>
        <w:ind w:hanging="180"/>
        <w:jc w:val="both"/>
        <w:rPr>
          <w:rFonts w:ascii="Arial" w:hAnsi="Arial" w:cs="Arial"/>
          <w:sz w:val="20"/>
          <w:szCs w:val="20"/>
          <w:lang w:eastAsia="pl-PL"/>
        </w:rPr>
      </w:pPr>
      <w:r w:rsidRPr="00CA4C63">
        <w:rPr>
          <w:rFonts w:ascii="Arial" w:hAnsi="Arial" w:cs="Arial"/>
          <w:sz w:val="20"/>
          <w:szCs w:val="20"/>
          <w:lang w:eastAsia="pl-PL"/>
        </w:rPr>
        <w:t>wyznaczone fragmenty dolin rzecznych</w:t>
      </w:r>
      <w:r w:rsidRPr="00CA4C63">
        <w:rPr>
          <w:rFonts w:ascii="Arial" w:hAnsi="Arial" w:cs="Arial"/>
          <w:b/>
          <w:sz w:val="20"/>
          <w:szCs w:val="20"/>
          <w:lang w:eastAsia="pl-PL"/>
        </w:rPr>
        <w:t xml:space="preserve"> (</w:t>
      </w:r>
      <w:r>
        <w:rPr>
          <w:rFonts w:ascii="Arial" w:hAnsi="Arial" w:cs="Arial"/>
          <w:b/>
          <w:sz w:val="20"/>
          <w:szCs w:val="20"/>
          <w:lang w:eastAsia="pl-PL"/>
        </w:rPr>
        <w:t>5</w:t>
      </w:r>
      <w:r w:rsidRPr="00CA4C63">
        <w:rPr>
          <w:rFonts w:ascii="Arial" w:hAnsi="Arial" w:cs="Arial"/>
          <w:b/>
          <w:sz w:val="20"/>
          <w:szCs w:val="20"/>
          <w:lang w:eastAsia="pl-PL"/>
        </w:rPr>
        <w:t>-</w:t>
      </w:r>
      <w:r>
        <w:rPr>
          <w:rFonts w:ascii="Arial" w:hAnsi="Arial" w:cs="Arial"/>
          <w:b/>
          <w:sz w:val="20"/>
          <w:szCs w:val="20"/>
          <w:lang w:eastAsia="pl-PL"/>
        </w:rPr>
        <w:t>10</w:t>
      </w:r>
      <w:r w:rsidRPr="00CA4C63">
        <w:rPr>
          <w:rFonts w:ascii="Arial" w:hAnsi="Arial" w:cs="Arial"/>
          <w:b/>
          <w:sz w:val="20"/>
          <w:szCs w:val="20"/>
          <w:lang w:eastAsia="pl-PL"/>
        </w:rPr>
        <w:t>)</w:t>
      </w:r>
      <w:r>
        <w:rPr>
          <w:rFonts w:ascii="Arial" w:hAnsi="Arial" w:cs="Arial"/>
          <w:b/>
          <w:sz w:val="20"/>
          <w:szCs w:val="20"/>
          <w:lang w:eastAsia="pl-PL"/>
        </w:rPr>
        <w:t>.</w:t>
      </w:r>
    </w:p>
    <w:p w:rsidR="001E2FF9" w:rsidRPr="002D38CA" w:rsidRDefault="001E2FF9" w:rsidP="002D38CA">
      <w:pPr>
        <w:pStyle w:val="Akapitzlist"/>
        <w:numPr>
          <w:ilvl w:val="0"/>
          <w:numId w:val="8"/>
        </w:numPr>
        <w:ind w:hanging="153"/>
        <w:rPr>
          <w:rFonts w:ascii="Arial" w:hAnsi="Arial" w:cs="Arial"/>
          <w:sz w:val="20"/>
          <w:lang w:eastAsia="pl-PL"/>
        </w:rPr>
      </w:pPr>
      <w:r w:rsidRPr="002D38CA">
        <w:rPr>
          <w:rFonts w:ascii="Arial" w:hAnsi="Arial" w:cs="Arial"/>
          <w:sz w:val="20"/>
          <w:lang w:eastAsia="pl-PL"/>
        </w:rPr>
        <w:t>część obszaru sołectwa Janów (</w:t>
      </w:r>
      <w:r w:rsidRPr="002D38CA">
        <w:rPr>
          <w:rFonts w:ascii="Arial" w:hAnsi="Arial" w:cs="Arial"/>
          <w:b/>
          <w:sz w:val="20"/>
          <w:lang w:eastAsia="pl-PL"/>
        </w:rPr>
        <w:t>11</w:t>
      </w:r>
      <w:r w:rsidRPr="002D38CA">
        <w:rPr>
          <w:rFonts w:ascii="Arial" w:hAnsi="Arial" w:cs="Arial"/>
          <w:sz w:val="20"/>
          <w:lang w:eastAsia="pl-PL"/>
        </w:rPr>
        <w:t>),</w:t>
      </w:r>
    </w:p>
    <w:p w:rsidR="001E2FF9" w:rsidRPr="00EC2B2F" w:rsidRDefault="001E2FF9" w:rsidP="002D38CA">
      <w:pPr>
        <w:tabs>
          <w:tab w:val="left" w:pos="720"/>
        </w:tabs>
        <w:spacing w:after="0" w:line="360" w:lineRule="auto"/>
        <w:ind w:left="540"/>
        <w:jc w:val="both"/>
        <w:rPr>
          <w:rFonts w:ascii="Arial" w:hAnsi="Arial" w:cs="Arial"/>
          <w:sz w:val="20"/>
          <w:szCs w:val="20"/>
          <w:lang w:eastAsia="pl-PL"/>
        </w:rPr>
      </w:pPr>
    </w:p>
    <w:p w:rsidR="001E2FF9" w:rsidRPr="00CA4C63" w:rsidRDefault="001E2FF9" w:rsidP="00D159D1">
      <w:pPr>
        <w:tabs>
          <w:tab w:val="left" w:pos="993"/>
        </w:tabs>
        <w:spacing w:after="0" w:line="360" w:lineRule="auto"/>
        <w:ind w:firstLine="426"/>
        <w:jc w:val="both"/>
        <w:rPr>
          <w:rFonts w:ascii="Arial" w:hAnsi="Arial" w:cs="Arial"/>
          <w:sz w:val="20"/>
          <w:szCs w:val="20"/>
          <w:lang w:eastAsia="pl-PL"/>
        </w:rPr>
      </w:pPr>
      <w:r w:rsidRPr="00CA4C63">
        <w:rPr>
          <w:rFonts w:ascii="Arial" w:hAnsi="Arial" w:cs="Arial"/>
          <w:sz w:val="20"/>
          <w:szCs w:val="20"/>
          <w:lang w:eastAsia="pl-PL"/>
        </w:rPr>
        <w:t>Wyznaczone granice planów mają charakter orientacyjny i wymagają uściślenia w momencie podejmowania uchwały o przystąpienie do sporządzenia planu.</w:t>
      </w:r>
    </w:p>
    <w:p w:rsidR="001E2FF9" w:rsidRPr="00CA4C63" w:rsidRDefault="001E2FF9" w:rsidP="000809FC">
      <w:pPr>
        <w:spacing w:line="360" w:lineRule="auto"/>
        <w:ind w:firstLine="567"/>
        <w:jc w:val="both"/>
        <w:rPr>
          <w:rFonts w:ascii="Arial" w:hAnsi="Arial" w:cs="Arial"/>
          <w:sz w:val="20"/>
          <w:szCs w:val="20"/>
          <w:lang w:eastAsia="pl-PL"/>
        </w:rPr>
      </w:pPr>
      <w:r w:rsidRPr="00CA4C63">
        <w:rPr>
          <w:rFonts w:ascii="Arial" w:hAnsi="Arial" w:cs="Arial"/>
          <w:sz w:val="20"/>
          <w:szCs w:val="20"/>
          <w:lang w:eastAsia="pl-PL"/>
        </w:rPr>
        <w:t xml:space="preserve">Przy sporządzaniu miejscowych planów należy uwzględniać nie naniesione na rysunek Studium pojedyncze obiekty- istniejące, będące w trakcie realizacji oraz posiadające aktualne decyzje administracyjne - pozwolenie na budowę oraz decyzje o warunkach zabudowy. Granice terenów inwestycyjnych należy dostosowywać do stanu własności i podziałów geodezyjnych. </w:t>
      </w:r>
    </w:p>
    <w:p w:rsidR="001E2FF9" w:rsidRPr="00191B72" w:rsidRDefault="001E2FF9" w:rsidP="00242502">
      <w:pPr>
        <w:spacing w:before="120" w:after="120" w:line="360" w:lineRule="auto"/>
        <w:jc w:val="both"/>
        <w:rPr>
          <w:rFonts w:ascii="Arial" w:hAnsi="Arial" w:cs="Arial"/>
          <w:b/>
        </w:rPr>
      </w:pPr>
      <w:r w:rsidRPr="00191B72">
        <w:rPr>
          <w:rFonts w:ascii="Arial" w:hAnsi="Arial" w:cs="Arial"/>
          <w:b/>
        </w:rPr>
        <w:t>10 .INWESTYCJE O ZNACZENIU PONADLOKALNYM I LOKALNYM</w:t>
      </w:r>
    </w:p>
    <w:p w:rsidR="001E2FF9" w:rsidRPr="00CA4C63" w:rsidRDefault="001E2FF9" w:rsidP="0087498F">
      <w:pPr>
        <w:spacing w:line="360" w:lineRule="auto"/>
        <w:ind w:firstLine="567"/>
        <w:jc w:val="both"/>
        <w:rPr>
          <w:rFonts w:ascii="Arial" w:hAnsi="Arial" w:cs="Arial"/>
          <w:sz w:val="20"/>
          <w:szCs w:val="20"/>
        </w:rPr>
      </w:pPr>
      <w:r w:rsidRPr="00CA4C63">
        <w:rPr>
          <w:rFonts w:ascii="Arial" w:hAnsi="Arial" w:cs="Arial"/>
          <w:sz w:val="20"/>
          <w:szCs w:val="20"/>
        </w:rPr>
        <w:t>Zgodnie z ustaleniami Planu Zagospodarowania Przestrzennego Województwa Świętokrzyskiego uchwalonego 22 września 2014 na terenie gminy Piekoszów przewiduje się:</w:t>
      </w:r>
    </w:p>
    <w:p w:rsidR="001E2FF9" w:rsidRPr="00CA4C63" w:rsidRDefault="001E2FF9" w:rsidP="00242502">
      <w:pPr>
        <w:numPr>
          <w:ilvl w:val="0"/>
          <w:numId w:val="11"/>
        </w:numPr>
        <w:tabs>
          <w:tab w:val="clear" w:pos="1506"/>
          <w:tab w:val="num" w:pos="-5580"/>
        </w:tabs>
        <w:spacing w:line="360" w:lineRule="auto"/>
        <w:ind w:left="720" w:hanging="153"/>
        <w:jc w:val="both"/>
        <w:rPr>
          <w:rFonts w:ascii="Arial" w:hAnsi="Arial" w:cs="Arial"/>
          <w:sz w:val="20"/>
          <w:szCs w:val="20"/>
        </w:rPr>
      </w:pPr>
      <w:r w:rsidRPr="00CA4C63">
        <w:rPr>
          <w:rFonts w:ascii="Arial" w:hAnsi="Arial" w:cs="Arial"/>
          <w:sz w:val="20"/>
          <w:szCs w:val="20"/>
        </w:rPr>
        <w:t xml:space="preserve">Utworzenie, zgodnie z Programem małej retencji dla województwa świętokrzyskiego opracowanym przez Świętokrzyski Zarząd Melioracji i Urządzeń Wodnych w Kielcach w 2006 r., zbiornika wodnego Wierna Rzeka na rz. Łososinie, na terenie gminy Łopuszno, Piekoszów </w:t>
      </w:r>
      <w:r>
        <w:rPr>
          <w:rFonts w:ascii="Arial" w:hAnsi="Arial" w:cs="Arial"/>
          <w:sz w:val="20"/>
          <w:szCs w:val="20"/>
        </w:rPr>
        <w:br/>
      </w:r>
      <w:r w:rsidRPr="00CA4C63">
        <w:rPr>
          <w:rFonts w:ascii="Arial" w:hAnsi="Arial" w:cs="Arial"/>
          <w:sz w:val="20"/>
          <w:szCs w:val="20"/>
        </w:rPr>
        <w:t>i Strawcz</w:t>
      </w:r>
      <w:r>
        <w:rPr>
          <w:rFonts w:ascii="Arial" w:hAnsi="Arial" w:cs="Arial"/>
          <w:sz w:val="20"/>
          <w:szCs w:val="20"/>
        </w:rPr>
        <w:t>y</w:t>
      </w:r>
      <w:r w:rsidRPr="00CA4C63">
        <w:rPr>
          <w:rFonts w:ascii="Arial" w:hAnsi="Arial" w:cs="Arial"/>
          <w:sz w:val="20"/>
          <w:szCs w:val="20"/>
        </w:rPr>
        <w:t>n</w:t>
      </w:r>
      <w:r>
        <w:rPr>
          <w:rFonts w:ascii="Arial" w:hAnsi="Arial" w:cs="Arial"/>
          <w:sz w:val="20"/>
          <w:szCs w:val="20"/>
        </w:rPr>
        <w:t>;</w:t>
      </w:r>
    </w:p>
    <w:p w:rsidR="001E2FF9" w:rsidRPr="00CA4C63" w:rsidRDefault="001E2FF9" w:rsidP="000809FC">
      <w:pPr>
        <w:numPr>
          <w:ilvl w:val="0"/>
          <w:numId w:val="11"/>
        </w:numPr>
        <w:tabs>
          <w:tab w:val="clear" w:pos="1506"/>
          <w:tab w:val="num" w:pos="-5580"/>
        </w:tabs>
        <w:spacing w:line="360" w:lineRule="auto"/>
        <w:ind w:left="851" w:hanging="284"/>
        <w:jc w:val="both"/>
        <w:rPr>
          <w:rFonts w:ascii="Arial" w:hAnsi="Arial" w:cs="Arial"/>
          <w:sz w:val="20"/>
          <w:szCs w:val="20"/>
        </w:rPr>
      </w:pPr>
      <w:r w:rsidRPr="00CA4C63">
        <w:rPr>
          <w:rFonts w:ascii="Arial" w:hAnsi="Arial" w:cs="Arial"/>
          <w:sz w:val="20"/>
          <w:szCs w:val="20"/>
        </w:rPr>
        <w:t>Utworzenie przez teren gminy szlaku historycznego Piłsudskiego</w:t>
      </w:r>
      <w:r>
        <w:rPr>
          <w:rFonts w:ascii="Arial" w:hAnsi="Arial" w:cs="Arial"/>
          <w:sz w:val="20"/>
          <w:szCs w:val="20"/>
        </w:rPr>
        <w:t>;</w:t>
      </w:r>
    </w:p>
    <w:p w:rsidR="001E2FF9" w:rsidRPr="00CA4C63" w:rsidRDefault="001E2FF9" w:rsidP="000809FC">
      <w:pPr>
        <w:numPr>
          <w:ilvl w:val="0"/>
          <w:numId w:val="11"/>
        </w:numPr>
        <w:tabs>
          <w:tab w:val="clear" w:pos="1506"/>
          <w:tab w:val="num" w:pos="-5580"/>
        </w:tabs>
        <w:spacing w:line="360" w:lineRule="auto"/>
        <w:ind w:left="851" w:hanging="284"/>
        <w:jc w:val="both"/>
        <w:rPr>
          <w:rFonts w:ascii="Arial" w:hAnsi="Arial" w:cs="Arial"/>
          <w:sz w:val="20"/>
          <w:szCs w:val="20"/>
        </w:rPr>
      </w:pPr>
      <w:r w:rsidRPr="00CA4C63">
        <w:rPr>
          <w:rFonts w:ascii="Arial" w:hAnsi="Arial" w:cs="Arial"/>
          <w:sz w:val="20"/>
          <w:szCs w:val="20"/>
        </w:rPr>
        <w:t>Przeprowadzenie trasy rowerowej „Green Velo” od Sandomierza do Sielpi/Końskich</w:t>
      </w:r>
      <w:r>
        <w:rPr>
          <w:rFonts w:ascii="Arial" w:hAnsi="Arial" w:cs="Arial"/>
          <w:sz w:val="20"/>
          <w:szCs w:val="20"/>
        </w:rPr>
        <w:t>;</w:t>
      </w:r>
    </w:p>
    <w:p w:rsidR="001E2FF9" w:rsidRPr="00CA4C63" w:rsidRDefault="001E2FF9" w:rsidP="000809FC">
      <w:pPr>
        <w:numPr>
          <w:ilvl w:val="0"/>
          <w:numId w:val="11"/>
        </w:numPr>
        <w:tabs>
          <w:tab w:val="clear" w:pos="1506"/>
          <w:tab w:val="num" w:pos="-5580"/>
        </w:tabs>
        <w:spacing w:before="240" w:line="360" w:lineRule="auto"/>
        <w:ind w:left="851" w:hanging="284"/>
        <w:jc w:val="both"/>
        <w:rPr>
          <w:rFonts w:ascii="Arial" w:hAnsi="Arial" w:cs="Arial"/>
          <w:sz w:val="20"/>
          <w:szCs w:val="20"/>
        </w:rPr>
      </w:pPr>
      <w:r w:rsidRPr="00CA4C63">
        <w:rPr>
          <w:rFonts w:ascii="Arial" w:hAnsi="Arial" w:cs="Arial"/>
          <w:sz w:val="20"/>
          <w:szCs w:val="20"/>
        </w:rPr>
        <w:t>docelowego przełożenia trasy drogi nr 761 o parametrach G, na odcinku Jaworznia — Piekoszów (budowa obwodnicy Piekoszowa)</w:t>
      </w:r>
      <w:r>
        <w:rPr>
          <w:rFonts w:ascii="Arial" w:hAnsi="Arial" w:cs="Arial"/>
          <w:sz w:val="20"/>
          <w:szCs w:val="20"/>
        </w:rPr>
        <w:t>;</w:t>
      </w:r>
    </w:p>
    <w:p w:rsidR="001E2FF9" w:rsidRPr="00CA4C63" w:rsidRDefault="001E2FF9" w:rsidP="000809FC">
      <w:pPr>
        <w:numPr>
          <w:ilvl w:val="0"/>
          <w:numId w:val="11"/>
        </w:numPr>
        <w:tabs>
          <w:tab w:val="clear" w:pos="1506"/>
          <w:tab w:val="num" w:pos="-5580"/>
        </w:tabs>
        <w:spacing w:before="240" w:line="360" w:lineRule="auto"/>
        <w:ind w:left="851" w:hanging="284"/>
        <w:jc w:val="both"/>
        <w:rPr>
          <w:rFonts w:ascii="Arial" w:hAnsi="Arial" w:cs="Arial"/>
          <w:sz w:val="20"/>
          <w:szCs w:val="20"/>
        </w:rPr>
      </w:pPr>
      <w:r w:rsidRPr="00CA4C63">
        <w:rPr>
          <w:rFonts w:ascii="Arial" w:hAnsi="Arial" w:cs="Arial"/>
          <w:sz w:val="20"/>
          <w:szCs w:val="20"/>
        </w:rPr>
        <w:t>przebudowę linii kolejowej 61 Kielce- Fosowskie na odcinku Kielce- Czarnca</w:t>
      </w:r>
      <w:r>
        <w:rPr>
          <w:rFonts w:ascii="Arial" w:hAnsi="Arial" w:cs="Arial"/>
          <w:sz w:val="20"/>
          <w:szCs w:val="20"/>
        </w:rPr>
        <w:t>;</w:t>
      </w:r>
    </w:p>
    <w:p w:rsidR="001E2FF9" w:rsidRPr="00CA4C63" w:rsidRDefault="001E2FF9" w:rsidP="000809FC">
      <w:pPr>
        <w:numPr>
          <w:ilvl w:val="0"/>
          <w:numId w:val="11"/>
        </w:numPr>
        <w:tabs>
          <w:tab w:val="clear" w:pos="1506"/>
          <w:tab w:val="left" w:pos="-5580"/>
        </w:tabs>
        <w:spacing w:before="240" w:line="360" w:lineRule="auto"/>
        <w:ind w:left="851" w:hanging="284"/>
        <w:jc w:val="both"/>
        <w:rPr>
          <w:rFonts w:ascii="Arial" w:hAnsi="Arial" w:cs="Arial"/>
          <w:sz w:val="20"/>
          <w:szCs w:val="20"/>
        </w:rPr>
      </w:pPr>
      <w:r w:rsidRPr="00CA4C63">
        <w:rPr>
          <w:rFonts w:ascii="Arial" w:hAnsi="Arial" w:cs="Arial"/>
          <w:sz w:val="20"/>
          <w:szCs w:val="20"/>
        </w:rPr>
        <w:t>budowę łącznicy kolejowej w rejonie Górek Szczukowskich</w:t>
      </w:r>
      <w:r>
        <w:rPr>
          <w:rFonts w:ascii="Arial" w:hAnsi="Arial" w:cs="Arial"/>
          <w:sz w:val="20"/>
          <w:szCs w:val="20"/>
        </w:rPr>
        <w:t>,</w:t>
      </w:r>
      <w:r w:rsidRPr="005B5147">
        <w:t xml:space="preserve"> </w:t>
      </w:r>
      <w:r w:rsidRPr="005B5147">
        <w:rPr>
          <w:rFonts w:ascii="Arial" w:hAnsi="Arial" w:cs="Arial"/>
          <w:sz w:val="20"/>
          <w:szCs w:val="20"/>
        </w:rPr>
        <w:t>będącej przedłużeniem  istniejącej łącznicy nr 568 Sitkówka Nowiny – Szczukowice w kierunku Warszawy</w:t>
      </w:r>
      <w:r>
        <w:rPr>
          <w:rFonts w:ascii="Arial" w:hAnsi="Arial" w:cs="Arial"/>
          <w:sz w:val="20"/>
          <w:szCs w:val="20"/>
        </w:rPr>
        <w:t>;</w:t>
      </w:r>
    </w:p>
    <w:p w:rsidR="001E2FF9" w:rsidRPr="00CA4C63" w:rsidRDefault="001E2FF9" w:rsidP="000809FC">
      <w:pPr>
        <w:numPr>
          <w:ilvl w:val="0"/>
          <w:numId w:val="11"/>
        </w:numPr>
        <w:tabs>
          <w:tab w:val="clear" w:pos="1506"/>
          <w:tab w:val="left" w:pos="-5580"/>
        </w:tabs>
        <w:spacing w:before="240" w:line="360" w:lineRule="auto"/>
        <w:ind w:left="851" w:hanging="284"/>
        <w:jc w:val="both"/>
        <w:rPr>
          <w:rFonts w:ascii="Arial" w:hAnsi="Arial" w:cs="Arial"/>
          <w:sz w:val="20"/>
          <w:szCs w:val="20"/>
        </w:rPr>
      </w:pPr>
      <w:r w:rsidRPr="00CA4C63">
        <w:rPr>
          <w:rFonts w:ascii="Arial" w:hAnsi="Arial" w:cs="Arial"/>
          <w:sz w:val="20"/>
          <w:szCs w:val="20"/>
        </w:rPr>
        <w:t>budowę linii elektroenergetycznej 400 kV relacji „Kielce 400”- Rogowiec</w:t>
      </w:r>
      <w:r>
        <w:rPr>
          <w:rFonts w:ascii="Arial" w:hAnsi="Arial" w:cs="Arial"/>
          <w:sz w:val="20"/>
          <w:szCs w:val="20"/>
        </w:rPr>
        <w:t>;</w:t>
      </w:r>
    </w:p>
    <w:p w:rsidR="001E2FF9" w:rsidRPr="000B4BD8" w:rsidRDefault="001E2FF9" w:rsidP="000809FC">
      <w:pPr>
        <w:numPr>
          <w:ilvl w:val="0"/>
          <w:numId w:val="11"/>
        </w:numPr>
        <w:tabs>
          <w:tab w:val="clear" w:pos="1506"/>
          <w:tab w:val="left" w:pos="-5580"/>
        </w:tabs>
        <w:spacing w:before="240" w:line="360" w:lineRule="auto"/>
        <w:ind w:left="851" w:hanging="284"/>
        <w:jc w:val="both"/>
        <w:rPr>
          <w:rFonts w:ascii="Arial" w:hAnsi="Arial" w:cs="Arial"/>
          <w:sz w:val="20"/>
          <w:szCs w:val="20"/>
        </w:rPr>
      </w:pPr>
      <w:r w:rsidRPr="000B4BD8">
        <w:rPr>
          <w:rFonts w:ascii="Arial" w:hAnsi="Arial" w:cs="Arial"/>
          <w:sz w:val="20"/>
          <w:szCs w:val="20"/>
        </w:rPr>
        <w:t>budowę linii elektroenergetycznej 220 kV relacji Kielce- Radkowice;</w:t>
      </w:r>
    </w:p>
    <w:p w:rsidR="001E2FF9" w:rsidRPr="00242502" w:rsidRDefault="001E2FF9" w:rsidP="000809FC">
      <w:pPr>
        <w:spacing w:before="240"/>
        <w:jc w:val="both"/>
        <w:rPr>
          <w:rFonts w:ascii="Arial" w:hAnsi="Arial" w:cs="Arial"/>
          <w:sz w:val="20"/>
          <w:szCs w:val="20"/>
        </w:rPr>
      </w:pPr>
      <w:r w:rsidRPr="00242502">
        <w:rPr>
          <w:rFonts w:ascii="Arial" w:hAnsi="Arial" w:cs="Arial"/>
          <w:sz w:val="20"/>
          <w:szCs w:val="20"/>
        </w:rPr>
        <w:t xml:space="preserve">Przedsięwzięcia służące realizacji lokalnych celów publicznych obejmują: </w:t>
      </w:r>
    </w:p>
    <w:p w:rsidR="001E2FF9" w:rsidRPr="00242502" w:rsidRDefault="001E2FF9" w:rsidP="000809FC">
      <w:pPr>
        <w:numPr>
          <w:ilvl w:val="0"/>
          <w:numId w:val="105"/>
        </w:numPr>
        <w:tabs>
          <w:tab w:val="clear" w:pos="1287"/>
          <w:tab w:val="num" w:pos="-5580"/>
        </w:tabs>
        <w:ind w:left="851" w:hanging="284"/>
        <w:jc w:val="both"/>
        <w:rPr>
          <w:rFonts w:ascii="Arial" w:hAnsi="Arial" w:cs="Arial"/>
          <w:sz w:val="20"/>
          <w:szCs w:val="20"/>
        </w:rPr>
      </w:pPr>
      <w:r w:rsidRPr="00242502">
        <w:rPr>
          <w:rFonts w:ascii="Arial" w:hAnsi="Arial" w:cs="Arial"/>
          <w:sz w:val="20"/>
          <w:szCs w:val="20"/>
        </w:rPr>
        <w:t>zgodnie z Wieloletnią Prognozą Finansową Gminy, to:</w:t>
      </w:r>
    </w:p>
    <w:p w:rsidR="001E2FF9" w:rsidRPr="00242502" w:rsidRDefault="001E2FF9"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Budowa boiska w Jaworzni</w:t>
      </w:r>
      <w:r>
        <w:rPr>
          <w:rFonts w:ascii="Arial" w:hAnsi="Arial" w:cs="Arial"/>
          <w:sz w:val="20"/>
          <w:szCs w:val="20"/>
        </w:rPr>
        <w:t>,</w:t>
      </w:r>
    </w:p>
    <w:p w:rsidR="001E2FF9" w:rsidRPr="00242502" w:rsidRDefault="001E2FF9"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Budowa świetlicy w Bławatkowie i ścieżki pieszo- rowerowej o długości 366m</w:t>
      </w:r>
      <w:r>
        <w:rPr>
          <w:rFonts w:ascii="Arial" w:hAnsi="Arial" w:cs="Arial"/>
          <w:sz w:val="20"/>
          <w:szCs w:val="20"/>
        </w:rPr>
        <w:t>,</w:t>
      </w:r>
    </w:p>
    <w:p w:rsidR="001E2FF9" w:rsidRPr="00242502" w:rsidRDefault="001E2FF9"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Budowa świetlicy w Wincentowie</w:t>
      </w:r>
      <w:r>
        <w:rPr>
          <w:rFonts w:ascii="Arial" w:hAnsi="Arial" w:cs="Arial"/>
          <w:sz w:val="20"/>
          <w:szCs w:val="20"/>
        </w:rPr>
        <w:t>,</w:t>
      </w:r>
    </w:p>
    <w:p w:rsidR="001E2FF9" w:rsidRPr="00242502" w:rsidRDefault="001E2FF9"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Budowa drogi –ul. Piaskowa w Piekoszowie</w:t>
      </w:r>
      <w:r>
        <w:rPr>
          <w:rFonts w:ascii="Arial" w:hAnsi="Arial" w:cs="Arial"/>
          <w:sz w:val="20"/>
          <w:szCs w:val="20"/>
        </w:rPr>
        <w:t>,</w:t>
      </w:r>
    </w:p>
    <w:p w:rsidR="001E2FF9" w:rsidRPr="00242502" w:rsidRDefault="001E2FF9"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 xml:space="preserve">Rozbudowa Szkoły w </w:t>
      </w:r>
      <w:r>
        <w:rPr>
          <w:rFonts w:ascii="Arial" w:hAnsi="Arial" w:cs="Arial"/>
          <w:sz w:val="20"/>
          <w:szCs w:val="20"/>
        </w:rPr>
        <w:t>Zajączkowie,</w:t>
      </w:r>
    </w:p>
    <w:p w:rsidR="001E2FF9" w:rsidRPr="00242502" w:rsidRDefault="001E2FF9"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Modernizacja ujęcia wody</w:t>
      </w:r>
      <w:r>
        <w:rPr>
          <w:rFonts w:ascii="Arial" w:hAnsi="Arial" w:cs="Arial"/>
          <w:sz w:val="20"/>
          <w:szCs w:val="20"/>
        </w:rPr>
        <w:t>,</w:t>
      </w:r>
    </w:p>
    <w:p w:rsidR="001E2FF9" w:rsidRPr="00242502" w:rsidRDefault="001E2FF9" w:rsidP="00242502">
      <w:pPr>
        <w:numPr>
          <w:ilvl w:val="1"/>
          <w:numId w:val="105"/>
        </w:numPr>
        <w:spacing w:after="0" w:line="360" w:lineRule="auto"/>
        <w:ind w:left="900" w:hanging="180"/>
        <w:jc w:val="both"/>
        <w:rPr>
          <w:rFonts w:ascii="Arial" w:hAnsi="Arial" w:cs="Arial"/>
          <w:sz w:val="20"/>
          <w:szCs w:val="20"/>
        </w:rPr>
      </w:pPr>
      <w:r w:rsidRPr="00242502">
        <w:rPr>
          <w:rFonts w:ascii="Arial" w:hAnsi="Arial" w:cs="Arial"/>
          <w:sz w:val="20"/>
          <w:szCs w:val="20"/>
        </w:rPr>
        <w:t>Powstanie żłobka</w:t>
      </w:r>
      <w:r>
        <w:rPr>
          <w:rFonts w:ascii="Arial" w:hAnsi="Arial" w:cs="Arial"/>
          <w:sz w:val="20"/>
          <w:szCs w:val="20"/>
        </w:rPr>
        <w:t>.</w:t>
      </w:r>
    </w:p>
    <w:p w:rsidR="001E2FF9" w:rsidRPr="00242502" w:rsidRDefault="001E2FF9" w:rsidP="000809FC">
      <w:pPr>
        <w:numPr>
          <w:ilvl w:val="0"/>
          <w:numId w:val="11"/>
        </w:numPr>
        <w:tabs>
          <w:tab w:val="clear" w:pos="1506"/>
          <w:tab w:val="left" w:pos="-5580"/>
          <w:tab w:val="left" w:pos="851"/>
        </w:tabs>
        <w:spacing w:after="0" w:line="360" w:lineRule="auto"/>
        <w:ind w:left="851" w:hanging="284"/>
        <w:jc w:val="both"/>
        <w:rPr>
          <w:rFonts w:ascii="Arial" w:hAnsi="Arial" w:cs="Arial"/>
          <w:sz w:val="20"/>
          <w:szCs w:val="20"/>
        </w:rPr>
      </w:pPr>
      <w:r>
        <w:rPr>
          <w:rFonts w:ascii="Arial" w:hAnsi="Arial" w:cs="Arial"/>
          <w:sz w:val="20"/>
          <w:szCs w:val="20"/>
        </w:rPr>
        <w:t>z</w:t>
      </w:r>
      <w:r w:rsidRPr="00242502">
        <w:rPr>
          <w:rFonts w:ascii="Arial" w:hAnsi="Arial" w:cs="Arial"/>
          <w:sz w:val="20"/>
          <w:szCs w:val="20"/>
        </w:rPr>
        <w:t>godnie z Lokalnym Programem Rewitalizacji Miejscowości Piekoszów z 2008 r.</w:t>
      </w:r>
      <w:r>
        <w:rPr>
          <w:rFonts w:ascii="Arial" w:hAnsi="Arial" w:cs="Arial"/>
          <w:sz w:val="20"/>
          <w:szCs w:val="20"/>
        </w:rPr>
        <w:t>:</w:t>
      </w:r>
    </w:p>
    <w:p w:rsidR="001E2FF9" w:rsidRPr="00242502" w:rsidRDefault="001E2FF9" w:rsidP="00242502">
      <w:pPr>
        <w:numPr>
          <w:ilvl w:val="0"/>
          <w:numId w:val="106"/>
        </w:numPr>
        <w:spacing w:after="0" w:line="360" w:lineRule="auto"/>
        <w:ind w:left="900" w:hanging="180"/>
        <w:jc w:val="both"/>
        <w:rPr>
          <w:rFonts w:ascii="Arial" w:hAnsi="Arial" w:cs="Arial"/>
          <w:sz w:val="20"/>
          <w:szCs w:val="20"/>
        </w:rPr>
      </w:pPr>
      <w:r w:rsidRPr="00242502">
        <w:rPr>
          <w:rFonts w:ascii="Arial" w:hAnsi="Arial" w:cs="Arial"/>
          <w:sz w:val="20"/>
          <w:szCs w:val="20"/>
        </w:rPr>
        <w:t>Modernizacja budynku Biblioteki Publicznej i Urzędu Gminy</w:t>
      </w:r>
    </w:p>
    <w:p w:rsidR="001E2FF9" w:rsidRPr="00CA4C63" w:rsidRDefault="001E2FF9" w:rsidP="00242502">
      <w:pPr>
        <w:spacing w:before="120" w:after="120" w:line="360" w:lineRule="auto"/>
        <w:ind w:left="360" w:hanging="360"/>
        <w:jc w:val="both"/>
        <w:rPr>
          <w:rFonts w:ascii="Arial" w:hAnsi="Arial" w:cs="Arial"/>
          <w:b/>
          <w:sz w:val="20"/>
          <w:szCs w:val="20"/>
        </w:rPr>
      </w:pPr>
      <w:r>
        <w:rPr>
          <w:rFonts w:ascii="Arial" w:hAnsi="Arial" w:cs="Arial"/>
          <w:b/>
          <w:sz w:val="20"/>
          <w:szCs w:val="20"/>
        </w:rPr>
        <w:t xml:space="preserve">11. </w:t>
      </w:r>
      <w:r w:rsidRPr="00CA4C63">
        <w:rPr>
          <w:rFonts w:ascii="Arial" w:hAnsi="Arial" w:cs="Arial"/>
          <w:b/>
          <w:sz w:val="20"/>
          <w:szCs w:val="20"/>
        </w:rPr>
        <w:t>ZASADY KSZTAŁTOWANIA STRUKTURY PRZESTRZENNEJ W WYODRĘBNIONYCH STREFACH POLITYKI PRZESTRZENNEJ</w:t>
      </w:r>
    </w:p>
    <w:p w:rsidR="001E2FF9" w:rsidRPr="00CA4C63" w:rsidRDefault="001E2FF9" w:rsidP="00777BF0">
      <w:pPr>
        <w:spacing w:line="360" w:lineRule="auto"/>
        <w:jc w:val="both"/>
        <w:rPr>
          <w:rFonts w:ascii="Arial" w:hAnsi="Arial" w:cs="Arial"/>
          <w:b/>
          <w:sz w:val="20"/>
          <w:szCs w:val="20"/>
        </w:rPr>
      </w:pPr>
      <w:r w:rsidRPr="00CA4C63">
        <w:rPr>
          <w:rFonts w:ascii="Arial" w:hAnsi="Arial" w:cs="Arial"/>
          <w:b/>
          <w:sz w:val="20"/>
          <w:szCs w:val="20"/>
        </w:rPr>
        <w:t>Strefa krajobrazowo – rolnicza A</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 xml:space="preserve">W strefie A dominującymi funkcjami są: funkcja rolnicza i rekreacyjno- wypoczynkowa. Na jej walory krajobrazowe składa  się: rozległa dolina Wiernej Rzeki (objęta ochroną NATURA 2000) otwarte przestrzenie łąk i pól uprawnych oraz enklawy leśne. </w:t>
      </w:r>
    </w:p>
    <w:p w:rsidR="001E2FF9" w:rsidRPr="00CA4C63" w:rsidRDefault="001E2FF9" w:rsidP="00242502">
      <w:pPr>
        <w:spacing w:after="0" w:line="360" w:lineRule="auto"/>
        <w:jc w:val="both"/>
        <w:rPr>
          <w:rFonts w:ascii="Arial" w:hAnsi="Arial" w:cs="Arial"/>
          <w:sz w:val="20"/>
          <w:szCs w:val="20"/>
        </w:rPr>
      </w:pPr>
      <w:r w:rsidRPr="00CA4C63">
        <w:rPr>
          <w:rFonts w:ascii="Arial" w:hAnsi="Arial" w:cs="Arial"/>
          <w:sz w:val="20"/>
          <w:szCs w:val="20"/>
        </w:rPr>
        <w:t xml:space="preserve">Kształtowanie struktury przestrzennej w tej strefie w odniesieniu do terenów mieszkaniowych </w:t>
      </w:r>
      <w:r>
        <w:rPr>
          <w:rFonts w:ascii="Arial" w:hAnsi="Arial" w:cs="Arial"/>
          <w:sz w:val="20"/>
          <w:szCs w:val="20"/>
        </w:rPr>
        <w:br/>
      </w:r>
      <w:r w:rsidRPr="00CA4C63">
        <w:rPr>
          <w:rFonts w:ascii="Arial" w:hAnsi="Arial" w:cs="Arial"/>
          <w:sz w:val="20"/>
          <w:szCs w:val="20"/>
        </w:rPr>
        <w:t>i mieszkaniowo- usługowe nakierowane zostanie na:</w:t>
      </w:r>
    </w:p>
    <w:p w:rsidR="001E2FF9" w:rsidRPr="00CA4C63" w:rsidRDefault="001E2FF9" w:rsidP="00242502">
      <w:pPr>
        <w:pStyle w:val="Akapitzlist"/>
        <w:numPr>
          <w:ilvl w:val="0"/>
          <w:numId w:val="107"/>
        </w:numPr>
        <w:tabs>
          <w:tab w:val="left" w:pos="709"/>
        </w:tabs>
        <w:spacing w:after="0" w:line="360" w:lineRule="auto"/>
        <w:ind w:left="720" w:hanging="181"/>
        <w:jc w:val="both"/>
        <w:rPr>
          <w:rFonts w:ascii="Arial" w:hAnsi="Arial" w:cs="Arial"/>
          <w:sz w:val="20"/>
        </w:rPr>
      </w:pPr>
      <w:r w:rsidRPr="00CA4C63">
        <w:rPr>
          <w:rFonts w:ascii="Arial" w:hAnsi="Arial" w:cs="Arial"/>
          <w:sz w:val="20"/>
        </w:rPr>
        <w:t>w pierwszej kolejności- uzupełnianie istniejącego zainwestowania</w:t>
      </w:r>
      <w:r>
        <w:rPr>
          <w:rFonts w:ascii="Arial" w:hAnsi="Arial" w:cs="Arial"/>
          <w:sz w:val="20"/>
        </w:rPr>
        <w:t>;</w:t>
      </w:r>
    </w:p>
    <w:p w:rsidR="001E2FF9" w:rsidRPr="00CA4C63" w:rsidRDefault="001E2FF9" w:rsidP="00242502">
      <w:pPr>
        <w:pStyle w:val="Akapitzlist"/>
        <w:numPr>
          <w:ilvl w:val="0"/>
          <w:numId w:val="107"/>
        </w:numPr>
        <w:tabs>
          <w:tab w:val="left" w:pos="709"/>
        </w:tabs>
        <w:spacing w:after="0" w:line="360" w:lineRule="auto"/>
        <w:ind w:left="720" w:hanging="180"/>
        <w:jc w:val="both"/>
        <w:rPr>
          <w:rFonts w:ascii="Arial" w:hAnsi="Arial" w:cs="Arial"/>
          <w:sz w:val="20"/>
        </w:rPr>
      </w:pPr>
      <w:r w:rsidRPr="00CA4C63">
        <w:rPr>
          <w:rFonts w:ascii="Arial" w:hAnsi="Arial" w:cs="Arial"/>
          <w:sz w:val="20"/>
        </w:rPr>
        <w:t>utrzymanie istniejącego charakteru zabudowy w odniesieniu do gabarytów i formy obiektów, (budynki 1- 2 kondygnacje nawiązujące do tradycyjnych form zabudowy wiejskiej, preferowane strome- o kącie nachylenia 35-45%, dwuspadowe dachy),</w:t>
      </w:r>
    </w:p>
    <w:p w:rsidR="001E2FF9" w:rsidRPr="00CA4C63" w:rsidRDefault="001E2FF9" w:rsidP="00242502">
      <w:pPr>
        <w:pStyle w:val="Akapitzlist"/>
        <w:numPr>
          <w:ilvl w:val="0"/>
          <w:numId w:val="107"/>
        </w:numPr>
        <w:tabs>
          <w:tab w:val="left" w:pos="709"/>
        </w:tabs>
        <w:spacing w:before="240" w:line="360" w:lineRule="auto"/>
        <w:ind w:left="720" w:hanging="180"/>
        <w:jc w:val="both"/>
        <w:rPr>
          <w:rFonts w:ascii="Arial" w:hAnsi="Arial" w:cs="Arial"/>
          <w:sz w:val="20"/>
        </w:rPr>
      </w:pPr>
      <w:r w:rsidRPr="00CA4C63">
        <w:rPr>
          <w:rFonts w:ascii="Arial" w:hAnsi="Arial" w:cs="Arial"/>
          <w:sz w:val="20"/>
        </w:rPr>
        <w:t xml:space="preserve">w zależności od stopnia koncentracji zabudowy i dominujących funkcji (mieszkaniowej lub mieszkaniowo- usługowej) zróżnicowanie parametrów wielkości działek, procentu terenów biologicznie czynnych w ramach działek budowlanych oraz linii zabudowy w zapisach mpzp. Zróżnicowanie to odzwierciedlać winno dążenie do koncentracji zabudowy poprzez zapewnienie minimalnej pow. biologicznie czynnej 40% z możliwością obniżenia do 25% </w:t>
      </w:r>
      <w:r>
        <w:rPr>
          <w:rFonts w:ascii="Arial" w:hAnsi="Arial" w:cs="Arial"/>
          <w:sz w:val="20"/>
        </w:rPr>
        <w:br/>
      </w:r>
      <w:r w:rsidRPr="00CA4C63">
        <w:rPr>
          <w:rFonts w:ascii="Arial" w:hAnsi="Arial" w:cs="Arial"/>
          <w:sz w:val="20"/>
        </w:rPr>
        <w:t>w centralnych obszarach wsi oraz w sytuacji uzupełnienia funkcji mieszkaniowych usługowymi lub związanymi z produkcją rolniczą lub działalnością gospodarczą</w:t>
      </w:r>
      <w:r>
        <w:rPr>
          <w:rFonts w:ascii="Arial" w:hAnsi="Arial" w:cs="Arial"/>
          <w:sz w:val="20"/>
        </w:rPr>
        <w:t>;</w:t>
      </w:r>
    </w:p>
    <w:p w:rsidR="001E2FF9" w:rsidRPr="00CA4C63" w:rsidRDefault="001E2FF9" w:rsidP="00C0394E">
      <w:pPr>
        <w:numPr>
          <w:ilvl w:val="0"/>
          <w:numId w:val="5"/>
        </w:numPr>
        <w:spacing w:before="240" w:after="0" w:line="360" w:lineRule="auto"/>
        <w:ind w:left="567" w:hanging="283"/>
        <w:jc w:val="both"/>
        <w:rPr>
          <w:rFonts w:ascii="Arial" w:hAnsi="Arial" w:cs="Arial"/>
          <w:sz w:val="20"/>
          <w:szCs w:val="20"/>
        </w:rPr>
      </w:pPr>
      <w:r w:rsidRPr="00CA4C63">
        <w:rPr>
          <w:rFonts w:ascii="Arial" w:hAnsi="Arial" w:cs="Arial"/>
          <w:sz w:val="20"/>
          <w:szCs w:val="20"/>
        </w:rPr>
        <w:t>w rejonach koncentracji usług dopuszcza się zagęszczenie zabudowy równocześnie uściślając w mpzp jej parametry uwzględniające procentowy udział funkcji uzupełniających (zwiększony udział usług), w obszarach tych, w uzasadnionych przypadkach można odstąpić od zalecanych wskaźników pow. biologicznie czynnej oraz zwiększyć pow. zainwestowania do 80%</w:t>
      </w:r>
      <w:r>
        <w:rPr>
          <w:rFonts w:ascii="Arial" w:hAnsi="Arial" w:cs="Arial"/>
          <w:sz w:val="20"/>
          <w:szCs w:val="20"/>
        </w:rPr>
        <w:t>;</w:t>
      </w:r>
    </w:p>
    <w:p w:rsidR="001E2FF9" w:rsidRPr="00CA4C63" w:rsidRDefault="001E2FF9" w:rsidP="00C0394E">
      <w:pPr>
        <w:pStyle w:val="Akapitzlist"/>
        <w:numPr>
          <w:ilvl w:val="0"/>
          <w:numId w:val="5"/>
        </w:numPr>
        <w:tabs>
          <w:tab w:val="left" w:pos="-5580"/>
        </w:tabs>
        <w:spacing w:after="0" w:line="360" w:lineRule="auto"/>
        <w:ind w:left="567" w:hanging="283"/>
        <w:jc w:val="both"/>
        <w:rPr>
          <w:rFonts w:ascii="Arial" w:hAnsi="Arial" w:cs="Arial"/>
          <w:sz w:val="20"/>
        </w:rPr>
      </w:pPr>
      <w:r w:rsidRPr="00CA4C63">
        <w:rPr>
          <w:rFonts w:ascii="Arial" w:hAnsi="Arial" w:cs="Arial"/>
          <w:sz w:val="20"/>
        </w:rPr>
        <w:t xml:space="preserve">dla obiektów związanych usługami publicznymi, a także działalnością gospodarczą- szczególnie związanych z produkcją rolniczą przewiduje się możliwość większych gabarytów jednak </w:t>
      </w:r>
      <w:r>
        <w:rPr>
          <w:rFonts w:ascii="Arial" w:hAnsi="Arial" w:cs="Arial"/>
          <w:sz w:val="20"/>
        </w:rPr>
        <w:br/>
      </w:r>
      <w:r w:rsidRPr="00CA4C63">
        <w:rPr>
          <w:rFonts w:ascii="Arial" w:hAnsi="Arial" w:cs="Arial"/>
          <w:sz w:val="20"/>
        </w:rPr>
        <w:t>z poszanowaniem cech lokalnego krajobrazu, przy zachowaniu postulowanych wskaźników powierzchni biologicznie czynnej.</w:t>
      </w:r>
    </w:p>
    <w:p w:rsidR="001E2FF9" w:rsidRPr="00CA4C63" w:rsidRDefault="001E2FF9" w:rsidP="00C0394E">
      <w:pPr>
        <w:spacing w:before="240" w:after="0" w:line="360" w:lineRule="auto"/>
        <w:ind w:left="567" w:hanging="283"/>
        <w:jc w:val="both"/>
        <w:rPr>
          <w:rFonts w:ascii="Arial" w:hAnsi="Arial" w:cs="Arial"/>
          <w:sz w:val="20"/>
          <w:szCs w:val="20"/>
        </w:rPr>
      </w:pPr>
      <w:r w:rsidRPr="00CA4C63">
        <w:rPr>
          <w:rFonts w:ascii="Arial" w:hAnsi="Arial" w:cs="Arial"/>
          <w:sz w:val="20"/>
          <w:szCs w:val="20"/>
        </w:rPr>
        <w:t>W zakresie wyposażenia terenów w obiekty i urządzenia sportu i rekreacji postuluje się:</w:t>
      </w:r>
    </w:p>
    <w:p w:rsidR="001E2FF9" w:rsidRPr="00CA4C63" w:rsidRDefault="001E2FF9" w:rsidP="00C0394E">
      <w:pPr>
        <w:numPr>
          <w:ilvl w:val="0"/>
          <w:numId w:val="15"/>
        </w:numPr>
        <w:tabs>
          <w:tab w:val="left" w:pos="709"/>
        </w:tabs>
        <w:spacing w:after="0" w:line="360" w:lineRule="auto"/>
        <w:ind w:left="567" w:hanging="283"/>
        <w:jc w:val="both"/>
        <w:rPr>
          <w:rFonts w:ascii="Arial" w:hAnsi="Arial" w:cs="Arial"/>
          <w:sz w:val="20"/>
          <w:szCs w:val="20"/>
        </w:rPr>
      </w:pPr>
      <w:r w:rsidRPr="00CA4C63">
        <w:rPr>
          <w:rFonts w:ascii="Arial" w:hAnsi="Arial" w:cs="Arial"/>
          <w:sz w:val="20"/>
          <w:szCs w:val="20"/>
        </w:rPr>
        <w:t>wprowadzanie oznakowanych szlaków turystyki pieszej i rowerowej oraz towarzyszącej im infrastruktury  w postaci wiat i miejsc biwakowych</w:t>
      </w:r>
      <w:r>
        <w:rPr>
          <w:rFonts w:ascii="Arial" w:hAnsi="Arial" w:cs="Arial"/>
          <w:sz w:val="20"/>
          <w:szCs w:val="20"/>
        </w:rPr>
        <w:t>;</w:t>
      </w:r>
    </w:p>
    <w:p w:rsidR="001E2FF9" w:rsidRPr="00CA4C63" w:rsidRDefault="001E2FF9" w:rsidP="00C0394E">
      <w:pPr>
        <w:numPr>
          <w:ilvl w:val="0"/>
          <w:numId w:val="15"/>
        </w:numPr>
        <w:tabs>
          <w:tab w:val="left" w:pos="709"/>
        </w:tabs>
        <w:spacing w:after="0" w:line="360" w:lineRule="auto"/>
        <w:ind w:left="567" w:hanging="283"/>
        <w:jc w:val="both"/>
        <w:rPr>
          <w:rFonts w:ascii="Arial" w:hAnsi="Arial" w:cs="Arial"/>
          <w:sz w:val="20"/>
          <w:szCs w:val="20"/>
        </w:rPr>
      </w:pPr>
      <w:r w:rsidRPr="00CA4C63">
        <w:rPr>
          <w:rFonts w:ascii="Arial" w:hAnsi="Arial" w:cs="Arial"/>
          <w:sz w:val="20"/>
          <w:szCs w:val="20"/>
        </w:rPr>
        <w:t>uzupełnianie istniejących terenów o urządzenia sportowe</w:t>
      </w:r>
      <w:r>
        <w:rPr>
          <w:rFonts w:ascii="Arial" w:hAnsi="Arial" w:cs="Arial"/>
          <w:sz w:val="20"/>
          <w:szCs w:val="20"/>
        </w:rPr>
        <w:t>;</w:t>
      </w:r>
    </w:p>
    <w:p w:rsidR="001E2FF9" w:rsidRPr="00CA4C63" w:rsidRDefault="001E2FF9" w:rsidP="00AE69C7">
      <w:pPr>
        <w:numPr>
          <w:ilvl w:val="0"/>
          <w:numId w:val="15"/>
        </w:numPr>
        <w:tabs>
          <w:tab w:val="left" w:pos="709"/>
        </w:tabs>
        <w:spacing w:after="0" w:line="360" w:lineRule="auto"/>
        <w:ind w:left="567" w:hanging="283"/>
        <w:jc w:val="both"/>
        <w:rPr>
          <w:rFonts w:ascii="Arial" w:hAnsi="Arial" w:cs="Arial"/>
          <w:sz w:val="20"/>
          <w:szCs w:val="20"/>
        </w:rPr>
      </w:pPr>
      <w:r w:rsidRPr="00AE69C7">
        <w:rPr>
          <w:rFonts w:ascii="Arial" w:hAnsi="Arial" w:cs="Arial"/>
          <w:sz w:val="20"/>
          <w:szCs w:val="20"/>
        </w:rPr>
        <w:t xml:space="preserve">dostosowanie brzegów zbiornika do wypoczynku nadwodnego (po realizacji zbiornika Wierna Rzeka), zgodnie z obowiązującym miejscowym planem zagospodarowania przestrzennego (Zmiana nr 10/2002 w Miejscowym Planie Ogólnym Zagospodarowania Przestrzennego  Gminy Piekoszów uchwalona Uchwałą nr II/17/2002 Rady Gminy w Piekoszowie z dn. 09.12.2002 r.); w przypadku zmiany mpzp należy zapewnić swobodny dostęp do wody </w:t>
      </w:r>
      <w:r>
        <w:rPr>
          <w:rFonts w:ascii="Arial" w:hAnsi="Arial" w:cs="Arial"/>
          <w:sz w:val="20"/>
          <w:szCs w:val="20"/>
        </w:rPr>
        <w:t xml:space="preserve">bez możliwości grodzenia terenów do niej przyległych w pasie co najmniej 10 m powyżej zasięgu wód w trakcie ich maksymalnego piętrzenia powodziowego; </w:t>
      </w:r>
    </w:p>
    <w:p w:rsidR="001E2FF9" w:rsidRPr="00AE69C7" w:rsidRDefault="001E2FF9" w:rsidP="00C0394E">
      <w:pPr>
        <w:numPr>
          <w:ilvl w:val="0"/>
          <w:numId w:val="15"/>
        </w:numPr>
        <w:tabs>
          <w:tab w:val="left" w:pos="709"/>
        </w:tabs>
        <w:spacing w:after="0" w:line="360" w:lineRule="auto"/>
        <w:ind w:left="567" w:hanging="283"/>
        <w:jc w:val="both"/>
        <w:rPr>
          <w:rFonts w:ascii="Arial" w:hAnsi="Arial" w:cs="Arial"/>
          <w:sz w:val="20"/>
          <w:szCs w:val="20"/>
        </w:rPr>
      </w:pPr>
      <w:r w:rsidRPr="00AE69C7">
        <w:rPr>
          <w:rFonts w:ascii="Arial" w:hAnsi="Arial" w:cs="Arial"/>
          <w:sz w:val="20"/>
          <w:szCs w:val="20"/>
        </w:rPr>
        <w:t>utrzymanie nowych obiektów i urządzeń w skali otaczającej zabudowy, a dla obiektów, których wymogi funkcjonalne wymagają zwiększonych gabarytów, wykorzystania formy do stworzenia atrakcyjnych, spójnych z istniejącą zabudową komponentów przestrzennych;</w:t>
      </w:r>
    </w:p>
    <w:p w:rsidR="001E2FF9" w:rsidRPr="00CA4C63" w:rsidRDefault="001E2FF9" w:rsidP="00C0394E">
      <w:pPr>
        <w:numPr>
          <w:ilvl w:val="0"/>
          <w:numId w:val="15"/>
        </w:numPr>
        <w:tabs>
          <w:tab w:val="left" w:pos="709"/>
        </w:tabs>
        <w:spacing w:after="0" w:line="360" w:lineRule="auto"/>
        <w:ind w:left="567" w:hanging="283"/>
        <w:jc w:val="both"/>
        <w:rPr>
          <w:rFonts w:ascii="Arial" w:hAnsi="Arial" w:cs="Arial"/>
          <w:sz w:val="20"/>
          <w:szCs w:val="20"/>
        </w:rPr>
      </w:pPr>
      <w:r w:rsidRPr="00CA4C63">
        <w:rPr>
          <w:rFonts w:ascii="Arial" w:hAnsi="Arial" w:cs="Arial"/>
          <w:sz w:val="20"/>
          <w:szCs w:val="20"/>
        </w:rPr>
        <w:t>podporządkowanie nowej zabudowy walorom przyrodniczym i krajobrazowym obszaru,</w:t>
      </w:r>
      <w:r w:rsidRPr="00CA4C63">
        <w:t xml:space="preserve"> </w:t>
      </w:r>
      <w:r>
        <w:br/>
      </w:r>
      <w:r w:rsidRPr="00CA4C63">
        <w:rPr>
          <w:rFonts w:ascii="Arial" w:hAnsi="Arial" w:cs="Arial"/>
          <w:sz w:val="20"/>
          <w:szCs w:val="20"/>
        </w:rPr>
        <w:t>z uwzględnieniem ustanowionych zasad ochrony  w obszarach objętych ochrona prawną</w:t>
      </w:r>
      <w:r>
        <w:rPr>
          <w:rFonts w:ascii="Arial" w:hAnsi="Arial" w:cs="Arial"/>
          <w:sz w:val="20"/>
          <w:szCs w:val="20"/>
        </w:rPr>
        <w:t>;</w:t>
      </w:r>
    </w:p>
    <w:p w:rsidR="001E2FF9" w:rsidRPr="00CA4C63" w:rsidRDefault="001E2FF9" w:rsidP="00C0394E">
      <w:pPr>
        <w:numPr>
          <w:ilvl w:val="0"/>
          <w:numId w:val="16"/>
        </w:numPr>
        <w:tabs>
          <w:tab w:val="left" w:pos="709"/>
        </w:tabs>
        <w:spacing w:after="0" w:line="360" w:lineRule="auto"/>
        <w:ind w:left="567" w:hanging="283"/>
        <w:jc w:val="both"/>
        <w:rPr>
          <w:rFonts w:ascii="Arial" w:hAnsi="Arial" w:cs="Arial"/>
          <w:sz w:val="20"/>
          <w:szCs w:val="20"/>
        </w:rPr>
      </w:pPr>
      <w:r w:rsidRPr="00CA4C63">
        <w:rPr>
          <w:rFonts w:ascii="Arial" w:hAnsi="Arial" w:cs="Arial"/>
          <w:sz w:val="20"/>
          <w:szCs w:val="20"/>
        </w:rPr>
        <w:t>znaczący udział terenów zieleni</w:t>
      </w:r>
      <w:r>
        <w:rPr>
          <w:rFonts w:ascii="Arial" w:hAnsi="Arial" w:cs="Arial"/>
          <w:sz w:val="20"/>
          <w:szCs w:val="20"/>
        </w:rPr>
        <w:t>;</w:t>
      </w:r>
    </w:p>
    <w:p w:rsidR="001E2FF9" w:rsidRDefault="001E2FF9" w:rsidP="00C0394E">
      <w:pPr>
        <w:numPr>
          <w:ilvl w:val="0"/>
          <w:numId w:val="16"/>
        </w:numPr>
        <w:tabs>
          <w:tab w:val="left" w:pos="709"/>
        </w:tabs>
        <w:spacing w:after="0" w:line="360" w:lineRule="auto"/>
        <w:ind w:left="567" w:hanging="283"/>
        <w:jc w:val="both"/>
        <w:rPr>
          <w:rFonts w:ascii="Arial" w:hAnsi="Arial" w:cs="Arial"/>
          <w:sz w:val="20"/>
          <w:szCs w:val="20"/>
        </w:rPr>
      </w:pPr>
      <w:r w:rsidRPr="00CA4C63">
        <w:rPr>
          <w:rFonts w:ascii="Arial" w:hAnsi="Arial" w:cs="Arial"/>
          <w:sz w:val="20"/>
          <w:szCs w:val="20"/>
        </w:rPr>
        <w:t>dopuszcza zróżnicowanie w  mpzp wskaźników dotyczących udziału procentowego terenów zabudowanych dla różnych form użytkowania w obrębie obszaru, jednak ze względu na charakter tych obiektów przyjmuje się minimalny wskaźnik pow. biologicznie czynnej powyżej 50%.</w:t>
      </w:r>
    </w:p>
    <w:p w:rsidR="001E2FF9" w:rsidRDefault="001E2FF9" w:rsidP="000809FC">
      <w:pPr>
        <w:tabs>
          <w:tab w:val="left" w:pos="709"/>
        </w:tabs>
        <w:spacing w:after="0" w:line="360" w:lineRule="auto"/>
        <w:jc w:val="both"/>
        <w:rPr>
          <w:rFonts w:ascii="Arial" w:hAnsi="Arial" w:cs="Arial"/>
          <w:sz w:val="20"/>
          <w:szCs w:val="20"/>
        </w:rPr>
      </w:pPr>
    </w:p>
    <w:p w:rsidR="001E2FF9" w:rsidRDefault="001E2FF9" w:rsidP="000809FC">
      <w:pPr>
        <w:tabs>
          <w:tab w:val="left" w:pos="709"/>
        </w:tabs>
        <w:spacing w:after="0" w:line="360" w:lineRule="auto"/>
        <w:jc w:val="both"/>
        <w:rPr>
          <w:rFonts w:ascii="Arial" w:hAnsi="Arial" w:cs="Arial"/>
          <w:sz w:val="20"/>
          <w:szCs w:val="20"/>
        </w:rPr>
      </w:pPr>
    </w:p>
    <w:p w:rsidR="001E2FF9" w:rsidRPr="00CA4C63" w:rsidRDefault="001E2FF9" w:rsidP="000809FC">
      <w:pPr>
        <w:tabs>
          <w:tab w:val="left" w:pos="709"/>
        </w:tabs>
        <w:spacing w:after="0" w:line="360" w:lineRule="auto"/>
        <w:jc w:val="both"/>
        <w:rPr>
          <w:rFonts w:ascii="Arial" w:hAnsi="Arial" w:cs="Arial"/>
          <w:sz w:val="20"/>
          <w:szCs w:val="20"/>
        </w:rPr>
      </w:pPr>
    </w:p>
    <w:p w:rsidR="001E2FF9" w:rsidRPr="00CA4C63" w:rsidRDefault="001E2FF9" w:rsidP="00242502">
      <w:pPr>
        <w:spacing w:before="120" w:after="120" w:line="360" w:lineRule="auto"/>
        <w:jc w:val="both"/>
        <w:rPr>
          <w:rFonts w:ascii="Arial" w:hAnsi="Arial" w:cs="Arial"/>
          <w:b/>
          <w:sz w:val="20"/>
          <w:szCs w:val="20"/>
        </w:rPr>
      </w:pPr>
      <w:r w:rsidRPr="00CA4C63">
        <w:rPr>
          <w:rFonts w:ascii="Arial" w:hAnsi="Arial" w:cs="Arial"/>
          <w:b/>
          <w:sz w:val="20"/>
          <w:szCs w:val="20"/>
        </w:rPr>
        <w:t>Strefa krajobrazowo – przyrodnicza  B1, B2</w:t>
      </w:r>
    </w:p>
    <w:p w:rsidR="001E2FF9" w:rsidRPr="00CA4C63" w:rsidRDefault="001E2FF9" w:rsidP="00F81BA7">
      <w:pPr>
        <w:spacing w:line="360" w:lineRule="auto"/>
        <w:ind w:firstLine="567"/>
        <w:jc w:val="both"/>
        <w:rPr>
          <w:rFonts w:ascii="Arial" w:hAnsi="Arial" w:cs="Arial"/>
          <w:sz w:val="20"/>
          <w:szCs w:val="20"/>
        </w:rPr>
      </w:pPr>
      <w:r w:rsidRPr="00CA4C63">
        <w:rPr>
          <w:rFonts w:ascii="Arial" w:hAnsi="Arial" w:cs="Arial"/>
          <w:sz w:val="20"/>
          <w:szCs w:val="20"/>
        </w:rPr>
        <w:t xml:space="preserve">W strefie B dominującą funkcją jest funkcja przyrodnicza, której podporządkowane są funkcje turystyczna i rolnicza. Prawne formy przyrody występujące tutaj powinny stanowić punkt odniesienia dla podejmowanych działań przestrzennych. </w:t>
      </w:r>
    </w:p>
    <w:p w:rsidR="001E2FF9" w:rsidRPr="00CA4C63" w:rsidRDefault="001E2FF9" w:rsidP="00242502">
      <w:pPr>
        <w:spacing w:after="0" w:line="360" w:lineRule="auto"/>
        <w:ind w:firstLine="567"/>
        <w:jc w:val="both"/>
        <w:rPr>
          <w:rFonts w:ascii="Arial" w:hAnsi="Arial" w:cs="Arial"/>
          <w:sz w:val="20"/>
          <w:szCs w:val="20"/>
        </w:rPr>
      </w:pPr>
      <w:r w:rsidRPr="00CA4C63">
        <w:rPr>
          <w:rFonts w:ascii="Arial" w:hAnsi="Arial" w:cs="Arial"/>
          <w:sz w:val="20"/>
          <w:szCs w:val="20"/>
        </w:rPr>
        <w:t>Kształtowanie struktury przestrzennej terenów mieszkaniowych i mieszkaniowo- usługowych nakierowane zostanie na:</w:t>
      </w:r>
    </w:p>
    <w:p w:rsidR="001E2FF9" w:rsidRPr="00CA4C63" w:rsidRDefault="001E2FF9" w:rsidP="00242502">
      <w:pPr>
        <w:numPr>
          <w:ilvl w:val="0"/>
          <w:numId w:val="17"/>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uzupełnianie istniejącego zainwestowania- tworzenie koncentracji zabudowy przy istniejących drogach, zapewniając jednocześnie, możliwość wyprowadzania ciągów pieszych  w kierunku terenów otwartych</w:t>
      </w:r>
      <w:r>
        <w:rPr>
          <w:rFonts w:ascii="Arial" w:hAnsi="Arial" w:cs="Arial"/>
          <w:sz w:val="20"/>
          <w:szCs w:val="20"/>
        </w:rPr>
        <w:t>;</w:t>
      </w:r>
    </w:p>
    <w:p w:rsidR="001E2FF9" w:rsidRPr="00CA4C63" w:rsidRDefault="001E2FF9" w:rsidP="000676E2">
      <w:pPr>
        <w:numPr>
          <w:ilvl w:val="0"/>
          <w:numId w:val="17"/>
        </w:numPr>
        <w:spacing w:after="0" w:line="360" w:lineRule="auto"/>
        <w:ind w:left="720" w:hanging="153"/>
        <w:jc w:val="both"/>
        <w:rPr>
          <w:rFonts w:ascii="Arial" w:hAnsi="Arial" w:cs="Arial"/>
          <w:sz w:val="20"/>
          <w:szCs w:val="20"/>
        </w:rPr>
      </w:pPr>
      <w:r w:rsidRPr="00CA4C63">
        <w:rPr>
          <w:rFonts w:ascii="Arial" w:hAnsi="Arial" w:cs="Arial"/>
          <w:sz w:val="20"/>
          <w:szCs w:val="20"/>
        </w:rPr>
        <w:t>utrzymanie istniejącego charakteru zabudowy w odniesieniu do gabarytów i formy obiektów, (budynki 1- 2 kondygnacje nawiązujące do tradycyjnych form zabudowy wiejskiej, preferowane strome- o kącie nachylenia 35-45%, dwuspadowe dachy, w przypadku zabudowy usługowej kąt nachylenia, ze względu na bryłę budynku, może być kształtowany indywidualnie)</w:t>
      </w:r>
      <w:r>
        <w:rPr>
          <w:rFonts w:ascii="Arial" w:hAnsi="Arial" w:cs="Arial"/>
          <w:sz w:val="20"/>
          <w:szCs w:val="20"/>
        </w:rPr>
        <w:t>;</w:t>
      </w:r>
    </w:p>
    <w:p w:rsidR="001E2FF9" w:rsidRPr="004B5356" w:rsidRDefault="001E2FF9" w:rsidP="000676E2">
      <w:pPr>
        <w:numPr>
          <w:ilvl w:val="0"/>
          <w:numId w:val="17"/>
        </w:numPr>
        <w:tabs>
          <w:tab w:val="left" w:pos="-5580"/>
        </w:tabs>
        <w:spacing w:after="0" w:line="360" w:lineRule="auto"/>
        <w:ind w:left="720" w:hanging="153"/>
        <w:jc w:val="both"/>
        <w:rPr>
          <w:rFonts w:ascii="Arial" w:hAnsi="Arial" w:cs="Arial"/>
          <w:sz w:val="20"/>
          <w:szCs w:val="20"/>
        </w:rPr>
      </w:pPr>
      <w:r w:rsidRPr="004B5356">
        <w:rPr>
          <w:rFonts w:ascii="Arial" w:hAnsi="Arial" w:cs="Arial"/>
          <w:sz w:val="20"/>
          <w:szCs w:val="20"/>
        </w:rPr>
        <w:t xml:space="preserve">szczegółowe zapisy w mpzp, w zależności od stopnia koncentracji zabudowy i dominujących funkcji, określające parametry wielkości działek, procent terenów biologicznie czynnych oraz linię zabudowy; sugeruje się zapewnienie minimalnej pow. biologicznie czynnej 40% </w:t>
      </w:r>
      <w:r w:rsidRPr="004B5356">
        <w:rPr>
          <w:rFonts w:ascii="Arial" w:hAnsi="Arial" w:cs="Arial"/>
          <w:sz w:val="20"/>
          <w:szCs w:val="20"/>
        </w:rPr>
        <w:br/>
        <w:t xml:space="preserve">z możliwością obniżenia do 25% w celu większej zwartości zabudowy w centralnych obszarach wsi oraz w sytuacji uzupełnienia funkcji mieszkaniowych usługowymi lub związanymi </w:t>
      </w:r>
      <w:r w:rsidRPr="004B5356">
        <w:rPr>
          <w:rFonts w:ascii="Arial" w:hAnsi="Arial" w:cs="Arial"/>
          <w:sz w:val="20"/>
          <w:szCs w:val="20"/>
        </w:rPr>
        <w:br/>
        <w:t>z produkcją rolniczą lub działalnością gospodarczą</w:t>
      </w:r>
    </w:p>
    <w:p w:rsidR="001E2FF9" w:rsidRPr="00CA4C63" w:rsidRDefault="001E2FF9" w:rsidP="000676E2">
      <w:pPr>
        <w:numPr>
          <w:ilvl w:val="0"/>
          <w:numId w:val="17"/>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dla obiektów, których funkcja wymaga zwiększonych gabarytów, kształtowanie bryły budynku zgodne z  wymaganiami harmonizowania zabudowy z krajobrazem ,</w:t>
      </w:r>
    </w:p>
    <w:p w:rsidR="001E2FF9" w:rsidRPr="00CA4C63" w:rsidRDefault="001E2FF9" w:rsidP="00242502">
      <w:pPr>
        <w:spacing w:after="0" w:line="360" w:lineRule="auto"/>
        <w:jc w:val="both"/>
        <w:rPr>
          <w:rFonts w:ascii="Arial" w:hAnsi="Arial" w:cs="Arial"/>
          <w:sz w:val="20"/>
          <w:szCs w:val="20"/>
        </w:rPr>
      </w:pPr>
      <w:r w:rsidRPr="00CA4C63">
        <w:rPr>
          <w:rFonts w:ascii="Arial" w:hAnsi="Arial" w:cs="Arial"/>
          <w:sz w:val="20"/>
          <w:szCs w:val="20"/>
        </w:rPr>
        <w:t>W zakresie wyposażenia terenów w obiekty i urządzenia turystyczne należy:</w:t>
      </w:r>
    </w:p>
    <w:p w:rsidR="001E2FF9" w:rsidRPr="00CA4C63" w:rsidRDefault="001E2FF9" w:rsidP="00242502">
      <w:pPr>
        <w:numPr>
          <w:ilvl w:val="0"/>
          <w:numId w:val="18"/>
        </w:numPr>
        <w:tabs>
          <w:tab w:val="left" w:pos="-5760"/>
        </w:tabs>
        <w:spacing w:after="0" w:line="360" w:lineRule="auto"/>
        <w:ind w:left="720" w:hanging="153"/>
        <w:jc w:val="both"/>
        <w:rPr>
          <w:rFonts w:ascii="Arial" w:hAnsi="Arial" w:cs="Arial"/>
          <w:sz w:val="20"/>
          <w:szCs w:val="20"/>
        </w:rPr>
      </w:pPr>
      <w:r w:rsidRPr="00CA4C63">
        <w:rPr>
          <w:rFonts w:ascii="Arial" w:hAnsi="Arial" w:cs="Arial"/>
          <w:sz w:val="20"/>
          <w:szCs w:val="20"/>
        </w:rPr>
        <w:t>podporządkować zagospodarowanie terenu wymaganiom ochrony przyrody</w:t>
      </w:r>
      <w:r>
        <w:rPr>
          <w:rFonts w:ascii="Arial" w:hAnsi="Arial" w:cs="Arial"/>
          <w:sz w:val="20"/>
          <w:szCs w:val="20"/>
        </w:rPr>
        <w:t>;</w:t>
      </w:r>
    </w:p>
    <w:p w:rsidR="001E2FF9" w:rsidRPr="00CA4C63" w:rsidRDefault="001E2FF9" w:rsidP="00242502">
      <w:pPr>
        <w:numPr>
          <w:ilvl w:val="0"/>
          <w:numId w:val="18"/>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udostępnić na potrzeby turystyki tereny atrakcyjne krajobrazowo poprzez wprowadzanie oznakowanych szlaków turystyki pieszej i rowerowej oraz towarzyszącej im infrastruktury, </w:t>
      </w:r>
      <w:r>
        <w:rPr>
          <w:rFonts w:ascii="Arial" w:hAnsi="Arial" w:cs="Arial"/>
          <w:sz w:val="20"/>
          <w:szCs w:val="20"/>
        </w:rPr>
        <w:br/>
      </w:r>
      <w:r w:rsidRPr="00CA4C63">
        <w:rPr>
          <w:rFonts w:ascii="Arial" w:hAnsi="Arial" w:cs="Arial"/>
          <w:sz w:val="20"/>
          <w:szCs w:val="20"/>
        </w:rPr>
        <w:t xml:space="preserve">a także tworzenie ścieżek dydaktycznych i punktów informujących o walorach środowiska </w:t>
      </w:r>
      <w:r>
        <w:rPr>
          <w:rFonts w:ascii="Arial" w:hAnsi="Arial" w:cs="Arial"/>
          <w:sz w:val="20"/>
          <w:szCs w:val="20"/>
        </w:rPr>
        <w:br/>
      </w:r>
      <w:r w:rsidRPr="00CA4C63">
        <w:rPr>
          <w:rFonts w:ascii="Arial" w:hAnsi="Arial" w:cs="Arial"/>
          <w:sz w:val="20"/>
          <w:szCs w:val="20"/>
        </w:rPr>
        <w:t>i zasadach korzystania z nich</w:t>
      </w:r>
      <w:r>
        <w:rPr>
          <w:rFonts w:ascii="Arial" w:hAnsi="Arial" w:cs="Arial"/>
          <w:sz w:val="20"/>
          <w:szCs w:val="20"/>
        </w:rPr>
        <w:t>;</w:t>
      </w:r>
    </w:p>
    <w:p w:rsidR="001E2FF9" w:rsidRPr="00CA4C63" w:rsidRDefault="001E2FF9" w:rsidP="00242502">
      <w:pPr>
        <w:numPr>
          <w:ilvl w:val="0"/>
          <w:numId w:val="18"/>
        </w:numPr>
        <w:spacing w:after="0" w:line="360" w:lineRule="auto"/>
        <w:ind w:left="720" w:hanging="153"/>
        <w:jc w:val="both"/>
        <w:rPr>
          <w:rFonts w:ascii="Arial" w:hAnsi="Arial" w:cs="Arial"/>
          <w:sz w:val="20"/>
          <w:szCs w:val="20"/>
        </w:rPr>
      </w:pPr>
      <w:r w:rsidRPr="00CA4C63">
        <w:rPr>
          <w:rFonts w:ascii="Arial" w:hAnsi="Arial" w:cs="Arial"/>
          <w:sz w:val="20"/>
          <w:szCs w:val="20"/>
        </w:rPr>
        <w:t xml:space="preserve">wprowadzając nowe obiekty i urządzenia o funkcjach usługowych, należy dostosować je do skali otaczającej zabudowy i krajobrazu, w przypadku funkcji wymagających zwiększonych gabarytów należy przeprowadzić analizy widokowe w celu doprecyzowania wskaźników </w:t>
      </w:r>
      <w:r>
        <w:rPr>
          <w:rFonts w:ascii="Arial" w:hAnsi="Arial" w:cs="Arial"/>
          <w:sz w:val="20"/>
          <w:szCs w:val="20"/>
        </w:rPr>
        <w:br/>
      </w:r>
      <w:r w:rsidRPr="00CA4C63">
        <w:rPr>
          <w:rFonts w:ascii="Arial" w:hAnsi="Arial" w:cs="Arial"/>
          <w:sz w:val="20"/>
          <w:szCs w:val="20"/>
        </w:rPr>
        <w:t>w mpzp</w:t>
      </w:r>
      <w:r>
        <w:rPr>
          <w:rFonts w:ascii="Arial" w:hAnsi="Arial" w:cs="Arial"/>
          <w:sz w:val="20"/>
          <w:szCs w:val="20"/>
        </w:rPr>
        <w:t>;</w:t>
      </w:r>
    </w:p>
    <w:p w:rsidR="001E2FF9" w:rsidRPr="00CA4C63" w:rsidRDefault="001E2FF9" w:rsidP="00242502">
      <w:pPr>
        <w:numPr>
          <w:ilvl w:val="0"/>
          <w:numId w:val="18"/>
        </w:numPr>
        <w:tabs>
          <w:tab w:val="left" w:pos="-5760"/>
        </w:tabs>
        <w:spacing w:after="0" w:line="360" w:lineRule="auto"/>
        <w:ind w:left="720" w:hanging="153"/>
        <w:jc w:val="both"/>
        <w:rPr>
          <w:rFonts w:ascii="Arial" w:hAnsi="Arial" w:cs="Arial"/>
          <w:sz w:val="20"/>
          <w:szCs w:val="20"/>
        </w:rPr>
      </w:pPr>
      <w:r w:rsidRPr="00CA4C63">
        <w:rPr>
          <w:rFonts w:ascii="Arial" w:hAnsi="Arial" w:cs="Arial"/>
          <w:sz w:val="20"/>
          <w:szCs w:val="20"/>
        </w:rPr>
        <w:t>utrzymać znaczący udział terenów zieleni,</w:t>
      </w:r>
    </w:p>
    <w:p w:rsidR="001E2FF9" w:rsidRPr="00CA4C63" w:rsidRDefault="001E2FF9" w:rsidP="00242502">
      <w:pPr>
        <w:numPr>
          <w:ilvl w:val="0"/>
          <w:numId w:val="18"/>
        </w:numPr>
        <w:spacing w:after="0" w:line="360" w:lineRule="auto"/>
        <w:ind w:left="720" w:hanging="153"/>
        <w:jc w:val="both"/>
        <w:rPr>
          <w:rFonts w:ascii="Arial" w:hAnsi="Arial" w:cs="Arial"/>
          <w:sz w:val="20"/>
          <w:szCs w:val="20"/>
        </w:rPr>
      </w:pPr>
      <w:r w:rsidRPr="00CA4C63">
        <w:rPr>
          <w:rFonts w:ascii="Arial" w:hAnsi="Arial" w:cs="Arial"/>
          <w:sz w:val="20"/>
          <w:szCs w:val="20"/>
        </w:rPr>
        <w:t>wprowadzić zróżnicowanie w mpzp wskaźników dotyczących udziału procentowego terenów zabudowanych dla różnych form użytkowania w obrębie obszaru; postuluje się zwiększony udział pow. biologiczni czynnej  powyżej 70%.</w:t>
      </w:r>
    </w:p>
    <w:p w:rsidR="001E2FF9" w:rsidRPr="00CA4C63" w:rsidRDefault="001E2FF9" w:rsidP="00242502">
      <w:pPr>
        <w:spacing w:before="120" w:after="120" w:line="360" w:lineRule="auto"/>
        <w:jc w:val="both"/>
        <w:rPr>
          <w:rFonts w:ascii="Arial" w:hAnsi="Arial" w:cs="Arial"/>
          <w:b/>
          <w:sz w:val="20"/>
          <w:szCs w:val="20"/>
        </w:rPr>
      </w:pPr>
      <w:r w:rsidRPr="00CA4C63">
        <w:rPr>
          <w:rFonts w:ascii="Arial" w:hAnsi="Arial" w:cs="Arial"/>
          <w:b/>
          <w:sz w:val="20"/>
          <w:szCs w:val="20"/>
        </w:rPr>
        <w:t>Strefa rolniczo- osiedleńcza C1, C2</w:t>
      </w:r>
    </w:p>
    <w:p w:rsidR="001E2FF9" w:rsidRDefault="001E2FF9" w:rsidP="00492857">
      <w:pPr>
        <w:spacing w:line="360" w:lineRule="auto"/>
        <w:ind w:firstLine="567"/>
        <w:jc w:val="both"/>
        <w:rPr>
          <w:rFonts w:ascii="Arial" w:hAnsi="Arial" w:cs="Arial"/>
          <w:sz w:val="20"/>
          <w:szCs w:val="20"/>
        </w:rPr>
      </w:pPr>
      <w:r w:rsidRPr="00CA4C63">
        <w:rPr>
          <w:rFonts w:ascii="Arial" w:hAnsi="Arial" w:cs="Arial"/>
          <w:sz w:val="20"/>
          <w:szCs w:val="20"/>
        </w:rPr>
        <w:t xml:space="preserve">Strefa C to strefa o przewadze terenów użytków rolnych i funkcjach usługowych oraz działalności gospodarczej. </w:t>
      </w:r>
    </w:p>
    <w:p w:rsidR="001E2FF9" w:rsidRPr="00CA4C63" w:rsidRDefault="001E2FF9" w:rsidP="00242502">
      <w:pPr>
        <w:spacing w:after="0" w:line="360" w:lineRule="auto"/>
        <w:jc w:val="both"/>
        <w:rPr>
          <w:rFonts w:ascii="Arial" w:hAnsi="Arial" w:cs="Arial"/>
          <w:sz w:val="20"/>
          <w:szCs w:val="20"/>
        </w:rPr>
      </w:pPr>
      <w:r w:rsidRPr="00CA4C63">
        <w:rPr>
          <w:rFonts w:ascii="Arial" w:hAnsi="Arial" w:cs="Arial"/>
          <w:sz w:val="20"/>
          <w:szCs w:val="20"/>
        </w:rPr>
        <w:t>Dla tej strefy przyjmuje się następujące zasady kształtowania struktury przestrzennej:</w:t>
      </w:r>
    </w:p>
    <w:p w:rsidR="001E2FF9" w:rsidRPr="00CA4C63" w:rsidRDefault="001E2FF9" w:rsidP="00242502">
      <w:pPr>
        <w:numPr>
          <w:ilvl w:val="0"/>
          <w:numId w:val="19"/>
        </w:numPr>
        <w:tabs>
          <w:tab w:val="left" w:pos="-5580"/>
        </w:tabs>
        <w:spacing w:after="0" w:line="360" w:lineRule="auto"/>
        <w:ind w:left="720" w:hanging="153"/>
        <w:jc w:val="both"/>
        <w:rPr>
          <w:rFonts w:ascii="Arial" w:hAnsi="Arial" w:cs="Arial"/>
          <w:sz w:val="20"/>
          <w:szCs w:val="20"/>
        </w:rPr>
      </w:pPr>
      <w:r>
        <w:rPr>
          <w:rFonts w:ascii="Arial" w:hAnsi="Arial" w:cs="Arial"/>
          <w:sz w:val="20"/>
          <w:szCs w:val="20"/>
        </w:rPr>
        <w:t>w</w:t>
      </w:r>
      <w:r w:rsidRPr="00CA4C63">
        <w:rPr>
          <w:rFonts w:ascii="Arial" w:hAnsi="Arial" w:cs="Arial"/>
          <w:sz w:val="20"/>
          <w:szCs w:val="20"/>
        </w:rPr>
        <w:t xml:space="preserve"> zakresie prowadzonej działalności rolniczej, przewiduje się umieszczanie w terenach rolnych obiektów i urządzeń niezbędnych do prowadzenia produkcji ogrodniczej, zwierzęcej i leśnej oraz ich obsługi, a także niezbędnej infrastruktury</w:t>
      </w:r>
      <w:r>
        <w:rPr>
          <w:rFonts w:ascii="Arial" w:hAnsi="Arial" w:cs="Arial"/>
          <w:sz w:val="20"/>
          <w:szCs w:val="20"/>
        </w:rPr>
        <w:t>;</w:t>
      </w:r>
    </w:p>
    <w:p w:rsidR="001E2FF9" w:rsidRPr="00CA4C63" w:rsidRDefault="001E2FF9" w:rsidP="00242502">
      <w:pPr>
        <w:numPr>
          <w:ilvl w:val="0"/>
          <w:numId w:val="19"/>
        </w:numPr>
        <w:tabs>
          <w:tab w:val="left" w:pos="-5580"/>
        </w:tabs>
        <w:spacing w:after="0" w:line="360" w:lineRule="auto"/>
        <w:ind w:left="720" w:hanging="153"/>
        <w:jc w:val="both"/>
        <w:rPr>
          <w:rFonts w:ascii="Arial" w:hAnsi="Arial" w:cs="Arial"/>
          <w:sz w:val="20"/>
          <w:szCs w:val="20"/>
        </w:rPr>
      </w:pPr>
      <w:r>
        <w:rPr>
          <w:rFonts w:ascii="Arial" w:hAnsi="Arial" w:cs="Arial"/>
          <w:sz w:val="20"/>
          <w:szCs w:val="20"/>
        </w:rPr>
        <w:t>w</w:t>
      </w:r>
      <w:r w:rsidRPr="00CA4C63">
        <w:rPr>
          <w:rFonts w:ascii="Arial" w:hAnsi="Arial" w:cs="Arial"/>
          <w:sz w:val="20"/>
          <w:szCs w:val="20"/>
        </w:rPr>
        <w:t xml:space="preserve"> odniesieniu do zabudowy mieszkaniowej postulowana jest kontynuacja istniejących gabarytów zabudowy i geometrii dachów</w:t>
      </w:r>
      <w:r>
        <w:rPr>
          <w:rFonts w:ascii="Arial" w:hAnsi="Arial" w:cs="Arial"/>
          <w:sz w:val="20"/>
          <w:szCs w:val="20"/>
        </w:rPr>
        <w:t>;</w:t>
      </w:r>
    </w:p>
    <w:p w:rsidR="001E2FF9" w:rsidRPr="00CA4C63" w:rsidRDefault="001E2FF9" w:rsidP="00242502">
      <w:pPr>
        <w:numPr>
          <w:ilvl w:val="0"/>
          <w:numId w:val="19"/>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przewiduje się zróżnicowanie w zakresie prowadzonych usług oraz działalności produkcyjnej </w:t>
      </w:r>
      <w:r>
        <w:rPr>
          <w:rFonts w:ascii="Arial" w:hAnsi="Arial" w:cs="Arial"/>
          <w:sz w:val="20"/>
          <w:szCs w:val="20"/>
        </w:rPr>
        <w:br/>
      </w:r>
      <w:r w:rsidRPr="00CA4C63">
        <w:rPr>
          <w:rFonts w:ascii="Arial" w:hAnsi="Arial" w:cs="Arial"/>
          <w:sz w:val="20"/>
          <w:szCs w:val="20"/>
        </w:rPr>
        <w:t>w powiązaniu z terenami mieszkaniowymi, tworząc wielofunkcyjne zespoły- pod warunkiem braku uciążliwości dla mieszkańców prowadzonej działalności gospodarczej</w:t>
      </w:r>
      <w:r>
        <w:rPr>
          <w:rFonts w:ascii="Arial" w:hAnsi="Arial" w:cs="Arial"/>
          <w:sz w:val="20"/>
          <w:szCs w:val="20"/>
        </w:rPr>
        <w:t>;</w:t>
      </w:r>
    </w:p>
    <w:p w:rsidR="001E2FF9" w:rsidRPr="00CA4C63" w:rsidRDefault="001E2FF9" w:rsidP="00242502">
      <w:pPr>
        <w:numPr>
          <w:ilvl w:val="0"/>
          <w:numId w:val="19"/>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wielkość działek, uzależnioną od charakteru zabudowy, procent terenów biologicznie czynnych w ramach działek budowlanych, gabaryty oraz  linię zabudowy należy sprecyzować w zapisach mpzp, przyjmując dla zabudowy mieszkaniowej wskaźniki jak w strefie A. Ze względu na znaczący udział zabudowy o funkcjach usługowych, produkcyjnych i rolniczych wskaźniki dla tych rodzajów zabudowy należy określać indywidualnie, po wcześniejszej analizie rozmieszczenia obiektów i zapotrzebowania terenowego dla określonego rodzaju działalności</w:t>
      </w:r>
      <w:r>
        <w:rPr>
          <w:rFonts w:ascii="Arial" w:hAnsi="Arial" w:cs="Arial"/>
          <w:sz w:val="20"/>
          <w:szCs w:val="20"/>
        </w:rPr>
        <w:t>;</w:t>
      </w:r>
    </w:p>
    <w:p w:rsidR="001E2FF9" w:rsidRPr="00CA4C63" w:rsidRDefault="001E2FF9" w:rsidP="00242502">
      <w:pPr>
        <w:numPr>
          <w:ilvl w:val="0"/>
          <w:numId w:val="19"/>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dla obiektów handlowych należy ograniczyć powierzchnie sprzedaży do max. 400 m2,</w:t>
      </w:r>
    </w:p>
    <w:p w:rsidR="001E2FF9" w:rsidRPr="00CA4C63" w:rsidRDefault="001E2FF9" w:rsidP="00242502">
      <w:pPr>
        <w:numPr>
          <w:ilvl w:val="0"/>
          <w:numId w:val="19"/>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należy dążyć do kształtowania zwartych zespołów o czytelnym układzie przestrzennym </w:t>
      </w:r>
      <w:r>
        <w:rPr>
          <w:rFonts w:ascii="Arial" w:hAnsi="Arial" w:cs="Arial"/>
          <w:sz w:val="20"/>
          <w:szCs w:val="20"/>
        </w:rPr>
        <w:br/>
      </w:r>
      <w:r w:rsidRPr="00CA4C63">
        <w:rPr>
          <w:rFonts w:ascii="Arial" w:hAnsi="Arial" w:cs="Arial"/>
          <w:sz w:val="20"/>
          <w:szCs w:val="20"/>
        </w:rPr>
        <w:t xml:space="preserve">w odniesieniu do usytuowania budynków w stosunku do dróg publicznych i budowy spójnej przestrzennie formy urbanistycznej, </w:t>
      </w:r>
    </w:p>
    <w:p w:rsidR="001E2FF9" w:rsidRPr="002E7D19" w:rsidRDefault="001E2FF9" w:rsidP="002E7D19">
      <w:pPr>
        <w:numPr>
          <w:ilvl w:val="0"/>
          <w:numId w:val="19"/>
        </w:numPr>
        <w:tabs>
          <w:tab w:val="left" w:pos="-5580"/>
        </w:tabs>
        <w:spacing w:after="0" w:line="360" w:lineRule="auto"/>
        <w:ind w:left="709" w:hanging="142"/>
        <w:jc w:val="both"/>
        <w:rPr>
          <w:rFonts w:ascii="Arial" w:hAnsi="Arial" w:cs="Arial"/>
          <w:sz w:val="20"/>
          <w:szCs w:val="20"/>
        </w:rPr>
      </w:pPr>
      <w:r w:rsidRPr="002E7D19">
        <w:rPr>
          <w:rFonts w:ascii="Arial" w:hAnsi="Arial" w:cs="Arial"/>
          <w:sz w:val="20"/>
          <w:szCs w:val="20"/>
        </w:rPr>
        <w:t xml:space="preserve">dopuszcza się realizację instalacji służących wytwarzaniu energii ze źródeł odnawialnych </w:t>
      </w:r>
      <w:r w:rsidRPr="002E7D19">
        <w:rPr>
          <w:rFonts w:ascii="Arial" w:hAnsi="Arial" w:cs="Arial"/>
          <w:sz w:val="20"/>
          <w:szCs w:val="20"/>
        </w:rPr>
        <w:br/>
        <w:t xml:space="preserve">z uwzględnieniem następujących zasad : </w:t>
      </w:r>
    </w:p>
    <w:p w:rsidR="001E2FF9" w:rsidRPr="002E7D19" w:rsidRDefault="001E2FF9" w:rsidP="00696E11">
      <w:pPr>
        <w:numPr>
          <w:ilvl w:val="0"/>
          <w:numId w:val="108"/>
        </w:numPr>
        <w:tabs>
          <w:tab w:val="left" w:pos="993"/>
        </w:tabs>
        <w:spacing w:after="0" w:line="360" w:lineRule="auto"/>
        <w:ind w:left="993" w:hanging="426"/>
        <w:jc w:val="both"/>
        <w:rPr>
          <w:rFonts w:ascii="Arial" w:hAnsi="Arial" w:cs="Arial"/>
          <w:sz w:val="20"/>
          <w:szCs w:val="20"/>
        </w:rPr>
      </w:pPr>
      <w:r w:rsidRPr="002E7D19">
        <w:rPr>
          <w:rFonts w:ascii="Arial" w:hAnsi="Arial" w:cs="Arial"/>
          <w:sz w:val="20"/>
          <w:szCs w:val="20"/>
        </w:rPr>
        <w:t xml:space="preserve">zakaz lokalizacji elektrowni wiatrowych, </w:t>
      </w:r>
    </w:p>
    <w:p w:rsidR="001E2FF9" w:rsidRPr="002E7D19" w:rsidRDefault="001E2FF9" w:rsidP="005B27A7">
      <w:pPr>
        <w:numPr>
          <w:ilvl w:val="0"/>
          <w:numId w:val="108"/>
        </w:numPr>
        <w:tabs>
          <w:tab w:val="left" w:pos="993"/>
        </w:tabs>
        <w:spacing w:after="0" w:line="360" w:lineRule="auto"/>
        <w:ind w:left="993" w:hanging="426"/>
        <w:jc w:val="both"/>
        <w:rPr>
          <w:rFonts w:ascii="Arial" w:hAnsi="Arial" w:cs="Arial"/>
          <w:sz w:val="20"/>
          <w:szCs w:val="20"/>
        </w:rPr>
      </w:pPr>
      <w:r w:rsidRPr="002E7D19">
        <w:rPr>
          <w:rFonts w:ascii="Arial" w:hAnsi="Arial" w:cs="Arial"/>
          <w:sz w:val="20"/>
          <w:szCs w:val="20"/>
        </w:rPr>
        <w:t xml:space="preserve">dopuszcza się w terenach budowlanych wykorzystanie odnawialnych źródeł energii w mikroinstalacjach, lokalizowanych jako wolnostojące lub jako elementy budynków, </w:t>
      </w:r>
    </w:p>
    <w:p w:rsidR="001E2FF9" w:rsidRPr="00191B72" w:rsidRDefault="001E2FF9" w:rsidP="005B27A7">
      <w:pPr>
        <w:numPr>
          <w:ilvl w:val="0"/>
          <w:numId w:val="108"/>
        </w:numPr>
        <w:tabs>
          <w:tab w:val="left" w:pos="993"/>
        </w:tabs>
        <w:spacing w:after="0" w:line="360" w:lineRule="auto"/>
        <w:ind w:left="993" w:hanging="426"/>
        <w:jc w:val="both"/>
        <w:rPr>
          <w:rFonts w:ascii="Arial" w:hAnsi="Arial" w:cs="Arial"/>
          <w:sz w:val="20"/>
          <w:szCs w:val="20"/>
        </w:rPr>
      </w:pPr>
      <w:r w:rsidRPr="00191B72">
        <w:rPr>
          <w:rFonts w:ascii="Arial" w:hAnsi="Arial" w:cs="Arial"/>
          <w:sz w:val="20"/>
          <w:szCs w:val="20"/>
        </w:rPr>
        <w:t>dopuszcza się lokalizację w obiektów służących wytwarzaniu energii ze źródeł odnawialnych o mocy nie przekraczającej 100kW, za wyłączeniem terenów objętych prawnymi formami ochrony przyrody.</w:t>
      </w:r>
    </w:p>
    <w:p w:rsidR="001E2FF9" w:rsidRPr="004B5356" w:rsidRDefault="001E2FF9" w:rsidP="005B27A7">
      <w:pPr>
        <w:numPr>
          <w:ilvl w:val="0"/>
          <w:numId w:val="108"/>
        </w:numPr>
        <w:tabs>
          <w:tab w:val="left" w:pos="993"/>
        </w:tabs>
        <w:spacing w:after="0" w:line="360" w:lineRule="auto"/>
        <w:ind w:left="993" w:hanging="426"/>
        <w:jc w:val="both"/>
        <w:rPr>
          <w:rFonts w:ascii="Arial" w:hAnsi="Arial" w:cs="Arial"/>
          <w:sz w:val="20"/>
          <w:szCs w:val="20"/>
        </w:rPr>
      </w:pPr>
      <w:r w:rsidRPr="004B5356">
        <w:rPr>
          <w:rFonts w:ascii="Arial" w:hAnsi="Arial" w:cs="Arial"/>
          <w:sz w:val="20"/>
          <w:szCs w:val="20"/>
        </w:rPr>
        <w:t xml:space="preserve"> nie dopuszcza się lokalizacji obiektów służących wykorzystaniu energii odnawialnych zaliczonych do przedsięwzięć mogących znacząco oddziaływać na środowisko w granicach Obszaru Natura 2000 Dolina Bobrzy  (PLH260014), Obszaru Natura 2000 Wzgórza Chęcińsko-Kieleckie (PLH260041), Rezerwatu Moczydło, Rezerwatu Chelosiowa Jama, Chęcińsko- Kieleckiego Parku Krajobrazowego, Chęcińsko- Kieleckiego Obszaru Chronionego Krajobrazu, Podkieleckiego Obszaru Chronionego Krajobrazu, Konecko-Łopusz</w:t>
      </w:r>
      <w:r>
        <w:rPr>
          <w:rFonts w:ascii="Arial" w:hAnsi="Arial" w:cs="Arial"/>
          <w:sz w:val="20"/>
          <w:szCs w:val="20"/>
        </w:rPr>
        <w:t>ni</w:t>
      </w:r>
      <w:r w:rsidRPr="004B5356">
        <w:rPr>
          <w:rFonts w:ascii="Arial" w:hAnsi="Arial" w:cs="Arial"/>
          <w:sz w:val="20"/>
          <w:szCs w:val="20"/>
        </w:rPr>
        <w:t>ańskiego Obszar Chronionego Krajobrazu oraz  w granicach udokumentowanych złóż</w:t>
      </w:r>
    </w:p>
    <w:p w:rsidR="001E2FF9" w:rsidRPr="00CA4C63" w:rsidRDefault="001E2FF9" w:rsidP="00242502">
      <w:pPr>
        <w:numPr>
          <w:ilvl w:val="0"/>
          <w:numId w:val="19"/>
        </w:numPr>
        <w:tabs>
          <w:tab w:val="left" w:pos="-5580"/>
        </w:tabs>
        <w:spacing w:line="360" w:lineRule="auto"/>
        <w:ind w:left="720" w:hanging="153"/>
        <w:jc w:val="both"/>
        <w:rPr>
          <w:rFonts w:ascii="Arial" w:hAnsi="Arial" w:cs="Arial"/>
          <w:sz w:val="20"/>
          <w:szCs w:val="20"/>
        </w:rPr>
      </w:pPr>
      <w:r w:rsidRPr="00CA4C63">
        <w:rPr>
          <w:rFonts w:ascii="Arial" w:hAnsi="Arial" w:cs="Arial"/>
          <w:sz w:val="20"/>
          <w:szCs w:val="20"/>
        </w:rPr>
        <w:t>budynki halowe- związane z produkcją i magazynowaniem należy umieszczać poza centralnymi terenami wsi i zwracać uwagę na estetykę obiektu oraz jego otoczenia.</w:t>
      </w:r>
    </w:p>
    <w:p w:rsidR="001E2FF9" w:rsidRDefault="001E2FF9" w:rsidP="00242502">
      <w:pPr>
        <w:spacing w:after="0" w:line="360" w:lineRule="auto"/>
        <w:jc w:val="both"/>
        <w:rPr>
          <w:rFonts w:ascii="Arial" w:hAnsi="Arial" w:cs="Arial"/>
          <w:sz w:val="20"/>
          <w:szCs w:val="20"/>
        </w:rPr>
      </w:pPr>
    </w:p>
    <w:p w:rsidR="001E2FF9" w:rsidRDefault="001E2FF9" w:rsidP="00242502">
      <w:pPr>
        <w:spacing w:after="0" w:line="360" w:lineRule="auto"/>
        <w:jc w:val="both"/>
        <w:rPr>
          <w:rFonts w:ascii="Arial" w:hAnsi="Arial" w:cs="Arial"/>
          <w:sz w:val="20"/>
          <w:szCs w:val="20"/>
        </w:rPr>
      </w:pPr>
    </w:p>
    <w:p w:rsidR="001E2FF9" w:rsidRPr="00CA4C63" w:rsidRDefault="001E2FF9" w:rsidP="000809FC">
      <w:pPr>
        <w:tabs>
          <w:tab w:val="left" w:pos="567"/>
        </w:tabs>
        <w:spacing w:after="0" w:line="360" w:lineRule="auto"/>
        <w:jc w:val="both"/>
        <w:rPr>
          <w:rFonts w:ascii="Arial" w:hAnsi="Arial" w:cs="Arial"/>
          <w:sz w:val="20"/>
          <w:szCs w:val="20"/>
        </w:rPr>
      </w:pPr>
      <w:r w:rsidRPr="00CA4C63">
        <w:rPr>
          <w:rFonts w:ascii="Arial" w:hAnsi="Arial" w:cs="Arial"/>
          <w:sz w:val="20"/>
          <w:szCs w:val="20"/>
        </w:rPr>
        <w:t>Ponadto w strefie C1 w zakresie kształtowania zabudowy przewiduje się:</w:t>
      </w:r>
    </w:p>
    <w:p w:rsidR="001E2FF9" w:rsidRPr="00CA4C63" w:rsidRDefault="001E2FF9" w:rsidP="00242502">
      <w:pPr>
        <w:numPr>
          <w:ilvl w:val="0"/>
          <w:numId w:val="20"/>
        </w:numPr>
        <w:spacing w:after="0" w:line="360" w:lineRule="auto"/>
        <w:ind w:left="720" w:hanging="153"/>
        <w:jc w:val="both"/>
        <w:rPr>
          <w:rFonts w:ascii="Arial" w:hAnsi="Arial" w:cs="Arial"/>
          <w:sz w:val="20"/>
          <w:szCs w:val="20"/>
        </w:rPr>
      </w:pPr>
      <w:r w:rsidRPr="00CA4C63">
        <w:rPr>
          <w:rFonts w:ascii="Arial" w:hAnsi="Arial" w:cs="Arial"/>
          <w:sz w:val="20"/>
          <w:szCs w:val="20"/>
        </w:rPr>
        <w:t>w rejonach koncentracji usług – tworzących obszar centralny wsi (w szczególności Micigózda) wytworzenie przestrzeni publicznej koncentrującej aktywność mieszkańców</w:t>
      </w:r>
      <w:r>
        <w:rPr>
          <w:rFonts w:ascii="Arial" w:hAnsi="Arial" w:cs="Arial"/>
          <w:sz w:val="20"/>
          <w:szCs w:val="20"/>
        </w:rPr>
        <w:t>;</w:t>
      </w:r>
    </w:p>
    <w:p w:rsidR="001E2FF9" w:rsidRPr="00CA4C63" w:rsidRDefault="001E2FF9" w:rsidP="00242502">
      <w:pPr>
        <w:numPr>
          <w:ilvl w:val="0"/>
          <w:numId w:val="20"/>
        </w:numPr>
        <w:spacing w:after="0" w:line="360" w:lineRule="auto"/>
        <w:ind w:left="720" w:hanging="153"/>
        <w:jc w:val="both"/>
        <w:rPr>
          <w:rFonts w:ascii="Arial" w:hAnsi="Arial" w:cs="Arial"/>
          <w:sz w:val="20"/>
          <w:szCs w:val="20"/>
        </w:rPr>
      </w:pPr>
      <w:r w:rsidRPr="00CA4C63">
        <w:rPr>
          <w:rFonts w:ascii="Arial" w:hAnsi="Arial" w:cs="Arial"/>
          <w:sz w:val="20"/>
          <w:szCs w:val="20"/>
        </w:rPr>
        <w:t>zwrócenie szczególnej uwagi na znajdujący się w Podzamczu obiekt zabytkowy objęty ochroną konserwatorską- ruiny pałacu Tarłów, zapewniając mu należytą ochronę (eliminacja postępującej dewastacji, wprowadzenie działań konserwatorskich zgodnych z zaleceniami Konserwatora), ekspozycję, a także zapewnić dostępność dla turystów poprzez czytelną informację o obiekcie, zapewnienie miejsca do parkowania jak również rozważyć możliwość wykorzystania obiektu do organizowania wystaw (stałych lub czasowych) oraz historycznych widowisk, akcji performerskich i innej działalności z zakresu sztuki przestrzeni</w:t>
      </w:r>
      <w:r>
        <w:rPr>
          <w:rFonts w:ascii="Arial" w:hAnsi="Arial" w:cs="Arial"/>
          <w:sz w:val="20"/>
          <w:szCs w:val="20"/>
        </w:rPr>
        <w:t>;</w:t>
      </w:r>
    </w:p>
    <w:p w:rsidR="001E2FF9" w:rsidRPr="00CA4C63" w:rsidRDefault="001E2FF9" w:rsidP="00242502">
      <w:pPr>
        <w:numPr>
          <w:ilvl w:val="0"/>
          <w:numId w:val="20"/>
        </w:numPr>
        <w:spacing w:after="0" w:line="360" w:lineRule="auto"/>
        <w:ind w:left="720" w:hanging="153"/>
        <w:jc w:val="both"/>
        <w:rPr>
          <w:rFonts w:ascii="Arial" w:hAnsi="Arial" w:cs="Arial"/>
          <w:sz w:val="20"/>
          <w:szCs w:val="20"/>
        </w:rPr>
      </w:pPr>
      <w:r w:rsidRPr="00CA4C63">
        <w:rPr>
          <w:rFonts w:ascii="Arial" w:hAnsi="Arial" w:cs="Arial"/>
          <w:sz w:val="20"/>
          <w:szCs w:val="20"/>
        </w:rPr>
        <w:t>w Podzamczu proponowane utrzymanie istniejącego charakteru zabudowy w odniesieniu do gabarytów i formy obiektów, (budynki 1- 2 kondygnacje nawiązujące do tradycyjnych form zabudowy wiejskiej, preferowane strome, o kącie nachylenia  35-45%, dwuspadowe dachy), szczególnie w obszarach powiązanych widokowo z pałacem</w:t>
      </w:r>
      <w:r>
        <w:rPr>
          <w:rFonts w:ascii="Arial" w:hAnsi="Arial" w:cs="Arial"/>
          <w:sz w:val="20"/>
          <w:szCs w:val="20"/>
        </w:rPr>
        <w:t>.</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W strefie C2 w zakresie kształtowania nowych zespołów zabudowy przewiduje się</w:t>
      </w:r>
      <w:r>
        <w:rPr>
          <w:rFonts w:ascii="Arial" w:hAnsi="Arial" w:cs="Arial"/>
          <w:sz w:val="20"/>
          <w:szCs w:val="20"/>
        </w:rPr>
        <w:t xml:space="preserve"> </w:t>
      </w:r>
      <w:r w:rsidRPr="00CA4C63">
        <w:rPr>
          <w:rFonts w:ascii="Arial" w:hAnsi="Arial" w:cs="Arial"/>
          <w:sz w:val="20"/>
          <w:szCs w:val="20"/>
        </w:rPr>
        <w:t xml:space="preserve">określenie </w:t>
      </w:r>
      <w:r>
        <w:rPr>
          <w:rFonts w:ascii="Arial" w:hAnsi="Arial" w:cs="Arial"/>
          <w:sz w:val="20"/>
          <w:szCs w:val="20"/>
        </w:rPr>
        <w:br/>
      </w:r>
      <w:r w:rsidRPr="00CA4C63">
        <w:rPr>
          <w:rFonts w:ascii="Arial" w:hAnsi="Arial" w:cs="Arial"/>
          <w:sz w:val="20"/>
          <w:szCs w:val="20"/>
        </w:rPr>
        <w:t>w mpzp parametrów zabudowy w taki sposób aby stanowiły zespoły utrzymane w charakterze nawiązującym do tradycyjnych form zabudowy wiejskiej, (budynki 1- 2 kondygnacje, preferowane strome, o kącie nachylenia  35-45%, dwuspadowe dachy, w przypadku zabudowy usługowej kąt nachylenia, ze względu na bryłę budynku, może być kształtowany indywidualnie)</w:t>
      </w:r>
    </w:p>
    <w:p w:rsidR="001E2FF9" w:rsidRPr="00CA4C63" w:rsidRDefault="001E2FF9" w:rsidP="00242502">
      <w:pPr>
        <w:spacing w:after="0" w:line="360" w:lineRule="auto"/>
        <w:jc w:val="both"/>
        <w:rPr>
          <w:rFonts w:ascii="Arial" w:hAnsi="Arial" w:cs="Arial"/>
          <w:sz w:val="20"/>
          <w:szCs w:val="20"/>
        </w:rPr>
      </w:pPr>
      <w:r w:rsidRPr="00CA4C63">
        <w:rPr>
          <w:rFonts w:ascii="Arial" w:hAnsi="Arial" w:cs="Arial"/>
          <w:sz w:val="20"/>
          <w:szCs w:val="20"/>
        </w:rPr>
        <w:t>W zakresie wyposażenia terenów w obiekty i urządzenia sportu i rekreacji postuluje się:</w:t>
      </w:r>
    </w:p>
    <w:p w:rsidR="001E2FF9" w:rsidRPr="00CA4C63" w:rsidRDefault="001E2FF9" w:rsidP="00242502">
      <w:pPr>
        <w:numPr>
          <w:ilvl w:val="0"/>
          <w:numId w:val="21"/>
        </w:numPr>
        <w:tabs>
          <w:tab w:val="left" w:pos="-5580"/>
        </w:tabs>
        <w:spacing w:after="0" w:line="360" w:lineRule="auto"/>
        <w:ind w:hanging="153"/>
        <w:jc w:val="both"/>
        <w:rPr>
          <w:rFonts w:ascii="Arial" w:hAnsi="Arial" w:cs="Arial"/>
          <w:sz w:val="20"/>
          <w:szCs w:val="20"/>
        </w:rPr>
      </w:pPr>
      <w:r w:rsidRPr="00CA4C63">
        <w:rPr>
          <w:rFonts w:ascii="Arial" w:hAnsi="Arial" w:cs="Arial"/>
          <w:sz w:val="20"/>
          <w:szCs w:val="20"/>
        </w:rPr>
        <w:t xml:space="preserve">możliwość wprowadzania nowych zespołów rekreacyjnych będących, lub tworzących bazę dla wypoczynku pobytowego a także wyspecjalizowanych urządzeń sportowych w powiązanych </w:t>
      </w:r>
      <w:r>
        <w:rPr>
          <w:rFonts w:ascii="Arial" w:hAnsi="Arial" w:cs="Arial"/>
          <w:sz w:val="20"/>
          <w:szCs w:val="20"/>
        </w:rPr>
        <w:br/>
      </w:r>
      <w:r w:rsidRPr="00CA4C63">
        <w:rPr>
          <w:rFonts w:ascii="Arial" w:hAnsi="Arial" w:cs="Arial"/>
          <w:sz w:val="20"/>
          <w:szCs w:val="20"/>
        </w:rPr>
        <w:t>z terenami leśnymi</w:t>
      </w:r>
      <w:r>
        <w:rPr>
          <w:rFonts w:ascii="Arial" w:hAnsi="Arial" w:cs="Arial"/>
          <w:sz w:val="20"/>
          <w:szCs w:val="20"/>
        </w:rPr>
        <w:t>;</w:t>
      </w:r>
    </w:p>
    <w:p w:rsidR="001E2FF9" w:rsidRPr="008F2DA6" w:rsidRDefault="001E2FF9" w:rsidP="00242502">
      <w:pPr>
        <w:numPr>
          <w:ilvl w:val="0"/>
          <w:numId w:val="21"/>
        </w:numPr>
        <w:tabs>
          <w:tab w:val="left" w:pos="-5580"/>
        </w:tabs>
        <w:spacing w:after="0" w:line="360" w:lineRule="auto"/>
        <w:ind w:hanging="153"/>
        <w:jc w:val="both"/>
        <w:rPr>
          <w:rFonts w:ascii="Arial" w:hAnsi="Arial" w:cs="Arial"/>
          <w:b/>
          <w:sz w:val="20"/>
          <w:szCs w:val="20"/>
        </w:rPr>
      </w:pPr>
      <w:r w:rsidRPr="00CA4C63">
        <w:rPr>
          <w:rFonts w:ascii="Arial" w:hAnsi="Arial" w:cs="Arial"/>
          <w:sz w:val="20"/>
          <w:szCs w:val="20"/>
        </w:rPr>
        <w:t xml:space="preserve">dopuszczenie zróżnicowania w  mpzp wskaźników dotyczących udziału procentowego terenów zabudowanych dla różnych form użytkowania w obrębie obszaru. Udział powierzchni zabudowy w stosunku do wielkości terenu nie powinien przekraczać 30%, za wyjątkiem niewielkich działek budowlanych przeznaczonych pod zabudowę usługową, obsługującą otwarte tereny </w:t>
      </w:r>
      <w:r w:rsidRPr="00CA4C63">
        <w:t xml:space="preserve"> </w:t>
      </w:r>
      <w:r w:rsidRPr="00CA4C63">
        <w:rPr>
          <w:rFonts w:ascii="Arial" w:hAnsi="Arial" w:cs="Arial"/>
          <w:sz w:val="20"/>
          <w:szCs w:val="20"/>
        </w:rPr>
        <w:t>udostępnienie na potrzeby turystyki i wypoczynku gdzie współczynnik pow. zabudowy może być zwiększony.</w:t>
      </w:r>
    </w:p>
    <w:p w:rsidR="001E2FF9" w:rsidRPr="00CA4C63" w:rsidRDefault="001E2FF9" w:rsidP="00242502">
      <w:pPr>
        <w:spacing w:before="120" w:after="120" w:line="360" w:lineRule="auto"/>
        <w:jc w:val="both"/>
        <w:rPr>
          <w:rFonts w:ascii="Arial" w:hAnsi="Arial" w:cs="Arial"/>
          <w:b/>
          <w:sz w:val="20"/>
          <w:szCs w:val="20"/>
        </w:rPr>
      </w:pPr>
      <w:r w:rsidRPr="00CA4C63">
        <w:rPr>
          <w:rFonts w:ascii="Arial" w:hAnsi="Arial" w:cs="Arial"/>
          <w:b/>
          <w:sz w:val="20"/>
          <w:szCs w:val="20"/>
        </w:rPr>
        <w:t>Strefa koncentracji osadnictwa i aktywizacji gospodarczej D1, D2</w:t>
      </w:r>
    </w:p>
    <w:p w:rsidR="001E2FF9" w:rsidRPr="00CA4C63" w:rsidRDefault="001E2FF9" w:rsidP="00E53158">
      <w:pPr>
        <w:spacing w:line="360" w:lineRule="auto"/>
        <w:ind w:firstLine="567"/>
        <w:jc w:val="both"/>
        <w:rPr>
          <w:rFonts w:ascii="Arial" w:hAnsi="Arial" w:cs="Arial"/>
          <w:sz w:val="20"/>
          <w:szCs w:val="20"/>
        </w:rPr>
      </w:pPr>
      <w:r w:rsidRPr="00CA4C63">
        <w:rPr>
          <w:rFonts w:ascii="Arial" w:hAnsi="Arial" w:cs="Arial"/>
          <w:sz w:val="20"/>
          <w:szCs w:val="20"/>
        </w:rPr>
        <w:t xml:space="preserve">Strefa koncentracji osadnictwa i aktywizacji to obszary o największych przekształceniach przestrzennych związanych z rozwojem przestrzennym oraz różnorodnością funkcjonalną. </w:t>
      </w:r>
    </w:p>
    <w:p w:rsidR="001E2FF9" w:rsidRPr="00CA4C63" w:rsidRDefault="001E2FF9" w:rsidP="00242502">
      <w:pPr>
        <w:spacing w:after="0" w:line="360" w:lineRule="auto"/>
        <w:ind w:firstLine="567"/>
        <w:jc w:val="both"/>
        <w:rPr>
          <w:rFonts w:ascii="Arial" w:hAnsi="Arial" w:cs="Arial"/>
          <w:sz w:val="20"/>
          <w:szCs w:val="20"/>
        </w:rPr>
      </w:pPr>
      <w:r w:rsidRPr="00CA4C63">
        <w:rPr>
          <w:rFonts w:ascii="Arial" w:hAnsi="Arial" w:cs="Arial"/>
          <w:sz w:val="20"/>
          <w:szCs w:val="20"/>
        </w:rPr>
        <w:t xml:space="preserve">W zakresie kształtowania struktury przestrzennej terenów mieszkaniowych i mieszkaniowo- usługowe przewidywane jest: </w:t>
      </w:r>
    </w:p>
    <w:p w:rsidR="001E2FF9" w:rsidRPr="00CA4C63" w:rsidRDefault="001E2FF9" w:rsidP="00242502">
      <w:pPr>
        <w:numPr>
          <w:ilvl w:val="0"/>
          <w:numId w:val="22"/>
        </w:numPr>
        <w:tabs>
          <w:tab w:val="left" w:pos="851"/>
        </w:tabs>
        <w:spacing w:after="0" w:line="360" w:lineRule="auto"/>
        <w:ind w:left="851" w:hanging="284"/>
        <w:jc w:val="both"/>
        <w:rPr>
          <w:rFonts w:ascii="Arial" w:hAnsi="Arial" w:cs="Arial"/>
          <w:sz w:val="20"/>
          <w:szCs w:val="20"/>
        </w:rPr>
      </w:pPr>
      <w:r w:rsidRPr="00CA4C63">
        <w:rPr>
          <w:rFonts w:ascii="Arial" w:hAnsi="Arial" w:cs="Arial"/>
          <w:sz w:val="20"/>
          <w:szCs w:val="20"/>
        </w:rPr>
        <w:t>określenie zespołów mieszkaniowych o odmiennych parametrach zabudowy dających bogatą ofertę w zakresie standardów zamieszkiwania i kształtowania zespołów zabudowy</w:t>
      </w:r>
      <w:r>
        <w:rPr>
          <w:rFonts w:ascii="Arial" w:hAnsi="Arial" w:cs="Arial"/>
          <w:sz w:val="20"/>
          <w:szCs w:val="20"/>
        </w:rPr>
        <w:t>;</w:t>
      </w:r>
    </w:p>
    <w:p w:rsidR="001E2FF9" w:rsidRPr="00CA4C63" w:rsidRDefault="001E2FF9" w:rsidP="00242502">
      <w:pPr>
        <w:numPr>
          <w:ilvl w:val="0"/>
          <w:numId w:val="22"/>
        </w:numPr>
        <w:tabs>
          <w:tab w:val="left" w:pos="851"/>
        </w:tabs>
        <w:spacing w:after="0" w:line="360" w:lineRule="auto"/>
        <w:ind w:left="851" w:hanging="284"/>
        <w:jc w:val="both"/>
        <w:rPr>
          <w:rFonts w:ascii="Arial" w:hAnsi="Arial" w:cs="Arial"/>
          <w:sz w:val="20"/>
          <w:szCs w:val="20"/>
        </w:rPr>
      </w:pPr>
      <w:r w:rsidRPr="00CA4C63">
        <w:rPr>
          <w:rFonts w:ascii="Arial" w:hAnsi="Arial" w:cs="Arial"/>
          <w:sz w:val="20"/>
          <w:szCs w:val="20"/>
        </w:rPr>
        <w:t xml:space="preserve">przy uzupełnianiu istniejącej zabudowy kontynuowanie istniejących gabarytów zabudowy </w:t>
      </w:r>
      <w:r>
        <w:rPr>
          <w:rFonts w:ascii="Arial" w:hAnsi="Arial" w:cs="Arial"/>
          <w:sz w:val="20"/>
          <w:szCs w:val="20"/>
        </w:rPr>
        <w:br/>
      </w:r>
      <w:r w:rsidRPr="00CA4C63">
        <w:rPr>
          <w:rFonts w:ascii="Arial" w:hAnsi="Arial" w:cs="Arial"/>
          <w:sz w:val="20"/>
          <w:szCs w:val="20"/>
        </w:rPr>
        <w:t>i geometrii dachów</w:t>
      </w:r>
      <w:r>
        <w:rPr>
          <w:rFonts w:ascii="Arial" w:hAnsi="Arial" w:cs="Arial"/>
          <w:sz w:val="20"/>
          <w:szCs w:val="20"/>
        </w:rPr>
        <w:t>;</w:t>
      </w:r>
    </w:p>
    <w:p w:rsidR="001E2FF9" w:rsidRPr="004B5356" w:rsidRDefault="001E2FF9" w:rsidP="00242502">
      <w:pPr>
        <w:numPr>
          <w:ilvl w:val="0"/>
          <w:numId w:val="22"/>
        </w:numPr>
        <w:tabs>
          <w:tab w:val="left" w:pos="851"/>
        </w:tabs>
        <w:spacing w:after="0" w:line="360" w:lineRule="auto"/>
        <w:ind w:left="851" w:hanging="284"/>
        <w:jc w:val="both"/>
        <w:rPr>
          <w:rFonts w:ascii="Arial" w:hAnsi="Arial" w:cs="Arial"/>
          <w:sz w:val="20"/>
          <w:szCs w:val="20"/>
        </w:rPr>
      </w:pPr>
      <w:r w:rsidRPr="00CA4C63">
        <w:rPr>
          <w:rFonts w:ascii="Arial" w:hAnsi="Arial" w:cs="Arial"/>
          <w:sz w:val="20"/>
          <w:szCs w:val="20"/>
        </w:rPr>
        <w:t xml:space="preserve">w przypadku tworzenia nowych zespołów – zarówno w systemie zabudowy developerskiej jak i indywidualnych określenie w mpzp parametrów zabudowy w taki sposób aby stanowiły zespoły jednorodne przestrzennie – w odniesieniu do : wielkości działek, kubatur budynków </w:t>
      </w:r>
      <w:r w:rsidRPr="004B5356">
        <w:rPr>
          <w:rFonts w:ascii="Arial" w:hAnsi="Arial" w:cs="Arial"/>
          <w:sz w:val="20"/>
          <w:szCs w:val="20"/>
        </w:rPr>
        <w:t xml:space="preserve">powierzchni zabudowy i powierzchni biologicznie czynnych. Przewiduje się maksymalną powierzchnię zabudowy 50% terenu, a minimalną powierzchnię biologicznie czynną -30%, </w:t>
      </w:r>
      <w:r w:rsidRPr="004B5356">
        <w:rPr>
          <w:rFonts w:ascii="Arial" w:hAnsi="Arial" w:cs="Arial"/>
          <w:sz w:val="20"/>
          <w:szCs w:val="20"/>
        </w:rPr>
        <w:br/>
        <w:t>z możliwością w szczególnych przypadkach zmian wskaźników (w przypadku zwiększonego udziału programu usługowego lub wymogów wynikających ze względów kompozycyjnych);</w:t>
      </w:r>
    </w:p>
    <w:p w:rsidR="001E2FF9" w:rsidRPr="00CA4C63" w:rsidRDefault="001E2FF9" w:rsidP="00242502">
      <w:pPr>
        <w:numPr>
          <w:ilvl w:val="0"/>
          <w:numId w:val="22"/>
        </w:numPr>
        <w:tabs>
          <w:tab w:val="left" w:pos="851"/>
        </w:tabs>
        <w:spacing w:after="0" w:line="360" w:lineRule="auto"/>
        <w:ind w:left="851" w:hanging="284"/>
        <w:jc w:val="both"/>
        <w:rPr>
          <w:rFonts w:ascii="Arial" w:hAnsi="Arial" w:cs="Arial"/>
          <w:sz w:val="20"/>
          <w:szCs w:val="20"/>
        </w:rPr>
      </w:pPr>
      <w:r w:rsidRPr="00CA4C63">
        <w:rPr>
          <w:rFonts w:ascii="Arial" w:hAnsi="Arial" w:cs="Arial"/>
          <w:sz w:val="20"/>
          <w:szCs w:val="20"/>
        </w:rPr>
        <w:t>w obszarach przeznaczonych na cele usług i działalności gospodarczej rozmieszczanie obiektów wielkokubaturowych zgodnie z zasadami rozmieszczenia oraz wytycznymi dla brył budynków określonymi w miejscowych planach, zakładając udział terenów biologicznie czynnych nie mniejszy niż 20%</w:t>
      </w:r>
    </w:p>
    <w:p w:rsidR="001E2FF9" w:rsidRPr="00CA4C63" w:rsidRDefault="001E2FF9" w:rsidP="00242502">
      <w:pPr>
        <w:spacing w:before="120" w:after="120" w:line="360" w:lineRule="auto"/>
        <w:jc w:val="both"/>
        <w:rPr>
          <w:rFonts w:ascii="Arial" w:hAnsi="Arial" w:cs="Arial"/>
          <w:sz w:val="20"/>
          <w:szCs w:val="20"/>
        </w:rPr>
      </w:pPr>
      <w:r w:rsidRPr="00CA4C63">
        <w:rPr>
          <w:rFonts w:ascii="Arial" w:hAnsi="Arial" w:cs="Arial"/>
          <w:sz w:val="20"/>
          <w:szCs w:val="20"/>
        </w:rPr>
        <w:t xml:space="preserve"> W Strefie D1:</w:t>
      </w:r>
    </w:p>
    <w:p w:rsidR="001E2FF9" w:rsidRPr="00CA4C63" w:rsidRDefault="001E2FF9" w:rsidP="00242502">
      <w:pPr>
        <w:spacing w:line="360" w:lineRule="auto"/>
        <w:jc w:val="both"/>
        <w:rPr>
          <w:rFonts w:ascii="Arial" w:hAnsi="Arial" w:cs="Arial"/>
          <w:sz w:val="20"/>
          <w:szCs w:val="20"/>
        </w:rPr>
      </w:pPr>
      <w:r w:rsidRPr="00CA4C63">
        <w:rPr>
          <w:rFonts w:ascii="Arial" w:hAnsi="Arial" w:cs="Arial"/>
          <w:sz w:val="20"/>
          <w:szCs w:val="20"/>
        </w:rPr>
        <w:t>W zakresie kształtowania zabudowy mieszkaniowej i mieszkaniowo usługowej przewiduje się:</w:t>
      </w:r>
    </w:p>
    <w:p w:rsidR="001E2FF9" w:rsidRPr="00CA4C63" w:rsidRDefault="001E2FF9" w:rsidP="00242502">
      <w:pPr>
        <w:numPr>
          <w:ilvl w:val="0"/>
          <w:numId w:val="23"/>
        </w:numPr>
        <w:spacing w:after="0" w:line="360" w:lineRule="auto"/>
        <w:ind w:hanging="153"/>
        <w:jc w:val="both"/>
        <w:rPr>
          <w:rFonts w:ascii="Arial" w:hAnsi="Arial" w:cs="Arial"/>
          <w:sz w:val="20"/>
          <w:szCs w:val="20"/>
        </w:rPr>
      </w:pPr>
      <w:r w:rsidRPr="00CA4C63">
        <w:rPr>
          <w:rFonts w:ascii="Arial" w:hAnsi="Arial" w:cs="Arial"/>
          <w:sz w:val="20"/>
          <w:szCs w:val="20"/>
        </w:rPr>
        <w:t>w obszarach Piekoszowa centralnym i wschodnim, w odniesieniu do  istniejących terenów  zabudowy uzupełnianie nowymi obiektami dopasowanymi do otaczającej architektury, tworzących zwarty, czytelny zespół urbanistyczny</w:t>
      </w:r>
      <w:r>
        <w:rPr>
          <w:rFonts w:ascii="Arial" w:hAnsi="Arial" w:cs="Arial"/>
          <w:sz w:val="20"/>
          <w:szCs w:val="20"/>
        </w:rPr>
        <w:t>;</w:t>
      </w:r>
    </w:p>
    <w:p w:rsidR="001E2FF9" w:rsidRPr="00CA4C63" w:rsidRDefault="001E2FF9" w:rsidP="00242502">
      <w:pPr>
        <w:numPr>
          <w:ilvl w:val="0"/>
          <w:numId w:val="23"/>
        </w:numPr>
        <w:spacing w:after="0" w:line="360" w:lineRule="auto"/>
        <w:ind w:hanging="153"/>
        <w:jc w:val="both"/>
        <w:rPr>
          <w:rFonts w:ascii="Arial" w:hAnsi="Arial" w:cs="Arial"/>
          <w:sz w:val="20"/>
          <w:szCs w:val="20"/>
        </w:rPr>
      </w:pPr>
      <w:r w:rsidRPr="00CA4C63">
        <w:rPr>
          <w:rFonts w:ascii="Arial" w:hAnsi="Arial" w:cs="Arial"/>
          <w:sz w:val="20"/>
          <w:szCs w:val="20"/>
        </w:rPr>
        <w:t>możliwość uzupełnień, kontynuacji zabudowy wielorodzinnej</w:t>
      </w:r>
      <w:r>
        <w:rPr>
          <w:rFonts w:ascii="Arial" w:hAnsi="Arial" w:cs="Arial"/>
          <w:sz w:val="20"/>
          <w:szCs w:val="20"/>
        </w:rPr>
        <w:t>;</w:t>
      </w:r>
    </w:p>
    <w:p w:rsidR="001E2FF9" w:rsidRPr="00CA4C63" w:rsidRDefault="001E2FF9" w:rsidP="00242502">
      <w:pPr>
        <w:numPr>
          <w:ilvl w:val="0"/>
          <w:numId w:val="23"/>
        </w:numPr>
        <w:spacing w:after="0" w:line="360" w:lineRule="auto"/>
        <w:ind w:hanging="153"/>
        <w:jc w:val="both"/>
        <w:rPr>
          <w:rFonts w:ascii="Arial" w:hAnsi="Arial" w:cs="Arial"/>
          <w:sz w:val="20"/>
          <w:szCs w:val="20"/>
        </w:rPr>
      </w:pPr>
      <w:r w:rsidRPr="00CA4C63">
        <w:rPr>
          <w:rFonts w:ascii="Arial" w:hAnsi="Arial" w:cs="Arial"/>
          <w:sz w:val="20"/>
          <w:szCs w:val="20"/>
        </w:rPr>
        <w:t>w nowopowstających zespołach zabudowy rozwój budownictwa jednorodzinnego, zakładając możliwość wprowadzania grup domów o podobnych parametrach zabudowy w różnych rodzajach układów: wolnostojących, bliźniaczych i szeregowych</w:t>
      </w:r>
      <w:r>
        <w:rPr>
          <w:rFonts w:ascii="Arial" w:hAnsi="Arial" w:cs="Arial"/>
          <w:sz w:val="20"/>
          <w:szCs w:val="20"/>
        </w:rPr>
        <w:t>;</w:t>
      </w:r>
    </w:p>
    <w:p w:rsidR="001E2FF9" w:rsidRPr="00CA4C63" w:rsidRDefault="001E2FF9" w:rsidP="00242502">
      <w:pPr>
        <w:numPr>
          <w:ilvl w:val="0"/>
          <w:numId w:val="23"/>
        </w:numPr>
        <w:spacing w:after="0" w:line="360" w:lineRule="auto"/>
        <w:ind w:hanging="153"/>
        <w:jc w:val="both"/>
        <w:rPr>
          <w:rFonts w:ascii="Arial" w:hAnsi="Arial" w:cs="Arial"/>
          <w:sz w:val="20"/>
          <w:szCs w:val="20"/>
        </w:rPr>
      </w:pPr>
      <w:r w:rsidRPr="00CA4C63">
        <w:rPr>
          <w:rFonts w:ascii="Arial" w:hAnsi="Arial" w:cs="Arial"/>
          <w:sz w:val="20"/>
          <w:szCs w:val="20"/>
        </w:rPr>
        <w:t xml:space="preserve">możliwość wprowadzania zespołów mieszkaniowych realizowanych jako zabudowa wielorodzinna- małe domki mieszkaniowe – 2-do 3 kondygnacji z dopuszczeniem usług </w:t>
      </w:r>
      <w:r>
        <w:rPr>
          <w:rFonts w:ascii="Arial" w:hAnsi="Arial" w:cs="Arial"/>
          <w:sz w:val="20"/>
          <w:szCs w:val="20"/>
        </w:rPr>
        <w:br/>
      </w:r>
      <w:r w:rsidRPr="00CA4C63">
        <w:rPr>
          <w:rFonts w:ascii="Arial" w:hAnsi="Arial" w:cs="Arial"/>
          <w:sz w:val="20"/>
          <w:szCs w:val="20"/>
        </w:rPr>
        <w:t>w parterach.</w:t>
      </w:r>
    </w:p>
    <w:p w:rsidR="001E2FF9" w:rsidRPr="00CA4C63" w:rsidRDefault="001E2FF9" w:rsidP="00242502">
      <w:pPr>
        <w:spacing w:before="120" w:after="120" w:line="360" w:lineRule="auto"/>
        <w:jc w:val="both"/>
        <w:rPr>
          <w:rFonts w:ascii="Arial" w:hAnsi="Arial" w:cs="Arial"/>
          <w:sz w:val="20"/>
          <w:szCs w:val="20"/>
        </w:rPr>
      </w:pPr>
      <w:r w:rsidRPr="00CA4C63">
        <w:rPr>
          <w:rFonts w:ascii="Arial" w:hAnsi="Arial" w:cs="Arial"/>
          <w:sz w:val="20"/>
          <w:szCs w:val="20"/>
        </w:rPr>
        <w:t>Centrum Piekoszowa należy wyeksponować  przez:</w:t>
      </w:r>
    </w:p>
    <w:p w:rsidR="001E2FF9" w:rsidRPr="00CA4C63" w:rsidRDefault="001E2FF9" w:rsidP="00242502">
      <w:pPr>
        <w:numPr>
          <w:ilvl w:val="0"/>
          <w:numId w:val="24"/>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poniesienie walorów estetycznych zabudowy i dążenie, w miarę możliwości, do przebudowy oraz wymiany najbardziej zdegradowanych terenów i obiektów</w:t>
      </w:r>
      <w:r>
        <w:rPr>
          <w:rFonts w:ascii="Arial" w:hAnsi="Arial" w:cs="Arial"/>
          <w:sz w:val="20"/>
          <w:szCs w:val="20"/>
        </w:rPr>
        <w:t>;</w:t>
      </w:r>
    </w:p>
    <w:p w:rsidR="001E2FF9" w:rsidRPr="00CA4C63" w:rsidRDefault="001E2FF9" w:rsidP="00242502">
      <w:pPr>
        <w:numPr>
          <w:ilvl w:val="0"/>
          <w:numId w:val="24"/>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tworzenie atrakcyjnej przestrzeni publicznej, wprowadzaniem elementów małej architektury dostosowanej do charakteru miejsca</w:t>
      </w:r>
      <w:r>
        <w:rPr>
          <w:rFonts w:ascii="Arial" w:hAnsi="Arial" w:cs="Arial"/>
          <w:sz w:val="20"/>
          <w:szCs w:val="20"/>
        </w:rPr>
        <w:t>;</w:t>
      </w:r>
    </w:p>
    <w:p w:rsidR="001E2FF9" w:rsidRPr="00CA4C63" w:rsidRDefault="001E2FF9" w:rsidP="00242502">
      <w:pPr>
        <w:numPr>
          <w:ilvl w:val="0"/>
          <w:numId w:val="24"/>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sprecyzowanie w miejscowym planie zagospodarowania przestrzennego zasad przebudowy oraz kształtowania terenów o funkcji centrum gminnego eksponując obiekty zabytkowe </w:t>
      </w:r>
      <w:r>
        <w:rPr>
          <w:rFonts w:ascii="Arial" w:hAnsi="Arial" w:cs="Arial"/>
          <w:sz w:val="20"/>
          <w:szCs w:val="20"/>
        </w:rPr>
        <w:br/>
      </w:r>
      <w:r w:rsidRPr="00CA4C63">
        <w:rPr>
          <w:rFonts w:ascii="Arial" w:hAnsi="Arial" w:cs="Arial"/>
          <w:sz w:val="20"/>
          <w:szCs w:val="20"/>
        </w:rPr>
        <w:t>(w szczególności kościół) oraz stylowe, jak również poprzez wyznaczanie ciągów pieszych, osi widokowych i zasad sytuowania nowych obiektów oraz ich formy przestrzennej. Szczegółowe parametry  konkretyzowane w mpzp obejmować również powinny określenie obowiązującej linii zabudowy</w:t>
      </w:r>
      <w:r>
        <w:rPr>
          <w:rFonts w:ascii="Arial" w:hAnsi="Arial" w:cs="Arial"/>
          <w:sz w:val="20"/>
          <w:szCs w:val="20"/>
        </w:rPr>
        <w:t>;</w:t>
      </w:r>
    </w:p>
    <w:p w:rsidR="001E2FF9" w:rsidRPr="00CA4C63" w:rsidRDefault="001E2FF9" w:rsidP="00242502">
      <w:pPr>
        <w:numPr>
          <w:ilvl w:val="0"/>
          <w:numId w:val="24"/>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wykreowanie terenu przewidzianego pod zieleń parkową (centralny teren Piekoszowa) jako atrakcyjnej przestrzeni, ogólnodostępnej tworzącej „zielony salon” Piekoszowa, łączący się </w:t>
      </w:r>
      <w:r>
        <w:rPr>
          <w:rFonts w:ascii="Arial" w:hAnsi="Arial" w:cs="Arial"/>
          <w:sz w:val="20"/>
          <w:szCs w:val="20"/>
        </w:rPr>
        <w:br/>
      </w:r>
      <w:r w:rsidRPr="00CA4C63">
        <w:rPr>
          <w:rFonts w:ascii="Arial" w:hAnsi="Arial" w:cs="Arial"/>
          <w:sz w:val="20"/>
          <w:szCs w:val="20"/>
        </w:rPr>
        <w:t xml:space="preserve">z zespołem koncentracji funkcji sportowo- rekreacyjnych. </w:t>
      </w:r>
    </w:p>
    <w:p w:rsidR="001E2FF9" w:rsidRPr="00CA4C63" w:rsidRDefault="001E2FF9" w:rsidP="00242502">
      <w:pPr>
        <w:spacing w:before="120" w:after="120" w:line="360" w:lineRule="auto"/>
        <w:ind w:firstLine="540"/>
        <w:jc w:val="both"/>
        <w:rPr>
          <w:rFonts w:ascii="Arial" w:hAnsi="Arial" w:cs="Arial"/>
          <w:sz w:val="20"/>
          <w:szCs w:val="20"/>
        </w:rPr>
      </w:pPr>
      <w:r w:rsidRPr="00CA4C63">
        <w:rPr>
          <w:rFonts w:ascii="Arial" w:hAnsi="Arial" w:cs="Arial"/>
          <w:sz w:val="20"/>
          <w:szCs w:val="20"/>
        </w:rPr>
        <w:t>W części zachodniej Piekoszowa w zakresie kształtowania budownictwa mieszkaniowego przewidywane jest:</w:t>
      </w:r>
    </w:p>
    <w:p w:rsidR="001E2FF9" w:rsidRPr="00CA4C63" w:rsidRDefault="001E2FF9" w:rsidP="00242502">
      <w:pPr>
        <w:numPr>
          <w:ilvl w:val="0"/>
          <w:numId w:val="25"/>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 xml:space="preserve">utrzymanie istniejącego charakteru zabudowy w odniesieniu do gabarytów i formy obiektów, </w:t>
      </w:r>
      <w:r>
        <w:rPr>
          <w:rFonts w:ascii="Arial" w:hAnsi="Arial" w:cs="Arial"/>
          <w:sz w:val="20"/>
          <w:szCs w:val="20"/>
        </w:rPr>
        <w:br/>
      </w:r>
      <w:r w:rsidRPr="00CA4C63">
        <w:rPr>
          <w:rFonts w:ascii="Arial" w:hAnsi="Arial" w:cs="Arial"/>
          <w:sz w:val="20"/>
          <w:szCs w:val="20"/>
        </w:rPr>
        <w:t>(w przewadze jednorodzinne budynki 1- 2 kondygnacjowe, o dwu lub wielospadowych dachach)</w:t>
      </w:r>
      <w:r>
        <w:rPr>
          <w:rFonts w:ascii="Arial" w:hAnsi="Arial" w:cs="Arial"/>
          <w:sz w:val="20"/>
          <w:szCs w:val="20"/>
        </w:rPr>
        <w:t>;</w:t>
      </w:r>
      <w:r w:rsidRPr="00CA4C63">
        <w:rPr>
          <w:rFonts w:ascii="Arial" w:hAnsi="Arial" w:cs="Arial"/>
          <w:sz w:val="20"/>
          <w:szCs w:val="20"/>
        </w:rPr>
        <w:t xml:space="preserve"> </w:t>
      </w:r>
    </w:p>
    <w:p w:rsidR="001E2FF9" w:rsidRPr="00CA4C63" w:rsidRDefault="001E2FF9" w:rsidP="00242502">
      <w:pPr>
        <w:numPr>
          <w:ilvl w:val="0"/>
          <w:numId w:val="25"/>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w terenach o koncentracji usług dążenie do porządkowania otoczenia, a także przewiduje się stopniowe przekształcenia istniejących terenów magazynowo produkcyjnych w kierunku usług</w:t>
      </w:r>
      <w:r>
        <w:rPr>
          <w:rFonts w:ascii="Arial" w:hAnsi="Arial" w:cs="Arial"/>
          <w:sz w:val="20"/>
          <w:szCs w:val="20"/>
        </w:rPr>
        <w:t>;</w:t>
      </w:r>
    </w:p>
    <w:p w:rsidR="001E2FF9" w:rsidRPr="00CA4C63" w:rsidRDefault="001E2FF9" w:rsidP="00242502">
      <w:pPr>
        <w:numPr>
          <w:ilvl w:val="0"/>
          <w:numId w:val="25"/>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w miejscowych planach zagospodarowania przestrzennego określenie wskaźników terenów biologicznie czynnych ze szczególnym uwzględnieniem ochrony istniejącej zieleni, zachowując maksymalnie dużo istniejącej zieleni wysokiej stosunku do pozostałych terenów zabudowy jednorodzinnej w Piekoszowie</w:t>
      </w:r>
      <w:r>
        <w:rPr>
          <w:rFonts w:ascii="Arial" w:hAnsi="Arial" w:cs="Arial"/>
          <w:sz w:val="20"/>
          <w:szCs w:val="20"/>
        </w:rPr>
        <w:t>;</w:t>
      </w:r>
    </w:p>
    <w:p w:rsidR="001E2FF9" w:rsidRPr="00CA4C63" w:rsidRDefault="001E2FF9" w:rsidP="00242502">
      <w:pPr>
        <w:numPr>
          <w:ilvl w:val="0"/>
          <w:numId w:val="25"/>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uzupełnienie terenów mieszkaniowych i usługowych terenem koncentracji usług sportowo- rekreacyjnych o charakterze lokalnym tworzących zaplecze wypoczynkowe dla mieszkańców gminy- z możliwością lokalizacji usług publicznych i komercyjnych ze znaczącym udziałem terenów zieleni zapewniających minimum 70% powierzchni biologicznie czynnej</w:t>
      </w:r>
      <w:r>
        <w:rPr>
          <w:rFonts w:ascii="Arial" w:hAnsi="Arial" w:cs="Arial"/>
          <w:sz w:val="20"/>
          <w:szCs w:val="20"/>
        </w:rPr>
        <w:t>;</w:t>
      </w:r>
    </w:p>
    <w:p w:rsidR="001E2FF9" w:rsidRPr="00CA4C63" w:rsidRDefault="001E2FF9" w:rsidP="00242502">
      <w:pPr>
        <w:numPr>
          <w:ilvl w:val="0"/>
          <w:numId w:val="25"/>
        </w:numPr>
        <w:spacing w:after="0" w:line="360" w:lineRule="auto"/>
        <w:ind w:left="720" w:hanging="153"/>
        <w:jc w:val="both"/>
        <w:rPr>
          <w:rFonts w:ascii="Arial" w:hAnsi="Arial" w:cs="Arial"/>
          <w:sz w:val="20"/>
          <w:szCs w:val="20"/>
        </w:rPr>
      </w:pPr>
      <w:r w:rsidRPr="00CA4C63">
        <w:rPr>
          <w:rFonts w:ascii="Arial" w:hAnsi="Arial" w:cs="Arial"/>
          <w:sz w:val="20"/>
          <w:szCs w:val="20"/>
        </w:rPr>
        <w:t>w powiązaniu z linią kolejową wprowadzenie zabudowy tworzącej zaplecze dla stacji kolejowej przeznaczone dla kubaturowych obiektów o funkcji magazynowo- usługowej. Ze względu na eksponowane ich położenie, zasady kształtowania obiektów i ich otoczenia należy uszczegółowić w mpzp po przeprowadzeniu analizy widokowej.</w:t>
      </w:r>
    </w:p>
    <w:p w:rsidR="001E2FF9" w:rsidRDefault="001E2FF9" w:rsidP="00242502">
      <w:pPr>
        <w:tabs>
          <w:tab w:val="left" w:pos="567"/>
        </w:tabs>
        <w:spacing w:before="120" w:after="0" w:line="360" w:lineRule="auto"/>
        <w:ind w:firstLine="567"/>
        <w:jc w:val="both"/>
        <w:rPr>
          <w:rFonts w:ascii="Arial" w:hAnsi="Arial" w:cs="Arial"/>
          <w:sz w:val="20"/>
          <w:szCs w:val="20"/>
        </w:rPr>
      </w:pPr>
      <w:r w:rsidRPr="001A5472">
        <w:rPr>
          <w:rFonts w:ascii="Arial" w:hAnsi="Arial" w:cs="Arial"/>
          <w:sz w:val="20"/>
          <w:szCs w:val="20"/>
        </w:rPr>
        <w:t xml:space="preserve">W strefie D2 przewidziane są tereny o znaczącym udziale nowych obiektów i towarzyszących im powierzchni parkingowych. W zakresie przewidywanego przeznaczenia terenu: </w:t>
      </w:r>
    </w:p>
    <w:p w:rsidR="001E2FF9" w:rsidRPr="001A5472" w:rsidRDefault="001E2FF9" w:rsidP="00242502">
      <w:pPr>
        <w:tabs>
          <w:tab w:val="left" w:pos="567"/>
        </w:tabs>
        <w:spacing w:before="120" w:after="0" w:line="360" w:lineRule="auto"/>
        <w:ind w:firstLine="567"/>
        <w:jc w:val="both"/>
        <w:rPr>
          <w:rFonts w:ascii="Arial" w:hAnsi="Arial" w:cs="Arial"/>
          <w:sz w:val="20"/>
          <w:szCs w:val="20"/>
        </w:rPr>
      </w:pPr>
      <w:r w:rsidRPr="003E3822">
        <w:rPr>
          <w:rFonts w:ascii="Arial" w:hAnsi="Arial" w:cs="Arial"/>
          <w:sz w:val="20"/>
          <w:szCs w:val="20"/>
        </w:rPr>
        <w:t>•</w:t>
      </w:r>
      <w:r w:rsidRPr="003E3822">
        <w:rPr>
          <w:rFonts w:ascii="Arial" w:hAnsi="Arial" w:cs="Arial"/>
          <w:sz w:val="20"/>
          <w:szCs w:val="20"/>
        </w:rPr>
        <w:tab/>
        <w:t xml:space="preserve">warunkiem rozwoju zabudowy jest </w:t>
      </w:r>
      <w:r>
        <w:rPr>
          <w:rFonts w:ascii="Arial" w:hAnsi="Arial" w:cs="Arial"/>
          <w:sz w:val="20"/>
          <w:szCs w:val="20"/>
        </w:rPr>
        <w:t>wzmocnienie dostępności komunikacyjnej</w:t>
      </w:r>
      <w:r w:rsidRPr="003E3822">
        <w:rPr>
          <w:rFonts w:ascii="Arial" w:hAnsi="Arial" w:cs="Arial"/>
          <w:sz w:val="20"/>
          <w:szCs w:val="20"/>
        </w:rPr>
        <w:t xml:space="preserve"> t</w:t>
      </w:r>
      <w:r>
        <w:rPr>
          <w:rFonts w:ascii="Arial" w:hAnsi="Arial" w:cs="Arial"/>
          <w:sz w:val="20"/>
          <w:szCs w:val="20"/>
        </w:rPr>
        <w:t>ych</w:t>
      </w:r>
      <w:r w:rsidRPr="003E3822">
        <w:rPr>
          <w:rFonts w:ascii="Arial" w:hAnsi="Arial" w:cs="Arial"/>
          <w:sz w:val="20"/>
          <w:szCs w:val="20"/>
        </w:rPr>
        <w:t xml:space="preserve"> t</w:t>
      </w:r>
      <w:r>
        <w:rPr>
          <w:rFonts w:ascii="Arial" w:hAnsi="Arial" w:cs="Arial"/>
          <w:sz w:val="20"/>
          <w:szCs w:val="20"/>
        </w:rPr>
        <w:t xml:space="preserve">erenów. Proponowane rozwiązaniem jest przebudowa węzła w Jaworzni łączącego drogę krajową 7 </w:t>
      </w:r>
      <w:r w:rsidRPr="003E3822">
        <w:rPr>
          <w:rFonts w:ascii="Arial" w:hAnsi="Arial" w:cs="Arial"/>
          <w:sz w:val="20"/>
          <w:szCs w:val="20"/>
        </w:rPr>
        <w:t>z drogą wojewódzką nr 786,</w:t>
      </w:r>
    </w:p>
    <w:p w:rsidR="001E2FF9" w:rsidRPr="003A7FE6" w:rsidRDefault="001E2FF9" w:rsidP="00242502">
      <w:pPr>
        <w:numPr>
          <w:ilvl w:val="0"/>
          <w:numId w:val="26"/>
        </w:numPr>
        <w:tabs>
          <w:tab w:val="left" w:pos="-5580"/>
        </w:tabs>
        <w:spacing w:before="120" w:after="120" w:line="360" w:lineRule="auto"/>
        <w:ind w:left="720" w:hanging="153"/>
        <w:jc w:val="both"/>
        <w:rPr>
          <w:rFonts w:ascii="Arial" w:hAnsi="Arial" w:cs="Arial"/>
          <w:b/>
          <w:sz w:val="20"/>
          <w:szCs w:val="20"/>
        </w:rPr>
      </w:pPr>
      <w:r w:rsidRPr="001A5472">
        <w:rPr>
          <w:rFonts w:ascii="Arial" w:hAnsi="Arial" w:cs="Arial"/>
          <w:sz w:val="20"/>
          <w:szCs w:val="20"/>
        </w:rPr>
        <w:t>warunki realizacji zabudowy, proporcje pomiędzy poszczególnymi rodzajami użytkowania, intensywność, określona zostanie w miejscowy</w:t>
      </w:r>
      <w:r>
        <w:rPr>
          <w:rFonts w:ascii="Arial" w:hAnsi="Arial" w:cs="Arial"/>
          <w:sz w:val="20"/>
          <w:szCs w:val="20"/>
        </w:rPr>
        <w:t>m</w:t>
      </w:r>
      <w:r w:rsidRPr="001A5472">
        <w:rPr>
          <w:rFonts w:ascii="Arial" w:hAnsi="Arial" w:cs="Arial"/>
          <w:sz w:val="20"/>
          <w:szCs w:val="20"/>
        </w:rPr>
        <w:t xml:space="preserve"> plan</w:t>
      </w:r>
      <w:r>
        <w:rPr>
          <w:rFonts w:ascii="Arial" w:hAnsi="Arial" w:cs="Arial"/>
          <w:sz w:val="20"/>
          <w:szCs w:val="20"/>
        </w:rPr>
        <w:t>ie</w:t>
      </w:r>
      <w:r w:rsidRPr="001A5472">
        <w:rPr>
          <w:rFonts w:ascii="Arial" w:hAnsi="Arial" w:cs="Arial"/>
          <w:sz w:val="20"/>
          <w:szCs w:val="20"/>
        </w:rPr>
        <w:t xml:space="preserve">, </w:t>
      </w:r>
    </w:p>
    <w:p w:rsidR="001E2FF9" w:rsidRPr="00896584" w:rsidRDefault="001E2FF9" w:rsidP="00896584">
      <w:pPr>
        <w:tabs>
          <w:tab w:val="left" w:pos="-5580"/>
        </w:tabs>
        <w:spacing w:before="120" w:after="120" w:line="360" w:lineRule="auto"/>
        <w:ind w:left="207"/>
        <w:jc w:val="both"/>
        <w:rPr>
          <w:rFonts w:ascii="Arial" w:hAnsi="Arial" w:cs="Arial"/>
          <w:b/>
          <w:sz w:val="20"/>
          <w:szCs w:val="20"/>
        </w:rPr>
      </w:pPr>
      <w:r w:rsidRPr="00896584">
        <w:rPr>
          <w:rFonts w:ascii="Arial" w:hAnsi="Arial" w:cs="Arial"/>
          <w:b/>
          <w:sz w:val="20"/>
          <w:szCs w:val="20"/>
        </w:rPr>
        <w:t xml:space="preserve">Strefa krajobrazowo- przemysłowa E </w:t>
      </w:r>
    </w:p>
    <w:p w:rsidR="001E2FF9" w:rsidRPr="00CA4C63" w:rsidRDefault="001E2FF9" w:rsidP="00242502">
      <w:pPr>
        <w:spacing w:after="0" w:line="360" w:lineRule="auto"/>
        <w:ind w:firstLine="567"/>
        <w:jc w:val="both"/>
        <w:rPr>
          <w:rFonts w:ascii="Arial" w:hAnsi="Arial" w:cs="Arial"/>
          <w:sz w:val="20"/>
          <w:szCs w:val="20"/>
        </w:rPr>
      </w:pPr>
      <w:r w:rsidRPr="00CA4C63">
        <w:rPr>
          <w:rFonts w:ascii="Arial" w:hAnsi="Arial" w:cs="Arial"/>
          <w:sz w:val="20"/>
          <w:szCs w:val="20"/>
        </w:rPr>
        <w:t xml:space="preserve">W strefie krajobrazowo- przemysłowej podejmowane działania przestrzenne powinny uwzględniać następujące zasady: </w:t>
      </w:r>
    </w:p>
    <w:p w:rsidR="001E2FF9" w:rsidRPr="004B5356" w:rsidRDefault="001E2FF9" w:rsidP="00242502">
      <w:pPr>
        <w:numPr>
          <w:ilvl w:val="0"/>
          <w:numId w:val="27"/>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w zakresie kształtowania terenów zabudowy mieszkaniowej preferuje się utrzymanie istniejącego charakteru zabudowy w odniesieniu do gabarytów i formy obiektów, (budynki 1- 2 kondygnacje nawiązujące do tradycyjnych form zabudowy wiejskiej, preferowane o kącie nachylenia 35-45%, dwuspadowe dachy</w:t>
      </w:r>
      <w:r w:rsidRPr="004B5356">
        <w:rPr>
          <w:rFonts w:ascii="Arial" w:hAnsi="Arial" w:cs="Arial"/>
          <w:sz w:val="20"/>
          <w:szCs w:val="20"/>
        </w:rPr>
        <w:t>. Proponowany minimalny udział procentowy pow. biologicznie czynnej to 40% z możliwością obniżenia do 30% w przypadku uzupełniania istniejącej zabudowy w centralnych obszarach wsi oraz w wprowadzania funkcji usługowych lub związanych z produkcją rolniczą lub działalnością gospodarczą;</w:t>
      </w:r>
    </w:p>
    <w:p w:rsidR="001E2FF9" w:rsidRPr="00CA4C63" w:rsidRDefault="001E2FF9" w:rsidP="00242502">
      <w:pPr>
        <w:numPr>
          <w:ilvl w:val="0"/>
          <w:numId w:val="27"/>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tereny związane z pozyskiwaniem i przeróbką surowca skalnego należy kształtować w sposób minimalizujący jego uciążliwość dla otoczenia</w:t>
      </w:r>
      <w:r>
        <w:rPr>
          <w:rFonts w:ascii="Arial" w:hAnsi="Arial" w:cs="Arial"/>
          <w:sz w:val="20"/>
          <w:szCs w:val="20"/>
        </w:rPr>
        <w:t>;</w:t>
      </w:r>
    </w:p>
    <w:p w:rsidR="001E2FF9" w:rsidRPr="00CA4C63" w:rsidRDefault="001E2FF9" w:rsidP="00242502">
      <w:pPr>
        <w:numPr>
          <w:ilvl w:val="0"/>
          <w:numId w:val="27"/>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w momencie zaprzestania działalności górniczej należy podjąć działania rekultywacyjne ukierunkowane na wprowadzanie terenów zieleni –zalesienia, zakrzewienie, rozważając możliwość wprowadzenia terenów rekreacyjnych</w:t>
      </w:r>
      <w:r>
        <w:rPr>
          <w:rFonts w:ascii="Arial" w:hAnsi="Arial" w:cs="Arial"/>
          <w:sz w:val="20"/>
          <w:szCs w:val="20"/>
        </w:rPr>
        <w:t>;</w:t>
      </w:r>
    </w:p>
    <w:p w:rsidR="001E2FF9" w:rsidRPr="00CA4C63" w:rsidRDefault="001E2FF9" w:rsidP="00242502">
      <w:pPr>
        <w:numPr>
          <w:ilvl w:val="0"/>
          <w:numId w:val="27"/>
        </w:numPr>
        <w:tabs>
          <w:tab w:val="left" w:pos="-5580"/>
        </w:tabs>
        <w:spacing w:after="0" w:line="360" w:lineRule="auto"/>
        <w:ind w:left="720" w:hanging="153"/>
        <w:jc w:val="both"/>
        <w:rPr>
          <w:rFonts w:ascii="Arial" w:hAnsi="Arial" w:cs="Arial"/>
          <w:sz w:val="20"/>
          <w:szCs w:val="20"/>
        </w:rPr>
      </w:pPr>
      <w:r w:rsidRPr="00CA4C63">
        <w:rPr>
          <w:rFonts w:ascii="Arial" w:hAnsi="Arial" w:cs="Arial"/>
          <w:sz w:val="20"/>
          <w:szCs w:val="20"/>
        </w:rPr>
        <w:t>nowe domy należy sytuować poza strefą uciążliwości związanej z przemysłem oraz ciągami komunikacyjnymi (droga i linia kolejowa).</w:t>
      </w:r>
    </w:p>
    <w:p w:rsidR="001E2FF9" w:rsidRPr="00CA4C63" w:rsidRDefault="001E2FF9" w:rsidP="00242502">
      <w:pPr>
        <w:tabs>
          <w:tab w:val="left" w:pos="142"/>
        </w:tabs>
        <w:spacing w:before="120" w:after="120" w:line="360" w:lineRule="auto"/>
        <w:jc w:val="both"/>
        <w:rPr>
          <w:rFonts w:ascii="Arial" w:hAnsi="Arial" w:cs="Arial"/>
          <w:b/>
          <w:sz w:val="20"/>
          <w:szCs w:val="20"/>
        </w:rPr>
      </w:pPr>
      <w:r w:rsidRPr="00CA4C63">
        <w:rPr>
          <w:rFonts w:ascii="Arial" w:hAnsi="Arial" w:cs="Arial"/>
          <w:b/>
          <w:sz w:val="20"/>
          <w:szCs w:val="20"/>
        </w:rPr>
        <w:t>Strefa przemysłowa F</w:t>
      </w:r>
    </w:p>
    <w:p w:rsidR="001E2FF9" w:rsidRPr="00CA4C63" w:rsidRDefault="001E2FF9" w:rsidP="00242502">
      <w:pPr>
        <w:tabs>
          <w:tab w:val="left" w:pos="142"/>
        </w:tabs>
        <w:spacing w:line="360" w:lineRule="auto"/>
        <w:ind w:firstLine="540"/>
        <w:jc w:val="both"/>
        <w:rPr>
          <w:rFonts w:ascii="Arial" w:hAnsi="Arial" w:cs="Arial"/>
          <w:sz w:val="20"/>
          <w:szCs w:val="20"/>
        </w:rPr>
      </w:pPr>
      <w:r w:rsidRPr="00CA4C63">
        <w:rPr>
          <w:rFonts w:ascii="Arial" w:hAnsi="Arial" w:cs="Arial"/>
          <w:sz w:val="20"/>
          <w:szCs w:val="20"/>
        </w:rPr>
        <w:t>Strefa przemysłowa związana jest z przemysłem wydobywczym - kopalnia odkrywkowa wapieni dewońskich oraz powiązaną z nią infrastruktura techniczna i transportowa.</w:t>
      </w:r>
    </w:p>
    <w:p w:rsidR="001E2FF9" w:rsidRPr="00CA4C63" w:rsidRDefault="001E2FF9" w:rsidP="00242502">
      <w:pPr>
        <w:tabs>
          <w:tab w:val="left" w:pos="0"/>
        </w:tabs>
        <w:spacing w:after="0" w:line="360" w:lineRule="auto"/>
        <w:ind w:firstLine="539"/>
        <w:jc w:val="both"/>
        <w:rPr>
          <w:rFonts w:ascii="Arial" w:hAnsi="Arial" w:cs="Arial"/>
          <w:sz w:val="20"/>
          <w:szCs w:val="20"/>
        </w:rPr>
      </w:pPr>
      <w:r w:rsidRPr="00CA4C63">
        <w:rPr>
          <w:rFonts w:ascii="Arial" w:hAnsi="Arial" w:cs="Arial"/>
          <w:sz w:val="20"/>
          <w:szCs w:val="20"/>
        </w:rPr>
        <w:t>Kształtowanie w tej strefie struktury przestrzennej terenów mieszkaniowych i mieszkaniowo- usługowych ukierunkować należy na:</w:t>
      </w:r>
    </w:p>
    <w:p w:rsidR="001E2FF9" w:rsidRPr="00CA4C63" w:rsidRDefault="001E2FF9" w:rsidP="00242502">
      <w:pPr>
        <w:numPr>
          <w:ilvl w:val="0"/>
          <w:numId w:val="28"/>
        </w:numPr>
        <w:tabs>
          <w:tab w:val="left" w:pos="-5580"/>
        </w:tabs>
        <w:spacing w:after="0" w:line="360" w:lineRule="auto"/>
        <w:ind w:hanging="153"/>
        <w:jc w:val="both"/>
        <w:rPr>
          <w:rFonts w:ascii="Arial" w:hAnsi="Arial" w:cs="Arial"/>
          <w:sz w:val="20"/>
          <w:szCs w:val="20"/>
        </w:rPr>
      </w:pPr>
      <w:r w:rsidRPr="00CA4C63">
        <w:rPr>
          <w:rFonts w:ascii="Arial" w:hAnsi="Arial" w:cs="Arial"/>
          <w:sz w:val="20"/>
          <w:szCs w:val="20"/>
        </w:rPr>
        <w:t xml:space="preserve">kontynuację istniejących gabarytów zabudowy i geometrii dachów w uzupełnianych układach osiedleńczych, </w:t>
      </w:r>
    </w:p>
    <w:p w:rsidR="001E2FF9" w:rsidRPr="00CA4C63" w:rsidRDefault="001E2FF9" w:rsidP="00242502">
      <w:pPr>
        <w:numPr>
          <w:ilvl w:val="0"/>
          <w:numId w:val="28"/>
        </w:numPr>
        <w:spacing w:after="0" w:line="360" w:lineRule="auto"/>
        <w:ind w:hanging="153"/>
        <w:jc w:val="both"/>
        <w:rPr>
          <w:rFonts w:ascii="Arial" w:hAnsi="Arial" w:cs="Arial"/>
          <w:sz w:val="20"/>
          <w:szCs w:val="20"/>
        </w:rPr>
      </w:pPr>
      <w:r w:rsidRPr="00CA4C63">
        <w:rPr>
          <w:rFonts w:ascii="Arial" w:hAnsi="Arial" w:cs="Arial"/>
          <w:sz w:val="20"/>
          <w:szCs w:val="20"/>
        </w:rPr>
        <w:t>podniesienie jakości terenów zespołu zabudowy wielorodzinnej oraz uzupełnienie nowymi obiektami  budującymi  spójną przestrzennie formę</w:t>
      </w:r>
      <w:r>
        <w:rPr>
          <w:rFonts w:ascii="Arial" w:hAnsi="Arial" w:cs="Arial"/>
          <w:sz w:val="20"/>
          <w:szCs w:val="20"/>
        </w:rPr>
        <w:t>;</w:t>
      </w:r>
    </w:p>
    <w:p w:rsidR="001E2FF9" w:rsidRPr="00CA4C63" w:rsidRDefault="001E2FF9" w:rsidP="00242502">
      <w:pPr>
        <w:numPr>
          <w:ilvl w:val="0"/>
          <w:numId w:val="28"/>
        </w:numPr>
        <w:spacing w:after="0" w:line="360" w:lineRule="auto"/>
        <w:ind w:hanging="153"/>
        <w:jc w:val="both"/>
        <w:rPr>
          <w:rFonts w:ascii="Arial" w:hAnsi="Arial" w:cs="Arial"/>
          <w:sz w:val="20"/>
          <w:szCs w:val="20"/>
        </w:rPr>
      </w:pPr>
      <w:r w:rsidRPr="00CA4C63">
        <w:rPr>
          <w:rFonts w:ascii="Arial" w:hAnsi="Arial" w:cs="Arial"/>
          <w:sz w:val="20"/>
          <w:szCs w:val="20"/>
        </w:rPr>
        <w:t>w nowych zespołach mieszkaniowych należy formę budynków i ich usytuowanie określić w mpzp, dostosowując, w zależności od stopnia koncentracji zabudowy i dominujących funkcji (mieszkaniowej lub mieszkaniowo- usługowej) zróżnicowanie wielkości działek, procent terenów biologicznie czynnych w ramach działek budowlanych oraz linię zabudowy. Sugeruje się, minimalną pow. biologicznie czynną jako 40% terenu inwestycji, z możliwością obniżenia do 25%</w:t>
      </w:r>
      <w:r>
        <w:rPr>
          <w:rFonts w:ascii="Arial" w:hAnsi="Arial" w:cs="Arial"/>
          <w:sz w:val="20"/>
          <w:szCs w:val="20"/>
        </w:rPr>
        <w:t>;</w:t>
      </w:r>
    </w:p>
    <w:p w:rsidR="001E2FF9" w:rsidRPr="00CA4C63" w:rsidRDefault="001E2FF9" w:rsidP="00242502">
      <w:pPr>
        <w:numPr>
          <w:ilvl w:val="0"/>
          <w:numId w:val="28"/>
        </w:numPr>
        <w:spacing w:after="0" w:line="360" w:lineRule="auto"/>
        <w:ind w:hanging="153"/>
        <w:jc w:val="both"/>
        <w:rPr>
          <w:rFonts w:ascii="Arial" w:hAnsi="Arial" w:cs="Arial"/>
          <w:sz w:val="20"/>
          <w:szCs w:val="20"/>
        </w:rPr>
      </w:pPr>
      <w:r w:rsidRPr="00CA4C63">
        <w:rPr>
          <w:rFonts w:ascii="Arial" w:hAnsi="Arial" w:cs="Arial"/>
          <w:sz w:val="20"/>
          <w:szCs w:val="20"/>
        </w:rPr>
        <w:t>dla obiektów związanych usługami publicznymi, a także działalnością gospodarczą- przewiduje się możliwość obiektów o większych gabarytach, wpisujących się w lokalny krajobraz</w:t>
      </w:r>
      <w:r>
        <w:rPr>
          <w:rFonts w:ascii="Arial" w:hAnsi="Arial" w:cs="Arial"/>
          <w:sz w:val="20"/>
          <w:szCs w:val="20"/>
        </w:rPr>
        <w:t>;</w:t>
      </w:r>
    </w:p>
    <w:p w:rsidR="001E2FF9" w:rsidRPr="00CA4C63" w:rsidRDefault="001E2FF9" w:rsidP="00242502">
      <w:pPr>
        <w:numPr>
          <w:ilvl w:val="0"/>
          <w:numId w:val="28"/>
        </w:numPr>
        <w:spacing w:after="0" w:line="360" w:lineRule="auto"/>
        <w:ind w:hanging="153"/>
        <w:jc w:val="both"/>
        <w:rPr>
          <w:rFonts w:ascii="Arial" w:hAnsi="Arial" w:cs="Arial"/>
          <w:sz w:val="20"/>
          <w:szCs w:val="20"/>
        </w:rPr>
      </w:pPr>
      <w:r w:rsidRPr="00CA4C63">
        <w:rPr>
          <w:rFonts w:ascii="Arial" w:hAnsi="Arial" w:cs="Arial"/>
          <w:sz w:val="20"/>
          <w:szCs w:val="20"/>
        </w:rPr>
        <w:t>przy linii kolejowej proponowane jest wprowadzenie terenów i obiektów obsługujących funkcję górniczą</w:t>
      </w:r>
      <w:r>
        <w:rPr>
          <w:rFonts w:ascii="Arial" w:hAnsi="Arial" w:cs="Arial"/>
          <w:sz w:val="20"/>
          <w:szCs w:val="20"/>
        </w:rPr>
        <w:t>;</w:t>
      </w:r>
    </w:p>
    <w:p w:rsidR="001E2FF9" w:rsidRPr="00CA4C63" w:rsidRDefault="001E2FF9" w:rsidP="00242502">
      <w:pPr>
        <w:numPr>
          <w:ilvl w:val="0"/>
          <w:numId w:val="28"/>
        </w:numPr>
        <w:spacing w:after="0" w:line="360" w:lineRule="auto"/>
        <w:ind w:hanging="153"/>
        <w:jc w:val="both"/>
        <w:rPr>
          <w:rFonts w:ascii="Arial" w:hAnsi="Arial" w:cs="Arial"/>
          <w:sz w:val="20"/>
          <w:szCs w:val="20"/>
        </w:rPr>
      </w:pPr>
      <w:r w:rsidRPr="00CA4C63">
        <w:rPr>
          <w:rFonts w:ascii="Arial" w:hAnsi="Arial" w:cs="Arial"/>
          <w:sz w:val="20"/>
          <w:szCs w:val="20"/>
        </w:rPr>
        <w:t>dla zabudowy położonej w obszarze oddziaływania kopalni niezbędne jest wprowadzanie zabezpieczeń przed jej uciążliwością  w formie pasów zieleni osłonowej</w:t>
      </w:r>
      <w:r>
        <w:rPr>
          <w:rFonts w:ascii="Arial" w:hAnsi="Arial" w:cs="Arial"/>
          <w:sz w:val="20"/>
          <w:szCs w:val="20"/>
        </w:rPr>
        <w:t>.</w:t>
      </w:r>
    </w:p>
    <w:p w:rsidR="001E2FF9" w:rsidRPr="008F2DA6" w:rsidRDefault="001E2FF9" w:rsidP="00242502">
      <w:pPr>
        <w:spacing w:before="120" w:after="120" w:line="360" w:lineRule="auto"/>
        <w:jc w:val="both"/>
        <w:rPr>
          <w:rFonts w:ascii="Arial" w:hAnsi="Arial" w:cs="Arial"/>
          <w:b/>
          <w:sz w:val="20"/>
          <w:szCs w:val="20"/>
        </w:rPr>
      </w:pPr>
      <w:r>
        <w:rPr>
          <w:rFonts w:ascii="Arial" w:hAnsi="Arial" w:cs="Arial"/>
          <w:b/>
          <w:sz w:val="20"/>
          <w:szCs w:val="20"/>
        </w:rPr>
        <w:t>12</w:t>
      </w:r>
      <w:r w:rsidRPr="008F2DA6">
        <w:rPr>
          <w:rFonts w:ascii="Arial" w:hAnsi="Arial" w:cs="Arial"/>
          <w:b/>
          <w:sz w:val="20"/>
          <w:szCs w:val="20"/>
        </w:rPr>
        <w:t>. SYNTEZA USTALEŃ STUDIUM ORAZ UZASADNIENIE PRZYJĘTYCH ROZWIĄZAŃ</w:t>
      </w:r>
    </w:p>
    <w:p w:rsidR="001E2FF9" w:rsidRPr="00CA4C63" w:rsidRDefault="001E2FF9" w:rsidP="00696E11">
      <w:pPr>
        <w:spacing w:line="360" w:lineRule="auto"/>
        <w:ind w:left="567" w:hanging="425"/>
        <w:jc w:val="both"/>
        <w:rPr>
          <w:rFonts w:ascii="Arial" w:hAnsi="Arial" w:cs="Arial"/>
          <w:sz w:val="20"/>
          <w:szCs w:val="20"/>
        </w:rPr>
      </w:pPr>
      <w:r w:rsidRPr="00CA4C63">
        <w:rPr>
          <w:rFonts w:ascii="Arial" w:hAnsi="Arial" w:cs="Arial"/>
          <w:sz w:val="20"/>
          <w:szCs w:val="20"/>
        </w:rPr>
        <w:t xml:space="preserve">Zakres ustaleń „Studium uwarunkowań i kierunków zagospodarowania przestrzennego” jest zgodny z obowiązującą ustawą o planowaniu i zagospodarowaniu przestrzennym </w:t>
      </w:r>
      <w:r w:rsidRPr="000C4D59">
        <w:rPr>
          <w:rFonts w:ascii="Arial" w:hAnsi="Arial" w:cs="Arial"/>
          <w:sz w:val="20"/>
          <w:szCs w:val="20"/>
        </w:rPr>
        <w:t xml:space="preserve">(j.t. Dz. U. </w:t>
      </w:r>
      <w:r>
        <w:rPr>
          <w:rFonts w:ascii="Arial" w:hAnsi="Arial" w:cs="Arial"/>
          <w:sz w:val="20"/>
          <w:szCs w:val="20"/>
        </w:rPr>
        <w:br/>
      </w:r>
      <w:r w:rsidRPr="000C4D59">
        <w:rPr>
          <w:rFonts w:ascii="Arial" w:hAnsi="Arial" w:cs="Arial"/>
          <w:sz w:val="20"/>
          <w:szCs w:val="20"/>
        </w:rPr>
        <w:t>z 2015 poz. 199 z późn. zm</w:t>
      </w:r>
      <w:r>
        <w:rPr>
          <w:rFonts w:ascii="Arial" w:hAnsi="Arial" w:cs="Arial"/>
          <w:sz w:val="20"/>
          <w:szCs w:val="20"/>
        </w:rPr>
        <w:t xml:space="preserve">ianami) </w:t>
      </w:r>
      <w:r w:rsidRPr="00CA4C63">
        <w:rPr>
          <w:rFonts w:ascii="Arial" w:hAnsi="Arial" w:cs="Arial"/>
          <w:sz w:val="20"/>
          <w:szCs w:val="20"/>
        </w:rPr>
        <w:t>oraz z wymogami rozporządzenia Ministra Infrastruktury z dnia 28 kwietnia 2004 r. w sprawie zakresu projektu Studium uwarunkowań i kierunków zagospodarowania przestrzennego gminy (Dz. U. Nr 118, poz. 1233).</w:t>
      </w:r>
    </w:p>
    <w:p w:rsidR="001E2FF9" w:rsidRPr="00CA4C63" w:rsidRDefault="001E2FF9" w:rsidP="00242502">
      <w:pPr>
        <w:spacing w:after="0" w:line="360" w:lineRule="auto"/>
        <w:ind w:firstLine="425"/>
        <w:jc w:val="both"/>
        <w:rPr>
          <w:rFonts w:ascii="Arial" w:hAnsi="Arial" w:cs="Arial"/>
          <w:sz w:val="20"/>
          <w:szCs w:val="20"/>
        </w:rPr>
      </w:pPr>
      <w:r w:rsidRPr="00CA4C63">
        <w:rPr>
          <w:rFonts w:ascii="Arial" w:hAnsi="Arial" w:cs="Arial"/>
          <w:sz w:val="20"/>
          <w:szCs w:val="20"/>
        </w:rPr>
        <w:t>Kierunki zagospodarowania przestrzennego określone zostały w wyniku rozpoznania uwarunkowań stanu istniejącego obejmujących:</w:t>
      </w:r>
    </w:p>
    <w:p w:rsidR="001E2FF9" w:rsidRPr="00CA4C63" w:rsidRDefault="001E2FF9" w:rsidP="00242502">
      <w:pPr>
        <w:numPr>
          <w:ilvl w:val="0"/>
          <w:numId w:val="29"/>
        </w:numPr>
        <w:tabs>
          <w:tab w:val="left" w:pos="-5580"/>
        </w:tabs>
        <w:spacing w:after="0" w:line="360" w:lineRule="auto"/>
        <w:ind w:left="709" w:hanging="169"/>
        <w:jc w:val="both"/>
        <w:rPr>
          <w:rFonts w:ascii="Arial" w:hAnsi="Arial" w:cs="Arial"/>
          <w:sz w:val="20"/>
          <w:szCs w:val="20"/>
        </w:rPr>
      </w:pPr>
      <w:r w:rsidRPr="00CA4C63">
        <w:rPr>
          <w:rFonts w:ascii="Arial" w:hAnsi="Arial" w:cs="Arial"/>
          <w:sz w:val="20"/>
          <w:szCs w:val="20"/>
        </w:rPr>
        <w:t>położenie gminy w regionie</w:t>
      </w:r>
      <w:r>
        <w:rPr>
          <w:rFonts w:ascii="Arial" w:hAnsi="Arial" w:cs="Arial"/>
          <w:sz w:val="20"/>
          <w:szCs w:val="20"/>
        </w:rPr>
        <w:t>;</w:t>
      </w:r>
    </w:p>
    <w:p w:rsidR="001E2FF9" w:rsidRPr="00CA4C63" w:rsidRDefault="001E2FF9" w:rsidP="00242502">
      <w:pPr>
        <w:numPr>
          <w:ilvl w:val="0"/>
          <w:numId w:val="29"/>
        </w:numPr>
        <w:tabs>
          <w:tab w:val="left" w:pos="-5580"/>
        </w:tabs>
        <w:spacing w:after="0" w:line="360" w:lineRule="auto"/>
        <w:ind w:left="709" w:hanging="169"/>
        <w:jc w:val="both"/>
        <w:rPr>
          <w:rFonts w:ascii="Arial" w:hAnsi="Arial" w:cs="Arial"/>
          <w:sz w:val="20"/>
          <w:szCs w:val="20"/>
        </w:rPr>
      </w:pPr>
      <w:r w:rsidRPr="00CA4C63">
        <w:rPr>
          <w:rFonts w:ascii="Arial" w:hAnsi="Arial" w:cs="Arial"/>
          <w:sz w:val="20"/>
          <w:szCs w:val="20"/>
        </w:rPr>
        <w:t>analizę istniejącego zagospodarowania przestrzennego gminy Piekoszów</w:t>
      </w:r>
      <w:r>
        <w:rPr>
          <w:rFonts w:ascii="Arial" w:hAnsi="Arial" w:cs="Arial"/>
          <w:sz w:val="20"/>
          <w:szCs w:val="20"/>
        </w:rPr>
        <w:t>;</w:t>
      </w:r>
    </w:p>
    <w:p w:rsidR="001E2FF9" w:rsidRPr="00CA4C63" w:rsidRDefault="001E2FF9" w:rsidP="00242502">
      <w:pPr>
        <w:numPr>
          <w:ilvl w:val="0"/>
          <w:numId w:val="29"/>
        </w:numPr>
        <w:tabs>
          <w:tab w:val="left" w:pos="-5580"/>
        </w:tabs>
        <w:spacing w:after="0" w:line="360" w:lineRule="auto"/>
        <w:ind w:left="709" w:hanging="169"/>
        <w:jc w:val="both"/>
        <w:rPr>
          <w:rFonts w:ascii="Arial" w:hAnsi="Arial" w:cs="Arial"/>
          <w:sz w:val="20"/>
          <w:szCs w:val="20"/>
        </w:rPr>
      </w:pPr>
      <w:r w:rsidRPr="00CA4C63">
        <w:rPr>
          <w:rFonts w:ascii="Arial" w:hAnsi="Arial" w:cs="Arial"/>
          <w:sz w:val="20"/>
          <w:szCs w:val="20"/>
        </w:rPr>
        <w:t xml:space="preserve"> sytuację społeczno-gospodarczą oraz stan prawny gruntów</w:t>
      </w:r>
      <w:r>
        <w:rPr>
          <w:rFonts w:ascii="Arial" w:hAnsi="Arial" w:cs="Arial"/>
          <w:sz w:val="20"/>
          <w:szCs w:val="20"/>
        </w:rPr>
        <w:t>;</w:t>
      </w:r>
    </w:p>
    <w:p w:rsidR="001E2FF9" w:rsidRPr="00CA4C63" w:rsidRDefault="001E2FF9" w:rsidP="00242502">
      <w:pPr>
        <w:numPr>
          <w:ilvl w:val="0"/>
          <w:numId w:val="29"/>
        </w:numPr>
        <w:tabs>
          <w:tab w:val="left" w:pos="-5580"/>
        </w:tabs>
        <w:spacing w:after="0" w:line="360" w:lineRule="auto"/>
        <w:ind w:left="709" w:hanging="169"/>
        <w:jc w:val="both"/>
        <w:rPr>
          <w:rFonts w:ascii="Arial" w:hAnsi="Arial" w:cs="Arial"/>
          <w:sz w:val="20"/>
          <w:szCs w:val="20"/>
        </w:rPr>
      </w:pPr>
      <w:r w:rsidRPr="00CA4C63">
        <w:rPr>
          <w:rFonts w:ascii="Arial" w:hAnsi="Arial" w:cs="Arial"/>
          <w:sz w:val="20"/>
          <w:szCs w:val="20"/>
        </w:rPr>
        <w:t>stan systemu transportowego i infrastruktury technicznej</w:t>
      </w:r>
      <w:r>
        <w:rPr>
          <w:rFonts w:ascii="Arial" w:hAnsi="Arial" w:cs="Arial"/>
          <w:sz w:val="20"/>
          <w:szCs w:val="20"/>
        </w:rPr>
        <w:t>;</w:t>
      </w:r>
    </w:p>
    <w:p w:rsidR="001E2FF9" w:rsidRPr="00CA4C63" w:rsidRDefault="001E2FF9" w:rsidP="00242502">
      <w:pPr>
        <w:numPr>
          <w:ilvl w:val="0"/>
          <w:numId w:val="29"/>
        </w:numPr>
        <w:tabs>
          <w:tab w:val="left" w:pos="-5580"/>
        </w:tabs>
        <w:spacing w:after="0" w:line="360" w:lineRule="auto"/>
        <w:ind w:left="709" w:hanging="169"/>
        <w:jc w:val="both"/>
        <w:rPr>
          <w:rFonts w:ascii="Arial" w:hAnsi="Arial" w:cs="Arial"/>
          <w:sz w:val="20"/>
          <w:szCs w:val="20"/>
        </w:rPr>
      </w:pPr>
      <w:r w:rsidRPr="00CA4C63">
        <w:rPr>
          <w:rFonts w:ascii="Arial" w:hAnsi="Arial" w:cs="Arial"/>
          <w:sz w:val="20"/>
          <w:szCs w:val="20"/>
        </w:rPr>
        <w:t>stan środowiska przyrodniczego (w tym: tereny objęte prawnymi formami ochrony przyrody, zasoby wodne, zasoby surowcowe, jakość gleb, zasoby leśne, zagrożenia środowiska, walory krajobrazowe)</w:t>
      </w:r>
      <w:r>
        <w:rPr>
          <w:rFonts w:ascii="Arial" w:hAnsi="Arial" w:cs="Arial"/>
          <w:sz w:val="20"/>
          <w:szCs w:val="20"/>
        </w:rPr>
        <w:t>;</w:t>
      </w:r>
    </w:p>
    <w:p w:rsidR="001E2FF9" w:rsidRPr="00CA4C63" w:rsidRDefault="001E2FF9" w:rsidP="00242502">
      <w:pPr>
        <w:numPr>
          <w:ilvl w:val="0"/>
          <w:numId w:val="29"/>
        </w:numPr>
        <w:tabs>
          <w:tab w:val="left" w:pos="-5580"/>
        </w:tabs>
        <w:spacing w:after="0" w:line="360" w:lineRule="auto"/>
        <w:ind w:left="709" w:hanging="169"/>
        <w:jc w:val="both"/>
        <w:rPr>
          <w:rFonts w:ascii="Arial" w:hAnsi="Arial" w:cs="Arial"/>
          <w:sz w:val="20"/>
          <w:szCs w:val="20"/>
        </w:rPr>
      </w:pPr>
      <w:r w:rsidRPr="00CA4C63">
        <w:rPr>
          <w:rFonts w:ascii="Arial" w:hAnsi="Arial" w:cs="Arial"/>
          <w:sz w:val="20"/>
          <w:szCs w:val="20"/>
        </w:rPr>
        <w:t>stan środowiska kulturowego</w:t>
      </w:r>
      <w:r>
        <w:rPr>
          <w:rFonts w:ascii="Arial" w:hAnsi="Arial" w:cs="Arial"/>
          <w:sz w:val="20"/>
          <w:szCs w:val="20"/>
        </w:rPr>
        <w:t>.</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 xml:space="preserve">Ponadto wnioski i wytyczne dla kierunków zagospodarowana przestrzennego stanowią efekt analizy dokumentów planistycznych, wniosków złożonych do studium (wnioski właścicieli lub użytkowników terenów) a także wskazań wynikających z potrzeby realizacji zadań ponadlokalnych. </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Wnioski z „Uwarunkowań” oraz wyodrębnione cele zmian kierunków zagospodarowania przestrzennego stanowiły podstawę do precyzowania konkretnych propozycji przestrzennych.</w:t>
      </w:r>
    </w:p>
    <w:p w:rsidR="001E2FF9" w:rsidRPr="00CA4C63" w:rsidRDefault="001E2FF9" w:rsidP="00B50A20">
      <w:pPr>
        <w:spacing w:line="360" w:lineRule="auto"/>
        <w:jc w:val="both"/>
        <w:rPr>
          <w:rFonts w:ascii="Arial" w:hAnsi="Arial" w:cs="Arial"/>
          <w:sz w:val="20"/>
          <w:szCs w:val="20"/>
        </w:rPr>
      </w:pPr>
      <w:r w:rsidRPr="00CA4C63">
        <w:rPr>
          <w:rFonts w:ascii="Arial" w:hAnsi="Arial" w:cs="Arial"/>
          <w:sz w:val="20"/>
          <w:szCs w:val="20"/>
        </w:rPr>
        <w:t>Jako główne cele rozwoju gminy przyjęto:</w:t>
      </w:r>
    </w:p>
    <w:p w:rsidR="001E2FF9" w:rsidRPr="00CA4C63" w:rsidRDefault="001E2FF9" w:rsidP="00242502">
      <w:pPr>
        <w:numPr>
          <w:ilvl w:val="0"/>
          <w:numId w:val="30"/>
        </w:numPr>
        <w:spacing w:line="360" w:lineRule="auto"/>
        <w:ind w:hanging="180"/>
        <w:jc w:val="both"/>
        <w:rPr>
          <w:rFonts w:ascii="Arial" w:hAnsi="Arial" w:cs="Arial"/>
          <w:sz w:val="20"/>
          <w:szCs w:val="20"/>
        </w:rPr>
      </w:pPr>
      <w:r w:rsidRPr="00CA4C63">
        <w:rPr>
          <w:rFonts w:ascii="Arial" w:hAnsi="Arial" w:cs="Arial"/>
          <w:sz w:val="20"/>
          <w:szCs w:val="20"/>
        </w:rPr>
        <w:t xml:space="preserve">Wielofunkcyjny rozwój wynikający z: istniejącego przemysłu wydobywczego, rozwijającej się aktywności gospodarczej, powstawania usług ponadlokalnych, aktywności budowlanej ukierunkowanej na mieszkalnictwo, wzrostu atrakcyjności rekreacyjnej (planowany zbiornik retencyjny) oraz terenów rolnych, </w:t>
      </w:r>
    </w:p>
    <w:p w:rsidR="001E2FF9" w:rsidRPr="00CA4C63" w:rsidRDefault="001E2FF9" w:rsidP="00242502">
      <w:pPr>
        <w:numPr>
          <w:ilvl w:val="0"/>
          <w:numId w:val="30"/>
        </w:numPr>
        <w:spacing w:line="360" w:lineRule="auto"/>
        <w:ind w:hanging="180"/>
        <w:jc w:val="both"/>
        <w:rPr>
          <w:rFonts w:ascii="Arial" w:hAnsi="Arial" w:cs="Arial"/>
          <w:sz w:val="20"/>
          <w:szCs w:val="20"/>
        </w:rPr>
      </w:pPr>
      <w:r w:rsidRPr="00CA4C63">
        <w:rPr>
          <w:rFonts w:ascii="Arial" w:hAnsi="Arial" w:cs="Arial"/>
          <w:sz w:val="20"/>
          <w:szCs w:val="20"/>
        </w:rPr>
        <w:t>Ochronę wartości przyrodniczych i stanu środowiska naturalnego, krajobrazu i kulturowych zasobów gminy,</w:t>
      </w:r>
    </w:p>
    <w:p w:rsidR="001E2FF9" w:rsidRPr="00CA4C63" w:rsidRDefault="001E2FF9" w:rsidP="00242502">
      <w:pPr>
        <w:numPr>
          <w:ilvl w:val="0"/>
          <w:numId w:val="30"/>
        </w:numPr>
        <w:spacing w:line="360" w:lineRule="auto"/>
        <w:ind w:hanging="180"/>
        <w:jc w:val="both"/>
        <w:rPr>
          <w:rFonts w:ascii="Arial" w:hAnsi="Arial" w:cs="Arial"/>
          <w:sz w:val="20"/>
          <w:szCs w:val="20"/>
        </w:rPr>
      </w:pPr>
      <w:r w:rsidRPr="00CA4C63">
        <w:rPr>
          <w:rFonts w:ascii="Arial" w:hAnsi="Arial" w:cs="Arial"/>
          <w:sz w:val="20"/>
          <w:szCs w:val="20"/>
        </w:rPr>
        <w:t xml:space="preserve">Zapewnienie wysokiego poziomu jakości warunków osiedlania się i bytowania na terenie Gminy Piekoszów, </w:t>
      </w:r>
    </w:p>
    <w:p w:rsidR="001E2FF9" w:rsidRPr="00CA4C63" w:rsidRDefault="001E2FF9" w:rsidP="00242502">
      <w:pPr>
        <w:numPr>
          <w:ilvl w:val="0"/>
          <w:numId w:val="30"/>
        </w:numPr>
        <w:spacing w:line="360" w:lineRule="auto"/>
        <w:ind w:hanging="180"/>
        <w:jc w:val="both"/>
        <w:rPr>
          <w:rFonts w:ascii="Arial" w:hAnsi="Arial" w:cs="Arial"/>
          <w:sz w:val="20"/>
          <w:szCs w:val="20"/>
        </w:rPr>
      </w:pPr>
      <w:r w:rsidRPr="00CA4C63">
        <w:rPr>
          <w:rFonts w:ascii="Arial" w:hAnsi="Arial" w:cs="Arial"/>
          <w:sz w:val="20"/>
          <w:szCs w:val="20"/>
        </w:rPr>
        <w:t>Podniesienie poziomu aktywności gospodarczej poprzez wspieranie rozwoju małych i średnich przedsiębiorstw</w:t>
      </w:r>
    </w:p>
    <w:p w:rsidR="001E2FF9" w:rsidRPr="00CA4C63" w:rsidRDefault="001E2FF9" w:rsidP="00B50A20">
      <w:pPr>
        <w:spacing w:line="360" w:lineRule="auto"/>
        <w:jc w:val="both"/>
        <w:rPr>
          <w:rFonts w:ascii="Arial" w:hAnsi="Arial" w:cs="Arial"/>
          <w:sz w:val="20"/>
          <w:szCs w:val="20"/>
        </w:rPr>
      </w:pPr>
      <w:r w:rsidRPr="00CA4C63">
        <w:rPr>
          <w:rFonts w:ascii="Arial" w:hAnsi="Arial" w:cs="Arial"/>
          <w:sz w:val="20"/>
          <w:szCs w:val="20"/>
        </w:rPr>
        <w:t>W „Studium” określone zostały:</w:t>
      </w:r>
    </w:p>
    <w:p w:rsidR="001E2FF9" w:rsidRPr="00CA4C63" w:rsidRDefault="001E2FF9" w:rsidP="00242502">
      <w:pPr>
        <w:numPr>
          <w:ilvl w:val="0"/>
          <w:numId w:val="31"/>
        </w:numPr>
        <w:spacing w:line="360" w:lineRule="auto"/>
        <w:ind w:left="709" w:hanging="169"/>
        <w:jc w:val="both"/>
        <w:rPr>
          <w:rFonts w:ascii="Arial" w:hAnsi="Arial" w:cs="Arial"/>
          <w:sz w:val="20"/>
          <w:szCs w:val="20"/>
        </w:rPr>
      </w:pPr>
      <w:r w:rsidRPr="00CA4C63">
        <w:rPr>
          <w:rFonts w:ascii="Arial" w:hAnsi="Arial" w:cs="Arial"/>
          <w:sz w:val="20"/>
          <w:szCs w:val="20"/>
        </w:rPr>
        <w:t xml:space="preserve">kierunki zmian przeznaczenia terenów oraz struktury przestrzennej gminy. </w:t>
      </w:r>
    </w:p>
    <w:p w:rsidR="001E2FF9" w:rsidRPr="00CA4C63" w:rsidRDefault="001E2FF9" w:rsidP="00242502">
      <w:pPr>
        <w:numPr>
          <w:ilvl w:val="0"/>
          <w:numId w:val="31"/>
        </w:numPr>
        <w:spacing w:line="360" w:lineRule="auto"/>
        <w:ind w:left="709" w:hanging="169"/>
        <w:jc w:val="both"/>
        <w:rPr>
          <w:rFonts w:ascii="Arial" w:hAnsi="Arial" w:cs="Arial"/>
          <w:sz w:val="20"/>
          <w:szCs w:val="20"/>
        </w:rPr>
      </w:pPr>
      <w:r w:rsidRPr="00CA4C63">
        <w:rPr>
          <w:rFonts w:ascii="Arial" w:hAnsi="Arial" w:cs="Arial"/>
          <w:sz w:val="20"/>
          <w:szCs w:val="20"/>
        </w:rPr>
        <w:t xml:space="preserve">kierunki i wskaźniki zagospodarowania terenów, wyodrębniono: tereny zainwestowane </w:t>
      </w:r>
      <w:r>
        <w:rPr>
          <w:rFonts w:ascii="Arial" w:hAnsi="Arial" w:cs="Arial"/>
          <w:sz w:val="20"/>
          <w:szCs w:val="20"/>
        </w:rPr>
        <w:br/>
      </w:r>
      <w:r w:rsidRPr="00CA4C63">
        <w:rPr>
          <w:rFonts w:ascii="Arial" w:hAnsi="Arial" w:cs="Arial"/>
          <w:sz w:val="20"/>
          <w:szCs w:val="20"/>
        </w:rPr>
        <w:t xml:space="preserve">i wskazane jako obszary rozwoju przestrzennego (obejmujące tereny mieszkaniowe </w:t>
      </w:r>
      <w:r>
        <w:rPr>
          <w:rFonts w:ascii="Arial" w:hAnsi="Arial" w:cs="Arial"/>
          <w:sz w:val="20"/>
          <w:szCs w:val="20"/>
        </w:rPr>
        <w:br/>
      </w:r>
      <w:r w:rsidRPr="00CA4C63">
        <w:rPr>
          <w:rFonts w:ascii="Arial" w:hAnsi="Arial" w:cs="Arial"/>
          <w:sz w:val="20"/>
          <w:szCs w:val="20"/>
        </w:rPr>
        <w:t>i mieszkaniowo- usługowe, koncentracji usług i działalności gospodarczej,  sportu i rekreacji ),</w:t>
      </w:r>
      <w:r>
        <w:rPr>
          <w:rFonts w:ascii="Arial" w:hAnsi="Arial" w:cs="Arial"/>
          <w:sz w:val="20"/>
          <w:szCs w:val="20"/>
        </w:rPr>
        <w:br/>
      </w:r>
      <w:r w:rsidRPr="00CA4C63">
        <w:rPr>
          <w:rFonts w:ascii="Arial" w:hAnsi="Arial" w:cs="Arial"/>
          <w:sz w:val="20"/>
          <w:szCs w:val="20"/>
        </w:rPr>
        <w:t xml:space="preserve">a także tereny wyłączone spod zabudowy (rolne, leśne, dolin rzecznych i obniżeń dolinnych współtworzących podstawowy system ekologiczny);  </w:t>
      </w:r>
    </w:p>
    <w:p w:rsidR="001E2FF9" w:rsidRPr="00CA4C63" w:rsidRDefault="001E2FF9" w:rsidP="00242502">
      <w:pPr>
        <w:numPr>
          <w:ilvl w:val="0"/>
          <w:numId w:val="31"/>
        </w:numPr>
        <w:spacing w:line="360" w:lineRule="auto"/>
        <w:ind w:left="709" w:hanging="169"/>
        <w:jc w:val="both"/>
        <w:rPr>
          <w:rFonts w:ascii="Arial" w:hAnsi="Arial" w:cs="Arial"/>
          <w:sz w:val="20"/>
          <w:szCs w:val="20"/>
        </w:rPr>
      </w:pPr>
      <w:r w:rsidRPr="00CA4C63">
        <w:rPr>
          <w:rFonts w:ascii="Arial" w:hAnsi="Arial" w:cs="Arial"/>
          <w:sz w:val="20"/>
          <w:szCs w:val="20"/>
        </w:rPr>
        <w:t xml:space="preserve">obszary oraz zasady ochrony środowiska i jego zasobów, ochrony przyrody i krajobrazu kulturowego, jak również obszary i zasady ochrony dziedzictwa kulturowego; </w:t>
      </w:r>
    </w:p>
    <w:p w:rsidR="001E2FF9" w:rsidRPr="00CA4C63" w:rsidRDefault="001E2FF9" w:rsidP="00242502">
      <w:pPr>
        <w:numPr>
          <w:ilvl w:val="0"/>
          <w:numId w:val="31"/>
        </w:numPr>
        <w:spacing w:line="360" w:lineRule="auto"/>
        <w:ind w:left="709" w:hanging="169"/>
        <w:jc w:val="both"/>
        <w:rPr>
          <w:rFonts w:ascii="Arial" w:hAnsi="Arial" w:cs="Arial"/>
          <w:sz w:val="20"/>
          <w:szCs w:val="20"/>
        </w:rPr>
      </w:pPr>
      <w:r w:rsidRPr="00CA4C63">
        <w:rPr>
          <w:rFonts w:ascii="Arial" w:hAnsi="Arial" w:cs="Arial"/>
          <w:sz w:val="20"/>
          <w:szCs w:val="20"/>
        </w:rPr>
        <w:t xml:space="preserve">kierunki rozwoju systemów komunikacji i infrastruktury technicznej; </w:t>
      </w:r>
    </w:p>
    <w:p w:rsidR="001E2FF9" w:rsidRPr="00CA4C63" w:rsidRDefault="001E2FF9" w:rsidP="00242502">
      <w:pPr>
        <w:numPr>
          <w:ilvl w:val="0"/>
          <w:numId w:val="31"/>
        </w:numPr>
        <w:spacing w:line="360" w:lineRule="auto"/>
        <w:ind w:left="709" w:hanging="169"/>
        <w:jc w:val="both"/>
        <w:rPr>
          <w:rFonts w:ascii="Arial" w:hAnsi="Arial" w:cs="Arial"/>
          <w:sz w:val="20"/>
          <w:szCs w:val="20"/>
        </w:rPr>
      </w:pPr>
      <w:r w:rsidRPr="00CA4C63">
        <w:rPr>
          <w:rFonts w:ascii="Arial" w:hAnsi="Arial" w:cs="Arial"/>
          <w:sz w:val="20"/>
          <w:szCs w:val="20"/>
        </w:rPr>
        <w:t xml:space="preserve">obszary, na których rozmieszczone będą inwestycje celu publicznego o znaczeniu lokalnym oraz o znaczeniu ponadlokalnym; </w:t>
      </w:r>
    </w:p>
    <w:p w:rsidR="001E2FF9" w:rsidRPr="00CA4C63" w:rsidRDefault="001E2FF9" w:rsidP="00242502">
      <w:pPr>
        <w:numPr>
          <w:ilvl w:val="0"/>
          <w:numId w:val="31"/>
        </w:numPr>
        <w:spacing w:line="360" w:lineRule="auto"/>
        <w:ind w:left="709" w:hanging="169"/>
        <w:jc w:val="both"/>
        <w:rPr>
          <w:rFonts w:ascii="Arial" w:hAnsi="Arial" w:cs="Arial"/>
          <w:sz w:val="20"/>
          <w:szCs w:val="20"/>
        </w:rPr>
      </w:pPr>
      <w:r w:rsidRPr="00CA4C63">
        <w:rPr>
          <w:rFonts w:ascii="Arial" w:hAnsi="Arial" w:cs="Arial"/>
          <w:sz w:val="20"/>
          <w:szCs w:val="20"/>
        </w:rPr>
        <w:t>obszary, dla których obowiązkowe jest sporządzenie miejscowych planów zagospodarowania przestrzennego, także obszary, dla których gmina zamierza sporządzić miejscowe plany zagospodarowania przestrzennego.</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Uwarunkowania rozwoju zawarte zostały w części opisowej oraz na rysunku „Studium uwarunkowań i kierunków zagospodarowania przestrzennego gminy Piekoszów – uwarunkowania rozwoju”</w:t>
      </w:r>
      <w:r>
        <w:rPr>
          <w:rFonts w:ascii="Arial" w:hAnsi="Arial" w:cs="Arial"/>
          <w:sz w:val="20"/>
          <w:szCs w:val="20"/>
        </w:rPr>
        <w:t>.</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Kierunki rozwoju przedstawiono w części opisowej, a także  na rysunkach: „Studium uwarunkowań i kierunków zagospodarowania przestrzennego gminy Piekoszów – kierunki rozwoju” oraz „Studium uwarunkowań i kierunków zagospodarowania przestrzennego gminy Piekoszów – infrastruktura techniczna”</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W „Studium…” dokonano podziału gminy ze względu na zróżnicowanie funkcjonalno- środowiskowe cechy jej obszaru na strefy polityki przestrzennej o odmiennych zasadach kształtowania struktury. Wyodrębniono:</w:t>
      </w:r>
      <w:r>
        <w:rPr>
          <w:rFonts w:ascii="Arial" w:hAnsi="Arial" w:cs="Arial"/>
          <w:sz w:val="20"/>
          <w:szCs w:val="20"/>
        </w:rPr>
        <w:t xml:space="preserve"> </w:t>
      </w:r>
      <w:r w:rsidRPr="00CA4C63">
        <w:rPr>
          <w:rFonts w:ascii="Arial" w:hAnsi="Arial" w:cs="Arial"/>
          <w:sz w:val="20"/>
          <w:szCs w:val="20"/>
        </w:rPr>
        <w:t>strefę krajobrazowo – rolniczą, strefę krajobrazowo – przyrodniczą, strefę rolniczo- osiedleńczą, strefę koncentracji osadnictwa i aktywizacji gospodarczej, strefę krajobrazowo- przemysłową</w:t>
      </w:r>
      <w:r>
        <w:rPr>
          <w:rFonts w:ascii="Arial" w:hAnsi="Arial" w:cs="Arial"/>
          <w:sz w:val="20"/>
          <w:szCs w:val="20"/>
        </w:rPr>
        <w:t xml:space="preserve"> oraz</w:t>
      </w:r>
      <w:r w:rsidRPr="00CA4C63">
        <w:rPr>
          <w:rFonts w:ascii="Arial" w:hAnsi="Arial" w:cs="Arial"/>
          <w:sz w:val="20"/>
          <w:szCs w:val="20"/>
        </w:rPr>
        <w:t xml:space="preserve"> strefę przemysłową. </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Zasady kierunki i zasady zagospodarowania odnoszące się do całości gminy określają kształtowanie jej głównych elementów,. Stanowią je:</w:t>
      </w:r>
    </w:p>
    <w:p w:rsidR="001E2FF9" w:rsidRPr="00CA4C63" w:rsidRDefault="001E2FF9" w:rsidP="00AD408A">
      <w:pPr>
        <w:spacing w:line="360" w:lineRule="auto"/>
        <w:ind w:firstLine="426"/>
        <w:jc w:val="both"/>
        <w:rPr>
          <w:rFonts w:ascii="Arial" w:hAnsi="Arial" w:cs="Arial"/>
          <w:sz w:val="20"/>
          <w:szCs w:val="20"/>
        </w:rPr>
      </w:pPr>
      <w:r w:rsidRPr="00CA4C63">
        <w:rPr>
          <w:rFonts w:ascii="Arial" w:hAnsi="Arial" w:cs="Arial"/>
          <w:sz w:val="20"/>
          <w:szCs w:val="20"/>
        </w:rPr>
        <w:t xml:space="preserve">a) układ komunikacyjny. </w:t>
      </w:r>
    </w:p>
    <w:p w:rsidR="001E2FF9" w:rsidRPr="00CA4C63" w:rsidRDefault="001E2FF9" w:rsidP="00B50A20">
      <w:pPr>
        <w:spacing w:line="360" w:lineRule="auto"/>
        <w:jc w:val="both"/>
        <w:rPr>
          <w:rFonts w:ascii="Arial" w:hAnsi="Arial" w:cs="Arial"/>
          <w:sz w:val="20"/>
          <w:szCs w:val="20"/>
        </w:rPr>
      </w:pPr>
      <w:r w:rsidRPr="00CA4C63">
        <w:rPr>
          <w:rFonts w:ascii="Arial" w:hAnsi="Arial" w:cs="Arial"/>
          <w:sz w:val="20"/>
          <w:szCs w:val="20"/>
        </w:rPr>
        <w:t>W zakresie komunikacji najważniejszymi zadaniami są:</w:t>
      </w:r>
    </w:p>
    <w:p w:rsidR="001E2FF9" w:rsidRPr="00CA4C63" w:rsidRDefault="001E2FF9" w:rsidP="00242502">
      <w:pPr>
        <w:numPr>
          <w:ilvl w:val="0"/>
          <w:numId w:val="32"/>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realizacja obwodnicy Piekoszowa i przełożenie tras dróg wojewódzkich nr 761 i 786 poza centralny obszar miejscowości ,eliminując ruch tranzytowy z obszarów zainwestowania</w:t>
      </w:r>
      <w:r>
        <w:rPr>
          <w:rFonts w:ascii="Arial" w:hAnsi="Arial" w:cs="Arial"/>
          <w:sz w:val="20"/>
          <w:szCs w:val="20"/>
        </w:rPr>
        <w:t>;</w:t>
      </w:r>
    </w:p>
    <w:p w:rsidR="001E2FF9" w:rsidRPr="00CA4C63" w:rsidRDefault="001E2FF9" w:rsidP="00242502">
      <w:pPr>
        <w:numPr>
          <w:ilvl w:val="0"/>
          <w:numId w:val="32"/>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modernizacja i uzupełnienie istniejącego układu dróg lokalnych o połączenia i dojazdy niezbędne dla obsługi rozwijającej się struktury przestrzennej gminy</w:t>
      </w:r>
      <w:r>
        <w:rPr>
          <w:rFonts w:ascii="Arial" w:hAnsi="Arial" w:cs="Arial"/>
          <w:sz w:val="20"/>
          <w:szCs w:val="20"/>
        </w:rPr>
        <w:t>;</w:t>
      </w:r>
    </w:p>
    <w:p w:rsidR="001E2FF9" w:rsidRPr="00CA4C63" w:rsidRDefault="001E2FF9" w:rsidP="00242502">
      <w:pPr>
        <w:numPr>
          <w:ilvl w:val="0"/>
          <w:numId w:val="32"/>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zapewnienie warunków środowiskowych funkcjonowania terenów przyległych do tras komunikacyjnych</w:t>
      </w:r>
      <w:r>
        <w:rPr>
          <w:rFonts w:ascii="Arial" w:hAnsi="Arial" w:cs="Arial"/>
          <w:sz w:val="20"/>
          <w:szCs w:val="20"/>
        </w:rPr>
        <w:t>;</w:t>
      </w:r>
    </w:p>
    <w:p w:rsidR="001E2FF9" w:rsidRPr="00CA4C63" w:rsidRDefault="001E2FF9" w:rsidP="00242502">
      <w:pPr>
        <w:numPr>
          <w:ilvl w:val="0"/>
          <w:numId w:val="32"/>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modernizację układu dróg kolejowych oraz modernizację infrastruktury kolejowej</w:t>
      </w:r>
      <w:r>
        <w:rPr>
          <w:rFonts w:ascii="Arial" w:hAnsi="Arial" w:cs="Arial"/>
          <w:sz w:val="20"/>
          <w:szCs w:val="20"/>
        </w:rPr>
        <w:t>;</w:t>
      </w:r>
    </w:p>
    <w:p w:rsidR="001E2FF9" w:rsidRPr="00CA4C63" w:rsidRDefault="001E2FF9" w:rsidP="00242502">
      <w:pPr>
        <w:numPr>
          <w:ilvl w:val="0"/>
          <w:numId w:val="32"/>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budowa łącznicy kolejowej</w:t>
      </w:r>
      <w:r>
        <w:rPr>
          <w:rFonts w:ascii="Arial" w:hAnsi="Arial" w:cs="Arial"/>
          <w:sz w:val="20"/>
          <w:szCs w:val="20"/>
        </w:rPr>
        <w:t>;</w:t>
      </w:r>
    </w:p>
    <w:p w:rsidR="001E2FF9" w:rsidRPr="00CA4C63" w:rsidRDefault="001E2FF9" w:rsidP="00242502">
      <w:pPr>
        <w:numPr>
          <w:ilvl w:val="0"/>
          <w:numId w:val="32"/>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urządzenie trasy ścieżek rowerowych w powiązaniu z lokalnym układem komunikacyjnym gminy</w:t>
      </w:r>
      <w:r>
        <w:rPr>
          <w:rFonts w:ascii="Arial" w:hAnsi="Arial" w:cs="Arial"/>
          <w:sz w:val="20"/>
          <w:szCs w:val="20"/>
        </w:rPr>
        <w:t>.</w:t>
      </w:r>
    </w:p>
    <w:p w:rsidR="001E2FF9" w:rsidRPr="00CA4C63" w:rsidRDefault="001E2FF9" w:rsidP="00242502">
      <w:pPr>
        <w:spacing w:line="360" w:lineRule="auto"/>
        <w:ind w:left="426" w:firstLine="114"/>
        <w:jc w:val="both"/>
        <w:rPr>
          <w:rFonts w:ascii="Arial" w:hAnsi="Arial" w:cs="Arial"/>
          <w:sz w:val="20"/>
          <w:szCs w:val="20"/>
        </w:rPr>
      </w:pPr>
      <w:r w:rsidRPr="00CA4C63">
        <w:rPr>
          <w:rFonts w:ascii="Arial" w:hAnsi="Arial" w:cs="Arial"/>
          <w:sz w:val="20"/>
          <w:szCs w:val="20"/>
        </w:rPr>
        <w:t xml:space="preserve">b) układ osadniczy. </w:t>
      </w:r>
    </w:p>
    <w:p w:rsidR="001E2FF9" w:rsidRPr="00CA4C63" w:rsidRDefault="001E2FF9" w:rsidP="00B50A20">
      <w:pPr>
        <w:spacing w:line="360" w:lineRule="auto"/>
        <w:jc w:val="both"/>
        <w:rPr>
          <w:rFonts w:ascii="Arial" w:hAnsi="Arial" w:cs="Arial"/>
          <w:sz w:val="20"/>
          <w:szCs w:val="20"/>
        </w:rPr>
      </w:pPr>
      <w:r w:rsidRPr="00CA4C63">
        <w:rPr>
          <w:rFonts w:ascii="Arial" w:hAnsi="Arial" w:cs="Arial"/>
          <w:sz w:val="20"/>
          <w:szCs w:val="20"/>
        </w:rPr>
        <w:t>W zakresie kształtowania układu osadniczego najważniejsze działania dotyczą:</w:t>
      </w:r>
    </w:p>
    <w:p w:rsidR="001E2FF9" w:rsidRPr="00CA4C63" w:rsidRDefault="001E2FF9" w:rsidP="00242502">
      <w:pPr>
        <w:numPr>
          <w:ilvl w:val="0"/>
          <w:numId w:val="33"/>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kształtowania ładu przestrzennego gminy, a zwłaszcza terenów zabudowy</w:t>
      </w:r>
      <w:r>
        <w:rPr>
          <w:rFonts w:ascii="Arial" w:hAnsi="Arial" w:cs="Arial"/>
          <w:sz w:val="20"/>
          <w:szCs w:val="20"/>
        </w:rPr>
        <w:t>;</w:t>
      </w:r>
    </w:p>
    <w:p w:rsidR="001E2FF9" w:rsidRPr="00CA4C63" w:rsidRDefault="001E2FF9" w:rsidP="00242502">
      <w:pPr>
        <w:numPr>
          <w:ilvl w:val="0"/>
          <w:numId w:val="33"/>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tworzeniu atrakcyjnych przestrzeni publicznych</w:t>
      </w:r>
      <w:r>
        <w:rPr>
          <w:rFonts w:ascii="Arial" w:hAnsi="Arial" w:cs="Arial"/>
          <w:sz w:val="20"/>
          <w:szCs w:val="20"/>
        </w:rPr>
        <w:t>;</w:t>
      </w:r>
    </w:p>
    <w:p w:rsidR="001E2FF9" w:rsidRPr="00CA4C63" w:rsidRDefault="001E2FF9" w:rsidP="00242502">
      <w:pPr>
        <w:numPr>
          <w:ilvl w:val="0"/>
          <w:numId w:val="33"/>
        </w:numPr>
        <w:tabs>
          <w:tab w:val="left" w:pos="-5580"/>
        </w:tabs>
        <w:spacing w:line="360" w:lineRule="auto"/>
        <w:ind w:left="720" w:hanging="180"/>
        <w:jc w:val="both"/>
        <w:rPr>
          <w:rFonts w:ascii="Arial" w:hAnsi="Arial" w:cs="Arial"/>
          <w:sz w:val="20"/>
          <w:szCs w:val="20"/>
        </w:rPr>
      </w:pPr>
      <w:r w:rsidRPr="00CA4C63">
        <w:rPr>
          <w:rFonts w:ascii="Arial" w:hAnsi="Arial" w:cs="Arial"/>
          <w:sz w:val="20"/>
          <w:szCs w:val="20"/>
        </w:rPr>
        <w:t>rozwoju struktury zabudowy dla określonych funkcji takich, jak: mieszkalnictwo, usługi, działalność wytwórcza, rekreacja itp.w zakresie określonym na rysunku studium - Kierunki rozwoju</w:t>
      </w:r>
      <w:r>
        <w:rPr>
          <w:rFonts w:ascii="Arial" w:hAnsi="Arial" w:cs="Arial"/>
          <w:sz w:val="20"/>
          <w:szCs w:val="20"/>
        </w:rPr>
        <w:t>.</w:t>
      </w:r>
    </w:p>
    <w:p w:rsidR="001E2FF9" w:rsidRPr="00CA4C63" w:rsidRDefault="001E2FF9" w:rsidP="00242502">
      <w:pPr>
        <w:spacing w:line="360" w:lineRule="auto"/>
        <w:ind w:firstLine="540"/>
        <w:jc w:val="both"/>
        <w:rPr>
          <w:rFonts w:ascii="Arial" w:hAnsi="Arial" w:cs="Arial"/>
          <w:i/>
          <w:sz w:val="20"/>
          <w:szCs w:val="20"/>
        </w:rPr>
      </w:pPr>
      <w:r w:rsidRPr="00CA4C63">
        <w:rPr>
          <w:rFonts w:ascii="Arial" w:hAnsi="Arial" w:cs="Arial"/>
          <w:sz w:val="20"/>
          <w:szCs w:val="20"/>
        </w:rPr>
        <w:t>Zakres przekształceń i  wskaźniki wskazujące na możliwość osiągnięcia powyższych zadań wskazane zostały w rozdziale 10.</w:t>
      </w:r>
      <w:r w:rsidRPr="00CA4C63">
        <w:rPr>
          <w:rFonts w:ascii="Arial" w:hAnsi="Arial" w:cs="Arial"/>
          <w:i/>
          <w:sz w:val="20"/>
          <w:szCs w:val="20"/>
        </w:rPr>
        <w:t xml:space="preserve"> Zasady kształtowania struktury przestrzennej w wyodrębnionych strefach polityki przestrzennej</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c) krajobraz kulturowy</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 xml:space="preserve">W zakresie zachowania walorów krajobrazu kulturowego oraz zapewnienia ochrony jego najcenniejszych elementów określono jako najważniejsze zadania: </w:t>
      </w:r>
    </w:p>
    <w:p w:rsidR="001E2FF9" w:rsidRPr="00CA4C63" w:rsidRDefault="001E2FF9" w:rsidP="00242502">
      <w:pPr>
        <w:numPr>
          <w:ilvl w:val="0"/>
          <w:numId w:val="34"/>
        </w:numPr>
        <w:tabs>
          <w:tab w:val="left" w:pos="851"/>
        </w:tabs>
        <w:spacing w:line="360" w:lineRule="auto"/>
        <w:ind w:left="851" w:hanging="311"/>
        <w:jc w:val="both"/>
        <w:rPr>
          <w:rFonts w:ascii="Arial" w:hAnsi="Arial" w:cs="Arial"/>
          <w:sz w:val="20"/>
          <w:szCs w:val="20"/>
        </w:rPr>
      </w:pPr>
      <w:r w:rsidRPr="00CA4C63">
        <w:rPr>
          <w:rFonts w:ascii="Arial" w:hAnsi="Arial" w:cs="Arial"/>
          <w:sz w:val="20"/>
          <w:szCs w:val="20"/>
        </w:rPr>
        <w:t>zachowanie i wyeksponowanie zasobów dziedzictwa kulturowego, szczególnie otoczenie opieką ruiny pałacu Tarłów</w:t>
      </w:r>
      <w:r>
        <w:rPr>
          <w:rFonts w:ascii="Arial" w:hAnsi="Arial" w:cs="Arial"/>
          <w:sz w:val="20"/>
          <w:szCs w:val="20"/>
        </w:rPr>
        <w:t>;</w:t>
      </w:r>
    </w:p>
    <w:p w:rsidR="001E2FF9" w:rsidRPr="00CA4C63" w:rsidRDefault="001E2FF9" w:rsidP="00242502">
      <w:pPr>
        <w:numPr>
          <w:ilvl w:val="0"/>
          <w:numId w:val="34"/>
        </w:numPr>
        <w:tabs>
          <w:tab w:val="left" w:pos="851"/>
        </w:tabs>
        <w:spacing w:line="360" w:lineRule="auto"/>
        <w:ind w:left="851" w:hanging="311"/>
        <w:jc w:val="both"/>
        <w:rPr>
          <w:rFonts w:ascii="Arial" w:hAnsi="Arial" w:cs="Arial"/>
          <w:sz w:val="20"/>
          <w:szCs w:val="20"/>
        </w:rPr>
      </w:pPr>
      <w:r w:rsidRPr="00CA4C63">
        <w:rPr>
          <w:rFonts w:ascii="Arial" w:hAnsi="Arial" w:cs="Arial"/>
          <w:sz w:val="20"/>
          <w:szCs w:val="20"/>
        </w:rPr>
        <w:t xml:space="preserve">tworzenie szlaków kulturowych związanych z wydarzeniami i wybitnymi osobami związanymi </w:t>
      </w:r>
      <w:r>
        <w:rPr>
          <w:rFonts w:ascii="Arial" w:hAnsi="Arial" w:cs="Arial"/>
          <w:sz w:val="20"/>
          <w:szCs w:val="20"/>
        </w:rPr>
        <w:br/>
      </w:r>
      <w:r w:rsidRPr="00CA4C63">
        <w:rPr>
          <w:rFonts w:ascii="Arial" w:hAnsi="Arial" w:cs="Arial"/>
          <w:sz w:val="20"/>
          <w:szCs w:val="20"/>
        </w:rPr>
        <w:t>z gminą, w tym Józefem Piłsudskim</w:t>
      </w:r>
      <w:r>
        <w:rPr>
          <w:rFonts w:ascii="Arial" w:hAnsi="Arial" w:cs="Arial"/>
          <w:sz w:val="20"/>
          <w:szCs w:val="20"/>
        </w:rPr>
        <w:t>;</w:t>
      </w:r>
    </w:p>
    <w:p w:rsidR="001E2FF9" w:rsidRPr="00CA4C63" w:rsidRDefault="001E2FF9" w:rsidP="00242502">
      <w:pPr>
        <w:numPr>
          <w:ilvl w:val="0"/>
          <w:numId w:val="34"/>
        </w:numPr>
        <w:tabs>
          <w:tab w:val="left" w:pos="851"/>
        </w:tabs>
        <w:spacing w:line="360" w:lineRule="auto"/>
        <w:ind w:left="851" w:hanging="311"/>
        <w:jc w:val="both"/>
        <w:rPr>
          <w:rFonts w:ascii="Arial" w:hAnsi="Arial" w:cs="Arial"/>
          <w:sz w:val="20"/>
          <w:szCs w:val="20"/>
        </w:rPr>
      </w:pPr>
      <w:r w:rsidRPr="00CA4C63">
        <w:rPr>
          <w:rFonts w:ascii="Arial" w:hAnsi="Arial" w:cs="Arial"/>
          <w:sz w:val="20"/>
          <w:szCs w:val="20"/>
        </w:rPr>
        <w:t>kształtowanie architektury nowej zabudowy w harmonii z istniejąca zabudową.</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d) tereny eksploatacyjne</w:t>
      </w:r>
    </w:p>
    <w:p w:rsidR="001E2FF9" w:rsidRPr="00CA4C63" w:rsidRDefault="001E2FF9" w:rsidP="00242502">
      <w:pPr>
        <w:tabs>
          <w:tab w:val="left" w:pos="851"/>
        </w:tabs>
        <w:spacing w:line="360" w:lineRule="auto"/>
        <w:ind w:firstLine="540"/>
        <w:jc w:val="both"/>
        <w:rPr>
          <w:rFonts w:ascii="Arial" w:hAnsi="Arial" w:cs="Arial"/>
          <w:sz w:val="20"/>
          <w:szCs w:val="20"/>
        </w:rPr>
      </w:pPr>
      <w:r w:rsidRPr="00CA4C63">
        <w:rPr>
          <w:rFonts w:ascii="Arial" w:hAnsi="Arial" w:cs="Arial"/>
          <w:sz w:val="20"/>
          <w:szCs w:val="20"/>
        </w:rPr>
        <w:t>Tereny eksploatacji powierzchniowej stanowią jeden z najistotniejszych rodzajów działalności gospodarczej na terenie gminy, równocześnie  bardzo silnie przekształcający środowisko. Ze względu na rozwojowy charakter tej działalności należy:</w:t>
      </w:r>
    </w:p>
    <w:p w:rsidR="001E2FF9" w:rsidRPr="00CA4C63" w:rsidRDefault="001E2FF9"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racjonalnie wykorzystywać zasoby, zgodnie z wymogami środowiskowymi,</w:t>
      </w:r>
    </w:p>
    <w:p w:rsidR="001E2FF9" w:rsidRPr="00CA4C63" w:rsidRDefault="001E2FF9"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ograniczać do minimum oddziaływanie eksploatacji na środowisko przyrodnicze i osadnictwo,</w:t>
      </w:r>
    </w:p>
    <w:p w:rsidR="001E2FF9" w:rsidRPr="00CA4C63" w:rsidRDefault="001E2FF9"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 xml:space="preserve">zapewnić prowadzenie rekultywacji terenów bezpośrednio po zakończeniu eksploatacji, </w:t>
      </w:r>
    </w:p>
    <w:p w:rsidR="001E2FF9" w:rsidRPr="00CA4C63" w:rsidRDefault="001E2FF9" w:rsidP="003808EE">
      <w:pPr>
        <w:tabs>
          <w:tab w:val="left" w:pos="426"/>
          <w:tab w:val="left" w:pos="567"/>
        </w:tabs>
        <w:spacing w:line="360" w:lineRule="auto"/>
        <w:ind w:left="567" w:hanging="141"/>
        <w:jc w:val="both"/>
        <w:rPr>
          <w:rFonts w:ascii="Arial" w:hAnsi="Arial" w:cs="Arial"/>
          <w:sz w:val="20"/>
          <w:szCs w:val="20"/>
        </w:rPr>
      </w:pPr>
      <w:r w:rsidRPr="00CA4C63">
        <w:rPr>
          <w:rFonts w:ascii="Arial" w:hAnsi="Arial" w:cs="Arial"/>
          <w:sz w:val="20"/>
          <w:szCs w:val="20"/>
        </w:rPr>
        <w:t xml:space="preserve">e) struktura przyrodnicza </w:t>
      </w:r>
    </w:p>
    <w:p w:rsidR="001E2FF9" w:rsidRPr="00CA4C63" w:rsidRDefault="001E2FF9" w:rsidP="003808EE">
      <w:pPr>
        <w:tabs>
          <w:tab w:val="left" w:pos="426"/>
          <w:tab w:val="left" w:pos="567"/>
        </w:tabs>
        <w:spacing w:line="360" w:lineRule="auto"/>
        <w:ind w:left="567" w:hanging="141"/>
        <w:jc w:val="both"/>
        <w:rPr>
          <w:rFonts w:ascii="Arial" w:hAnsi="Arial" w:cs="Arial"/>
          <w:sz w:val="20"/>
          <w:szCs w:val="20"/>
        </w:rPr>
      </w:pPr>
      <w:r w:rsidRPr="00CA4C63">
        <w:rPr>
          <w:rFonts w:ascii="Arial" w:hAnsi="Arial" w:cs="Arial"/>
          <w:sz w:val="20"/>
          <w:szCs w:val="20"/>
        </w:rPr>
        <w:t xml:space="preserve">W odniesieniu do środowiska przyrodniczego zadania będą koncentrowały się na: </w:t>
      </w:r>
    </w:p>
    <w:p w:rsidR="001E2FF9" w:rsidRPr="00CA4C63" w:rsidRDefault="001E2FF9"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realizacji wymogów zapewniających ochronę najcenniejszych zespołów przyrodniczych</w:t>
      </w:r>
      <w:r>
        <w:rPr>
          <w:rFonts w:ascii="Arial" w:hAnsi="Arial" w:cs="Arial"/>
          <w:sz w:val="20"/>
          <w:szCs w:val="20"/>
        </w:rPr>
        <w:t>;</w:t>
      </w:r>
    </w:p>
    <w:p w:rsidR="001E2FF9" w:rsidRPr="00CA4C63" w:rsidRDefault="001E2FF9"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zachowanie ciągłości systemu terenów o szczególnym znaczeniu ekologicznym – doliny rzeczne</w:t>
      </w:r>
      <w:r>
        <w:rPr>
          <w:rFonts w:ascii="Arial" w:hAnsi="Arial" w:cs="Arial"/>
          <w:sz w:val="20"/>
          <w:szCs w:val="20"/>
        </w:rPr>
        <w:t>;</w:t>
      </w:r>
    </w:p>
    <w:p w:rsidR="001E2FF9" w:rsidRPr="00CA4C63" w:rsidRDefault="001E2FF9"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wprowadzanie dolesień na terenach słabych gleb</w:t>
      </w:r>
      <w:r>
        <w:rPr>
          <w:rFonts w:ascii="Arial" w:hAnsi="Arial" w:cs="Arial"/>
          <w:sz w:val="20"/>
          <w:szCs w:val="20"/>
        </w:rPr>
        <w:t>;</w:t>
      </w:r>
    </w:p>
    <w:p w:rsidR="001E2FF9" w:rsidRPr="00CA4C63" w:rsidRDefault="001E2FF9" w:rsidP="00242502">
      <w:pPr>
        <w:numPr>
          <w:ilvl w:val="0"/>
          <w:numId w:val="35"/>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w celu ochrony terenów rolnych: ograniczanie rozpraszania zabudowy, przeciwdziałanie procesom erozji i degradacji gleb</w:t>
      </w:r>
      <w:r>
        <w:rPr>
          <w:rFonts w:ascii="Arial" w:hAnsi="Arial" w:cs="Arial"/>
          <w:sz w:val="20"/>
          <w:szCs w:val="20"/>
        </w:rPr>
        <w:t>;</w:t>
      </w:r>
    </w:p>
    <w:p w:rsidR="001E2FF9" w:rsidRPr="00CA4C63" w:rsidRDefault="001E2FF9" w:rsidP="00242502">
      <w:pPr>
        <w:numPr>
          <w:ilvl w:val="0"/>
          <w:numId w:val="36"/>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zapewnienie ochrony wód powierzchniowych i podziemnych</w:t>
      </w:r>
      <w:r>
        <w:rPr>
          <w:rFonts w:ascii="Arial" w:hAnsi="Arial" w:cs="Arial"/>
          <w:sz w:val="20"/>
          <w:szCs w:val="20"/>
        </w:rPr>
        <w:t>;</w:t>
      </w:r>
      <w:r w:rsidRPr="00CA4C63">
        <w:rPr>
          <w:rFonts w:ascii="Arial" w:hAnsi="Arial" w:cs="Arial"/>
          <w:sz w:val="20"/>
          <w:szCs w:val="20"/>
        </w:rPr>
        <w:t xml:space="preserve"> </w:t>
      </w:r>
    </w:p>
    <w:p w:rsidR="001E2FF9" w:rsidRPr="00CA4C63" w:rsidRDefault="001E2FF9" w:rsidP="00242502">
      <w:pPr>
        <w:numPr>
          <w:ilvl w:val="0"/>
          <w:numId w:val="36"/>
        </w:numPr>
        <w:tabs>
          <w:tab w:val="left" w:pos="851"/>
        </w:tabs>
        <w:spacing w:line="360" w:lineRule="auto"/>
        <w:ind w:left="851" w:hanging="284"/>
        <w:jc w:val="both"/>
        <w:rPr>
          <w:rFonts w:ascii="Arial" w:hAnsi="Arial" w:cs="Arial"/>
          <w:sz w:val="20"/>
          <w:szCs w:val="20"/>
        </w:rPr>
      </w:pPr>
      <w:r w:rsidRPr="00CA4C63">
        <w:rPr>
          <w:rFonts w:ascii="Arial" w:hAnsi="Arial" w:cs="Arial"/>
          <w:sz w:val="20"/>
          <w:szCs w:val="20"/>
        </w:rPr>
        <w:t xml:space="preserve">przeciwdziałanie powstawaniu zagrożeń dla środowiska i jakości życia mieszkańców wynikających z działalności inwestycyjnej. </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 xml:space="preserve">Zgodnie z ustawą o planowaniu i zagospodarowaniu przestrzennym Studium jest podstawowym dokumentem planistycznym wyznaczającym kierunki zagospodarowania przestrzennego gminy </w:t>
      </w:r>
      <w:r>
        <w:rPr>
          <w:rFonts w:ascii="Arial" w:hAnsi="Arial" w:cs="Arial"/>
          <w:sz w:val="20"/>
          <w:szCs w:val="20"/>
        </w:rPr>
        <w:br/>
      </w:r>
      <w:r w:rsidRPr="00CA4C63">
        <w:rPr>
          <w:rFonts w:ascii="Arial" w:hAnsi="Arial" w:cs="Arial"/>
          <w:sz w:val="20"/>
          <w:szCs w:val="20"/>
        </w:rPr>
        <w:t>i kształtującym jej politykę przestrzenną. W studium zostały wyznaczone obszary wskazane do objęcia miejscowymi planami zagospodarowania przestrzennego i zaproponowano wskaźniki i parametry urbanistyczne dotyczące wysokości zabudowy dla poszczególnych jej rodzajów,  geometrii dachów,  minimalnego procentu powierzchni biologicznie czynnej mające charakter wytycznych do tych planów.</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 xml:space="preserve">Zmianę Studium uwarunkowań i kierunków zagospodarowania przestrzennego przyjętego przez Radę Gminy w 2000 roku, podjęto w wyniku zmiany przepisów prawa i dostosowania rozwiązań przestrzennych do obecnych potrzeb mieszkańców. W dokumencie dokonano aktualizacji dokumentu oraz zmianę ustaleń i dostosowanie treści Studium do wymogów ustawy o planowaniu </w:t>
      </w:r>
      <w:r>
        <w:rPr>
          <w:rFonts w:ascii="Arial" w:hAnsi="Arial" w:cs="Arial"/>
          <w:sz w:val="20"/>
          <w:szCs w:val="20"/>
        </w:rPr>
        <w:br/>
      </w:r>
      <w:r w:rsidRPr="00CA4C63">
        <w:rPr>
          <w:rFonts w:ascii="Arial" w:hAnsi="Arial" w:cs="Arial"/>
          <w:sz w:val="20"/>
          <w:szCs w:val="20"/>
        </w:rPr>
        <w:t xml:space="preserve">i zagospodarowaniu przestrzennym. Dokonano rozpatrzenia i w dużym stopniu uwzględnienia licznych wniosków składanych przez osoby fizycznych dotyczących poszerzenia terenów inwestycyjnych. Mieszkańcy wnosili głównie o zmianę przeznaczenia gruntów rolnych na mieszkaniowe i usługowe. </w:t>
      </w:r>
    </w:p>
    <w:p w:rsidR="001E2FF9" w:rsidRPr="00CA4C63" w:rsidRDefault="001E2FF9" w:rsidP="00242502">
      <w:pPr>
        <w:spacing w:line="360" w:lineRule="auto"/>
        <w:ind w:firstLine="540"/>
        <w:jc w:val="both"/>
        <w:rPr>
          <w:rFonts w:ascii="Arial" w:hAnsi="Arial" w:cs="Arial"/>
          <w:sz w:val="20"/>
          <w:szCs w:val="20"/>
        </w:rPr>
      </w:pPr>
      <w:r w:rsidRPr="00CA4C63">
        <w:rPr>
          <w:rFonts w:ascii="Arial" w:hAnsi="Arial" w:cs="Arial"/>
          <w:sz w:val="20"/>
          <w:szCs w:val="20"/>
        </w:rPr>
        <w:t>Polityka przestrzenna prowadzona dotychczas przez gminę została zweryfikowana z powodu zmian ustaleń Planu Zagospodarowania Przestrzennego Województwa Świętokrzyskiego. W okresie od uchwalenia Studium w 2000 roku nastąpiły również znaczące zmiany w zakresie użytkowania i zagospodarowania przestrzennego terenu podyktowane zmianami gospodarczymi powodującymi rozwój nowych form działalności gospodarczej, jak również znaczącą ilością nowej zabudowy powstałej w ramach realizacji pozwoleń na budowę wydanych na podstawie decyzji o warunkach zabudowy.</w:t>
      </w:r>
    </w:p>
    <w:sectPr w:rsidR="001E2FF9" w:rsidRPr="00CA4C63" w:rsidSect="00664D9A">
      <w:footerReference w:type="even" r:id="rId10"/>
      <w:footerReference w:type="default" r:id="rId11"/>
      <w:pgSz w:w="11906" w:h="16838"/>
      <w:pgMar w:top="1417" w:right="1274" w:bottom="1417" w:left="1418" w:header="708" w:footer="708" w:gutter="0"/>
      <w:pgNumType w:start="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8E" w:rsidRDefault="006F438E" w:rsidP="00C012BE">
      <w:pPr>
        <w:spacing w:after="0" w:line="240" w:lineRule="auto"/>
      </w:pPr>
      <w:r>
        <w:separator/>
      </w:r>
    </w:p>
  </w:endnote>
  <w:endnote w:type="continuationSeparator" w:id="0">
    <w:p w:rsidR="006F438E" w:rsidRDefault="006F438E" w:rsidP="00C0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ourier"/>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F9" w:rsidRDefault="001E2FF9" w:rsidP="009908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E2FF9" w:rsidRDefault="001E2FF9" w:rsidP="00664D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F9" w:rsidRDefault="001E2FF9" w:rsidP="009908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536A5">
      <w:rPr>
        <w:rStyle w:val="Numerstrony"/>
        <w:noProof/>
      </w:rPr>
      <w:t>1</w:t>
    </w:r>
    <w:r>
      <w:rPr>
        <w:rStyle w:val="Numerstrony"/>
      </w:rPr>
      <w:fldChar w:fldCharType="end"/>
    </w:r>
  </w:p>
  <w:p w:rsidR="001E2FF9" w:rsidRDefault="001E2FF9" w:rsidP="00664D9A">
    <w:pPr>
      <w:pStyle w:val="Stopka"/>
      <w:ind w:right="360"/>
      <w:jc w:val="right"/>
    </w:pPr>
  </w:p>
  <w:p w:rsidR="001E2FF9" w:rsidRDefault="001E2F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8E" w:rsidRDefault="006F438E" w:rsidP="00C012BE">
      <w:pPr>
        <w:spacing w:after="0" w:line="240" w:lineRule="auto"/>
      </w:pPr>
      <w:r>
        <w:separator/>
      </w:r>
    </w:p>
  </w:footnote>
  <w:footnote w:type="continuationSeparator" w:id="0">
    <w:p w:rsidR="006F438E" w:rsidRDefault="006F438E" w:rsidP="00C012BE">
      <w:pPr>
        <w:spacing w:after="0" w:line="240" w:lineRule="auto"/>
      </w:pPr>
      <w:r>
        <w:continuationSeparator/>
      </w:r>
    </w:p>
  </w:footnote>
  <w:footnote w:id="1">
    <w:p w:rsidR="001E2FF9" w:rsidRDefault="001E2FF9">
      <w:pPr>
        <w:pStyle w:val="Tekstprzypisudolnego"/>
      </w:pPr>
      <w:r>
        <w:rPr>
          <w:rStyle w:val="Odwoanieprzypisudolnego"/>
        </w:rPr>
        <w:footnoteRef/>
      </w:r>
      <w:r>
        <w:t xml:space="preserve"> </w:t>
      </w:r>
      <w:r w:rsidRPr="00ED669E">
        <w:rPr>
          <w:i/>
        </w:rPr>
        <w:t>Projekt rekultywacji terenów poeksploatacyjnych złóż wapieni „Ostrówka i Ołowianka” oraz „Ołowianka 1”</w:t>
      </w:r>
      <w:r>
        <w:t xml:space="preserve"> opracowany przez P.P.U „Area” S.C. Kielce dla Nordkalk Sp. Z o.o. w 2014 roku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750"/>
    <w:multiLevelType w:val="hybridMultilevel"/>
    <w:tmpl w:val="2DBE16EE"/>
    <w:lvl w:ilvl="0" w:tplc="04150001">
      <w:start w:val="1"/>
      <w:numFmt w:val="bullet"/>
      <w:lvlText w:val=""/>
      <w:lvlJc w:val="left"/>
      <w:pPr>
        <w:tabs>
          <w:tab w:val="num" w:pos="1146"/>
        </w:tabs>
        <w:ind w:left="1146" w:hanging="360"/>
      </w:pPr>
      <w:rPr>
        <w:rFonts w:ascii="Symbol" w:hAnsi="Symbol" w:hint="default"/>
      </w:rPr>
    </w:lvl>
    <w:lvl w:ilvl="1" w:tplc="00000015">
      <w:numFmt w:val="bullet"/>
      <w:lvlText w:val="-"/>
      <w:lvlJc w:val="left"/>
      <w:pPr>
        <w:ind w:left="1866" w:hanging="360"/>
      </w:pPr>
      <w:rPr>
        <w:rFonts w:ascii="OpenSymbol" w:hAnsi="OpenSymbol"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
    <w:nsid w:val="015428FE"/>
    <w:multiLevelType w:val="hybridMultilevel"/>
    <w:tmpl w:val="BD2022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D32C92"/>
    <w:multiLevelType w:val="hybridMultilevel"/>
    <w:tmpl w:val="36141A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612062"/>
    <w:multiLevelType w:val="hybridMultilevel"/>
    <w:tmpl w:val="EE9ED8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4E90596"/>
    <w:multiLevelType w:val="hybridMultilevel"/>
    <w:tmpl w:val="F1866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925811"/>
    <w:multiLevelType w:val="hybridMultilevel"/>
    <w:tmpl w:val="871CBABC"/>
    <w:lvl w:ilvl="0" w:tplc="C636BE4A">
      <w:start w:val="1"/>
      <w:numFmt w:val="bullet"/>
      <w:lvlText w:val=""/>
      <w:lvlJc w:val="left"/>
      <w:pPr>
        <w:ind w:left="3437" w:hanging="360"/>
      </w:pPr>
      <w:rPr>
        <w:rFonts w:ascii="Symbol" w:hAnsi="Symbol" w:hint="default"/>
      </w:rPr>
    </w:lvl>
    <w:lvl w:ilvl="1" w:tplc="04150003" w:tentative="1">
      <w:start w:val="1"/>
      <w:numFmt w:val="bullet"/>
      <w:lvlText w:val="o"/>
      <w:lvlJc w:val="left"/>
      <w:pPr>
        <w:tabs>
          <w:tab w:val="num" w:pos="2433"/>
        </w:tabs>
        <w:ind w:left="2433" w:hanging="360"/>
      </w:pPr>
      <w:rPr>
        <w:rFonts w:ascii="Courier New" w:hAnsi="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6">
    <w:nsid w:val="05C80BAA"/>
    <w:multiLevelType w:val="hybridMultilevel"/>
    <w:tmpl w:val="39D03B46"/>
    <w:lvl w:ilvl="0" w:tplc="0C2656A8">
      <w:start w:val="1"/>
      <w:numFmt w:val="bullet"/>
      <w:lvlText w:val=""/>
      <w:lvlJc w:val="left"/>
      <w:pPr>
        <w:ind w:left="1353" w:hanging="360"/>
      </w:pPr>
      <w:rPr>
        <w:rFonts w:ascii="Symbol" w:hAnsi="Symbol" w:hint="default"/>
        <w:color w:val="auto"/>
        <w:sz w:val="16"/>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7">
    <w:nsid w:val="05EB2E8C"/>
    <w:multiLevelType w:val="hybridMultilevel"/>
    <w:tmpl w:val="C2860940"/>
    <w:lvl w:ilvl="0" w:tplc="0C2656A8">
      <w:start w:val="1"/>
      <w:numFmt w:val="bullet"/>
      <w:lvlText w:val=""/>
      <w:lvlJc w:val="left"/>
      <w:pPr>
        <w:ind w:left="360" w:hanging="360"/>
      </w:pPr>
      <w:rPr>
        <w:rFonts w:ascii="Symbol" w:hAnsi="Symbol" w:hint="default"/>
        <w:color w:val="auto"/>
        <w:sz w:val="16"/>
      </w:rPr>
    </w:lvl>
    <w:lvl w:ilvl="1" w:tplc="04150003" w:tentative="1">
      <w:start w:val="1"/>
      <w:numFmt w:val="bullet"/>
      <w:lvlText w:val="o"/>
      <w:lvlJc w:val="left"/>
      <w:pPr>
        <w:tabs>
          <w:tab w:val="num" w:pos="731"/>
        </w:tabs>
        <w:ind w:left="731" w:hanging="360"/>
      </w:pPr>
      <w:rPr>
        <w:rFonts w:ascii="Courier New" w:hAnsi="Courier New" w:hint="default"/>
      </w:rPr>
    </w:lvl>
    <w:lvl w:ilvl="2" w:tplc="04150005" w:tentative="1">
      <w:start w:val="1"/>
      <w:numFmt w:val="bullet"/>
      <w:lvlText w:val=""/>
      <w:lvlJc w:val="left"/>
      <w:pPr>
        <w:tabs>
          <w:tab w:val="num" w:pos="1451"/>
        </w:tabs>
        <w:ind w:left="1451" w:hanging="360"/>
      </w:pPr>
      <w:rPr>
        <w:rFonts w:ascii="Wingdings" w:hAnsi="Wingdings" w:hint="default"/>
      </w:rPr>
    </w:lvl>
    <w:lvl w:ilvl="3" w:tplc="04150001" w:tentative="1">
      <w:start w:val="1"/>
      <w:numFmt w:val="bullet"/>
      <w:lvlText w:val=""/>
      <w:lvlJc w:val="left"/>
      <w:pPr>
        <w:tabs>
          <w:tab w:val="num" w:pos="2171"/>
        </w:tabs>
        <w:ind w:left="2171" w:hanging="360"/>
      </w:pPr>
      <w:rPr>
        <w:rFonts w:ascii="Symbol" w:hAnsi="Symbol" w:hint="default"/>
      </w:rPr>
    </w:lvl>
    <w:lvl w:ilvl="4" w:tplc="04150003" w:tentative="1">
      <w:start w:val="1"/>
      <w:numFmt w:val="bullet"/>
      <w:lvlText w:val="o"/>
      <w:lvlJc w:val="left"/>
      <w:pPr>
        <w:tabs>
          <w:tab w:val="num" w:pos="2891"/>
        </w:tabs>
        <w:ind w:left="2891" w:hanging="360"/>
      </w:pPr>
      <w:rPr>
        <w:rFonts w:ascii="Courier New" w:hAnsi="Courier New" w:hint="default"/>
      </w:rPr>
    </w:lvl>
    <w:lvl w:ilvl="5" w:tplc="04150005" w:tentative="1">
      <w:start w:val="1"/>
      <w:numFmt w:val="bullet"/>
      <w:lvlText w:val=""/>
      <w:lvlJc w:val="left"/>
      <w:pPr>
        <w:tabs>
          <w:tab w:val="num" w:pos="3611"/>
        </w:tabs>
        <w:ind w:left="3611" w:hanging="360"/>
      </w:pPr>
      <w:rPr>
        <w:rFonts w:ascii="Wingdings" w:hAnsi="Wingdings" w:hint="default"/>
      </w:rPr>
    </w:lvl>
    <w:lvl w:ilvl="6" w:tplc="04150001" w:tentative="1">
      <w:start w:val="1"/>
      <w:numFmt w:val="bullet"/>
      <w:lvlText w:val=""/>
      <w:lvlJc w:val="left"/>
      <w:pPr>
        <w:tabs>
          <w:tab w:val="num" w:pos="4331"/>
        </w:tabs>
        <w:ind w:left="4331" w:hanging="360"/>
      </w:pPr>
      <w:rPr>
        <w:rFonts w:ascii="Symbol" w:hAnsi="Symbol" w:hint="default"/>
      </w:rPr>
    </w:lvl>
    <w:lvl w:ilvl="7" w:tplc="04150003" w:tentative="1">
      <w:start w:val="1"/>
      <w:numFmt w:val="bullet"/>
      <w:lvlText w:val="o"/>
      <w:lvlJc w:val="left"/>
      <w:pPr>
        <w:tabs>
          <w:tab w:val="num" w:pos="5051"/>
        </w:tabs>
        <w:ind w:left="5051" w:hanging="360"/>
      </w:pPr>
      <w:rPr>
        <w:rFonts w:ascii="Courier New" w:hAnsi="Courier New" w:hint="default"/>
      </w:rPr>
    </w:lvl>
    <w:lvl w:ilvl="8" w:tplc="04150005" w:tentative="1">
      <w:start w:val="1"/>
      <w:numFmt w:val="bullet"/>
      <w:lvlText w:val=""/>
      <w:lvlJc w:val="left"/>
      <w:pPr>
        <w:tabs>
          <w:tab w:val="num" w:pos="5771"/>
        </w:tabs>
        <w:ind w:left="5771" w:hanging="360"/>
      </w:pPr>
      <w:rPr>
        <w:rFonts w:ascii="Wingdings" w:hAnsi="Wingdings" w:hint="default"/>
      </w:rPr>
    </w:lvl>
  </w:abstractNum>
  <w:abstractNum w:abstractNumId="8">
    <w:nsid w:val="06897884"/>
    <w:multiLevelType w:val="hybridMultilevel"/>
    <w:tmpl w:val="5C00DBF2"/>
    <w:lvl w:ilvl="0" w:tplc="04150001">
      <w:start w:val="1"/>
      <w:numFmt w:val="bullet"/>
      <w:lvlText w:val=""/>
      <w:lvlJc w:val="left"/>
      <w:pPr>
        <w:tabs>
          <w:tab w:val="num" w:pos="862"/>
        </w:tabs>
        <w:ind w:left="862" w:hanging="360"/>
      </w:pPr>
      <w:rPr>
        <w:rFonts w:ascii="Symbol" w:hAnsi="Symbol" w:hint="default"/>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9">
    <w:nsid w:val="0782368D"/>
    <w:multiLevelType w:val="hybridMultilevel"/>
    <w:tmpl w:val="04CAF9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7895569"/>
    <w:multiLevelType w:val="hybridMultilevel"/>
    <w:tmpl w:val="EEE2F7E2"/>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7CC4EAA"/>
    <w:multiLevelType w:val="hybridMultilevel"/>
    <w:tmpl w:val="112C132E"/>
    <w:lvl w:ilvl="0" w:tplc="0C2656A8">
      <w:start w:val="1"/>
      <w:numFmt w:val="bullet"/>
      <w:lvlText w:val=""/>
      <w:lvlJc w:val="left"/>
      <w:pPr>
        <w:ind w:left="1146" w:hanging="360"/>
      </w:pPr>
      <w:rPr>
        <w:rFonts w:ascii="Symbol" w:hAnsi="Symbol" w:hint="default"/>
        <w:sz w:val="16"/>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08794AC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98C6E57"/>
    <w:multiLevelType w:val="hybridMultilevel"/>
    <w:tmpl w:val="7E5E71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9C02C35"/>
    <w:multiLevelType w:val="hybridMultilevel"/>
    <w:tmpl w:val="6DE8F790"/>
    <w:lvl w:ilvl="0" w:tplc="0C2656A8">
      <w:start w:val="1"/>
      <w:numFmt w:val="bullet"/>
      <w:lvlText w:val=""/>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AFB633A"/>
    <w:multiLevelType w:val="multilevel"/>
    <w:tmpl w:val="E080365A"/>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6">
    <w:nsid w:val="0B852C28"/>
    <w:multiLevelType w:val="hybridMultilevel"/>
    <w:tmpl w:val="6068098E"/>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BB55D1A"/>
    <w:multiLevelType w:val="hybridMultilevel"/>
    <w:tmpl w:val="E54E975A"/>
    <w:lvl w:ilvl="0" w:tplc="0C2656A8">
      <w:start w:val="1"/>
      <w:numFmt w:val="bullet"/>
      <w:lvlText w:val=""/>
      <w:lvlJc w:val="left"/>
      <w:pPr>
        <w:ind w:left="786" w:hanging="360"/>
      </w:pPr>
      <w:rPr>
        <w:rFonts w:ascii="Symbol" w:hAnsi="Symbol" w:hint="default"/>
        <w:color w:val="auto"/>
        <w:sz w:val="16"/>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8">
    <w:nsid w:val="0C22233E"/>
    <w:multiLevelType w:val="singleLevel"/>
    <w:tmpl w:val="F00220E4"/>
    <w:lvl w:ilvl="0">
      <w:start w:val="1"/>
      <w:numFmt w:val="decimal"/>
      <w:pStyle w:val="Nagwek-wyliczanka"/>
      <w:lvlText w:val="%1."/>
      <w:lvlJc w:val="left"/>
      <w:pPr>
        <w:tabs>
          <w:tab w:val="num" w:pos="360"/>
        </w:tabs>
        <w:ind w:left="360" w:hanging="360"/>
      </w:pPr>
      <w:rPr>
        <w:rFonts w:cs="Times New Roman"/>
      </w:rPr>
    </w:lvl>
  </w:abstractNum>
  <w:abstractNum w:abstractNumId="19">
    <w:nsid w:val="11F803DD"/>
    <w:multiLevelType w:val="hybridMultilevel"/>
    <w:tmpl w:val="E2440C3A"/>
    <w:lvl w:ilvl="0" w:tplc="0C2656A8">
      <w:start w:val="1"/>
      <w:numFmt w:val="bullet"/>
      <w:lvlText w:val=""/>
      <w:lvlJc w:val="left"/>
      <w:pPr>
        <w:ind w:left="1854" w:hanging="360"/>
      </w:pPr>
      <w:rPr>
        <w:rFonts w:ascii="Symbol" w:hAnsi="Symbol" w:hint="default"/>
        <w:b w:val="0"/>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2020568"/>
    <w:multiLevelType w:val="hybridMultilevel"/>
    <w:tmpl w:val="3A4CC90A"/>
    <w:lvl w:ilvl="0" w:tplc="C636BE4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122B1CE4"/>
    <w:multiLevelType w:val="hybridMultilevel"/>
    <w:tmpl w:val="0CAA5B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2712A9E"/>
    <w:multiLevelType w:val="hybridMultilevel"/>
    <w:tmpl w:val="48C06B88"/>
    <w:lvl w:ilvl="0" w:tplc="04150001">
      <w:start w:val="1"/>
      <w:numFmt w:val="bullet"/>
      <w:lvlText w:val=""/>
      <w:lvlJc w:val="left"/>
      <w:pPr>
        <w:tabs>
          <w:tab w:val="num" w:pos="1571"/>
        </w:tabs>
        <w:ind w:left="1571" w:hanging="360"/>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3">
    <w:nsid w:val="152031BA"/>
    <w:multiLevelType w:val="hybridMultilevel"/>
    <w:tmpl w:val="E070A76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58F4C26"/>
    <w:multiLevelType w:val="hybridMultilevel"/>
    <w:tmpl w:val="257A4212"/>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5">
    <w:nsid w:val="15F769A5"/>
    <w:multiLevelType w:val="hybridMultilevel"/>
    <w:tmpl w:val="52B8CBB4"/>
    <w:lvl w:ilvl="0" w:tplc="0C2656A8">
      <w:start w:val="1"/>
      <w:numFmt w:val="bullet"/>
      <w:lvlText w:val=""/>
      <w:lvlJc w:val="left"/>
      <w:pPr>
        <w:ind w:left="1145" w:hanging="360"/>
      </w:pPr>
      <w:rPr>
        <w:rFonts w:ascii="Symbol" w:hAnsi="Symbol" w:hint="default"/>
        <w:sz w:val="16"/>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6">
    <w:nsid w:val="165851C2"/>
    <w:multiLevelType w:val="hybridMultilevel"/>
    <w:tmpl w:val="A17C94A4"/>
    <w:lvl w:ilvl="0" w:tplc="0C2656A8">
      <w:start w:val="1"/>
      <w:numFmt w:val="bullet"/>
      <w:lvlText w:val=""/>
      <w:lvlJc w:val="left"/>
      <w:pPr>
        <w:ind w:left="1353" w:hanging="360"/>
      </w:pPr>
      <w:rPr>
        <w:rFonts w:ascii="Symbol" w:hAnsi="Symbol" w:hint="default"/>
        <w:color w:val="auto"/>
        <w:sz w:val="16"/>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7">
    <w:nsid w:val="168F1058"/>
    <w:multiLevelType w:val="hybridMultilevel"/>
    <w:tmpl w:val="8B1673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16CC3558"/>
    <w:multiLevelType w:val="hybridMultilevel"/>
    <w:tmpl w:val="84542AA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9">
    <w:nsid w:val="18122294"/>
    <w:multiLevelType w:val="hybridMultilevel"/>
    <w:tmpl w:val="63BA68B2"/>
    <w:lvl w:ilvl="0" w:tplc="0C2656A8">
      <w:start w:val="1"/>
      <w:numFmt w:val="bullet"/>
      <w:lvlText w:val=""/>
      <w:lvlJc w:val="left"/>
      <w:pPr>
        <w:ind w:left="1069"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19CD7094"/>
    <w:multiLevelType w:val="hybridMultilevel"/>
    <w:tmpl w:val="7EE6A806"/>
    <w:lvl w:ilvl="0" w:tplc="04150001">
      <w:start w:val="1"/>
      <w:numFmt w:val="bullet"/>
      <w:lvlText w:val=""/>
      <w:lvlJc w:val="left"/>
      <w:pPr>
        <w:tabs>
          <w:tab w:val="num" w:pos="862"/>
        </w:tabs>
        <w:ind w:left="862" w:hanging="360"/>
      </w:pPr>
      <w:rPr>
        <w:rFonts w:ascii="Symbol" w:hAnsi="Symbol" w:hint="default"/>
      </w:rPr>
    </w:lvl>
    <w:lvl w:ilvl="1" w:tplc="04150003">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1">
    <w:nsid w:val="1A3772B8"/>
    <w:multiLevelType w:val="hybridMultilevel"/>
    <w:tmpl w:val="A60216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1AF30EFF"/>
    <w:multiLevelType w:val="hybridMultilevel"/>
    <w:tmpl w:val="108C118A"/>
    <w:lvl w:ilvl="0" w:tplc="0C2656A8">
      <w:start w:val="1"/>
      <w:numFmt w:val="bullet"/>
      <w:lvlText w:val=""/>
      <w:lvlJc w:val="left"/>
      <w:pPr>
        <w:ind w:left="704" w:hanging="420"/>
      </w:pPr>
      <w:rPr>
        <w:rFonts w:ascii="Symbol" w:hAnsi="Symbol" w:hint="default"/>
        <w:sz w:val="16"/>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1AF90062"/>
    <w:multiLevelType w:val="hybridMultilevel"/>
    <w:tmpl w:val="AA60CA68"/>
    <w:lvl w:ilvl="0" w:tplc="04150001">
      <w:start w:val="1"/>
      <w:numFmt w:val="bullet"/>
      <w:lvlText w:val=""/>
      <w:lvlJc w:val="left"/>
      <w:pPr>
        <w:tabs>
          <w:tab w:val="num" w:pos="862"/>
        </w:tabs>
        <w:ind w:left="862" w:hanging="360"/>
      </w:pPr>
      <w:rPr>
        <w:rFonts w:ascii="Symbol" w:hAnsi="Symbol" w:hint="default"/>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4">
    <w:nsid w:val="1C3729CA"/>
    <w:multiLevelType w:val="hybridMultilevel"/>
    <w:tmpl w:val="F1000E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1CCF7507"/>
    <w:multiLevelType w:val="hybridMultilevel"/>
    <w:tmpl w:val="B5FAE53C"/>
    <w:lvl w:ilvl="0" w:tplc="00000015">
      <w:numFmt w:val="bullet"/>
      <w:lvlText w:val="-"/>
      <w:lvlJc w:val="left"/>
      <w:pPr>
        <w:ind w:left="1004" w:hanging="360"/>
      </w:pPr>
      <w:rPr>
        <w:rFonts w:ascii="OpenSymbol" w:hAnsi="OpenSymbol"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36">
    <w:nsid w:val="1CDC52C0"/>
    <w:multiLevelType w:val="hybridMultilevel"/>
    <w:tmpl w:val="8B0CAD48"/>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37">
    <w:nsid w:val="1CEF4009"/>
    <w:multiLevelType w:val="hybridMultilevel"/>
    <w:tmpl w:val="ABBE392E"/>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8">
    <w:nsid w:val="1D86492E"/>
    <w:multiLevelType w:val="hybridMultilevel"/>
    <w:tmpl w:val="68A87C2E"/>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1DDF21CC"/>
    <w:multiLevelType w:val="hybridMultilevel"/>
    <w:tmpl w:val="98A8F756"/>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0">
    <w:nsid w:val="1E7936FD"/>
    <w:multiLevelType w:val="hybridMultilevel"/>
    <w:tmpl w:val="D26AB2CE"/>
    <w:lvl w:ilvl="0" w:tplc="C636B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FBE70F7"/>
    <w:multiLevelType w:val="hybridMultilevel"/>
    <w:tmpl w:val="1B165C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22B40FA3"/>
    <w:multiLevelType w:val="hybridMultilevel"/>
    <w:tmpl w:val="4016E004"/>
    <w:lvl w:ilvl="0" w:tplc="00000015">
      <w:numFmt w:val="bullet"/>
      <w:lvlText w:val="-"/>
      <w:lvlJc w:val="left"/>
      <w:pPr>
        <w:ind w:left="1571" w:hanging="360"/>
      </w:pPr>
      <w:rPr>
        <w:rFonts w:ascii="OpenSymbol" w:hAnsi="Open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nsid w:val="22CB7194"/>
    <w:multiLevelType w:val="hybridMultilevel"/>
    <w:tmpl w:val="243C79AE"/>
    <w:lvl w:ilvl="0" w:tplc="12D839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233A3399"/>
    <w:multiLevelType w:val="hybridMultilevel"/>
    <w:tmpl w:val="0EFE862E"/>
    <w:lvl w:ilvl="0" w:tplc="04150001">
      <w:start w:val="1"/>
      <w:numFmt w:val="bullet"/>
      <w:lvlText w:val=""/>
      <w:lvlJc w:val="left"/>
      <w:pPr>
        <w:tabs>
          <w:tab w:val="num" w:pos="720"/>
        </w:tabs>
        <w:ind w:left="720" w:hanging="360"/>
      </w:pPr>
      <w:rPr>
        <w:rFonts w:ascii="Symbol" w:hAnsi="Symbol" w:hint="default"/>
      </w:rPr>
    </w:lvl>
    <w:lvl w:ilvl="1" w:tplc="00000015">
      <w:numFmt w:val="bullet"/>
      <w:lvlText w:val="-"/>
      <w:lvlJc w:val="left"/>
      <w:pPr>
        <w:ind w:left="1440" w:hanging="360"/>
      </w:pPr>
      <w:rPr>
        <w:rFonts w:ascii="OpenSymbol" w:hAnsi="Open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245F1369"/>
    <w:multiLevelType w:val="hybridMultilevel"/>
    <w:tmpl w:val="92621EE0"/>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25E743E3"/>
    <w:multiLevelType w:val="hybridMultilevel"/>
    <w:tmpl w:val="17EC3144"/>
    <w:lvl w:ilvl="0" w:tplc="A05ECE3A">
      <w:numFmt w:val="bullet"/>
      <w:lvlText w:val="•"/>
      <w:lvlJc w:val="left"/>
      <w:pPr>
        <w:ind w:left="720" w:hanging="360"/>
      </w:pPr>
      <w:rPr>
        <w:rFonts w:ascii="Calibri" w:eastAsia="Times New Roman" w:hAnsi="Calibr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C1A2535"/>
    <w:multiLevelType w:val="hybridMultilevel"/>
    <w:tmpl w:val="1EAAE0E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2CCC4057"/>
    <w:multiLevelType w:val="singleLevel"/>
    <w:tmpl w:val="39608F2E"/>
    <w:lvl w:ilvl="0">
      <w:start w:val="1"/>
      <w:numFmt w:val="bullet"/>
      <w:pStyle w:val="standard"/>
      <w:lvlText w:val=""/>
      <w:lvlJc w:val="left"/>
      <w:pPr>
        <w:tabs>
          <w:tab w:val="num" w:pos="567"/>
        </w:tabs>
        <w:ind w:left="567" w:hanging="567"/>
      </w:pPr>
      <w:rPr>
        <w:rFonts w:ascii="Symbol" w:hAnsi="Symbol" w:hint="default"/>
      </w:rPr>
    </w:lvl>
  </w:abstractNum>
  <w:abstractNum w:abstractNumId="49">
    <w:nsid w:val="2D7C2F73"/>
    <w:multiLevelType w:val="hybridMultilevel"/>
    <w:tmpl w:val="39141170"/>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0">
    <w:nsid w:val="2DCA564B"/>
    <w:multiLevelType w:val="hybridMultilevel"/>
    <w:tmpl w:val="8006C8FA"/>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F0B006B"/>
    <w:multiLevelType w:val="hybridMultilevel"/>
    <w:tmpl w:val="7EE81A04"/>
    <w:lvl w:ilvl="0" w:tplc="A05ECE3A">
      <w:numFmt w:val="bullet"/>
      <w:lvlText w:val="•"/>
      <w:lvlJc w:val="left"/>
      <w:pPr>
        <w:ind w:left="360" w:hanging="360"/>
      </w:pPr>
      <w:rPr>
        <w:rFonts w:ascii="Calibri" w:eastAsia="Times New Roman" w:hAnsi="Calibri"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312A45E4"/>
    <w:multiLevelType w:val="hybridMultilevel"/>
    <w:tmpl w:val="205E2D74"/>
    <w:lvl w:ilvl="0" w:tplc="00000015">
      <w:numFmt w:val="bullet"/>
      <w:lvlText w:val="-"/>
      <w:lvlJc w:val="left"/>
      <w:pPr>
        <w:ind w:left="1571" w:hanging="360"/>
      </w:pPr>
      <w:rPr>
        <w:rFonts w:ascii="OpenSymbol" w:hAnsi="Open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17E7AB2"/>
    <w:multiLevelType w:val="hybridMultilevel"/>
    <w:tmpl w:val="536A65A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27A37ED"/>
    <w:multiLevelType w:val="hybridMultilevel"/>
    <w:tmpl w:val="A7C016B8"/>
    <w:lvl w:ilvl="0" w:tplc="0C2656A8">
      <w:start w:val="1"/>
      <w:numFmt w:val="bullet"/>
      <w:lvlText w:val=""/>
      <w:lvlJc w:val="left"/>
      <w:pPr>
        <w:ind w:left="927" w:hanging="360"/>
      </w:pPr>
      <w:rPr>
        <w:rFonts w:ascii="Symbol" w:hAnsi="Symbol" w:hint="default"/>
        <w:sz w:val="16"/>
      </w:rPr>
    </w:lvl>
    <w:lvl w:ilvl="1" w:tplc="04150003">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5">
    <w:nsid w:val="33CD09E6"/>
    <w:multiLevelType w:val="hybridMultilevel"/>
    <w:tmpl w:val="BDCA90EE"/>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6">
    <w:nsid w:val="35DB4B56"/>
    <w:multiLevelType w:val="hybridMultilevel"/>
    <w:tmpl w:val="BC5A6C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7B97522"/>
    <w:multiLevelType w:val="hybridMultilevel"/>
    <w:tmpl w:val="E6C6BE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380434AD"/>
    <w:multiLevelType w:val="hybridMultilevel"/>
    <w:tmpl w:val="18643E20"/>
    <w:lvl w:ilvl="0" w:tplc="04150011">
      <w:start w:val="1"/>
      <w:numFmt w:val="decimal"/>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nsid w:val="394F4922"/>
    <w:multiLevelType w:val="hybridMultilevel"/>
    <w:tmpl w:val="AE125A02"/>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A3A7749"/>
    <w:multiLevelType w:val="hybridMultilevel"/>
    <w:tmpl w:val="8BCE09C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1">
    <w:nsid w:val="3AD776F6"/>
    <w:multiLevelType w:val="hybridMultilevel"/>
    <w:tmpl w:val="52BEC7AC"/>
    <w:lvl w:ilvl="0" w:tplc="04150001">
      <w:start w:val="1"/>
      <w:numFmt w:val="bullet"/>
      <w:lvlText w:val=""/>
      <w:lvlJc w:val="left"/>
      <w:pPr>
        <w:tabs>
          <w:tab w:val="num" w:pos="1506"/>
        </w:tabs>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2">
    <w:nsid w:val="3BAE4CAE"/>
    <w:multiLevelType w:val="hybridMultilevel"/>
    <w:tmpl w:val="FC2CE418"/>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3C497BE2"/>
    <w:multiLevelType w:val="hybridMultilevel"/>
    <w:tmpl w:val="CA360768"/>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64">
    <w:nsid w:val="3CCD4C71"/>
    <w:multiLevelType w:val="hybridMultilevel"/>
    <w:tmpl w:val="3B662FF2"/>
    <w:lvl w:ilvl="0" w:tplc="04150001">
      <w:start w:val="1"/>
      <w:numFmt w:val="bullet"/>
      <w:lvlText w:val=""/>
      <w:lvlJc w:val="left"/>
      <w:pPr>
        <w:tabs>
          <w:tab w:val="num" w:pos="1146"/>
        </w:tabs>
        <w:ind w:left="1146" w:hanging="360"/>
      </w:pPr>
      <w:rPr>
        <w:rFonts w:ascii="Symbol" w:hAnsi="Symbol" w:hint="default"/>
      </w:rPr>
    </w:lvl>
    <w:lvl w:ilvl="1" w:tplc="00000015">
      <w:numFmt w:val="bullet"/>
      <w:lvlText w:val="-"/>
      <w:lvlJc w:val="left"/>
      <w:pPr>
        <w:ind w:left="1866" w:hanging="360"/>
      </w:pPr>
      <w:rPr>
        <w:rFonts w:ascii="OpenSymbol" w:hAnsi="OpenSymbol"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5">
    <w:nsid w:val="3D08235E"/>
    <w:multiLevelType w:val="hybridMultilevel"/>
    <w:tmpl w:val="23C24DF8"/>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D121CE1"/>
    <w:multiLevelType w:val="hybridMultilevel"/>
    <w:tmpl w:val="3EA80B1A"/>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7">
    <w:nsid w:val="3DF47DFE"/>
    <w:multiLevelType w:val="hybridMultilevel"/>
    <w:tmpl w:val="9A24EC04"/>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8">
    <w:nsid w:val="3F1132FF"/>
    <w:multiLevelType w:val="hybridMultilevel"/>
    <w:tmpl w:val="174C45C4"/>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69">
    <w:nsid w:val="403033EC"/>
    <w:multiLevelType w:val="multilevel"/>
    <w:tmpl w:val="56E276B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0">
    <w:nsid w:val="407E513D"/>
    <w:multiLevelType w:val="hybridMultilevel"/>
    <w:tmpl w:val="CF3CE498"/>
    <w:lvl w:ilvl="0" w:tplc="C636BE4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1">
    <w:nsid w:val="42212B0F"/>
    <w:multiLevelType w:val="hybridMultilevel"/>
    <w:tmpl w:val="2ECC9A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436D76F5"/>
    <w:multiLevelType w:val="hybridMultilevel"/>
    <w:tmpl w:val="D7FED5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4382087F"/>
    <w:multiLevelType w:val="hybridMultilevel"/>
    <w:tmpl w:val="4D2C1552"/>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74">
    <w:nsid w:val="44C276DF"/>
    <w:multiLevelType w:val="hybridMultilevel"/>
    <w:tmpl w:val="D3BC64F4"/>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nsid w:val="48AD5989"/>
    <w:multiLevelType w:val="hybridMultilevel"/>
    <w:tmpl w:val="54524DD6"/>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76">
    <w:nsid w:val="49BB5C4C"/>
    <w:multiLevelType w:val="hybridMultilevel"/>
    <w:tmpl w:val="135AC818"/>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4A166038"/>
    <w:multiLevelType w:val="hybridMultilevel"/>
    <w:tmpl w:val="F8E4F3B6"/>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nsid w:val="4A8A431F"/>
    <w:multiLevelType w:val="hybridMultilevel"/>
    <w:tmpl w:val="761EC16E"/>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nsid w:val="4D241599"/>
    <w:multiLevelType w:val="hybridMultilevel"/>
    <w:tmpl w:val="722091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4D463B5C"/>
    <w:multiLevelType w:val="hybridMultilevel"/>
    <w:tmpl w:val="1268767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1">
    <w:nsid w:val="4EE0368C"/>
    <w:multiLevelType w:val="hybridMultilevel"/>
    <w:tmpl w:val="D414B3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4F5704D4"/>
    <w:multiLevelType w:val="hybridMultilevel"/>
    <w:tmpl w:val="E6F6EF76"/>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33D02EA"/>
    <w:multiLevelType w:val="hybridMultilevel"/>
    <w:tmpl w:val="FBFED8E4"/>
    <w:lvl w:ilvl="0" w:tplc="0C2656A8">
      <w:start w:val="1"/>
      <w:numFmt w:val="bullet"/>
      <w:lvlText w:val=""/>
      <w:lvlJc w:val="left"/>
      <w:pPr>
        <w:ind w:left="1211" w:hanging="360"/>
      </w:pPr>
      <w:rPr>
        <w:rFonts w:ascii="Symbol" w:hAnsi="Symbol" w:hint="default"/>
        <w:color w:val="auto"/>
        <w:sz w:val="16"/>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84">
    <w:nsid w:val="56A119EF"/>
    <w:multiLevelType w:val="hybridMultilevel"/>
    <w:tmpl w:val="7E146802"/>
    <w:lvl w:ilvl="0" w:tplc="0C2656A8">
      <w:start w:val="1"/>
      <w:numFmt w:val="bullet"/>
      <w:lvlText w:val=""/>
      <w:lvlJc w:val="left"/>
      <w:pPr>
        <w:ind w:left="1212" w:hanging="360"/>
      </w:pPr>
      <w:rPr>
        <w:rFonts w:ascii="Symbol" w:hAnsi="Symbol" w:hint="default"/>
        <w:color w:val="auto"/>
        <w:sz w:val="16"/>
      </w:rPr>
    </w:lvl>
    <w:lvl w:ilvl="1" w:tplc="04150001">
      <w:start w:val="1"/>
      <w:numFmt w:val="bullet"/>
      <w:lvlText w:val=""/>
      <w:lvlJc w:val="left"/>
      <w:pPr>
        <w:tabs>
          <w:tab w:val="num" w:pos="1789"/>
        </w:tabs>
        <w:ind w:left="1789" w:hanging="360"/>
      </w:pPr>
      <w:rPr>
        <w:rFonts w:ascii="Symbol" w:hAnsi="Symbol" w:hint="default"/>
        <w:color w:val="auto"/>
        <w:sz w:val="16"/>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5">
    <w:nsid w:val="572864CE"/>
    <w:multiLevelType w:val="hybridMultilevel"/>
    <w:tmpl w:val="DEFC0E0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6">
    <w:nsid w:val="579F32FA"/>
    <w:multiLevelType w:val="hybridMultilevel"/>
    <w:tmpl w:val="EB62C1BA"/>
    <w:lvl w:ilvl="0" w:tplc="0C2656A8">
      <w:start w:val="1"/>
      <w:numFmt w:val="bullet"/>
      <w:lvlText w:val=""/>
      <w:lvlJc w:val="left"/>
      <w:pPr>
        <w:ind w:left="1854" w:hanging="360"/>
      </w:pPr>
      <w:rPr>
        <w:rFonts w:ascii="Symbol" w:hAnsi="Symbol" w:hint="default"/>
        <w:b w:val="0"/>
        <w:sz w:val="16"/>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585A4B76"/>
    <w:multiLevelType w:val="hybridMultilevel"/>
    <w:tmpl w:val="19C27E7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591C6298"/>
    <w:multiLevelType w:val="hybridMultilevel"/>
    <w:tmpl w:val="47308274"/>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91D0875"/>
    <w:multiLevelType w:val="hybridMultilevel"/>
    <w:tmpl w:val="34260B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59A27001"/>
    <w:multiLevelType w:val="hybridMultilevel"/>
    <w:tmpl w:val="1848E620"/>
    <w:lvl w:ilvl="0" w:tplc="0415000F">
      <w:start w:val="1"/>
      <w:numFmt w:val="decimal"/>
      <w:lvlText w:val="%1."/>
      <w:lvlJc w:val="left"/>
      <w:pPr>
        <w:ind w:left="1428" w:hanging="360"/>
      </w:pPr>
      <w:rPr>
        <w:rFonts w:cs="Times New Roman"/>
      </w:rPr>
    </w:lvl>
    <w:lvl w:ilvl="1" w:tplc="109A5522">
      <w:start w:val="1"/>
      <w:numFmt w:val="lowerLetter"/>
      <w:lvlText w:val="%2."/>
      <w:lvlJc w:val="left"/>
      <w:pPr>
        <w:ind w:left="2148" w:hanging="360"/>
      </w:pPr>
      <w:rPr>
        <w:rFonts w:cs="Times New Roman"/>
        <w:b w:val="0"/>
      </w:rPr>
    </w:lvl>
    <w:lvl w:ilvl="2" w:tplc="0415001B">
      <w:start w:val="1"/>
      <w:numFmt w:val="lowerRoman"/>
      <w:lvlText w:val="%3."/>
      <w:lvlJc w:val="right"/>
      <w:pPr>
        <w:ind w:left="2868" w:hanging="180"/>
      </w:pPr>
      <w:rPr>
        <w:rFonts w:cs="Times New Roman"/>
      </w:rPr>
    </w:lvl>
    <w:lvl w:ilvl="3" w:tplc="3210E642">
      <w:start w:val="5"/>
      <w:numFmt w:val="decimal"/>
      <w:lvlText w:val="%4"/>
      <w:lvlJc w:val="left"/>
      <w:pPr>
        <w:ind w:left="3588" w:hanging="360"/>
      </w:pPr>
      <w:rPr>
        <w:rFonts w:cs="Times New Roman" w:hint="default"/>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91">
    <w:nsid w:val="5BCD122C"/>
    <w:multiLevelType w:val="hybridMultilevel"/>
    <w:tmpl w:val="C3540EF0"/>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nsid w:val="5BCE4277"/>
    <w:multiLevelType w:val="hybridMultilevel"/>
    <w:tmpl w:val="E2F8EC64"/>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93">
    <w:nsid w:val="5DC460B4"/>
    <w:multiLevelType w:val="hybridMultilevel"/>
    <w:tmpl w:val="3AD42DF6"/>
    <w:lvl w:ilvl="0" w:tplc="04150001">
      <w:start w:val="1"/>
      <w:numFmt w:val="bullet"/>
      <w:lvlText w:val=""/>
      <w:lvlJc w:val="left"/>
      <w:pPr>
        <w:tabs>
          <w:tab w:val="num" w:pos="993"/>
        </w:tabs>
        <w:ind w:left="993" w:hanging="360"/>
      </w:pPr>
      <w:rPr>
        <w:rFonts w:ascii="Symbol" w:hAnsi="Symbol" w:hint="default"/>
      </w:rPr>
    </w:lvl>
    <w:lvl w:ilvl="1" w:tplc="04150003" w:tentative="1">
      <w:start w:val="1"/>
      <w:numFmt w:val="bullet"/>
      <w:lvlText w:val="o"/>
      <w:lvlJc w:val="left"/>
      <w:pPr>
        <w:tabs>
          <w:tab w:val="num" w:pos="1713"/>
        </w:tabs>
        <w:ind w:left="1713" w:hanging="360"/>
      </w:pPr>
      <w:rPr>
        <w:rFonts w:ascii="Courier New" w:hAnsi="Courier New" w:hint="default"/>
      </w:rPr>
    </w:lvl>
    <w:lvl w:ilvl="2" w:tplc="04150005" w:tentative="1">
      <w:start w:val="1"/>
      <w:numFmt w:val="bullet"/>
      <w:lvlText w:val=""/>
      <w:lvlJc w:val="left"/>
      <w:pPr>
        <w:tabs>
          <w:tab w:val="num" w:pos="2433"/>
        </w:tabs>
        <w:ind w:left="2433" w:hanging="360"/>
      </w:pPr>
      <w:rPr>
        <w:rFonts w:ascii="Wingdings" w:hAnsi="Wingdings" w:hint="default"/>
      </w:rPr>
    </w:lvl>
    <w:lvl w:ilvl="3" w:tplc="04150001" w:tentative="1">
      <w:start w:val="1"/>
      <w:numFmt w:val="bullet"/>
      <w:lvlText w:val=""/>
      <w:lvlJc w:val="left"/>
      <w:pPr>
        <w:tabs>
          <w:tab w:val="num" w:pos="3153"/>
        </w:tabs>
        <w:ind w:left="3153" w:hanging="360"/>
      </w:pPr>
      <w:rPr>
        <w:rFonts w:ascii="Symbol" w:hAnsi="Symbol" w:hint="default"/>
      </w:rPr>
    </w:lvl>
    <w:lvl w:ilvl="4" w:tplc="04150003" w:tentative="1">
      <w:start w:val="1"/>
      <w:numFmt w:val="bullet"/>
      <w:lvlText w:val="o"/>
      <w:lvlJc w:val="left"/>
      <w:pPr>
        <w:tabs>
          <w:tab w:val="num" w:pos="3873"/>
        </w:tabs>
        <w:ind w:left="3873" w:hanging="360"/>
      </w:pPr>
      <w:rPr>
        <w:rFonts w:ascii="Courier New" w:hAnsi="Courier New" w:hint="default"/>
      </w:rPr>
    </w:lvl>
    <w:lvl w:ilvl="5" w:tplc="04150005" w:tentative="1">
      <w:start w:val="1"/>
      <w:numFmt w:val="bullet"/>
      <w:lvlText w:val=""/>
      <w:lvlJc w:val="left"/>
      <w:pPr>
        <w:tabs>
          <w:tab w:val="num" w:pos="4593"/>
        </w:tabs>
        <w:ind w:left="4593" w:hanging="360"/>
      </w:pPr>
      <w:rPr>
        <w:rFonts w:ascii="Wingdings" w:hAnsi="Wingdings" w:hint="default"/>
      </w:rPr>
    </w:lvl>
    <w:lvl w:ilvl="6" w:tplc="04150001" w:tentative="1">
      <w:start w:val="1"/>
      <w:numFmt w:val="bullet"/>
      <w:lvlText w:val=""/>
      <w:lvlJc w:val="left"/>
      <w:pPr>
        <w:tabs>
          <w:tab w:val="num" w:pos="5313"/>
        </w:tabs>
        <w:ind w:left="5313" w:hanging="360"/>
      </w:pPr>
      <w:rPr>
        <w:rFonts w:ascii="Symbol" w:hAnsi="Symbol" w:hint="default"/>
      </w:rPr>
    </w:lvl>
    <w:lvl w:ilvl="7" w:tplc="04150003" w:tentative="1">
      <w:start w:val="1"/>
      <w:numFmt w:val="bullet"/>
      <w:lvlText w:val="o"/>
      <w:lvlJc w:val="left"/>
      <w:pPr>
        <w:tabs>
          <w:tab w:val="num" w:pos="6033"/>
        </w:tabs>
        <w:ind w:left="6033" w:hanging="360"/>
      </w:pPr>
      <w:rPr>
        <w:rFonts w:ascii="Courier New" w:hAnsi="Courier New" w:hint="default"/>
      </w:rPr>
    </w:lvl>
    <w:lvl w:ilvl="8" w:tplc="04150005" w:tentative="1">
      <w:start w:val="1"/>
      <w:numFmt w:val="bullet"/>
      <w:lvlText w:val=""/>
      <w:lvlJc w:val="left"/>
      <w:pPr>
        <w:tabs>
          <w:tab w:val="num" w:pos="6753"/>
        </w:tabs>
        <w:ind w:left="6753" w:hanging="360"/>
      </w:pPr>
      <w:rPr>
        <w:rFonts w:ascii="Wingdings" w:hAnsi="Wingdings" w:hint="default"/>
      </w:rPr>
    </w:lvl>
  </w:abstractNum>
  <w:abstractNum w:abstractNumId="94">
    <w:nsid w:val="5DEC7580"/>
    <w:multiLevelType w:val="hybridMultilevel"/>
    <w:tmpl w:val="FDFA2022"/>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nsid w:val="5E3557AB"/>
    <w:multiLevelType w:val="hybridMultilevel"/>
    <w:tmpl w:val="EF9A6FDE"/>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6">
    <w:nsid w:val="616D65F3"/>
    <w:multiLevelType w:val="hybridMultilevel"/>
    <w:tmpl w:val="74A2EF26"/>
    <w:lvl w:ilvl="0" w:tplc="04150001">
      <w:start w:val="1"/>
      <w:numFmt w:val="bullet"/>
      <w:lvlText w:val=""/>
      <w:lvlJc w:val="left"/>
      <w:pPr>
        <w:tabs>
          <w:tab w:val="num" w:pos="1287"/>
        </w:tabs>
        <w:ind w:left="1287" w:hanging="360"/>
      </w:pPr>
      <w:rPr>
        <w:rFonts w:ascii="Symbol" w:hAnsi="Symbol" w:hint="default"/>
      </w:rPr>
    </w:lvl>
    <w:lvl w:ilvl="1" w:tplc="C636BE4A">
      <w:start w:val="1"/>
      <w:numFmt w:val="bullet"/>
      <w:lvlText w:val=""/>
      <w:lvlJc w:val="left"/>
      <w:pPr>
        <w:ind w:left="2007" w:hanging="360"/>
      </w:pPr>
      <w:rPr>
        <w:rFonts w:ascii="Symbol" w:hAnsi="Symbol"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7">
    <w:nsid w:val="63016896"/>
    <w:multiLevelType w:val="hybridMultilevel"/>
    <w:tmpl w:val="101C5332"/>
    <w:lvl w:ilvl="0" w:tplc="C636BE4A">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8">
    <w:nsid w:val="630B5C31"/>
    <w:multiLevelType w:val="hybridMultilevel"/>
    <w:tmpl w:val="26CA789A"/>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nsid w:val="650D7968"/>
    <w:multiLevelType w:val="singleLevel"/>
    <w:tmpl w:val="2CC4B3F8"/>
    <w:lvl w:ilvl="0">
      <w:start w:val="1"/>
      <w:numFmt w:val="bullet"/>
      <w:pStyle w:val="kropka"/>
      <w:lvlText w:val="–"/>
      <w:lvlJc w:val="left"/>
      <w:pPr>
        <w:tabs>
          <w:tab w:val="num" w:pos="567"/>
        </w:tabs>
        <w:ind w:left="567" w:hanging="567"/>
      </w:pPr>
      <w:rPr>
        <w:rFonts w:ascii="Times New Roman" w:hAnsi="Times New Roman" w:hint="default"/>
      </w:rPr>
    </w:lvl>
  </w:abstractNum>
  <w:abstractNum w:abstractNumId="100">
    <w:nsid w:val="652F0D6A"/>
    <w:multiLevelType w:val="hybridMultilevel"/>
    <w:tmpl w:val="90E89A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66A76E52"/>
    <w:multiLevelType w:val="hybridMultilevel"/>
    <w:tmpl w:val="42B2FA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675040AF"/>
    <w:multiLevelType w:val="hybridMultilevel"/>
    <w:tmpl w:val="510472A4"/>
    <w:lvl w:ilvl="0" w:tplc="00000015">
      <w:numFmt w:val="bullet"/>
      <w:lvlText w:val="-"/>
      <w:lvlJc w:val="left"/>
      <w:pPr>
        <w:ind w:left="2859" w:hanging="360"/>
      </w:pPr>
      <w:rPr>
        <w:rFonts w:ascii="OpenSymbol" w:hAnsi="OpenSymbol" w:hint="default"/>
      </w:rPr>
    </w:lvl>
    <w:lvl w:ilvl="1" w:tplc="04150003" w:tentative="1">
      <w:start w:val="1"/>
      <w:numFmt w:val="bullet"/>
      <w:lvlText w:val="o"/>
      <w:lvlJc w:val="left"/>
      <w:pPr>
        <w:ind w:left="3579" w:hanging="360"/>
      </w:pPr>
      <w:rPr>
        <w:rFonts w:ascii="Courier New" w:hAnsi="Courier New" w:hint="default"/>
      </w:rPr>
    </w:lvl>
    <w:lvl w:ilvl="2" w:tplc="04150005" w:tentative="1">
      <w:start w:val="1"/>
      <w:numFmt w:val="bullet"/>
      <w:lvlText w:val=""/>
      <w:lvlJc w:val="left"/>
      <w:pPr>
        <w:ind w:left="4299" w:hanging="360"/>
      </w:pPr>
      <w:rPr>
        <w:rFonts w:ascii="Wingdings" w:hAnsi="Wingdings" w:hint="default"/>
      </w:rPr>
    </w:lvl>
    <w:lvl w:ilvl="3" w:tplc="04150001" w:tentative="1">
      <w:start w:val="1"/>
      <w:numFmt w:val="bullet"/>
      <w:lvlText w:val=""/>
      <w:lvlJc w:val="left"/>
      <w:pPr>
        <w:ind w:left="5019" w:hanging="360"/>
      </w:pPr>
      <w:rPr>
        <w:rFonts w:ascii="Symbol" w:hAnsi="Symbol" w:hint="default"/>
      </w:rPr>
    </w:lvl>
    <w:lvl w:ilvl="4" w:tplc="04150003" w:tentative="1">
      <w:start w:val="1"/>
      <w:numFmt w:val="bullet"/>
      <w:lvlText w:val="o"/>
      <w:lvlJc w:val="left"/>
      <w:pPr>
        <w:ind w:left="5739" w:hanging="360"/>
      </w:pPr>
      <w:rPr>
        <w:rFonts w:ascii="Courier New" w:hAnsi="Courier New" w:hint="default"/>
      </w:rPr>
    </w:lvl>
    <w:lvl w:ilvl="5" w:tplc="04150005" w:tentative="1">
      <w:start w:val="1"/>
      <w:numFmt w:val="bullet"/>
      <w:lvlText w:val=""/>
      <w:lvlJc w:val="left"/>
      <w:pPr>
        <w:ind w:left="6459" w:hanging="360"/>
      </w:pPr>
      <w:rPr>
        <w:rFonts w:ascii="Wingdings" w:hAnsi="Wingdings" w:hint="default"/>
      </w:rPr>
    </w:lvl>
    <w:lvl w:ilvl="6" w:tplc="04150001" w:tentative="1">
      <w:start w:val="1"/>
      <w:numFmt w:val="bullet"/>
      <w:lvlText w:val=""/>
      <w:lvlJc w:val="left"/>
      <w:pPr>
        <w:ind w:left="7179" w:hanging="360"/>
      </w:pPr>
      <w:rPr>
        <w:rFonts w:ascii="Symbol" w:hAnsi="Symbol" w:hint="default"/>
      </w:rPr>
    </w:lvl>
    <w:lvl w:ilvl="7" w:tplc="04150003" w:tentative="1">
      <w:start w:val="1"/>
      <w:numFmt w:val="bullet"/>
      <w:lvlText w:val="o"/>
      <w:lvlJc w:val="left"/>
      <w:pPr>
        <w:ind w:left="7899" w:hanging="360"/>
      </w:pPr>
      <w:rPr>
        <w:rFonts w:ascii="Courier New" w:hAnsi="Courier New" w:hint="default"/>
      </w:rPr>
    </w:lvl>
    <w:lvl w:ilvl="8" w:tplc="04150005" w:tentative="1">
      <w:start w:val="1"/>
      <w:numFmt w:val="bullet"/>
      <w:lvlText w:val=""/>
      <w:lvlJc w:val="left"/>
      <w:pPr>
        <w:ind w:left="8619" w:hanging="360"/>
      </w:pPr>
      <w:rPr>
        <w:rFonts w:ascii="Wingdings" w:hAnsi="Wingdings" w:hint="default"/>
      </w:rPr>
    </w:lvl>
  </w:abstractNum>
  <w:abstractNum w:abstractNumId="103">
    <w:nsid w:val="67DB054D"/>
    <w:multiLevelType w:val="hybridMultilevel"/>
    <w:tmpl w:val="0F26A628"/>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2073"/>
        </w:tabs>
        <w:ind w:left="2073" w:hanging="360"/>
      </w:pPr>
      <w:rPr>
        <w:rFonts w:ascii="Courier New" w:hAnsi="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104">
    <w:nsid w:val="68CF15D1"/>
    <w:multiLevelType w:val="hybridMultilevel"/>
    <w:tmpl w:val="6764F7F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5">
    <w:nsid w:val="6AF86BDC"/>
    <w:multiLevelType w:val="hybridMultilevel"/>
    <w:tmpl w:val="68B2017A"/>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06">
    <w:nsid w:val="6EF2056A"/>
    <w:multiLevelType w:val="hybridMultilevel"/>
    <w:tmpl w:val="6C6E2E6A"/>
    <w:lvl w:ilvl="0" w:tplc="0C2656A8">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7">
    <w:nsid w:val="6F1702D9"/>
    <w:multiLevelType w:val="hybridMultilevel"/>
    <w:tmpl w:val="E850EAD4"/>
    <w:lvl w:ilvl="0" w:tplc="0C2656A8">
      <w:start w:val="1"/>
      <w:numFmt w:val="bullet"/>
      <w:lvlText w:val=""/>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F1E114B"/>
    <w:multiLevelType w:val="hybridMultilevel"/>
    <w:tmpl w:val="5074D8A8"/>
    <w:lvl w:ilvl="0" w:tplc="0C2656A8">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9">
    <w:nsid w:val="72D22609"/>
    <w:multiLevelType w:val="hybridMultilevel"/>
    <w:tmpl w:val="9C0AA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nsid w:val="73252C16"/>
    <w:multiLevelType w:val="hybridMultilevel"/>
    <w:tmpl w:val="EC0A044A"/>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11">
    <w:nsid w:val="749F3A58"/>
    <w:multiLevelType w:val="hybridMultilevel"/>
    <w:tmpl w:val="F4109510"/>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2">
    <w:nsid w:val="765F5BCD"/>
    <w:multiLevelType w:val="hybridMultilevel"/>
    <w:tmpl w:val="2A6483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72105EE"/>
    <w:multiLevelType w:val="hybridMultilevel"/>
    <w:tmpl w:val="5A26EAB8"/>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14">
    <w:nsid w:val="77764E6B"/>
    <w:multiLevelType w:val="hybridMultilevel"/>
    <w:tmpl w:val="3182A1AC"/>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5">
    <w:nsid w:val="77AE1132"/>
    <w:multiLevelType w:val="hybridMultilevel"/>
    <w:tmpl w:val="ACC46A5C"/>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nsid w:val="7921320D"/>
    <w:multiLevelType w:val="hybridMultilevel"/>
    <w:tmpl w:val="CA140732"/>
    <w:lvl w:ilvl="0" w:tplc="0C2656A8">
      <w:start w:val="1"/>
      <w:numFmt w:val="bullet"/>
      <w:lvlText w:val=""/>
      <w:lvlJc w:val="left"/>
      <w:pPr>
        <w:ind w:left="1069"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nsid w:val="7A764FE9"/>
    <w:multiLevelType w:val="hybridMultilevel"/>
    <w:tmpl w:val="C6CAA85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18">
    <w:nsid w:val="7A7A7209"/>
    <w:multiLevelType w:val="hybridMultilevel"/>
    <w:tmpl w:val="189A4244"/>
    <w:lvl w:ilvl="0" w:tplc="0C2656A8">
      <w:start w:val="1"/>
      <w:numFmt w:val="bullet"/>
      <w:lvlText w:val=""/>
      <w:lvlJc w:val="left"/>
      <w:pPr>
        <w:ind w:left="1495" w:hanging="360"/>
      </w:pPr>
      <w:rPr>
        <w:rFonts w:ascii="Symbol" w:hAnsi="Symbol" w:hint="default"/>
        <w:color w:val="auto"/>
        <w:sz w:val="16"/>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19">
    <w:nsid w:val="7B4E3118"/>
    <w:multiLevelType w:val="hybridMultilevel"/>
    <w:tmpl w:val="E118F43E"/>
    <w:lvl w:ilvl="0" w:tplc="04150001">
      <w:start w:val="1"/>
      <w:numFmt w:val="bullet"/>
      <w:lvlText w:val=""/>
      <w:lvlJc w:val="left"/>
      <w:pPr>
        <w:tabs>
          <w:tab w:val="num" w:pos="786"/>
        </w:tabs>
        <w:ind w:left="786" w:hanging="360"/>
      </w:pPr>
      <w:rPr>
        <w:rFonts w:ascii="Symbol" w:hAnsi="Symbol" w:hint="default"/>
      </w:rPr>
    </w:lvl>
    <w:lvl w:ilvl="1" w:tplc="00000015">
      <w:numFmt w:val="bullet"/>
      <w:lvlText w:val="-"/>
      <w:lvlJc w:val="left"/>
      <w:pPr>
        <w:ind w:left="1506" w:hanging="360"/>
      </w:pPr>
      <w:rPr>
        <w:rFonts w:ascii="OpenSymbol" w:hAnsi="OpenSymbol" w:hint="default"/>
      </w:rPr>
    </w:lvl>
    <w:lvl w:ilvl="2" w:tplc="04150001">
      <w:start w:val="1"/>
      <w:numFmt w:val="bullet"/>
      <w:lvlText w:val=""/>
      <w:lvlJc w:val="left"/>
      <w:pPr>
        <w:tabs>
          <w:tab w:val="num" w:pos="2226"/>
        </w:tabs>
        <w:ind w:left="2226" w:hanging="360"/>
      </w:pPr>
      <w:rPr>
        <w:rFonts w:ascii="Symbol" w:hAnsi="Symbol" w:hint="default"/>
      </w:rPr>
    </w:lvl>
    <w:lvl w:ilvl="3" w:tplc="00000015">
      <w:numFmt w:val="bullet"/>
      <w:lvlText w:val="-"/>
      <w:lvlJc w:val="left"/>
      <w:pPr>
        <w:ind w:left="2946" w:hanging="360"/>
      </w:pPr>
      <w:rPr>
        <w:rFonts w:ascii="OpenSymbol" w:hAnsi="Open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20">
    <w:nsid w:val="7B8564FD"/>
    <w:multiLevelType w:val="hybridMultilevel"/>
    <w:tmpl w:val="2688AE08"/>
    <w:lvl w:ilvl="0" w:tplc="0C2656A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D310D75"/>
    <w:multiLevelType w:val="hybridMultilevel"/>
    <w:tmpl w:val="0AD29266"/>
    <w:lvl w:ilvl="0" w:tplc="0C2656A8">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nsid w:val="7D8C30F7"/>
    <w:multiLevelType w:val="hybridMultilevel"/>
    <w:tmpl w:val="2DB6E4B8"/>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23">
    <w:nsid w:val="7E207311"/>
    <w:multiLevelType w:val="hybridMultilevel"/>
    <w:tmpl w:val="5AAAA22C"/>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24">
    <w:nsid w:val="7FA64AA6"/>
    <w:multiLevelType w:val="hybridMultilevel"/>
    <w:tmpl w:val="EE84DE70"/>
    <w:lvl w:ilvl="0" w:tplc="0C2656A8">
      <w:start w:val="1"/>
      <w:numFmt w:val="bullet"/>
      <w:lvlText w:val=""/>
      <w:lvlJc w:val="left"/>
      <w:pPr>
        <w:ind w:left="1069"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07"/>
  </w:num>
  <w:num w:numId="4">
    <w:abstractNumId w:val="65"/>
  </w:num>
  <w:num w:numId="5">
    <w:abstractNumId w:val="86"/>
  </w:num>
  <w:num w:numId="6">
    <w:abstractNumId w:val="84"/>
  </w:num>
  <w:num w:numId="7">
    <w:abstractNumId w:val="15"/>
  </w:num>
  <w:num w:numId="8">
    <w:abstractNumId w:val="46"/>
  </w:num>
  <w:num w:numId="9">
    <w:abstractNumId w:val="18"/>
    <w:lvlOverride w:ilvl="0">
      <w:startOverride w:val="1"/>
    </w:lvlOverride>
  </w:num>
  <w:num w:numId="10">
    <w:abstractNumId w:val="58"/>
  </w:num>
  <w:num w:numId="11">
    <w:abstractNumId w:val="61"/>
  </w:num>
  <w:num w:numId="12">
    <w:abstractNumId w:val="40"/>
  </w:num>
  <w:num w:numId="13">
    <w:abstractNumId w:val="92"/>
  </w:num>
  <w:num w:numId="14">
    <w:abstractNumId w:val="90"/>
  </w:num>
  <w:num w:numId="15">
    <w:abstractNumId w:val="45"/>
  </w:num>
  <w:num w:numId="16">
    <w:abstractNumId w:val="77"/>
  </w:num>
  <w:num w:numId="17">
    <w:abstractNumId w:val="95"/>
  </w:num>
  <w:num w:numId="18">
    <w:abstractNumId w:val="106"/>
  </w:num>
  <w:num w:numId="19">
    <w:abstractNumId w:val="54"/>
  </w:num>
  <w:num w:numId="20">
    <w:abstractNumId w:val="94"/>
  </w:num>
  <w:num w:numId="21">
    <w:abstractNumId w:val="120"/>
  </w:num>
  <w:num w:numId="22">
    <w:abstractNumId w:val="62"/>
  </w:num>
  <w:num w:numId="23">
    <w:abstractNumId w:val="10"/>
  </w:num>
  <w:num w:numId="24">
    <w:abstractNumId w:val="108"/>
  </w:num>
  <w:num w:numId="25">
    <w:abstractNumId w:val="115"/>
  </w:num>
  <w:num w:numId="26">
    <w:abstractNumId w:val="76"/>
  </w:num>
  <w:num w:numId="27">
    <w:abstractNumId w:val="121"/>
  </w:num>
  <w:num w:numId="28">
    <w:abstractNumId w:val="59"/>
  </w:num>
  <w:num w:numId="29">
    <w:abstractNumId w:val="16"/>
  </w:num>
  <w:num w:numId="30">
    <w:abstractNumId w:val="82"/>
  </w:num>
  <w:num w:numId="31">
    <w:abstractNumId w:val="25"/>
  </w:num>
  <w:num w:numId="32">
    <w:abstractNumId w:val="98"/>
  </w:num>
  <w:num w:numId="33">
    <w:abstractNumId w:val="38"/>
  </w:num>
  <w:num w:numId="34">
    <w:abstractNumId w:val="11"/>
  </w:num>
  <w:num w:numId="35">
    <w:abstractNumId w:val="88"/>
  </w:num>
  <w:num w:numId="36">
    <w:abstractNumId w:val="50"/>
  </w:num>
  <w:num w:numId="37">
    <w:abstractNumId w:val="32"/>
  </w:num>
  <w:num w:numId="38">
    <w:abstractNumId w:val="91"/>
  </w:num>
  <w:num w:numId="39">
    <w:abstractNumId w:val="69"/>
  </w:num>
  <w:num w:numId="40">
    <w:abstractNumId w:val="33"/>
  </w:num>
  <w:num w:numId="41">
    <w:abstractNumId w:val="55"/>
  </w:num>
  <w:num w:numId="42">
    <w:abstractNumId w:val="71"/>
  </w:num>
  <w:num w:numId="43">
    <w:abstractNumId w:val="8"/>
  </w:num>
  <w:num w:numId="44">
    <w:abstractNumId w:val="49"/>
  </w:num>
  <w:num w:numId="45">
    <w:abstractNumId w:val="30"/>
  </w:num>
  <w:num w:numId="46">
    <w:abstractNumId w:val="41"/>
  </w:num>
  <w:num w:numId="47">
    <w:abstractNumId w:val="105"/>
  </w:num>
  <w:num w:numId="48">
    <w:abstractNumId w:val="109"/>
  </w:num>
  <w:num w:numId="49">
    <w:abstractNumId w:val="101"/>
  </w:num>
  <w:num w:numId="50">
    <w:abstractNumId w:val="74"/>
  </w:num>
  <w:num w:numId="51">
    <w:abstractNumId w:val="68"/>
  </w:num>
  <w:num w:numId="52">
    <w:abstractNumId w:val="111"/>
  </w:num>
  <w:num w:numId="53">
    <w:abstractNumId w:val="117"/>
  </w:num>
  <w:num w:numId="54">
    <w:abstractNumId w:val="63"/>
  </w:num>
  <w:num w:numId="55">
    <w:abstractNumId w:val="66"/>
  </w:num>
  <w:num w:numId="56">
    <w:abstractNumId w:val="39"/>
  </w:num>
  <w:num w:numId="57">
    <w:abstractNumId w:val="75"/>
  </w:num>
  <w:num w:numId="58">
    <w:abstractNumId w:val="60"/>
  </w:num>
  <w:num w:numId="59">
    <w:abstractNumId w:val="110"/>
  </w:num>
  <w:num w:numId="60">
    <w:abstractNumId w:val="81"/>
  </w:num>
  <w:num w:numId="61">
    <w:abstractNumId w:val="28"/>
  </w:num>
  <w:num w:numId="62">
    <w:abstractNumId w:val="122"/>
  </w:num>
  <w:num w:numId="63">
    <w:abstractNumId w:val="35"/>
  </w:num>
  <w:num w:numId="64">
    <w:abstractNumId w:val="103"/>
  </w:num>
  <w:num w:numId="65">
    <w:abstractNumId w:val="36"/>
  </w:num>
  <w:num w:numId="66">
    <w:abstractNumId w:val="27"/>
  </w:num>
  <w:num w:numId="67">
    <w:abstractNumId w:val="44"/>
  </w:num>
  <w:num w:numId="68">
    <w:abstractNumId w:val="42"/>
  </w:num>
  <w:num w:numId="69">
    <w:abstractNumId w:val="52"/>
  </w:num>
  <w:num w:numId="70">
    <w:abstractNumId w:val="112"/>
  </w:num>
  <w:num w:numId="71">
    <w:abstractNumId w:val="21"/>
  </w:num>
  <w:num w:numId="72">
    <w:abstractNumId w:val="89"/>
  </w:num>
  <w:num w:numId="73">
    <w:abstractNumId w:val="100"/>
  </w:num>
  <w:num w:numId="74">
    <w:abstractNumId w:val="79"/>
  </w:num>
  <w:num w:numId="75">
    <w:abstractNumId w:val="72"/>
  </w:num>
  <w:num w:numId="76">
    <w:abstractNumId w:val="3"/>
  </w:num>
  <w:num w:numId="77">
    <w:abstractNumId w:val="104"/>
  </w:num>
  <w:num w:numId="78">
    <w:abstractNumId w:val="0"/>
  </w:num>
  <w:num w:numId="79">
    <w:abstractNumId w:val="64"/>
  </w:num>
  <w:num w:numId="80">
    <w:abstractNumId w:val="85"/>
  </w:num>
  <w:num w:numId="81">
    <w:abstractNumId w:val="123"/>
  </w:num>
  <w:num w:numId="82">
    <w:abstractNumId w:val="102"/>
  </w:num>
  <w:num w:numId="83">
    <w:abstractNumId w:val="56"/>
  </w:num>
  <w:num w:numId="84">
    <w:abstractNumId w:val="80"/>
  </w:num>
  <w:num w:numId="85">
    <w:abstractNumId w:val="113"/>
  </w:num>
  <w:num w:numId="86">
    <w:abstractNumId w:val="37"/>
  </w:num>
  <w:num w:numId="87">
    <w:abstractNumId w:val="119"/>
  </w:num>
  <w:num w:numId="88">
    <w:abstractNumId w:val="24"/>
  </w:num>
  <w:num w:numId="89">
    <w:abstractNumId w:val="78"/>
  </w:num>
  <w:num w:numId="90">
    <w:abstractNumId w:val="114"/>
  </w:num>
  <w:num w:numId="91">
    <w:abstractNumId w:val="67"/>
  </w:num>
  <w:num w:numId="92">
    <w:abstractNumId w:val="93"/>
  </w:num>
  <w:num w:numId="93">
    <w:abstractNumId w:val="26"/>
  </w:num>
  <w:num w:numId="94">
    <w:abstractNumId w:val="116"/>
  </w:num>
  <w:num w:numId="95">
    <w:abstractNumId w:val="83"/>
  </w:num>
  <w:num w:numId="96">
    <w:abstractNumId w:val="29"/>
  </w:num>
  <w:num w:numId="97">
    <w:abstractNumId w:val="6"/>
  </w:num>
  <w:num w:numId="98">
    <w:abstractNumId w:val="17"/>
  </w:num>
  <w:num w:numId="99">
    <w:abstractNumId w:val="118"/>
  </w:num>
  <w:num w:numId="100">
    <w:abstractNumId w:val="124"/>
  </w:num>
  <w:num w:numId="101">
    <w:abstractNumId w:val="7"/>
  </w:num>
  <w:num w:numId="102">
    <w:abstractNumId w:val="9"/>
  </w:num>
  <w:num w:numId="103">
    <w:abstractNumId w:val="22"/>
  </w:num>
  <w:num w:numId="104">
    <w:abstractNumId w:val="34"/>
  </w:num>
  <w:num w:numId="105">
    <w:abstractNumId w:val="96"/>
  </w:num>
  <w:num w:numId="106">
    <w:abstractNumId w:val="97"/>
  </w:num>
  <w:num w:numId="107">
    <w:abstractNumId w:val="19"/>
  </w:num>
  <w:num w:numId="108">
    <w:abstractNumId w:val="5"/>
  </w:num>
  <w:num w:numId="109">
    <w:abstractNumId w:val="20"/>
  </w:num>
  <w:num w:numId="110">
    <w:abstractNumId w:val="70"/>
  </w:num>
  <w:num w:numId="111">
    <w:abstractNumId w:val="48"/>
  </w:num>
  <w:num w:numId="112">
    <w:abstractNumId w:val="43"/>
  </w:num>
  <w:num w:numId="113">
    <w:abstractNumId w:val="53"/>
  </w:num>
  <w:num w:numId="114">
    <w:abstractNumId w:val="1"/>
  </w:num>
  <w:num w:numId="115">
    <w:abstractNumId w:val="87"/>
  </w:num>
  <w:num w:numId="116">
    <w:abstractNumId w:val="57"/>
  </w:num>
  <w:num w:numId="117">
    <w:abstractNumId w:val="31"/>
  </w:num>
  <w:num w:numId="118">
    <w:abstractNumId w:val="23"/>
  </w:num>
  <w:num w:numId="119">
    <w:abstractNumId w:val="2"/>
  </w:num>
  <w:num w:numId="120">
    <w:abstractNumId w:val="47"/>
  </w:num>
  <w:num w:numId="121">
    <w:abstractNumId w:val="99"/>
  </w:num>
  <w:num w:numId="122">
    <w:abstractNumId w:val="4"/>
  </w:num>
  <w:num w:numId="123">
    <w:abstractNumId w:val="51"/>
  </w:num>
  <w:num w:numId="124">
    <w:abstractNumId w:val="73"/>
  </w:num>
  <w:num w:numId="125">
    <w:abstractNumId w:val="1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7E"/>
    <w:rsid w:val="00004C0C"/>
    <w:rsid w:val="00006DC4"/>
    <w:rsid w:val="000139F3"/>
    <w:rsid w:val="00016CA5"/>
    <w:rsid w:val="0002202C"/>
    <w:rsid w:val="000221BB"/>
    <w:rsid w:val="0002222E"/>
    <w:rsid w:val="00023483"/>
    <w:rsid w:val="0002635A"/>
    <w:rsid w:val="000302E2"/>
    <w:rsid w:val="0003405A"/>
    <w:rsid w:val="000367DD"/>
    <w:rsid w:val="00043D7C"/>
    <w:rsid w:val="00043E45"/>
    <w:rsid w:val="000475D2"/>
    <w:rsid w:val="000545EF"/>
    <w:rsid w:val="00054CA1"/>
    <w:rsid w:val="000551A7"/>
    <w:rsid w:val="00056F49"/>
    <w:rsid w:val="0005797D"/>
    <w:rsid w:val="00060B1C"/>
    <w:rsid w:val="000673DD"/>
    <w:rsid w:val="000676E2"/>
    <w:rsid w:val="00070947"/>
    <w:rsid w:val="00071A8D"/>
    <w:rsid w:val="00074810"/>
    <w:rsid w:val="00074F3E"/>
    <w:rsid w:val="00077870"/>
    <w:rsid w:val="000809FC"/>
    <w:rsid w:val="000829BC"/>
    <w:rsid w:val="00083BC5"/>
    <w:rsid w:val="00083DC0"/>
    <w:rsid w:val="00090393"/>
    <w:rsid w:val="0009187F"/>
    <w:rsid w:val="00095E58"/>
    <w:rsid w:val="000A2C29"/>
    <w:rsid w:val="000A3715"/>
    <w:rsid w:val="000A4F25"/>
    <w:rsid w:val="000A5BD4"/>
    <w:rsid w:val="000A7E2E"/>
    <w:rsid w:val="000B0B2D"/>
    <w:rsid w:val="000B4BD8"/>
    <w:rsid w:val="000C4D59"/>
    <w:rsid w:val="000C6B01"/>
    <w:rsid w:val="000C7429"/>
    <w:rsid w:val="000D28B7"/>
    <w:rsid w:val="000D317C"/>
    <w:rsid w:val="000D3703"/>
    <w:rsid w:val="000D64E3"/>
    <w:rsid w:val="000D78F4"/>
    <w:rsid w:val="000D7BF9"/>
    <w:rsid w:val="000E6F3E"/>
    <w:rsid w:val="000E7B57"/>
    <w:rsid w:val="00105285"/>
    <w:rsid w:val="00110CC5"/>
    <w:rsid w:val="001148B4"/>
    <w:rsid w:val="00117451"/>
    <w:rsid w:val="00120633"/>
    <w:rsid w:val="00120BE3"/>
    <w:rsid w:val="00121A01"/>
    <w:rsid w:val="00125EA1"/>
    <w:rsid w:val="001265D1"/>
    <w:rsid w:val="00130E69"/>
    <w:rsid w:val="001315BB"/>
    <w:rsid w:val="00132915"/>
    <w:rsid w:val="00133E03"/>
    <w:rsid w:val="00143996"/>
    <w:rsid w:val="0014435B"/>
    <w:rsid w:val="001619C7"/>
    <w:rsid w:val="0016506F"/>
    <w:rsid w:val="00167046"/>
    <w:rsid w:val="00171AEC"/>
    <w:rsid w:val="00175D34"/>
    <w:rsid w:val="00175E1A"/>
    <w:rsid w:val="0017695A"/>
    <w:rsid w:val="001836E5"/>
    <w:rsid w:val="00184E14"/>
    <w:rsid w:val="00185714"/>
    <w:rsid w:val="00187194"/>
    <w:rsid w:val="00191B72"/>
    <w:rsid w:val="00196296"/>
    <w:rsid w:val="00197295"/>
    <w:rsid w:val="001A234B"/>
    <w:rsid w:val="001A4411"/>
    <w:rsid w:val="001A53AD"/>
    <w:rsid w:val="001A5472"/>
    <w:rsid w:val="001B25F0"/>
    <w:rsid w:val="001B2C83"/>
    <w:rsid w:val="001B3397"/>
    <w:rsid w:val="001C7465"/>
    <w:rsid w:val="001D235B"/>
    <w:rsid w:val="001D2738"/>
    <w:rsid w:val="001E2FF9"/>
    <w:rsid w:val="001E3348"/>
    <w:rsid w:val="001E3713"/>
    <w:rsid w:val="001F5AA6"/>
    <w:rsid w:val="00201D82"/>
    <w:rsid w:val="002022BE"/>
    <w:rsid w:val="00203B29"/>
    <w:rsid w:val="002049C5"/>
    <w:rsid w:val="00213035"/>
    <w:rsid w:val="00217402"/>
    <w:rsid w:val="00234B84"/>
    <w:rsid w:val="00235E0A"/>
    <w:rsid w:val="0024028E"/>
    <w:rsid w:val="00242502"/>
    <w:rsid w:val="00244FB8"/>
    <w:rsid w:val="00247299"/>
    <w:rsid w:val="0024782A"/>
    <w:rsid w:val="00254588"/>
    <w:rsid w:val="00255CE9"/>
    <w:rsid w:val="002576CD"/>
    <w:rsid w:val="00262C6A"/>
    <w:rsid w:val="00274F7B"/>
    <w:rsid w:val="00275153"/>
    <w:rsid w:val="00275667"/>
    <w:rsid w:val="002830DB"/>
    <w:rsid w:val="00283F34"/>
    <w:rsid w:val="00285EE7"/>
    <w:rsid w:val="002917B3"/>
    <w:rsid w:val="00291B14"/>
    <w:rsid w:val="002931A3"/>
    <w:rsid w:val="002963E1"/>
    <w:rsid w:val="002A3C9A"/>
    <w:rsid w:val="002B161C"/>
    <w:rsid w:val="002B78FF"/>
    <w:rsid w:val="002B7D78"/>
    <w:rsid w:val="002C3483"/>
    <w:rsid w:val="002C3FA9"/>
    <w:rsid w:val="002C50B2"/>
    <w:rsid w:val="002C5C96"/>
    <w:rsid w:val="002D1943"/>
    <w:rsid w:val="002D38CA"/>
    <w:rsid w:val="002D49C0"/>
    <w:rsid w:val="002E0149"/>
    <w:rsid w:val="002E060E"/>
    <w:rsid w:val="002E5716"/>
    <w:rsid w:val="002E6971"/>
    <w:rsid w:val="002E7D19"/>
    <w:rsid w:val="002F51EE"/>
    <w:rsid w:val="002F5FA8"/>
    <w:rsid w:val="002F6DCD"/>
    <w:rsid w:val="00300E5F"/>
    <w:rsid w:val="00303810"/>
    <w:rsid w:val="00306515"/>
    <w:rsid w:val="00322A68"/>
    <w:rsid w:val="00324391"/>
    <w:rsid w:val="003250AC"/>
    <w:rsid w:val="003271A6"/>
    <w:rsid w:val="0033434D"/>
    <w:rsid w:val="00340927"/>
    <w:rsid w:val="0034396C"/>
    <w:rsid w:val="00345636"/>
    <w:rsid w:val="00353D07"/>
    <w:rsid w:val="00360AD0"/>
    <w:rsid w:val="003653EE"/>
    <w:rsid w:val="00367C9B"/>
    <w:rsid w:val="00370485"/>
    <w:rsid w:val="00372F44"/>
    <w:rsid w:val="0037318A"/>
    <w:rsid w:val="003759A6"/>
    <w:rsid w:val="003808EE"/>
    <w:rsid w:val="00382F76"/>
    <w:rsid w:val="003840D8"/>
    <w:rsid w:val="00391B80"/>
    <w:rsid w:val="003A044E"/>
    <w:rsid w:val="003A0A33"/>
    <w:rsid w:val="003A1A02"/>
    <w:rsid w:val="003A7FE6"/>
    <w:rsid w:val="003B2867"/>
    <w:rsid w:val="003C2BC9"/>
    <w:rsid w:val="003C7091"/>
    <w:rsid w:val="003C7A26"/>
    <w:rsid w:val="003D106D"/>
    <w:rsid w:val="003D1E10"/>
    <w:rsid w:val="003E0340"/>
    <w:rsid w:val="003E3822"/>
    <w:rsid w:val="003E5328"/>
    <w:rsid w:val="003E592A"/>
    <w:rsid w:val="003F10FC"/>
    <w:rsid w:val="00410DD6"/>
    <w:rsid w:val="00411E02"/>
    <w:rsid w:val="00420292"/>
    <w:rsid w:val="0042065F"/>
    <w:rsid w:val="00420B31"/>
    <w:rsid w:val="00431CA4"/>
    <w:rsid w:val="004362FE"/>
    <w:rsid w:val="00440E6B"/>
    <w:rsid w:val="00447C45"/>
    <w:rsid w:val="00451069"/>
    <w:rsid w:val="00451D09"/>
    <w:rsid w:val="004560B2"/>
    <w:rsid w:val="00461F52"/>
    <w:rsid w:val="00462FC2"/>
    <w:rsid w:val="0046702A"/>
    <w:rsid w:val="00475021"/>
    <w:rsid w:val="004777FD"/>
    <w:rsid w:val="004862A4"/>
    <w:rsid w:val="00487994"/>
    <w:rsid w:val="00490528"/>
    <w:rsid w:val="00492857"/>
    <w:rsid w:val="00493FEA"/>
    <w:rsid w:val="004A03B2"/>
    <w:rsid w:val="004A6AFC"/>
    <w:rsid w:val="004A7F27"/>
    <w:rsid w:val="004B0972"/>
    <w:rsid w:val="004B3350"/>
    <w:rsid w:val="004B407E"/>
    <w:rsid w:val="004B5356"/>
    <w:rsid w:val="004B6AA9"/>
    <w:rsid w:val="004C02E1"/>
    <w:rsid w:val="004C2D95"/>
    <w:rsid w:val="004C5BFE"/>
    <w:rsid w:val="004C72C7"/>
    <w:rsid w:val="004C742C"/>
    <w:rsid w:val="004C753C"/>
    <w:rsid w:val="004D2FB5"/>
    <w:rsid w:val="004D3AB6"/>
    <w:rsid w:val="004D755B"/>
    <w:rsid w:val="004E1D3B"/>
    <w:rsid w:val="004E62C2"/>
    <w:rsid w:val="004F0754"/>
    <w:rsid w:val="004F2B21"/>
    <w:rsid w:val="004F34F7"/>
    <w:rsid w:val="004F58C4"/>
    <w:rsid w:val="004F5F61"/>
    <w:rsid w:val="004F69FA"/>
    <w:rsid w:val="00503BF0"/>
    <w:rsid w:val="005042E6"/>
    <w:rsid w:val="0050539E"/>
    <w:rsid w:val="00514CE7"/>
    <w:rsid w:val="0052099A"/>
    <w:rsid w:val="005249ED"/>
    <w:rsid w:val="00525FCC"/>
    <w:rsid w:val="00526446"/>
    <w:rsid w:val="0053004E"/>
    <w:rsid w:val="005305D5"/>
    <w:rsid w:val="00535206"/>
    <w:rsid w:val="0053571C"/>
    <w:rsid w:val="00537CC5"/>
    <w:rsid w:val="00541130"/>
    <w:rsid w:val="005411FE"/>
    <w:rsid w:val="005412D8"/>
    <w:rsid w:val="00550F09"/>
    <w:rsid w:val="005545B1"/>
    <w:rsid w:val="0055638B"/>
    <w:rsid w:val="005624F0"/>
    <w:rsid w:val="00562EE2"/>
    <w:rsid w:val="00564697"/>
    <w:rsid w:val="0057132F"/>
    <w:rsid w:val="0057286C"/>
    <w:rsid w:val="0057409E"/>
    <w:rsid w:val="00574FEB"/>
    <w:rsid w:val="00575558"/>
    <w:rsid w:val="00577A12"/>
    <w:rsid w:val="00577EE0"/>
    <w:rsid w:val="00581E1E"/>
    <w:rsid w:val="00584227"/>
    <w:rsid w:val="00585CAC"/>
    <w:rsid w:val="00587AB3"/>
    <w:rsid w:val="00587AFC"/>
    <w:rsid w:val="0059217B"/>
    <w:rsid w:val="0059268F"/>
    <w:rsid w:val="0059272F"/>
    <w:rsid w:val="005966B7"/>
    <w:rsid w:val="005A1829"/>
    <w:rsid w:val="005A2B9D"/>
    <w:rsid w:val="005B27A7"/>
    <w:rsid w:val="005B435B"/>
    <w:rsid w:val="005B5147"/>
    <w:rsid w:val="005B6A5B"/>
    <w:rsid w:val="005C3C81"/>
    <w:rsid w:val="005D5917"/>
    <w:rsid w:val="005D5DA0"/>
    <w:rsid w:val="005E070F"/>
    <w:rsid w:val="005E62DE"/>
    <w:rsid w:val="005E6E66"/>
    <w:rsid w:val="005E73BF"/>
    <w:rsid w:val="005F7210"/>
    <w:rsid w:val="0060486A"/>
    <w:rsid w:val="00606549"/>
    <w:rsid w:val="006076F6"/>
    <w:rsid w:val="006129B6"/>
    <w:rsid w:val="00625AB1"/>
    <w:rsid w:val="00630B66"/>
    <w:rsid w:val="00636A66"/>
    <w:rsid w:val="00636C8F"/>
    <w:rsid w:val="00636D7E"/>
    <w:rsid w:val="00640A1E"/>
    <w:rsid w:val="006428BF"/>
    <w:rsid w:val="00643A4D"/>
    <w:rsid w:val="00651203"/>
    <w:rsid w:val="00653B0D"/>
    <w:rsid w:val="00654446"/>
    <w:rsid w:val="00654820"/>
    <w:rsid w:val="00660CA9"/>
    <w:rsid w:val="00660F3E"/>
    <w:rsid w:val="00664D9A"/>
    <w:rsid w:val="00670FEA"/>
    <w:rsid w:val="00677593"/>
    <w:rsid w:val="0068146C"/>
    <w:rsid w:val="00681657"/>
    <w:rsid w:val="0068720C"/>
    <w:rsid w:val="006941E9"/>
    <w:rsid w:val="00695BA2"/>
    <w:rsid w:val="00695D82"/>
    <w:rsid w:val="00696E11"/>
    <w:rsid w:val="006A3E90"/>
    <w:rsid w:val="006A4073"/>
    <w:rsid w:val="006B26CD"/>
    <w:rsid w:val="006B69A1"/>
    <w:rsid w:val="006B7975"/>
    <w:rsid w:val="006B7D26"/>
    <w:rsid w:val="006C280C"/>
    <w:rsid w:val="006C3007"/>
    <w:rsid w:val="006C34DD"/>
    <w:rsid w:val="006C6918"/>
    <w:rsid w:val="006D6709"/>
    <w:rsid w:val="006E3B0E"/>
    <w:rsid w:val="006E6A86"/>
    <w:rsid w:val="006F019E"/>
    <w:rsid w:val="006F438E"/>
    <w:rsid w:val="006F7CAC"/>
    <w:rsid w:val="00700925"/>
    <w:rsid w:val="00705227"/>
    <w:rsid w:val="007130D8"/>
    <w:rsid w:val="007136DA"/>
    <w:rsid w:val="007161E0"/>
    <w:rsid w:val="0071706C"/>
    <w:rsid w:val="007204B1"/>
    <w:rsid w:val="00722FFE"/>
    <w:rsid w:val="007273CC"/>
    <w:rsid w:val="00727FFE"/>
    <w:rsid w:val="00730875"/>
    <w:rsid w:val="00740764"/>
    <w:rsid w:val="00740BE0"/>
    <w:rsid w:val="00743D4C"/>
    <w:rsid w:val="00744199"/>
    <w:rsid w:val="00744BC7"/>
    <w:rsid w:val="00751C12"/>
    <w:rsid w:val="00752AF5"/>
    <w:rsid w:val="007536A5"/>
    <w:rsid w:val="0076003A"/>
    <w:rsid w:val="0076191A"/>
    <w:rsid w:val="00763598"/>
    <w:rsid w:val="00767883"/>
    <w:rsid w:val="00770A7D"/>
    <w:rsid w:val="007727DE"/>
    <w:rsid w:val="00777BF0"/>
    <w:rsid w:val="00780305"/>
    <w:rsid w:val="00782CCA"/>
    <w:rsid w:val="00783196"/>
    <w:rsid w:val="00793B40"/>
    <w:rsid w:val="00796D23"/>
    <w:rsid w:val="007B262E"/>
    <w:rsid w:val="007B3FF3"/>
    <w:rsid w:val="007B5E93"/>
    <w:rsid w:val="007C02EB"/>
    <w:rsid w:val="007C087D"/>
    <w:rsid w:val="007C2327"/>
    <w:rsid w:val="007E09B0"/>
    <w:rsid w:val="007E153B"/>
    <w:rsid w:val="007E4A07"/>
    <w:rsid w:val="007F06FC"/>
    <w:rsid w:val="007F3050"/>
    <w:rsid w:val="007F420D"/>
    <w:rsid w:val="007F4646"/>
    <w:rsid w:val="007F5590"/>
    <w:rsid w:val="00802034"/>
    <w:rsid w:val="00807ECD"/>
    <w:rsid w:val="0081455C"/>
    <w:rsid w:val="00815DE6"/>
    <w:rsid w:val="00816842"/>
    <w:rsid w:val="00816D38"/>
    <w:rsid w:val="00816FA6"/>
    <w:rsid w:val="008229BB"/>
    <w:rsid w:val="00834AAE"/>
    <w:rsid w:val="00834BD6"/>
    <w:rsid w:val="00840183"/>
    <w:rsid w:val="00841202"/>
    <w:rsid w:val="0084500E"/>
    <w:rsid w:val="00847D4B"/>
    <w:rsid w:val="00850DC1"/>
    <w:rsid w:val="008535E9"/>
    <w:rsid w:val="008540F7"/>
    <w:rsid w:val="00855602"/>
    <w:rsid w:val="008608DC"/>
    <w:rsid w:val="008608EA"/>
    <w:rsid w:val="00860CC2"/>
    <w:rsid w:val="0087498F"/>
    <w:rsid w:val="00874B86"/>
    <w:rsid w:val="0087548C"/>
    <w:rsid w:val="008800EC"/>
    <w:rsid w:val="00880B4B"/>
    <w:rsid w:val="008823D2"/>
    <w:rsid w:val="00885A66"/>
    <w:rsid w:val="008907FD"/>
    <w:rsid w:val="00892A00"/>
    <w:rsid w:val="00896584"/>
    <w:rsid w:val="008A1261"/>
    <w:rsid w:val="008A1F40"/>
    <w:rsid w:val="008A2C1B"/>
    <w:rsid w:val="008A3BA2"/>
    <w:rsid w:val="008A5431"/>
    <w:rsid w:val="008A7294"/>
    <w:rsid w:val="008B287D"/>
    <w:rsid w:val="008B4ECC"/>
    <w:rsid w:val="008B5AEE"/>
    <w:rsid w:val="008C1DE0"/>
    <w:rsid w:val="008D0B3A"/>
    <w:rsid w:val="008D1904"/>
    <w:rsid w:val="008D2E52"/>
    <w:rsid w:val="008F0F24"/>
    <w:rsid w:val="008F0F8D"/>
    <w:rsid w:val="008F2DA6"/>
    <w:rsid w:val="008F3795"/>
    <w:rsid w:val="008F690D"/>
    <w:rsid w:val="008F7AC0"/>
    <w:rsid w:val="00905ABC"/>
    <w:rsid w:val="00906BB7"/>
    <w:rsid w:val="00907916"/>
    <w:rsid w:val="00913517"/>
    <w:rsid w:val="00915372"/>
    <w:rsid w:val="009211BF"/>
    <w:rsid w:val="00921BA4"/>
    <w:rsid w:val="00922D87"/>
    <w:rsid w:val="009278FC"/>
    <w:rsid w:val="0093110C"/>
    <w:rsid w:val="0093325A"/>
    <w:rsid w:val="00941C2D"/>
    <w:rsid w:val="00943C61"/>
    <w:rsid w:val="0094522D"/>
    <w:rsid w:val="00950595"/>
    <w:rsid w:val="00950746"/>
    <w:rsid w:val="00965484"/>
    <w:rsid w:val="009674AC"/>
    <w:rsid w:val="00967793"/>
    <w:rsid w:val="009703BC"/>
    <w:rsid w:val="00970F9A"/>
    <w:rsid w:val="00975D36"/>
    <w:rsid w:val="00983E27"/>
    <w:rsid w:val="00990803"/>
    <w:rsid w:val="00992621"/>
    <w:rsid w:val="009955DC"/>
    <w:rsid w:val="0099708F"/>
    <w:rsid w:val="009A14BA"/>
    <w:rsid w:val="009A284E"/>
    <w:rsid w:val="009A5B79"/>
    <w:rsid w:val="009A5C96"/>
    <w:rsid w:val="009A5E5B"/>
    <w:rsid w:val="009B3CA8"/>
    <w:rsid w:val="009B3F33"/>
    <w:rsid w:val="009C0C7E"/>
    <w:rsid w:val="009C14E8"/>
    <w:rsid w:val="009C7366"/>
    <w:rsid w:val="009D4D38"/>
    <w:rsid w:val="009D6B94"/>
    <w:rsid w:val="009E24C6"/>
    <w:rsid w:val="009F3BED"/>
    <w:rsid w:val="009F7EB9"/>
    <w:rsid w:val="00A111AD"/>
    <w:rsid w:val="00A22397"/>
    <w:rsid w:val="00A24B46"/>
    <w:rsid w:val="00A33F69"/>
    <w:rsid w:val="00A37C8C"/>
    <w:rsid w:val="00A47F72"/>
    <w:rsid w:val="00A53967"/>
    <w:rsid w:val="00A601B3"/>
    <w:rsid w:val="00A75565"/>
    <w:rsid w:val="00A91C52"/>
    <w:rsid w:val="00A95FB3"/>
    <w:rsid w:val="00A964A3"/>
    <w:rsid w:val="00A964EB"/>
    <w:rsid w:val="00A967DA"/>
    <w:rsid w:val="00AA0B50"/>
    <w:rsid w:val="00AA0D9B"/>
    <w:rsid w:val="00AA271F"/>
    <w:rsid w:val="00AB0818"/>
    <w:rsid w:val="00AB0DAE"/>
    <w:rsid w:val="00AB5299"/>
    <w:rsid w:val="00AB7F3D"/>
    <w:rsid w:val="00AC3086"/>
    <w:rsid w:val="00AC3FDD"/>
    <w:rsid w:val="00AD408A"/>
    <w:rsid w:val="00AE3C0D"/>
    <w:rsid w:val="00AE69C7"/>
    <w:rsid w:val="00AF1DBA"/>
    <w:rsid w:val="00B02593"/>
    <w:rsid w:val="00B03ED0"/>
    <w:rsid w:val="00B04FCD"/>
    <w:rsid w:val="00B124D4"/>
    <w:rsid w:val="00B15508"/>
    <w:rsid w:val="00B2071D"/>
    <w:rsid w:val="00B20F99"/>
    <w:rsid w:val="00B22D0A"/>
    <w:rsid w:val="00B24B45"/>
    <w:rsid w:val="00B24E4A"/>
    <w:rsid w:val="00B329D1"/>
    <w:rsid w:val="00B342C6"/>
    <w:rsid w:val="00B40CF1"/>
    <w:rsid w:val="00B41739"/>
    <w:rsid w:val="00B47DED"/>
    <w:rsid w:val="00B50A20"/>
    <w:rsid w:val="00B622F7"/>
    <w:rsid w:val="00B63C47"/>
    <w:rsid w:val="00B67C6F"/>
    <w:rsid w:val="00B77ADA"/>
    <w:rsid w:val="00B803BA"/>
    <w:rsid w:val="00B80E70"/>
    <w:rsid w:val="00B85CCB"/>
    <w:rsid w:val="00B90D9C"/>
    <w:rsid w:val="00B962AD"/>
    <w:rsid w:val="00B963CB"/>
    <w:rsid w:val="00BB3384"/>
    <w:rsid w:val="00BB6BF1"/>
    <w:rsid w:val="00BC2257"/>
    <w:rsid w:val="00BC48BB"/>
    <w:rsid w:val="00BC6397"/>
    <w:rsid w:val="00BD282B"/>
    <w:rsid w:val="00BD49D0"/>
    <w:rsid w:val="00BD63A6"/>
    <w:rsid w:val="00BE1378"/>
    <w:rsid w:val="00BE54D1"/>
    <w:rsid w:val="00BF2343"/>
    <w:rsid w:val="00BF28D6"/>
    <w:rsid w:val="00BF495F"/>
    <w:rsid w:val="00BF633D"/>
    <w:rsid w:val="00C012BE"/>
    <w:rsid w:val="00C018E0"/>
    <w:rsid w:val="00C03511"/>
    <w:rsid w:val="00C0394E"/>
    <w:rsid w:val="00C071FF"/>
    <w:rsid w:val="00C10661"/>
    <w:rsid w:val="00C10F1B"/>
    <w:rsid w:val="00C1211E"/>
    <w:rsid w:val="00C12531"/>
    <w:rsid w:val="00C17441"/>
    <w:rsid w:val="00C23924"/>
    <w:rsid w:val="00C23932"/>
    <w:rsid w:val="00C310AD"/>
    <w:rsid w:val="00C32510"/>
    <w:rsid w:val="00C369F0"/>
    <w:rsid w:val="00C37A71"/>
    <w:rsid w:val="00C40424"/>
    <w:rsid w:val="00C42E65"/>
    <w:rsid w:val="00C465BF"/>
    <w:rsid w:val="00C52D00"/>
    <w:rsid w:val="00C57E92"/>
    <w:rsid w:val="00C603F1"/>
    <w:rsid w:val="00C62777"/>
    <w:rsid w:val="00C67C2E"/>
    <w:rsid w:val="00C67EE8"/>
    <w:rsid w:val="00C73C70"/>
    <w:rsid w:val="00C762B6"/>
    <w:rsid w:val="00C83361"/>
    <w:rsid w:val="00C84410"/>
    <w:rsid w:val="00C92FBD"/>
    <w:rsid w:val="00C96063"/>
    <w:rsid w:val="00CA4C63"/>
    <w:rsid w:val="00CA699B"/>
    <w:rsid w:val="00CB1A52"/>
    <w:rsid w:val="00CB2780"/>
    <w:rsid w:val="00CB34AD"/>
    <w:rsid w:val="00CB3FB9"/>
    <w:rsid w:val="00CB6583"/>
    <w:rsid w:val="00CC1634"/>
    <w:rsid w:val="00CC2CFB"/>
    <w:rsid w:val="00CD3AB6"/>
    <w:rsid w:val="00CD4C2E"/>
    <w:rsid w:val="00CD58A0"/>
    <w:rsid w:val="00CD6EBB"/>
    <w:rsid w:val="00CF3B3B"/>
    <w:rsid w:val="00CF3C3B"/>
    <w:rsid w:val="00CF66BB"/>
    <w:rsid w:val="00CF79B6"/>
    <w:rsid w:val="00D04306"/>
    <w:rsid w:val="00D11C97"/>
    <w:rsid w:val="00D12BF2"/>
    <w:rsid w:val="00D159D1"/>
    <w:rsid w:val="00D22614"/>
    <w:rsid w:val="00D2517F"/>
    <w:rsid w:val="00D25ED9"/>
    <w:rsid w:val="00D27364"/>
    <w:rsid w:val="00D30D27"/>
    <w:rsid w:val="00D35795"/>
    <w:rsid w:val="00D379F4"/>
    <w:rsid w:val="00D4043D"/>
    <w:rsid w:val="00D43C0B"/>
    <w:rsid w:val="00D50B8B"/>
    <w:rsid w:val="00D5518F"/>
    <w:rsid w:val="00D57B7A"/>
    <w:rsid w:val="00D632DF"/>
    <w:rsid w:val="00D6350C"/>
    <w:rsid w:val="00D66149"/>
    <w:rsid w:val="00D714C2"/>
    <w:rsid w:val="00D77C48"/>
    <w:rsid w:val="00D94172"/>
    <w:rsid w:val="00D978F3"/>
    <w:rsid w:val="00DA1C3D"/>
    <w:rsid w:val="00DB3AC9"/>
    <w:rsid w:val="00DB63AD"/>
    <w:rsid w:val="00DC0B4D"/>
    <w:rsid w:val="00DC0E5A"/>
    <w:rsid w:val="00DC61F9"/>
    <w:rsid w:val="00DC7923"/>
    <w:rsid w:val="00DD4011"/>
    <w:rsid w:val="00DD5876"/>
    <w:rsid w:val="00DD7570"/>
    <w:rsid w:val="00DE2CFB"/>
    <w:rsid w:val="00DE7DF8"/>
    <w:rsid w:val="00DF226E"/>
    <w:rsid w:val="00DF5432"/>
    <w:rsid w:val="00DF7957"/>
    <w:rsid w:val="00E0036E"/>
    <w:rsid w:val="00E02164"/>
    <w:rsid w:val="00E13E81"/>
    <w:rsid w:val="00E200AE"/>
    <w:rsid w:val="00E23358"/>
    <w:rsid w:val="00E30CC0"/>
    <w:rsid w:val="00E32B7C"/>
    <w:rsid w:val="00E36D2B"/>
    <w:rsid w:val="00E444A8"/>
    <w:rsid w:val="00E45357"/>
    <w:rsid w:val="00E45870"/>
    <w:rsid w:val="00E503AA"/>
    <w:rsid w:val="00E53158"/>
    <w:rsid w:val="00E5333B"/>
    <w:rsid w:val="00E53E78"/>
    <w:rsid w:val="00E55B5C"/>
    <w:rsid w:val="00E56AB8"/>
    <w:rsid w:val="00E63032"/>
    <w:rsid w:val="00E67A83"/>
    <w:rsid w:val="00E712D1"/>
    <w:rsid w:val="00E719BB"/>
    <w:rsid w:val="00E75B2F"/>
    <w:rsid w:val="00E75C22"/>
    <w:rsid w:val="00E76429"/>
    <w:rsid w:val="00E82A21"/>
    <w:rsid w:val="00E85789"/>
    <w:rsid w:val="00E85983"/>
    <w:rsid w:val="00E86024"/>
    <w:rsid w:val="00E95093"/>
    <w:rsid w:val="00EB3038"/>
    <w:rsid w:val="00EB3866"/>
    <w:rsid w:val="00EC1F5C"/>
    <w:rsid w:val="00EC2B2F"/>
    <w:rsid w:val="00EC2DC2"/>
    <w:rsid w:val="00EC478A"/>
    <w:rsid w:val="00EC4C5C"/>
    <w:rsid w:val="00EC54C6"/>
    <w:rsid w:val="00EC609C"/>
    <w:rsid w:val="00ED669E"/>
    <w:rsid w:val="00EE0196"/>
    <w:rsid w:val="00EF3001"/>
    <w:rsid w:val="00EF47A6"/>
    <w:rsid w:val="00F02BD3"/>
    <w:rsid w:val="00F03F06"/>
    <w:rsid w:val="00F04830"/>
    <w:rsid w:val="00F06FCA"/>
    <w:rsid w:val="00F07BA9"/>
    <w:rsid w:val="00F15C2F"/>
    <w:rsid w:val="00F1726A"/>
    <w:rsid w:val="00F24AC1"/>
    <w:rsid w:val="00F35375"/>
    <w:rsid w:val="00F36167"/>
    <w:rsid w:val="00F42391"/>
    <w:rsid w:val="00F44376"/>
    <w:rsid w:val="00F4764F"/>
    <w:rsid w:val="00F5357E"/>
    <w:rsid w:val="00F62058"/>
    <w:rsid w:val="00F64491"/>
    <w:rsid w:val="00F70197"/>
    <w:rsid w:val="00F71759"/>
    <w:rsid w:val="00F72DD1"/>
    <w:rsid w:val="00F75B61"/>
    <w:rsid w:val="00F81BA7"/>
    <w:rsid w:val="00F820CB"/>
    <w:rsid w:val="00F84D4E"/>
    <w:rsid w:val="00F855A0"/>
    <w:rsid w:val="00F860D0"/>
    <w:rsid w:val="00F95355"/>
    <w:rsid w:val="00F97C50"/>
    <w:rsid w:val="00FA01CE"/>
    <w:rsid w:val="00FA086E"/>
    <w:rsid w:val="00FA272B"/>
    <w:rsid w:val="00FA4407"/>
    <w:rsid w:val="00FA5D43"/>
    <w:rsid w:val="00FA691E"/>
    <w:rsid w:val="00FB1E66"/>
    <w:rsid w:val="00FB3423"/>
    <w:rsid w:val="00FB4744"/>
    <w:rsid w:val="00FB6BBA"/>
    <w:rsid w:val="00FC4313"/>
    <w:rsid w:val="00FD7371"/>
    <w:rsid w:val="00FE0A2E"/>
    <w:rsid w:val="00FE31CD"/>
    <w:rsid w:val="00FE5ABF"/>
    <w:rsid w:val="00FE693F"/>
    <w:rsid w:val="00FF035E"/>
    <w:rsid w:val="00FF0FED"/>
    <w:rsid w:val="00FF157E"/>
    <w:rsid w:val="00FF192E"/>
    <w:rsid w:val="00FF2BBE"/>
    <w:rsid w:val="00FF4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ABC"/>
    <w:pPr>
      <w:spacing w:after="200" w:line="276" w:lineRule="auto"/>
    </w:pPr>
    <w:rPr>
      <w:lang w:eastAsia="en-US"/>
    </w:rPr>
  </w:style>
  <w:style w:type="paragraph" w:styleId="Nagwek4">
    <w:name w:val="heading 4"/>
    <w:aliases w:val="tytuł"/>
    <w:basedOn w:val="Normalny"/>
    <w:next w:val="Normalny"/>
    <w:link w:val="Nagwek4Znak"/>
    <w:autoRedefine/>
    <w:uiPriority w:val="99"/>
    <w:qFormat/>
    <w:rsid w:val="00880B4B"/>
    <w:pPr>
      <w:keepNext/>
      <w:spacing w:before="240" w:after="0" w:line="240" w:lineRule="auto"/>
      <w:ind w:left="142"/>
      <w:outlineLvl w:val="3"/>
    </w:pPr>
    <w:rPr>
      <w:rFonts w:ascii="Times New Roman" w:eastAsia="Times New Roman" w:hAnsi="Times New Roman"/>
      <w:b/>
      <w:sz w:val="24"/>
      <w:szCs w:val="20"/>
      <w:lang w:eastAsia="pl-PL"/>
    </w:rPr>
  </w:style>
  <w:style w:type="paragraph" w:styleId="Nagwek5">
    <w:name w:val="heading 5"/>
    <w:basedOn w:val="Normalny"/>
    <w:next w:val="Normalny"/>
    <w:link w:val="Nagwek5Znak"/>
    <w:uiPriority w:val="99"/>
    <w:qFormat/>
    <w:rsid w:val="004C742C"/>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4C742C"/>
    <w:pPr>
      <w:spacing w:before="240" w:after="60"/>
      <w:outlineLvl w:val="5"/>
    </w:pPr>
    <w:rPr>
      <w:rFonts w:eastAsia="Times New Roman"/>
      <w:b/>
      <w:bCs/>
    </w:rPr>
  </w:style>
  <w:style w:type="paragraph" w:styleId="Nagwek7">
    <w:name w:val="heading 7"/>
    <w:basedOn w:val="Normalny"/>
    <w:next w:val="Normalny"/>
    <w:link w:val="Nagwek7Znak"/>
    <w:uiPriority w:val="99"/>
    <w:qFormat/>
    <w:rsid w:val="004C742C"/>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tytuł Znak"/>
    <w:basedOn w:val="Domylnaczcionkaakapitu"/>
    <w:link w:val="Nagwek4"/>
    <w:uiPriority w:val="99"/>
    <w:locked/>
    <w:rsid w:val="00880B4B"/>
    <w:rPr>
      <w:rFonts w:ascii="Times New Roman" w:hAnsi="Times New Roman" w:cs="Times New Roman"/>
      <w:b/>
      <w:sz w:val="24"/>
    </w:rPr>
  </w:style>
  <w:style w:type="character" w:customStyle="1" w:styleId="Nagwek5Znak">
    <w:name w:val="Nagłówek 5 Znak"/>
    <w:basedOn w:val="Domylnaczcionkaakapitu"/>
    <w:link w:val="Nagwek5"/>
    <w:uiPriority w:val="99"/>
    <w:locked/>
    <w:rsid w:val="004C742C"/>
    <w:rPr>
      <w:rFonts w:ascii="Calibri" w:hAnsi="Calibri" w:cs="Times New Roman"/>
      <w:b/>
      <w:i/>
      <w:sz w:val="26"/>
      <w:lang w:eastAsia="en-US"/>
    </w:rPr>
  </w:style>
  <w:style w:type="character" w:customStyle="1" w:styleId="Nagwek6Znak">
    <w:name w:val="Nagłówek 6 Znak"/>
    <w:basedOn w:val="Domylnaczcionkaakapitu"/>
    <w:link w:val="Nagwek6"/>
    <w:uiPriority w:val="99"/>
    <w:semiHidden/>
    <w:locked/>
    <w:rsid w:val="004C742C"/>
    <w:rPr>
      <w:rFonts w:ascii="Calibri" w:hAnsi="Calibri" w:cs="Times New Roman"/>
      <w:b/>
      <w:sz w:val="22"/>
      <w:lang w:eastAsia="en-US"/>
    </w:rPr>
  </w:style>
  <w:style w:type="character" w:customStyle="1" w:styleId="Nagwek7Znak">
    <w:name w:val="Nagłówek 7 Znak"/>
    <w:basedOn w:val="Domylnaczcionkaakapitu"/>
    <w:link w:val="Nagwek7"/>
    <w:uiPriority w:val="99"/>
    <w:semiHidden/>
    <w:locked/>
    <w:rsid w:val="004C742C"/>
    <w:rPr>
      <w:rFonts w:ascii="Calibri" w:hAnsi="Calibri" w:cs="Times New Roman"/>
      <w:sz w:val="24"/>
      <w:lang w:eastAsia="en-US"/>
    </w:rPr>
  </w:style>
  <w:style w:type="paragraph" w:styleId="Akapitzlist">
    <w:name w:val="List Paragraph"/>
    <w:basedOn w:val="Normalny"/>
    <w:link w:val="AkapitzlistZnak"/>
    <w:uiPriority w:val="99"/>
    <w:qFormat/>
    <w:rsid w:val="000E7B57"/>
    <w:pPr>
      <w:ind w:left="720"/>
      <w:contextualSpacing/>
    </w:pPr>
    <w:rPr>
      <w:szCs w:val="20"/>
    </w:rPr>
  </w:style>
  <w:style w:type="table" w:styleId="Tabela-Siatka">
    <w:name w:val="Table Grid"/>
    <w:basedOn w:val="Standardowy"/>
    <w:uiPriority w:val="99"/>
    <w:rsid w:val="00090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201D82"/>
    <w:pPr>
      <w:spacing w:after="120" w:line="480" w:lineRule="auto"/>
    </w:pPr>
  </w:style>
  <w:style w:type="character" w:customStyle="1" w:styleId="Tekstpodstawowy2Znak">
    <w:name w:val="Tekst podstawowy 2 Znak"/>
    <w:basedOn w:val="Domylnaczcionkaakapitu"/>
    <w:link w:val="Tekstpodstawowy2"/>
    <w:uiPriority w:val="99"/>
    <w:semiHidden/>
    <w:locked/>
    <w:rsid w:val="00201D82"/>
    <w:rPr>
      <w:rFonts w:cs="Times New Roman"/>
      <w:sz w:val="22"/>
      <w:lang w:eastAsia="en-US"/>
    </w:rPr>
  </w:style>
  <w:style w:type="paragraph" w:styleId="Nagwek">
    <w:name w:val="header"/>
    <w:basedOn w:val="Normalny"/>
    <w:link w:val="NagwekZnak"/>
    <w:uiPriority w:val="99"/>
    <w:rsid w:val="00C012BE"/>
    <w:pPr>
      <w:tabs>
        <w:tab w:val="center" w:pos="4536"/>
        <w:tab w:val="right" w:pos="9072"/>
      </w:tabs>
    </w:pPr>
  </w:style>
  <w:style w:type="character" w:customStyle="1" w:styleId="NagwekZnak">
    <w:name w:val="Nagłówek Znak"/>
    <w:basedOn w:val="Domylnaczcionkaakapitu"/>
    <w:link w:val="Nagwek"/>
    <w:uiPriority w:val="99"/>
    <w:locked/>
    <w:rsid w:val="00C012BE"/>
    <w:rPr>
      <w:rFonts w:cs="Times New Roman"/>
      <w:sz w:val="22"/>
      <w:lang w:eastAsia="en-US"/>
    </w:rPr>
  </w:style>
  <w:style w:type="paragraph" w:styleId="Stopka">
    <w:name w:val="footer"/>
    <w:basedOn w:val="Normalny"/>
    <w:link w:val="StopkaZnak"/>
    <w:uiPriority w:val="99"/>
    <w:rsid w:val="00C012BE"/>
    <w:pPr>
      <w:tabs>
        <w:tab w:val="center" w:pos="4536"/>
        <w:tab w:val="right" w:pos="9072"/>
      </w:tabs>
    </w:pPr>
  </w:style>
  <w:style w:type="character" w:customStyle="1" w:styleId="StopkaZnak">
    <w:name w:val="Stopka Znak"/>
    <w:basedOn w:val="Domylnaczcionkaakapitu"/>
    <w:link w:val="Stopka"/>
    <w:uiPriority w:val="99"/>
    <w:locked/>
    <w:rsid w:val="00C012BE"/>
    <w:rPr>
      <w:rFonts w:cs="Times New Roman"/>
      <w:sz w:val="22"/>
      <w:lang w:eastAsia="en-US"/>
    </w:rPr>
  </w:style>
  <w:style w:type="paragraph" w:styleId="Tekstdymka">
    <w:name w:val="Balloon Text"/>
    <w:basedOn w:val="Normalny"/>
    <w:link w:val="TekstdymkaZnak"/>
    <w:uiPriority w:val="99"/>
    <w:semiHidden/>
    <w:rsid w:val="00A47F72"/>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47F72"/>
    <w:rPr>
      <w:rFonts w:ascii="Tahoma" w:hAnsi="Tahoma" w:cs="Times New Roman"/>
      <w:sz w:val="16"/>
      <w:lang w:eastAsia="en-US"/>
    </w:rPr>
  </w:style>
  <w:style w:type="paragraph" w:customStyle="1" w:styleId="Nagwek-wyliczanka">
    <w:name w:val="Nagłówek-wyliczanka"/>
    <w:basedOn w:val="Normalny"/>
    <w:uiPriority w:val="99"/>
    <w:rsid w:val="004C742C"/>
    <w:pPr>
      <w:numPr>
        <w:numId w:val="9"/>
      </w:numPr>
      <w:spacing w:after="120" w:line="24" w:lineRule="atLeast"/>
      <w:jc w:val="both"/>
    </w:pPr>
    <w:rPr>
      <w:rFonts w:ascii="Times New Roman" w:eastAsia="Times New Roman" w:hAnsi="Times New Roman"/>
      <w:sz w:val="28"/>
      <w:szCs w:val="20"/>
      <w:lang w:eastAsia="pl-PL"/>
    </w:rPr>
  </w:style>
  <w:style w:type="character" w:styleId="Odwoaniedokomentarza">
    <w:name w:val="annotation reference"/>
    <w:basedOn w:val="Domylnaczcionkaakapitu"/>
    <w:uiPriority w:val="99"/>
    <w:semiHidden/>
    <w:rsid w:val="00FE31CD"/>
    <w:rPr>
      <w:rFonts w:cs="Times New Roman"/>
      <w:sz w:val="16"/>
    </w:rPr>
  </w:style>
  <w:style w:type="paragraph" w:styleId="Tekstkomentarza">
    <w:name w:val="annotation text"/>
    <w:basedOn w:val="Normalny"/>
    <w:link w:val="TekstkomentarzaZnak"/>
    <w:uiPriority w:val="99"/>
    <w:semiHidden/>
    <w:rsid w:val="00FE31CD"/>
    <w:rPr>
      <w:sz w:val="20"/>
      <w:szCs w:val="20"/>
    </w:rPr>
  </w:style>
  <w:style w:type="character" w:customStyle="1" w:styleId="TekstkomentarzaZnak">
    <w:name w:val="Tekst komentarza Znak"/>
    <w:basedOn w:val="Domylnaczcionkaakapitu"/>
    <w:link w:val="Tekstkomentarza"/>
    <w:uiPriority w:val="99"/>
    <w:semiHidden/>
    <w:locked/>
    <w:rsid w:val="00FE31CD"/>
    <w:rPr>
      <w:rFonts w:cs="Times New Roman"/>
      <w:lang w:eastAsia="en-US"/>
    </w:rPr>
  </w:style>
  <w:style w:type="paragraph" w:styleId="Tematkomentarza">
    <w:name w:val="annotation subject"/>
    <w:basedOn w:val="Tekstkomentarza"/>
    <w:next w:val="Tekstkomentarza"/>
    <w:link w:val="TematkomentarzaZnak"/>
    <w:uiPriority w:val="99"/>
    <w:semiHidden/>
    <w:rsid w:val="00FE31CD"/>
    <w:rPr>
      <w:b/>
      <w:bCs/>
    </w:rPr>
  </w:style>
  <w:style w:type="character" w:customStyle="1" w:styleId="TematkomentarzaZnak">
    <w:name w:val="Temat komentarza Znak"/>
    <w:basedOn w:val="TekstkomentarzaZnak"/>
    <w:link w:val="Tematkomentarza"/>
    <w:uiPriority w:val="99"/>
    <w:semiHidden/>
    <w:locked/>
    <w:rsid w:val="00FE31CD"/>
    <w:rPr>
      <w:rFonts w:cs="Times New Roman"/>
      <w:b/>
      <w:lang w:eastAsia="en-US"/>
    </w:rPr>
  </w:style>
  <w:style w:type="paragraph" w:styleId="Tekstprzypisudolnego">
    <w:name w:val="footnote text"/>
    <w:basedOn w:val="Normalny"/>
    <w:link w:val="TekstprzypisudolnegoZnak"/>
    <w:uiPriority w:val="99"/>
    <w:semiHidden/>
    <w:rsid w:val="00ED669E"/>
    <w:rPr>
      <w:sz w:val="20"/>
      <w:szCs w:val="20"/>
    </w:rPr>
  </w:style>
  <w:style w:type="character" w:customStyle="1" w:styleId="TekstprzypisudolnegoZnak">
    <w:name w:val="Tekst przypisu dolnego Znak"/>
    <w:basedOn w:val="Domylnaczcionkaakapitu"/>
    <w:link w:val="Tekstprzypisudolnego"/>
    <w:uiPriority w:val="99"/>
    <w:semiHidden/>
    <w:locked/>
    <w:rsid w:val="00ED669E"/>
    <w:rPr>
      <w:rFonts w:cs="Times New Roman"/>
      <w:lang w:eastAsia="en-US"/>
    </w:rPr>
  </w:style>
  <w:style w:type="character" w:styleId="Odwoanieprzypisudolnego">
    <w:name w:val="footnote reference"/>
    <w:basedOn w:val="Domylnaczcionkaakapitu"/>
    <w:uiPriority w:val="99"/>
    <w:semiHidden/>
    <w:rsid w:val="00ED669E"/>
    <w:rPr>
      <w:rFonts w:cs="Times New Roman"/>
      <w:vertAlign w:val="superscript"/>
    </w:rPr>
  </w:style>
  <w:style w:type="paragraph" w:styleId="Tekstprzypisukocowego">
    <w:name w:val="endnote text"/>
    <w:basedOn w:val="Normalny"/>
    <w:link w:val="TekstprzypisukocowegoZnak"/>
    <w:uiPriority w:val="99"/>
    <w:semiHidden/>
    <w:rsid w:val="005E070F"/>
    <w:rPr>
      <w:sz w:val="20"/>
      <w:szCs w:val="20"/>
    </w:rPr>
  </w:style>
  <w:style w:type="character" w:customStyle="1" w:styleId="TekstprzypisukocowegoZnak">
    <w:name w:val="Tekst przypisu końcowego Znak"/>
    <w:basedOn w:val="Domylnaczcionkaakapitu"/>
    <w:link w:val="Tekstprzypisukocowego"/>
    <w:uiPriority w:val="99"/>
    <w:semiHidden/>
    <w:locked/>
    <w:rsid w:val="005E070F"/>
    <w:rPr>
      <w:rFonts w:cs="Times New Roman"/>
      <w:lang w:eastAsia="en-US"/>
    </w:rPr>
  </w:style>
  <w:style w:type="character" w:styleId="Odwoanieprzypisukocowego">
    <w:name w:val="endnote reference"/>
    <w:basedOn w:val="Domylnaczcionkaakapitu"/>
    <w:uiPriority w:val="99"/>
    <w:semiHidden/>
    <w:rsid w:val="005E070F"/>
    <w:rPr>
      <w:rFonts w:cs="Times New Roman"/>
      <w:vertAlign w:val="superscript"/>
    </w:rPr>
  </w:style>
  <w:style w:type="character" w:customStyle="1" w:styleId="AkapitzlistZnak">
    <w:name w:val="Akapit z listą Znak"/>
    <w:link w:val="Akapitzlist"/>
    <w:uiPriority w:val="99"/>
    <w:locked/>
    <w:rsid w:val="00C37A71"/>
    <w:rPr>
      <w:rFonts w:ascii="Calibri" w:hAnsi="Calibri"/>
      <w:sz w:val="22"/>
      <w:lang w:val="pl-PL" w:eastAsia="en-US"/>
    </w:rPr>
  </w:style>
  <w:style w:type="paragraph" w:styleId="Tekstpodstawowywcity">
    <w:name w:val="Body Text Indent"/>
    <w:basedOn w:val="Normalny"/>
    <w:link w:val="TekstpodstawowywcityZnak"/>
    <w:uiPriority w:val="99"/>
    <w:semiHidden/>
    <w:rsid w:val="00070947"/>
    <w:pPr>
      <w:spacing w:after="120"/>
      <w:ind w:left="283"/>
    </w:pPr>
  </w:style>
  <w:style w:type="character" w:customStyle="1" w:styleId="TekstpodstawowywcityZnak">
    <w:name w:val="Tekst podstawowy wcięty Znak"/>
    <w:basedOn w:val="Domylnaczcionkaakapitu"/>
    <w:link w:val="Tekstpodstawowywcity"/>
    <w:uiPriority w:val="99"/>
    <w:semiHidden/>
    <w:locked/>
    <w:rsid w:val="00070947"/>
    <w:rPr>
      <w:rFonts w:cs="Times New Roman"/>
      <w:sz w:val="22"/>
      <w:lang w:eastAsia="en-US"/>
    </w:rPr>
  </w:style>
  <w:style w:type="paragraph" w:customStyle="1" w:styleId="standard">
    <w:name w:val="standard"/>
    <w:basedOn w:val="Normalny"/>
    <w:uiPriority w:val="99"/>
    <w:rsid w:val="00950595"/>
    <w:pPr>
      <w:numPr>
        <w:numId w:val="111"/>
      </w:numPr>
      <w:tabs>
        <w:tab w:val="clear" w:pos="567"/>
      </w:tabs>
      <w:spacing w:after="0" w:line="360" w:lineRule="auto"/>
      <w:jc w:val="both"/>
    </w:pPr>
    <w:rPr>
      <w:rFonts w:ascii="Arial" w:eastAsia="Times New Roman" w:hAnsi="Arial"/>
      <w:szCs w:val="20"/>
      <w:lang w:eastAsia="pl-PL"/>
    </w:rPr>
  </w:style>
  <w:style w:type="paragraph" w:customStyle="1" w:styleId="kropka">
    <w:name w:val="kropka"/>
    <w:basedOn w:val="standard"/>
    <w:uiPriority w:val="99"/>
    <w:rsid w:val="000D317C"/>
    <w:pPr>
      <w:numPr>
        <w:numId w:val="121"/>
      </w:numPr>
    </w:pPr>
  </w:style>
  <w:style w:type="paragraph" w:styleId="Poprawka">
    <w:name w:val="Revision"/>
    <w:hidden/>
    <w:uiPriority w:val="99"/>
    <w:semiHidden/>
    <w:rsid w:val="00D94172"/>
    <w:rPr>
      <w:lang w:eastAsia="en-US"/>
    </w:rPr>
  </w:style>
  <w:style w:type="table" w:customStyle="1" w:styleId="Tabela-Siatka1">
    <w:name w:val="Tabela - Siatka1"/>
    <w:uiPriority w:val="99"/>
    <w:rsid w:val="00F97C5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59268F"/>
    <w:rPr>
      <w:rFonts w:cs="Times New Roman"/>
      <w:color w:val="0000FF"/>
      <w:u w:val="single"/>
    </w:rPr>
  </w:style>
  <w:style w:type="character" w:styleId="Numerstrony">
    <w:name w:val="page number"/>
    <w:basedOn w:val="Domylnaczcionkaakapitu"/>
    <w:uiPriority w:val="99"/>
    <w:rsid w:val="00664D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ABC"/>
    <w:pPr>
      <w:spacing w:after="200" w:line="276" w:lineRule="auto"/>
    </w:pPr>
    <w:rPr>
      <w:lang w:eastAsia="en-US"/>
    </w:rPr>
  </w:style>
  <w:style w:type="paragraph" w:styleId="Nagwek4">
    <w:name w:val="heading 4"/>
    <w:aliases w:val="tytuł"/>
    <w:basedOn w:val="Normalny"/>
    <w:next w:val="Normalny"/>
    <w:link w:val="Nagwek4Znak"/>
    <w:autoRedefine/>
    <w:uiPriority w:val="99"/>
    <w:qFormat/>
    <w:rsid w:val="00880B4B"/>
    <w:pPr>
      <w:keepNext/>
      <w:spacing w:before="240" w:after="0" w:line="240" w:lineRule="auto"/>
      <w:ind w:left="142"/>
      <w:outlineLvl w:val="3"/>
    </w:pPr>
    <w:rPr>
      <w:rFonts w:ascii="Times New Roman" w:eastAsia="Times New Roman" w:hAnsi="Times New Roman"/>
      <w:b/>
      <w:sz w:val="24"/>
      <w:szCs w:val="20"/>
      <w:lang w:eastAsia="pl-PL"/>
    </w:rPr>
  </w:style>
  <w:style w:type="paragraph" w:styleId="Nagwek5">
    <w:name w:val="heading 5"/>
    <w:basedOn w:val="Normalny"/>
    <w:next w:val="Normalny"/>
    <w:link w:val="Nagwek5Znak"/>
    <w:uiPriority w:val="99"/>
    <w:qFormat/>
    <w:rsid w:val="004C742C"/>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4C742C"/>
    <w:pPr>
      <w:spacing w:before="240" w:after="60"/>
      <w:outlineLvl w:val="5"/>
    </w:pPr>
    <w:rPr>
      <w:rFonts w:eastAsia="Times New Roman"/>
      <w:b/>
      <w:bCs/>
    </w:rPr>
  </w:style>
  <w:style w:type="paragraph" w:styleId="Nagwek7">
    <w:name w:val="heading 7"/>
    <w:basedOn w:val="Normalny"/>
    <w:next w:val="Normalny"/>
    <w:link w:val="Nagwek7Znak"/>
    <w:uiPriority w:val="99"/>
    <w:qFormat/>
    <w:rsid w:val="004C742C"/>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tytuł Znak"/>
    <w:basedOn w:val="Domylnaczcionkaakapitu"/>
    <w:link w:val="Nagwek4"/>
    <w:uiPriority w:val="99"/>
    <w:locked/>
    <w:rsid w:val="00880B4B"/>
    <w:rPr>
      <w:rFonts w:ascii="Times New Roman" w:hAnsi="Times New Roman" w:cs="Times New Roman"/>
      <w:b/>
      <w:sz w:val="24"/>
    </w:rPr>
  </w:style>
  <w:style w:type="character" w:customStyle="1" w:styleId="Nagwek5Znak">
    <w:name w:val="Nagłówek 5 Znak"/>
    <w:basedOn w:val="Domylnaczcionkaakapitu"/>
    <w:link w:val="Nagwek5"/>
    <w:uiPriority w:val="99"/>
    <w:locked/>
    <w:rsid w:val="004C742C"/>
    <w:rPr>
      <w:rFonts w:ascii="Calibri" w:hAnsi="Calibri" w:cs="Times New Roman"/>
      <w:b/>
      <w:i/>
      <w:sz w:val="26"/>
      <w:lang w:eastAsia="en-US"/>
    </w:rPr>
  </w:style>
  <w:style w:type="character" w:customStyle="1" w:styleId="Nagwek6Znak">
    <w:name w:val="Nagłówek 6 Znak"/>
    <w:basedOn w:val="Domylnaczcionkaakapitu"/>
    <w:link w:val="Nagwek6"/>
    <w:uiPriority w:val="99"/>
    <w:semiHidden/>
    <w:locked/>
    <w:rsid w:val="004C742C"/>
    <w:rPr>
      <w:rFonts w:ascii="Calibri" w:hAnsi="Calibri" w:cs="Times New Roman"/>
      <w:b/>
      <w:sz w:val="22"/>
      <w:lang w:eastAsia="en-US"/>
    </w:rPr>
  </w:style>
  <w:style w:type="character" w:customStyle="1" w:styleId="Nagwek7Znak">
    <w:name w:val="Nagłówek 7 Znak"/>
    <w:basedOn w:val="Domylnaczcionkaakapitu"/>
    <w:link w:val="Nagwek7"/>
    <w:uiPriority w:val="99"/>
    <w:semiHidden/>
    <w:locked/>
    <w:rsid w:val="004C742C"/>
    <w:rPr>
      <w:rFonts w:ascii="Calibri" w:hAnsi="Calibri" w:cs="Times New Roman"/>
      <w:sz w:val="24"/>
      <w:lang w:eastAsia="en-US"/>
    </w:rPr>
  </w:style>
  <w:style w:type="paragraph" w:styleId="Akapitzlist">
    <w:name w:val="List Paragraph"/>
    <w:basedOn w:val="Normalny"/>
    <w:link w:val="AkapitzlistZnak"/>
    <w:uiPriority w:val="99"/>
    <w:qFormat/>
    <w:rsid w:val="000E7B57"/>
    <w:pPr>
      <w:ind w:left="720"/>
      <w:contextualSpacing/>
    </w:pPr>
    <w:rPr>
      <w:szCs w:val="20"/>
    </w:rPr>
  </w:style>
  <w:style w:type="table" w:styleId="Tabela-Siatka">
    <w:name w:val="Table Grid"/>
    <w:basedOn w:val="Standardowy"/>
    <w:uiPriority w:val="99"/>
    <w:rsid w:val="00090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201D82"/>
    <w:pPr>
      <w:spacing w:after="120" w:line="480" w:lineRule="auto"/>
    </w:pPr>
  </w:style>
  <w:style w:type="character" w:customStyle="1" w:styleId="Tekstpodstawowy2Znak">
    <w:name w:val="Tekst podstawowy 2 Znak"/>
    <w:basedOn w:val="Domylnaczcionkaakapitu"/>
    <w:link w:val="Tekstpodstawowy2"/>
    <w:uiPriority w:val="99"/>
    <w:semiHidden/>
    <w:locked/>
    <w:rsid w:val="00201D82"/>
    <w:rPr>
      <w:rFonts w:cs="Times New Roman"/>
      <w:sz w:val="22"/>
      <w:lang w:eastAsia="en-US"/>
    </w:rPr>
  </w:style>
  <w:style w:type="paragraph" w:styleId="Nagwek">
    <w:name w:val="header"/>
    <w:basedOn w:val="Normalny"/>
    <w:link w:val="NagwekZnak"/>
    <w:uiPriority w:val="99"/>
    <w:rsid w:val="00C012BE"/>
    <w:pPr>
      <w:tabs>
        <w:tab w:val="center" w:pos="4536"/>
        <w:tab w:val="right" w:pos="9072"/>
      </w:tabs>
    </w:pPr>
  </w:style>
  <w:style w:type="character" w:customStyle="1" w:styleId="NagwekZnak">
    <w:name w:val="Nagłówek Znak"/>
    <w:basedOn w:val="Domylnaczcionkaakapitu"/>
    <w:link w:val="Nagwek"/>
    <w:uiPriority w:val="99"/>
    <w:locked/>
    <w:rsid w:val="00C012BE"/>
    <w:rPr>
      <w:rFonts w:cs="Times New Roman"/>
      <w:sz w:val="22"/>
      <w:lang w:eastAsia="en-US"/>
    </w:rPr>
  </w:style>
  <w:style w:type="paragraph" w:styleId="Stopka">
    <w:name w:val="footer"/>
    <w:basedOn w:val="Normalny"/>
    <w:link w:val="StopkaZnak"/>
    <w:uiPriority w:val="99"/>
    <w:rsid w:val="00C012BE"/>
    <w:pPr>
      <w:tabs>
        <w:tab w:val="center" w:pos="4536"/>
        <w:tab w:val="right" w:pos="9072"/>
      </w:tabs>
    </w:pPr>
  </w:style>
  <w:style w:type="character" w:customStyle="1" w:styleId="StopkaZnak">
    <w:name w:val="Stopka Znak"/>
    <w:basedOn w:val="Domylnaczcionkaakapitu"/>
    <w:link w:val="Stopka"/>
    <w:uiPriority w:val="99"/>
    <w:locked/>
    <w:rsid w:val="00C012BE"/>
    <w:rPr>
      <w:rFonts w:cs="Times New Roman"/>
      <w:sz w:val="22"/>
      <w:lang w:eastAsia="en-US"/>
    </w:rPr>
  </w:style>
  <w:style w:type="paragraph" w:styleId="Tekstdymka">
    <w:name w:val="Balloon Text"/>
    <w:basedOn w:val="Normalny"/>
    <w:link w:val="TekstdymkaZnak"/>
    <w:uiPriority w:val="99"/>
    <w:semiHidden/>
    <w:rsid w:val="00A47F72"/>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47F72"/>
    <w:rPr>
      <w:rFonts w:ascii="Tahoma" w:hAnsi="Tahoma" w:cs="Times New Roman"/>
      <w:sz w:val="16"/>
      <w:lang w:eastAsia="en-US"/>
    </w:rPr>
  </w:style>
  <w:style w:type="paragraph" w:customStyle="1" w:styleId="Nagwek-wyliczanka">
    <w:name w:val="Nagłówek-wyliczanka"/>
    <w:basedOn w:val="Normalny"/>
    <w:uiPriority w:val="99"/>
    <w:rsid w:val="004C742C"/>
    <w:pPr>
      <w:numPr>
        <w:numId w:val="9"/>
      </w:numPr>
      <w:spacing w:after="120" w:line="24" w:lineRule="atLeast"/>
      <w:jc w:val="both"/>
    </w:pPr>
    <w:rPr>
      <w:rFonts w:ascii="Times New Roman" w:eastAsia="Times New Roman" w:hAnsi="Times New Roman"/>
      <w:sz w:val="28"/>
      <w:szCs w:val="20"/>
      <w:lang w:eastAsia="pl-PL"/>
    </w:rPr>
  </w:style>
  <w:style w:type="character" w:styleId="Odwoaniedokomentarza">
    <w:name w:val="annotation reference"/>
    <w:basedOn w:val="Domylnaczcionkaakapitu"/>
    <w:uiPriority w:val="99"/>
    <w:semiHidden/>
    <w:rsid w:val="00FE31CD"/>
    <w:rPr>
      <w:rFonts w:cs="Times New Roman"/>
      <w:sz w:val="16"/>
    </w:rPr>
  </w:style>
  <w:style w:type="paragraph" w:styleId="Tekstkomentarza">
    <w:name w:val="annotation text"/>
    <w:basedOn w:val="Normalny"/>
    <w:link w:val="TekstkomentarzaZnak"/>
    <w:uiPriority w:val="99"/>
    <w:semiHidden/>
    <w:rsid w:val="00FE31CD"/>
    <w:rPr>
      <w:sz w:val="20"/>
      <w:szCs w:val="20"/>
    </w:rPr>
  </w:style>
  <w:style w:type="character" w:customStyle="1" w:styleId="TekstkomentarzaZnak">
    <w:name w:val="Tekst komentarza Znak"/>
    <w:basedOn w:val="Domylnaczcionkaakapitu"/>
    <w:link w:val="Tekstkomentarza"/>
    <w:uiPriority w:val="99"/>
    <w:semiHidden/>
    <w:locked/>
    <w:rsid w:val="00FE31CD"/>
    <w:rPr>
      <w:rFonts w:cs="Times New Roman"/>
      <w:lang w:eastAsia="en-US"/>
    </w:rPr>
  </w:style>
  <w:style w:type="paragraph" w:styleId="Tematkomentarza">
    <w:name w:val="annotation subject"/>
    <w:basedOn w:val="Tekstkomentarza"/>
    <w:next w:val="Tekstkomentarza"/>
    <w:link w:val="TematkomentarzaZnak"/>
    <w:uiPriority w:val="99"/>
    <w:semiHidden/>
    <w:rsid w:val="00FE31CD"/>
    <w:rPr>
      <w:b/>
      <w:bCs/>
    </w:rPr>
  </w:style>
  <w:style w:type="character" w:customStyle="1" w:styleId="TematkomentarzaZnak">
    <w:name w:val="Temat komentarza Znak"/>
    <w:basedOn w:val="TekstkomentarzaZnak"/>
    <w:link w:val="Tematkomentarza"/>
    <w:uiPriority w:val="99"/>
    <w:semiHidden/>
    <w:locked/>
    <w:rsid w:val="00FE31CD"/>
    <w:rPr>
      <w:rFonts w:cs="Times New Roman"/>
      <w:b/>
      <w:lang w:eastAsia="en-US"/>
    </w:rPr>
  </w:style>
  <w:style w:type="paragraph" w:styleId="Tekstprzypisudolnego">
    <w:name w:val="footnote text"/>
    <w:basedOn w:val="Normalny"/>
    <w:link w:val="TekstprzypisudolnegoZnak"/>
    <w:uiPriority w:val="99"/>
    <w:semiHidden/>
    <w:rsid w:val="00ED669E"/>
    <w:rPr>
      <w:sz w:val="20"/>
      <w:szCs w:val="20"/>
    </w:rPr>
  </w:style>
  <w:style w:type="character" w:customStyle="1" w:styleId="TekstprzypisudolnegoZnak">
    <w:name w:val="Tekst przypisu dolnego Znak"/>
    <w:basedOn w:val="Domylnaczcionkaakapitu"/>
    <w:link w:val="Tekstprzypisudolnego"/>
    <w:uiPriority w:val="99"/>
    <w:semiHidden/>
    <w:locked/>
    <w:rsid w:val="00ED669E"/>
    <w:rPr>
      <w:rFonts w:cs="Times New Roman"/>
      <w:lang w:eastAsia="en-US"/>
    </w:rPr>
  </w:style>
  <w:style w:type="character" w:styleId="Odwoanieprzypisudolnego">
    <w:name w:val="footnote reference"/>
    <w:basedOn w:val="Domylnaczcionkaakapitu"/>
    <w:uiPriority w:val="99"/>
    <w:semiHidden/>
    <w:rsid w:val="00ED669E"/>
    <w:rPr>
      <w:rFonts w:cs="Times New Roman"/>
      <w:vertAlign w:val="superscript"/>
    </w:rPr>
  </w:style>
  <w:style w:type="paragraph" w:styleId="Tekstprzypisukocowego">
    <w:name w:val="endnote text"/>
    <w:basedOn w:val="Normalny"/>
    <w:link w:val="TekstprzypisukocowegoZnak"/>
    <w:uiPriority w:val="99"/>
    <w:semiHidden/>
    <w:rsid w:val="005E070F"/>
    <w:rPr>
      <w:sz w:val="20"/>
      <w:szCs w:val="20"/>
    </w:rPr>
  </w:style>
  <w:style w:type="character" w:customStyle="1" w:styleId="TekstprzypisukocowegoZnak">
    <w:name w:val="Tekst przypisu końcowego Znak"/>
    <w:basedOn w:val="Domylnaczcionkaakapitu"/>
    <w:link w:val="Tekstprzypisukocowego"/>
    <w:uiPriority w:val="99"/>
    <w:semiHidden/>
    <w:locked/>
    <w:rsid w:val="005E070F"/>
    <w:rPr>
      <w:rFonts w:cs="Times New Roman"/>
      <w:lang w:eastAsia="en-US"/>
    </w:rPr>
  </w:style>
  <w:style w:type="character" w:styleId="Odwoanieprzypisukocowego">
    <w:name w:val="endnote reference"/>
    <w:basedOn w:val="Domylnaczcionkaakapitu"/>
    <w:uiPriority w:val="99"/>
    <w:semiHidden/>
    <w:rsid w:val="005E070F"/>
    <w:rPr>
      <w:rFonts w:cs="Times New Roman"/>
      <w:vertAlign w:val="superscript"/>
    </w:rPr>
  </w:style>
  <w:style w:type="character" w:customStyle="1" w:styleId="AkapitzlistZnak">
    <w:name w:val="Akapit z listą Znak"/>
    <w:link w:val="Akapitzlist"/>
    <w:uiPriority w:val="99"/>
    <w:locked/>
    <w:rsid w:val="00C37A71"/>
    <w:rPr>
      <w:rFonts w:ascii="Calibri" w:hAnsi="Calibri"/>
      <w:sz w:val="22"/>
      <w:lang w:val="pl-PL" w:eastAsia="en-US"/>
    </w:rPr>
  </w:style>
  <w:style w:type="paragraph" w:styleId="Tekstpodstawowywcity">
    <w:name w:val="Body Text Indent"/>
    <w:basedOn w:val="Normalny"/>
    <w:link w:val="TekstpodstawowywcityZnak"/>
    <w:uiPriority w:val="99"/>
    <w:semiHidden/>
    <w:rsid w:val="00070947"/>
    <w:pPr>
      <w:spacing w:after="120"/>
      <w:ind w:left="283"/>
    </w:pPr>
  </w:style>
  <w:style w:type="character" w:customStyle="1" w:styleId="TekstpodstawowywcityZnak">
    <w:name w:val="Tekst podstawowy wcięty Znak"/>
    <w:basedOn w:val="Domylnaczcionkaakapitu"/>
    <w:link w:val="Tekstpodstawowywcity"/>
    <w:uiPriority w:val="99"/>
    <w:semiHidden/>
    <w:locked/>
    <w:rsid w:val="00070947"/>
    <w:rPr>
      <w:rFonts w:cs="Times New Roman"/>
      <w:sz w:val="22"/>
      <w:lang w:eastAsia="en-US"/>
    </w:rPr>
  </w:style>
  <w:style w:type="paragraph" w:customStyle="1" w:styleId="standard">
    <w:name w:val="standard"/>
    <w:basedOn w:val="Normalny"/>
    <w:uiPriority w:val="99"/>
    <w:rsid w:val="00950595"/>
    <w:pPr>
      <w:numPr>
        <w:numId w:val="111"/>
      </w:numPr>
      <w:tabs>
        <w:tab w:val="clear" w:pos="567"/>
      </w:tabs>
      <w:spacing w:after="0" w:line="360" w:lineRule="auto"/>
      <w:jc w:val="both"/>
    </w:pPr>
    <w:rPr>
      <w:rFonts w:ascii="Arial" w:eastAsia="Times New Roman" w:hAnsi="Arial"/>
      <w:szCs w:val="20"/>
      <w:lang w:eastAsia="pl-PL"/>
    </w:rPr>
  </w:style>
  <w:style w:type="paragraph" w:customStyle="1" w:styleId="kropka">
    <w:name w:val="kropka"/>
    <w:basedOn w:val="standard"/>
    <w:uiPriority w:val="99"/>
    <w:rsid w:val="000D317C"/>
    <w:pPr>
      <w:numPr>
        <w:numId w:val="121"/>
      </w:numPr>
    </w:pPr>
  </w:style>
  <w:style w:type="paragraph" w:styleId="Poprawka">
    <w:name w:val="Revision"/>
    <w:hidden/>
    <w:uiPriority w:val="99"/>
    <w:semiHidden/>
    <w:rsid w:val="00D94172"/>
    <w:rPr>
      <w:lang w:eastAsia="en-US"/>
    </w:rPr>
  </w:style>
  <w:style w:type="table" w:customStyle="1" w:styleId="Tabela-Siatka1">
    <w:name w:val="Tabela - Siatka1"/>
    <w:uiPriority w:val="99"/>
    <w:rsid w:val="00F97C5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59268F"/>
    <w:rPr>
      <w:rFonts w:cs="Times New Roman"/>
      <w:color w:val="0000FF"/>
      <w:u w:val="single"/>
    </w:rPr>
  </w:style>
  <w:style w:type="character" w:styleId="Numerstrony">
    <w:name w:val="page number"/>
    <w:basedOn w:val="Domylnaczcionkaakapitu"/>
    <w:uiPriority w:val="99"/>
    <w:rsid w:val="00664D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02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s@isk.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18293</Words>
  <Characters>109764</Characters>
  <Application>Microsoft Office Word</Application>
  <DocSecurity>0</DocSecurity>
  <Lines>914</Lines>
  <Paragraphs>255</Paragraphs>
  <ScaleCrop>false</ScaleCrop>
  <Company/>
  <LinksUpToDate>false</LinksUpToDate>
  <CharactersWithSpaces>127802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ZLECENIODAWCA: Gmina Piekoszów</dc:title>
  <dc:creator>USER</dc:creator>
  <cp:lastModifiedBy>Marcin</cp:lastModifiedBy>
  <cp:revision>2</cp:revision>
  <cp:lastPrinted>2016-09-08T10:15:00Z</cp:lastPrinted>
  <dcterms:created xsi:type="dcterms:W3CDTF">2016-09-20T07:47:00Z</dcterms:created>
  <dcterms:modified xsi:type="dcterms:W3CDTF">2016-09-20T07:47:00Z</dcterms:modified>
</cp:coreProperties>
</file>