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9162"/>
      </w:tblGrid>
      <w:tr w:rsidR="00FE28BD" w:rsidRPr="00FD52CE" w:rsidTr="00692D5B">
        <w:trPr>
          <w:tblCellSpacing w:w="15" w:type="dxa"/>
        </w:trPr>
        <w:tc>
          <w:tcPr>
            <w:tcW w:w="9667" w:type="dxa"/>
            <w:hideMark/>
          </w:tcPr>
          <w:p w:rsidR="00FE28BD" w:rsidRDefault="00FE28BD" w:rsidP="00692D5B">
            <w:pPr>
              <w:widowControl/>
              <w:suppressAutoHyphens w:val="0"/>
              <w:spacing w:before="100" w:beforeAutospacing="1" w:after="100" w:afterAutospacing="1"/>
              <w:jc w:val="both"/>
              <w:rPr>
                <w:rFonts w:eastAsia="Times New Roman"/>
                <w:b/>
                <w:bCs/>
                <w:color w:val="000000"/>
                <w:kern w:val="0"/>
                <w:lang w:eastAsia="pl-PL"/>
              </w:rPr>
            </w:pPr>
            <w:r>
              <w:rPr>
                <w:rFonts w:eastAsia="Times New Roman"/>
                <w:b/>
                <w:bCs/>
                <w:color w:val="000000"/>
                <w:kern w:val="0"/>
                <w:lang w:eastAsia="pl-PL"/>
              </w:rPr>
              <w:t>ŚWIADCZENIA RODZINNE</w:t>
            </w:r>
          </w:p>
          <w:p w:rsidR="00FE28BD" w:rsidRPr="00FD52CE" w:rsidRDefault="00FE28BD" w:rsidP="00692D5B">
            <w:pPr>
              <w:widowControl/>
              <w:suppressAutoHyphens w:val="0"/>
              <w:spacing w:before="100" w:beforeAutospacing="1" w:after="100" w:afterAutospacing="1"/>
              <w:jc w:val="both"/>
              <w:rPr>
                <w:rFonts w:eastAsia="Times New Roman"/>
                <w:kern w:val="0"/>
                <w:lang w:eastAsia="pl-PL"/>
              </w:rPr>
            </w:pPr>
            <w:r w:rsidRPr="00FD52CE">
              <w:rPr>
                <w:rFonts w:eastAsia="Times New Roman"/>
                <w:b/>
                <w:bCs/>
                <w:color w:val="000000"/>
                <w:kern w:val="0"/>
                <w:lang w:eastAsia="pl-PL"/>
              </w:rPr>
              <w:t>Komu przysługują świadczenia rodzinne:</w:t>
            </w:r>
          </w:p>
          <w:p w:rsidR="00FE28BD" w:rsidRPr="00FD52CE" w:rsidRDefault="00FE28BD" w:rsidP="00692D5B">
            <w:pPr>
              <w:widowControl/>
              <w:suppressAutoHyphens w:val="0"/>
              <w:spacing w:before="100" w:beforeAutospacing="1" w:after="100" w:afterAutospacing="1"/>
              <w:jc w:val="both"/>
              <w:rPr>
                <w:rFonts w:eastAsia="Times New Roman"/>
                <w:kern w:val="0"/>
                <w:lang w:eastAsia="pl-PL"/>
              </w:rPr>
            </w:pPr>
            <w:r w:rsidRPr="00FD52CE">
              <w:rPr>
                <w:rFonts w:eastAsia="Times New Roman"/>
                <w:kern w:val="0"/>
                <w:lang w:eastAsia="pl-PL"/>
              </w:rPr>
              <w:t> </w:t>
            </w:r>
          </w:p>
          <w:p w:rsidR="00FE28BD" w:rsidRDefault="00FE28BD" w:rsidP="00FE28BD">
            <w:pPr>
              <w:widowControl/>
              <w:numPr>
                <w:ilvl w:val="0"/>
                <w:numId w:val="1"/>
              </w:numPr>
              <w:suppressAutoHyphens w:val="0"/>
              <w:spacing w:before="100" w:beforeAutospacing="1" w:after="100" w:afterAutospacing="1"/>
              <w:jc w:val="both"/>
              <w:rPr>
                <w:rFonts w:eastAsia="Times New Roman"/>
                <w:color w:val="000000"/>
                <w:kern w:val="0"/>
                <w:lang w:eastAsia="pl-PL"/>
              </w:rPr>
            </w:pPr>
            <w:r w:rsidRPr="00FD52CE">
              <w:rPr>
                <w:rFonts w:eastAsia="Times New Roman"/>
                <w:color w:val="000000"/>
                <w:kern w:val="0"/>
                <w:lang w:eastAsia="pl-PL"/>
              </w:rPr>
              <w:t>obywatelom polskim;</w:t>
            </w:r>
          </w:p>
          <w:p w:rsidR="00FE28BD" w:rsidRDefault="00FE28BD" w:rsidP="00FE28BD">
            <w:pPr>
              <w:widowControl/>
              <w:numPr>
                <w:ilvl w:val="0"/>
                <w:numId w:val="1"/>
              </w:numPr>
              <w:suppressAutoHyphens w:val="0"/>
              <w:spacing w:before="100" w:beforeAutospacing="1" w:after="100" w:afterAutospacing="1"/>
              <w:jc w:val="both"/>
              <w:rPr>
                <w:rFonts w:eastAsia="Times New Roman"/>
                <w:color w:val="000000"/>
                <w:kern w:val="0"/>
                <w:lang w:eastAsia="pl-PL"/>
              </w:rPr>
            </w:pPr>
            <w:r w:rsidRPr="00FD52CE">
              <w:rPr>
                <w:rFonts w:eastAsia="Times New Roman"/>
                <w:color w:val="000000"/>
                <w:kern w:val="0"/>
                <w:lang w:eastAsia="pl-PL"/>
              </w:rPr>
              <w:t>cudzoziemcom:</w:t>
            </w:r>
            <w:r w:rsidRPr="00FD52CE">
              <w:rPr>
                <w:rFonts w:eastAsia="Times New Roman"/>
                <w:color w:val="000000"/>
                <w:kern w:val="0"/>
                <w:lang w:eastAsia="pl-PL"/>
              </w:rPr>
              <w:br/>
              <w:t>a) do których stosuje się przepisy o koordynacji systemów zabezpieczenia społecznego</w:t>
            </w:r>
            <w:r w:rsidRPr="00FD52CE">
              <w:rPr>
                <w:rFonts w:eastAsia="Times New Roman"/>
                <w:color w:val="000000"/>
                <w:kern w:val="0"/>
                <w:lang w:eastAsia="pl-PL"/>
              </w:rPr>
              <w:br/>
              <w:t>b) jeżeli wynika to z wiążących Rzeczpospolitą Polską umów dwustronnych o zabezpieczeniu społecznym,</w:t>
            </w:r>
            <w:r w:rsidRPr="00FD52CE">
              <w:rPr>
                <w:rFonts w:eastAsia="Times New Roman"/>
                <w:color w:val="000000"/>
                <w:kern w:val="0"/>
                <w:lang w:eastAsia="pl-PL"/>
              </w:rPr>
              <w:br/>
              <w:t xml:space="preserve">c) przebywającym na terytorium Rzeczypospolitej Polskiej na podstawie zezwolenia na </w:t>
            </w:r>
            <w:r>
              <w:rPr>
                <w:rFonts w:eastAsia="Times New Roman"/>
                <w:color w:val="000000"/>
                <w:kern w:val="0"/>
                <w:lang w:eastAsia="pl-PL"/>
              </w:rPr>
              <w:t xml:space="preserve">pobyt stały, </w:t>
            </w:r>
            <w:r w:rsidRPr="00FD52CE">
              <w:rPr>
                <w:rFonts w:eastAsia="Times New Roman"/>
                <w:color w:val="000000"/>
                <w:kern w:val="0"/>
                <w:lang w:eastAsia="pl-PL"/>
              </w:rPr>
              <w:t xml:space="preserve"> zezwolenia na pobyt rezydenta długoterminowego </w:t>
            </w:r>
            <w:r>
              <w:rPr>
                <w:rFonts w:eastAsia="Times New Roman"/>
                <w:color w:val="000000"/>
                <w:kern w:val="0"/>
                <w:lang w:eastAsia="pl-PL"/>
              </w:rPr>
              <w:t xml:space="preserve">Unii </w:t>
            </w:r>
            <w:r w:rsidRPr="00FD52CE">
              <w:rPr>
                <w:rFonts w:eastAsia="Times New Roman"/>
                <w:color w:val="000000"/>
                <w:kern w:val="0"/>
                <w:lang w:eastAsia="pl-PL"/>
              </w:rPr>
              <w:t>Europejski</w:t>
            </w:r>
            <w:r>
              <w:rPr>
                <w:rFonts w:eastAsia="Times New Roman"/>
                <w:color w:val="000000"/>
                <w:kern w:val="0"/>
                <w:lang w:eastAsia="pl-PL"/>
              </w:rPr>
              <w:t>ej</w:t>
            </w:r>
            <w:r w:rsidRPr="00FD52CE">
              <w:rPr>
                <w:rFonts w:eastAsia="Times New Roman"/>
                <w:color w:val="000000"/>
                <w:kern w:val="0"/>
                <w:lang w:eastAsia="pl-PL"/>
              </w:rPr>
              <w:t xml:space="preserve">, zezwolenia na </w:t>
            </w:r>
            <w:r>
              <w:rPr>
                <w:rFonts w:eastAsia="Times New Roman"/>
                <w:color w:val="000000"/>
                <w:kern w:val="0"/>
                <w:lang w:eastAsia="pl-PL"/>
              </w:rPr>
              <w:t xml:space="preserve">pobyt czasowy udzielonego w związku z okolicznościami, o których mowa w art.127 lub art.186 ust.1 </w:t>
            </w:r>
            <w:proofErr w:type="spellStart"/>
            <w:r>
              <w:rPr>
                <w:rFonts w:eastAsia="Times New Roman"/>
                <w:color w:val="000000"/>
                <w:kern w:val="0"/>
                <w:lang w:eastAsia="pl-PL"/>
              </w:rPr>
              <w:t>pkt</w:t>
            </w:r>
            <w:proofErr w:type="spellEnd"/>
            <w:r>
              <w:rPr>
                <w:rFonts w:eastAsia="Times New Roman"/>
                <w:color w:val="000000"/>
                <w:kern w:val="0"/>
                <w:lang w:eastAsia="pl-PL"/>
              </w:rPr>
              <w:t xml:space="preserve"> 3 ustawy z dnia 12 grudnia 2013r. o cudzoziemcach (Dz.U.poz.1650), lub w związku z uzyskaniem w Rzeczypospolitej Polskiej</w:t>
            </w:r>
            <w:r w:rsidRPr="00FD52CE">
              <w:rPr>
                <w:rFonts w:eastAsia="Times New Roman"/>
                <w:color w:val="000000"/>
                <w:kern w:val="0"/>
                <w:lang w:eastAsia="pl-PL"/>
              </w:rPr>
              <w:t xml:space="preserve"> statusu uchodźcy lub ochrony uzupełniającej, jeżeli zamieszkują z członkami rodzin na terytorium Rzeczypospolitej Polskiej</w:t>
            </w:r>
            <w:r>
              <w:rPr>
                <w:rFonts w:eastAsia="Times New Roman"/>
                <w:color w:val="000000"/>
                <w:kern w:val="0"/>
                <w:lang w:eastAsia="pl-PL"/>
              </w:rPr>
              <w:t xml:space="preserve">, </w:t>
            </w:r>
          </w:p>
          <w:p w:rsidR="00FE28BD" w:rsidRPr="00FD52CE" w:rsidRDefault="00FE28BD" w:rsidP="00692D5B">
            <w:pPr>
              <w:widowControl/>
              <w:suppressAutoHyphens w:val="0"/>
              <w:spacing w:before="100" w:beforeAutospacing="1" w:after="100" w:afterAutospacing="1"/>
              <w:ind w:left="720"/>
              <w:jc w:val="both"/>
              <w:rPr>
                <w:rFonts w:eastAsia="Times New Roman"/>
                <w:kern w:val="0"/>
                <w:lang w:eastAsia="pl-PL"/>
              </w:rPr>
            </w:pPr>
            <w:r>
              <w:rPr>
                <w:rFonts w:eastAsia="Times New Roman"/>
                <w:color w:val="000000"/>
                <w:kern w:val="0"/>
                <w:lang w:eastAsia="pl-PL"/>
              </w:rPr>
              <w:t>d) posiadającym kartę pobytu z adnotacją ,,dostęp do rynku pracy”, z wyłączeniem obywateli państw trzecich, którzy uzyskali zezwolenie na pracę na terytorium państwa członkowskiego na okres nie przekraczający 6 miesięcy, obywateli państw trzecich przyjętych w celu podjęcia studiów oraz obywateli państw trzecich, którzy mają prawo do wykonywania pracy na podstawie wizy.</w:t>
            </w:r>
          </w:p>
          <w:p w:rsidR="00FE28BD" w:rsidRPr="00FD52CE" w:rsidRDefault="00FE28BD" w:rsidP="00692D5B">
            <w:pPr>
              <w:widowControl/>
              <w:suppressAutoHyphens w:val="0"/>
              <w:spacing w:before="100" w:beforeAutospacing="1" w:after="100" w:afterAutospacing="1"/>
              <w:jc w:val="both"/>
              <w:rPr>
                <w:rFonts w:eastAsia="Times New Roman"/>
                <w:kern w:val="0"/>
                <w:lang w:eastAsia="pl-PL"/>
              </w:rPr>
            </w:pPr>
            <w:r w:rsidRPr="00FD52CE">
              <w:rPr>
                <w:rFonts w:eastAsia="Times New Roman"/>
                <w:color w:val="000000"/>
                <w:kern w:val="0"/>
                <w:lang w:eastAsia="pl-PL"/>
              </w:rPr>
              <w:t>3. Świadczenia rodzinne przysługują osobom, jeżeli zamieszkują na terytorium Rzeczypospolitej Polskiej przez okres zasiłkowy, w którym otrzymują świadczenia rodzinne, chyba że przepisy o koordynacji systemów zabezpieczenia społecznego lub dwustronne umowy międzynarodowe o zabezpieczeniu społecznym stanowią inaczej.</w:t>
            </w:r>
          </w:p>
          <w:p w:rsidR="00FE28BD" w:rsidRPr="00FD52CE" w:rsidRDefault="00FE28BD" w:rsidP="00692D5B">
            <w:pPr>
              <w:widowControl/>
              <w:suppressAutoHyphens w:val="0"/>
              <w:spacing w:before="100" w:beforeAutospacing="1" w:after="100" w:afterAutospacing="1"/>
              <w:jc w:val="both"/>
              <w:rPr>
                <w:rFonts w:eastAsia="Times New Roman"/>
                <w:kern w:val="0"/>
                <w:lang w:eastAsia="pl-PL"/>
              </w:rPr>
            </w:pPr>
            <w:r w:rsidRPr="00FD52CE">
              <w:rPr>
                <w:rFonts w:eastAsia="Times New Roman"/>
                <w:kern w:val="0"/>
                <w:lang w:eastAsia="pl-PL"/>
              </w:rPr>
              <w:t> </w:t>
            </w:r>
          </w:p>
          <w:p w:rsidR="00FE28BD" w:rsidRPr="00FD52CE" w:rsidRDefault="00FE28BD" w:rsidP="00692D5B">
            <w:pPr>
              <w:widowControl/>
              <w:suppressAutoHyphens w:val="0"/>
              <w:spacing w:before="100" w:beforeAutospacing="1" w:after="100" w:afterAutospacing="1"/>
              <w:jc w:val="both"/>
              <w:rPr>
                <w:rFonts w:eastAsia="Times New Roman"/>
                <w:kern w:val="0"/>
                <w:lang w:eastAsia="pl-PL"/>
              </w:rPr>
            </w:pPr>
            <w:r w:rsidRPr="00FD52CE">
              <w:rPr>
                <w:rFonts w:eastAsia="Times New Roman"/>
                <w:b/>
                <w:bCs/>
                <w:color w:val="000000"/>
                <w:kern w:val="0"/>
                <w:lang w:eastAsia="pl-PL"/>
              </w:rPr>
              <w:t>Świadczeniami rodzinnymi są:</w:t>
            </w:r>
          </w:p>
          <w:p w:rsidR="00FE28BD" w:rsidRDefault="00FE28BD" w:rsidP="00692D5B">
            <w:pPr>
              <w:widowControl/>
              <w:suppressAutoHyphens w:val="0"/>
              <w:spacing w:before="100" w:beforeAutospacing="1" w:after="100" w:afterAutospacing="1"/>
              <w:jc w:val="both"/>
              <w:rPr>
                <w:rFonts w:eastAsia="Times New Roman"/>
                <w:color w:val="000000"/>
                <w:kern w:val="0"/>
                <w:lang w:eastAsia="pl-PL"/>
              </w:rPr>
            </w:pPr>
            <w:r w:rsidRPr="00FD52CE">
              <w:rPr>
                <w:rFonts w:eastAsia="Times New Roman"/>
                <w:kern w:val="0"/>
                <w:lang w:eastAsia="pl-PL"/>
              </w:rPr>
              <w:br/>
            </w:r>
            <w:r w:rsidRPr="00FD52CE">
              <w:rPr>
                <w:rFonts w:eastAsia="Times New Roman"/>
                <w:color w:val="000000"/>
                <w:kern w:val="0"/>
                <w:lang w:eastAsia="pl-PL"/>
              </w:rPr>
              <w:t>1.</w:t>
            </w:r>
            <w:r>
              <w:rPr>
                <w:rFonts w:eastAsia="Times New Roman"/>
                <w:color w:val="000000"/>
                <w:kern w:val="0"/>
                <w:lang w:eastAsia="pl-PL"/>
              </w:rPr>
              <w:t xml:space="preserve"> </w:t>
            </w:r>
            <w:r w:rsidRPr="00FD52CE">
              <w:rPr>
                <w:rFonts w:eastAsia="Times New Roman"/>
                <w:color w:val="000000"/>
                <w:kern w:val="0"/>
                <w:lang w:eastAsia="pl-PL"/>
              </w:rPr>
              <w:t xml:space="preserve"> zasiłek rodzinny oraz dodatki do zasiłku rodzinnego;</w:t>
            </w:r>
            <w:r w:rsidRPr="00FD52CE">
              <w:rPr>
                <w:rFonts w:eastAsia="Times New Roman"/>
                <w:color w:val="000000"/>
                <w:kern w:val="0"/>
                <w:lang w:eastAsia="pl-PL"/>
              </w:rPr>
              <w:br/>
              <w:t>2.</w:t>
            </w:r>
            <w:r>
              <w:rPr>
                <w:rFonts w:eastAsia="Times New Roman"/>
                <w:color w:val="000000"/>
                <w:kern w:val="0"/>
                <w:lang w:eastAsia="pl-PL"/>
              </w:rPr>
              <w:t xml:space="preserve"> </w:t>
            </w:r>
            <w:r w:rsidRPr="00FD52CE">
              <w:rPr>
                <w:rFonts w:eastAsia="Times New Roman"/>
                <w:color w:val="000000"/>
                <w:kern w:val="0"/>
                <w:lang w:eastAsia="pl-PL"/>
              </w:rPr>
              <w:t>świadczenia opiekuńcze: zasiłek pielęgnacyjny, specjalny zasiłek opiekuńczy i świadczenie pielęgnacyjne;</w:t>
            </w:r>
            <w:r w:rsidRPr="00FD52CE">
              <w:rPr>
                <w:rFonts w:eastAsia="Times New Roman"/>
                <w:color w:val="000000"/>
                <w:kern w:val="0"/>
                <w:lang w:eastAsia="pl-PL"/>
              </w:rPr>
              <w:br/>
              <w:t>3.</w:t>
            </w:r>
            <w:r>
              <w:rPr>
                <w:rFonts w:eastAsia="Times New Roman"/>
                <w:color w:val="000000"/>
                <w:kern w:val="0"/>
                <w:lang w:eastAsia="pl-PL"/>
              </w:rPr>
              <w:t xml:space="preserve"> </w:t>
            </w:r>
            <w:r w:rsidRPr="00FD52CE">
              <w:rPr>
                <w:rFonts w:eastAsia="Times New Roman"/>
                <w:color w:val="000000"/>
                <w:kern w:val="0"/>
                <w:lang w:eastAsia="pl-PL"/>
              </w:rPr>
              <w:t>jednorazowa zapomoga z tytułu urodzenia się dziecka</w:t>
            </w:r>
          </w:p>
          <w:p w:rsidR="00FE28BD" w:rsidRPr="00FD52CE" w:rsidRDefault="00FE28BD" w:rsidP="00692D5B">
            <w:pPr>
              <w:widowControl/>
              <w:suppressAutoHyphens w:val="0"/>
              <w:spacing w:before="100" w:beforeAutospacing="1" w:after="100" w:afterAutospacing="1"/>
              <w:jc w:val="both"/>
              <w:rPr>
                <w:rFonts w:eastAsia="Times New Roman"/>
                <w:b/>
                <w:kern w:val="0"/>
                <w:lang w:eastAsia="pl-PL"/>
              </w:rPr>
            </w:pPr>
            <w:r w:rsidRPr="00176949">
              <w:rPr>
                <w:rFonts w:eastAsia="Times New Roman"/>
                <w:b/>
                <w:color w:val="000000"/>
                <w:kern w:val="0"/>
                <w:lang w:eastAsia="pl-PL"/>
              </w:rPr>
              <w:t>4. świadczenie rodzicielskie</w:t>
            </w:r>
            <w:r>
              <w:rPr>
                <w:rFonts w:eastAsia="Times New Roman"/>
                <w:b/>
                <w:color w:val="000000"/>
                <w:kern w:val="0"/>
                <w:lang w:eastAsia="pl-PL"/>
              </w:rPr>
              <w:t xml:space="preserve"> </w:t>
            </w:r>
          </w:p>
          <w:p w:rsidR="00FE28BD" w:rsidRPr="00171B9B" w:rsidRDefault="00FE28BD" w:rsidP="00692D5B">
            <w:pPr>
              <w:pStyle w:val="Nagwek2"/>
              <w:rPr>
                <w:sz w:val="24"/>
                <w:szCs w:val="24"/>
              </w:rPr>
            </w:pPr>
            <w:r w:rsidRPr="00FD52CE">
              <w:rPr>
                <w:sz w:val="24"/>
                <w:szCs w:val="24"/>
              </w:rPr>
              <w:t> </w:t>
            </w:r>
            <w:r w:rsidRPr="00171B9B">
              <w:rPr>
                <w:rStyle w:val="Pogrubienie"/>
                <w:sz w:val="24"/>
                <w:szCs w:val="24"/>
              </w:rPr>
              <w:t>Podstawa prawna: </w:t>
            </w:r>
            <w:r w:rsidRPr="00171B9B">
              <w:rPr>
                <w:b w:val="0"/>
                <w:bCs w:val="0"/>
                <w:sz w:val="24"/>
                <w:szCs w:val="24"/>
              </w:rPr>
              <w:br/>
            </w:r>
            <w:r w:rsidRPr="00171B9B">
              <w:rPr>
                <w:sz w:val="24"/>
                <w:szCs w:val="24"/>
              </w:rPr>
              <w:t xml:space="preserve">- Ustawa z dnia 28 listopada 2003 </w:t>
            </w:r>
            <w:proofErr w:type="spellStart"/>
            <w:r w:rsidRPr="00171B9B">
              <w:rPr>
                <w:sz w:val="24"/>
                <w:szCs w:val="24"/>
              </w:rPr>
              <w:t>r</w:t>
            </w:r>
            <w:proofErr w:type="spellEnd"/>
            <w:r w:rsidRPr="00171B9B">
              <w:rPr>
                <w:sz w:val="24"/>
                <w:szCs w:val="24"/>
              </w:rPr>
              <w:t xml:space="preserve"> o świadczeniach rodzinnych (</w:t>
            </w:r>
            <w:proofErr w:type="spellStart"/>
            <w:r w:rsidRPr="00171B9B">
              <w:rPr>
                <w:sz w:val="24"/>
                <w:szCs w:val="24"/>
              </w:rPr>
              <w:t>t.j</w:t>
            </w:r>
            <w:proofErr w:type="spellEnd"/>
            <w:r w:rsidRPr="00171B9B">
              <w:rPr>
                <w:sz w:val="24"/>
                <w:szCs w:val="24"/>
              </w:rPr>
              <w:t>. Dz. U. z 2015r. poz. 114 ze  zm.)</w:t>
            </w:r>
            <w:r w:rsidRPr="00171B9B">
              <w:rPr>
                <w:sz w:val="24"/>
                <w:szCs w:val="24"/>
              </w:rPr>
              <w:br/>
              <w:t>- Kodeks Postępowania Administracyjnego – (tj. Dz. U. z dn. 27 lutego 2013 r. poz. 267)</w:t>
            </w:r>
            <w:r w:rsidRPr="00171B9B">
              <w:rPr>
                <w:sz w:val="24"/>
                <w:szCs w:val="24"/>
              </w:rPr>
              <w:br/>
              <w:t>- Rozporządzenie Ministra Rodziny, Pracy i Polityki Społecznej z dnia 8 grudnia 2015 r. w sprawie postępowania w sprawach o świadczenia rodzinne</w:t>
            </w:r>
          </w:p>
          <w:p w:rsidR="00FE28BD" w:rsidRPr="00FD52CE" w:rsidRDefault="00FE28BD" w:rsidP="00692D5B">
            <w:pPr>
              <w:widowControl/>
              <w:suppressAutoHyphens w:val="0"/>
              <w:spacing w:before="100" w:beforeAutospacing="1" w:after="100" w:afterAutospacing="1"/>
              <w:jc w:val="both"/>
              <w:rPr>
                <w:rFonts w:eastAsia="Times New Roman"/>
                <w:kern w:val="0"/>
                <w:lang w:eastAsia="pl-PL"/>
              </w:rPr>
            </w:pPr>
          </w:p>
          <w:p w:rsidR="00FE28BD" w:rsidRPr="00FD52CE" w:rsidRDefault="00FE28BD" w:rsidP="00692D5B">
            <w:pPr>
              <w:widowControl/>
              <w:suppressAutoHyphens w:val="0"/>
              <w:spacing w:before="100" w:beforeAutospacing="1" w:after="100" w:afterAutospacing="1"/>
              <w:jc w:val="both"/>
              <w:rPr>
                <w:rFonts w:eastAsia="Times New Roman"/>
                <w:kern w:val="0"/>
                <w:lang w:eastAsia="pl-PL"/>
              </w:rPr>
            </w:pPr>
            <w:r w:rsidRPr="00FD52CE">
              <w:rPr>
                <w:rFonts w:eastAsia="Times New Roman"/>
                <w:b/>
                <w:bCs/>
                <w:color w:val="000000"/>
                <w:kern w:val="0"/>
                <w:lang w:eastAsia="pl-PL"/>
              </w:rPr>
              <w:t>Zasiłek rodzinny</w:t>
            </w:r>
            <w:r w:rsidRPr="00FD52CE">
              <w:rPr>
                <w:rFonts w:eastAsia="Times New Roman"/>
                <w:color w:val="000000"/>
                <w:kern w:val="0"/>
                <w:lang w:eastAsia="pl-PL"/>
              </w:rPr>
              <w:t xml:space="preserve"> ma na celu częściowe pokrycie wydatków na utrzymanie dziecka.</w:t>
            </w:r>
            <w:r w:rsidRPr="00FD52CE">
              <w:rPr>
                <w:rFonts w:eastAsia="Times New Roman"/>
                <w:color w:val="000000"/>
                <w:kern w:val="0"/>
                <w:lang w:eastAsia="pl-PL"/>
              </w:rPr>
              <w:br/>
              <w:t>Prawo do zasiłku rodzinnego i dodatków do tego zasiłku przysługuje:</w:t>
            </w:r>
            <w:r w:rsidRPr="00FD52CE">
              <w:rPr>
                <w:rFonts w:eastAsia="Times New Roman"/>
                <w:color w:val="000000"/>
                <w:kern w:val="0"/>
                <w:lang w:eastAsia="pl-PL"/>
              </w:rPr>
              <w:br/>
              <w:t>1. rodzicom, jednemu z rodziców albo opiekunowi prawnemu dziecka,</w:t>
            </w:r>
            <w:r w:rsidRPr="00FD52CE">
              <w:rPr>
                <w:rFonts w:eastAsia="Times New Roman"/>
                <w:color w:val="000000"/>
                <w:kern w:val="0"/>
                <w:lang w:eastAsia="pl-PL"/>
              </w:rPr>
              <w:br/>
              <w:t>2. opiekunowi faktycznemu dziecka,</w:t>
            </w:r>
            <w:r w:rsidRPr="00FD52CE">
              <w:rPr>
                <w:rFonts w:eastAsia="Times New Roman"/>
                <w:color w:val="000000"/>
                <w:kern w:val="0"/>
                <w:lang w:eastAsia="pl-PL"/>
              </w:rPr>
              <w:br/>
              <w:t>3. osobie uczącej się.</w:t>
            </w:r>
          </w:p>
          <w:p w:rsidR="00FE28BD" w:rsidRPr="00FD52CE" w:rsidRDefault="00FE28BD" w:rsidP="00692D5B">
            <w:pPr>
              <w:widowControl/>
              <w:suppressAutoHyphens w:val="0"/>
              <w:spacing w:before="100" w:beforeAutospacing="1" w:after="100" w:afterAutospacing="1"/>
              <w:jc w:val="both"/>
              <w:rPr>
                <w:rFonts w:eastAsia="Times New Roman"/>
                <w:kern w:val="0"/>
                <w:lang w:eastAsia="pl-PL"/>
              </w:rPr>
            </w:pPr>
            <w:r w:rsidRPr="00FD52CE">
              <w:rPr>
                <w:rFonts w:eastAsia="Times New Roman"/>
                <w:kern w:val="0"/>
                <w:lang w:eastAsia="pl-PL"/>
              </w:rPr>
              <w:t> </w:t>
            </w:r>
          </w:p>
          <w:p w:rsidR="00FE28BD" w:rsidRPr="00FD52CE" w:rsidRDefault="00FE28BD" w:rsidP="00692D5B">
            <w:pPr>
              <w:widowControl/>
              <w:suppressAutoHyphens w:val="0"/>
              <w:spacing w:before="100" w:beforeAutospacing="1" w:after="100" w:afterAutospacing="1"/>
              <w:jc w:val="both"/>
              <w:rPr>
                <w:rFonts w:eastAsia="Times New Roman"/>
                <w:kern w:val="0"/>
                <w:lang w:eastAsia="pl-PL"/>
              </w:rPr>
            </w:pPr>
            <w:r w:rsidRPr="00FD52CE">
              <w:rPr>
                <w:rFonts w:eastAsia="Times New Roman"/>
                <w:b/>
                <w:bCs/>
                <w:color w:val="000000"/>
                <w:kern w:val="0"/>
                <w:lang w:eastAsia="pl-PL"/>
              </w:rPr>
              <w:t>Wysokość zasiłku rodzinnego:</w:t>
            </w:r>
          </w:p>
          <w:p w:rsidR="00FE28BD" w:rsidRPr="00FD52CE" w:rsidRDefault="00FE28BD" w:rsidP="00692D5B">
            <w:pPr>
              <w:widowControl/>
              <w:suppressAutoHyphens w:val="0"/>
              <w:spacing w:before="100" w:beforeAutospacing="1" w:after="100" w:afterAutospacing="1"/>
              <w:jc w:val="both"/>
              <w:rPr>
                <w:rFonts w:eastAsia="Times New Roman"/>
                <w:kern w:val="0"/>
                <w:lang w:eastAsia="pl-PL"/>
              </w:rPr>
            </w:pPr>
            <w:r w:rsidRPr="00FD52CE">
              <w:rPr>
                <w:rFonts w:eastAsia="Times New Roman"/>
                <w:kern w:val="0"/>
                <w:lang w:eastAsia="pl-PL"/>
              </w:rPr>
              <w:t> </w:t>
            </w:r>
          </w:p>
          <w:p w:rsidR="00FE28BD" w:rsidRPr="00FD52CE" w:rsidRDefault="00FE28BD" w:rsidP="00692D5B">
            <w:pPr>
              <w:widowControl/>
              <w:suppressAutoHyphens w:val="0"/>
              <w:spacing w:before="100" w:beforeAutospacing="1" w:after="100" w:afterAutospacing="1"/>
              <w:jc w:val="both"/>
              <w:rPr>
                <w:rFonts w:eastAsia="Times New Roman"/>
                <w:kern w:val="0"/>
                <w:lang w:eastAsia="pl-PL"/>
              </w:rPr>
            </w:pPr>
            <w:r w:rsidRPr="00FD52CE">
              <w:rPr>
                <w:rFonts w:eastAsia="Times New Roman"/>
                <w:b/>
                <w:bCs/>
                <w:color w:val="000000"/>
                <w:kern w:val="0"/>
                <w:lang w:eastAsia="pl-PL"/>
              </w:rPr>
              <w:t>89,00 zł</w:t>
            </w:r>
            <w:r w:rsidRPr="00FD52CE">
              <w:rPr>
                <w:rFonts w:eastAsia="Times New Roman"/>
                <w:color w:val="000000"/>
                <w:kern w:val="0"/>
                <w:lang w:eastAsia="pl-PL"/>
              </w:rPr>
              <w:t xml:space="preserve"> – na dziecko w wieku do ukończenia 5 roku życia</w:t>
            </w:r>
            <w:r w:rsidRPr="00FD52CE">
              <w:rPr>
                <w:rFonts w:eastAsia="Times New Roman"/>
                <w:color w:val="000000"/>
                <w:kern w:val="0"/>
                <w:lang w:eastAsia="pl-PL"/>
              </w:rPr>
              <w:br/>
            </w:r>
            <w:r w:rsidRPr="00FD52CE">
              <w:rPr>
                <w:rFonts w:eastAsia="Times New Roman"/>
                <w:b/>
                <w:bCs/>
                <w:color w:val="000000"/>
                <w:kern w:val="0"/>
                <w:lang w:eastAsia="pl-PL"/>
              </w:rPr>
              <w:t xml:space="preserve">118,00 zł </w:t>
            </w:r>
            <w:r w:rsidRPr="00FD52CE">
              <w:rPr>
                <w:rFonts w:eastAsia="Times New Roman"/>
                <w:color w:val="000000"/>
                <w:kern w:val="0"/>
                <w:lang w:eastAsia="pl-PL"/>
              </w:rPr>
              <w:t>– na dziecko w wieku powyżej 5 roku życia do ukończenia 18 roku życia</w:t>
            </w:r>
            <w:r w:rsidRPr="00FD52CE">
              <w:rPr>
                <w:rFonts w:eastAsia="Times New Roman"/>
                <w:color w:val="000000"/>
                <w:kern w:val="0"/>
                <w:lang w:eastAsia="pl-PL"/>
              </w:rPr>
              <w:br/>
            </w:r>
            <w:r w:rsidRPr="00FD52CE">
              <w:rPr>
                <w:rFonts w:eastAsia="Times New Roman"/>
                <w:b/>
                <w:bCs/>
                <w:color w:val="000000"/>
                <w:kern w:val="0"/>
                <w:lang w:eastAsia="pl-PL"/>
              </w:rPr>
              <w:t>129,00 zł</w:t>
            </w:r>
            <w:r w:rsidRPr="00FD52CE">
              <w:rPr>
                <w:rFonts w:eastAsia="Times New Roman"/>
                <w:color w:val="000000"/>
                <w:kern w:val="0"/>
                <w:lang w:eastAsia="pl-PL"/>
              </w:rPr>
              <w:t xml:space="preserve"> – na dziecko w wieku powyżej 18 roku życia do ukończenia 24 roku życia</w:t>
            </w:r>
          </w:p>
          <w:p w:rsidR="00FE28BD" w:rsidRDefault="00FE28BD" w:rsidP="00692D5B">
            <w:pPr>
              <w:widowControl/>
              <w:suppressAutoHyphens w:val="0"/>
              <w:spacing w:before="100" w:beforeAutospacing="1" w:after="100" w:afterAutospacing="1"/>
              <w:jc w:val="both"/>
              <w:rPr>
                <w:rFonts w:eastAsia="Times New Roman"/>
                <w:kern w:val="0"/>
                <w:lang w:eastAsia="pl-PL"/>
              </w:rPr>
            </w:pPr>
            <w:r w:rsidRPr="00FD52CE">
              <w:rPr>
                <w:rFonts w:eastAsia="Times New Roman"/>
                <w:kern w:val="0"/>
                <w:lang w:eastAsia="pl-PL"/>
              </w:rPr>
              <w:t> </w:t>
            </w:r>
            <w:r>
              <w:rPr>
                <w:rFonts w:eastAsia="Times New Roman"/>
                <w:kern w:val="0"/>
                <w:lang w:eastAsia="pl-PL"/>
              </w:rPr>
              <w:t>Do zasiłku rodzinnego przysługują dodatki z tytułu:</w:t>
            </w:r>
          </w:p>
          <w:p w:rsidR="00FE28BD" w:rsidRDefault="00FE28BD" w:rsidP="00692D5B">
            <w:pPr>
              <w:widowControl/>
              <w:suppressAutoHyphens w:val="0"/>
              <w:spacing w:before="100" w:beforeAutospacing="1" w:after="100" w:afterAutospacing="1"/>
              <w:jc w:val="both"/>
              <w:rPr>
                <w:rFonts w:eastAsia="Times New Roman"/>
                <w:kern w:val="0"/>
                <w:lang w:eastAsia="pl-PL"/>
              </w:rPr>
            </w:pPr>
            <w:r>
              <w:rPr>
                <w:rFonts w:eastAsia="Times New Roman"/>
                <w:kern w:val="0"/>
                <w:lang w:eastAsia="pl-PL"/>
              </w:rPr>
              <w:t>- urodzenia dziecka (jednorazowo w kwocie 1000zł)</w:t>
            </w:r>
          </w:p>
          <w:p w:rsidR="00FE28BD" w:rsidRDefault="00FE28BD" w:rsidP="00692D5B">
            <w:pPr>
              <w:widowControl/>
              <w:suppressAutoHyphens w:val="0"/>
              <w:spacing w:before="100" w:beforeAutospacing="1" w:after="100" w:afterAutospacing="1"/>
              <w:jc w:val="both"/>
              <w:rPr>
                <w:rFonts w:eastAsia="Times New Roman"/>
                <w:kern w:val="0"/>
                <w:lang w:eastAsia="pl-PL"/>
              </w:rPr>
            </w:pPr>
            <w:r>
              <w:rPr>
                <w:rFonts w:eastAsia="Times New Roman"/>
                <w:kern w:val="0"/>
                <w:lang w:eastAsia="pl-PL"/>
              </w:rPr>
              <w:t>- opieki nad dzieckiem w okresie korzystania z urlopu wychowawczego (w kwocie 400zł miesięcznie)</w:t>
            </w:r>
          </w:p>
          <w:p w:rsidR="00FE28BD" w:rsidRDefault="00FE28BD" w:rsidP="00692D5B">
            <w:pPr>
              <w:widowControl/>
              <w:suppressAutoHyphens w:val="0"/>
              <w:spacing w:before="100" w:beforeAutospacing="1" w:after="100" w:afterAutospacing="1"/>
              <w:jc w:val="both"/>
              <w:rPr>
                <w:rFonts w:eastAsia="Times New Roman"/>
                <w:kern w:val="0"/>
                <w:lang w:eastAsia="pl-PL"/>
              </w:rPr>
            </w:pPr>
            <w:r>
              <w:rPr>
                <w:rFonts w:eastAsia="Times New Roman"/>
                <w:kern w:val="0"/>
                <w:lang w:eastAsia="pl-PL"/>
              </w:rPr>
              <w:t>- samotnego wychowywania dziecka (w kwocie 185zł miesięcznie, nie więcej jednak niż 370zł na wszystkie dzieci, w przypadku dziecka niepełnosprawnego kwotę dodatku zwiększa się o 80zł na dziecko, nie więcej jednak niż o 160zł  na wszystkie dzieci)</w:t>
            </w:r>
          </w:p>
          <w:p w:rsidR="00FE28BD" w:rsidRDefault="00FE28BD" w:rsidP="00692D5B">
            <w:pPr>
              <w:widowControl/>
              <w:suppressAutoHyphens w:val="0"/>
              <w:spacing w:before="100" w:beforeAutospacing="1" w:after="100" w:afterAutospacing="1"/>
              <w:jc w:val="both"/>
              <w:rPr>
                <w:rFonts w:eastAsia="Times New Roman"/>
                <w:kern w:val="0"/>
                <w:lang w:eastAsia="pl-PL"/>
              </w:rPr>
            </w:pPr>
            <w:r>
              <w:rPr>
                <w:rFonts w:eastAsia="Times New Roman"/>
                <w:kern w:val="0"/>
                <w:lang w:eastAsia="pl-PL"/>
              </w:rPr>
              <w:t>- wychowywania dziecka w rodzinie wielodzietnej (w kwocie 90zł miesięcznie)</w:t>
            </w:r>
          </w:p>
          <w:p w:rsidR="00FE28BD" w:rsidRDefault="00FE28BD" w:rsidP="00692D5B">
            <w:pPr>
              <w:widowControl/>
              <w:suppressAutoHyphens w:val="0"/>
              <w:spacing w:before="100" w:beforeAutospacing="1" w:after="100" w:afterAutospacing="1"/>
              <w:jc w:val="both"/>
              <w:rPr>
                <w:rFonts w:eastAsia="Times New Roman"/>
                <w:kern w:val="0"/>
                <w:lang w:eastAsia="pl-PL"/>
              </w:rPr>
            </w:pPr>
            <w:r>
              <w:rPr>
                <w:rFonts w:eastAsia="Times New Roman"/>
                <w:kern w:val="0"/>
                <w:lang w:eastAsia="pl-PL"/>
              </w:rPr>
              <w:t>- kształcenia i rehabilitacji dziecka niepełnosprawnego (80zł na dziecko do ukończenia 5 roku życia, 100zł na dziecko w wieku powyżej 5 roku życia do ukończenia 24 roku życia)</w:t>
            </w:r>
          </w:p>
          <w:p w:rsidR="00FE28BD" w:rsidRDefault="00FE28BD" w:rsidP="00692D5B">
            <w:pPr>
              <w:widowControl/>
              <w:suppressAutoHyphens w:val="0"/>
              <w:spacing w:before="100" w:beforeAutospacing="1" w:after="100" w:afterAutospacing="1"/>
              <w:jc w:val="both"/>
              <w:rPr>
                <w:rFonts w:eastAsia="Times New Roman"/>
                <w:kern w:val="0"/>
                <w:lang w:eastAsia="pl-PL"/>
              </w:rPr>
            </w:pPr>
            <w:r>
              <w:rPr>
                <w:rFonts w:eastAsia="Times New Roman"/>
                <w:kern w:val="0"/>
                <w:lang w:eastAsia="pl-PL"/>
              </w:rPr>
              <w:t>- rozpoczęcia roku szkolnego (w kwocie 100zł jednorazowo)</w:t>
            </w:r>
          </w:p>
          <w:p w:rsidR="00FE28BD" w:rsidRDefault="00FE28BD" w:rsidP="00692D5B">
            <w:pPr>
              <w:widowControl/>
              <w:suppressAutoHyphens w:val="0"/>
              <w:spacing w:before="100" w:beforeAutospacing="1" w:after="100" w:afterAutospacing="1"/>
              <w:jc w:val="both"/>
              <w:rPr>
                <w:rFonts w:eastAsia="Times New Roman"/>
                <w:kern w:val="0"/>
                <w:lang w:eastAsia="pl-PL"/>
              </w:rPr>
            </w:pPr>
            <w:r>
              <w:rPr>
                <w:rFonts w:eastAsia="Times New Roman"/>
                <w:kern w:val="0"/>
                <w:lang w:eastAsia="pl-PL"/>
              </w:rPr>
              <w:t xml:space="preserve">- dojazdu dziecka do szkoły </w:t>
            </w:r>
            <w:proofErr w:type="spellStart"/>
            <w:r>
              <w:rPr>
                <w:rFonts w:eastAsia="Times New Roman"/>
                <w:kern w:val="0"/>
                <w:lang w:eastAsia="pl-PL"/>
              </w:rPr>
              <w:t>ponadgimnazjalnej</w:t>
            </w:r>
            <w:proofErr w:type="spellEnd"/>
            <w:r>
              <w:rPr>
                <w:rFonts w:eastAsia="Times New Roman"/>
                <w:kern w:val="0"/>
                <w:lang w:eastAsia="pl-PL"/>
              </w:rPr>
              <w:t xml:space="preserve"> (w kwocie 63zł przysługuje przez 10 miesięcy w okresie pobierania nauki)  </w:t>
            </w:r>
          </w:p>
          <w:p w:rsidR="00FE28BD" w:rsidRDefault="00FE28BD" w:rsidP="00692D5B">
            <w:pPr>
              <w:widowControl/>
              <w:suppressAutoHyphens w:val="0"/>
              <w:spacing w:before="100" w:beforeAutospacing="1" w:after="100" w:afterAutospacing="1"/>
              <w:jc w:val="both"/>
              <w:rPr>
                <w:rFonts w:eastAsia="Times New Roman"/>
                <w:kern w:val="0"/>
                <w:lang w:eastAsia="pl-PL"/>
              </w:rPr>
            </w:pPr>
            <w:r>
              <w:rPr>
                <w:rFonts w:eastAsia="Times New Roman"/>
                <w:kern w:val="0"/>
                <w:lang w:eastAsia="pl-PL"/>
              </w:rPr>
              <w:t xml:space="preserve">- zamieszkiwania w miejscowości w której znajduje się siedziba szkoły </w:t>
            </w:r>
            <w:proofErr w:type="spellStart"/>
            <w:r>
              <w:rPr>
                <w:rFonts w:eastAsia="Times New Roman"/>
                <w:kern w:val="0"/>
                <w:lang w:eastAsia="pl-PL"/>
              </w:rPr>
              <w:t>ponadgimnazjalnej</w:t>
            </w:r>
            <w:proofErr w:type="spellEnd"/>
            <w:r>
              <w:rPr>
                <w:rFonts w:eastAsia="Times New Roman"/>
                <w:kern w:val="0"/>
                <w:lang w:eastAsia="pl-PL"/>
              </w:rPr>
              <w:t xml:space="preserve"> (w kwocie 105zł przez 10 miesięcy w okresie pobierania nauki)</w:t>
            </w:r>
          </w:p>
          <w:p w:rsidR="00FE28BD" w:rsidRPr="00FD52CE" w:rsidRDefault="00FE28BD" w:rsidP="00692D5B">
            <w:pPr>
              <w:widowControl/>
              <w:suppressAutoHyphens w:val="0"/>
              <w:spacing w:before="100" w:beforeAutospacing="1" w:after="100" w:afterAutospacing="1"/>
              <w:jc w:val="both"/>
              <w:rPr>
                <w:rFonts w:eastAsia="Times New Roman"/>
                <w:kern w:val="0"/>
                <w:lang w:eastAsia="pl-PL"/>
              </w:rPr>
            </w:pPr>
            <w:r>
              <w:rPr>
                <w:rFonts w:eastAsia="Times New Roman"/>
                <w:kern w:val="0"/>
                <w:lang w:eastAsia="pl-PL"/>
              </w:rPr>
              <w:t xml:space="preserve"> </w:t>
            </w:r>
          </w:p>
          <w:p w:rsidR="00FE28BD" w:rsidRPr="00FD52CE" w:rsidRDefault="00FE28BD" w:rsidP="00692D5B">
            <w:pPr>
              <w:widowControl/>
              <w:suppressAutoHyphens w:val="0"/>
              <w:spacing w:before="100" w:beforeAutospacing="1" w:after="100" w:afterAutospacing="1"/>
              <w:jc w:val="both"/>
              <w:rPr>
                <w:rFonts w:eastAsia="Times New Roman"/>
                <w:kern w:val="0"/>
                <w:lang w:eastAsia="pl-PL"/>
              </w:rPr>
            </w:pPr>
            <w:r w:rsidRPr="00FD52CE">
              <w:rPr>
                <w:rFonts w:eastAsia="Times New Roman"/>
                <w:b/>
                <w:bCs/>
                <w:color w:val="000000"/>
                <w:kern w:val="0"/>
                <w:lang w:eastAsia="pl-PL"/>
              </w:rPr>
              <w:t>Kryteria dochodowe:</w:t>
            </w:r>
          </w:p>
          <w:p w:rsidR="00FE28BD" w:rsidRPr="00FD52CE" w:rsidRDefault="00FE28BD" w:rsidP="00692D5B">
            <w:pPr>
              <w:widowControl/>
              <w:suppressAutoHyphens w:val="0"/>
              <w:spacing w:before="100" w:beforeAutospacing="1" w:after="100" w:afterAutospacing="1"/>
              <w:jc w:val="both"/>
              <w:rPr>
                <w:rFonts w:eastAsia="Times New Roman"/>
                <w:kern w:val="0"/>
                <w:lang w:eastAsia="pl-PL"/>
              </w:rPr>
            </w:pPr>
            <w:r w:rsidRPr="00FD52CE">
              <w:rPr>
                <w:rFonts w:eastAsia="Times New Roman"/>
                <w:kern w:val="0"/>
                <w:lang w:eastAsia="pl-PL"/>
              </w:rPr>
              <w:t> </w:t>
            </w:r>
          </w:p>
          <w:p w:rsidR="00FE28BD" w:rsidRPr="00FD52CE" w:rsidRDefault="00FE28BD" w:rsidP="00692D5B">
            <w:pPr>
              <w:widowControl/>
              <w:suppressAutoHyphens w:val="0"/>
              <w:spacing w:before="100" w:beforeAutospacing="1" w:after="100" w:afterAutospacing="1"/>
              <w:jc w:val="both"/>
              <w:rPr>
                <w:rFonts w:eastAsia="Times New Roman"/>
                <w:kern w:val="0"/>
                <w:lang w:eastAsia="pl-PL"/>
              </w:rPr>
            </w:pPr>
            <w:r w:rsidRPr="00FD52CE">
              <w:rPr>
                <w:rFonts w:eastAsia="Times New Roman"/>
                <w:color w:val="000000"/>
                <w:kern w:val="0"/>
                <w:lang w:eastAsia="pl-PL"/>
              </w:rPr>
              <w:t xml:space="preserve">Zasiłek rodzinny przysługuje jeżeli dochód rodziny w przeliczeniu na osobę albo dochód osoby uczącej się </w:t>
            </w:r>
            <w:r w:rsidRPr="00FD52CE">
              <w:rPr>
                <w:rFonts w:eastAsia="Times New Roman"/>
                <w:b/>
                <w:color w:val="000000"/>
                <w:kern w:val="0"/>
                <w:lang w:eastAsia="pl-PL"/>
              </w:rPr>
              <w:t>nie przekracza kwoty 674,00 zł.</w:t>
            </w:r>
            <w:r w:rsidRPr="00FD52CE">
              <w:rPr>
                <w:rFonts w:eastAsia="Times New Roman"/>
                <w:color w:val="000000"/>
                <w:kern w:val="0"/>
                <w:lang w:eastAsia="pl-PL"/>
              </w:rPr>
              <w:t xml:space="preserve"> W przypadku gdy członkiem rodziny jest </w:t>
            </w:r>
            <w:r w:rsidRPr="00FD52CE">
              <w:rPr>
                <w:rFonts w:eastAsia="Times New Roman"/>
                <w:color w:val="000000"/>
                <w:kern w:val="0"/>
                <w:lang w:eastAsia="pl-PL"/>
              </w:rPr>
              <w:lastRenderedPageBreak/>
              <w:t xml:space="preserve">dziecko legitymujące się orzeczeniem o niepełnosprawności lub orzeczeniem o umiarkowanym albo o znacznym stopniu niepełnosprawności, zasiłek rodzinny przysługuje, jeżeli dochód rodziny w przeliczeniu na osobę albo dochód osoby uczącej się </w:t>
            </w:r>
            <w:r w:rsidRPr="00FD52CE">
              <w:rPr>
                <w:rFonts w:eastAsia="Times New Roman"/>
                <w:b/>
                <w:color w:val="000000"/>
                <w:kern w:val="0"/>
                <w:lang w:eastAsia="pl-PL"/>
              </w:rPr>
              <w:t>nie przekracza kwoty 764,00 zł.</w:t>
            </w:r>
          </w:p>
          <w:p w:rsidR="00FE28BD" w:rsidRPr="00FD52CE" w:rsidRDefault="00FE28BD" w:rsidP="00692D5B">
            <w:pPr>
              <w:widowControl/>
              <w:suppressAutoHyphens w:val="0"/>
              <w:spacing w:before="100" w:beforeAutospacing="1" w:after="100" w:afterAutospacing="1"/>
              <w:jc w:val="both"/>
              <w:rPr>
                <w:rFonts w:eastAsia="Times New Roman"/>
                <w:kern w:val="0"/>
                <w:lang w:eastAsia="pl-PL"/>
              </w:rPr>
            </w:pPr>
            <w:r w:rsidRPr="00FD52CE">
              <w:rPr>
                <w:rFonts w:eastAsia="Times New Roman"/>
                <w:color w:val="000000"/>
                <w:kern w:val="0"/>
                <w:lang w:eastAsia="pl-PL"/>
              </w:rPr>
              <w:t xml:space="preserve">W przypadku gdy dochód rodziny w </w:t>
            </w:r>
            <w:r>
              <w:rPr>
                <w:rFonts w:eastAsia="Times New Roman"/>
                <w:color w:val="000000"/>
                <w:kern w:val="0"/>
                <w:lang w:eastAsia="pl-PL"/>
              </w:rPr>
              <w:t>przekracza kwotę, której mowa wyżej, pomnożoną przez liczbę członków danej rodziny o kwotę nie wyższą niż łączna kwota zasiłków rodzinnych wraz z dodatkami przysługujących danej rodzinie w okresie zasiłkowym, na który jest ustalane prawo do tych świadczeń, zasiłek rodzinny wraz z dodatkami przysługuje w wysokości różnicy między łączną kwotą zasiłków rodzinnych wraz z dodatkami a kwotą o którą został przekroczony dochód rodziny</w:t>
            </w:r>
            <w:r w:rsidRPr="00FD52CE">
              <w:rPr>
                <w:rFonts w:eastAsia="Times New Roman"/>
                <w:color w:val="000000"/>
                <w:kern w:val="0"/>
                <w:lang w:eastAsia="pl-PL"/>
              </w:rPr>
              <w:t>.</w:t>
            </w:r>
          </w:p>
          <w:p w:rsidR="00FE28BD" w:rsidRPr="00FD52CE" w:rsidRDefault="00FE28BD" w:rsidP="00692D5B">
            <w:pPr>
              <w:widowControl/>
              <w:suppressAutoHyphens w:val="0"/>
              <w:spacing w:before="100" w:beforeAutospacing="1" w:after="100" w:afterAutospacing="1"/>
              <w:jc w:val="both"/>
              <w:rPr>
                <w:rFonts w:eastAsia="Times New Roman"/>
                <w:kern w:val="0"/>
                <w:lang w:eastAsia="pl-PL"/>
              </w:rPr>
            </w:pPr>
            <w:r w:rsidRPr="00FD52CE">
              <w:rPr>
                <w:rFonts w:eastAsia="Times New Roman"/>
                <w:kern w:val="0"/>
                <w:lang w:eastAsia="pl-PL"/>
              </w:rPr>
              <w:t> </w:t>
            </w:r>
          </w:p>
          <w:p w:rsidR="00FE28BD" w:rsidRPr="00FD52CE" w:rsidRDefault="00FE28BD" w:rsidP="00692D5B">
            <w:pPr>
              <w:widowControl/>
              <w:suppressAutoHyphens w:val="0"/>
              <w:spacing w:before="100" w:beforeAutospacing="1" w:after="100" w:afterAutospacing="1"/>
              <w:jc w:val="both"/>
              <w:rPr>
                <w:rFonts w:eastAsia="Times New Roman"/>
                <w:kern w:val="0"/>
                <w:lang w:eastAsia="pl-PL"/>
              </w:rPr>
            </w:pPr>
            <w:r w:rsidRPr="00FD52CE">
              <w:rPr>
                <w:rFonts w:eastAsia="Times New Roman"/>
                <w:b/>
                <w:bCs/>
                <w:color w:val="000000"/>
                <w:kern w:val="0"/>
                <w:lang w:eastAsia="pl-PL"/>
              </w:rPr>
              <w:t>Zasiłek rodzinny przysługuje do ukończenia przez dziecko:</w:t>
            </w:r>
          </w:p>
          <w:p w:rsidR="00FE28BD" w:rsidRPr="00FD52CE" w:rsidRDefault="00FE28BD" w:rsidP="00692D5B">
            <w:pPr>
              <w:widowControl/>
              <w:suppressAutoHyphens w:val="0"/>
              <w:spacing w:before="100" w:beforeAutospacing="1" w:after="100" w:afterAutospacing="1"/>
              <w:jc w:val="both"/>
              <w:rPr>
                <w:rFonts w:eastAsia="Times New Roman"/>
                <w:kern w:val="0"/>
                <w:lang w:eastAsia="pl-PL"/>
              </w:rPr>
            </w:pPr>
            <w:r w:rsidRPr="00FD52CE">
              <w:rPr>
                <w:rFonts w:eastAsia="Times New Roman"/>
                <w:kern w:val="0"/>
                <w:lang w:eastAsia="pl-PL"/>
              </w:rPr>
              <w:br/>
            </w:r>
            <w:r w:rsidRPr="00FD52CE">
              <w:rPr>
                <w:rFonts w:eastAsia="Times New Roman"/>
                <w:color w:val="000000"/>
                <w:kern w:val="0"/>
                <w:lang w:eastAsia="pl-PL"/>
              </w:rPr>
              <w:t>1. 18 roku życia lub</w:t>
            </w:r>
            <w:r w:rsidRPr="00FD52CE">
              <w:rPr>
                <w:rFonts w:eastAsia="Times New Roman"/>
                <w:color w:val="000000"/>
                <w:kern w:val="0"/>
                <w:lang w:eastAsia="pl-PL"/>
              </w:rPr>
              <w:br/>
              <w:t>2. nauki w szkole, jednak nie dłużej niż do ukończenia 21 roku życia, albo 24 roku życia, jeżeli kontynuuje naukę w szkole lub w szkole wyższej i legitymuje się orzeczeniem o umiarkowanym albo znacznym stopniu niepełnosprawności.</w:t>
            </w:r>
          </w:p>
          <w:p w:rsidR="00FE28BD" w:rsidRPr="00FD52CE" w:rsidRDefault="00FE28BD" w:rsidP="00692D5B">
            <w:pPr>
              <w:widowControl/>
              <w:suppressAutoHyphens w:val="0"/>
              <w:spacing w:before="100" w:beforeAutospacing="1" w:after="100" w:afterAutospacing="1"/>
              <w:jc w:val="both"/>
              <w:rPr>
                <w:rFonts w:eastAsia="Times New Roman"/>
                <w:kern w:val="0"/>
                <w:lang w:eastAsia="pl-PL"/>
              </w:rPr>
            </w:pPr>
            <w:r w:rsidRPr="00FD52CE">
              <w:rPr>
                <w:rFonts w:eastAsia="Times New Roman"/>
                <w:color w:val="000000"/>
                <w:kern w:val="0"/>
                <w:lang w:eastAsia="pl-PL"/>
              </w:rPr>
              <w:t>Zasiłek rodzinny przysługuje osobie uczącej się w szkole lub w szkole wyższej, jednak nie dłużej niż do ukończenia 24 roku życia.</w:t>
            </w:r>
          </w:p>
          <w:p w:rsidR="00FE28BD" w:rsidRPr="00FD52CE" w:rsidRDefault="00FE28BD" w:rsidP="00692D5B">
            <w:pPr>
              <w:widowControl/>
              <w:suppressAutoHyphens w:val="0"/>
              <w:spacing w:before="100" w:beforeAutospacing="1" w:after="100" w:afterAutospacing="1"/>
              <w:jc w:val="both"/>
              <w:rPr>
                <w:rFonts w:eastAsia="Times New Roman"/>
                <w:kern w:val="0"/>
                <w:lang w:eastAsia="pl-PL"/>
              </w:rPr>
            </w:pPr>
            <w:r w:rsidRPr="00FD52CE">
              <w:rPr>
                <w:rFonts w:eastAsia="Times New Roman"/>
                <w:kern w:val="0"/>
                <w:lang w:eastAsia="pl-PL"/>
              </w:rPr>
              <w:t> </w:t>
            </w:r>
          </w:p>
          <w:p w:rsidR="00FE28BD" w:rsidRPr="00FD52CE" w:rsidRDefault="00FE28BD" w:rsidP="00692D5B">
            <w:pPr>
              <w:widowControl/>
              <w:suppressAutoHyphens w:val="0"/>
              <w:spacing w:before="100" w:beforeAutospacing="1" w:after="100" w:afterAutospacing="1"/>
              <w:jc w:val="both"/>
              <w:rPr>
                <w:rFonts w:eastAsia="Times New Roman"/>
                <w:kern w:val="0"/>
                <w:lang w:eastAsia="pl-PL"/>
              </w:rPr>
            </w:pPr>
            <w:r w:rsidRPr="00FD52CE">
              <w:rPr>
                <w:rFonts w:eastAsia="Times New Roman"/>
                <w:b/>
                <w:bCs/>
                <w:color w:val="000000"/>
                <w:kern w:val="0"/>
                <w:lang w:eastAsia="pl-PL"/>
              </w:rPr>
              <w:t>Zasiłek rodzinny nie przysługuje, jeżeli:</w:t>
            </w:r>
          </w:p>
          <w:p w:rsidR="00FE28BD" w:rsidRPr="00FD52CE" w:rsidRDefault="00FE28BD" w:rsidP="00692D5B">
            <w:pPr>
              <w:widowControl/>
              <w:suppressAutoHyphens w:val="0"/>
              <w:spacing w:before="100" w:beforeAutospacing="1" w:after="100" w:afterAutospacing="1"/>
              <w:jc w:val="both"/>
              <w:rPr>
                <w:rFonts w:eastAsia="Times New Roman"/>
                <w:kern w:val="0"/>
                <w:lang w:eastAsia="pl-PL"/>
              </w:rPr>
            </w:pPr>
            <w:r w:rsidRPr="00FD52CE">
              <w:rPr>
                <w:rFonts w:eastAsia="Times New Roman"/>
                <w:kern w:val="0"/>
                <w:lang w:eastAsia="pl-PL"/>
              </w:rPr>
              <w:t> </w:t>
            </w:r>
          </w:p>
          <w:p w:rsidR="00FE28BD" w:rsidRDefault="00FE28BD" w:rsidP="00FE28BD">
            <w:pPr>
              <w:widowControl/>
              <w:numPr>
                <w:ilvl w:val="0"/>
                <w:numId w:val="2"/>
              </w:numPr>
              <w:suppressAutoHyphens w:val="0"/>
              <w:spacing w:before="100" w:beforeAutospacing="1" w:after="100" w:afterAutospacing="1"/>
              <w:jc w:val="both"/>
              <w:rPr>
                <w:rFonts w:eastAsia="Times New Roman"/>
                <w:color w:val="000000"/>
                <w:kern w:val="0"/>
                <w:lang w:eastAsia="pl-PL"/>
              </w:rPr>
            </w:pPr>
            <w:r w:rsidRPr="00FD52CE">
              <w:rPr>
                <w:rFonts w:eastAsia="Times New Roman"/>
                <w:color w:val="000000"/>
                <w:kern w:val="0"/>
                <w:lang w:eastAsia="pl-PL"/>
              </w:rPr>
              <w:t>dziecko lub osoba ucząca się pozostają w związku małżeńskim;</w:t>
            </w:r>
            <w:r w:rsidRPr="00FD52CE">
              <w:rPr>
                <w:rFonts w:eastAsia="Times New Roman"/>
                <w:color w:val="000000"/>
                <w:kern w:val="0"/>
                <w:lang w:eastAsia="pl-PL"/>
              </w:rPr>
              <w:br/>
              <w:t>2. dziecko zostało umieszczone w instytucji zapewniającej całodobowe utrzymanie albo</w:t>
            </w:r>
            <w:r w:rsidRPr="00FD52CE">
              <w:rPr>
                <w:rFonts w:eastAsia="Times New Roman"/>
                <w:color w:val="000000"/>
                <w:kern w:val="0"/>
                <w:lang w:eastAsia="pl-PL"/>
              </w:rPr>
              <w:br/>
              <w:t>w pieczy zastępczej;</w:t>
            </w:r>
            <w:r w:rsidRPr="00FD52CE">
              <w:rPr>
                <w:rFonts w:eastAsia="Times New Roman"/>
                <w:color w:val="000000"/>
                <w:kern w:val="0"/>
                <w:lang w:eastAsia="pl-PL"/>
              </w:rPr>
              <w:br/>
              <w:t>3. osoba ucząca się została umieszczona w instytucji zapewniającej całodobowe</w:t>
            </w:r>
            <w:r w:rsidRPr="00FD52CE">
              <w:rPr>
                <w:rFonts w:eastAsia="Times New Roman"/>
                <w:color w:val="000000"/>
                <w:kern w:val="0"/>
                <w:lang w:eastAsia="pl-PL"/>
              </w:rPr>
              <w:br/>
              <w:t>utrzymanie;</w:t>
            </w:r>
            <w:r w:rsidRPr="00FD52CE">
              <w:rPr>
                <w:rFonts w:eastAsia="Times New Roman"/>
                <w:color w:val="000000"/>
                <w:kern w:val="0"/>
                <w:lang w:eastAsia="pl-PL"/>
              </w:rPr>
              <w:br/>
              <w:t>4. pełnoletnie dziecko lub osoba ucząca się jest uprawniona do zasiłku rodzinnego na</w:t>
            </w:r>
            <w:r w:rsidRPr="00FD52CE">
              <w:rPr>
                <w:rFonts w:eastAsia="Times New Roman"/>
                <w:color w:val="000000"/>
                <w:kern w:val="0"/>
                <w:lang w:eastAsia="pl-PL"/>
              </w:rPr>
              <w:br/>
              <w:t>własne dziecko;</w:t>
            </w:r>
            <w:r w:rsidRPr="00FD52CE">
              <w:rPr>
                <w:rFonts w:eastAsia="Times New Roman"/>
                <w:color w:val="000000"/>
                <w:kern w:val="0"/>
                <w:lang w:eastAsia="pl-PL"/>
              </w:rPr>
              <w:br/>
              <w:t>5. osobie samotnie wychowującej dziecko nie zostało zasądzone świadczenie</w:t>
            </w:r>
            <w:r w:rsidRPr="00FD52CE">
              <w:rPr>
                <w:rFonts w:eastAsia="Times New Roman"/>
                <w:color w:val="000000"/>
                <w:kern w:val="0"/>
                <w:lang w:eastAsia="pl-PL"/>
              </w:rPr>
              <w:br/>
              <w:t>alimentacyjne na rzecz dziecka od jego rodzica, chyba że:</w:t>
            </w:r>
            <w:r w:rsidRPr="00FD52CE">
              <w:rPr>
                <w:rFonts w:eastAsia="Times New Roman"/>
                <w:color w:val="000000"/>
                <w:kern w:val="0"/>
                <w:lang w:eastAsia="pl-PL"/>
              </w:rPr>
              <w:br/>
              <w:t>a) rodzice lub jedno z rodziców dziecka nie żyje,</w:t>
            </w:r>
            <w:r w:rsidRPr="00FD52CE">
              <w:rPr>
                <w:rFonts w:eastAsia="Times New Roman"/>
                <w:color w:val="000000"/>
                <w:kern w:val="0"/>
                <w:lang w:eastAsia="pl-PL"/>
              </w:rPr>
              <w:br/>
              <w:t>b) ojciec dziecka jest nieznany,</w:t>
            </w:r>
            <w:r w:rsidRPr="00FD52CE">
              <w:rPr>
                <w:rFonts w:eastAsia="Times New Roman"/>
                <w:color w:val="000000"/>
                <w:kern w:val="0"/>
                <w:lang w:eastAsia="pl-PL"/>
              </w:rPr>
              <w:br/>
              <w:t>c) powództwo o ustalenie świadczenia alimentacyjnego od drugiego z rodziców zostało</w:t>
            </w:r>
            <w:r w:rsidRPr="00FD52CE">
              <w:rPr>
                <w:rFonts w:eastAsia="Times New Roman"/>
                <w:color w:val="000000"/>
                <w:kern w:val="0"/>
                <w:lang w:eastAsia="pl-PL"/>
              </w:rPr>
              <w:br/>
              <w:t>oddalone,</w:t>
            </w:r>
            <w:r w:rsidRPr="00FD52CE">
              <w:rPr>
                <w:rFonts w:eastAsia="Times New Roman"/>
                <w:color w:val="000000"/>
                <w:kern w:val="0"/>
                <w:lang w:eastAsia="pl-PL"/>
              </w:rPr>
              <w:br/>
              <w:t>d) sąd zobowiązał jednego z rodziców do ponoszenia całkowitych kosztów utrzymania</w:t>
            </w:r>
            <w:r w:rsidRPr="00FD52CE">
              <w:rPr>
                <w:rFonts w:eastAsia="Times New Roman"/>
                <w:color w:val="000000"/>
                <w:kern w:val="0"/>
                <w:lang w:eastAsia="pl-PL"/>
              </w:rPr>
              <w:br/>
              <w:t>dziecka i nie zobowiązał drugiego z rodziców do świadczenia alimentacyjnego na rzecz</w:t>
            </w:r>
            <w:r w:rsidRPr="00FD52CE">
              <w:rPr>
                <w:rFonts w:eastAsia="Times New Roman"/>
                <w:color w:val="000000"/>
                <w:kern w:val="0"/>
                <w:lang w:eastAsia="pl-PL"/>
              </w:rPr>
              <w:br/>
              <w:t>tego dziecka,</w:t>
            </w:r>
            <w:r w:rsidRPr="00FD52CE">
              <w:rPr>
                <w:rFonts w:eastAsia="Times New Roman"/>
                <w:color w:val="000000"/>
                <w:kern w:val="0"/>
                <w:lang w:eastAsia="pl-PL"/>
              </w:rPr>
              <w:br/>
            </w:r>
            <w:r w:rsidRPr="00FD52CE">
              <w:rPr>
                <w:rFonts w:eastAsia="Times New Roman"/>
                <w:color w:val="000000"/>
                <w:kern w:val="0"/>
                <w:lang w:eastAsia="pl-PL"/>
              </w:rPr>
              <w:lastRenderedPageBreak/>
              <w:t>6. członkowi rodziny przysługuje na dziecko zasiłek rodzinny za granicą, chyba że</w:t>
            </w:r>
            <w:r w:rsidRPr="00FD52CE">
              <w:rPr>
                <w:rFonts w:eastAsia="Times New Roman"/>
                <w:color w:val="000000"/>
                <w:kern w:val="0"/>
                <w:lang w:eastAsia="pl-PL"/>
              </w:rPr>
              <w:br/>
              <w:t>przepisy o koordynacji systemów zabezpieczenia społecznego lub dwustronne umowy o</w:t>
            </w:r>
            <w:r w:rsidRPr="00FD52CE">
              <w:rPr>
                <w:rFonts w:eastAsia="Times New Roman"/>
                <w:color w:val="000000"/>
                <w:kern w:val="0"/>
                <w:lang w:eastAsia="pl-PL"/>
              </w:rPr>
              <w:br/>
              <w:t>zabezpieczeniu społecznym stanowią inaczej.</w:t>
            </w:r>
          </w:p>
          <w:p w:rsidR="00FE28BD" w:rsidRDefault="00FE28BD" w:rsidP="00692D5B">
            <w:pPr>
              <w:pStyle w:val="NormalnyWeb"/>
              <w:jc w:val="center"/>
            </w:pPr>
            <w:r>
              <w:rPr>
                <w:rStyle w:val="Pogrubienie"/>
                <w:u w:val="single"/>
              </w:rPr>
              <w:t>Do wniosku o zasiłek rodzinny należy dołączyć:</w:t>
            </w:r>
          </w:p>
          <w:p w:rsidR="00FE28BD" w:rsidRDefault="00FE28BD" w:rsidP="00FE28BD">
            <w:pPr>
              <w:pStyle w:val="NormalnyWeb"/>
              <w:numPr>
                <w:ilvl w:val="0"/>
                <w:numId w:val="9"/>
              </w:numPr>
            </w:pPr>
            <w:r>
              <w:t xml:space="preserve">zaświadczenia lub oświadczenia członków rodziny dokumentujące wysokość  dochodów osiągniętych w roku kalendarzowym poprzedzającym okres zasiłkowy, innych niż dochody podlegające opodatkowaniu podatkiem dochodowym od osób fizycznych na zasadach określonych  w art. 27, 30b, 30c, 30e i </w:t>
            </w:r>
            <w:proofErr w:type="spellStart"/>
            <w:r>
              <w:t>art</w:t>
            </w:r>
            <w:proofErr w:type="spellEnd"/>
            <w:r>
              <w:t xml:space="preserve"> 30fustawy z dnia 26 lipca 1991 r. o podatku dochodowym od osób fizycznych, każdego członka rodziny;</w:t>
            </w:r>
            <w:r>
              <w:br/>
              <w:t xml:space="preserve">2. </w:t>
            </w:r>
            <w:r>
              <w:rPr>
                <w:rStyle w:val="Pogrubienie"/>
              </w:rPr>
              <w:t>oświadczenie</w:t>
            </w:r>
            <w:r>
              <w:t xml:space="preserve"> o deklarowanych dochodach osiąganych przez osoby podlegające przepisom o zryczałtowanym podatku dochodowym od niektórych przychodów osiąganych przez osoby fizyczne zawierające informacje o:</w:t>
            </w:r>
            <w:r>
              <w:br/>
              <w:t>a) wysokości dochodu,</w:t>
            </w:r>
            <w:r>
              <w:br/>
              <w:t>b) wysokości należnych składek na ubezpieczenie społeczne,</w:t>
            </w:r>
            <w:r>
              <w:br/>
              <w:t>c) wysokości należnych składek na ubezpieczenie zdrowotne,</w:t>
            </w:r>
            <w:r>
              <w:br/>
              <w:t>d) wysokości i formie opłaconego podatku dochodowego,</w:t>
            </w:r>
            <w:r>
              <w:br/>
              <w:t>e) wysokości dochodu po odliczeniu należnych składek i podatku;</w:t>
            </w:r>
            <w:r>
              <w:br/>
              <w:t>3. zaświadczenie właściwego organu gminy, nakaz płatniczy albo oświadczenie o wielkości gospodarstwa rolnego wyrażonej hektarach przeliczeniowych ogólnej powierzchni w roku kalendarzowym poprzedzającym okres zasiłkowy</w:t>
            </w:r>
          </w:p>
          <w:p w:rsidR="00FE28BD" w:rsidRDefault="00FE28BD" w:rsidP="00FE28BD">
            <w:pPr>
              <w:pStyle w:val="NormalnyWeb"/>
              <w:numPr>
                <w:ilvl w:val="0"/>
                <w:numId w:val="9"/>
              </w:numPr>
            </w:pPr>
            <w:r>
              <w:t xml:space="preserve"> zaświadczenia lub oświadczenia oraz dowody niezbędne do ustalenia prawa do świadczeń rodzinnych: </w:t>
            </w:r>
            <w:r>
              <w:br/>
              <w:t>a) prawomocne orzeczenie wyroku sądu rodzinnego stwierdzającego przysposobienie lub zaświadczenie sądu rodzinnego lub ośrodka adopcyjno-opiekuńczego o prowadzonym postępowaniu sądowym w sprawie o przysposobienie dziecka,</w:t>
            </w:r>
            <w:r>
              <w:br/>
              <w:t>b) prawomocne orzeczenie sądu orzekające rozwód lub separację,</w:t>
            </w:r>
            <w:r>
              <w:br/>
              <w:t>c) orzeczenie sadu rodzinnego o ustaleniu opiekuna prawnego dziecka,</w:t>
            </w:r>
            <w:r>
              <w:br/>
              <w:t>d) zaświadczenie lub oświadczenie o uczęszczaniu dziecka do szkoły lub szkoły wyższej,</w:t>
            </w:r>
            <w:r>
              <w:br/>
              <w:t>e) zaświadczenie pracodawcy albo oświadczenie o okresie, na który został udzielony urlop wychowawczy, oraz o okresach zatrudnienia</w:t>
            </w:r>
            <w:r>
              <w:br/>
              <w:t>f) inne dokumenty potwierdzające spełnianie warunków do przyznania lub ustalenia wysokości świadczenia rodzinnego </w:t>
            </w:r>
          </w:p>
          <w:p w:rsidR="00FE28BD" w:rsidRDefault="00FE28BD" w:rsidP="00692D5B">
            <w:pPr>
              <w:widowControl/>
              <w:suppressAutoHyphens w:val="0"/>
              <w:spacing w:before="100" w:beforeAutospacing="1" w:after="100" w:afterAutospacing="1"/>
            </w:pPr>
            <w:r>
              <w:rPr>
                <w:rFonts w:eastAsia="Times New Roman"/>
                <w:b/>
                <w:bCs/>
                <w:kern w:val="0"/>
                <w:lang w:eastAsia="pl-PL"/>
              </w:rPr>
              <w:t xml:space="preserve">    </w:t>
            </w:r>
          </w:p>
          <w:p w:rsidR="00FE28BD" w:rsidRDefault="00FE28BD" w:rsidP="00692D5B">
            <w:pPr>
              <w:pStyle w:val="NormalnyWeb"/>
            </w:pPr>
            <w:r>
              <w:t>Jeśli w postępowaniach w sprawach o przyznanie świadczeń rodzinnych wymagane jest potwierdzenie następujących okoliczności:</w:t>
            </w:r>
            <w:r>
              <w:br/>
              <w:t> - uczęszczanie dziecka do szkoły lub szkoły wyższej,</w:t>
            </w:r>
            <w:r>
              <w:br/>
              <w:t xml:space="preserve"> - wysokość dochodu rodziny lub członków rodziny uzyskanego przez rodzinę lub członków rodziny w roku kalendarzowym poprzedzającym okres zasiłkowy, </w:t>
            </w:r>
            <w:r>
              <w:br/>
              <w:t> - wielkość gospodarstwa rolnego,</w:t>
            </w:r>
            <w:r>
              <w:br/>
              <w:t> - nieponoszenie opłaty za pobyt członka rodziny w instytucji zapewniającej całodobowe utrzymanie,</w:t>
            </w:r>
            <w:r>
              <w:br/>
              <w:t> - termin i okres, na jaki został udzielony przez pracodawcę urlop wychowawczy, oraz okresy zatrudnienia,</w:t>
            </w:r>
            <w:r>
              <w:br/>
              <w:t xml:space="preserve"> - niekorzystanie z całodobowej opieki nad dzieckiem umieszczonym w specjalnym ośrodku </w:t>
            </w:r>
            <w:r>
              <w:lastRenderedPageBreak/>
              <w:t xml:space="preserve">szkolno – wychowawczym </w:t>
            </w:r>
            <w:r>
              <w:rPr>
                <w:rStyle w:val="Pogrubienie"/>
              </w:rPr>
              <w:t xml:space="preserve">osoba ubiegająca się o przyznanie świadczeń rodzinnych może przedłożyć stosowne zaświadczenie lub </w:t>
            </w:r>
            <w:r>
              <w:rPr>
                <w:rStyle w:val="Pogrubienie"/>
                <w:u w:val="single"/>
              </w:rPr>
              <w:t>oświadczenie</w:t>
            </w:r>
            <w:r>
              <w:rPr>
                <w:rStyle w:val="Pogrubienie"/>
              </w:rPr>
              <w:t xml:space="preserve">. </w:t>
            </w:r>
          </w:p>
          <w:p w:rsidR="00FE28BD" w:rsidRDefault="00FE28BD" w:rsidP="00692D5B">
            <w:pPr>
              <w:pStyle w:val="NormalnyWeb"/>
            </w:pPr>
            <w:r>
              <w:br/>
            </w:r>
            <w:r>
              <w:rPr>
                <w:rStyle w:val="Pogrubienie"/>
              </w:rPr>
              <w:t>Oświadczenia</w:t>
            </w:r>
            <w:r>
              <w:t xml:space="preserve"> składa się pod rygorem odpowiedzialności karnej za składanie fałszywych zeznań. Składający oświadczenie jest obowiązany do zawarcia w nim klauzuli następującej treści: </w:t>
            </w:r>
            <w:r>
              <w:rPr>
                <w:rStyle w:val="Pogrubienie"/>
              </w:rPr>
              <w:t xml:space="preserve">„ Jestem świadomy odpowiedzialności karnej za złożenie fałszywego oświadczenia”. </w:t>
            </w:r>
            <w:r>
              <w:rPr>
                <w:b/>
                <w:bCs/>
              </w:rPr>
              <w:br/>
            </w:r>
            <w:r>
              <w:rPr>
                <w:rStyle w:val="Pogrubienie"/>
              </w:rPr>
              <w:t>W przypadku wykrycia poświadczenia nieprawdy sprawy kierowane są do organów ścigania.</w:t>
            </w:r>
          </w:p>
          <w:p w:rsidR="00FE28BD" w:rsidRPr="00FD52CE" w:rsidRDefault="00FE28BD" w:rsidP="00692D5B">
            <w:pPr>
              <w:widowControl/>
              <w:suppressAutoHyphens w:val="0"/>
              <w:spacing w:before="100" w:beforeAutospacing="1" w:after="100" w:afterAutospacing="1"/>
              <w:ind w:left="720"/>
              <w:rPr>
                <w:rFonts w:eastAsia="Times New Roman"/>
                <w:kern w:val="0"/>
                <w:lang w:eastAsia="pl-PL"/>
              </w:rPr>
            </w:pPr>
          </w:p>
          <w:p w:rsidR="00FE28BD" w:rsidRPr="00FD52CE" w:rsidRDefault="00FE28BD" w:rsidP="00692D5B">
            <w:pPr>
              <w:widowControl/>
              <w:suppressAutoHyphens w:val="0"/>
              <w:spacing w:before="100" w:beforeAutospacing="1" w:after="100" w:afterAutospacing="1"/>
              <w:rPr>
                <w:rFonts w:eastAsia="Times New Roman"/>
                <w:kern w:val="0"/>
                <w:lang w:eastAsia="pl-PL"/>
              </w:rPr>
            </w:pPr>
            <w:r w:rsidRPr="00FD52CE">
              <w:rPr>
                <w:rFonts w:eastAsia="Times New Roman"/>
                <w:kern w:val="0"/>
                <w:lang w:eastAsia="pl-PL"/>
              </w:rPr>
              <w:t> </w:t>
            </w:r>
          </w:p>
          <w:p w:rsidR="00FE28BD" w:rsidRPr="00FD52CE" w:rsidRDefault="00FE28BD" w:rsidP="00692D5B">
            <w:pPr>
              <w:widowControl/>
              <w:suppressAutoHyphens w:val="0"/>
              <w:spacing w:before="100" w:beforeAutospacing="1" w:after="100" w:afterAutospacing="1"/>
              <w:jc w:val="both"/>
              <w:rPr>
                <w:rFonts w:eastAsia="Times New Roman"/>
                <w:kern w:val="0"/>
                <w:lang w:eastAsia="pl-PL"/>
              </w:rPr>
            </w:pPr>
            <w:r w:rsidRPr="00FD52CE">
              <w:rPr>
                <w:rFonts w:eastAsia="Times New Roman"/>
                <w:kern w:val="0"/>
                <w:lang w:eastAsia="pl-PL"/>
              </w:rPr>
              <w:t> </w:t>
            </w:r>
          </w:p>
          <w:p w:rsidR="00FE28BD" w:rsidRPr="00FD52CE" w:rsidRDefault="00FE28BD" w:rsidP="00692D5B">
            <w:pPr>
              <w:widowControl/>
              <w:suppressAutoHyphens w:val="0"/>
              <w:spacing w:before="100" w:beforeAutospacing="1" w:after="100" w:afterAutospacing="1"/>
              <w:jc w:val="both"/>
              <w:rPr>
                <w:rFonts w:eastAsia="Times New Roman"/>
                <w:kern w:val="0"/>
                <w:lang w:eastAsia="pl-PL"/>
              </w:rPr>
            </w:pPr>
            <w:r w:rsidRPr="00FD52CE">
              <w:rPr>
                <w:rFonts w:eastAsia="Times New Roman"/>
                <w:b/>
                <w:bCs/>
                <w:color w:val="000000"/>
                <w:kern w:val="0"/>
                <w:lang w:eastAsia="pl-PL"/>
              </w:rPr>
              <w:t>          Zasiłek pielęgnacyjny</w:t>
            </w:r>
            <w:r w:rsidRPr="00FD52CE">
              <w:rPr>
                <w:rFonts w:eastAsia="Times New Roman"/>
                <w:color w:val="000000"/>
                <w:kern w:val="0"/>
                <w:lang w:eastAsia="pl-PL"/>
              </w:rPr>
              <w:t xml:space="preserve"> przyznaje się w celu częściowego pokrycia wydatków wynikających z konieczności zapewnienia opieki i pomocy innej osoby w związku z niezdolnością do samodzielnej egzystencji.</w:t>
            </w:r>
          </w:p>
          <w:p w:rsidR="00FE28BD" w:rsidRPr="00FD52CE" w:rsidRDefault="00FE28BD" w:rsidP="00692D5B">
            <w:pPr>
              <w:widowControl/>
              <w:suppressAutoHyphens w:val="0"/>
              <w:spacing w:before="100" w:beforeAutospacing="1" w:after="100" w:afterAutospacing="1"/>
              <w:jc w:val="both"/>
              <w:rPr>
                <w:rFonts w:eastAsia="Times New Roman"/>
                <w:kern w:val="0"/>
                <w:lang w:eastAsia="pl-PL"/>
              </w:rPr>
            </w:pPr>
            <w:r w:rsidRPr="00FD52CE">
              <w:rPr>
                <w:rFonts w:eastAsia="Times New Roman"/>
                <w:kern w:val="0"/>
                <w:lang w:eastAsia="pl-PL"/>
              </w:rPr>
              <w:t> </w:t>
            </w:r>
          </w:p>
          <w:p w:rsidR="00FE28BD" w:rsidRPr="00FD52CE" w:rsidRDefault="00FE28BD" w:rsidP="00692D5B">
            <w:pPr>
              <w:widowControl/>
              <w:suppressAutoHyphens w:val="0"/>
              <w:spacing w:before="100" w:beforeAutospacing="1" w:after="100" w:afterAutospacing="1"/>
              <w:jc w:val="both"/>
              <w:rPr>
                <w:rFonts w:eastAsia="Times New Roman"/>
                <w:kern w:val="0"/>
                <w:lang w:eastAsia="pl-PL"/>
              </w:rPr>
            </w:pPr>
            <w:r w:rsidRPr="00FD52CE">
              <w:rPr>
                <w:rFonts w:eastAsia="Times New Roman"/>
                <w:b/>
                <w:bCs/>
                <w:color w:val="000000"/>
                <w:kern w:val="0"/>
                <w:lang w:eastAsia="pl-PL"/>
              </w:rPr>
              <w:t>Komu przysługuje zasiłek pielęgnacyjny:</w:t>
            </w:r>
          </w:p>
          <w:p w:rsidR="00FE28BD" w:rsidRPr="00FD52CE" w:rsidRDefault="00FE28BD" w:rsidP="00692D5B">
            <w:pPr>
              <w:widowControl/>
              <w:suppressAutoHyphens w:val="0"/>
              <w:spacing w:before="100" w:beforeAutospacing="1" w:after="100" w:afterAutospacing="1"/>
              <w:jc w:val="both"/>
              <w:rPr>
                <w:rFonts w:eastAsia="Times New Roman"/>
                <w:kern w:val="0"/>
                <w:lang w:eastAsia="pl-PL"/>
              </w:rPr>
            </w:pPr>
            <w:r w:rsidRPr="00FD52CE">
              <w:rPr>
                <w:rFonts w:eastAsia="Times New Roman"/>
                <w:kern w:val="0"/>
                <w:lang w:eastAsia="pl-PL"/>
              </w:rPr>
              <w:t> </w:t>
            </w:r>
          </w:p>
          <w:p w:rsidR="00FE28BD" w:rsidRPr="00FD52CE" w:rsidRDefault="00FE28BD" w:rsidP="00692D5B">
            <w:pPr>
              <w:widowControl/>
              <w:suppressAutoHyphens w:val="0"/>
              <w:spacing w:before="100" w:beforeAutospacing="1" w:after="100" w:afterAutospacing="1"/>
              <w:jc w:val="both"/>
              <w:rPr>
                <w:rFonts w:eastAsia="Times New Roman"/>
                <w:kern w:val="0"/>
                <w:lang w:eastAsia="pl-PL"/>
              </w:rPr>
            </w:pPr>
            <w:r w:rsidRPr="00FD52CE">
              <w:rPr>
                <w:rFonts w:eastAsia="Times New Roman"/>
                <w:color w:val="000000"/>
                <w:kern w:val="0"/>
                <w:lang w:eastAsia="pl-PL"/>
              </w:rPr>
              <w:t>1. niepełnosprawnemu dziecku;</w:t>
            </w:r>
            <w:r w:rsidRPr="00FD52CE">
              <w:rPr>
                <w:rFonts w:eastAsia="Times New Roman"/>
                <w:color w:val="000000"/>
                <w:kern w:val="0"/>
                <w:lang w:eastAsia="pl-PL"/>
              </w:rPr>
              <w:br/>
              <w:t>2.osobie niepełnosprawnej w wieku powyżej 16 roku życia, jeżeli legitymuje się orzeczeniem o znacznym stopniu niepełnosprawności;</w:t>
            </w:r>
            <w:r w:rsidRPr="00FD52CE">
              <w:rPr>
                <w:rFonts w:eastAsia="Times New Roman"/>
                <w:color w:val="000000"/>
                <w:kern w:val="0"/>
                <w:lang w:eastAsia="pl-PL"/>
              </w:rPr>
              <w:br/>
              <w:t>3.osobie, która ukończyła 75 lat.</w:t>
            </w:r>
            <w:r w:rsidRPr="00FD52CE">
              <w:rPr>
                <w:rFonts w:eastAsia="Times New Roman"/>
                <w:color w:val="000000"/>
                <w:kern w:val="0"/>
                <w:lang w:eastAsia="pl-PL"/>
              </w:rPr>
              <w:br/>
              <w:t>4.osobie niepełnosprawnej w wieku powyżej 16 roku życia legitymującej się orzeczeniem o umiarkowanym stopniu niepełnosprawności, jeżeli niepełnosprawność powstała w wieku do ukończenia 21 roku życia.</w:t>
            </w:r>
          </w:p>
          <w:p w:rsidR="00FE28BD" w:rsidRPr="00FD52CE" w:rsidRDefault="00FE28BD" w:rsidP="00692D5B">
            <w:pPr>
              <w:widowControl/>
              <w:suppressAutoHyphens w:val="0"/>
              <w:spacing w:before="100" w:beforeAutospacing="1" w:after="100" w:afterAutospacing="1"/>
              <w:jc w:val="both"/>
              <w:rPr>
                <w:rFonts w:eastAsia="Times New Roman"/>
                <w:kern w:val="0"/>
                <w:lang w:eastAsia="pl-PL"/>
              </w:rPr>
            </w:pPr>
            <w:r w:rsidRPr="00FD52CE">
              <w:rPr>
                <w:rFonts w:eastAsia="Times New Roman"/>
                <w:kern w:val="0"/>
                <w:lang w:eastAsia="pl-PL"/>
              </w:rPr>
              <w:t> </w:t>
            </w:r>
          </w:p>
          <w:p w:rsidR="00FE28BD" w:rsidRPr="00FD52CE" w:rsidRDefault="00FE28BD" w:rsidP="00692D5B">
            <w:pPr>
              <w:widowControl/>
              <w:suppressAutoHyphens w:val="0"/>
              <w:spacing w:before="100" w:beforeAutospacing="1" w:after="100" w:afterAutospacing="1"/>
              <w:jc w:val="both"/>
              <w:rPr>
                <w:rFonts w:eastAsia="Times New Roman"/>
                <w:kern w:val="0"/>
                <w:lang w:eastAsia="pl-PL"/>
              </w:rPr>
            </w:pPr>
            <w:r w:rsidRPr="00FD52CE">
              <w:rPr>
                <w:rFonts w:eastAsia="Times New Roman"/>
                <w:color w:val="000000"/>
                <w:kern w:val="0"/>
                <w:lang w:eastAsia="pl-PL"/>
              </w:rPr>
              <w:t>Zasiłek pielęgnacyjny przyznawany jest niezależnie od dochodu.</w:t>
            </w:r>
            <w:r w:rsidRPr="00FD52CE">
              <w:rPr>
                <w:rFonts w:eastAsia="Times New Roman"/>
                <w:color w:val="000000"/>
                <w:kern w:val="0"/>
                <w:lang w:eastAsia="pl-PL"/>
              </w:rPr>
              <w:br/>
              <w:t xml:space="preserve">Zasiłek pielęgnacyjny przysługuje w wysokości </w:t>
            </w:r>
            <w:r w:rsidRPr="00FD52CE">
              <w:rPr>
                <w:rFonts w:eastAsia="Times New Roman"/>
                <w:b/>
                <w:bCs/>
                <w:color w:val="000000"/>
                <w:kern w:val="0"/>
                <w:lang w:eastAsia="pl-PL"/>
              </w:rPr>
              <w:t>153,00 zł</w:t>
            </w:r>
            <w:r>
              <w:rPr>
                <w:rFonts w:eastAsia="Times New Roman"/>
                <w:b/>
                <w:bCs/>
                <w:color w:val="000000"/>
                <w:kern w:val="0"/>
                <w:lang w:eastAsia="pl-PL"/>
              </w:rPr>
              <w:t xml:space="preserve"> </w:t>
            </w:r>
            <w:r w:rsidRPr="00FD52CE">
              <w:rPr>
                <w:rFonts w:eastAsia="Times New Roman"/>
                <w:b/>
                <w:bCs/>
                <w:color w:val="000000"/>
                <w:kern w:val="0"/>
                <w:lang w:eastAsia="pl-PL"/>
              </w:rPr>
              <w:t>miesięcznie.</w:t>
            </w:r>
          </w:p>
          <w:p w:rsidR="00FE28BD" w:rsidRPr="00FD52CE" w:rsidRDefault="00FE28BD" w:rsidP="00692D5B">
            <w:pPr>
              <w:widowControl/>
              <w:suppressAutoHyphens w:val="0"/>
              <w:spacing w:before="100" w:beforeAutospacing="1" w:after="100" w:afterAutospacing="1"/>
              <w:jc w:val="both"/>
              <w:rPr>
                <w:rFonts w:eastAsia="Times New Roman"/>
                <w:kern w:val="0"/>
                <w:lang w:eastAsia="pl-PL"/>
              </w:rPr>
            </w:pPr>
            <w:r w:rsidRPr="00FD52CE">
              <w:rPr>
                <w:rFonts w:eastAsia="Times New Roman"/>
                <w:kern w:val="0"/>
                <w:lang w:eastAsia="pl-PL"/>
              </w:rPr>
              <w:t> </w:t>
            </w:r>
          </w:p>
          <w:p w:rsidR="00FE28BD" w:rsidRPr="00FD52CE" w:rsidRDefault="00FE28BD" w:rsidP="00692D5B">
            <w:pPr>
              <w:widowControl/>
              <w:suppressAutoHyphens w:val="0"/>
              <w:spacing w:before="100" w:beforeAutospacing="1" w:after="100" w:afterAutospacing="1"/>
              <w:jc w:val="both"/>
              <w:rPr>
                <w:rFonts w:eastAsia="Times New Roman"/>
                <w:kern w:val="0"/>
                <w:lang w:eastAsia="pl-PL"/>
              </w:rPr>
            </w:pPr>
            <w:r w:rsidRPr="00FD52CE">
              <w:rPr>
                <w:rFonts w:eastAsia="Times New Roman"/>
                <w:b/>
                <w:bCs/>
                <w:color w:val="000000"/>
                <w:kern w:val="0"/>
                <w:lang w:eastAsia="pl-PL"/>
              </w:rPr>
              <w:t>Komu nie przysługuje zasiłek pielęgnacyjny:</w:t>
            </w:r>
          </w:p>
          <w:p w:rsidR="00FE28BD" w:rsidRPr="00FD52CE" w:rsidRDefault="00FE28BD" w:rsidP="00692D5B">
            <w:pPr>
              <w:widowControl/>
              <w:suppressAutoHyphens w:val="0"/>
              <w:spacing w:before="100" w:beforeAutospacing="1" w:after="100" w:afterAutospacing="1"/>
              <w:jc w:val="both"/>
              <w:rPr>
                <w:rFonts w:eastAsia="Times New Roman"/>
                <w:kern w:val="0"/>
                <w:lang w:eastAsia="pl-PL"/>
              </w:rPr>
            </w:pPr>
            <w:r w:rsidRPr="00FD52CE">
              <w:rPr>
                <w:rFonts w:eastAsia="Times New Roman"/>
                <w:kern w:val="0"/>
                <w:lang w:eastAsia="pl-PL"/>
              </w:rPr>
              <w:t> </w:t>
            </w:r>
          </w:p>
          <w:p w:rsidR="00FE28BD" w:rsidRPr="00FD52CE" w:rsidRDefault="00FE28BD" w:rsidP="00692D5B">
            <w:pPr>
              <w:widowControl/>
              <w:suppressAutoHyphens w:val="0"/>
              <w:spacing w:before="100" w:beforeAutospacing="1" w:after="100" w:afterAutospacing="1"/>
              <w:jc w:val="both"/>
              <w:rPr>
                <w:rFonts w:eastAsia="Times New Roman"/>
                <w:kern w:val="0"/>
                <w:lang w:eastAsia="pl-PL"/>
              </w:rPr>
            </w:pPr>
            <w:r w:rsidRPr="00FD52CE">
              <w:rPr>
                <w:rFonts w:eastAsia="Times New Roman"/>
                <w:color w:val="000000"/>
                <w:kern w:val="0"/>
                <w:lang w:eastAsia="pl-PL"/>
              </w:rPr>
              <w:t>1. zasiłek pielęgnacyjny nie przysługuje osobie umieszczonej w instytucji zapewniającej całodobowe utrzymanie.</w:t>
            </w:r>
            <w:r w:rsidRPr="00FD52CE">
              <w:rPr>
                <w:rFonts w:eastAsia="Times New Roman"/>
                <w:color w:val="000000"/>
                <w:kern w:val="0"/>
                <w:lang w:eastAsia="pl-PL"/>
              </w:rPr>
              <w:br/>
              <w:t xml:space="preserve">2. jeżeli członkom rodziny przysługują za granicą świadczenia na pokrycie wydatków związanych z pielęgnacją tych osób, chyba że przepisy o koordynacji systemów </w:t>
            </w:r>
            <w:r w:rsidRPr="00FD52CE">
              <w:rPr>
                <w:rFonts w:eastAsia="Times New Roman"/>
                <w:color w:val="000000"/>
                <w:kern w:val="0"/>
                <w:lang w:eastAsia="pl-PL"/>
              </w:rPr>
              <w:lastRenderedPageBreak/>
              <w:t>zabezpieczenia społecznego lub dwustronne umowy o zabezpieczeniu społecznym stanowią inaczej.</w:t>
            </w:r>
            <w:r w:rsidRPr="00FD52CE">
              <w:rPr>
                <w:rFonts w:eastAsia="Times New Roman"/>
                <w:color w:val="000000"/>
                <w:kern w:val="0"/>
                <w:lang w:eastAsia="pl-PL"/>
              </w:rPr>
              <w:br/>
              <w:t>3. zasiłek pielęgnacyjny nie przysługuje osobie uprawnionej do dodatku pielęgnacyjnego.</w:t>
            </w:r>
          </w:p>
          <w:p w:rsidR="00FE28BD" w:rsidRPr="00FD52CE" w:rsidRDefault="00FE28BD" w:rsidP="00692D5B">
            <w:pPr>
              <w:widowControl/>
              <w:suppressAutoHyphens w:val="0"/>
              <w:spacing w:before="100" w:beforeAutospacing="1" w:after="100" w:afterAutospacing="1"/>
              <w:jc w:val="both"/>
              <w:rPr>
                <w:rFonts w:eastAsia="Times New Roman"/>
                <w:kern w:val="0"/>
                <w:lang w:eastAsia="pl-PL"/>
              </w:rPr>
            </w:pPr>
            <w:r w:rsidRPr="00FD52CE">
              <w:rPr>
                <w:rFonts w:eastAsia="Times New Roman"/>
                <w:kern w:val="0"/>
                <w:lang w:eastAsia="pl-PL"/>
              </w:rPr>
              <w:t> </w:t>
            </w:r>
          </w:p>
          <w:p w:rsidR="00FE28BD" w:rsidRPr="00FD52CE" w:rsidRDefault="00FE28BD" w:rsidP="00692D5B">
            <w:pPr>
              <w:widowControl/>
              <w:suppressAutoHyphens w:val="0"/>
              <w:spacing w:before="100" w:beforeAutospacing="1" w:after="100" w:afterAutospacing="1"/>
              <w:jc w:val="both"/>
              <w:rPr>
                <w:rFonts w:eastAsia="Times New Roman"/>
                <w:kern w:val="0"/>
                <w:lang w:eastAsia="pl-PL"/>
              </w:rPr>
            </w:pPr>
            <w:r w:rsidRPr="00FD52CE">
              <w:rPr>
                <w:rFonts w:eastAsia="Times New Roman"/>
                <w:b/>
                <w:bCs/>
                <w:color w:val="000000"/>
                <w:kern w:val="0"/>
                <w:sz w:val="21"/>
                <w:lang w:eastAsia="pl-PL"/>
              </w:rPr>
              <w:t xml:space="preserve">Specjalny zasiłek opiekuńczy </w:t>
            </w:r>
            <w:r w:rsidRPr="00FD52CE">
              <w:rPr>
                <w:rFonts w:eastAsia="Times New Roman"/>
                <w:color w:val="000000"/>
                <w:kern w:val="0"/>
                <w:sz w:val="21"/>
                <w:szCs w:val="21"/>
                <w:lang w:eastAsia="pl-PL"/>
              </w:rPr>
              <w:t xml:space="preserve">przysługuje osobom, na których zgodnie z przepisami </w:t>
            </w:r>
            <w:hyperlink r:id="rId5" w:tooltip="Kodeks rodzinny i opiekuńczy" w:history="1">
              <w:r w:rsidRPr="00FD52CE">
                <w:rPr>
                  <w:rFonts w:eastAsia="Times New Roman"/>
                  <w:color w:val="000000"/>
                  <w:kern w:val="0"/>
                  <w:sz w:val="21"/>
                  <w:u w:val="single"/>
                  <w:lang w:eastAsia="pl-PL"/>
                </w:rPr>
                <w:t>ustawy z dnia 25 lutego 1964 r. — Kodeks rodzinny i opiekuńczy</w:t>
              </w:r>
            </w:hyperlink>
            <w:r w:rsidRPr="00FD52CE">
              <w:rPr>
                <w:rFonts w:eastAsia="Times New Roman"/>
                <w:color w:val="000000"/>
                <w:kern w:val="0"/>
                <w:sz w:val="21"/>
                <w:szCs w:val="21"/>
                <w:lang w:eastAsia="pl-PL"/>
              </w:rPr>
              <w:t xml:space="preserve"> (Dz. U. z 2012 r. poz. 788, z </w:t>
            </w:r>
            <w:proofErr w:type="spellStart"/>
            <w:r w:rsidRPr="00FD52CE">
              <w:rPr>
                <w:rFonts w:eastAsia="Times New Roman"/>
                <w:color w:val="000000"/>
                <w:kern w:val="0"/>
                <w:sz w:val="21"/>
                <w:szCs w:val="21"/>
                <w:lang w:eastAsia="pl-PL"/>
              </w:rPr>
              <w:t>późn</w:t>
            </w:r>
            <w:proofErr w:type="spellEnd"/>
            <w:r w:rsidRPr="00FD52CE">
              <w:rPr>
                <w:rFonts w:eastAsia="Times New Roman"/>
                <w:color w:val="000000"/>
                <w:kern w:val="0"/>
                <w:sz w:val="21"/>
                <w:szCs w:val="21"/>
                <w:lang w:eastAsia="pl-PL"/>
              </w:rPr>
              <w:t xml:space="preserve">. zm. </w:t>
            </w:r>
            <w:bookmarkStart w:id="0" w:name="ftnref15"/>
            <w:r w:rsidRPr="00FD52CE">
              <w:rPr>
                <w:rFonts w:eastAsia="Times New Roman"/>
                <w:kern w:val="0"/>
                <w:sz w:val="21"/>
                <w:szCs w:val="21"/>
                <w:vertAlign w:val="superscript"/>
                <w:lang w:eastAsia="pl-PL"/>
              </w:rPr>
              <w:fldChar w:fldCharType="begin"/>
            </w:r>
            <w:r w:rsidRPr="00FD52CE">
              <w:rPr>
                <w:rFonts w:eastAsia="Times New Roman"/>
                <w:kern w:val="0"/>
                <w:sz w:val="21"/>
                <w:szCs w:val="21"/>
                <w:vertAlign w:val="superscript"/>
                <w:lang w:eastAsia="pl-PL"/>
              </w:rPr>
              <w:instrText xml:space="preserve"> HYPERLINK "http://prawo.legeo.pl/prawo/ustawa-z-dnia-28-listopada-2003-r-o-swiadczeniach-rodzinnych/rozdzial-3_swiadczenia-opiekuncze/?on=18.09.2015" \l "ftn15" </w:instrText>
            </w:r>
            <w:r w:rsidRPr="00FD52CE">
              <w:rPr>
                <w:rFonts w:eastAsia="Times New Roman"/>
                <w:kern w:val="0"/>
                <w:sz w:val="21"/>
                <w:szCs w:val="21"/>
                <w:vertAlign w:val="superscript"/>
                <w:lang w:eastAsia="pl-PL"/>
              </w:rPr>
              <w:fldChar w:fldCharType="separate"/>
            </w:r>
            <w:r w:rsidRPr="00FD52CE">
              <w:rPr>
                <w:rFonts w:eastAsia="Times New Roman"/>
                <w:color w:val="000000"/>
                <w:kern w:val="0"/>
                <w:sz w:val="21"/>
                <w:u w:val="single"/>
                <w:vertAlign w:val="superscript"/>
                <w:lang w:eastAsia="pl-PL"/>
              </w:rPr>
              <w:t>15)</w:t>
            </w:r>
            <w:r w:rsidRPr="00FD52CE">
              <w:rPr>
                <w:rFonts w:eastAsia="Times New Roman"/>
                <w:kern w:val="0"/>
                <w:sz w:val="21"/>
                <w:szCs w:val="21"/>
                <w:vertAlign w:val="superscript"/>
                <w:lang w:eastAsia="pl-PL"/>
              </w:rPr>
              <w:fldChar w:fldCharType="end"/>
            </w:r>
            <w:bookmarkEnd w:id="0"/>
            <w:r w:rsidRPr="00FD52CE">
              <w:rPr>
                <w:rFonts w:eastAsia="Times New Roman"/>
                <w:color w:val="000000"/>
                <w:kern w:val="0"/>
                <w:sz w:val="21"/>
                <w:szCs w:val="21"/>
                <w:lang w:eastAsia="pl-PL"/>
              </w:rPr>
              <w:t xml:space="preserve"> ) ciąży obowiązek alimentacyjny, a także małżonkom, jeżeli:</w:t>
            </w:r>
          </w:p>
          <w:p w:rsidR="00FE28BD" w:rsidRPr="00FD52CE" w:rsidRDefault="00FE28BD" w:rsidP="00692D5B">
            <w:pPr>
              <w:widowControl/>
              <w:suppressAutoHyphens w:val="0"/>
              <w:spacing w:before="100" w:beforeAutospacing="1" w:after="100" w:afterAutospacing="1"/>
              <w:rPr>
                <w:rFonts w:eastAsia="Times New Roman"/>
                <w:kern w:val="0"/>
                <w:lang w:eastAsia="pl-PL"/>
              </w:rPr>
            </w:pPr>
            <w:r w:rsidRPr="00FD52CE">
              <w:rPr>
                <w:rFonts w:eastAsia="Times New Roman"/>
                <w:color w:val="000000"/>
                <w:kern w:val="0"/>
                <w:sz w:val="21"/>
                <w:szCs w:val="21"/>
                <w:lang w:eastAsia="pl-PL"/>
              </w:rPr>
              <w:t>1)   nie podejmują zatrudnienia lub innej pracy zarobkowej lub</w:t>
            </w:r>
          </w:p>
          <w:p w:rsidR="00FE28BD" w:rsidRPr="00FD52CE" w:rsidRDefault="00FE28BD" w:rsidP="00692D5B">
            <w:pPr>
              <w:widowControl/>
              <w:suppressAutoHyphens w:val="0"/>
              <w:spacing w:before="100" w:beforeAutospacing="1" w:after="100" w:afterAutospacing="1"/>
              <w:rPr>
                <w:rFonts w:eastAsia="Times New Roman"/>
                <w:kern w:val="0"/>
                <w:lang w:eastAsia="pl-PL"/>
              </w:rPr>
            </w:pPr>
            <w:r w:rsidRPr="00FD52CE">
              <w:rPr>
                <w:rFonts w:eastAsia="Times New Roman"/>
                <w:color w:val="000000"/>
                <w:kern w:val="0"/>
                <w:sz w:val="21"/>
                <w:szCs w:val="21"/>
                <w:lang w:eastAsia="pl-PL"/>
              </w:rPr>
              <w:t>2)   rezygnują z zatrudnienia lub innej pracy zarobkowej</w:t>
            </w:r>
          </w:p>
          <w:p w:rsidR="00FE28BD" w:rsidRPr="00FD52CE" w:rsidRDefault="00FE28BD" w:rsidP="00692D5B">
            <w:pPr>
              <w:widowControl/>
              <w:suppressAutoHyphens w:val="0"/>
              <w:spacing w:before="100" w:beforeAutospacing="1" w:after="100" w:afterAutospacing="1"/>
              <w:rPr>
                <w:rFonts w:eastAsia="Times New Roman"/>
                <w:kern w:val="0"/>
                <w:lang w:eastAsia="pl-PL"/>
              </w:rPr>
            </w:pPr>
            <w:r w:rsidRPr="00FD52CE">
              <w:rPr>
                <w:rFonts w:eastAsia="Times New Roman"/>
                <w:color w:val="000000"/>
                <w:kern w:val="0"/>
                <w:sz w:val="21"/>
                <w:szCs w:val="21"/>
                <w:lang w:eastAsia="pl-PL"/>
              </w:rPr>
              <w:t>— w celu sprawowania stałej opieki nad osobą legitymującą się orzeczeniem o znacznym stopniu niepełnosprawności albo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w:t>
            </w:r>
          </w:p>
          <w:p w:rsidR="00FE28BD" w:rsidRPr="00FD52CE" w:rsidRDefault="00FE28BD" w:rsidP="00692D5B">
            <w:pPr>
              <w:widowControl/>
              <w:suppressAutoHyphens w:val="0"/>
              <w:spacing w:before="100" w:beforeAutospacing="1" w:after="100" w:afterAutospacing="1"/>
              <w:rPr>
                <w:rFonts w:eastAsia="Times New Roman"/>
                <w:kern w:val="0"/>
                <w:lang w:eastAsia="pl-PL"/>
              </w:rPr>
            </w:pPr>
            <w:r w:rsidRPr="00FD52CE">
              <w:rPr>
                <w:rFonts w:eastAsia="Times New Roman"/>
                <w:color w:val="000000"/>
                <w:kern w:val="0"/>
                <w:sz w:val="21"/>
                <w:szCs w:val="21"/>
                <w:lang w:eastAsia="pl-PL"/>
              </w:rPr>
              <w:t>2. Specjalny zasiłek opiekuńczy przysługuje, jeżeli łączny dochód rodziny osoby sprawującej opiekę oraz rodziny osoby wymagającej opieki w przeliczeniu na osobę nie przekracza kwoty 764,00 zł.</w:t>
            </w:r>
          </w:p>
          <w:p w:rsidR="00FE28BD" w:rsidRPr="00FD52CE" w:rsidRDefault="00FE28BD" w:rsidP="00692D5B">
            <w:pPr>
              <w:widowControl/>
              <w:suppressAutoHyphens w:val="0"/>
              <w:spacing w:before="100" w:beforeAutospacing="1" w:after="100" w:afterAutospacing="1"/>
              <w:rPr>
                <w:rFonts w:eastAsia="Times New Roman"/>
                <w:kern w:val="0"/>
                <w:lang w:eastAsia="pl-PL"/>
              </w:rPr>
            </w:pPr>
            <w:r w:rsidRPr="00FD52CE">
              <w:rPr>
                <w:rFonts w:eastAsia="Times New Roman"/>
                <w:color w:val="000000"/>
                <w:kern w:val="0"/>
                <w:sz w:val="21"/>
                <w:szCs w:val="21"/>
                <w:lang w:eastAsia="pl-PL"/>
              </w:rPr>
              <w:t>3. W przypadku gdy łączny dochód rodziny osoby sprawującej opiekę oraz rodziny osoby wymagającej opieki w przeliczeniu na osobę przekracza kwotę uprawniającą daną osobę do specjalnego zasiłku opiekuńczego o kwotę niższą lub równą kwocie odpowiadającej najniższemu zasiłkowi rodzinnemu przysługującemu w okresie, na który jest ustalany, specjalny zasiłek opiekuńczy przysługuje, jeżeli przysługiwał w poprzednim okresie zasiłkowym. W przypadku przekroczenia dochodu w kolejnym roku kalendarzowym specjalny zasiłek opiekuńczy nie przysługuje.</w:t>
            </w:r>
          </w:p>
          <w:p w:rsidR="00FE28BD" w:rsidRPr="00FD52CE" w:rsidRDefault="00FE28BD" w:rsidP="00692D5B">
            <w:pPr>
              <w:widowControl/>
              <w:suppressAutoHyphens w:val="0"/>
              <w:spacing w:before="100" w:beforeAutospacing="1" w:after="100" w:afterAutospacing="1"/>
              <w:rPr>
                <w:rFonts w:eastAsia="Times New Roman"/>
                <w:kern w:val="0"/>
                <w:lang w:eastAsia="pl-PL"/>
              </w:rPr>
            </w:pPr>
            <w:r w:rsidRPr="00FD52CE">
              <w:rPr>
                <w:rFonts w:eastAsia="Times New Roman"/>
                <w:color w:val="000000"/>
                <w:kern w:val="0"/>
                <w:sz w:val="21"/>
                <w:szCs w:val="21"/>
                <w:lang w:eastAsia="pl-PL"/>
              </w:rPr>
              <w:t>4. Za dochód rodziny osoby wymagającej opieki, uważa się dochód następujących członków rodziny:</w:t>
            </w:r>
          </w:p>
          <w:p w:rsidR="00FE28BD" w:rsidRPr="00FD52CE" w:rsidRDefault="00FE28BD" w:rsidP="00692D5B">
            <w:pPr>
              <w:widowControl/>
              <w:suppressAutoHyphens w:val="0"/>
              <w:spacing w:before="100" w:beforeAutospacing="1" w:after="100" w:afterAutospacing="1"/>
              <w:rPr>
                <w:rFonts w:eastAsia="Times New Roman"/>
                <w:kern w:val="0"/>
                <w:lang w:eastAsia="pl-PL"/>
              </w:rPr>
            </w:pPr>
            <w:r w:rsidRPr="00FD52CE">
              <w:rPr>
                <w:rFonts w:eastAsia="Times New Roman"/>
                <w:color w:val="000000"/>
                <w:kern w:val="0"/>
                <w:sz w:val="21"/>
                <w:szCs w:val="21"/>
                <w:lang w:eastAsia="pl-PL"/>
              </w:rPr>
              <w:t>1)   w przypadku gdy osoba wymagająca opieki jest małoletnia:</w:t>
            </w:r>
          </w:p>
          <w:p w:rsidR="00FE28BD" w:rsidRPr="00FD52CE" w:rsidRDefault="00FE28BD" w:rsidP="00692D5B">
            <w:pPr>
              <w:widowControl/>
              <w:suppressAutoHyphens w:val="0"/>
              <w:spacing w:before="100" w:beforeAutospacing="1" w:after="100" w:afterAutospacing="1"/>
              <w:rPr>
                <w:rFonts w:eastAsia="Times New Roman"/>
                <w:kern w:val="0"/>
                <w:lang w:eastAsia="pl-PL"/>
              </w:rPr>
            </w:pPr>
            <w:r w:rsidRPr="00FD52CE">
              <w:rPr>
                <w:rFonts w:eastAsia="Times New Roman"/>
                <w:color w:val="000000"/>
                <w:kern w:val="0"/>
                <w:sz w:val="21"/>
                <w:szCs w:val="21"/>
                <w:lang w:eastAsia="pl-PL"/>
              </w:rPr>
              <w:t>a)  osoby wymagającej opieki,</w:t>
            </w:r>
          </w:p>
          <w:p w:rsidR="00FE28BD" w:rsidRPr="00FD52CE" w:rsidRDefault="00FE28BD" w:rsidP="00692D5B">
            <w:pPr>
              <w:widowControl/>
              <w:suppressAutoHyphens w:val="0"/>
              <w:spacing w:before="100" w:beforeAutospacing="1" w:after="100" w:afterAutospacing="1"/>
              <w:rPr>
                <w:rFonts w:eastAsia="Times New Roman"/>
                <w:kern w:val="0"/>
                <w:lang w:eastAsia="pl-PL"/>
              </w:rPr>
            </w:pPr>
            <w:r w:rsidRPr="00FD52CE">
              <w:rPr>
                <w:rFonts w:eastAsia="Times New Roman"/>
                <w:color w:val="000000"/>
                <w:kern w:val="0"/>
                <w:sz w:val="21"/>
                <w:szCs w:val="21"/>
                <w:lang w:eastAsia="pl-PL"/>
              </w:rPr>
              <w:t>b)  rodziców osoby wymagającej opieki,</w:t>
            </w:r>
          </w:p>
          <w:p w:rsidR="00FE28BD" w:rsidRPr="00FD52CE" w:rsidRDefault="00FE28BD" w:rsidP="00692D5B">
            <w:pPr>
              <w:widowControl/>
              <w:suppressAutoHyphens w:val="0"/>
              <w:spacing w:before="100" w:beforeAutospacing="1" w:after="100" w:afterAutospacing="1"/>
              <w:rPr>
                <w:rFonts w:eastAsia="Times New Roman"/>
                <w:kern w:val="0"/>
                <w:lang w:eastAsia="pl-PL"/>
              </w:rPr>
            </w:pPr>
            <w:r w:rsidRPr="00FD52CE">
              <w:rPr>
                <w:rFonts w:eastAsia="Times New Roman"/>
                <w:color w:val="000000"/>
                <w:kern w:val="0"/>
                <w:sz w:val="21"/>
                <w:szCs w:val="21"/>
                <w:lang w:eastAsia="pl-PL"/>
              </w:rPr>
              <w:t>c)  małżonka rodzica osoby wymagającej opieki,</w:t>
            </w:r>
          </w:p>
          <w:p w:rsidR="00FE28BD" w:rsidRPr="00FD52CE" w:rsidRDefault="00FE28BD" w:rsidP="00692D5B">
            <w:pPr>
              <w:widowControl/>
              <w:suppressAutoHyphens w:val="0"/>
              <w:spacing w:before="100" w:beforeAutospacing="1" w:after="100" w:afterAutospacing="1"/>
              <w:rPr>
                <w:rFonts w:eastAsia="Times New Roman"/>
                <w:kern w:val="0"/>
                <w:lang w:eastAsia="pl-PL"/>
              </w:rPr>
            </w:pPr>
            <w:r w:rsidRPr="00FD52CE">
              <w:rPr>
                <w:rFonts w:eastAsia="Times New Roman"/>
                <w:color w:val="000000"/>
                <w:kern w:val="0"/>
                <w:sz w:val="21"/>
                <w:szCs w:val="21"/>
                <w:lang w:eastAsia="pl-PL"/>
              </w:rPr>
              <w:t>d)  osoby, z którą rodzic osoby wymagającej opieki wychowuje wspólne dziecko,</w:t>
            </w:r>
          </w:p>
          <w:p w:rsidR="00FE28BD" w:rsidRPr="00FD52CE" w:rsidRDefault="00FE28BD" w:rsidP="00692D5B">
            <w:pPr>
              <w:widowControl/>
              <w:suppressAutoHyphens w:val="0"/>
              <w:spacing w:before="100" w:beforeAutospacing="1" w:after="100" w:afterAutospacing="1"/>
              <w:rPr>
                <w:rFonts w:eastAsia="Times New Roman"/>
                <w:kern w:val="0"/>
                <w:lang w:eastAsia="pl-PL"/>
              </w:rPr>
            </w:pPr>
            <w:r w:rsidRPr="00FD52CE">
              <w:rPr>
                <w:rFonts w:eastAsia="Times New Roman"/>
                <w:color w:val="000000"/>
                <w:kern w:val="0"/>
                <w:sz w:val="21"/>
                <w:szCs w:val="21"/>
                <w:lang w:eastAsia="pl-PL"/>
              </w:rPr>
              <w:t>e)  pozostających na utrzymaniu osób, o których mowa w lit. a-d, dzieci w wieku do ukończenia 25. roku życia</w:t>
            </w:r>
          </w:p>
          <w:p w:rsidR="00FE28BD" w:rsidRPr="00FD52CE" w:rsidRDefault="00FE28BD" w:rsidP="00692D5B">
            <w:pPr>
              <w:widowControl/>
              <w:suppressAutoHyphens w:val="0"/>
              <w:spacing w:before="100" w:beforeAutospacing="1" w:after="100" w:afterAutospacing="1"/>
              <w:rPr>
                <w:rFonts w:eastAsia="Times New Roman"/>
                <w:kern w:val="0"/>
                <w:lang w:eastAsia="pl-PL"/>
              </w:rPr>
            </w:pPr>
            <w:r w:rsidRPr="00FD52CE">
              <w:rPr>
                <w:rFonts w:eastAsia="Times New Roman"/>
                <w:color w:val="000000"/>
                <w:kern w:val="0"/>
                <w:sz w:val="21"/>
                <w:szCs w:val="21"/>
                <w:lang w:eastAsia="pl-PL"/>
              </w:rPr>
              <w:t>— z tym że do członków rodziny nie zalicza się dziecka pozostającego pod opieką opiekuna prawnego, dziecka pozostającego w związku małżeńskim, pełnoletniego dziecka posiadającego własne dziecko, a także rodzica osoby wymagającej opieki zobowiązanego tytułem wykonawczym pochodzącym lub zatwierdzonym przez sąd do alimentów na jej rzecz;</w:t>
            </w:r>
          </w:p>
          <w:p w:rsidR="00FE28BD" w:rsidRPr="00FD52CE" w:rsidRDefault="00FE28BD" w:rsidP="00692D5B">
            <w:pPr>
              <w:widowControl/>
              <w:suppressAutoHyphens w:val="0"/>
              <w:spacing w:before="100" w:beforeAutospacing="1" w:after="100" w:afterAutospacing="1"/>
              <w:rPr>
                <w:rFonts w:eastAsia="Times New Roman"/>
                <w:kern w:val="0"/>
                <w:lang w:eastAsia="pl-PL"/>
              </w:rPr>
            </w:pPr>
            <w:r w:rsidRPr="00FD52CE">
              <w:rPr>
                <w:rFonts w:eastAsia="Times New Roman"/>
                <w:color w:val="000000"/>
                <w:kern w:val="0"/>
                <w:sz w:val="21"/>
                <w:szCs w:val="21"/>
                <w:lang w:eastAsia="pl-PL"/>
              </w:rPr>
              <w:t>2)   w przypadku gdy osoba wymagająca opieki jest pełnoletnia:</w:t>
            </w:r>
          </w:p>
          <w:p w:rsidR="00FE28BD" w:rsidRPr="00FD52CE" w:rsidRDefault="00FE28BD" w:rsidP="00692D5B">
            <w:pPr>
              <w:widowControl/>
              <w:suppressAutoHyphens w:val="0"/>
              <w:spacing w:before="100" w:beforeAutospacing="1" w:after="100" w:afterAutospacing="1"/>
              <w:rPr>
                <w:rFonts w:eastAsia="Times New Roman"/>
                <w:kern w:val="0"/>
                <w:lang w:eastAsia="pl-PL"/>
              </w:rPr>
            </w:pPr>
            <w:r w:rsidRPr="00FD52CE">
              <w:rPr>
                <w:rFonts w:eastAsia="Times New Roman"/>
                <w:color w:val="000000"/>
                <w:kern w:val="0"/>
                <w:sz w:val="21"/>
                <w:szCs w:val="21"/>
                <w:lang w:eastAsia="pl-PL"/>
              </w:rPr>
              <w:t>a)  osoby wymagającej opieki,</w:t>
            </w:r>
          </w:p>
          <w:p w:rsidR="00FE28BD" w:rsidRPr="00FD52CE" w:rsidRDefault="00FE28BD" w:rsidP="00692D5B">
            <w:pPr>
              <w:widowControl/>
              <w:suppressAutoHyphens w:val="0"/>
              <w:spacing w:before="100" w:beforeAutospacing="1" w:after="100" w:afterAutospacing="1"/>
              <w:rPr>
                <w:rFonts w:eastAsia="Times New Roman"/>
                <w:kern w:val="0"/>
                <w:lang w:eastAsia="pl-PL"/>
              </w:rPr>
            </w:pPr>
            <w:r w:rsidRPr="00FD52CE">
              <w:rPr>
                <w:rFonts w:eastAsia="Times New Roman"/>
                <w:color w:val="000000"/>
                <w:kern w:val="0"/>
                <w:sz w:val="21"/>
                <w:szCs w:val="21"/>
                <w:lang w:eastAsia="pl-PL"/>
              </w:rPr>
              <w:lastRenderedPageBreak/>
              <w:t>b)  małżonka osoby wymagającej opieki,</w:t>
            </w:r>
          </w:p>
          <w:p w:rsidR="00FE28BD" w:rsidRPr="00FD52CE" w:rsidRDefault="00FE28BD" w:rsidP="00692D5B">
            <w:pPr>
              <w:widowControl/>
              <w:suppressAutoHyphens w:val="0"/>
              <w:spacing w:before="100" w:beforeAutospacing="1" w:after="100" w:afterAutospacing="1"/>
              <w:rPr>
                <w:rFonts w:eastAsia="Times New Roman"/>
                <w:kern w:val="0"/>
                <w:lang w:eastAsia="pl-PL"/>
              </w:rPr>
            </w:pPr>
            <w:r w:rsidRPr="00FD52CE">
              <w:rPr>
                <w:rFonts w:eastAsia="Times New Roman"/>
                <w:color w:val="000000"/>
                <w:kern w:val="0"/>
                <w:sz w:val="21"/>
                <w:szCs w:val="21"/>
                <w:lang w:eastAsia="pl-PL"/>
              </w:rPr>
              <w:t>c)  osoby, z którą osoba wymagająca opieki wychowuje wspólne dziecko,</w:t>
            </w:r>
          </w:p>
          <w:p w:rsidR="00FE28BD" w:rsidRPr="00FD52CE" w:rsidRDefault="00FE28BD" w:rsidP="00692D5B">
            <w:pPr>
              <w:widowControl/>
              <w:suppressAutoHyphens w:val="0"/>
              <w:spacing w:before="100" w:beforeAutospacing="1" w:after="100" w:afterAutospacing="1"/>
              <w:rPr>
                <w:rFonts w:eastAsia="Times New Roman"/>
                <w:kern w:val="0"/>
                <w:lang w:eastAsia="pl-PL"/>
              </w:rPr>
            </w:pPr>
            <w:r w:rsidRPr="00FD52CE">
              <w:rPr>
                <w:rFonts w:eastAsia="Times New Roman"/>
                <w:color w:val="000000"/>
                <w:kern w:val="0"/>
                <w:sz w:val="21"/>
                <w:szCs w:val="21"/>
                <w:lang w:eastAsia="pl-PL"/>
              </w:rPr>
              <w:t>d)  pozostających na utrzymaniu osób, o których mowa w lit. a-c, dzieci w wieku do ukończenia 25. roku życia</w:t>
            </w:r>
          </w:p>
          <w:p w:rsidR="00FE28BD" w:rsidRPr="00FD52CE" w:rsidRDefault="00FE28BD" w:rsidP="00692D5B">
            <w:pPr>
              <w:widowControl/>
              <w:suppressAutoHyphens w:val="0"/>
              <w:spacing w:before="100" w:beforeAutospacing="1" w:after="100" w:afterAutospacing="1"/>
              <w:rPr>
                <w:rFonts w:eastAsia="Times New Roman"/>
                <w:kern w:val="0"/>
                <w:lang w:eastAsia="pl-PL"/>
              </w:rPr>
            </w:pPr>
            <w:r w:rsidRPr="00FD52CE">
              <w:rPr>
                <w:rFonts w:eastAsia="Times New Roman"/>
                <w:color w:val="000000"/>
                <w:kern w:val="0"/>
                <w:sz w:val="21"/>
                <w:szCs w:val="21"/>
                <w:lang w:eastAsia="pl-PL"/>
              </w:rPr>
              <w:t>— z tym że do członków rodziny nie zalicza się dziecka pozostającego pod opieką opiekuna prawnego, dziecka pozostającego w związku małżeńskim, a także pełnoletniego dziecka posiadającego własne dziecko.</w:t>
            </w:r>
          </w:p>
          <w:p w:rsidR="00FE28BD" w:rsidRPr="00FD52CE" w:rsidRDefault="00FE28BD" w:rsidP="00692D5B">
            <w:pPr>
              <w:widowControl/>
              <w:suppressAutoHyphens w:val="0"/>
              <w:spacing w:before="100" w:beforeAutospacing="1" w:after="100" w:afterAutospacing="1"/>
              <w:rPr>
                <w:rFonts w:eastAsia="Times New Roman"/>
                <w:kern w:val="0"/>
                <w:lang w:eastAsia="pl-PL"/>
              </w:rPr>
            </w:pPr>
            <w:r w:rsidRPr="00FD52CE">
              <w:rPr>
                <w:rFonts w:eastAsia="Times New Roman"/>
                <w:color w:val="000000"/>
                <w:kern w:val="0"/>
                <w:sz w:val="21"/>
                <w:szCs w:val="21"/>
                <w:lang w:eastAsia="pl-PL"/>
              </w:rPr>
              <w:t xml:space="preserve">5. W przypadku gdy prawo do specjalnego zasiłku opiekuńczego ustala się na osobę znajdującą się pod opieką opiekuna prawnego lub umieszczoną w rodzinie zastępczej spokrewnionej w rozumieniu </w:t>
            </w:r>
            <w:hyperlink r:id="rId6" w:tooltip="Ustawa o wspieraniu rodziny i systemie pieczy zastępczej" w:history="1">
              <w:r w:rsidRPr="00FD52CE">
                <w:rPr>
                  <w:rFonts w:eastAsia="Times New Roman"/>
                  <w:color w:val="000000"/>
                  <w:kern w:val="0"/>
                  <w:sz w:val="21"/>
                  <w:u w:val="single"/>
                  <w:lang w:eastAsia="pl-PL"/>
                </w:rPr>
                <w:t>ustawy z dnia 9 czerwca 2011 r. o wspieraniu rodziny i systemie pieczy zastępczej</w:t>
              </w:r>
            </w:hyperlink>
            <w:r w:rsidRPr="00FD52CE">
              <w:rPr>
                <w:rFonts w:eastAsia="Times New Roman"/>
                <w:color w:val="000000"/>
                <w:kern w:val="0"/>
                <w:sz w:val="21"/>
                <w:szCs w:val="21"/>
                <w:lang w:eastAsia="pl-PL"/>
              </w:rPr>
              <w:t xml:space="preserve"> (Dz. U. z 2013 r. poz. 135, z </w:t>
            </w:r>
            <w:proofErr w:type="spellStart"/>
            <w:r w:rsidRPr="00FD52CE">
              <w:rPr>
                <w:rFonts w:eastAsia="Times New Roman"/>
                <w:color w:val="000000"/>
                <w:kern w:val="0"/>
                <w:sz w:val="21"/>
                <w:szCs w:val="21"/>
                <w:lang w:eastAsia="pl-PL"/>
              </w:rPr>
              <w:t>późn</w:t>
            </w:r>
            <w:proofErr w:type="spellEnd"/>
            <w:r w:rsidRPr="00FD52CE">
              <w:rPr>
                <w:rFonts w:eastAsia="Times New Roman"/>
                <w:color w:val="000000"/>
                <w:kern w:val="0"/>
                <w:sz w:val="21"/>
                <w:szCs w:val="21"/>
                <w:lang w:eastAsia="pl-PL"/>
              </w:rPr>
              <w:t xml:space="preserve">. zm. </w:t>
            </w:r>
            <w:bookmarkStart w:id="1" w:name="ftnref16"/>
            <w:r w:rsidRPr="00FD52CE">
              <w:rPr>
                <w:rFonts w:eastAsia="Times New Roman"/>
                <w:kern w:val="0"/>
                <w:sz w:val="21"/>
                <w:szCs w:val="21"/>
                <w:vertAlign w:val="superscript"/>
                <w:lang w:eastAsia="pl-PL"/>
              </w:rPr>
              <w:fldChar w:fldCharType="begin"/>
            </w:r>
            <w:r w:rsidRPr="00FD52CE">
              <w:rPr>
                <w:rFonts w:eastAsia="Times New Roman"/>
                <w:kern w:val="0"/>
                <w:sz w:val="21"/>
                <w:szCs w:val="21"/>
                <w:vertAlign w:val="superscript"/>
                <w:lang w:eastAsia="pl-PL"/>
              </w:rPr>
              <w:instrText xml:space="preserve"> HYPERLINK "http://prawo.legeo.pl/prawo/ustawa-z-dnia-28-listopada-2003-r-o-swiadczeniach-rodzinnych/rozdzial-3_swiadczenia-opiekuncze/?on=18.09.2015" \l "ftn16" </w:instrText>
            </w:r>
            <w:r w:rsidRPr="00FD52CE">
              <w:rPr>
                <w:rFonts w:eastAsia="Times New Roman"/>
                <w:kern w:val="0"/>
                <w:sz w:val="21"/>
                <w:szCs w:val="21"/>
                <w:vertAlign w:val="superscript"/>
                <w:lang w:eastAsia="pl-PL"/>
              </w:rPr>
              <w:fldChar w:fldCharType="separate"/>
            </w:r>
            <w:r w:rsidRPr="00FD52CE">
              <w:rPr>
                <w:rFonts w:eastAsia="Times New Roman"/>
                <w:color w:val="000000"/>
                <w:kern w:val="0"/>
                <w:sz w:val="21"/>
                <w:u w:val="single"/>
                <w:vertAlign w:val="superscript"/>
                <w:lang w:eastAsia="pl-PL"/>
              </w:rPr>
              <w:t>16)</w:t>
            </w:r>
            <w:r w:rsidRPr="00FD52CE">
              <w:rPr>
                <w:rFonts w:eastAsia="Times New Roman"/>
                <w:kern w:val="0"/>
                <w:sz w:val="21"/>
                <w:szCs w:val="21"/>
                <w:vertAlign w:val="superscript"/>
                <w:lang w:eastAsia="pl-PL"/>
              </w:rPr>
              <w:fldChar w:fldCharType="end"/>
            </w:r>
            <w:bookmarkEnd w:id="1"/>
            <w:r w:rsidRPr="00FD52CE">
              <w:rPr>
                <w:rFonts w:eastAsia="Times New Roman"/>
                <w:color w:val="000000"/>
                <w:kern w:val="0"/>
                <w:sz w:val="21"/>
                <w:szCs w:val="21"/>
                <w:lang w:eastAsia="pl-PL"/>
              </w:rPr>
              <w:t xml:space="preserve"> ), uwzględnia się dochód rodziny osoby sprawującej opiekę oraz dochód osoby wymagającej opieki.</w:t>
            </w:r>
          </w:p>
          <w:p w:rsidR="00FE28BD" w:rsidRPr="00FD52CE" w:rsidRDefault="00FE28BD" w:rsidP="00692D5B">
            <w:pPr>
              <w:widowControl/>
              <w:suppressAutoHyphens w:val="0"/>
              <w:spacing w:before="100" w:beforeAutospacing="1" w:after="100" w:afterAutospacing="1"/>
              <w:rPr>
                <w:rFonts w:eastAsia="Times New Roman"/>
                <w:kern w:val="0"/>
                <w:lang w:eastAsia="pl-PL"/>
              </w:rPr>
            </w:pPr>
            <w:r w:rsidRPr="00FD52CE">
              <w:rPr>
                <w:rFonts w:eastAsia="Times New Roman"/>
                <w:color w:val="000000"/>
                <w:kern w:val="0"/>
                <w:sz w:val="21"/>
                <w:szCs w:val="21"/>
                <w:lang w:eastAsia="pl-PL"/>
              </w:rPr>
              <w:t>6.</w:t>
            </w:r>
            <w:r w:rsidRPr="00FD52CE">
              <w:rPr>
                <w:rFonts w:eastAsia="Times New Roman"/>
                <w:b/>
                <w:bCs/>
                <w:color w:val="000000"/>
                <w:kern w:val="0"/>
                <w:sz w:val="21"/>
                <w:lang w:eastAsia="pl-PL"/>
              </w:rPr>
              <w:t> Specjalny zasiłek opiekuńczy przysługuje w wysokości 520,00 zł miesięcznie.</w:t>
            </w:r>
          </w:p>
          <w:p w:rsidR="00FE28BD" w:rsidRPr="00FD52CE" w:rsidRDefault="00FE28BD" w:rsidP="00692D5B">
            <w:pPr>
              <w:widowControl/>
              <w:suppressAutoHyphens w:val="0"/>
              <w:spacing w:before="100" w:beforeAutospacing="1" w:after="100" w:afterAutospacing="1"/>
              <w:rPr>
                <w:rFonts w:eastAsia="Times New Roman"/>
                <w:kern w:val="0"/>
                <w:lang w:eastAsia="pl-PL"/>
              </w:rPr>
            </w:pPr>
            <w:r w:rsidRPr="00FD52CE">
              <w:rPr>
                <w:rFonts w:eastAsia="Times New Roman"/>
                <w:color w:val="000000"/>
                <w:kern w:val="0"/>
                <w:sz w:val="21"/>
                <w:szCs w:val="21"/>
                <w:lang w:eastAsia="pl-PL"/>
              </w:rPr>
              <w:t>7. Specjalny zasiłek opiekuńczy przysługujący za niepełne miesiące kalendarzowe wypłaca się w wysokości 1/30 specjalnego zasiłku opiekuńczego za każdy dzień. Należną kwotę zasiłku zaokrągla się do 10 groszy w górę.</w:t>
            </w:r>
          </w:p>
          <w:p w:rsidR="00FE28BD" w:rsidRPr="00FD52CE" w:rsidRDefault="00FE28BD" w:rsidP="00692D5B">
            <w:pPr>
              <w:widowControl/>
              <w:suppressAutoHyphens w:val="0"/>
              <w:spacing w:before="100" w:beforeAutospacing="1" w:after="100" w:afterAutospacing="1"/>
              <w:rPr>
                <w:rFonts w:eastAsia="Times New Roman"/>
                <w:kern w:val="0"/>
                <w:lang w:eastAsia="pl-PL"/>
              </w:rPr>
            </w:pPr>
            <w:r w:rsidRPr="00FD52CE">
              <w:rPr>
                <w:rFonts w:eastAsia="Times New Roman"/>
                <w:b/>
                <w:bCs/>
                <w:color w:val="000000"/>
                <w:kern w:val="0"/>
                <w:sz w:val="21"/>
                <w:lang w:eastAsia="pl-PL"/>
              </w:rPr>
              <w:t>8. Specjalny zasiłek opiekuńczy nie przysługuje, jeżeli:</w:t>
            </w:r>
          </w:p>
          <w:p w:rsidR="00FE28BD" w:rsidRPr="00FD52CE" w:rsidRDefault="00FE28BD" w:rsidP="00692D5B">
            <w:pPr>
              <w:widowControl/>
              <w:suppressAutoHyphens w:val="0"/>
              <w:spacing w:before="100" w:beforeAutospacing="1" w:after="100" w:afterAutospacing="1"/>
              <w:rPr>
                <w:rFonts w:eastAsia="Times New Roman"/>
                <w:kern w:val="0"/>
                <w:lang w:eastAsia="pl-PL"/>
              </w:rPr>
            </w:pPr>
            <w:r w:rsidRPr="00FD52CE">
              <w:rPr>
                <w:rFonts w:eastAsia="Times New Roman"/>
                <w:color w:val="000000"/>
                <w:kern w:val="0"/>
                <w:sz w:val="21"/>
                <w:szCs w:val="21"/>
                <w:lang w:eastAsia="pl-PL"/>
              </w:rPr>
              <w:t>1)   osoba sprawująca opiekę:</w:t>
            </w:r>
          </w:p>
          <w:p w:rsidR="00FE28BD" w:rsidRPr="00FD52CE" w:rsidRDefault="00FE28BD" w:rsidP="00692D5B">
            <w:pPr>
              <w:widowControl/>
              <w:suppressAutoHyphens w:val="0"/>
              <w:spacing w:before="100" w:beforeAutospacing="1" w:after="100" w:afterAutospacing="1"/>
              <w:rPr>
                <w:rFonts w:eastAsia="Times New Roman"/>
                <w:kern w:val="0"/>
                <w:lang w:eastAsia="pl-PL"/>
              </w:rPr>
            </w:pPr>
            <w:r w:rsidRPr="00FD52CE">
              <w:rPr>
                <w:rFonts w:eastAsia="Times New Roman"/>
                <w:color w:val="000000"/>
                <w:kern w:val="0"/>
                <w:sz w:val="21"/>
                <w:szCs w:val="21"/>
                <w:lang w:eastAsia="pl-PL"/>
              </w:rPr>
              <w:t>a)  ma ustalone prawo do emerytury, renty, renty rodzinnej z tytułu śmierci małżonka przyznanej w przypadku zbiegu prawa do renty rodzinnej i innego świadczenia emerytalno-rentowego, renty socjalnej, zasiłku stałego, nauczycielskiego świadczenia kompensacyjnego, zasiłku przedemerytalnego lub świadczenia przedemerytalnego,</w:t>
            </w:r>
          </w:p>
          <w:p w:rsidR="00FE28BD" w:rsidRPr="00FD52CE" w:rsidRDefault="00FE28BD" w:rsidP="00692D5B">
            <w:pPr>
              <w:widowControl/>
              <w:suppressAutoHyphens w:val="0"/>
              <w:spacing w:before="100" w:beforeAutospacing="1" w:after="100" w:afterAutospacing="1"/>
              <w:rPr>
                <w:rFonts w:eastAsia="Times New Roman"/>
                <w:kern w:val="0"/>
                <w:lang w:eastAsia="pl-PL"/>
              </w:rPr>
            </w:pPr>
            <w:r w:rsidRPr="00FD52CE">
              <w:rPr>
                <w:rFonts w:eastAsia="Times New Roman"/>
                <w:color w:val="000000"/>
                <w:kern w:val="0"/>
                <w:sz w:val="21"/>
                <w:szCs w:val="21"/>
                <w:lang w:eastAsia="pl-PL"/>
              </w:rPr>
              <w:t xml:space="preserve">b)  (uchylona) </w:t>
            </w:r>
            <w:bookmarkStart w:id="2" w:name="ftnref17"/>
            <w:r w:rsidRPr="00FD52CE">
              <w:rPr>
                <w:rFonts w:eastAsia="Times New Roman"/>
                <w:kern w:val="0"/>
                <w:sz w:val="21"/>
                <w:szCs w:val="21"/>
                <w:vertAlign w:val="superscript"/>
                <w:lang w:eastAsia="pl-PL"/>
              </w:rPr>
              <w:fldChar w:fldCharType="begin"/>
            </w:r>
            <w:r w:rsidRPr="00FD52CE">
              <w:rPr>
                <w:rFonts w:eastAsia="Times New Roman"/>
                <w:kern w:val="0"/>
                <w:sz w:val="21"/>
                <w:szCs w:val="21"/>
                <w:vertAlign w:val="superscript"/>
                <w:lang w:eastAsia="pl-PL"/>
              </w:rPr>
              <w:instrText xml:space="preserve"> HYPERLINK "http://prawo.legeo.pl/prawo/ustawa-z-dnia-28-listopada-2003-r-o-swiadczeniach-rodzinnych/rozdzial-3_swiadczenia-opiekuncze/?on=18.09.2015" \l "ftn17" </w:instrText>
            </w:r>
            <w:r w:rsidRPr="00FD52CE">
              <w:rPr>
                <w:rFonts w:eastAsia="Times New Roman"/>
                <w:kern w:val="0"/>
                <w:sz w:val="21"/>
                <w:szCs w:val="21"/>
                <w:vertAlign w:val="superscript"/>
                <w:lang w:eastAsia="pl-PL"/>
              </w:rPr>
              <w:fldChar w:fldCharType="separate"/>
            </w:r>
            <w:r w:rsidRPr="00FD52CE">
              <w:rPr>
                <w:rFonts w:eastAsia="Times New Roman"/>
                <w:color w:val="000000"/>
                <w:kern w:val="0"/>
                <w:sz w:val="21"/>
                <w:u w:val="single"/>
                <w:vertAlign w:val="superscript"/>
                <w:lang w:eastAsia="pl-PL"/>
              </w:rPr>
              <w:t>17)</w:t>
            </w:r>
            <w:r w:rsidRPr="00FD52CE">
              <w:rPr>
                <w:rFonts w:eastAsia="Times New Roman"/>
                <w:kern w:val="0"/>
                <w:sz w:val="21"/>
                <w:szCs w:val="21"/>
                <w:vertAlign w:val="superscript"/>
                <w:lang w:eastAsia="pl-PL"/>
              </w:rPr>
              <w:fldChar w:fldCharType="end"/>
            </w:r>
            <w:bookmarkEnd w:id="2"/>
          </w:p>
          <w:p w:rsidR="00FE28BD" w:rsidRPr="00FD52CE" w:rsidRDefault="00FE28BD" w:rsidP="00692D5B">
            <w:pPr>
              <w:widowControl/>
              <w:suppressAutoHyphens w:val="0"/>
              <w:spacing w:before="100" w:beforeAutospacing="1" w:after="100" w:afterAutospacing="1"/>
              <w:rPr>
                <w:rFonts w:eastAsia="Times New Roman"/>
                <w:kern w:val="0"/>
                <w:lang w:eastAsia="pl-PL"/>
              </w:rPr>
            </w:pPr>
            <w:r w:rsidRPr="00FD52CE">
              <w:rPr>
                <w:rFonts w:eastAsia="Times New Roman"/>
                <w:color w:val="000000"/>
                <w:kern w:val="0"/>
                <w:sz w:val="21"/>
                <w:szCs w:val="21"/>
                <w:lang w:eastAsia="pl-PL"/>
              </w:rPr>
              <w:t xml:space="preserve">c) </w:t>
            </w:r>
            <w:bookmarkStart w:id="3" w:name="ftnref18"/>
            <w:r w:rsidRPr="00FD52CE">
              <w:rPr>
                <w:rFonts w:eastAsia="Times New Roman"/>
                <w:kern w:val="0"/>
                <w:sz w:val="21"/>
                <w:szCs w:val="21"/>
                <w:vertAlign w:val="superscript"/>
                <w:lang w:eastAsia="pl-PL"/>
              </w:rPr>
              <w:fldChar w:fldCharType="begin"/>
            </w:r>
            <w:r w:rsidRPr="00FD52CE">
              <w:rPr>
                <w:rFonts w:eastAsia="Times New Roman"/>
                <w:kern w:val="0"/>
                <w:sz w:val="21"/>
                <w:szCs w:val="21"/>
                <w:vertAlign w:val="superscript"/>
                <w:lang w:eastAsia="pl-PL"/>
              </w:rPr>
              <w:instrText xml:space="preserve"> HYPERLINK "http://prawo.legeo.pl/prawo/ustawa-z-dnia-28-listopada-2003-r-o-swiadczeniach-rodzinnych/rozdzial-3_swiadczenia-opiekuncze/?on=18.09.2015" \l "ftn18" </w:instrText>
            </w:r>
            <w:r w:rsidRPr="00FD52CE">
              <w:rPr>
                <w:rFonts w:eastAsia="Times New Roman"/>
                <w:kern w:val="0"/>
                <w:sz w:val="21"/>
                <w:szCs w:val="21"/>
                <w:vertAlign w:val="superscript"/>
                <w:lang w:eastAsia="pl-PL"/>
              </w:rPr>
              <w:fldChar w:fldCharType="separate"/>
            </w:r>
            <w:r w:rsidRPr="00FD52CE">
              <w:rPr>
                <w:rFonts w:eastAsia="Times New Roman"/>
                <w:color w:val="000000"/>
                <w:kern w:val="0"/>
                <w:sz w:val="21"/>
                <w:u w:val="single"/>
                <w:vertAlign w:val="superscript"/>
                <w:lang w:eastAsia="pl-PL"/>
              </w:rPr>
              <w:t>18)</w:t>
            </w:r>
            <w:r w:rsidRPr="00FD52CE">
              <w:rPr>
                <w:rFonts w:eastAsia="Times New Roman"/>
                <w:kern w:val="0"/>
                <w:sz w:val="21"/>
                <w:szCs w:val="21"/>
                <w:vertAlign w:val="superscript"/>
                <w:lang w:eastAsia="pl-PL"/>
              </w:rPr>
              <w:fldChar w:fldCharType="end"/>
            </w:r>
            <w:bookmarkEnd w:id="3"/>
            <w:r w:rsidRPr="00FD52CE">
              <w:rPr>
                <w:rFonts w:eastAsia="Times New Roman"/>
                <w:color w:val="000000"/>
                <w:kern w:val="0"/>
                <w:sz w:val="21"/>
                <w:szCs w:val="21"/>
                <w:lang w:eastAsia="pl-PL"/>
              </w:rPr>
              <w:t xml:space="preserve"> ma ustalone prawo do specjalnego zasiłku opiekuńczego, świadczenia pielęgnacyjnego lub zasiłku dla opiekuna, o którym mowa w </w:t>
            </w:r>
            <w:hyperlink r:id="rId7" w:tooltip="Ustawa o ustaleniu i wypłacie zasiłków dla opiekunów" w:history="1">
              <w:r w:rsidRPr="00FD52CE">
                <w:rPr>
                  <w:rFonts w:eastAsia="Times New Roman"/>
                  <w:color w:val="000000"/>
                  <w:kern w:val="0"/>
                  <w:sz w:val="21"/>
                  <w:u w:val="single"/>
                  <w:lang w:eastAsia="pl-PL"/>
                </w:rPr>
                <w:t>ustawie z dnia 4 kwietnia 2014 r. o ustaleniu i wypłacie zasiłków dla opiekunów</w:t>
              </w:r>
            </w:hyperlink>
            <w:r w:rsidRPr="00FD52CE">
              <w:rPr>
                <w:rFonts w:eastAsia="Times New Roman"/>
                <w:color w:val="000000"/>
                <w:kern w:val="0"/>
                <w:sz w:val="21"/>
                <w:szCs w:val="21"/>
                <w:lang w:eastAsia="pl-PL"/>
              </w:rPr>
              <w:t>,</w:t>
            </w:r>
          </w:p>
          <w:p w:rsidR="00FE28BD" w:rsidRPr="00FD52CE" w:rsidRDefault="00FE28BD" w:rsidP="00692D5B">
            <w:pPr>
              <w:widowControl/>
              <w:suppressAutoHyphens w:val="0"/>
              <w:spacing w:before="100" w:beforeAutospacing="1" w:after="100" w:afterAutospacing="1"/>
              <w:rPr>
                <w:rFonts w:eastAsia="Times New Roman"/>
                <w:kern w:val="0"/>
                <w:lang w:eastAsia="pl-PL"/>
              </w:rPr>
            </w:pPr>
            <w:r w:rsidRPr="00FD52CE">
              <w:rPr>
                <w:rFonts w:eastAsia="Times New Roman"/>
                <w:color w:val="000000"/>
                <w:kern w:val="0"/>
                <w:sz w:val="21"/>
                <w:szCs w:val="21"/>
                <w:lang w:eastAsia="pl-PL"/>
              </w:rPr>
              <w:t>d) legitymuje się orzeczeniem o znacznym stopniu niepełnosprawności;</w:t>
            </w:r>
          </w:p>
          <w:p w:rsidR="00FE28BD" w:rsidRPr="00FD52CE" w:rsidRDefault="00FE28BD" w:rsidP="00692D5B">
            <w:pPr>
              <w:widowControl/>
              <w:suppressAutoHyphens w:val="0"/>
              <w:spacing w:before="100" w:beforeAutospacing="1" w:after="100" w:afterAutospacing="1"/>
              <w:rPr>
                <w:rFonts w:eastAsia="Times New Roman"/>
                <w:kern w:val="0"/>
                <w:lang w:eastAsia="pl-PL"/>
              </w:rPr>
            </w:pPr>
            <w:r w:rsidRPr="00FD52CE">
              <w:rPr>
                <w:rFonts w:eastAsia="Times New Roman"/>
                <w:color w:val="000000"/>
                <w:kern w:val="0"/>
                <w:sz w:val="21"/>
                <w:szCs w:val="21"/>
                <w:lang w:eastAsia="pl-PL"/>
              </w:rPr>
              <w:t>2)   osoba wymagająca opieki została umieszczona w rodzinie zastępczej, z wyjątkiem rodziny zastępczej spokrewnionej, w rodzinnym domu dziecka albo, w związku z koniecznością kształcenia, rewalidacji lub rehabilitacji, w placówce zapewniającej całodobową opiekę, w tym w specjalnym ośrodku szkolno-wychowawczym, z wyjątkiem podmiotu wykonującego działalność leczniczą, i korzysta w niej z całodobowej opieki przez więcej niż 5 dni w tygodniu;</w:t>
            </w:r>
          </w:p>
          <w:p w:rsidR="00FE28BD" w:rsidRPr="00FD52CE" w:rsidRDefault="00FE28BD" w:rsidP="00692D5B">
            <w:pPr>
              <w:widowControl/>
              <w:suppressAutoHyphens w:val="0"/>
              <w:spacing w:before="100" w:beforeAutospacing="1" w:after="100" w:afterAutospacing="1"/>
              <w:rPr>
                <w:rFonts w:eastAsia="Times New Roman"/>
                <w:kern w:val="0"/>
                <w:lang w:eastAsia="pl-PL"/>
              </w:rPr>
            </w:pPr>
            <w:r w:rsidRPr="00FD52CE">
              <w:rPr>
                <w:rFonts w:eastAsia="Times New Roman"/>
                <w:color w:val="000000"/>
                <w:kern w:val="0"/>
                <w:sz w:val="21"/>
                <w:szCs w:val="21"/>
                <w:lang w:eastAsia="pl-PL"/>
              </w:rPr>
              <w:t>3)   na osobę wymagającą opieki inna osoba ma ustalone prawo do wcześniejszej emerytury;</w:t>
            </w:r>
          </w:p>
          <w:p w:rsidR="00FE28BD" w:rsidRPr="00FD52CE" w:rsidRDefault="00FE28BD" w:rsidP="00692D5B">
            <w:pPr>
              <w:widowControl/>
              <w:suppressAutoHyphens w:val="0"/>
              <w:spacing w:before="100" w:beforeAutospacing="1" w:after="100" w:afterAutospacing="1"/>
              <w:rPr>
                <w:rFonts w:eastAsia="Times New Roman"/>
                <w:kern w:val="0"/>
                <w:lang w:eastAsia="pl-PL"/>
              </w:rPr>
            </w:pPr>
            <w:r w:rsidRPr="00FD52CE">
              <w:rPr>
                <w:rFonts w:eastAsia="Times New Roman"/>
                <w:color w:val="000000"/>
                <w:kern w:val="0"/>
                <w:sz w:val="21"/>
                <w:szCs w:val="21"/>
                <w:lang w:eastAsia="pl-PL"/>
              </w:rPr>
              <w:t xml:space="preserve">4) </w:t>
            </w:r>
            <w:bookmarkStart w:id="4" w:name="ftnref19"/>
            <w:r w:rsidRPr="00FD52CE">
              <w:rPr>
                <w:rFonts w:eastAsia="Times New Roman"/>
                <w:kern w:val="0"/>
                <w:sz w:val="21"/>
                <w:szCs w:val="21"/>
                <w:vertAlign w:val="superscript"/>
                <w:lang w:eastAsia="pl-PL"/>
              </w:rPr>
              <w:fldChar w:fldCharType="begin"/>
            </w:r>
            <w:r w:rsidRPr="00FD52CE">
              <w:rPr>
                <w:rFonts w:eastAsia="Times New Roman"/>
                <w:kern w:val="0"/>
                <w:sz w:val="21"/>
                <w:szCs w:val="21"/>
                <w:vertAlign w:val="superscript"/>
                <w:lang w:eastAsia="pl-PL"/>
              </w:rPr>
              <w:instrText xml:space="preserve"> HYPERLINK "http://prawo.legeo.pl/prawo/ustawa-z-dnia-28-listopada-2003-r-o-swiadczeniach-rodzinnych/rozdzial-3_swiadczenia-opiekuncze/?on=18.09.2015" \l "ftn19" </w:instrText>
            </w:r>
            <w:r w:rsidRPr="00FD52CE">
              <w:rPr>
                <w:rFonts w:eastAsia="Times New Roman"/>
                <w:kern w:val="0"/>
                <w:sz w:val="21"/>
                <w:szCs w:val="21"/>
                <w:vertAlign w:val="superscript"/>
                <w:lang w:eastAsia="pl-PL"/>
              </w:rPr>
              <w:fldChar w:fldCharType="separate"/>
            </w:r>
            <w:r w:rsidRPr="00FD52CE">
              <w:rPr>
                <w:rFonts w:eastAsia="Times New Roman"/>
                <w:color w:val="000000"/>
                <w:kern w:val="0"/>
                <w:sz w:val="21"/>
                <w:u w:val="single"/>
                <w:vertAlign w:val="superscript"/>
                <w:lang w:eastAsia="pl-PL"/>
              </w:rPr>
              <w:t>19)</w:t>
            </w:r>
            <w:r w:rsidRPr="00FD52CE">
              <w:rPr>
                <w:rFonts w:eastAsia="Times New Roman"/>
                <w:kern w:val="0"/>
                <w:sz w:val="21"/>
                <w:szCs w:val="21"/>
                <w:vertAlign w:val="superscript"/>
                <w:lang w:eastAsia="pl-PL"/>
              </w:rPr>
              <w:fldChar w:fldCharType="end"/>
            </w:r>
            <w:bookmarkEnd w:id="4"/>
            <w:r w:rsidRPr="00FD52CE">
              <w:rPr>
                <w:rFonts w:eastAsia="Times New Roman"/>
                <w:color w:val="000000"/>
                <w:kern w:val="0"/>
                <w:sz w:val="21"/>
                <w:szCs w:val="21"/>
                <w:lang w:eastAsia="pl-PL"/>
              </w:rPr>
              <w:t xml:space="preserve"> członek rodziny osoby sprawującej opiekę ma ustalone prawo do dodatku do zasiłku rodzinnego, o którym mowa w art. 10, specjalnego zasiłku opiekuńczego, świadczenia pielęgnacyjnego lub zasiłku dla opiekuna, o którym mowa w </w:t>
            </w:r>
            <w:hyperlink r:id="rId8" w:tooltip="Ustawa o ustaleniu i wypłacie zasiłków dla opiekunów" w:history="1">
              <w:r w:rsidRPr="00FD52CE">
                <w:rPr>
                  <w:rFonts w:eastAsia="Times New Roman"/>
                  <w:color w:val="000000"/>
                  <w:kern w:val="0"/>
                  <w:sz w:val="21"/>
                  <w:u w:val="single"/>
                  <w:lang w:eastAsia="pl-PL"/>
                </w:rPr>
                <w:t>ustawie z dnia 4 kwietnia 2014 r. o ustaleniu i wypłacie zasiłków dla opiekunów</w:t>
              </w:r>
            </w:hyperlink>
            <w:r w:rsidRPr="00FD52CE">
              <w:rPr>
                <w:rFonts w:eastAsia="Times New Roman"/>
                <w:color w:val="000000"/>
                <w:kern w:val="0"/>
                <w:sz w:val="21"/>
                <w:szCs w:val="21"/>
                <w:lang w:eastAsia="pl-PL"/>
              </w:rPr>
              <w:t>;</w:t>
            </w:r>
          </w:p>
          <w:p w:rsidR="00FE28BD" w:rsidRPr="00FD52CE" w:rsidRDefault="00FE28BD" w:rsidP="00692D5B">
            <w:pPr>
              <w:widowControl/>
              <w:suppressAutoHyphens w:val="0"/>
              <w:spacing w:before="100" w:beforeAutospacing="1" w:after="100" w:afterAutospacing="1"/>
              <w:rPr>
                <w:rFonts w:eastAsia="Times New Roman"/>
                <w:kern w:val="0"/>
                <w:lang w:eastAsia="pl-PL"/>
              </w:rPr>
            </w:pPr>
            <w:r w:rsidRPr="00FD52CE">
              <w:rPr>
                <w:rFonts w:eastAsia="Times New Roman"/>
                <w:color w:val="000000"/>
                <w:kern w:val="0"/>
                <w:sz w:val="21"/>
                <w:szCs w:val="21"/>
                <w:lang w:eastAsia="pl-PL"/>
              </w:rPr>
              <w:t xml:space="preserve">5) na osobę wymagającą opieki jest ustalone prawo do dodatku do zasiłku rodzinnego, o którym mowa w art. 10, prawo do specjalnego zasiłku opiekuńczego, prawo do świadczenia pielęgnacyjnego lub prawo do </w:t>
            </w:r>
            <w:r w:rsidRPr="00FD52CE">
              <w:rPr>
                <w:rFonts w:eastAsia="Times New Roman"/>
                <w:color w:val="000000"/>
                <w:kern w:val="0"/>
                <w:sz w:val="21"/>
                <w:szCs w:val="21"/>
                <w:lang w:eastAsia="pl-PL"/>
              </w:rPr>
              <w:lastRenderedPageBreak/>
              <w:t xml:space="preserve">zasiłku dla opiekuna, o którym mowa w </w:t>
            </w:r>
            <w:hyperlink r:id="rId9" w:tooltip="Ustawa o ustaleniu i wypłacie zasiłków dla opiekunów" w:history="1">
              <w:r w:rsidRPr="00FD52CE">
                <w:rPr>
                  <w:rFonts w:eastAsia="Times New Roman"/>
                  <w:color w:val="000000"/>
                  <w:kern w:val="0"/>
                  <w:sz w:val="21"/>
                  <w:u w:val="single"/>
                  <w:lang w:eastAsia="pl-PL"/>
                </w:rPr>
                <w:t>ustawie z dnia 4 kwietnia 2014 r. o ustaleniu i wypłacie zasiłków dla opiekunów</w:t>
              </w:r>
            </w:hyperlink>
            <w:r w:rsidRPr="00FD52CE">
              <w:rPr>
                <w:rFonts w:eastAsia="Times New Roman"/>
                <w:color w:val="000000"/>
                <w:kern w:val="0"/>
                <w:sz w:val="21"/>
                <w:szCs w:val="21"/>
                <w:lang w:eastAsia="pl-PL"/>
              </w:rPr>
              <w:t>;</w:t>
            </w:r>
          </w:p>
          <w:p w:rsidR="00FE28BD" w:rsidRPr="00FD52CE" w:rsidRDefault="00FE28BD" w:rsidP="00692D5B">
            <w:pPr>
              <w:widowControl/>
              <w:suppressAutoHyphens w:val="0"/>
              <w:spacing w:before="100" w:beforeAutospacing="1" w:after="100" w:afterAutospacing="1"/>
              <w:rPr>
                <w:rFonts w:eastAsia="Times New Roman"/>
                <w:kern w:val="0"/>
                <w:lang w:eastAsia="pl-PL"/>
              </w:rPr>
            </w:pPr>
            <w:r w:rsidRPr="00FD52CE">
              <w:rPr>
                <w:rFonts w:eastAsia="Times New Roman"/>
                <w:color w:val="000000"/>
                <w:kern w:val="0"/>
                <w:sz w:val="21"/>
                <w:szCs w:val="21"/>
                <w:lang w:eastAsia="pl-PL"/>
              </w:rPr>
              <w:t>6) na osobę wymagającą opieki inna osoba jest uprawniona za granicą do świadczenia na pokrycie wydatków związanych z opieką, chyba że przepisy o koordynacji systemów zabezpieczenia społecznego lub dwustronne umowy o zabezpieczeniu społecznym stanowią inaczej.</w:t>
            </w:r>
          </w:p>
          <w:p w:rsidR="00FE28BD" w:rsidRPr="00FD52CE" w:rsidRDefault="00FE28BD" w:rsidP="00692D5B">
            <w:pPr>
              <w:widowControl/>
              <w:suppressAutoHyphens w:val="0"/>
              <w:spacing w:before="100" w:beforeAutospacing="1" w:after="100" w:afterAutospacing="1"/>
              <w:jc w:val="both"/>
              <w:rPr>
                <w:rFonts w:eastAsia="Times New Roman"/>
                <w:kern w:val="0"/>
                <w:lang w:eastAsia="pl-PL"/>
              </w:rPr>
            </w:pPr>
            <w:r w:rsidRPr="00FD52CE">
              <w:rPr>
                <w:rFonts w:eastAsia="Times New Roman"/>
                <w:kern w:val="0"/>
                <w:lang w:eastAsia="pl-PL"/>
              </w:rPr>
              <w:t> </w:t>
            </w:r>
          </w:p>
          <w:p w:rsidR="00FE28BD" w:rsidRPr="00FD52CE" w:rsidRDefault="00FE28BD" w:rsidP="00692D5B">
            <w:pPr>
              <w:widowControl/>
              <w:suppressAutoHyphens w:val="0"/>
              <w:spacing w:before="100" w:beforeAutospacing="1" w:after="100" w:afterAutospacing="1"/>
              <w:jc w:val="both"/>
              <w:rPr>
                <w:rFonts w:eastAsia="Times New Roman"/>
                <w:kern w:val="0"/>
                <w:lang w:eastAsia="pl-PL"/>
              </w:rPr>
            </w:pPr>
            <w:r w:rsidRPr="00FD52CE">
              <w:rPr>
                <w:rFonts w:eastAsia="Times New Roman"/>
                <w:kern w:val="0"/>
                <w:lang w:eastAsia="pl-PL"/>
              </w:rPr>
              <w:t> </w:t>
            </w:r>
          </w:p>
          <w:p w:rsidR="00FE28BD" w:rsidRPr="00FD52CE" w:rsidRDefault="00FE28BD" w:rsidP="00692D5B">
            <w:pPr>
              <w:widowControl/>
              <w:suppressAutoHyphens w:val="0"/>
              <w:spacing w:before="100" w:beforeAutospacing="1" w:after="100" w:afterAutospacing="1"/>
              <w:jc w:val="both"/>
              <w:rPr>
                <w:rFonts w:eastAsia="Times New Roman"/>
                <w:kern w:val="0"/>
                <w:lang w:eastAsia="pl-PL"/>
              </w:rPr>
            </w:pPr>
            <w:r w:rsidRPr="00FD52CE">
              <w:rPr>
                <w:rFonts w:eastAsia="Times New Roman"/>
                <w:b/>
                <w:bCs/>
                <w:color w:val="000000"/>
                <w:kern w:val="0"/>
                <w:lang w:eastAsia="pl-PL"/>
              </w:rPr>
              <w:t>          Świadczenie pielęgnacyjne z tytułu rezygnacji z zatrudnienia lub innej pracy zarobkowej przysługuje:</w:t>
            </w:r>
          </w:p>
          <w:p w:rsidR="00FE28BD" w:rsidRPr="00FD52CE" w:rsidRDefault="00FE28BD" w:rsidP="00692D5B">
            <w:pPr>
              <w:widowControl/>
              <w:suppressAutoHyphens w:val="0"/>
              <w:spacing w:before="100" w:beforeAutospacing="1" w:after="100" w:afterAutospacing="1"/>
              <w:jc w:val="both"/>
              <w:rPr>
                <w:rFonts w:eastAsia="Times New Roman"/>
                <w:kern w:val="0"/>
                <w:lang w:eastAsia="pl-PL"/>
              </w:rPr>
            </w:pPr>
            <w:r w:rsidRPr="00FD52CE">
              <w:rPr>
                <w:rFonts w:eastAsia="Times New Roman"/>
                <w:kern w:val="0"/>
                <w:lang w:eastAsia="pl-PL"/>
              </w:rPr>
              <w:t> </w:t>
            </w:r>
          </w:p>
          <w:p w:rsidR="00FE28BD" w:rsidRPr="00FD52CE" w:rsidRDefault="00FE28BD" w:rsidP="00692D5B">
            <w:pPr>
              <w:widowControl/>
              <w:suppressAutoHyphens w:val="0"/>
              <w:spacing w:before="100" w:beforeAutospacing="1" w:after="100" w:afterAutospacing="1"/>
              <w:jc w:val="both"/>
              <w:rPr>
                <w:rFonts w:eastAsia="Times New Roman"/>
                <w:kern w:val="0"/>
                <w:lang w:eastAsia="pl-PL"/>
              </w:rPr>
            </w:pPr>
            <w:r w:rsidRPr="00FD52CE">
              <w:rPr>
                <w:rFonts w:eastAsia="Times New Roman"/>
                <w:color w:val="000000"/>
                <w:kern w:val="0"/>
                <w:lang w:eastAsia="pl-PL"/>
              </w:rPr>
              <w:t>1. matce albo ojcu,</w:t>
            </w:r>
            <w:r w:rsidRPr="00FD52CE">
              <w:rPr>
                <w:rFonts w:eastAsia="Times New Roman"/>
                <w:color w:val="000000"/>
                <w:kern w:val="0"/>
                <w:lang w:eastAsia="pl-PL"/>
              </w:rPr>
              <w:br/>
              <w:t xml:space="preserve">2. innym osobom, na których zgodnie z przepisami ustawy z dnia 25 lutego 1964 r. — Kodeks rodzinny i opiekuńczy (Dz. U. Nr 9, poz. 59, z </w:t>
            </w:r>
            <w:proofErr w:type="spellStart"/>
            <w:r w:rsidRPr="00FD52CE">
              <w:rPr>
                <w:rFonts w:eastAsia="Times New Roman"/>
                <w:color w:val="000000"/>
                <w:kern w:val="0"/>
                <w:lang w:eastAsia="pl-PL"/>
              </w:rPr>
              <w:t>późn</w:t>
            </w:r>
            <w:proofErr w:type="spellEnd"/>
            <w:r w:rsidRPr="00FD52CE">
              <w:rPr>
                <w:rFonts w:eastAsia="Times New Roman"/>
                <w:color w:val="000000"/>
                <w:kern w:val="0"/>
                <w:lang w:eastAsia="pl-PL"/>
              </w:rPr>
              <w:t>. zm.)ciąży obowiązek alimentacyjny, z wyjątkiem osób o znacznym stopniu niepełnosprawności,</w:t>
            </w:r>
            <w:r w:rsidRPr="00FD52CE">
              <w:rPr>
                <w:rFonts w:eastAsia="Times New Roman"/>
                <w:color w:val="000000"/>
                <w:kern w:val="0"/>
                <w:lang w:eastAsia="pl-PL"/>
              </w:rPr>
              <w:br/>
              <w:t>3. opiekunowi faktycznemu dziecka</w:t>
            </w:r>
            <w:r w:rsidRPr="00FD52CE">
              <w:rPr>
                <w:rFonts w:eastAsia="Times New Roman"/>
                <w:color w:val="000000"/>
                <w:kern w:val="0"/>
                <w:lang w:eastAsia="pl-PL"/>
              </w:rPr>
              <w:br/>
              <w:t>- jeżeli nie podejmują lub rezygnują z zatrudnienia lub innej pracy zarobkowej w celu sprawowania opieki nad osobą legitymującą się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 albo osobą legitymującą się orzeczeniem o znacznym stopniu niepełnosprawności.</w:t>
            </w:r>
            <w:r w:rsidRPr="00FD52CE">
              <w:rPr>
                <w:rFonts w:eastAsia="Times New Roman"/>
                <w:color w:val="000000"/>
                <w:kern w:val="0"/>
                <w:lang w:eastAsia="pl-PL"/>
              </w:rPr>
              <w:br/>
              <w:t>- osobie innej niż spokrewniona w pierwszym stopniu, na której ciąży obowiązek alimentacyjny, przysługuje świadczenie pielęgnacyjne, w przypadku gdy nie ma osoby spokrewnionej w pierwszym stopniu albo gdy osoba ta nie jest w stanie sprawować opieki.</w:t>
            </w:r>
          </w:p>
          <w:p w:rsidR="00FE28BD" w:rsidRPr="00FD52CE" w:rsidRDefault="00FE28BD" w:rsidP="00692D5B">
            <w:pPr>
              <w:widowControl/>
              <w:suppressAutoHyphens w:val="0"/>
              <w:spacing w:before="100" w:beforeAutospacing="1" w:after="100" w:afterAutospacing="1"/>
              <w:jc w:val="both"/>
              <w:rPr>
                <w:rFonts w:eastAsia="Times New Roman"/>
                <w:kern w:val="0"/>
                <w:lang w:eastAsia="pl-PL"/>
              </w:rPr>
            </w:pPr>
            <w:r w:rsidRPr="00FD52CE">
              <w:rPr>
                <w:rFonts w:eastAsia="Times New Roman"/>
                <w:kern w:val="0"/>
                <w:lang w:eastAsia="pl-PL"/>
              </w:rPr>
              <w:t> </w:t>
            </w:r>
          </w:p>
          <w:p w:rsidR="00FE28BD" w:rsidRPr="00FD52CE" w:rsidRDefault="00FE28BD" w:rsidP="00692D5B">
            <w:pPr>
              <w:widowControl/>
              <w:suppressAutoHyphens w:val="0"/>
              <w:spacing w:before="100" w:beforeAutospacing="1" w:after="100" w:afterAutospacing="1"/>
              <w:jc w:val="both"/>
              <w:rPr>
                <w:rFonts w:eastAsia="Times New Roman"/>
                <w:kern w:val="0"/>
                <w:lang w:eastAsia="pl-PL"/>
              </w:rPr>
            </w:pPr>
            <w:r w:rsidRPr="00FD52CE">
              <w:rPr>
                <w:rFonts w:eastAsia="Times New Roman"/>
                <w:color w:val="000000"/>
                <w:kern w:val="0"/>
                <w:lang w:eastAsia="pl-PL"/>
              </w:rPr>
              <w:t xml:space="preserve">Wysokość świadczenia pielęgnacyjnego </w:t>
            </w:r>
            <w:r>
              <w:rPr>
                <w:rFonts w:eastAsia="Times New Roman"/>
                <w:color w:val="000000"/>
                <w:kern w:val="0"/>
                <w:lang w:eastAsia="pl-PL"/>
              </w:rPr>
              <w:t xml:space="preserve">od 01.01.2016r. </w:t>
            </w:r>
            <w:r w:rsidRPr="00FD52CE">
              <w:rPr>
                <w:rFonts w:eastAsia="Times New Roman"/>
                <w:color w:val="000000"/>
                <w:kern w:val="0"/>
                <w:lang w:eastAsia="pl-PL"/>
              </w:rPr>
              <w:t xml:space="preserve">wynosi </w:t>
            </w:r>
            <w:r w:rsidRPr="00FD52CE">
              <w:rPr>
                <w:rFonts w:eastAsia="Times New Roman"/>
                <w:b/>
                <w:bCs/>
                <w:color w:val="000000"/>
                <w:kern w:val="0"/>
                <w:lang w:eastAsia="pl-PL"/>
              </w:rPr>
              <w:t>1</w:t>
            </w:r>
            <w:r>
              <w:rPr>
                <w:rFonts w:eastAsia="Times New Roman"/>
                <w:b/>
                <w:bCs/>
                <w:color w:val="000000"/>
                <w:kern w:val="0"/>
                <w:lang w:eastAsia="pl-PL"/>
              </w:rPr>
              <w:t>3</w:t>
            </w:r>
            <w:r w:rsidRPr="00FD52CE">
              <w:rPr>
                <w:rFonts w:eastAsia="Times New Roman"/>
                <w:b/>
                <w:bCs/>
                <w:color w:val="000000"/>
                <w:kern w:val="0"/>
                <w:lang w:eastAsia="pl-PL"/>
              </w:rPr>
              <w:t>00,00 zł</w:t>
            </w:r>
            <w:r w:rsidRPr="00FD52CE">
              <w:rPr>
                <w:rFonts w:eastAsia="Times New Roman"/>
                <w:color w:val="000000"/>
                <w:kern w:val="0"/>
                <w:lang w:eastAsia="pl-PL"/>
              </w:rPr>
              <w:t xml:space="preserve"> </w:t>
            </w:r>
            <w:r w:rsidRPr="00FD52CE">
              <w:rPr>
                <w:rFonts w:eastAsia="Times New Roman"/>
                <w:b/>
                <w:bCs/>
                <w:color w:val="000000"/>
                <w:kern w:val="0"/>
                <w:lang w:eastAsia="pl-PL"/>
              </w:rPr>
              <w:t>miesięcznie.</w:t>
            </w:r>
          </w:p>
          <w:p w:rsidR="00FE28BD" w:rsidRPr="00FD52CE" w:rsidRDefault="00FE28BD" w:rsidP="00692D5B">
            <w:pPr>
              <w:widowControl/>
              <w:suppressAutoHyphens w:val="0"/>
              <w:spacing w:before="100" w:beforeAutospacing="1" w:after="100" w:afterAutospacing="1"/>
              <w:jc w:val="both"/>
              <w:rPr>
                <w:rFonts w:eastAsia="Times New Roman"/>
                <w:kern w:val="0"/>
                <w:lang w:eastAsia="pl-PL"/>
              </w:rPr>
            </w:pPr>
            <w:r w:rsidRPr="00FD52CE">
              <w:rPr>
                <w:rFonts w:eastAsia="Times New Roman"/>
                <w:kern w:val="0"/>
                <w:lang w:eastAsia="pl-PL"/>
              </w:rPr>
              <w:t> </w:t>
            </w:r>
          </w:p>
          <w:p w:rsidR="00FE28BD" w:rsidRPr="00FD52CE" w:rsidRDefault="00FE28BD" w:rsidP="00692D5B">
            <w:pPr>
              <w:widowControl/>
              <w:suppressAutoHyphens w:val="0"/>
              <w:spacing w:before="100" w:beforeAutospacing="1" w:after="100" w:afterAutospacing="1"/>
              <w:jc w:val="both"/>
              <w:rPr>
                <w:rFonts w:eastAsia="Times New Roman"/>
                <w:kern w:val="0"/>
                <w:lang w:eastAsia="pl-PL"/>
              </w:rPr>
            </w:pPr>
            <w:r w:rsidRPr="00FD52CE">
              <w:rPr>
                <w:rFonts w:eastAsia="Times New Roman"/>
                <w:kern w:val="0"/>
                <w:lang w:eastAsia="pl-PL"/>
              </w:rPr>
              <w:br/>
            </w:r>
            <w:r w:rsidRPr="00FD52CE">
              <w:rPr>
                <w:rFonts w:eastAsia="Times New Roman"/>
                <w:b/>
                <w:bCs/>
                <w:color w:val="000000"/>
                <w:kern w:val="0"/>
                <w:lang w:eastAsia="pl-PL"/>
              </w:rPr>
              <w:t>Świadczenia pielęgnacyjne nie przysługują, jeżeli:</w:t>
            </w:r>
          </w:p>
          <w:p w:rsidR="00FE28BD" w:rsidRPr="00FD52CE" w:rsidRDefault="00FE28BD" w:rsidP="00692D5B">
            <w:pPr>
              <w:widowControl/>
              <w:suppressAutoHyphens w:val="0"/>
              <w:spacing w:before="100" w:beforeAutospacing="1" w:after="100" w:afterAutospacing="1"/>
              <w:jc w:val="both"/>
              <w:rPr>
                <w:rFonts w:eastAsia="Times New Roman"/>
                <w:kern w:val="0"/>
                <w:lang w:eastAsia="pl-PL"/>
              </w:rPr>
            </w:pPr>
            <w:r w:rsidRPr="00FD52CE">
              <w:rPr>
                <w:rFonts w:eastAsia="Times New Roman"/>
                <w:kern w:val="0"/>
                <w:lang w:eastAsia="pl-PL"/>
              </w:rPr>
              <w:t> </w:t>
            </w:r>
          </w:p>
          <w:p w:rsidR="00FE28BD" w:rsidRDefault="00FE28BD" w:rsidP="00692D5B">
            <w:pPr>
              <w:widowControl/>
              <w:suppressAutoHyphens w:val="0"/>
              <w:spacing w:before="100" w:beforeAutospacing="1" w:after="100" w:afterAutospacing="1"/>
              <w:jc w:val="both"/>
              <w:rPr>
                <w:rFonts w:eastAsia="Times New Roman"/>
                <w:color w:val="000000"/>
                <w:kern w:val="0"/>
                <w:lang w:eastAsia="pl-PL"/>
              </w:rPr>
            </w:pPr>
            <w:r w:rsidRPr="00FD52CE">
              <w:rPr>
                <w:rFonts w:eastAsia="Times New Roman"/>
                <w:kern w:val="0"/>
                <w:lang w:eastAsia="pl-PL"/>
              </w:rPr>
              <w:br/>
            </w:r>
            <w:r w:rsidRPr="00FD52CE">
              <w:rPr>
                <w:rFonts w:eastAsia="Times New Roman"/>
                <w:color w:val="000000"/>
                <w:kern w:val="0"/>
                <w:lang w:eastAsia="pl-PL"/>
              </w:rPr>
              <w:t>1. osoba sprawująca opiekę ma ustalone prawo do emerytury, renty, renty rodzinnej z tytułu śmierci małżonka przyznanej w przypadku zbiegu prawa do renty rodzinnej i innego świadczenia emerytalno-rentowego, renty socjalnej, zasiłku stałego, nauczycielskiego świadczenia kompensacyjnego, zasiłku przedemerytalnego lub świadczenia przedemerytalnego;</w:t>
            </w:r>
            <w:r w:rsidRPr="00FD52CE">
              <w:rPr>
                <w:rFonts w:eastAsia="Times New Roman"/>
                <w:color w:val="000000"/>
                <w:kern w:val="0"/>
                <w:lang w:eastAsia="pl-PL"/>
              </w:rPr>
              <w:br/>
              <w:t xml:space="preserve">2. osoba sprawująca opiekę ma ustalone prawo do </w:t>
            </w:r>
            <w:proofErr w:type="spellStart"/>
            <w:r>
              <w:rPr>
                <w:rFonts w:eastAsia="Times New Roman"/>
                <w:color w:val="000000"/>
                <w:kern w:val="0"/>
                <w:lang w:eastAsia="pl-PL"/>
              </w:rPr>
              <w:t>szo</w:t>
            </w:r>
            <w:proofErr w:type="spellEnd"/>
            <w:r>
              <w:rPr>
                <w:rFonts w:eastAsia="Times New Roman"/>
                <w:color w:val="000000"/>
                <w:kern w:val="0"/>
                <w:lang w:eastAsia="pl-PL"/>
              </w:rPr>
              <w:t xml:space="preserve">, </w:t>
            </w:r>
            <w:r w:rsidRPr="00FD52CE">
              <w:rPr>
                <w:rFonts w:eastAsia="Times New Roman"/>
                <w:color w:val="000000"/>
                <w:kern w:val="0"/>
                <w:lang w:eastAsia="pl-PL"/>
              </w:rPr>
              <w:t xml:space="preserve">świadczenia pielęgnacyjnego </w:t>
            </w:r>
            <w:r>
              <w:rPr>
                <w:rFonts w:eastAsia="Times New Roman"/>
                <w:color w:val="000000"/>
                <w:kern w:val="0"/>
                <w:lang w:eastAsia="pl-PL"/>
              </w:rPr>
              <w:t>lub zasiłku dla opiekuna</w:t>
            </w:r>
            <w:r w:rsidRPr="00FD52CE">
              <w:rPr>
                <w:rFonts w:eastAsia="Times New Roman"/>
                <w:color w:val="000000"/>
                <w:kern w:val="0"/>
                <w:lang w:eastAsia="pl-PL"/>
              </w:rPr>
              <w:t>;</w:t>
            </w:r>
            <w:r w:rsidRPr="00FD52CE">
              <w:rPr>
                <w:rFonts w:eastAsia="Times New Roman"/>
                <w:color w:val="000000"/>
                <w:kern w:val="0"/>
                <w:lang w:eastAsia="pl-PL"/>
              </w:rPr>
              <w:br/>
            </w:r>
            <w:r w:rsidRPr="00FD52CE">
              <w:rPr>
                <w:rFonts w:eastAsia="Times New Roman"/>
                <w:color w:val="000000"/>
                <w:kern w:val="0"/>
                <w:lang w:eastAsia="pl-PL"/>
              </w:rPr>
              <w:lastRenderedPageBreak/>
              <w:t>3. osoba wymagająca opieki:</w:t>
            </w:r>
            <w:r w:rsidRPr="00FD52CE">
              <w:rPr>
                <w:rFonts w:eastAsia="Times New Roman"/>
                <w:color w:val="000000"/>
                <w:kern w:val="0"/>
                <w:lang w:eastAsia="pl-PL"/>
              </w:rPr>
              <w:br/>
              <w:t>a) pozostaje w związku małżeńskim, chyba że współmałżonek legitymuje się orzeczeniem o znacznym stopniu niepełnosprawności,</w:t>
            </w:r>
            <w:r w:rsidRPr="00FD52CE">
              <w:rPr>
                <w:rFonts w:eastAsia="Times New Roman"/>
                <w:color w:val="000000"/>
                <w:kern w:val="0"/>
                <w:lang w:eastAsia="pl-PL"/>
              </w:rPr>
              <w:br/>
              <w:t>b) została umieszczona w rodzinie zastępczej, z wyjątkiem rodziny zastępczej spokrewnionej z dzieckiem, na której ciąży obowiązek alimentacyjny, albo, w związku z koniecznością kształcenia, rewalidacji lub rehabilitacji, w placówce zapewniającej całodobową opiekę, w tym w specjalnym ośrodku szkolno-wychowawczym, i korzysta w niej z całodobowej opieki przez więcej niż 5 dni w tygodniu, z wyjątkiem zakładów opieki zdrowotnej;</w:t>
            </w:r>
            <w:r w:rsidRPr="00FD52CE">
              <w:rPr>
                <w:rFonts w:eastAsia="Times New Roman"/>
                <w:color w:val="000000"/>
                <w:kern w:val="0"/>
                <w:lang w:eastAsia="pl-PL"/>
              </w:rPr>
              <w:br/>
              <w:t>3) osoba w rodzinie ma ustalone prawo do wcześniejszej emerytury na to dziecko;</w:t>
            </w:r>
            <w:r w:rsidRPr="00FD52CE">
              <w:rPr>
                <w:rFonts w:eastAsia="Times New Roman"/>
                <w:color w:val="000000"/>
                <w:kern w:val="0"/>
                <w:lang w:eastAsia="pl-PL"/>
              </w:rPr>
              <w:br/>
              <w:t>4) osoba w rodzinie ma ustalone prawo do dodatku do zasiłku rodzinnego</w:t>
            </w:r>
            <w:r>
              <w:rPr>
                <w:rFonts w:eastAsia="Times New Roman"/>
                <w:color w:val="000000"/>
                <w:kern w:val="0"/>
                <w:lang w:eastAsia="pl-PL"/>
              </w:rPr>
              <w:t xml:space="preserve"> (o którym mowa w art. 10 ustawy o św. </w:t>
            </w:r>
            <w:proofErr w:type="spellStart"/>
            <w:r>
              <w:rPr>
                <w:rFonts w:eastAsia="Times New Roman"/>
                <w:color w:val="000000"/>
                <w:kern w:val="0"/>
                <w:lang w:eastAsia="pl-PL"/>
              </w:rPr>
              <w:t>rodz</w:t>
            </w:r>
            <w:proofErr w:type="spellEnd"/>
            <w:r>
              <w:rPr>
                <w:rFonts w:eastAsia="Times New Roman"/>
                <w:color w:val="000000"/>
                <w:kern w:val="0"/>
                <w:lang w:eastAsia="pl-PL"/>
              </w:rPr>
              <w:t>.)</w:t>
            </w:r>
            <w:r w:rsidRPr="00FD52CE">
              <w:rPr>
                <w:rFonts w:eastAsia="Times New Roman"/>
                <w:color w:val="000000"/>
                <w:kern w:val="0"/>
                <w:lang w:eastAsia="pl-PL"/>
              </w:rPr>
              <w:t>, albo do świadczenia pielęgnacyjnego</w:t>
            </w:r>
            <w:r>
              <w:rPr>
                <w:rFonts w:eastAsia="Times New Roman"/>
                <w:color w:val="000000"/>
                <w:kern w:val="0"/>
                <w:lang w:eastAsia="pl-PL"/>
              </w:rPr>
              <w:t xml:space="preserve">, </w:t>
            </w:r>
            <w:proofErr w:type="spellStart"/>
            <w:r>
              <w:rPr>
                <w:rFonts w:eastAsia="Times New Roman"/>
                <w:color w:val="000000"/>
                <w:kern w:val="0"/>
                <w:lang w:eastAsia="pl-PL"/>
              </w:rPr>
              <w:t>szo</w:t>
            </w:r>
            <w:proofErr w:type="spellEnd"/>
            <w:r>
              <w:rPr>
                <w:rFonts w:eastAsia="Times New Roman"/>
                <w:color w:val="000000"/>
                <w:kern w:val="0"/>
                <w:lang w:eastAsia="pl-PL"/>
              </w:rPr>
              <w:t xml:space="preserve"> lub zasiłku dla opiekuna</w:t>
            </w:r>
            <w:r w:rsidRPr="00FD52CE">
              <w:rPr>
                <w:rFonts w:eastAsia="Times New Roman"/>
                <w:color w:val="000000"/>
                <w:kern w:val="0"/>
                <w:lang w:eastAsia="pl-PL"/>
              </w:rPr>
              <w:t xml:space="preserve"> na tę lub inną osobę w rodzinie lub poza rodziną,</w:t>
            </w:r>
            <w:r w:rsidRPr="00FD52CE">
              <w:rPr>
                <w:rFonts w:eastAsia="Times New Roman"/>
                <w:color w:val="000000"/>
                <w:kern w:val="0"/>
                <w:lang w:eastAsia="pl-PL"/>
              </w:rPr>
              <w:br/>
              <w:t>5) na osobę wymagającą opieki członek rodziny jest uprawniony za granicą do świadczenia na pokrycie wydatków związanych z opieką, chyba że przepisy o koordynacji systemów zabezpieczenia społecznego lub dwustronne umowy o zabezpieczeniu społecznym stanowią inaczej.</w:t>
            </w:r>
          </w:p>
          <w:p w:rsidR="00FE28BD" w:rsidRDefault="00FE28BD" w:rsidP="00692D5B">
            <w:pPr>
              <w:widowControl/>
              <w:suppressAutoHyphens w:val="0"/>
              <w:spacing w:before="100" w:beforeAutospacing="1" w:after="100" w:afterAutospacing="1"/>
              <w:jc w:val="both"/>
              <w:rPr>
                <w:rFonts w:eastAsia="Times New Roman"/>
                <w:color w:val="000000"/>
                <w:kern w:val="0"/>
                <w:lang w:eastAsia="pl-PL"/>
              </w:rPr>
            </w:pPr>
          </w:p>
          <w:p w:rsidR="00FE28BD" w:rsidRPr="005106EA" w:rsidRDefault="00FE28BD" w:rsidP="00692D5B">
            <w:pPr>
              <w:widowControl/>
              <w:suppressAutoHyphens w:val="0"/>
              <w:spacing w:before="100" w:beforeAutospacing="1" w:after="100" w:afterAutospacing="1"/>
              <w:rPr>
                <w:rFonts w:ascii="Arial" w:eastAsia="Times New Roman" w:hAnsi="Arial" w:cs="Arial"/>
                <w:kern w:val="0"/>
                <w:sz w:val="20"/>
                <w:szCs w:val="20"/>
                <w:lang w:eastAsia="pl-PL"/>
              </w:rPr>
            </w:pPr>
            <w:r w:rsidRPr="00203AFD">
              <w:rPr>
                <w:rFonts w:eastAsia="Times New Roman"/>
                <w:b/>
                <w:bCs/>
                <w:kern w:val="0"/>
                <w:lang w:eastAsia="pl-PL"/>
              </w:rPr>
              <w:t xml:space="preserve">Jednorazowa zapomoga </w:t>
            </w:r>
            <w:r w:rsidRPr="005106EA">
              <w:rPr>
                <w:rFonts w:ascii="Arial" w:eastAsia="Times New Roman" w:hAnsi="Arial" w:cs="Arial"/>
                <w:kern w:val="0"/>
                <w:sz w:val="20"/>
                <w:szCs w:val="20"/>
                <w:lang w:eastAsia="pl-PL"/>
              </w:rPr>
              <w:t>z tytułu urodzenia się dziecka</w:t>
            </w:r>
            <w:r>
              <w:rPr>
                <w:rFonts w:ascii="Arial" w:eastAsia="Times New Roman" w:hAnsi="Arial" w:cs="Arial"/>
                <w:kern w:val="0"/>
                <w:sz w:val="20"/>
                <w:szCs w:val="20"/>
                <w:lang w:eastAsia="pl-PL"/>
              </w:rPr>
              <w:t xml:space="preserve"> </w:t>
            </w:r>
            <w:r w:rsidRPr="005106EA">
              <w:rPr>
                <w:rFonts w:ascii="Arial" w:eastAsia="Times New Roman" w:hAnsi="Arial" w:cs="Arial"/>
                <w:kern w:val="0"/>
                <w:sz w:val="20"/>
                <w:szCs w:val="20"/>
                <w:lang w:eastAsia="pl-PL"/>
              </w:rPr>
              <w:t>przysługuje:</w:t>
            </w:r>
          </w:p>
          <w:p w:rsidR="00FE28BD" w:rsidRPr="005106EA" w:rsidRDefault="00FE28BD" w:rsidP="00692D5B">
            <w:pPr>
              <w:widowControl/>
              <w:suppressAutoHyphens w:val="0"/>
              <w:rPr>
                <w:rFonts w:ascii="Arial" w:eastAsia="Times New Roman" w:hAnsi="Arial" w:cs="Arial"/>
                <w:kern w:val="0"/>
                <w:sz w:val="20"/>
                <w:szCs w:val="20"/>
                <w:lang w:eastAsia="pl-PL"/>
              </w:rPr>
            </w:pPr>
            <w:r w:rsidRPr="005106EA">
              <w:rPr>
                <w:rFonts w:ascii="Arial" w:eastAsia="Times New Roman" w:hAnsi="Arial" w:cs="Arial"/>
                <w:kern w:val="0"/>
                <w:sz w:val="20"/>
                <w:szCs w:val="20"/>
                <w:lang w:eastAsia="pl-PL"/>
              </w:rPr>
              <w:t xml:space="preserve">1) obywatelom polskim, </w:t>
            </w:r>
          </w:p>
          <w:p w:rsidR="00FE28BD" w:rsidRPr="005106EA" w:rsidRDefault="00FE28BD" w:rsidP="00692D5B">
            <w:pPr>
              <w:widowControl/>
              <w:suppressAutoHyphens w:val="0"/>
              <w:rPr>
                <w:rFonts w:ascii="Arial" w:eastAsia="Times New Roman" w:hAnsi="Arial" w:cs="Arial"/>
                <w:kern w:val="0"/>
                <w:sz w:val="20"/>
                <w:szCs w:val="20"/>
                <w:lang w:eastAsia="pl-PL"/>
              </w:rPr>
            </w:pPr>
            <w:r w:rsidRPr="005106EA">
              <w:rPr>
                <w:rFonts w:ascii="Arial" w:eastAsia="Times New Roman" w:hAnsi="Arial" w:cs="Arial"/>
                <w:kern w:val="0"/>
                <w:sz w:val="20"/>
                <w:szCs w:val="20"/>
                <w:lang w:eastAsia="pl-PL"/>
              </w:rPr>
              <w:t xml:space="preserve">2) cudzoziemcom: </w:t>
            </w:r>
          </w:p>
          <w:p w:rsidR="00FE28BD" w:rsidRPr="005106EA" w:rsidRDefault="00FE28BD" w:rsidP="00692D5B">
            <w:pPr>
              <w:widowControl/>
              <w:suppressAutoHyphens w:val="0"/>
              <w:rPr>
                <w:rFonts w:ascii="Arial" w:eastAsia="Times New Roman" w:hAnsi="Arial" w:cs="Arial"/>
                <w:kern w:val="0"/>
                <w:sz w:val="20"/>
                <w:szCs w:val="20"/>
                <w:lang w:eastAsia="pl-PL"/>
              </w:rPr>
            </w:pPr>
            <w:r w:rsidRPr="005106EA">
              <w:rPr>
                <w:rFonts w:ascii="Arial" w:eastAsia="Times New Roman" w:hAnsi="Arial" w:cs="Arial"/>
                <w:kern w:val="0"/>
                <w:sz w:val="20"/>
                <w:szCs w:val="20"/>
                <w:lang w:eastAsia="pl-PL"/>
              </w:rPr>
              <w:t>a)</w:t>
            </w:r>
            <w:r>
              <w:rPr>
                <w:rFonts w:ascii="Arial" w:eastAsia="Times New Roman" w:hAnsi="Arial" w:cs="Arial"/>
                <w:kern w:val="0"/>
                <w:sz w:val="20"/>
                <w:szCs w:val="20"/>
                <w:lang w:eastAsia="pl-PL"/>
              </w:rPr>
              <w:t xml:space="preserve"> </w:t>
            </w:r>
            <w:r w:rsidRPr="005106EA">
              <w:rPr>
                <w:rFonts w:ascii="Arial" w:eastAsia="Times New Roman" w:hAnsi="Arial" w:cs="Arial"/>
                <w:kern w:val="0"/>
                <w:sz w:val="20"/>
                <w:szCs w:val="20"/>
                <w:lang w:eastAsia="pl-PL"/>
              </w:rPr>
              <w:t xml:space="preserve">do których stosuje się przepisy o koordynacji systemów zabezpieczenia społecznego, </w:t>
            </w:r>
          </w:p>
          <w:p w:rsidR="00FE28BD" w:rsidRPr="005106EA" w:rsidRDefault="00FE28BD" w:rsidP="00692D5B">
            <w:pPr>
              <w:widowControl/>
              <w:suppressAutoHyphens w:val="0"/>
              <w:rPr>
                <w:rFonts w:ascii="Arial" w:eastAsia="Times New Roman" w:hAnsi="Arial" w:cs="Arial"/>
                <w:kern w:val="0"/>
                <w:sz w:val="20"/>
                <w:szCs w:val="20"/>
                <w:lang w:eastAsia="pl-PL"/>
              </w:rPr>
            </w:pPr>
            <w:r w:rsidRPr="005106EA">
              <w:rPr>
                <w:rFonts w:ascii="Arial" w:eastAsia="Times New Roman" w:hAnsi="Arial" w:cs="Arial"/>
                <w:kern w:val="0"/>
                <w:sz w:val="20"/>
                <w:szCs w:val="20"/>
                <w:lang w:eastAsia="pl-PL"/>
              </w:rPr>
              <w:t>b)</w:t>
            </w:r>
            <w:r>
              <w:rPr>
                <w:rFonts w:ascii="Arial" w:eastAsia="Times New Roman" w:hAnsi="Arial" w:cs="Arial"/>
                <w:kern w:val="0"/>
                <w:sz w:val="20"/>
                <w:szCs w:val="20"/>
                <w:lang w:eastAsia="pl-PL"/>
              </w:rPr>
              <w:t xml:space="preserve"> </w:t>
            </w:r>
            <w:r w:rsidRPr="005106EA">
              <w:rPr>
                <w:rFonts w:ascii="Arial" w:eastAsia="Times New Roman" w:hAnsi="Arial" w:cs="Arial"/>
                <w:kern w:val="0"/>
                <w:sz w:val="20"/>
                <w:szCs w:val="20"/>
                <w:lang w:eastAsia="pl-PL"/>
              </w:rPr>
              <w:t xml:space="preserve">jeżeli wynika to z wiążących Rzeczpospolitą Polską </w:t>
            </w:r>
          </w:p>
          <w:p w:rsidR="00FE28BD" w:rsidRPr="005106EA" w:rsidRDefault="00FE28BD" w:rsidP="00692D5B">
            <w:pPr>
              <w:widowControl/>
              <w:suppressAutoHyphens w:val="0"/>
              <w:rPr>
                <w:rFonts w:ascii="Arial" w:eastAsia="Times New Roman" w:hAnsi="Arial" w:cs="Arial"/>
                <w:kern w:val="0"/>
                <w:sz w:val="20"/>
                <w:szCs w:val="20"/>
                <w:lang w:eastAsia="pl-PL"/>
              </w:rPr>
            </w:pPr>
            <w:r w:rsidRPr="005106EA">
              <w:rPr>
                <w:rFonts w:ascii="Arial" w:eastAsia="Times New Roman" w:hAnsi="Arial" w:cs="Arial"/>
                <w:kern w:val="0"/>
                <w:sz w:val="20"/>
                <w:szCs w:val="20"/>
                <w:lang w:eastAsia="pl-PL"/>
              </w:rPr>
              <w:t>umów dwustronnych</w:t>
            </w:r>
            <w:r>
              <w:rPr>
                <w:rFonts w:ascii="Arial" w:eastAsia="Times New Roman" w:hAnsi="Arial" w:cs="Arial"/>
                <w:kern w:val="0"/>
                <w:sz w:val="20"/>
                <w:szCs w:val="20"/>
                <w:lang w:eastAsia="pl-PL"/>
              </w:rPr>
              <w:t xml:space="preserve"> </w:t>
            </w:r>
            <w:r w:rsidRPr="005106EA">
              <w:rPr>
                <w:rFonts w:ascii="Arial" w:eastAsia="Times New Roman" w:hAnsi="Arial" w:cs="Arial"/>
                <w:kern w:val="0"/>
                <w:sz w:val="20"/>
                <w:szCs w:val="20"/>
                <w:lang w:eastAsia="pl-PL"/>
              </w:rPr>
              <w:t xml:space="preserve">o zabezpieczeniu społecznym, </w:t>
            </w:r>
          </w:p>
          <w:p w:rsidR="00FE28BD" w:rsidRPr="005106EA" w:rsidRDefault="00FE28BD" w:rsidP="00692D5B">
            <w:pPr>
              <w:widowControl/>
              <w:suppressAutoHyphens w:val="0"/>
              <w:rPr>
                <w:rFonts w:ascii="Arial" w:eastAsia="Times New Roman" w:hAnsi="Arial" w:cs="Arial"/>
                <w:kern w:val="0"/>
                <w:sz w:val="20"/>
                <w:szCs w:val="20"/>
                <w:lang w:eastAsia="pl-PL"/>
              </w:rPr>
            </w:pPr>
            <w:r w:rsidRPr="005106EA">
              <w:rPr>
                <w:rFonts w:ascii="Arial" w:eastAsia="Times New Roman" w:hAnsi="Arial" w:cs="Arial"/>
                <w:kern w:val="0"/>
                <w:sz w:val="20"/>
                <w:szCs w:val="20"/>
                <w:lang w:eastAsia="pl-PL"/>
              </w:rPr>
              <w:t>c)</w:t>
            </w:r>
            <w:r>
              <w:rPr>
                <w:rFonts w:ascii="Arial" w:eastAsia="Times New Roman" w:hAnsi="Arial" w:cs="Arial"/>
                <w:kern w:val="0"/>
                <w:sz w:val="20"/>
                <w:szCs w:val="20"/>
                <w:lang w:eastAsia="pl-PL"/>
              </w:rPr>
              <w:t xml:space="preserve"> </w:t>
            </w:r>
            <w:r w:rsidRPr="005106EA">
              <w:rPr>
                <w:rFonts w:ascii="Arial" w:eastAsia="Times New Roman" w:hAnsi="Arial" w:cs="Arial"/>
                <w:kern w:val="0"/>
                <w:sz w:val="20"/>
                <w:szCs w:val="20"/>
                <w:lang w:eastAsia="pl-PL"/>
              </w:rPr>
              <w:t>przebywającym na terytorium Rzeczypospolitej Polski</w:t>
            </w:r>
            <w:r>
              <w:rPr>
                <w:rFonts w:ascii="Arial" w:eastAsia="Times New Roman" w:hAnsi="Arial" w:cs="Arial"/>
                <w:kern w:val="0"/>
                <w:sz w:val="20"/>
                <w:szCs w:val="20"/>
                <w:lang w:eastAsia="pl-PL"/>
              </w:rPr>
              <w:t xml:space="preserve"> </w:t>
            </w:r>
            <w:r w:rsidRPr="005106EA">
              <w:rPr>
                <w:rFonts w:ascii="Arial" w:eastAsia="Times New Roman" w:hAnsi="Arial" w:cs="Arial"/>
                <w:kern w:val="0"/>
                <w:sz w:val="20"/>
                <w:szCs w:val="20"/>
                <w:lang w:eastAsia="pl-PL"/>
              </w:rPr>
              <w:t>ej na podstawie zezwolenia na pobyt stały, zezwolenia na pobyt rezydenta długoterminowego Unii Europejskiej, zezwolenia na pobyt czasowy udzielonego w związku z</w:t>
            </w:r>
            <w:r>
              <w:rPr>
                <w:rFonts w:ascii="Arial" w:eastAsia="Times New Roman" w:hAnsi="Arial" w:cs="Arial"/>
                <w:kern w:val="0"/>
                <w:sz w:val="20"/>
                <w:szCs w:val="20"/>
                <w:lang w:eastAsia="pl-PL"/>
              </w:rPr>
              <w:t xml:space="preserve"> </w:t>
            </w:r>
            <w:r w:rsidRPr="005106EA">
              <w:rPr>
                <w:rFonts w:ascii="Arial" w:eastAsia="Times New Roman" w:hAnsi="Arial" w:cs="Arial"/>
                <w:kern w:val="0"/>
                <w:sz w:val="20"/>
                <w:szCs w:val="20"/>
                <w:lang w:eastAsia="pl-PL"/>
              </w:rPr>
              <w:t xml:space="preserve">okolicznościami, o których mowa w art. 127 lub art. 186 ust. 1 </w:t>
            </w:r>
            <w:proofErr w:type="spellStart"/>
            <w:r w:rsidRPr="005106EA">
              <w:rPr>
                <w:rFonts w:ascii="Arial" w:eastAsia="Times New Roman" w:hAnsi="Arial" w:cs="Arial"/>
                <w:kern w:val="0"/>
                <w:sz w:val="20"/>
                <w:szCs w:val="20"/>
                <w:lang w:eastAsia="pl-PL"/>
              </w:rPr>
              <w:t>pkt</w:t>
            </w:r>
            <w:proofErr w:type="spellEnd"/>
            <w:r w:rsidRPr="005106EA">
              <w:rPr>
                <w:rFonts w:ascii="Arial" w:eastAsia="Times New Roman" w:hAnsi="Arial" w:cs="Arial"/>
                <w:kern w:val="0"/>
                <w:sz w:val="20"/>
                <w:szCs w:val="20"/>
                <w:lang w:eastAsia="pl-PL"/>
              </w:rPr>
              <w:t xml:space="preserve"> 3 ustawy z dnia </w:t>
            </w:r>
          </w:p>
          <w:p w:rsidR="00FE28BD" w:rsidRPr="005106EA" w:rsidRDefault="00FE28BD" w:rsidP="00692D5B">
            <w:pPr>
              <w:widowControl/>
              <w:suppressAutoHyphens w:val="0"/>
              <w:rPr>
                <w:rFonts w:ascii="Arial" w:eastAsia="Times New Roman" w:hAnsi="Arial" w:cs="Arial"/>
                <w:kern w:val="0"/>
                <w:sz w:val="20"/>
                <w:szCs w:val="20"/>
                <w:lang w:eastAsia="pl-PL"/>
              </w:rPr>
            </w:pPr>
            <w:r w:rsidRPr="005106EA">
              <w:rPr>
                <w:rFonts w:ascii="Arial" w:eastAsia="Times New Roman" w:hAnsi="Arial" w:cs="Arial"/>
                <w:kern w:val="0"/>
                <w:sz w:val="20"/>
                <w:szCs w:val="20"/>
                <w:lang w:eastAsia="pl-PL"/>
              </w:rPr>
              <w:t xml:space="preserve">12 grudnia 2013 r. o cudzoziemcach (Dz. U. poz. 1650, z </w:t>
            </w:r>
            <w:proofErr w:type="spellStart"/>
            <w:r w:rsidRPr="005106EA">
              <w:rPr>
                <w:rFonts w:ascii="Arial" w:eastAsia="Times New Roman" w:hAnsi="Arial" w:cs="Arial"/>
                <w:kern w:val="0"/>
                <w:sz w:val="20"/>
                <w:szCs w:val="20"/>
                <w:lang w:eastAsia="pl-PL"/>
              </w:rPr>
              <w:t>późn</w:t>
            </w:r>
            <w:proofErr w:type="spellEnd"/>
            <w:r w:rsidRPr="005106EA">
              <w:rPr>
                <w:rFonts w:ascii="Arial" w:eastAsia="Times New Roman" w:hAnsi="Arial" w:cs="Arial"/>
                <w:kern w:val="0"/>
                <w:sz w:val="20"/>
                <w:szCs w:val="20"/>
                <w:lang w:eastAsia="pl-PL"/>
              </w:rPr>
              <w:t>. zm.) lub w związku z uzyskaniem w Rzeczypospolitej Polskiej statusu uchodźcy lub ochrony uzupełniającej, jeżeli</w:t>
            </w:r>
            <w:r>
              <w:rPr>
                <w:rFonts w:ascii="Arial" w:eastAsia="Times New Roman" w:hAnsi="Arial" w:cs="Arial"/>
                <w:kern w:val="0"/>
                <w:sz w:val="20"/>
                <w:szCs w:val="20"/>
                <w:lang w:eastAsia="pl-PL"/>
              </w:rPr>
              <w:t xml:space="preserve"> </w:t>
            </w:r>
            <w:r w:rsidRPr="005106EA">
              <w:rPr>
                <w:rFonts w:ascii="Arial" w:eastAsia="Times New Roman" w:hAnsi="Arial" w:cs="Arial"/>
                <w:kern w:val="0"/>
                <w:sz w:val="20"/>
                <w:szCs w:val="20"/>
                <w:lang w:eastAsia="pl-PL"/>
              </w:rPr>
              <w:t xml:space="preserve">zamieszkują z członkami rodzin na terytorium Rzeczypospolitej Polskiej, </w:t>
            </w:r>
          </w:p>
          <w:p w:rsidR="00FE28BD" w:rsidRPr="005106EA" w:rsidRDefault="00FE28BD" w:rsidP="00692D5B">
            <w:pPr>
              <w:widowControl/>
              <w:suppressAutoHyphens w:val="0"/>
              <w:rPr>
                <w:rFonts w:ascii="Arial" w:eastAsia="Times New Roman" w:hAnsi="Arial" w:cs="Arial"/>
                <w:kern w:val="0"/>
                <w:sz w:val="20"/>
                <w:szCs w:val="20"/>
                <w:lang w:eastAsia="pl-PL"/>
              </w:rPr>
            </w:pPr>
            <w:r w:rsidRPr="005106EA">
              <w:rPr>
                <w:rFonts w:ascii="Arial" w:eastAsia="Times New Roman" w:hAnsi="Arial" w:cs="Arial"/>
                <w:kern w:val="0"/>
                <w:sz w:val="20"/>
                <w:szCs w:val="20"/>
                <w:lang w:eastAsia="pl-PL"/>
              </w:rPr>
              <w:t>d)</w:t>
            </w:r>
            <w:r>
              <w:rPr>
                <w:rFonts w:ascii="Arial" w:eastAsia="Times New Roman" w:hAnsi="Arial" w:cs="Arial"/>
                <w:kern w:val="0"/>
                <w:sz w:val="20"/>
                <w:szCs w:val="20"/>
                <w:lang w:eastAsia="pl-PL"/>
              </w:rPr>
              <w:t xml:space="preserve"> </w:t>
            </w:r>
            <w:r w:rsidRPr="005106EA">
              <w:rPr>
                <w:rFonts w:ascii="Arial" w:eastAsia="Times New Roman" w:hAnsi="Arial" w:cs="Arial"/>
                <w:kern w:val="0"/>
                <w:sz w:val="20"/>
                <w:szCs w:val="20"/>
                <w:lang w:eastAsia="pl-PL"/>
              </w:rPr>
              <w:t>posiadającym kartę pobytu z adnotacją „dostęp do rynku pracy”, z wyłączeniem obywateli państw trzecich, którzy uzyskali zezwolenie na pracę na terytorium państwa członkowskiego na okres nieprzekraczający sześciu miesięcy, obywateli państw trzecich</w:t>
            </w:r>
            <w:r>
              <w:rPr>
                <w:rFonts w:ascii="Arial" w:eastAsia="Times New Roman" w:hAnsi="Arial" w:cs="Arial"/>
                <w:kern w:val="0"/>
                <w:sz w:val="20"/>
                <w:szCs w:val="20"/>
                <w:lang w:eastAsia="pl-PL"/>
              </w:rPr>
              <w:t xml:space="preserve"> </w:t>
            </w:r>
            <w:r w:rsidRPr="005106EA">
              <w:rPr>
                <w:rFonts w:ascii="Arial" w:eastAsia="Times New Roman" w:hAnsi="Arial" w:cs="Arial"/>
                <w:kern w:val="0"/>
                <w:sz w:val="20"/>
                <w:szCs w:val="20"/>
                <w:lang w:eastAsia="pl-PL"/>
              </w:rPr>
              <w:t>przyjętych w celu podjęcia studiów oraz obywateli państw trzecich, którzy mają prawo do</w:t>
            </w:r>
            <w:r>
              <w:rPr>
                <w:rFonts w:ascii="Arial" w:eastAsia="Times New Roman" w:hAnsi="Arial" w:cs="Arial"/>
                <w:kern w:val="0"/>
                <w:sz w:val="20"/>
                <w:szCs w:val="20"/>
                <w:lang w:eastAsia="pl-PL"/>
              </w:rPr>
              <w:t xml:space="preserve"> </w:t>
            </w:r>
            <w:r w:rsidRPr="005106EA">
              <w:rPr>
                <w:rFonts w:ascii="Arial" w:eastAsia="Times New Roman" w:hAnsi="Arial" w:cs="Arial"/>
                <w:kern w:val="0"/>
                <w:sz w:val="20"/>
                <w:szCs w:val="20"/>
                <w:lang w:eastAsia="pl-PL"/>
              </w:rPr>
              <w:t>wykonywania pracy na podstawie wizy</w:t>
            </w:r>
            <w:r>
              <w:rPr>
                <w:rFonts w:ascii="Arial" w:eastAsia="Times New Roman" w:hAnsi="Arial" w:cs="Arial"/>
                <w:kern w:val="0"/>
                <w:sz w:val="20"/>
                <w:szCs w:val="20"/>
                <w:lang w:eastAsia="pl-PL"/>
              </w:rPr>
              <w:t xml:space="preserve"> </w:t>
            </w:r>
            <w:r w:rsidRPr="005106EA">
              <w:rPr>
                <w:rFonts w:ascii="Arial" w:eastAsia="Times New Roman" w:hAnsi="Arial" w:cs="Arial"/>
                <w:kern w:val="0"/>
                <w:sz w:val="20"/>
                <w:szCs w:val="20"/>
                <w:lang w:eastAsia="pl-PL"/>
              </w:rPr>
              <w:t>jeżeli zamieszkują na terytorium Rzeczypospolitej Polskiej przez okres zasiłkowy, w którym otrzymują świadczenia rodzinne, chyba że przepisy o</w:t>
            </w:r>
            <w:r>
              <w:rPr>
                <w:rFonts w:ascii="Arial" w:eastAsia="Times New Roman" w:hAnsi="Arial" w:cs="Arial"/>
                <w:kern w:val="0"/>
                <w:sz w:val="20"/>
                <w:szCs w:val="20"/>
                <w:lang w:eastAsia="pl-PL"/>
              </w:rPr>
              <w:t xml:space="preserve"> </w:t>
            </w:r>
            <w:r w:rsidRPr="005106EA">
              <w:rPr>
                <w:rFonts w:ascii="Arial" w:eastAsia="Times New Roman" w:hAnsi="Arial" w:cs="Arial"/>
                <w:kern w:val="0"/>
                <w:sz w:val="20"/>
                <w:szCs w:val="20"/>
                <w:lang w:eastAsia="pl-PL"/>
              </w:rPr>
              <w:t>koordynacji systemów zabezpieczenia</w:t>
            </w:r>
            <w:r>
              <w:rPr>
                <w:rFonts w:ascii="Arial" w:eastAsia="Times New Roman" w:hAnsi="Arial" w:cs="Arial"/>
                <w:kern w:val="0"/>
                <w:sz w:val="20"/>
                <w:szCs w:val="20"/>
                <w:lang w:eastAsia="pl-PL"/>
              </w:rPr>
              <w:t xml:space="preserve"> </w:t>
            </w:r>
            <w:r w:rsidRPr="005106EA">
              <w:rPr>
                <w:rFonts w:ascii="Arial" w:eastAsia="Times New Roman" w:hAnsi="Arial" w:cs="Arial"/>
                <w:kern w:val="0"/>
                <w:sz w:val="20"/>
                <w:szCs w:val="20"/>
                <w:lang w:eastAsia="pl-PL"/>
              </w:rPr>
              <w:t xml:space="preserve">społecznego lub dwustronne umowy międzynarodowe o zabezpieczeniu społecznym stanowią inaczej (art. 1 ust. 2 i 3 ustawy z dnia 28 </w:t>
            </w:r>
            <w:proofErr w:type="spellStart"/>
            <w:r w:rsidRPr="005106EA">
              <w:rPr>
                <w:rFonts w:ascii="Arial" w:eastAsia="Times New Roman" w:hAnsi="Arial" w:cs="Arial"/>
                <w:kern w:val="0"/>
                <w:sz w:val="20"/>
                <w:szCs w:val="20"/>
                <w:lang w:eastAsia="pl-PL"/>
              </w:rPr>
              <w:t>listopa</w:t>
            </w:r>
            <w:proofErr w:type="spellEnd"/>
          </w:p>
          <w:p w:rsidR="00FE28BD" w:rsidRDefault="00FE28BD" w:rsidP="00692D5B">
            <w:pPr>
              <w:widowControl/>
              <w:suppressAutoHyphens w:val="0"/>
              <w:rPr>
                <w:rFonts w:ascii="Arial" w:eastAsia="Times New Roman" w:hAnsi="Arial" w:cs="Arial"/>
                <w:kern w:val="0"/>
                <w:sz w:val="20"/>
                <w:szCs w:val="20"/>
                <w:lang w:eastAsia="pl-PL"/>
              </w:rPr>
            </w:pPr>
            <w:r w:rsidRPr="005106EA">
              <w:rPr>
                <w:rFonts w:ascii="Arial" w:eastAsia="Times New Roman" w:hAnsi="Arial" w:cs="Arial"/>
                <w:kern w:val="0"/>
                <w:sz w:val="20"/>
                <w:szCs w:val="20"/>
                <w:lang w:eastAsia="pl-PL"/>
              </w:rPr>
              <w:t xml:space="preserve">da 2003 r. o świadczeniach rodzinnych(Dz. U. z 2015 r. poz. 114, z </w:t>
            </w:r>
            <w:proofErr w:type="spellStart"/>
            <w:r w:rsidRPr="005106EA">
              <w:rPr>
                <w:rFonts w:ascii="Arial" w:eastAsia="Times New Roman" w:hAnsi="Arial" w:cs="Arial"/>
                <w:kern w:val="0"/>
                <w:sz w:val="20"/>
                <w:szCs w:val="20"/>
                <w:lang w:eastAsia="pl-PL"/>
              </w:rPr>
              <w:t>późn</w:t>
            </w:r>
            <w:proofErr w:type="spellEnd"/>
            <w:r w:rsidRPr="005106EA">
              <w:rPr>
                <w:rFonts w:ascii="Arial" w:eastAsia="Times New Roman" w:hAnsi="Arial" w:cs="Arial"/>
                <w:kern w:val="0"/>
                <w:sz w:val="20"/>
                <w:szCs w:val="20"/>
                <w:lang w:eastAsia="pl-PL"/>
              </w:rPr>
              <w:t>. zm.), zwanej dalej „ustawą”)</w:t>
            </w:r>
          </w:p>
          <w:p w:rsidR="00FE28BD" w:rsidRDefault="00FE28BD" w:rsidP="00692D5B">
            <w:pPr>
              <w:widowControl/>
              <w:suppressAutoHyphens w:val="0"/>
              <w:rPr>
                <w:rFonts w:ascii="Arial" w:eastAsia="Times New Roman" w:hAnsi="Arial" w:cs="Arial"/>
                <w:kern w:val="0"/>
                <w:sz w:val="20"/>
                <w:szCs w:val="20"/>
                <w:lang w:eastAsia="pl-PL"/>
              </w:rPr>
            </w:pPr>
          </w:p>
          <w:p w:rsidR="00FE28BD" w:rsidRDefault="00FE28BD" w:rsidP="00692D5B">
            <w:pPr>
              <w:widowControl/>
              <w:suppressAutoHyphens w:val="0"/>
              <w:rPr>
                <w:rFonts w:ascii="Arial" w:eastAsia="Times New Roman" w:hAnsi="Arial" w:cs="Arial"/>
                <w:b/>
                <w:kern w:val="0"/>
                <w:sz w:val="20"/>
                <w:szCs w:val="20"/>
                <w:lang w:eastAsia="pl-PL"/>
              </w:rPr>
            </w:pPr>
            <w:r w:rsidRPr="005106EA">
              <w:rPr>
                <w:rFonts w:ascii="Arial" w:eastAsia="Times New Roman" w:hAnsi="Arial" w:cs="Arial"/>
                <w:kern w:val="0"/>
                <w:sz w:val="20"/>
                <w:szCs w:val="20"/>
                <w:lang w:eastAsia="pl-PL"/>
              </w:rPr>
              <w:t xml:space="preserve">Jednorazowa zapomoga przysługuje matce lub ojcu dziecka, opiekunowi prawnemu albo opiekunowi faktycznemu dziecka, jeżeli dochód rodziny w przeliczeniu na osobę </w:t>
            </w:r>
            <w:r w:rsidRPr="00AE5849">
              <w:rPr>
                <w:rFonts w:ascii="Arial" w:eastAsia="Times New Roman" w:hAnsi="Arial" w:cs="Arial"/>
                <w:b/>
                <w:kern w:val="0"/>
                <w:sz w:val="20"/>
                <w:szCs w:val="20"/>
                <w:lang w:eastAsia="pl-PL"/>
              </w:rPr>
              <w:t>nie przekracza kwoty 1922,00zł.</w:t>
            </w:r>
          </w:p>
          <w:p w:rsidR="00FE28BD" w:rsidRDefault="00FE28BD" w:rsidP="00692D5B">
            <w:pPr>
              <w:widowControl/>
              <w:suppressAutoHyphens w:val="0"/>
              <w:rPr>
                <w:rFonts w:ascii="Arial" w:eastAsia="Times New Roman" w:hAnsi="Arial" w:cs="Arial"/>
                <w:kern w:val="0"/>
                <w:sz w:val="20"/>
                <w:szCs w:val="20"/>
                <w:lang w:eastAsia="pl-PL"/>
              </w:rPr>
            </w:pPr>
          </w:p>
          <w:p w:rsidR="00FE28BD" w:rsidRPr="005106EA" w:rsidRDefault="00FE28BD" w:rsidP="00692D5B">
            <w:pPr>
              <w:widowControl/>
              <w:suppressAutoHyphens w:val="0"/>
              <w:rPr>
                <w:rFonts w:ascii="Arial" w:eastAsia="Times New Roman" w:hAnsi="Arial" w:cs="Arial"/>
                <w:kern w:val="0"/>
                <w:sz w:val="20"/>
                <w:szCs w:val="20"/>
                <w:lang w:eastAsia="pl-PL"/>
              </w:rPr>
            </w:pPr>
            <w:r w:rsidRPr="005106EA">
              <w:rPr>
                <w:rFonts w:ascii="Arial" w:eastAsia="Times New Roman" w:hAnsi="Arial" w:cs="Arial"/>
                <w:kern w:val="0"/>
                <w:sz w:val="20"/>
                <w:szCs w:val="20"/>
                <w:lang w:eastAsia="pl-PL"/>
              </w:rPr>
              <w:t>Wniosek o wypłatę jednorazowej zapomogi składa się w terminie 12 miesięcy od dnia narodzin dziecka, a w przypadku gdy wniosek dotyczy dziecka objętego opieką prawną, opieką faktyczną albo dziecka przysposobionego w terminie 12 miesięcy od dnia objęcia dziecka opieką albo przysposobienia nie później niż do ukończenia przez</w:t>
            </w:r>
            <w:r>
              <w:rPr>
                <w:rFonts w:ascii="Arial" w:eastAsia="Times New Roman" w:hAnsi="Arial" w:cs="Arial"/>
                <w:kern w:val="0"/>
                <w:sz w:val="20"/>
                <w:szCs w:val="20"/>
                <w:lang w:eastAsia="pl-PL"/>
              </w:rPr>
              <w:t xml:space="preserve"> </w:t>
            </w:r>
            <w:r w:rsidRPr="005106EA">
              <w:rPr>
                <w:rFonts w:ascii="Arial" w:eastAsia="Times New Roman" w:hAnsi="Arial" w:cs="Arial"/>
                <w:kern w:val="0"/>
                <w:sz w:val="20"/>
                <w:szCs w:val="20"/>
                <w:lang w:eastAsia="pl-PL"/>
              </w:rPr>
              <w:t>dziecko 18. roku życia. Wniosek złożony po</w:t>
            </w:r>
            <w:r>
              <w:rPr>
                <w:rFonts w:ascii="Arial" w:eastAsia="Times New Roman" w:hAnsi="Arial" w:cs="Arial"/>
                <w:kern w:val="0"/>
                <w:sz w:val="20"/>
                <w:szCs w:val="20"/>
                <w:lang w:eastAsia="pl-PL"/>
              </w:rPr>
              <w:t xml:space="preserve"> </w:t>
            </w:r>
            <w:r w:rsidRPr="005106EA">
              <w:rPr>
                <w:rFonts w:ascii="Arial" w:eastAsia="Times New Roman" w:hAnsi="Arial" w:cs="Arial"/>
                <w:kern w:val="0"/>
                <w:sz w:val="20"/>
                <w:szCs w:val="20"/>
                <w:lang w:eastAsia="pl-PL"/>
              </w:rPr>
              <w:t>terminie organ właściwy pozostawia bez rozpoznania.</w:t>
            </w:r>
          </w:p>
          <w:p w:rsidR="00FE28BD" w:rsidRPr="005106EA" w:rsidRDefault="00FE28BD" w:rsidP="00692D5B">
            <w:pPr>
              <w:widowControl/>
              <w:suppressAutoHyphens w:val="0"/>
              <w:rPr>
                <w:rFonts w:ascii="Arial" w:eastAsia="Times New Roman" w:hAnsi="Arial" w:cs="Arial"/>
                <w:kern w:val="0"/>
                <w:sz w:val="20"/>
                <w:szCs w:val="20"/>
                <w:lang w:eastAsia="pl-PL"/>
              </w:rPr>
            </w:pPr>
            <w:r w:rsidRPr="005106EA">
              <w:rPr>
                <w:rFonts w:ascii="Arial" w:eastAsia="Times New Roman" w:hAnsi="Arial" w:cs="Arial"/>
                <w:kern w:val="0"/>
                <w:sz w:val="20"/>
                <w:szCs w:val="20"/>
                <w:lang w:eastAsia="pl-PL"/>
              </w:rPr>
              <w:t xml:space="preserve">Jednorazowa zapomoga nie przysługuje, jeżeli członkowi rodziny przysługuje za granicą świadczenie z tytułu urodzenia dziecka, chyba że przepisy o koordynacji systemów zabezpieczenia społecznego lub dwustronne umowy o zabezpieczeniu społecznym stanowią inaczej. </w:t>
            </w:r>
          </w:p>
          <w:p w:rsidR="00FE28BD" w:rsidRPr="005106EA" w:rsidRDefault="00FE28BD" w:rsidP="00692D5B">
            <w:pPr>
              <w:widowControl/>
              <w:suppressAutoHyphens w:val="0"/>
              <w:rPr>
                <w:rFonts w:ascii="Arial" w:eastAsia="Times New Roman" w:hAnsi="Arial" w:cs="Arial"/>
                <w:kern w:val="0"/>
                <w:sz w:val="20"/>
                <w:szCs w:val="20"/>
                <w:lang w:eastAsia="pl-PL"/>
              </w:rPr>
            </w:pPr>
            <w:r w:rsidRPr="005106EA">
              <w:rPr>
                <w:rFonts w:ascii="Arial" w:eastAsia="Times New Roman" w:hAnsi="Arial" w:cs="Arial"/>
                <w:kern w:val="0"/>
                <w:sz w:val="20"/>
                <w:szCs w:val="20"/>
                <w:lang w:eastAsia="pl-PL"/>
              </w:rPr>
              <w:t xml:space="preserve">Zapomoga przysługuje, jeżeli kobieta pozostawała pod opieką medyczną nie później niż od 10. </w:t>
            </w:r>
          </w:p>
          <w:p w:rsidR="00FE28BD" w:rsidRDefault="00FE28BD" w:rsidP="00692D5B">
            <w:pPr>
              <w:widowControl/>
              <w:suppressAutoHyphens w:val="0"/>
              <w:rPr>
                <w:rFonts w:ascii="Arial" w:eastAsia="Times New Roman" w:hAnsi="Arial" w:cs="Arial"/>
                <w:kern w:val="0"/>
                <w:sz w:val="20"/>
                <w:szCs w:val="20"/>
                <w:lang w:eastAsia="pl-PL"/>
              </w:rPr>
            </w:pPr>
            <w:r w:rsidRPr="005106EA">
              <w:rPr>
                <w:rFonts w:ascii="Arial" w:eastAsia="Times New Roman" w:hAnsi="Arial" w:cs="Arial"/>
                <w:kern w:val="0"/>
                <w:sz w:val="20"/>
                <w:szCs w:val="20"/>
                <w:lang w:eastAsia="pl-PL"/>
              </w:rPr>
              <w:t>tygodnia ciąży do porodu (wymogu tego nie stosuje s</w:t>
            </w:r>
            <w:r>
              <w:rPr>
                <w:rFonts w:ascii="Arial" w:eastAsia="Times New Roman" w:hAnsi="Arial" w:cs="Arial"/>
                <w:kern w:val="0"/>
                <w:sz w:val="20"/>
                <w:szCs w:val="20"/>
                <w:lang w:eastAsia="pl-PL"/>
              </w:rPr>
              <w:t>i</w:t>
            </w:r>
            <w:r w:rsidRPr="005106EA">
              <w:rPr>
                <w:rFonts w:ascii="Arial" w:eastAsia="Times New Roman" w:hAnsi="Arial" w:cs="Arial"/>
                <w:kern w:val="0"/>
                <w:sz w:val="20"/>
                <w:szCs w:val="20"/>
                <w:lang w:eastAsia="pl-PL"/>
              </w:rPr>
              <w:t xml:space="preserve">ę do osób będących prawnymi lub faktycznymi </w:t>
            </w:r>
            <w:r w:rsidRPr="005106EA">
              <w:rPr>
                <w:rFonts w:ascii="Arial" w:eastAsia="Times New Roman" w:hAnsi="Arial" w:cs="Arial"/>
                <w:kern w:val="0"/>
                <w:sz w:val="20"/>
                <w:szCs w:val="20"/>
                <w:lang w:eastAsia="pl-PL"/>
              </w:rPr>
              <w:lastRenderedPageBreak/>
              <w:t xml:space="preserve">opiekunami dziecka, a także do osób, które przysposobiły dziecko). </w:t>
            </w:r>
          </w:p>
          <w:p w:rsidR="00FE28BD" w:rsidRDefault="00FE28BD" w:rsidP="00692D5B">
            <w:pPr>
              <w:widowControl/>
              <w:suppressAutoHyphens w:val="0"/>
              <w:rPr>
                <w:rFonts w:ascii="Arial" w:eastAsia="Times New Roman" w:hAnsi="Arial" w:cs="Arial"/>
                <w:kern w:val="0"/>
                <w:sz w:val="20"/>
                <w:szCs w:val="20"/>
                <w:lang w:eastAsia="pl-PL"/>
              </w:rPr>
            </w:pPr>
          </w:p>
          <w:p w:rsidR="00FE28BD" w:rsidRDefault="00FE28BD" w:rsidP="00692D5B">
            <w:pPr>
              <w:widowControl/>
              <w:suppressAutoHyphens w:val="0"/>
              <w:rPr>
                <w:rFonts w:ascii="Arial" w:eastAsia="Times New Roman" w:hAnsi="Arial" w:cs="Arial"/>
                <w:kern w:val="0"/>
                <w:sz w:val="20"/>
                <w:szCs w:val="20"/>
                <w:lang w:eastAsia="pl-PL"/>
              </w:rPr>
            </w:pPr>
            <w:r w:rsidRPr="005106EA">
              <w:rPr>
                <w:rFonts w:ascii="Arial" w:eastAsia="Times New Roman" w:hAnsi="Arial" w:cs="Arial"/>
                <w:kern w:val="0"/>
                <w:sz w:val="20"/>
                <w:szCs w:val="20"/>
                <w:lang w:eastAsia="pl-PL"/>
              </w:rPr>
              <w:t xml:space="preserve">Pozostawanie pod opieką medyczną potwierdza się zaświadczeniem lekarskim lub zaświadczeniem wystawionym przez położną. </w:t>
            </w:r>
          </w:p>
          <w:p w:rsidR="00FE28BD" w:rsidRPr="00AE5849" w:rsidRDefault="00FE28BD" w:rsidP="00692D5B">
            <w:pPr>
              <w:widowControl/>
              <w:suppressAutoHyphens w:val="0"/>
              <w:rPr>
                <w:rFonts w:ascii="Arial" w:eastAsia="Times New Roman" w:hAnsi="Arial" w:cs="Arial"/>
                <w:kern w:val="0"/>
                <w:lang w:eastAsia="pl-PL"/>
              </w:rPr>
            </w:pPr>
          </w:p>
          <w:p w:rsidR="00FE28BD" w:rsidRPr="005106EA" w:rsidRDefault="00FE28BD" w:rsidP="00692D5B">
            <w:pPr>
              <w:widowControl/>
              <w:suppressAutoHyphens w:val="0"/>
              <w:rPr>
                <w:rFonts w:eastAsia="Times New Roman"/>
                <w:kern w:val="0"/>
                <w:sz w:val="20"/>
                <w:szCs w:val="20"/>
                <w:lang w:eastAsia="pl-PL"/>
              </w:rPr>
            </w:pPr>
            <w:r w:rsidRPr="00AE5849">
              <w:rPr>
                <w:rFonts w:eastAsia="Times New Roman"/>
                <w:kern w:val="0"/>
                <w:lang w:eastAsia="pl-PL"/>
              </w:rPr>
              <w:t>Wysokość jednorazowej zapomogi z tytułu urodzenia się dziecka</w:t>
            </w:r>
            <w:r w:rsidRPr="005106EA">
              <w:rPr>
                <w:rFonts w:eastAsia="Times New Roman"/>
                <w:b/>
                <w:bCs/>
                <w:kern w:val="0"/>
                <w:sz w:val="20"/>
                <w:szCs w:val="20"/>
                <w:lang w:eastAsia="pl-PL"/>
              </w:rPr>
              <w:t>- 1000,00 zł</w:t>
            </w:r>
          </w:p>
          <w:p w:rsidR="00FE28BD" w:rsidRPr="00203AFD" w:rsidRDefault="00FE28BD" w:rsidP="00692D5B">
            <w:pPr>
              <w:widowControl/>
              <w:suppressAutoHyphens w:val="0"/>
              <w:spacing w:before="100" w:beforeAutospacing="1" w:after="100" w:afterAutospacing="1"/>
              <w:rPr>
                <w:rFonts w:eastAsia="Times New Roman"/>
                <w:kern w:val="0"/>
                <w:lang w:eastAsia="pl-PL"/>
              </w:rPr>
            </w:pPr>
            <w:r>
              <w:rPr>
                <w:rFonts w:eastAsia="Times New Roman"/>
                <w:b/>
                <w:bCs/>
                <w:i/>
                <w:iCs/>
                <w:kern w:val="0"/>
                <w:lang w:eastAsia="pl-PL"/>
              </w:rPr>
              <w:t>O</w:t>
            </w:r>
            <w:r w:rsidRPr="00203AFD">
              <w:rPr>
                <w:rFonts w:eastAsia="Times New Roman"/>
                <w:b/>
                <w:bCs/>
                <w:i/>
                <w:iCs/>
                <w:kern w:val="0"/>
                <w:lang w:eastAsia="pl-PL"/>
              </w:rPr>
              <w:t>kres zasiłkowy trwa od listopada do p</w:t>
            </w:r>
            <w:r>
              <w:rPr>
                <w:rFonts w:eastAsia="Times New Roman"/>
                <w:b/>
                <w:bCs/>
                <w:i/>
                <w:iCs/>
                <w:kern w:val="0"/>
                <w:lang w:eastAsia="pl-PL"/>
              </w:rPr>
              <w:t xml:space="preserve">aździernika roku następnego. Dla </w:t>
            </w:r>
            <w:r w:rsidRPr="00203AFD">
              <w:rPr>
                <w:rFonts w:eastAsia="Times New Roman"/>
                <w:b/>
                <w:bCs/>
                <w:i/>
                <w:iCs/>
                <w:kern w:val="0"/>
                <w:lang w:eastAsia="pl-PL"/>
              </w:rPr>
              <w:t xml:space="preserve"> okresu zasiłkowego  1.XI.2015 – 31. X.2016 rokiem bazowym jest rok 2014. Jeśli sytuacja zawodowa któregokolwiek z członków rodziny uległa zmianie od roku bazowego do dnia złożenia wniosku o w/w świadczenie (np. podjęto zatrudnienie w innej firmie niż w roku bazowym) niezbędne jest dostarczenie zaświadczenia od pracodawcy o wysokości dochodu z miesiąca następującego po miesiącu w którym dochód został uzyskany (</w:t>
            </w:r>
            <w:r>
              <w:rPr>
                <w:rFonts w:eastAsia="Times New Roman"/>
                <w:b/>
                <w:bCs/>
                <w:i/>
                <w:iCs/>
                <w:kern w:val="0"/>
                <w:lang w:eastAsia="pl-PL"/>
              </w:rPr>
              <w:t>np.</w:t>
            </w:r>
            <w:r w:rsidRPr="00203AFD">
              <w:rPr>
                <w:rFonts w:eastAsia="Times New Roman"/>
                <w:b/>
                <w:bCs/>
                <w:i/>
                <w:iCs/>
                <w:kern w:val="0"/>
                <w:lang w:eastAsia="pl-PL"/>
              </w:rPr>
              <w:t xml:space="preserve"> podjęto zatrudnienie w lutym – niezbędne są dochody za miesiąc marzec)</w:t>
            </w:r>
          </w:p>
          <w:p w:rsidR="00FE28BD" w:rsidRPr="00203AFD" w:rsidRDefault="00FE28BD" w:rsidP="00692D5B">
            <w:pPr>
              <w:widowControl/>
              <w:suppressAutoHyphens w:val="0"/>
              <w:spacing w:before="100" w:beforeAutospacing="1" w:after="100" w:afterAutospacing="1"/>
              <w:rPr>
                <w:rFonts w:eastAsia="Times New Roman"/>
                <w:kern w:val="0"/>
                <w:lang w:eastAsia="pl-PL"/>
              </w:rPr>
            </w:pPr>
          </w:p>
          <w:p w:rsidR="00FE28BD" w:rsidRPr="00203AFD" w:rsidRDefault="00FE28BD" w:rsidP="00692D5B">
            <w:pPr>
              <w:widowControl/>
              <w:suppressAutoHyphens w:val="0"/>
              <w:spacing w:before="100" w:beforeAutospacing="1" w:after="100" w:afterAutospacing="1"/>
              <w:rPr>
                <w:rFonts w:eastAsia="Times New Roman"/>
                <w:kern w:val="0"/>
                <w:lang w:eastAsia="pl-PL"/>
              </w:rPr>
            </w:pPr>
            <w:r w:rsidRPr="00203AFD">
              <w:rPr>
                <w:rFonts w:eastAsia="Times New Roman"/>
                <w:kern w:val="0"/>
                <w:lang w:eastAsia="pl-PL"/>
              </w:rPr>
              <w:t xml:space="preserve">Kwoty nienależnie pobranych świadczeń, wypłaconych z powodu niedoinformowania organu realizującego świadczenia rodzinne o okolicznościach wykluczających przyznanie albo o zmianach powodujących ustanie prawa do świadczeń, podlegają zgodnie z art. 30 ustawy o świadczeniach rodzinnych zwrotowi </w:t>
            </w:r>
            <w:r>
              <w:rPr>
                <w:rFonts w:eastAsia="Times New Roman"/>
                <w:kern w:val="0"/>
                <w:lang w:eastAsia="pl-PL"/>
              </w:rPr>
              <w:t xml:space="preserve">łącznie z odsetkami </w:t>
            </w:r>
            <w:r w:rsidRPr="00203AFD">
              <w:rPr>
                <w:rFonts w:eastAsia="Times New Roman"/>
                <w:kern w:val="0"/>
                <w:lang w:eastAsia="pl-PL"/>
              </w:rPr>
              <w:t xml:space="preserve">ustawowymi </w:t>
            </w:r>
            <w:r>
              <w:rPr>
                <w:rFonts w:eastAsia="Times New Roman"/>
                <w:kern w:val="0"/>
                <w:lang w:eastAsia="pl-PL"/>
              </w:rPr>
              <w:t>za opóźnienie</w:t>
            </w:r>
            <w:r w:rsidRPr="00203AFD">
              <w:rPr>
                <w:rFonts w:eastAsia="Times New Roman"/>
                <w:kern w:val="0"/>
                <w:lang w:eastAsia="pl-PL"/>
              </w:rPr>
              <w:t>. Odsetki naliczane są od pierwszego dnia miesiąca  następującego po dniu wypłaty świadczeń rodzinnych do dnia spłaty.</w:t>
            </w:r>
          </w:p>
          <w:p w:rsidR="00FE28BD" w:rsidRPr="00203AFD" w:rsidRDefault="00FE28BD" w:rsidP="00692D5B">
            <w:pPr>
              <w:widowControl/>
              <w:suppressAutoHyphens w:val="0"/>
              <w:spacing w:before="100" w:beforeAutospacing="1" w:after="100" w:afterAutospacing="1"/>
              <w:rPr>
                <w:rFonts w:eastAsia="Times New Roman"/>
                <w:kern w:val="0"/>
                <w:lang w:eastAsia="pl-PL"/>
              </w:rPr>
            </w:pPr>
            <w:r w:rsidRPr="00203AFD">
              <w:rPr>
                <w:rFonts w:eastAsia="Times New Roman"/>
                <w:kern w:val="0"/>
                <w:lang w:eastAsia="pl-PL"/>
              </w:rPr>
              <w:t> </w:t>
            </w:r>
          </w:p>
          <w:p w:rsidR="00FE28BD" w:rsidRPr="00203AFD" w:rsidRDefault="00FE28BD" w:rsidP="00692D5B">
            <w:pPr>
              <w:widowControl/>
              <w:pBdr>
                <w:bottom w:val="single" w:sz="6" w:space="1" w:color="auto"/>
              </w:pBdr>
              <w:suppressAutoHyphens w:val="0"/>
              <w:jc w:val="center"/>
              <w:rPr>
                <w:rFonts w:ascii="Arial" w:eastAsia="Times New Roman" w:hAnsi="Arial" w:cs="Arial"/>
                <w:vanish/>
                <w:kern w:val="0"/>
                <w:sz w:val="16"/>
                <w:szCs w:val="16"/>
                <w:lang w:eastAsia="pl-PL"/>
              </w:rPr>
            </w:pPr>
            <w:r w:rsidRPr="00203AFD">
              <w:rPr>
                <w:rFonts w:ascii="Arial" w:eastAsia="Times New Roman" w:hAnsi="Arial" w:cs="Arial"/>
                <w:vanish/>
                <w:kern w:val="0"/>
                <w:sz w:val="16"/>
                <w:szCs w:val="16"/>
                <w:lang w:eastAsia="pl-PL"/>
              </w:rPr>
              <w:t>Początek formularza</w:t>
            </w:r>
          </w:p>
          <w:p w:rsidR="00FE28BD" w:rsidRPr="001F76D7" w:rsidRDefault="00FE28BD" w:rsidP="00692D5B">
            <w:pPr>
              <w:widowControl/>
              <w:suppressAutoHyphens w:val="0"/>
              <w:spacing w:before="100" w:beforeAutospacing="1" w:after="100" w:afterAutospacing="1"/>
              <w:jc w:val="both"/>
              <w:rPr>
                <w:rFonts w:eastAsia="Times New Roman"/>
                <w:kern w:val="0"/>
                <w:lang w:eastAsia="pl-PL"/>
              </w:rPr>
            </w:pPr>
            <w:r w:rsidRPr="00FD52CE">
              <w:rPr>
                <w:rFonts w:eastAsia="Times New Roman"/>
                <w:color w:val="000000"/>
                <w:kern w:val="0"/>
                <w:lang w:eastAsia="pl-PL"/>
              </w:rPr>
              <w:t xml:space="preserve"> </w:t>
            </w:r>
            <w:r w:rsidRPr="00FD52CE">
              <w:rPr>
                <w:rFonts w:eastAsia="Times New Roman"/>
                <w:kern w:val="0"/>
                <w:lang w:eastAsia="pl-PL"/>
              </w:rPr>
              <w:t> </w:t>
            </w:r>
            <w:r w:rsidRPr="001F76D7">
              <w:rPr>
                <w:rFonts w:eastAsia="Times New Roman"/>
                <w:b/>
                <w:bCs/>
                <w:kern w:val="0"/>
                <w:lang w:eastAsia="pl-PL"/>
              </w:rPr>
              <w:t xml:space="preserve">ŚWIADCZENIE RODZICIELSKIE   od 1.01.2016r. </w:t>
            </w:r>
          </w:p>
          <w:p w:rsidR="00FE28BD" w:rsidRPr="001F76D7" w:rsidRDefault="00FE28BD" w:rsidP="00692D5B">
            <w:pPr>
              <w:widowControl/>
              <w:suppressAutoHyphens w:val="0"/>
              <w:spacing w:before="100" w:beforeAutospacing="1" w:after="100" w:afterAutospacing="1"/>
              <w:rPr>
                <w:rFonts w:eastAsia="Times New Roman"/>
                <w:kern w:val="0"/>
                <w:lang w:eastAsia="pl-PL"/>
              </w:rPr>
            </w:pPr>
            <w:r w:rsidRPr="001F76D7">
              <w:rPr>
                <w:rFonts w:eastAsia="Times New Roman"/>
                <w:b/>
                <w:bCs/>
                <w:kern w:val="0"/>
                <w:lang w:eastAsia="pl-PL"/>
              </w:rPr>
              <w:t>Świadczenie rodzicielskie przysługuje:</w:t>
            </w:r>
          </w:p>
          <w:p w:rsidR="00FE28BD" w:rsidRPr="001F76D7" w:rsidRDefault="00FE28BD" w:rsidP="00FE28BD">
            <w:pPr>
              <w:widowControl/>
              <w:numPr>
                <w:ilvl w:val="0"/>
                <w:numId w:val="3"/>
              </w:numPr>
              <w:suppressAutoHyphens w:val="0"/>
              <w:spacing w:before="100" w:beforeAutospacing="1" w:after="100" w:afterAutospacing="1"/>
              <w:rPr>
                <w:rFonts w:eastAsia="Times New Roman"/>
                <w:kern w:val="0"/>
                <w:lang w:eastAsia="pl-PL"/>
              </w:rPr>
            </w:pPr>
            <w:r w:rsidRPr="001F76D7">
              <w:rPr>
                <w:rFonts w:eastAsia="Times New Roman"/>
                <w:kern w:val="0"/>
                <w:lang w:eastAsia="pl-PL"/>
              </w:rPr>
              <w:t>matce lub ojcu dziecka  z uwzględnieniem ust 2;</w:t>
            </w:r>
          </w:p>
          <w:p w:rsidR="00FE28BD" w:rsidRPr="001F76D7" w:rsidRDefault="00FE28BD" w:rsidP="00FE28BD">
            <w:pPr>
              <w:widowControl/>
              <w:numPr>
                <w:ilvl w:val="0"/>
                <w:numId w:val="3"/>
              </w:numPr>
              <w:suppressAutoHyphens w:val="0"/>
              <w:spacing w:before="100" w:beforeAutospacing="1" w:after="100" w:afterAutospacing="1"/>
              <w:rPr>
                <w:rFonts w:eastAsia="Times New Roman"/>
                <w:kern w:val="0"/>
                <w:lang w:eastAsia="pl-PL"/>
              </w:rPr>
            </w:pPr>
            <w:r w:rsidRPr="001F76D7">
              <w:rPr>
                <w:rFonts w:eastAsia="Times New Roman"/>
                <w:kern w:val="0"/>
                <w:lang w:eastAsia="pl-PL"/>
              </w:rPr>
              <w:t>opiekunowi faktycznemu dziecka w przypadku objęcia opieką dziecka w wieku do ukończenia 7 roku życia, a w przypadku dziecka, wobec którego podjęto decyzję o odroczeniu obowiązku szkolnego – do ukończenia 10 roku życia;</w:t>
            </w:r>
          </w:p>
          <w:p w:rsidR="00FE28BD" w:rsidRPr="001F76D7" w:rsidRDefault="00FE28BD" w:rsidP="00FE28BD">
            <w:pPr>
              <w:widowControl/>
              <w:numPr>
                <w:ilvl w:val="0"/>
                <w:numId w:val="3"/>
              </w:numPr>
              <w:suppressAutoHyphens w:val="0"/>
              <w:spacing w:before="100" w:beforeAutospacing="1" w:after="100" w:afterAutospacing="1"/>
              <w:rPr>
                <w:rFonts w:eastAsia="Times New Roman"/>
                <w:kern w:val="0"/>
                <w:lang w:eastAsia="pl-PL"/>
              </w:rPr>
            </w:pPr>
            <w:r w:rsidRPr="001F76D7">
              <w:rPr>
                <w:rFonts w:eastAsia="Times New Roman"/>
                <w:kern w:val="0"/>
                <w:lang w:eastAsia="pl-PL"/>
              </w:rPr>
              <w:t>rodzinie zastępczej z wyj</w:t>
            </w:r>
            <w:r>
              <w:rPr>
                <w:rFonts w:eastAsia="Times New Roman"/>
                <w:kern w:val="0"/>
                <w:lang w:eastAsia="pl-PL"/>
              </w:rPr>
              <w:t>ą</w:t>
            </w:r>
            <w:r w:rsidRPr="001F76D7">
              <w:rPr>
                <w:rFonts w:eastAsia="Times New Roman"/>
                <w:kern w:val="0"/>
                <w:lang w:eastAsia="pl-PL"/>
              </w:rPr>
              <w:t>tkiem rodziny zastępczej zawodowej, w przypadku objęcia opieką dziecka w wieku do ukończenia 7 roku życia, a w przypadku dziecka, wobec którego podjęto decyzję o odroczeniu obowiązku szkolnego – do ukończenia 10 roku życia;</w:t>
            </w:r>
          </w:p>
          <w:p w:rsidR="00FE28BD" w:rsidRPr="001F76D7" w:rsidRDefault="00FE28BD" w:rsidP="00FE28BD">
            <w:pPr>
              <w:widowControl/>
              <w:numPr>
                <w:ilvl w:val="0"/>
                <w:numId w:val="3"/>
              </w:numPr>
              <w:suppressAutoHyphens w:val="0"/>
              <w:spacing w:before="100" w:beforeAutospacing="1" w:after="100" w:afterAutospacing="1"/>
              <w:rPr>
                <w:rFonts w:eastAsia="Times New Roman"/>
                <w:kern w:val="0"/>
                <w:lang w:eastAsia="pl-PL"/>
              </w:rPr>
            </w:pPr>
            <w:r w:rsidRPr="001F76D7">
              <w:rPr>
                <w:rFonts w:eastAsia="Times New Roman"/>
                <w:kern w:val="0"/>
                <w:lang w:eastAsia="pl-PL"/>
              </w:rPr>
              <w:t>osobie, która przysposobiła dziecko, w przypadku objęcia dziecka w wieku do ukończenia 7 roku życia, a w przypadku dziecka, wobec którego podjęto decyzję o odroczeniu obowiązku szkolnego – do ukończenia 10 roku życia.</w:t>
            </w:r>
          </w:p>
          <w:p w:rsidR="00FE28BD" w:rsidRPr="001F76D7" w:rsidRDefault="00FE28BD" w:rsidP="00692D5B">
            <w:pPr>
              <w:widowControl/>
              <w:suppressAutoHyphens w:val="0"/>
              <w:spacing w:before="100" w:beforeAutospacing="1" w:after="100" w:afterAutospacing="1"/>
              <w:rPr>
                <w:rFonts w:eastAsia="Times New Roman"/>
                <w:kern w:val="0"/>
                <w:lang w:eastAsia="pl-PL"/>
              </w:rPr>
            </w:pPr>
            <w:r w:rsidRPr="001F76D7">
              <w:rPr>
                <w:rFonts w:eastAsia="Times New Roman"/>
                <w:b/>
                <w:bCs/>
                <w:kern w:val="0"/>
                <w:lang w:eastAsia="pl-PL"/>
              </w:rPr>
              <w:t>Świadczenie rodzicielskie przysługuje ojcu dziecka w przypadku:</w:t>
            </w:r>
          </w:p>
          <w:p w:rsidR="00FE28BD" w:rsidRPr="001F76D7" w:rsidRDefault="00FE28BD" w:rsidP="00FE28BD">
            <w:pPr>
              <w:widowControl/>
              <w:numPr>
                <w:ilvl w:val="0"/>
                <w:numId w:val="4"/>
              </w:numPr>
              <w:suppressAutoHyphens w:val="0"/>
              <w:spacing w:before="100" w:beforeAutospacing="1" w:after="100" w:afterAutospacing="1"/>
              <w:rPr>
                <w:rFonts w:eastAsia="Times New Roman"/>
                <w:kern w:val="0"/>
                <w:lang w:eastAsia="pl-PL"/>
              </w:rPr>
            </w:pPr>
            <w:r w:rsidRPr="001F76D7">
              <w:rPr>
                <w:rFonts w:eastAsia="Times New Roman"/>
                <w:kern w:val="0"/>
                <w:lang w:eastAsia="pl-PL"/>
              </w:rPr>
              <w:t>skrócenia okresu pobierania świadczenia rodzicielskiego na wniosek matki dziecka po wykorzystaniu przez nią tego świadczenia za okres co najmniej 14 tygodni od dnia urodzenia dziecka;</w:t>
            </w:r>
          </w:p>
          <w:p w:rsidR="00FE28BD" w:rsidRPr="001F76D7" w:rsidRDefault="00FE28BD" w:rsidP="00FE28BD">
            <w:pPr>
              <w:widowControl/>
              <w:numPr>
                <w:ilvl w:val="0"/>
                <w:numId w:val="4"/>
              </w:numPr>
              <w:suppressAutoHyphens w:val="0"/>
              <w:spacing w:before="100" w:beforeAutospacing="1" w:after="100" w:afterAutospacing="1"/>
              <w:rPr>
                <w:rFonts w:eastAsia="Times New Roman"/>
                <w:kern w:val="0"/>
                <w:lang w:eastAsia="pl-PL"/>
              </w:rPr>
            </w:pPr>
            <w:r w:rsidRPr="001F76D7">
              <w:rPr>
                <w:rFonts w:eastAsia="Times New Roman"/>
                <w:kern w:val="0"/>
                <w:lang w:eastAsia="pl-PL"/>
              </w:rPr>
              <w:t>śmierci matki dziecka;</w:t>
            </w:r>
          </w:p>
          <w:p w:rsidR="00FE28BD" w:rsidRPr="001F76D7" w:rsidRDefault="00FE28BD" w:rsidP="00FE28BD">
            <w:pPr>
              <w:widowControl/>
              <w:numPr>
                <w:ilvl w:val="0"/>
                <w:numId w:val="4"/>
              </w:numPr>
              <w:suppressAutoHyphens w:val="0"/>
              <w:spacing w:before="100" w:beforeAutospacing="1" w:after="100" w:afterAutospacing="1"/>
              <w:rPr>
                <w:rFonts w:eastAsia="Times New Roman"/>
                <w:kern w:val="0"/>
                <w:lang w:eastAsia="pl-PL"/>
              </w:rPr>
            </w:pPr>
            <w:r w:rsidRPr="001F76D7">
              <w:rPr>
                <w:rFonts w:eastAsia="Times New Roman"/>
                <w:kern w:val="0"/>
                <w:lang w:eastAsia="pl-PL"/>
              </w:rPr>
              <w:t>porzucenia dziecka przez matkę.</w:t>
            </w:r>
          </w:p>
          <w:p w:rsidR="00FE28BD" w:rsidRPr="001F76D7" w:rsidRDefault="00FE28BD" w:rsidP="00692D5B">
            <w:pPr>
              <w:widowControl/>
              <w:suppressAutoHyphens w:val="0"/>
              <w:spacing w:before="100" w:beforeAutospacing="1" w:after="100" w:afterAutospacing="1"/>
              <w:rPr>
                <w:rFonts w:eastAsia="Times New Roman"/>
                <w:kern w:val="0"/>
                <w:lang w:eastAsia="pl-PL"/>
              </w:rPr>
            </w:pPr>
            <w:r w:rsidRPr="001F76D7">
              <w:rPr>
                <w:rFonts w:eastAsia="Times New Roman"/>
                <w:kern w:val="0"/>
                <w:lang w:eastAsia="pl-PL"/>
              </w:rPr>
              <w:lastRenderedPageBreak/>
              <w:t> </w:t>
            </w:r>
          </w:p>
          <w:p w:rsidR="00FE28BD" w:rsidRPr="001F76D7" w:rsidRDefault="00FE28BD" w:rsidP="00692D5B">
            <w:pPr>
              <w:widowControl/>
              <w:suppressAutoHyphens w:val="0"/>
              <w:spacing w:before="100" w:beforeAutospacing="1" w:after="100" w:afterAutospacing="1"/>
              <w:rPr>
                <w:rFonts w:eastAsia="Times New Roman"/>
                <w:kern w:val="0"/>
                <w:lang w:eastAsia="pl-PL"/>
              </w:rPr>
            </w:pPr>
            <w:r w:rsidRPr="001F76D7">
              <w:rPr>
                <w:rFonts w:eastAsia="Times New Roman"/>
                <w:b/>
                <w:bCs/>
                <w:kern w:val="0"/>
                <w:lang w:eastAsia="pl-PL"/>
              </w:rPr>
              <w:t>Świadcz</w:t>
            </w:r>
            <w:r>
              <w:rPr>
                <w:rFonts w:eastAsia="Times New Roman"/>
                <w:b/>
                <w:bCs/>
                <w:kern w:val="0"/>
                <w:lang w:eastAsia="pl-PL"/>
              </w:rPr>
              <w:t>e</w:t>
            </w:r>
            <w:r w:rsidRPr="001F76D7">
              <w:rPr>
                <w:rFonts w:eastAsia="Times New Roman"/>
                <w:b/>
                <w:bCs/>
                <w:kern w:val="0"/>
                <w:lang w:eastAsia="pl-PL"/>
              </w:rPr>
              <w:t>nie rodzicielskie przysługuje przez okres:</w:t>
            </w:r>
          </w:p>
          <w:p w:rsidR="00FE28BD" w:rsidRPr="001F76D7" w:rsidRDefault="00FE28BD" w:rsidP="00FE28BD">
            <w:pPr>
              <w:widowControl/>
              <w:numPr>
                <w:ilvl w:val="0"/>
                <w:numId w:val="5"/>
              </w:numPr>
              <w:suppressAutoHyphens w:val="0"/>
              <w:spacing w:before="100" w:beforeAutospacing="1" w:after="100" w:afterAutospacing="1"/>
              <w:rPr>
                <w:rFonts w:eastAsia="Times New Roman"/>
                <w:kern w:val="0"/>
                <w:lang w:eastAsia="pl-PL"/>
              </w:rPr>
            </w:pPr>
            <w:r w:rsidRPr="001F76D7">
              <w:rPr>
                <w:rFonts w:eastAsia="Times New Roman"/>
                <w:b/>
                <w:bCs/>
                <w:kern w:val="0"/>
                <w:lang w:eastAsia="pl-PL"/>
              </w:rPr>
              <w:t>52 tygodni</w:t>
            </w:r>
            <w:r w:rsidRPr="001F76D7">
              <w:rPr>
                <w:rFonts w:eastAsia="Times New Roman"/>
                <w:kern w:val="0"/>
                <w:lang w:eastAsia="pl-PL"/>
              </w:rPr>
              <w:t xml:space="preserve"> – w przypadku urodzenia jednego dziecka przy jednym porodzie, przysposobienia jednego dziecka lub objęcia opieką jednego dziecka;</w:t>
            </w:r>
          </w:p>
          <w:p w:rsidR="00FE28BD" w:rsidRPr="001F76D7" w:rsidRDefault="00FE28BD" w:rsidP="00FE28BD">
            <w:pPr>
              <w:widowControl/>
              <w:numPr>
                <w:ilvl w:val="0"/>
                <w:numId w:val="5"/>
              </w:numPr>
              <w:suppressAutoHyphens w:val="0"/>
              <w:spacing w:before="100" w:beforeAutospacing="1" w:after="100" w:afterAutospacing="1"/>
              <w:rPr>
                <w:rFonts w:eastAsia="Times New Roman"/>
                <w:kern w:val="0"/>
                <w:lang w:eastAsia="pl-PL"/>
              </w:rPr>
            </w:pPr>
            <w:r w:rsidRPr="001F76D7">
              <w:rPr>
                <w:rFonts w:eastAsia="Times New Roman"/>
                <w:b/>
                <w:bCs/>
                <w:kern w:val="0"/>
                <w:lang w:eastAsia="pl-PL"/>
              </w:rPr>
              <w:t xml:space="preserve">65 tygodni </w:t>
            </w:r>
            <w:r w:rsidRPr="001F76D7">
              <w:rPr>
                <w:rFonts w:eastAsia="Times New Roman"/>
                <w:kern w:val="0"/>
                <w:lang w:eastAsia="pl-PL"/>
              </w:rPr>
              <w:t>- w przypadku urodzenia dwojga dzieci przy jednym porodzie, przysposobienia dwojga dzieci lub objęcia opieką dwojga dzieci;</w:t>
            </w:r>
          </w:p>
          <w:p w:rsidR="00FE28BD" w:rsidRPr="001F76D7" w:rsidRDefault="00FE28BD" w:rsidP="00FE28BD">
            <w:pPr>
              <w:widowControl/>
              <w:numPr>
                <w:ilvl w:val="0"/>
                <w:numId w:val="5"/>
              </w:numPr>
              <w:suppressAutoHyphens w:val="0"/>
              <w:spacing w:before="100" w:beforeAutospacing="1" w:after="100" w:afterAutospacing="1"/>
              <w:rPr>
                <w:rFonts w:eastAsia="Times New Roman"/>
                <w:kern w:val="0"/>
                <w:lang w:eastAsia="pl-PL"/>
              </w:rPr>
            </w:pPr>
            <w:r w:rsidRPr="001F76D7">
              <w:rPr>
                <w:rFonts w:eastAsia="Times New Roman"/>
                <w:b/>
                <w:bCs/>
                <w:kern w:val="0"/>
                <w:lang w:eastAsia="pl-PL"/>
              </w:rPr>
              <w:t>67 tygodni</w:t>
            </w:r>
            <w:r w:rsidRPr="001F76D7">
              <w:rPr>
                <w:rFonts w:eastAsia="Times New Roman"/>
                <w:kern w:val="0"/>
                <w:lang w:eastAsia="pl-PL"/>
              </w:rPr>
              <w:t xml:space="preserve"> - w przypadku urodzenia trojga dzieci przy jednym porodzie, przysposobienia trojga dzieci lub objęcia opieką trojga dzieci;</w:t>
            </w:r>
          </w:p>
          <w:p w:rsidR="00FE28BD" w:rsidRPr="001F76D7" w:rsidRDefault="00FE28BD" w:rsidP="00FE28BD">
            <w:pPr>
              <w:widowControl/>
              <w:numPr>
                <w:ilvl w:val="0"/>
                <w:numId w:val="5"/>
              </w:numPr>
              <w:suppressAutoHyphens w:val="0"/>
              <w:spacing w:before="100" w:beforeAutospacing="1" w:after="100" w:afterAutospacing="1"/>
              <w:rPr>
                <w:rFonts w:eastAsia="Times New Roman"/>
                <w:kern w:val="0"/>
                <w:lang w:eastAsia="pl-PL"/>
              </w:rPr>
            </w:pPr>
            <w:r w:rsidRPr="001F76D7">
              <w:rPr>
                <w:rFonts w:eastAsia="Times New Roman"/>
                <w:b/>
                <w:bCs/>
                <w:kern w:val="0"/>
                <w:lang w:eastAsia="pl-PL"/>
              </w:rPr>
              <w:t>69 tygodni</w:t>
            </w:r>
            <w:r w:rsidRPr="001F76D7">
              <w:rPr>
                <w:rFonts w:eastAsia="Times New Roman"/>
                <w:kern w:val="0"/>
                <w:lang w:eastAsia="pl-PL"/>
              </w:rPr>
              <w:t xml:space="preserve"> - w przypadku urodzenia czworga dzieci przy jednym porodzie, przysposobienia czworga dzieci lub objęcia opieką czworga dzieci;</w:t>
            </w:r>
          </w:p>
          <w:p w:rsidR="00FE28BD" w:rsidRPr="001F76D7" w:rsidRDefault="00FE28BD" w:rsidP="00FE28BD">
            <w:pPr>
              <w:widowControl/>
              <w:numPr>
                <w:ilvl w:val="0"/>
                <w:numId w:val="5"/>
              </w:numPr>
              <w:suppressAutoHyphens w:val="0"/>
              <w:spacing w:before="100" w:beforeAutospacing="1" w:after="100" w:afterAutospacing="1"/>
              <w:rPr>
                <w:rFonts w:eastAsia="Times New Roman"/>
                <w:kern w:val="0"/>
                <w:lang w:eastAsia="pl-PL"/>
              </w:rPr>
            </w:pPr>
            <w:r w:rsidRPr="001F76D7">
              <w:rPr>
                <w:rFonts w:eastAsia="Times New Roman"/>
                <w:b/>
                <w:bCs/>
                <w:kern w:val="0"/>
                <w:lang w:eastAsia="pl-PL"/>
              </w:rPr>
              <w:t xml:space="preserve">71 tygodni </w:t>
            </w:r>
            <w:r w:rsidRPr="001F76D7">
              <w:rPr>
                <w:rFonts w:eastAsia="Times New Roman"/>
                <w:kern w:val="0"/>
                <w:lang w:eastAsia="pl-PL"/>
              </w:rPr>
              <w:t>- w przypadku urodzenia pięciorga i więcej dzieci przy jednym porodzie, przysposobienia pi</w:t>
            </w:r>
            <w:r>
              <w:rPr>
                <w:rFonts w:eastAsia="Times New Roman"/>
                <w:kern w:val="0"/>
                <w:lang w:eastAsia="pl-PL"/>
              </w:rPr>
              <w:t>ę</w:t>
            </w:r>
            <w:r w:rsidRPr="001F76D7">
              <w:rPr>
                <w:rFonts w:eastAsia="Times New Roman"/>
                <w:kern w:val="0"/>
                <w:lang w:eastAsia="pl-PL"/>
              </w:rPr>
              <w:t>ci</w:t>
            </w:r>
            <w:r>
              <w:rPr>
                <w:rFonts w:eastAsia="Times New Roman"/>
                <w:kern w:val="0"/>
                <w:lang w:eastAsia="pl-PL"/>
              </w:rPr>
              <w:t>o</w:t>
            </w:r>
            <w:r w:rsidRPr="001F76D7">
              <w:rPr>
                <w:rFonts w:eastAsia="Times New Roman"/>
                <w:kern w:val="0"/>
                <w:lang w:eastAsia="pl-PL"/>
              </w:rPr>
              <w:t>rga i więcej dzieci lub objęcia opieką pi</w:t>
            </w:r>
            <w:r>
              <w:rPr>
                <w:rFonts w:eastAsia="Times New Roman"/>
                <w:kern w:val="0"/>
                <w:lang w:eastAsia="pl-PL"/>
              </w:rPr>
              <w:t>ę</w:t>
            </w:r>
            <w:r w:rsidRPr="001F76D7">
              <w:rPr>
                <w:rFonts w:eastAsia="Times New Roman"/>
                <w:kern w:val="0"/>
                <w:lang w:eastAsia="pl-PL"/>
              </w:rPr>
              <w:t xml:space="preserve">ciorga i więcej dzieci. </w:t>
            </w:r>
          </w:p>
          <w:p w:rsidR="00FE28BD" w:rsidRPr="001F76D7" w:rsidRDefault="00FE28BD" w:rsidP="00692D5B">
            <w:pPr>
              <w:widowControl/>
              <w:suppressAutoHyphens w:val="0"/>
              <w:spacing w:before="100" w:beforeAutospacing="1" w:after="100" w:afterAutospacing="1"/>
              <w:rPr>
                <w:rFonts w:eastAsia="Times New Roman"/>
                <w:kern w:val="0"/>
                <w:lang w:eastAsia="pl-PL"/>
              </w:rPr>
            </w:pPr>
            <w:r w:rsidRPr="001F76D7">
              <w:rPr>
                <w:rFonts w:eastAsia="Times New Roman"/>
                <w:kern w:val="0"/>
                <w:lang w:eastAsia="pl-PL"/>
              </w:rPr>
              <w:t> </w:t>
            </w:r>
          </w:p>
          <w:p w:rsidR="00FE28BD" w:rsidRPr="001F76D7" w:rsidRDefault="00FE28BD" w:rsidP="00692D5B">
            <w:pPr>
              <w:widowControl/>
              <w:suppressAutoHyphens w:val="0"/>
              <w:spacing w:before="100" w:beforeAutospacing="1" w:after="100" w:afterAutospacing="1"/>
              <w:rPr>
                <w:rFonts w:eastAsia="Times New Roman"/>
                <w:kern w:val="0"/>
                <w:lang w:eastAsia="pl-PL"/>
              </w:rPr>
            </w:pPr>
            <w:r w:rsidRPr="001F76D7">
              <w:rPr>
                <w:rFonts w:eastAsia="Times New Roman"/>
                <w:b/>
                <w:bCs/>
                <w:kern w:val="0"/>
                <w:lang w:eastAsia="pl-PL"/>
              </w:rPr>
              <w:t>Świadczenie rodzicielskie przysługuje od dnia:</w:t>
            </w:r>
          </w:p>
          <w:p w:rsidR="00FE28BD" w:rsidRPr="001F76D7" w:rsidRDefault="00FE28BD" w:rsidP="00FE28BD">
            <w:pPr>
              <w:widowControl/>
              <w:numPr>
                <w:ilvl w:val="0"/>
                <w:numId w:val="6"/>
              </w:numPr>
              <w:suppressAutoHyphens w:val="0"/>
              <w:spacing w:before="100" w:beforeAutospacing="1" w:after="100" w:afterAutospacing="1"/>
              <w:rPr>
                <w:rFonts w:eastAsia="Times New Roman"/>
                <w:kern w:val="0"/>
                <w:lang w:eastAsia="pl-PL"/>
              </w:rPr>
            </w:pPr>
            <w:r w:rsidRPr="001F76D7">
              <w:rPr>
                <w:rFonts w:eastAsia="Times New Roman"/>
                <w:kern w:val="0"/>
                <w:lang w:eastAsia="pl-PL"/>
              </w:rPr>
              <w:t xml:space="preserve">porodu </w:t>
            </w:r>
            <w:r>
              <w:rPr>
                <w:rFonts w:eastAsia="Times New Roman"/>
                <w:kern w:val="0"/>
                <w:lang w:eastAsia="pl-PL"/>
              </w:rPr>
              <w:t>(matce)</w:t>
            </w:r>
          </w:p>
          <w:p w:rsidR="00FE28BD" w:rsidRPr="001F76D7" w:rsidRDefault="00FE28BD" w:rsidP="00FE28BD">
            <w:pPr>
              <w:widowControl/>
              <w:numPr>
                <w:ilvl w:val="0"/>
                <w:numId w:val="6"/>
              </w:numPr>
              <w:suppressAutoHyphens w:val="0"/>
              <w:spacing w:before="100" w:beforeAutospacing="1" w:after="100" w:afterAutospacing="1"/>
              <w:rPr>
                <w:rFonts w:eastAsia="Times New Roman"/>
                <w:kern w:val="0"/>
                <w:lang w:eastAsia="pl-PL"/>
              </w:rPr>
            </w:pPr>
            <w:r w:rsidRPr="001F76D7">
              <w:rPr>
                <w:rFonts w:eastAsia="Times New Roman"/>
                <w:kern w:val="0"/>
                <w:lang w:eastAsia="pl-PL"/>
              </w:rPr>
              <w:t>objęcia dziecka  opieką w wieku do ukończenia 7 roku życia, a w przypadku dziecka, wobec którego podjęto decyzję o odroczeniu obowiązku szkolnego – do ukończenia 10 roku życia;</w:t>
            </w:r>
          </w:p>
          <w:p w:rsidR="00FE28BD" w:rsidRPr="001F76D7" w:rsidRDefault="00FE28BD" w:rsidP="00FE28BD">
            <w:pPr>
              <w:widowControl/>
              <w:numPr>
                <w:ilvl w:val="0"/>
                <w:numId w:val="6"/>
              </w:numPr>
              <w:suppressAutoHyphens w:val="0"/>
              <w:spacing w:before="100" w:beforeAutospacing="1" w:after="100" w:afterAutospacing="1"/>
              <w:rPr>
                <w:rFonts w:eastAsia="Times New Roman"/>
                <w:kern w:val="0"/>
                <w:lang w:eastAsia="pl-PL"/>
              </w:rPr>
            </w:pPr>
            <w:r w:rsidRPr="001F76D7">
              <w:rPr>
                <w:rFonts w:eastAsia="Times New Roman"/>
                <w:kern w:val="0"/>
                <w:lang w:eastAsia="pl-PL"/>
              </w:rPr>
              <w:t>przysposobienia dziecka – nie dłu</w:t>
            </w:r>
            <w:r>
              <w:rPr>
                <w:rFonts w:eastAsia="Times New Roman"/>
                <w:kern w:val="0"/>
                <w:lang w:eastAsia="pl-PL"/>
              </w:rPr>
              <w:t>ż</w:t>
            </w:r>
            <w:r w:rsidRPr="001F76D7">
              <w:rPr>
                <w:rFonts w:eastAsia="Times New Roman"/>
                <w:kern w:val="0"/>
                <w:lang w:eastAsia="pl-PL"/>
              </w:rPr>
              <w:t>ej niż do ukończenia przez dziecko  7 roku życia, a w przypadku dziecka, wobec którego podjęto decyzję o odroczeniu obowiązku szkolnego – do ukończenia 10 roku życia.</w:t>
            </w:r>
          </w:p>
          <w:p w:rsidR="00FE28BD" w:rsidRDefault="00FE28BD" w:rsidP="00692D5B">
            <w:pPr>
              <w:widowControl/>
              <w:suppressAutoHyphens w:val="0"/>
              <w:spacing w:before="100" w:beforeAutospacing="1" w:after="100" w:afterAutospacing="1"/>
              <w:rPr>
                <w:rFonts w:eastAsia="Times New Roman"/>
                <w:kern w:val="0"/>
                <w:u w:val="single"/>
                <w:lang w:eastAsia="pl-PL"/>
              </w:rPr>
            </w:pPr>
            <w:r w:rsidRPr="001F76D7">
              <w:rPr>
                <w:rFonts w:eastAsia="Times New Roman"/>
                <w:kern w:val="0"/>
                <w:u w:val="single"/>
                <w:lang w:eastAsia="pl-PL"/>
              </w:rPr>
              <w:t>Istotnym jest fakt, że świadcz</w:t>
            </w:r>
            <w:r>
              <w:rPr>
                <w:rFonts w:eastAsia="Times New Roman"/>
                <w:kern w:val="0"/>
                <w:u w:val="single"/>
                <w:lang w:eastAsia="pl-PL"/>
              </w:rPr>
              <w:t>e</w:t>
            </w:r>
            <w:r w:rsidRPr="001F76D7">
              <w:rPr>
                <w:rFonts w:eastAsia="Times New Roman"/>
                <w:kern w:val="0"/>
                <w:u w:val="single"/>
                <w:lang w:eastAsia="pl-PL"/>
              </w:rPr>
              <w:t>nie rodzicielskie  mog</w:t>
            </w:r>
            <w:r>
              <w:rPr>
                <w:rFonts w:eastAsia="Times New Roman"/>
                <w:kern w:val="0"/>
                <w:u w:val="single"/>
                <w:lang w:eastAsia="pl-PL"/>
              </w:rPr>
              <w:t>ą</w:t>
            </w:r>
            <w:r w:rsidRPr="001F76D7">
              <w:rPr>
                <w:rFonts w:eastAsia="Times New Roman"/>
                <w:kern w:val="0"/>
                <w:u w:val="single"/>
                <w:lang w:eastAsia="pl-PL"/>
              </w:rPr>
              <w:t xml:space="preserve"> otrzymywać rodzice dzieci urodzonych  przed 1 stycznia 2016r, którzy nie mają prawa do zasiłku macierzyńskiego</w:t>
            </w:r>
            <w:r>
              <w:rPr>
                <w:rFonts w:eastAsia="Times New Roman"/>
                <w:kern w:val="0"/>
                <w:u w:val="single"/>
                <w:lang w:eastAsia="pl-PL"/>
              </w:rPr>
              <w:t xml:space="preserve">, </w:t>
            </w:r>
            <w:r>
              <w:t>świadczenie przyznawane jest niezależnie od dochodu rodziny</w:t>
            </w:r>
            <w:r w:rsidRPr="001F76D7">
              <w:rPr>
                <w:rFonts w:eastAsia="Times New Roman"/>
                <w:kern w:val="0"/>
                <w:u w:val="single"/>
                <w:lang w:eastAsia="pl-PL"/>
              </w:rPr>
              <w:t xml:space="preserve"> </w:t>
            </w:r>
          </w:p>
          <w:p w:rsidR="00FE28BD" w:rsidRPr="001F76D7" w:rsidRDefault="00FE28BD" w:rsidP="00692D5B">
            <w:pPr>
              <w:widowControl/>
              <w:suppressAutoHyphens w:val="0"/>
              <w:spacing w:before="100" w:beforeAutospacing="1" w:after="100" w:afterAutospacing="1"/>
              <w:rPr>
                <w:rFonts w:eastAsia="Times New Roman"/>
                <w:kern w:val="0"/>
                <w:lang w:eastAsia="pl-PL"/>
              </w:rPr>
            </w:pPr>
            <w:r w:rsidRPr="001F76D7">
              <w:rPr>
                <w:rFonts w:eastAsia="Times New Roman"/>
                <w:b/>
                <w:bCs/>
                <w:kern w:val="0"/>
                <w:lang w:eastAsia="pl-PL"/>
              </w:rPr>
              <w:t xml:space="preserve">Świadczenie rodzicielskie przysługuje w wysokości 1000,00 zł miesięcznie </w:t>
            </w:r>
            <w:r w:rsidRPr="001F76D7">
              <w:rPr>
                <w:rFonts w:eastAsia="Times New Roman"/>
                <w:kern w:val="0"/>
                <w:lang w:eastAsia="pl-PL"/>
              </w:rPr>
              <w:t xml:space="preserve">jednak w razie urodzenia dziecka przez kobietę pobierającą zasiłek dla bezrobotnych w okresie, o którym mowa w </w:t>
            </w:r>
            <w:r>
              <w:rPr>
                <w:rFonts w:eastAsia="Times New Roman"/>
                <w:kern w:val="0"/>
                <w:lang w:eastAsia="pl-PL"/>
              </w:rPr>
              <w:t>art.</w:t>
            </w:r>
            <w:r w:rsidRPr="001F76D7">
              <w:rPr>
                <w:rFonts w:eastAsia="Times New Roman"/>
                <w:kern w:val="0"/>
                <w:lang w:eastAsia="pl-PL"/>
              </w:rPr>
              <w:t xml:space="preserve"> 73 ust 1 ustawy z dnia 20 kwietnia 2004r o promocji zatrudnienia i instyt</w:t>
            </w:r>
            <w:r>
              <w:rPr>
                <w:rFonts w:eastAsia="Times New Roman"/>
                <w:kern w:val="0"/>
                <w:lang w:eastAsia="pl-PL"/>
              </w:rPr>
              <w:t>u</w:t>
            </w:r>
            <w:r w:rsidRPr="001F76D7">
              <w:rPr>
                <w:rFonts w:eastAsia="Times New Roman"/>
                <w:kern w:val="0"/>
                <w:lang w:eastAsia="pl-PL"/>
              </w:rPr>
              <w:t>cjach rynku pracy lub w ciągu miesi</w:t>
            </w:r>
            <w:r>
              <w:rPr>
                <w:rFonts w:eastAsia="Times New Roman"/>
                <w:kern w:val="0"/>
                <w:lang w:eastAsia="pl-PL"/>
              </w:rPr>
              <w:t>ą</w:t>
            </w:r>
            <w:r w:rsidRPr="001F76D7">
              <w:rPr>
                <w:rFonts w:eastAsia="Times New Roman"/>
                <w:kern w:val="0"/>
                <w:lang w:eastAsia="pl-PL"/>
              </w:rPr>
              <w:t>ca po jego zakończeniu lub w okresie przedłużenia z</w:t>
            </w:r>
            <w:r>
              <w:rPr>
                <w:rFonts w:eastAsia="Times New Roman"/>
                <w:kern w:val="0"/>
                <w:lang w:eastAsia="pl-PL"/>
              </w:rPr>
              <w:t>asiłku dla bezrobotnych na podst</w:t>
            </w:r>
            <w:r w:rsidRPr="001F76D7">
              <w:rPr>
                <w:rFonts w:eastAsia="Times New Roman"/>
                <w:kern w:val="0"/>
                <w:lang w:eastAsia="pl-PL"/>
              </w:rPr>
              <w:t xml:space="preserve">awie </w:t>
            </w:r>
            <w:r>
              <w:rPr>
                <w:rFonts w:eastAsia="Times New Roman"/>
                <w:kern w:val="0"/>
                <w:lang w:eastAsia="pl-PL"/>
              </w:rPr>
              <w:t>art.</w:t>
            </w:r>
            <w:r w:rsidRPr="001F76D7">
              <w:rPr>
                <w:rFonts w:eastAsia="Times New Roman"/>
                <w:kern w:val="0"/>
                <w:lang w:eastAsia="pl-PL"/>
              </w:rPr>
              <w:t xml:space="preserve"> 73 ust 3 tej ustawy, świadczenie rodzicielskie przysługuje jednemu z rodziców w wysokości różnicy między kwotą świadczenia rodzicielskiego, a kwotą pobieranego przez kobietę zasiłku dla bezrobotnych pomniejszonego o zaliczkę na podatek dochodowy od osób fizycznych.</w:t>
            </w:r>
          </w:p>
          <w:p w:rsidR="00FE28BD" w:rsidRPr="001F76D7" w:rsidRDefault="00FE28BD" w:rsidP="00692D5B">
            <w:pPr>
              <w:widowControl/>
              <w:suppressAutoHyphens w:val="0"/>
              <w:spacing w:before="100" w:beforeAutospacing="1" w:after="100" w:afterAutospacing="1"/>
              <w:rPr>
                <w:rFonts w:eastAsia="Times New Roman"/>
                <w:kern w:val="0"/>
                <w:lang w:eastAsia="pl-PL"/>
              </w:rPr>
            </w:pPr>
            <w:r w:rsidRPr="001F76D7">
              <w:rPr>
                <w:rFonts w:eastAsia="Times New Roman"/>
                <w:kern w:val="0"/>
                <w:lang w:eastAsia="pl-PL"/>
              </w:rPr>
              <w:t>Kwotę świadczenia rodzicielskiego przysługującą za niepełny miesiąc ustala się, dzieląc kwotę świadczenia przez liczbę wszystkich dni kalendarzowych w tym miesi</w:t>
            </w:r>
            <w:r>
              <w:rPr>
                <w:rFonts w:eastAsia="Times New Roman"/>
                <w:kern w:val="0"/>
                <w:lang w:eastAsia="pl-PL"/>
              </w:rPr>
              <w:t>ą</w:t>
            </w:r>
            <w:r w:rsidRPr="001F76D7">
              <w:rPr>
                <w:rFonts w:eastAsia="Times New Roman"/>
                <w:kern w:val="0"/>
                <w:lang w:eastAsia="pl-PL"/>
              </w:rPr>
              <w:t>cu, a otrzymaną kwot</w:t>
            </w:r>
            <w:r>
              <w:rPr>
                <w:rFonts w:eastAsia="Times New Roman"/>
                <w:kern w:val="0"/>
                <w:lang w:eastAsia="pl-PL"/>
              </w:rPr>
              <w:t xml:space="preserve">ę </w:t>
            </w:r>
            <w:r w:rsidRPr="001F76D7">
              <w:rPr>
                <w:rFonts w:eastAsia="Times New Roman"/>
                <w:kern w:val="0"/>
                <w:lang w:eastAsia="pl-PL"/>
              </w:rPr>
              <w:t>mnoży się przez liczbę dni kalendarzowych, za które świadczenie przysługuje. Kwotę świadczenia przysługuj</w:t>
            </w:r>
            <w:r>
              <w:rPr>
                <w:rFonts w:eastAsia="Times New Roman"/>
                <w:kern w:val="0"/>
                <w:lang w:eastAsia="pl-PL"/>
              </w:rPr>
              <w:t>ą</w:t>
            </w:r>
            <w:r w:rsidRPr="001F76D7">
              <w:rPr>
                <w:rFonts w:eastAsia="Times New Roman"/>
                <w:kern w:val="0"/>
                <w:lang w:eastAsia="pl-PL"/>
              </w:rPr>
              <w:t>cą za niepełny miesiąc zaokrągla się do 10 groszy w górę.</w:t>
            </w:r>
          </w:p>
          <w:p w:rsidR="00FE28BD" w:rsidRPr="001F76D7" w:rsidRDefault="00FE28BD" w:rsidP="00692D5B">
            <w:pPr>
              <w:widowControl/>
              <w:suppressAutoHyphens w:val="0"/>
              <w:spacing w:before="100" w:beforeAutospacing="1" w:after="100" w:afterAutospacing="1"/>
              <w:rPr>
                <w:rFonts w:eastAsia="Times New Roman"/>
                <w:kern w:val="0"/>
                <w:lang w:eastAsia="pl-PL"/>
              </w:rPr>
            </w:pPr>
            <w:r w:rsidRPr="001F76D7">
              <w:rPr>
                <w:rFonts w:eastAsia="Times New Roman"/>
                <w:kern w:val="0"/>
                <w:lang w:eastAsia="pl-PL"/>
              </w:rPr>
              <w:t> </w:t>
            </w:r>
          </w:p>
          <w:p w:rsidR="00FE28BD" w:rsidRPr="001F76D7" w:rsidRDefault="00FE28BD" w:rsidP="00692D5B">
            <w:pPr>
              <w:widowControl/>
              <w:suppressAutoHyphens w:val="0"/>
              <w:spacing w:before="100" w:beforeAutospacing="1" w:after="100" w:afterAutospacing="1"/>
              <w:rPr>
                <w:rFonts w:eastAsia="Times New Roman"/>
                <w:kern w:val="0"/>
                <w:lang w:eastAsia="pl-PL"/>
              </w:rPr>
            </w:pPr>
          </w:p>
          <w:p w:rsidR="00FE28BD" w:rsidRPr="001F76D7" w:rsidRDefault="00FE28BD" w:rsidP="00692D5B">
            <w:pPr>
              <w:widowControl/>
              <w:suppressAutoHyphens w:val="0"/>
              <w:spacing w:before="100" w:beforeAutospacing="1" w:after="100" w:afterAutospacing="1"/>
              <w:rPr>
                <w:rFonts w:eastAsia="Times New Roman"/>
                <w:kern w:val="0"/>
                <w:lang w:eastAsia="pl-PL"/>
              </w:rPr>
            </w:pPr>
            <w:r w:rsidRPr="001F76D7">
              <w:rPr>
                <w:rFonts w:eastAsia="Times New Roman"/>
                <w:b/>
                <w:bCs/>
                <w:kern w:val="0"/>
                <w:lang w:eastAsia="pl-PL"/>
              </w:rPr>
              <w:lastRenderedPageBreak/>
              <w:t>Osobie uprawnionej do świadczenia rodzicielskiego przysługuje:</w:t>
            </w:r>
          </w:p>
          <w:p w:rsidR="00FE28BD" w:rsidRPr="001F76D7" w:rsidRDefault="00FE28BD" w:rsidP="00FE28BD">
            <w:pPr>
              <w:widowControl/>
              <w:numPr>
                <w:ilvl w:val="0"/>
                <w:numId w:val="7"/>
              </w:numPr>
              <w:suppressAutoHyphens w:val="0"/>
              <w:spacing w:before="100" w:beforeAutospacing="1" w:after="100" w:afterAutospacing="1"/>
              <w:rPr>
                <w:rFonts w:eastAsia="Times New Roman"/>
                <w:kern w:val="0"/>
                <w:lang w:eastAsia="pl-PL"/>
              </w:rPr>
            </w:pPr>
            <w:r w:rsidRPr="001F76D7">
              <w:rPr>
                <w:rFonts w:eastAsia="Times New Roman"/>
                <w:kern w:val="0"/>
                <w:lang w:eastAsia="pl-PL"/>
              </w:rPr>
              <w:t>w tym samym czasie jedno świadczenie rodzicielskie  bez względu na liczbę wychowywanych dzieci,</w:t>
            </w:r>
          </w:p>
          <w:p w:rsidR="00FE28BD" w:rsidRPr="001F76D7" w:rsidRDefault="00FE28BD" w:rsidP="00FE28BD">
            <w:pPr>
              <w:widowControl/>
              <w:numPr>
                <w:ilvl w:val="0"/>
                <w:numId w:val="7"/>
              </w:numPr>
              <w:suppressAutoHyphens w:val="0"/>
              <w:spacing w:before="100" w:beforeAutospacing="1" w:after="100" w:afterAutospacing="1"/>
              <w:rPr>
                <w:rFonts w:eastAsia="Times New Roman"/>
                <w:kern w:val="0"/>
                <w:lang w:eastAsia="pl-PL"/>
              </w:rPr>
            </w:pPr>
            <w:r w:rsidRPr="001F76D7">
              <w:rPr>
                <w:rFonts w:eastAsia="Times New Roman"/>
                <w:kern w:val="0"/>
                <w:lang w:eastAsia="pl-PL"/>
              </w:rPr>
              <w:t xml:space="preserve">jedno świadczenie rodzicielskie w związku z wychowywaniem tego samego dziecka. </w:t>
            </w:r>
          </w:p>
          <w:p w:rsidR="00FE28BD" w:rsidRPr="001F76D7" w:rsidRDefault="00FE28BD" w:rsidP="00692D5B">
            <w:pPr>
              <w:widowControl/>
              <w:suppressAutoHyphens w:val="0"/>
              <w:spacing w:before="100" w:beforeAutospacing="1" w:after="100" w:afterAutospacing="1"/>
              <w:rPr>
                <w:rFonts w:eastAsia="Times New Roman"/>
                <w:kern w:val="0"/>
                <w:lang w:eastAsia="pl-PL"/>
              </w:rPr>
            </w:pPr>
            <w:r w:rsidRPr="001F76D7">
              <w:rPr>
                <w:rFonts w:eastAsia="Times New Roman"/>
                <w:kern w:val="0"/>
                <w:lang w:eastAsia="pl-PL"/>
              </w:rPr>
              <w:t> </w:t>
            </w:r>
          </w:p>
          <w:p w:rsidR="00FE28BD" w:rsidRPr="001F76D7" w:rsidRDefault="00FE28BD" w:rsidP="00692D5B">
            <w:pPr>
              <w:widowControl/>
              <w:suppressAutoHyphens w:val="0"/>
              <w:spacing w:before="100" w:beforeAutospacing="1" w:after="100" w:afterAutospacing="1"/>
              <w:rPr>
                <w:rFonts w:eastAsia="Times New Roman"/>
                <w:kern w:val="0"/>
                <w:lang w:eastAsia="pl-PL"/>
              </w:rPr>
            </w:pPr>
            <w:r w:rsidRPr="001F76D7">
              <w:rPr>
                <w:rFonts w:eastAsia="Times New Roman"/>
                <w:b/>
                <w:bCs/>
                <w:kern w:val="0"/>
                <w:lang w:eastAsia="pl-PL"/>
              </w:rPr>
              <w:t>Świadczenie rodzicielskie nie przysługuje, jeżeli:</w:t>
            </w:r>
          </w:p>
          <w:p w:rsidR="00FE28BD" w:rsidRPr="001F76D7" w:rsidRDefault="00FE28BD" w:rsidP="00FE28BD">
            <w:pPr>
              <w:widowControl/>
              <w:numPr>
                <w:ilvl w:val="0"/>
                <w:numId w:val="8"/>
              </w:numPr>
              <w:suppressAutoHyphens w:val="0"/>
              <w:spacing w:before="100" w:beforeAutospacing="1" w:after="100" w:afterAutospacing="1"/>
              <w:rPr>
                <w:rFonts w:eastAsia="Times New Roman"/>
                <w:kern w:val="0"/>
                <w:lang w:eastAsia="pl-PL"/>
              </w:rPr>
            </w:pPr>
            <w:r w:rsidRPr="001F76D7">
              <w:rPr>
                <w:rFonts w:eastAsia="Times New Roman"/>
                <w:kern w:val="0"/>
                <w:lang w:eastAsia="pl-PL"/>
              </w:rPr>
              <w:t>co najmniej jeden z rodziców dziecka otrzymują zasiłek macierzyński lub uposażenie za okres ustalony przepisami Kodeksu Pracy jako okres urlopu macierzyńskiego, okres  dodatkowego urlopu macierzyńskiego, okres urlopu na warunkach urlopu macierzyńskiego, okres dodatkowego urlopu macierzyńskiego lub okres urlopu rodzicielskiego.  </w:t>
            </w:r>
          </w:p>
          <w:p w:rsidR="00FE28BD" w:rsidRPr="001F76D7" w:rsidRDefault="00FE28BD" w:rsidP="00FE28BD">
            <w:pPr>
              <w:widowControl/>
              <w:numPr>
                <w:ilvl w:val="0"/>
                <w:numId w:val="8"/>
              </w:numPr>
              <w:suppressAutoHyphens w:val="0"/>
              <w:spacing w:before="100" w:beforeAutospacing="1" w:after="100" w:afterAutospacing="1"/>
              <w:rPr>
                <w:rFonts w:eastAsia="Times New Roman"/>
                <w:kern w:val="0"/>
                <w:lang w:eastAsia="pl-PL"/>
              </w:rPr>
            </w:pPr>
            <w:r w:rsidRPr="001F76D7">
              <w:rPr>
                <w:rFonts w:eastAsia="Times New Roman"/>
                <w:kern w:val="0"/>
                <w:lang w:eastAsia="pl-PL"/>
              </w:rPr>
              <w:t>dziecko zostało umieszczone w pieczy zastępczej;</w:t>
            </w:r>
          </w:p>
          <w:p w:rsidR="00FE28BD" w:rsidRPr="001F76D7" w:rsidRDefault="00FE28BD" w:rsidP="00FE28BD">
            <w:pPr>
              <w:widowControl/>
              <w:numPr>
                <w:ilvl w:val="0"/>
                <w:numId w:val="8"/>
              </w:numPr>
              <w:suppressAutoHyphens w:val="0"/>
              <w:spacing w:before="100" w:beforeAutospacing="1" w:after="100" w:afterAutospacing="1"/>
              <w:rPr>
                <w:rFonts w:eastAsia="Times New Roman"/>
                <w:kern w:val="0"/>
                <w:lang w:eastAsia="pl-PL"/>
              </w:rPr>
            </w:pPr>
            <w:r w:rsidRPr="001F76D7">
              <w:rPr>
                <w:rFonts w:eastAsia="Times New Roman"/>
                <w:kern w:val="0"/>
                <w:lang w:eastAsia="pl-PL"/>
              </w:rPr>
              <w:t>jeden z rodziców dziecka</w:t>
            </w:r>
            <w:r>
              <w:rPr>
                <w:rFonts w:eastAsia="Times New Roman"/>
                <w:kern w:val="0"/>
                <w:lang w:eastAsia="pl-PL"/>
              </w:rPr>
              <w:t xml:space="preserve">, opiekun faktyczny </w:t>
            </w:r>
            <w:r w:rsidRPr="001F76D7">
              <w:rPr>
                <w:rFonts w:eastAsia="Times New Roman"/>
                <w:kern w:val="0"/>
                <w:lang w:eastAsia="pl-PL"/>
              </w:rPr>
              <w:t xml:space="preserve"> nie sprawują lub zaprzestali sprawowania opieki nad dzieckiem, w tym w związku z zatrudnieniem lub wykonywaniem innej pracy zarobkowej, które uniemożliwiają sprawowanie tej opieki;</w:t>
            </w:r>
          </w:p>
          <w:p w:rsidR="00FE28BD" w:rsidRPr="001F76D7" w:rsidRDefault="00FE28BD" w:rsidP="00FE28BD">
            <w:pPr>
              <w:widowControl/>
              <w:numPr>
                <w:ilvl w:val="0"/>
                <w:numId w:val="8"/>
              </w:numPr>
              <w:suppressAutoHyphens w:val="0"/>
              <w:spacing w:before="100" w:beforeAutospacing="1" w:after="100" w:afterAutospacing="1"/>
              <w:rPr>
                <w:rFonts w:eastAsia="Times New Roman"/>
                <w:kern w:val="0"/>
                <w:lang w:eastAsia="pl-PL"/>
              </w:rPr>
            </w:pPr>
            <w:r w:rsidRPr="001F76D7">
              <w:rPr>
                <w:rFonts w:eastAsia="Times New Roman"/>
                <w:kern w:val="0"/>
                <w:lang w:eastAsia="pl-PL"/>
              </w:rPr>
              <w:t>w związku z wychowywaniem tego samego dziecka lub w związku z opieką nad tym samym dzieckiem jest już ustalone prawo do świadczenia rodzicielskiego, dodatku do zasiłku rodzinnego z tyt</w:t>
            </w:r>
            <w:r>
              <w:rPr>
                <w:rFonts w:eastAsia="Times New Roman"/>
                <w:kern w:val="0"/>
                <w:lang w:eastAsia="pl-PL"/>
              </w:rPr>
              <w:t>u</w:t>
            </w:r>
            <w:r w:rsidRPr="001F76D7">
              <w:rPr>
                <w:rFonts w:eastAsia="Times New Roman"/>
                <w:kern w:val="0"/>
                <w:lang w:eastAsia="pl-PL"/>
              </w:rPr>
              <w:t>łu opieki nad dzieckiem w okresie korzystania  z urlopu wychowawczego, świadczenia pielęgnacyjnego, specjalnego zasiłku opiekuńczego lub zasiłku dla opiekuna;</w:t>
            </w:r>
          </w:p>
          <w:p w:rsidR="00FE28BD" w:rsidRPr="001F76D7" w:rsidRDefault="00FE28BD" w:rsidP="00FE28BD">
            <w:pPr>
              <w:widowControl/>
              <w:numPr>
                <w:ilvl w:val="0"/>
                <w:numId w:val="8"/>
              </w:numPr>
              <w:suppressAutoHyphens w:val="0"/>
              <w:spacing w:before="100" w:beforeAutospacing="1" w:after="100" w:afterAutospacing="1"/>
              <w:rPr>
                <w:rFonts w:eastAsia="Times New Roman"/>
                <w:kern w:val="0"/>
                <w:lang w:eastAsia="pl-PL"/>
              </w:rPr>
            </w:pPr>
            <w:r w:rsidRPr="001F76D7">
              <w:rPr>
                <w:rFonts w:eastAsia="Times New Roman"/>
                <w:kern w:val="0"/>
                <w:lang w:eastAsia="pl-PL"/>
              </w:rPr>
              <w:t>osobom o których mowa w ust 1 przysługuje za granicą świadczenie o podobnym charakterze do świadczenia rodzicielskiego, chyba że przepisy o koordynacji systemów zabezpieczenia społecznego</w:t>
            </w:r>
            <w:r>
              <w:rPr>
                <w:rFonts w:eastAsia="Times New Roman"/>
                <w:kern w:val="0"/>
                <w:lang w:eastAsia="pl-PL"/>
              </w:rPr>
              <w:t xml:space="preserve"> </w:t>
            </w:r>
            <w:r w:rsidRPr="001F76D7">
              <w:rPr>
                <w:rFonts w:eastAsia="Times New Roman"/>
                <w:kern w:val="0"/>
                <w:lang w:eastAsia="pl-PL"/>
              </w:rPr>
              <w:t xml:space="preserve">lub dwustronne umowy o zabezpieczeniu społecznym stanowią inaczej. </w:t>
            </w:r>
          </w:p>
          <w:p w:rsidR="00FE28BD" w:rsidRPr="001F76D7" w:rsidRDefault="00FE28BD" w:rsidP="00692D5B">
            <w:pPr>
              <w:widowControl/>
              <w:suppressAutoHyphens w:val="0"/>
              <w:spacing w:before="100" w:beforeAutospacing="1" w:after="100" w:afterAutospacing="1"/>
              <w:rPr>
                <w:rFonts w:eastAsia="Times New Roman"/>
                <w:kern w:val="0"/>
                <w:lang w:eastAsia="pl-PL"/>
              </w:rPr>
            </w:pPr>
            <w:r w:rsidRPr="001F76D7">
              <w:rPr>
                <w:rFonts w:eastAsia="Times New Roman"/>
                <w:kern w:val="0"/>
                <w:lang w:eastAsia="pl-PL"/>
              </w:rPr>
              <w:t> </w:t>
            </w:r>
          </w:p>
          <w:p w:rsidR="00FE28BD" w:rsidRPr="001F76D7" w:rsidRDefault="00FE28BD" w:rsidP="00692D5B">
            <w:pPr>
              <w:widowControl/>
              <w:suppressAutoHyphens w:val="0"/>
              <w:spacing w:before="100" w:beforeAutospacing="1" w:after="100" w:afterAutospacing="1"/>
              <w:rPr>
                <w:rFonts w:eastAsia="Times New Roman"/>
                <w:kern w:val="0"/>
                <w:lang w:eastAsia="pl-PL"/>
              </w:rPr>
            </w:pPr>
            <w:r w:rsidRPr="001F76D7">
              <w:rPr>
                <w:rFonts w:eastAsia="Times New Roman"/>
                <w:kern w:val="0"/>
                <w:u w:val="single"/>
                <w:lang w:eastAsia="pl-PL"/>
              </w:rPr>
              <w:t>Prawo do świadczenia rodzicielskiego ustala się,</w:t>
            </w:r>
            <w:r w:rsidRPr="001F76D7">
              <w:rPr>
                <w:rFonts w:eastAsia="Times New Roman"/>
                <w:kern w:val="0"/>
                <w:lang w:eastAsia="pl-PL"/>
              </w:rPr>
              <w:t xml:space="preserve"> począwszy od miesiąca urodzenia</w:t>
            </w:r>
            <w:r>
              <w:rPr>
                <w:rFonts w:eastAsia="Times New Roman"/>
                <w:kern w:val="0"/>
                <w:lang w:eastAsia="pl-PL"/>
              </w:rPr>
              <w:t>,</w:t>
            </w:r>
            <w:r w:rsidRPr="001F76D7">
              <w:rPr>
                <w:rFonts w:eastAsia="Times New Roman"/>
                <w:kern w:val="0"/>
                <w:lang w:eastAsia="pl-PL"/>
              </w:rPr>
              <w:t xml:space="preserve"> przysposobienia dziecka, </w:t>
            </w:r>
            <w:r>
              <w:rPr>
                <w:rFonts w:eastAsia="Times New Roman"/>
                <w:kern w:val="0"/>
                <w:lang w:eastAsia="pl-PL"/>
              </w:rPr>
              <w:t xml:space="preserve">lub </w:t>
            </w:r>
            <w:r w:rsidRPr="001F76D7">
              <w:rPr>
                <w:rFonts w:eastAsia="Times New Roman"/>
                <w:kern w:val="0"/>
                <w:lang w:eastAsia="pl-PL"/>
              </w:rPr>
              <w:t>od miesi</w:t>
            </w:r>
            <w:r>
              <w:rPr>
                <w:rFonts w:eastAsia="Times New Roman"/>
                <w:kern w:val="0"/>
                <w:lang w:eastAsia="pl-PL"/>
              </w:rPr>
              <w:t>ą</w:t>
            </w:r>
            <w:r w:rsidRPr="001F76D7">
              <w:rPr>
                <w:rFonts w:eastAsia="Times New Roman"/>
                <w:kern w:val="0"/>
                <w:lang w:eastAsia="pl-PL"/>
              </w:rPr>
              <w:t>ca objęcia dziecka opieką, jeżeli wniosek o ustalenie prawa do świadczenia rodzicielskiego został złożony w terminie 3 miesi</w:t>
            </w:r>
            <w:r>
              <w:rPr>
                <w:rFonts w:eastAsia="Times New Roman"/>
                <w:kern w:val="0"/>
                <w:lang w:eastAsia="pl-PL"/>
              </w:rPr>
              <w:t>ę</w:t>
            </w:r>
            <w:r w:rsidRPr="001F76D7">
              <w:rPr>
                <w:rFonts w:eastAsia="Times New Roman"/>
                <w:kern w:val="0"/>
                <w:lang w:eastAsia="pl-PL"/>
              </w:rPr>
              <w:t xml:space="preserve">cy, licząc od dnia urodzenia lub przysposobienia dziecka a w  przypadku osób, </w:t>
            </w:r>
            <w:r>
              <w:rPr>
                <w:rFonts w:eastAsia="Times New Roman"/>
                <w:kern w:val="0"/>
                <w:lang w:eastAsia="pl-PL"/>
              </w:rPr>
              <w:t>lub</w:t>
            </w:r>
            <w:r w:rsidRPr="001F76D7">
              <w:rPr>
                <w:rFonts w:eastAsia="Times New Roman"/>
                <w:kern w:val="0"/>
                <w:lang w:eastAsia="pl-PL"/>
              </w:rPr>
              <w:t xml:space="preserve"> od dnia objęcia dziecka opieką. W przypadku złożenia wniosku po terminie, nie p</w:t>
            </w:r>
            <w:r>
              <w:rPr>
                <w:rFonts w:eastAsia="Times New Roman"/>
                <w:kern w:val="0"/>
                <w:lang w:eastAsia="pl-PL"/>
              </w:rPr>
              <w:t>ó</w:t>
            </w:r>
            <w:r w:rsidRPr="001F76D7">
              <w:rPr>
                <w:rFonts w:eastAsia="Times New Roman"/>
                <w:kern w:val="0"/>
                <w:lang w:eastAsia="pl-PL"/>
              </w:rPr>
              <w:t>źniej jednak niż w okresach, o których mowa w</w:t>
            </w:r>
            <w:r>
              <w:rPr>
                <w:rFonts w:eastAsia="Times New Roman"/>
                <w:kern w:val="0"/>
                <w:lang w:eastAsia="pl-PL"/>
              </w:rPr>
              <w:t>yżej</w:t>
            </w:r>
            <w:r w:rsidRPr="001F76D7">
              <w:rPr>
                <w:rFonts w:eastAsia="Times New Roman"/>
                <w:kern w:val="0"/>
                <w:lang w:eastAsia="pl-PL"/>
              </w:rPr>
              <w:t xml:space="preserve"> prawo do świadczenia rodzicielskiego ustala się, począwszy od miesiąca, w którym wpłynął wniosek.</w:t>
            </w:r>
          </w:p>
          <w:p w:rsidR="00FE28BD" w:rsidRPr="001F76D7" w:rsidRDefault="00FE28BD" w:rsidP="00692D5B">
            <w:pPr>
              <w:widowControl/>
              <w:suppressAutoHyphens w:val="0"/>
              <w:spacing w:before="100" w:beforeAutospacing="1" w:after="100" w:afterAutospacing="1"/>
              <w:rPr>
                <w:rFonts w:eastAsia="Times New Roman"/>
                <w:kern w:val="0"/>
                <w:lang w:eastAsia="pl-PL"/>
              </w:rPr>
            </w:pPr>
            <w:r w:rsidRPr="001F76D7">
              <w:rPr>
                <w:rFonts w:eastAsia="Times New Roman"/>
                <w:kern w:val="0"/>
                <w:lang w:eastAsia="pl-PL"/>
              </w:rPr>
              <w:t> </w:t>
            </w:r>
          </w:p>
          <w:p w:rsidR="00FE28BD" w:rsidRPr="00F26883" w:rsidRDefault="00FE28BD" w:rsidP="00692D5B">
            <w:pPr>
              <w:widowControl/>
              <w:suppressAutoHyphens w:val="0"/>
              <w:spacing w:before="100" w:beforeAutospacing="1" w:after="100" w:afterAutospacing="1"/>
              <w:rPr>
                <w:rFonts w:eastAsia="Times New Roman"/>
                <w:b/>
                <w:kern w:val="0"/>
                <w:lang w:eastAsia="pl-PL"/>
              </w:rPr>
            </w:pPr>
            <w:r w:rsidRPr="00F26883">
              <w:rPr>
                <w:rFonts w:eastAsia="Times New Roman"/>
                <w:b/>
                <w:kern w:val="0"/>
                <w:lang w:eastAsia="pl-PL"/>
              </w:rPr>
              <w:t>FUNDUSZ ALIMENTACYJNY</w:t>
            </w:r>
          </w:p>
          <w:p w:rsidR="00FE28BD" w:rsidRPr="00F26883" w:rsidRDefault="00FE28BD" w:rsidP="00692D5B">
            <w:pPr>
              <w:widowControl/>
              <w:suppressAutoHyphens w:val="0"/>
              <w:spacing w:before="100" w:beforeAutospacing="1" w:after="100" w:afterAutospacing="1"/>
              <w:rPr>
                <w:rFonts w:eastAsia="Times New Roman"/>
                <w:kern w:val="0"/>
                <w:lang w:eastAsia="pl-PL"/>
              </w:rPr>
            </w:pPr>
            <w:r w:rsidRPr="00F26883">
              <w:rPr>
                <w:rFonts w:eastAsia="Times New Roman"/>
                <w:b/>
                <w:bCs/>
                <w:kern w:val="0"/>
                <w:lang w:eastAsia="pl-PL"/>
              </w:rPr>
              <w:t>Komu przysługują świadczenia z Funduszu Alimentacyjnego.</w:t>
            </w:r>
            <w:r w:rsidRPr="00F26883">
              <w:rPr>
                <w:rFonts w:eastAsia="Times New Roman"/>
                <w:b/>
                <w:bCs/>
                <w:kern w:val="0"/>
                <w:lang w:eastAsia="pl-PL"/>
              </w:rPr>
              <w:br/>
            </w:r>
            <w:r w:rsidRPr="00F26883">
              <w:rPr>
                <w:rFonts w:eastAsia="Times New Roman"/>
                <w:b/>
                <w:bCs/>
                <w:kern w:val="0"/>
                <w:lang w:eastAsia="pl-PL"/>
              </w:rPr>
              <w:br/>
            </w:r>
            <w:r w:rsidRPr="00F26883">
              <w:rPr>
                <w:rFonts w:eastAsia="Times New Roman"/>
                <w:kern w:val="0"/>
                <w:lang w:eastAsia="pl-PL"/>
              </w:rPr>
              <w:t xml:space="preserve">Osobą uprawnioną do świadczeń z funduszu alimentacyjnego (w skrócie: świadczenie z FA) jest </w:t>
            </w:r>
            <w:r w:rsidRPr="00F26883">
              <w:rPr>
                <w:rFonts w:eastAsia="Times New Roman"/>
                <w:b/>
                <w:bCs/>
                <w:kern w:val="0"/>
                <w:lang w:eastAsia="pl-PL"/>
              </w:rPr>
              <w:t>dziecko</w:t>
            </w:r>
            <w:r w:rsidRPr="00F26883">
              <w:rPr>
                <w:rFonts w:eastAsia="Times New Roman"/>
                <w:kern w:val="0"/>
                <w:lang w:eastAsia="pl-PL"/>
              </w:rPr>
              <w:t xml:space="preserve">, które ma zasądzone od rodzica alimenty (mogą to być również alimenty na podstawie ugody zawartej przed sądem), jeżeli egzekucja alimentów jest bezskuteczna. Świadczenia z FA przysługują na dziecko do ukończenia przez nie 18 lat. Na dziecko starsze świadczenia przysługują do ukończenia 25 lat pod warunkiem, że uczy się w ono szkole lub </w:t>
            </w:r>
            <w:r w:rsidRPr="00F26883">
              <w:rPr>
                <w:rFonts w:eastAsia="Times New Roman"/>
                <w:kern w:val="0"/>
                <w:lang w:eastAsia="pl-PL"/>
              </w:rPr>
              <w:lastRenderedPageBreak/>
              <w:t xml:space="preserve">szkole wyższej. Na dziecko posiadające orzeczenie o znacznym stopniu niepełnosprawności, którego rodzic nie płaci zasądzonych alimentów, świadczenia przysługują bez względu na wiek dziecka. </w:t>
            </w:r>
            <w:r w:rsidRPr="00F26883">
              <w:rPr>
                <w:rFonts w:eastAsia="Times New Roman"/>
                <w:b/>
                <w:bCs/>
                <w:kern w:val="0"/>
                <w:lang w:eastAsia="pl-PL"/>
              </w:rPr>
              <w:br/>
            </w:r>
            <w:r w:rsidRPr="00F26883">
              <w:rPr>
                <w:rFonts w:eastAsia="Times New Roman"/>
                <w:b/>
                <w:bCs/>
                <w:kern w:val="0"/>
                <w:lang w:eastAsia="pl-PL"/>
              </w:rPr>
              <w:br/>
              <w:t>Egzekucja jest bezskuteczna</w:t>
            </w:r>
            <w:r w:rsidRPr="00F26883">
              <w:rPr>
                <w:rFonts w:eastAsia="Times New Roman"/>
                <w:kern w:val="0"/>
                <w:lang w:eastAsia="pl-PL"/>
              </w:rPr>
              <w:t>, jeżeli w okresie dwóch miesięcy przed złożeniem wniosku o świadczenie z FA komornik nie wyegzekwował pełnej należności z tytułu zaległych i bieżących zobowiązań alimentacyjnych. Bezskuteczność egzekucji potwierdza komornik sądowy odpowiednim zaświadczeniem. Można je od komornika uzyskać samemu lub wystąpić o ich uzyskanie przez organ właściwy wierzyciela tj. : urząd gminy lub ośrodek pomocy społecznej, w którym osoba ubiega się o świadczenie z FA (w jednych gminach świadczenie przyznaje urząd gminy w innych ośrodek pomocy społecznej).</w:t>
            </w:r>
            <w:r w:rsidRPr="00F26883">
              <w:rPr>
                <w:rFonts w:eastAsia="Times New Roman"/>
                <w:kern w:val="0"/>
                <w:lang w:eastAsia="pl-PL"/>
              </w:rPr>
              <w:br/>
              <w:t>W przypadku, gdy egzekucja alimentów nie jest prowadzona w Polsce, gdyż dłużnik mieszka za granicą, w celu potwierdzenia bezskuteczności egzekucji, do wniosku o przyznanie świadczenia z FA wnioskodawca musi dołączyć odpowiednie zaświadczenie z sądu okręgowego (lub innego właściwego sądu) lub zagranicznej instytucji egzekucyjnej, potwierdzające bezskuteczność egzekucji zasądzonych alimentów lub niemożność prowadzenia egzekucji.</w:t>
            </w:r>
            <w:r w:rsidRPr="00F26883">
              <w:rPr>
                <w:rFonts w:eastAsia="Times New Roman"/>
                <w:kern w:val="0"/>
                <w:lang w:eastAsia="pl-PL"/>
              </w:rPr>
              <w:br/>
              <w:t xml:space="preserve">Aby nabyć prawo do świadczenia z FA dziecko, które ma zasądzone alimenty nie musi być wychowywane przez rodzica samotnie. Prawo do świadczenia z FA przysługuje też na dzieci wychowywane przez rodzica, który zawarł kolejny związek małżeński, żyje w nieformalnym związku lub mąż/żona nie płaci zasądzonych alimentów. W takich przypadkach rodzic zobowiązany do alimentacji nie jest wliczany do składu rodziny, więc jego dochód nie jest brany pod uwagę przy ustalaniu czy rodzina ma prawo do świadczenia z FA. </w:t>
            </w:r>
            <w:r w:rsidRPr="00F26883">
              <w:rPr>
                <w:rFonts w:eastAsia="Times New Roman"/>
                <w:kern w:val="0"/>
                <w:lang w:eastAsia="pl-PL"/>
              </w:rPr>
              <w:br/>
            </w:r>
            <w:r w:rsidRPr="00F26883">
              <w:rPr>
                <w:rFonts w:eastAsia="Times New Roman"/>
                <w:kern w:val="0"/>
                <w:lang w:eastAsia="pl-PL"/>
              </w:rPr>
              <w:br/>
            </w:r>
            <w:r w:rsidRPr="00F26883">
              <w:rPr>
                <w:rFonts w:eastAsia="Times New Roman"/>
                <w:b/>
                <w:bCs/>
                <w:kern w:val="0"/>
                <w:lang w:eastAsia="pl-PL"/>
              </w:rPr>
              <w:t>Dochód uprawniający do świadczeń.</w:t>
            </w:r>
            <w:r w:rsidRPr="00F26883">
              <w:rPr>
                <w:rFonts w:eastAsia="Times New Roman"/>
                <w:b/>
                <w:bCs/>
                <w:kern w:val="0"/>
                <w:lang w:eastAsia="pl-PL"/>
              </w:rPr>
              <w:br/>
            </w:r>
            <w:r w:rsidRPr="00F26883">
              <w:rPr>
                <w:rFonts w:eastAsia="Times New Roman"/>
                <w:kern w:val="0"/>
                <w:lang w:eastAsia="pl-PL"/>
              </w:rPr>
              <w:br/>
            </w:r>
            <w:r w:rsidRPr="00F26883">
              <w:rPr>
                <w:rFonts w:eastAsia="Times New Roman"/>
                <w:bCs/>
                <w:kern w:val="0"/>
                <w:lang w:eastAsia="pl-PL"/>
              </w:rPr>
              <w:t xml:space="preserve">Prawo do świadczenia z FA przysługuje, jeżeli przeciętny miesięczny dochód netto na osobę w rodzinie w roku poprzedzającym okres </w:t>
            </w:r>
            <w:proofErr w:type="spellStart"/>
            <w:r w:rsidRPr="00F26883">
              <w:rPr>
                <w:rFonts w:eastAsia="Times New Roman"/>
                <w:bCs/>
                <w:kern w:val="0"/>
                <w:lang w:eastAsia="pl-PL"/>
              </w:rPr>
              <w:t>świadczeniowy</w:t>
            </w:r>
            <w:proofErr w:type="spellEnd"/>
            <w:r w:rsidRPr="00F26883">
              <w:rPr>
                <w:rFonts w:eastAsia="Times New Roman"/>
                <w:bCs/>
                <w:kern w:val="0"/>
                <w:lang w:eastAsia="pl-PL"/>
              </w:rPr>
              <w:t xml:space="preserve"> nie przekracza 725 zł.</w:t>
            </w:r>
            <w:r w:rsidRPr="00F26883">
              <w:rPr>
                <w:rFonts w:eastAsia="Times New Roman"/>
                <w:kern w:val="0"/>
                <w:lang w:eastAsia="pl-PL"/>
              </w:rPr>
              <w:t xml:space="preserve"> </w:t>
            </w:r>
            <w:r w:rsidRPr="00F26883">
              <w:rPr>
                <w:rFonts w:eastAsia="Times New Roman"/>
                <w:kern w:val="0"/>
                <w:lang w:eastAsia="pl-PL"/>
              </w:rPr>
              <w:br/>
            </w:r>
            <w:r w:rsidRPr="00F26883">
              <w:rPr>
                <w:rFonts w:eastAsia="Times New Roman"/>
                <w:kern w:val="0"/>
                <w:lang w:eastAsia="pl-PL"/>
              </w:rPr>
              <w:br/>
            </w:r>
          </w:p>
          <w:p w:rsidR="00FE28BD" w:rsidRDefault="00FE28BD" w:rsidP="00692D5B">
            <w:pPr>
              <w:widowControl/>
              <w:suppressAutoHyphens w:val="0"/>
              <w:spacing w:before="100" w:beforeAutospacing="1" w:after="100" w:afterAutospacing="1"/>
              <w:rPr>
                <w:rFonts w:eastAsia="Times New Roman"/>
                <w:bCs/>
                <w:kern w:val="0"/>
                <w:lang w:eastAsia="pl-PL"/>
              </w:rPr>
            </w:pPr>
            <w:r w:rsidRPr="00F26883">
              <w:rPr>
                <w:rFonts w:eastAsia="Times New Roman"/>
                <w:b/>
                <w:bCs/>
                <w:kern w:val="0"/>
                <w:lang w:eastAsia="pl-PL"/>
              </w:rPr>
              <w:t>Wysokość świadczeń z funduszu alimentacyjnego.</w:t>
            </w:r>
            <w:r w:rsidRPr="00F26883">
              <w:rPr>
                <w:rFonts w:eastAsia="Times New Roman"/>
                <w:kern w:val="0"/>
                <w:lang w:eastAsia="pl-PL"/>
              </w:rPr>
              <w:t xml:space="preserve"> </w:t>
            </w:r>
            <w:r w:rsidRPr="00F26883">
              <w:rPr>
                <w:rFonts w:eastAsia="Times New Roman"/>
                <w:kern w:val="0"/>
                <w:lang w:eastAsia="pl-PL"/>
              </w:rPr>
              <w:br/>
            </w:r>
            <w:r w:rsidRPr="00F26883">
              <w:rPr>
                <w:rFonts w:eastAsia="Times New Roman"/>
                <w:kern w:val="0"/>
                <w:lang w:eastAsia="pl-PL"/>
              </w:rPr>
              <w:br/>
            </w:r>
            <w:r w:rsidRPr="00F26883">
              <w:rPr>
                <w:rFonts w:eastAsia="Times New Roman"/>
                <w:bCs/>
                <w:kern w:val="0"/>
                <w:lang w:eastAsia="pl-PL"/>
              </w:rPr>
              <w:t>Świadczenia z FA przysługują w kwocie bieżąco zasądzonych alimentów, ale nie mogą wynieść więcej niż po 500 zł na każde z uprawnionych do alimentów dzieci.</w:t>
            </w:r>
          </w:p>
          <w:p w:rsidR="00FE28BD" w:rsidRDefault="00FE28BD" w:rsidP="00692D5B">
            <w:pPr>
              <w:widowControl/>
              <w:suppressAutoHyphens w:val="0"/>
              <w:spacing w:before="100" w:beforeAutospacing="1" w:after="100" w:afterAutospacing="1"/>
              <w:rPr>
                <w:rFonts w:eastAsia="Times New Roman"/>
                <w:bCs/>
                <w:kern w:val="0"/>
                <w:lang w:eastAsia="pl-PL"/>
              </w:rPr>
            </w:pPr>
          </w:p>
          <w:p w:rsidR="00FE28BD" w:rsidRPr="00EA4265" w:rsidRDefault="00FE28BD" w:rsidP="00692D5B">
            <w:pPr>
              <w:widowControl/>
              <w:suppressAutoHyphens w:val="0"/>
              <w:spacing w:before="100" w:beforeAutospacing="1" w:after="100" w:afterAutospacing="1"/>
              <w:rPr>
                <w:rFonts w:eastAsia="Times New Roman"/>
                <w:b/>
                <w:kern w:val="0"/>
                <w:lang w:eastAsia="pl-PL"/>
              </w:rPr>
            </w:pPr>
            <w:r w:rsidRPr="00EA4265">
              <w:rPr>
                <w:rFonts w:eastAsia="Times New Roman"/>
                <w:b/>
                <w:kern w:val="0"/>
                <w:lang w:eastAsia="pl-PL"/>
              </w:rPr>
              <w:t>Wnioski o ustalenie prawa do w/w świadczeń są  przyjmowane w GOPS Piekoszów ul. Czarnowska 59,  pok.nr.7.</w:t>
            </w:r>
          </w:p>
          <w:p w:rsidR="00FE28BD" w:rsidRPr="00F26883" w:rsidRDefault="00FE28BD" w:rsidP="00692D5B">
            <w:pPr>
              <w:widowControl/>
              <w:suppressAutoHyphens w:val="0"/>
              <w:spacing w:before="100" w:beforeAutospacing="1" w:after="100" w:afterAutospacing="1"/>
              <w:rPr>
                <w:rFonts w:eastAsia="Times New Roman"/>
                <w:kern w:val="0"/>
                <w:lang w:eastAsia="pl-PL"/>
              </w:rPr>
            </w:pPr>
          </w:p>
          <w:p w:rsidR="00FE28BD" w:rsidRPr="00FD52CE" w:rsidRDefault="00FE28BD" w:rsidP="00692D5B">
            <w:pPr>
              <w:widowControl/>
              <w:suppressAutoHyphens w:val="0"/>
              <w:spacing w:before="100" w:beforeAutospacing="1" w:after="100" w:afterAutospacing="1"/>
              <w:jc w:val="both"/>
              <w:rPr>
                <w:rFonts w:eastAsia="Times New Roman"/>
                <w:kern w:val="0"/>
                <w:lang w:eastAsia="pl-PL"/>
              </w:rPr>
            </w:pPr>
          </w:p>
        </w:tc>
      </w:tr>
      <w:tr w:rsidR="00FE28BD" w:rsidRPr="00FD52CE" w:rsidTr="00692D5B">
        <w:trPr>
          <w:tblCellSpacing w:w="15" w:type="dxa"/>
        </w:trPr>
        <w:tc>
          <w:tcPr>
            <w:tcW w:w="9667" w:type="dxa"/>
          </w:tcPr>
          <w:p w:rsidR="00FE28BD" w:rsidRPr="00FD52CE" w:rsidRDefault="00FE28BD" w:rsidP="00692D5B">
            <w:pPr>
              <w:widowControl/>
              <w:suppressAutoHyphens w:val="0"/>
              <w:spacing w:before="100" w:beforeAutospacing="1" w:after="100" w:afterAutospacing="1"/>
              <w:jc w:val="both"/>
              <w:rPr>
                <w:rFonts w:eastAsia="Times New Roman"/>
                <w:b/>
                <w:bCs/>
                <w:color w:val="000000"/>
                <w:kern w:val="0"/>
                <w:lang w:eastAsia="pl-PL"/>
              </w:rPr>
            </w:pPr>
          </w:p>
        </w:tc>
      </w:tr>
    </w:tbl>
    <w:p w:rsidR="00FE28BD" w:rsidRPr="00FD52CE" w:rsidRDefault="00FE28BD" w:rsidP="00FE28BD">
      <w:pPr>
        <w:widowControl/>
        <w:suppressAutoHyphens w:val="0"/>
        <w:rPr>
          <w:rFonts w:eastAsia="Times New Roman"/>
          <w:kern w:val="0"/>
          <w:lang w:eastAsia="pl-PL"/>
        </w:rPr>
      </w:pPr>
      <w:r w:rsidRPr="00FD52CE">
        <w:rPr>
          <w:rFonts w:eastAsia="Times New Roman"/>
          <w:kern w:val="0"/>
          <w:lang w:eastAsia="pl-PL"/>
        </w:rPr>
        <w:t xml:space="preserve">  </w:t>
      </w:r>
    </w:p>
    <w:p w:rsidR="00FE28BD" w:rsidRPr="00FD52CE" w:rsidRDefault="00FE28BD" w:rsidP="00FE28BD">
      <w:pPr>
        <w:widowControl/>
        <w:suppressAutoHyphens w:val="0"/>
        <w:rPr>
          <w:rFonts w:eastAsia="Times New Roman"/>
          <w:kern w:val="0"/>
          <w:lang w:eastAsia="pl-PL"/>
        </w:rPr>
      </w:pPr>
    </w:p>
    <w:tbl>
      <w:tblPr>
        <w:tblW w:w="4750" w:type="pct"/>
        <w:jc w:val="center"/>
        <w:tblCellSpacing w:w="0" w:type="dxa"/>
        <w:tblCellMar>
          <w:top w:w="15" w:type="dxa"/>
          <w:left w:w="15" w:type="dxa"/>
          <w:bottom w:w="15" w:type="dxa"/>
          <w:right w:w="15" w:type="dxa"/>
        </w:tblCellMar>
        <w:tblLook w:val="04A0"/>
      </w:tblPr>
      <w:tblGrid>
        <w:gridCol w:w="8647"/>
      </w:tblGrid>
      <w:tr w:rsidR="00FE28BD" w:rsidRPr="00FD52CE" w:rsidTr="00692D5B">
        <w:trPr>
          <w:tblCellSpacing w:w="0" w:type="dxa"/>
          <w:jc w:val="center"/>
        </w:trPr>
        <w:tc>
          <w:tcPr>
            <w:tcW w:w="0" w:type="auto"/>
            <w:vAlign w:val="center"/>
            <w:hideMark/>
          </w:tcPr>
          <w:p w:rsidR="00FE28BD" w:rsidRPr="00FD52CE" w:rsidRDefault="00FE28BD" w:rsidP="00692D5B">
            <w:pPr>
              <w:widowControl/>
              <w:suppressAutoHyphens w:val="0"/>
              <w:jc w:val="center"/>
              <w:rPr>
                <w:rFonts w:eastAsia="Times New Roman"/>
                <w:kern w:val="0"/>
                <w:lang w:eastAsia="pl-PL"/>
              </w:rPr>
            </w:pPr>
          </w:p>
        </w:tc>
      </w:tr>
      <w:tr w:rsidR="00FE28BD" w:rsidRPr="00FD52CE" w:rsidTr="00692D5B">
        <w:trPr>
          <w:tblCellSpacing w:w="0" w:type="dxa"/>
          <w:jc w:val="center"/>
        </w:trPr>
        <w:tc>
          <w:tcPr>
            <w:tcW w:w="0" w:type="auto"/>
            <w:vAlign w:val="center"/>
            <w:hideMark/>
          </w:tcPr>
          <w:p w:rsidR="00FE28BD" w:rsidRPr="00FD52CE" w:rsidRDefault="00FE28BD" w:rsidP="00692D5B">
            <w:pPr>
              <w:widowControl/>
              <w:suppressAutoHyphens w:val="0"/>
              <w:jc w:val="center"/>
              <w:rPr>
                <w:rFonts w:eastAsia="Times New Roman"/>
                <w:kern w:val="0"/>
                <w:lang w:eastAsia="pl-PL"/>
              </w:rPr>
            </w:pPr>
          </w:p>
        </w:tc>
      </w:tr>
      <w:tr w:rsidR="00FE28BD" w:rsidRPr="00FD52CE" w:rsidTr="00692D5B">
        <w:trPr>
          <w:tblCellSpacing w:w="0" w:type="dxa"/>
          <w:jc w:val="center"/>
        </w:trPr>
        <w:tc>
          <w:tcPr>
            <w:tcW w:w="0" w:type="auto"/>
            <w:vAlign w:val="center"/>
            <w:hideMark/>
          </w:tcPr>
          <w:p w:rsidR="00FE28BD" w:rsidRPr="00FD52CE" w:rsidRDefault="00FE28BD" w:rsidP="00692D5B">
            <w:pPr>
              <w:widowControl/>
              <w:suppressAutoHyphens w:val="0"/>
              <w:jc w:val="center"/>
              <w:rPr>
                <w:rFonts w:eastAsia="Times New Roman"/>
                <w:kern w:val="0"/>
                <w:lang w:eastAsia="pl-PL"/>
              </w:rPr>
            </w:pPr>
          </w:p>
        </w:tc>
      </w:tr>
      <w:tr w:rsidR="00FE28BD" w:rsidRPr="00FD52CE" w:rsidTr="00692D5B">
        <w:trPr>
          <w:tblCellSpacing w:w="0" w:type="dxa"/>
          <w:jc w:val="center"/>
        </w:trPr>
        <w:tc>
          <w:tcPr>
            <w:tcW w:w="0" w:type="auto"/>
            <w:vAlign w:val="center"/>
            <w:hideMark/>
          </w:tcPr>
          <w:p w:rsidR="00FE28BD" w:rsidRPr="00FD52CE" w:rsidRDefault="00FE28BD" w:rsidP="00692D5B">
            <w:pPr>
              <w:widowControl/>
              <w:suppressAutoHyphens w:val="0"/>
              <w:jc w:val="center"/>
              <w:rPr>
                <w:rFonts w:eastAsia="Times New Roman"/>
                <w:kern w:val="0"/>
                <w:lang w:eastAsia="pl-PL"/>
              </w:rPr>
            </w:pPr>
          </w:p>
        </w:tc>
      </w:tr>
    </w:tbl>
    <w:p w:rsidR="00FE28BD" w:rsidRDefault="00FE28BD" w:rsidP="00FE28BD">
      <w:pPr>
        <w:spacing w:line="360" w:lineRule="auto"/>
        <w:rPr>
          <w:rFonts w:cs="Tahoma"/>
          <w:b/>
          <w:bCs/>
          <w:lang/>
        </w:rPr>
      </w:pPr>
    </w:p>
    <w:p w:rsidR="00FE28BD" w:rsidRDefault="00FE28BD" w:rsidP="00FE28BD">
      <w:pPr>
        <w:spacing w:line="360" w:lineRule="auto"/>
        <w:jc w:val="center"/>
        <w:rPr>
          <w:rFonts w:cs="Tahoma"/>
          <w:b/>
          <w:bCs/>
          <w:lang/>
        </w:rPr>
      </w:pPr>
    </w:p>
    <w:p w:rsidR="00FE28BD" w:rsidRDefault="00FE28BD" w:rsidP="00FE28BD">
      <w:pPr>
        <w:spacing w:line="360" w:lineRule="auto"/>
        <w:jc w:val="center"/>
        <w:rPr>
          <w:rFonts w:cs="Tahoma"/>
          <w:b/>
          <w:bCs/>
          <w:lang/>
        </w:rPr>
      </w:pPr>
    </w:p>
    <w:p w:rsidR="00FE28BD" w:rsidRDefault="00FE28BD" w:rsidP="00FE28BD">
      <w:pPr>
        <w:spacing w:line="360" w:lineRule="auto"/>
        <w:jc w:val="center"/>
        <w:rPr>
          <w:rFonts w:cs="Tahoma"/>
          <w:b/>
          <w:bCs/>
          <w:lang/>
        </w:rPr>
      </w:pPr>
    </w:p>
    <w:p w:rsidR="00470C79" w:rsidRDefault="00FE28BD"/>
    <w:sectPr w:rsidR="00470C79" w:rsidSect="00AB37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50814"/>
    <w:multiLevelType w:val="multilevel"/>
    <w:tmpl w:val="3BE2C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954DCF"/>
    <w:multiLevelType w:val="hybridMultilevel"/>
    <w:tmpl w:val="16C272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5444F9F"/>
    <w:multiLevelType w:val="multilevel"/>
    <w:tmpl w:val="86060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0A0743"/>
    <w:multiLevelType w:val="multilevel"/>
    <w:tmpl w:val="83DAA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F20713"/>
    <w:multiLevelType w:val="multilevel"/>
    <w:tmpl w:val="47143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8D128E"/>
    <w:multiLevelType w:val="multilevel"/>
    <w:tmpl w:val="F4422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1605991"/>
    <w:multiLevelType w:val="hybridMultilevel"/>
    <w:tmpl w:val="0824C7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E395B56"/>
    <w:multiLevelType w:val="multilevel"/>
    <w:tmpl w:val="8B8CF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D7366EA"/>
    <w:multiLevelType w:val="hybridMultilevel"/>
    <w:tmpl w:val="738C45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3"/>
  </w:num>
  <w:num w:numId="5">
    <w:abstractNumId w:val="0"/>
  </w:num>
  <w:num w:numId="6">
    <w:abstractNumId w:val="7"/>
  </w:num>
  <w:num w:numId="7">
    <w:abstractNumId w:val="2"/>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E28BD"/>
    <w:rsid w:val="003E2ADD"/>
    <w:rsid w:val="00AB3719"/>
    <w:rsid w:val="00DF2F1B"/>
    <w:rsid w:val="00FE28B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8BD"/>
    <w:pPr>
      <w:widowControl w:val="0"/>
      <w:suppressAutoHyphens/>
      <w:spacing w:after="0" w:line="240" w:lineRule="auto"/>
    </w:pPr>
    <w:rPr>
      <w:rFonts w:ascii="Times New Roman" w:eastAsia="Lucida Sans Unicode" w:hAnsi="Times New Roman" w:cs="Times New Roman"/>
      <w:kern w:val="1"/>
      <w:sz w:val="24"/>
      <w:szCs w:val="24"/>
      <w:lang/>
    </w:rPr>
  </w:style>
  <w:style w:type="paragraph" w:styleId="Nagwek2">
    <w:name w:val="heading 2"/>
    <w:basedOn w:val="Normalny"/>
    <w:link w:val="Nagwek2Znak"/>
    <w:uiPriority w:val="9"/>
    <w:qFormat/>
    <w:rsid w:val="00FE28BD"/>
    <w:pPr>
      <w:widowControl/>
      <w:suppressAutoHyphens w:val="0"/>
      <w:spacing w:before="100" w:beforeAutospacing="1" w:after="100" w:afterAutospacing="1"/>
      <w:outlineLvl w:val="1"/>
    </w:pPr>
    <w:rPr>
      <w:rFonts w:eastAsia="Times New Roman"/>
      <w:b/>
      <w:bCs/>
      <w:kern w:val="0"/>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FE28BD"/>
    <w:rPr>
      <w:rFonts w:ascii="Times New Roman" w:eastAsia="Times New Roman" w:hAnsi="Times New Roman" w:cs="Times New Roman"/>
      <w:b/>
      <w:bCs/>
      <w:sz w:val="36"/>
      <w:szCs w:val="36"/>
      <w:lang w:eastAsia="pl-PL"/>
    </w:rPr>
  </w:style>
  <w:style w:type="paragraph" w:styleId="NormalnyWeb">
    <w:name w:val="Normal (Web)"/>
    <w:basedOn w:val="Normalny"/>
    <w:uiPriority w:val="99"/>
    <w:unhideWhenUsed/>
    <w:rsid w:val="00FE28BD"/>
    <w:pPr>
      <w:widowControl/>
      <w:suppressAutoHyphens w:val="0"/>
      <w:spacing w:before="100" w:beforeAutospacing="1" w:after="100" w:afterAutospacing="1"/>
    </w:pPr>
    <w:rPr>
      <w:rFonts w:eastAsia="Times New Roman"/>
      <w:kern w:val="0"/>
      <w:lang w:eastAsia="pl-PL"/>
    </w:rPr>
  </w:style>
  <w:style w:type="character" w:styleId="Pogrubienie">
    <w:name w:val="Strong"/>
    <w:basedOn w:val="Domylnaczcionkaakapitu"/>
    <w:uiPriority w:val="22"/>
    <w:qFormat/>
    <w:rsid w:val="00FE28B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wo.legeo.pl/prawo/ustawa-z-dnia-4-kwietnia-2014-r-o-ustaleniu-i-wyplacie-zasilkow-dla-opiekunow/?on=18.09.2015&amp;is_current=True&amp;section=" TargetMode="External"/><Relationship Id="rId3" Type="http://schemas.openxmlformats.org/officeDocument/2006/relationships/settings" Target="settings.xml"/><Relationship Id="rId7" Type="http://schemas.openxmlformats.org/officeDocument/2006/relationships/hyperlink" Target="http://prawo.legeo.pl/prawo/ustawa-z-dnia-4-kwietnia-2014-r-o-ustaleniu-i-wyplacie-zasilkow-dla-opiekunow/?on=18.09.2015&amp;is_current=True&amp;se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wo.legeo.pl/prawo/ustawa-z-dnia-9-czerwca-2011-r-o-wspieraniu-rodziny-i-systemie-pieczy-zastepczej/?on=18.09.2015&amp;is_current=True&amp;section=" TargetMode="External"/><Relationship Id="rId11" Type="http://schemas.openxmlformats.org/officeDocument/2006/relationships/theme" Target="theme/theme1.xml"/><Relationship Id="rId5" Type="http://schemas.openxmlformats.org/officeDocument/2006/relationships/hyperlink" Target="http://prawo.legeo.pl/prawo/kodeks-rodzinny-i-opiekunczy-z-dnia-25-lutego-1964-r/?on=18.09.2015&amp;is_current=True&amp;secti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awo.legeo.pl/prawo/ustawa-z-dnia-4-kwietnia-2014-r-o-ustaleniu-i-wyplacie-zasilkow-dla-opiekunow/?on=18.09.2015&amp;is_current=True&amp;sectio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4771</Words>
  <Characters>28626</Characters>
  <Application>Microsoft Office Word</Application>
  <DocSecurity>0</DocSecurity>
  <Lines>238</Lines>
  <Paragraphs>66</Paragraphs>
  <ScaleCrop>false</ScaleCrop>
  <Company/>
  <LinksUpToDate>false</LinksUpToDate>
  <CharactersWithSpaces>33331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GOPS Piekoszów</dc:creator>
  <cp:keywords/>
  <dc:description/>
  <cp:lastModifiedBy>GOPS Piekoszów</cp:lastModifiedBy>
  <cp:revision>1</cp:revision>
  <dcterms:created xsi:type="dcterms:W3CDTF">2016-01-12T13:57:00Z</dcterms:created>
  <dcterms:modified xsi:type="dcterms:W3CDTF">2016-01-12T13:57:00Z</dcterms:modified>
</cp:coreProperties>
</file>