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F56A3"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color w:val="000000"/>
          <w:sz w:val="27"/>
          <w:szCs w:val="27"/>
          <w:lang w:eastAsia="pl-PL"/>
        </w:rPr>
        <w:t>Ogłoszenie nr 603368-N-2020 z dnia 2020-10-28 r.</w:t>
      </w:r>
      <w:r w:rsidRPr="008042A9">
        <w:rPr>
          <w:rFonts w:ascii="Times New Roman" w:eastAsia="Times New Roman" w:hAnsi="Times New Roman" w:cs="Times New Roman"/>
          <w:color w:val="000000"/>
          <w:sz w:val="27"/>
          <w:szCs w:val="27"/>
          <w:lang w:eastAsia="pl-PL"/>
        </w:rPr>
        <w:br/>
      </w:r>
    </w:p>
    <w:p w14:paraId="7A9BAE43" w14:textId="77777777" w:rsidR="008042A9" w:rsidRPr="008042A9" w:rsidRDefault="008042A9" w:rsidP="008042A9">
      <w:pPr>
        <w:spacing w:after="0" w:line="450" w:lineRule="atLeast"/>
        <w:jc w:val="center"/>
        <w:rPr>
          <w:rFonts w:ascii="Times New Roman" w:eastAsia="Times New Roman" w:hAnsi="Times New Roman" w:cs="Times New Roman"/>
          <w:b/>
          <w:bCs/>
          <w:color w:val="000000"/>
          <w:sz w:val="27"/>
          <w:szCs w:val="27"/>
          <w:lang w:eastAsia="pl-PL"/>
        </w:rPr>
      </w:pPr>
      <w:r w:rsidRPr="008042A9">
        <w:rPr>
          <w:rFonts w:ascii="Times New Roman" w:eastAsia="Times New Roman" w:hAnsi="Times New Roman" w:cs="Times New Roman"/>
          <w:b/>
          <w:bCs/>
          <w:color w:val="000000"/>
          <w:sz w:val="27"/>
          <w:szCs w:val="27"/>
          <w:lang w:eastAsia="pl-PL"/>
        </w:rPr>
        <w:t>Gmina Piekoszów: „Rozbudowa oświetlenia ulicznego na terenie Gminy Piekoszów”</w:t>
      </w:r>
      <w:r w:rsidRPr="008042A9">
        <w:rPr>
          <w:rFonts w:ascii="Times New Roman" w:eastAsia="Times New Roman" w:hAnsi="Times New Roman" w:cs="Times New Roman"/>
          <w:b/>
          <w:bCs/>
          <w:color w:val="000000"/>
          <w:sz w:val="27"/>
          <w:szCs w:val="27"/>
          <w:lang w:eastAsia="pl-PL"/>
        </w:rPr>
        <w:br/>
        <w:t>OGŁOSZENIE O ZAMÓWIENIU - Roboty budowlane</w:t>
      </w:r>
    </w:p>
    <w:p w14:paraId="417934B4"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Zamieszczanie ogłoszenia:</w:t>
      </w:r>
      <w:r w:rsidRPr="008042A9">
        <w:rPr>
          <w:rFonts w:ascii="Times New Roman" w:eastAsia="Times New Roman" w:hAnsi="Times New Roman" w:cs="Times New Roman"/>
          <w:color w:val="000000"/>
          <w:sz w:val="27"/>
          <w:szCs w:val="27"/>
          <w:lang w:eastAsia="pl-PL"/>
        </w:rPr>
        <w:t> Zamieszczanie obowiązkowe</w:t>
      </w:r>
    </w:p>
    <w:p w14:paraId="61E7BAAD"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Ogłoszenie dotyczy:</w:t>
      </w:r>
      <w:r w:rsidRPr="008042A9">
        <w:rPr>
          <w:rFonts w:ascii="Times New Roman" w:eastAsia="Times New Roman" w:hAnsi="Times New Roman" w:cs="Times New Roman"/>
          <w:color w:val="000000"/>
          <w:sz w:val="27"/>
          <w:szCs w:val="27"/>
          <w:lang w:eastAsia="pl-PL"/>
        </w:rPr>
        <w:t> Zamówienia publicznego</w:t>
      </w:r>
    </w:p>
    <w:p w14:paraId="11F15E29"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73B6002A"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Nie</w:t>
      </w:r>
    </w:p>
    <w:p w14:paraId="28315115"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Nazwa projektu lub programu</w:t>
      </w:r>
      <w:r w:rsidRPr="008042A9">
        <w:rPr>
          <w:rFonts w:ascii="Times New Roman" w:eastAsia="Times New Roman" w:hAnsi="Times New Roman" w:cs="Times New Roman"/>
          <w:color w:val="000000"/>
          <w:sz w:val="27"/>
          <w:szCs w:val="27"/>
          <w:lang w:eastAsia="pl-PL"/>
        </w:rPr>
        <w:br/>
      </w:r>
    </w:p>
    <w:p w14:paraId="070055FE"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32EFB011"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Nie</w:t>
      </w:r>
    </w:p>
    <w:p w14:paraId="304237E5"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8042A9">
        <w:rPr>
          <w:rFonts w:ascii="Times New Roman" w:eastAsia="Times New Roman" w:hAnsi="Times New Roman" w:cs="Times New Roman"/>
          <w:color w:val="000000"/>
          <w:sz w:val="27"/>
          <w:szCs w:val="27"/>
          <w:lang w:eastAsia="pl-PL"/>
        </w:rPr>
        <w:br/>
      </w:r>
    </w:p>
    <w:p w14:paraId="77671D1C" w14:textId="77777777" w:rsidR="008042A9" w:rsidRPr="008042A9" w:rsidRDefault="008042A9" w:rsidP="008042A9">
      <w:pPr>
        <w:spacing w:after="0" w:line="450" w:lineRule="atLeast"/>
        <w:rPr>
          <w:rFonts w:ascii="Times New Roman" w:eastAsia="Times New Roman" w:hAnsi="Times New Roman" w:cs="Times New Roman"/>
          <w:b/>
          <w:bCs/>
          <w:color w:val="000000"/>
          <w:sz w:val="36"/>
          <w:szCs w:val="36"/>
          <w:lang w:eastAsia="pl-PL"/>
        </w:rPr>
      </w:pPr>
      <w:r w:rsidRPr="008042A9">
        <w:rPr>
          <w:rFonts w:ascii="Times New Roman" w:eastAsia="Times New Roman" w:hAnsi="Times New Roman" w:cs="Times New Roman"/>
          <w:b/>
          <w:bCs/>
          <w:color w:val="000000"/>
          <w:sz w:val="36"/>
          <w:szCs w:val="36"/>
          <w:u w:val="single"/>
          <w:lang w:eastAsia="pl-PL"/>
        </w:rPr>
        <w:t>SEKCJA I: ZAMAWIAJĄCY</w:t>
      </w:r>
    </w:p>
    <w:p w14:paraId="49D4C1F8"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Postępowanie przeprowadza centralny zamawiający</w:t>
      </w:r>
    </w:p>
    <w:p w14:paraId="0222183F"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Nie</w:t>
      </w:r>
    </w:p>
    <w:p w14:paraId="7108D17F"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7A59E035"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Nie</w:t>
      </w:r>
    </w:p>
    <w:p w14:paraId="64FB57C0"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Postępowanie jest przeprowadzane wspólnie przez zamawiających</w:t>
      </w:r>
    </w:p>
    <w:p w14:paraId="19623C64"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Nie</w:t>
      </w:r>
    </w:p>
    <w:p w14:paraId="68B3816C"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4978F5CF"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Nie</w:t>
      </w:r>
    </w:p>
    <w:p w14:paraId="407ADD6B"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Informacje dodatkowe:</w:t>
      </w:r>
    </w:p>
    <w:p w14:paraId="448D15D5"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I. 1) NAZWA I ADRES: </w:t>
      </w:r>
      <w:r w:rsidRPr="008042A9">
        <w:rPr>
          <w:rFonts w:ascii="Times New Roman" w:eastAsia="Times New Roman" w:hAnsi="Times New Roman" w:cs="Times New Roman"/>
          <w:color w:val="000000"/>
          <w:sz w:val="27"/>
          <w:szCs w:val="27"/>
          <w:lang w:eastAsia="pl-PL"/>
        </w:rPr>
        <w:t>Gmina Piekoszów, krajowy numer identyfikacyjny 29101059900000, ul. ul. Częstochowska  , 26-065  Piekoszów, woj. świętokrzyskie, państwo Polska, tel. 413 061 008, e-mail przetargi@piekoszow.pl, faks 413 062 193.</w:t>
      </w:r>
      <w:r w:rsidRPr="008042A9">
        <w:rPr>
          <w:rFonts w:ascii="Times New Roman" w:eastAsia="Times New Roman" w:hAnsi="Times New Roman" w:cs="Times New Roman"/>
          <w:color w:val="000000"/>
          <w:sz w:val="27"/>
          <w:szCs w:val="27"/>
          <w:lang w:eastAsia="pl-PL"/>
        </w:rPr>
        <w:br/>
        <w:t>Adres strony internetowej (URL):</w:t>
      </w:r>
      <w:r w:rsidRPr="008042A9">
        <w:rPr>
          <w:rFonts w:ascii="Times New Roman" w:eastAsia="Times New Roman" w:hAnsi="Times New Roman" w:cs="Times New Roman"/>
          <w:color w:val="000000"/>
          <w:sz w:val="27"/>
          <w:szCs w:val="27"/>
          <w:lang w:eastAsia="pl-PL"/>
        </w:rPr>
        <w:br/>
        <w:t>Adres profilu nabywcy:</w:t>
      </w:r>
      <w:r w:rsidRPr="008042A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738B5C8D"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I. 2) RODZAJ ZAMAWIAJĄCEGO: </w:t>
      </w:r>
      <w:r w:rsidRPr="008042A9">
        <w:rPr>
          <w:rFonts w:ascii="Times New Roman" w:eastAsia="Times New Roman" w:hAnsi="Times New Roman" w:cs="Times New Roman"/>
          <w:color w:val="000000"/>
          <w:sz w:val="27"/>
          <w:szCs w:val="27"/>
          <w:lang w:eastAsia="pl-PL"/>
        </w:rPr>
        <w:t>Administracja samorządowa</w:t>
      </w:r>
      <w:r w:rsidRPr="008042A9">
        <w:rPr>
          <w:rFonts w:ascii="Times New Roman" w:eastAsia="Times New Roman" w:hAnsi="Times New Roman" w:cs="Times New Roman"/>
          <w:color w:val="000000"/>
          <w:sz w:val="27"/>
          <w:szCs w:val="27"/>
          <w:lang w:eastAsia="pl-PL"/>
        </w:rPr>
        <w:br/>
      </w:r>
    </w:p>
    <w:p w14:paraId="446A74B3"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I.3) WSPÓLNE UDZIELANIE ZAMÓWIENIA </w:t>
      </w:r>
      <w:r w:rsidRPr="008042A9">
        <w:rPr>
          <w:rFonts w:ascii="Times New Roman" w:eastAsia="Times New Roman" w:hAnsi="Times New Roman" w:cs="Times New Roman"/>
          <w:b/>
          <w:bCs/>
          <w:i/>
          <w:iCs/>
          <w:color w:val="000000"/>
          <w:sz w:val="27"/>
          <w:szCs w:val="27"/>
          <w:lang w:eastAsia="pl-PL"/>
        </w:rPr>
        <w:t>(jeżeli dotyczy)</w:t>
      </w:r>
      <w:r w:rsidRPr="008042A9">
        <w:rPr>
          <w:rFonts w:ascii="Times New Roman" w:eastAsia="Times New Roman" w:hAnsi="Times New Roman" w:cs="Times New Roman"/>
          <w:b/>
          <w:bCs/>
          <w:color w:val="000000"/>
          <w:sz w:val="27"/>
          <w:szCs w:val="27"/>
          <w:lang w:eastAsia="pl-PL"/>
        </w:rPr>
        <w:t>:</w:t>
      </w:r>
    </w:p>
    <w:p w14:paraId="430BCB06"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8042A9">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8042A9">
        <w:rPr>
          <w:rFonts w:ascii="Times New Roman" w:eastAsia="Times New Roman" w:hAnsi="Times New Roman" w:cs="Times New Roman"/>
          <w:color w:val="000000"/>
          <w:sz w:val="27"/>
          <w:szCs w:val="27"/>
          <w:lang w:eastAsia="pl-PL"/>
        </w:rPr>
        <w:br/>
      </w:r>
    </w:p>
    <w:p w14:paraId="36787069"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I.4) KOMUNIKACJA:</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457D2DB5"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Tak</w:t>
      </w:r>
      <w:r w:rsidRPr="008042A9">
        <w:rPr>
          <w:rFonts w:ascii="Times New Roman" w:eastAsia="Times New Roman" w:hAnsi="Times New Roman" w:cs="Times New Roman"/>
          <w:color w:val="000000"/>
          <w:sz w:val="27"/>
          <w:szCs w:val="27"/>
          <w:lang w:eastAsia="pl-PL"/>
        </w:rPr>
        <w:br/>
        <w:t>http://www.biuletyn.net/nt-bin/start.asp?podmiot=piekoszow/&amp;strona=13&amp;typ=podmenu&amp;typmenu=13&amp;menu=123&amp;podmenu=123&amp;str=1</w:t>
      </w:r>
    </w:p>
    <w:p w14:paraId="6E4F501E"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73C18728"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Tak</w:t>
      </w:r>
      <w:r w:rsidRPr="008042A9">
        <w:rPr>
          <w:rFonts w:ascii="Times New Roman" w:eastAsia="Times New Roman" w:hAnsi="Times New Roman" w:cs="Times New Roman"/>
          <w:color w:val="000000"/>
          <w:sz w:val="27"/>
          <w:szCs w:val="27"/>
          <w:lang w:eastAsia="pl-PL"/>
        </w:rPr>
        <w:br/>
        <w:t>http://www.biuletyn.net/nt-bin/start.asp?podmiot=piekoszow/&amp;strona=13&amp;typ=podmenu&amp;typmenu=13&amp;menu=123&amp;podmenu=21&amp;str=1</w:t>
      </w:r>
    </w:p>
    <w:p w14:paraId="626AF7E6"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3CB521D3"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Nie</w:t>
      </w:r>
      <w:r w:rsidRPr="008042A9">
        <w:rPr>
          <w:rFonts w:ascii="Times New Roman" w:eastAsia="Times New Roman" w:hAnsi="Times New Roman" w:cs="Times New Roman"/>
          <w:color w:val="000000"/>
          <w:sz w:val="27"/>
          <w:szCs w:val="27"/>
          <w:lang w:eastAsia="pl-PL"/>
        </w:rPr>
        <w:br/>
      </w:r>
    </w:p>
    <w:p w14:paraId="0BDF6B61"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Elektronicznie</w:t>
      </w:r>
    </w:p>
    <w:p w14:paraId="152725E8"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Nie</w:t>
      </w:r>
      <w:r w:rsidRPr="008042A9">
        <w:rPr>
          <w:rFonts w:ascii="Times New Roman" w:eastAsia="Times New Roman" w:hAnsi="Times New Roman" w:cs="Times New Roman"/>
          <w:color w:val="000000"/>
          <w:sz w:val="27"/>
          <w:szCs w:val="27"/>
          <w:lang w:eastAsia="pl-PL"/>
        </w:rPr>
        <w:br/>
        <w:t>adres</w:t>
      </w:r>
      <w:r w:rsidRPr="008042A9">
        <w:rPr>
          <w:rFonts w:ascii="Times New Roman" w:eastAsia="Times New Roman" w:hAnsi="Times New Roman" w:cs="Times New Roman"/>
          <w:color w:val="000000"/>
          <w:sz w:val="27"/>
          <w:szCs w:val="27"/>
          <w:lang w:eastAsia="pl-PL"/>
        </w:rPr>
        <w:br/>
      </w:r>
    </w:p>
    <w:p w14:paraId="19E5FB91"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p>
    <w:p w14:paraId="26F0ABB1"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042A9">
        <w:rPr>
          <w:rFonts w:ascii="Times New Roman" w:eastAsia="Times New Roman" w:hAnsi="Times New Roman" w:cs="Times New Roman"/>
          <w:color w:val="000000"/>
          <w:sz w:val="27"/>
          <w:szCs w:val="27"/>
          <w:lang w:eastAsia="pl-PL"/>
        </w:rPr>
        <w:br/>
        <w:t>Nie</w:t>
      </w:r>
      <w:r w:rsidRPr="008042A9">
        <w:rPr>
          <w:rFonts w:ascii="Times New Roman" w:eastAsia="Times New Roman" w:hAnsi="Times New Roman" w:cs="Times New Roman"/>
          <w:color w:val="000000"/>
          <w:sz w:val="27"/>
          <w:szCs w:val="27"/>
          <w:lang w:eastAsia="pl-PL"/>
        </w:rPr>
        <w:br/>
        <w:t>Inny sposób:</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042A9">
        <w:rPr>
          <w:rFonts w:ascii="Times New Roman" w:eastAsia="Times New Roman" w:hAnsi="Times New Roman" w:cs="Times New Roman"/>
          <w:color w:val="000000"/>
          <w:sz w:val="27"/>
          <w:szCs w:val="27"/>
          <w:lang w:eastAsia="pl-PL"/>
        </w:rPr>
        <w:br/>
        <w:t>Tak</w:t>
      </w:r>
      <w:r w:rsidRPr="008042A9">
        <w:rPr>
          <w:rFonts w:ascii="Times New Roman" w:eastAsia="Times New Roman" w:hAnsi="Times New Roman" w:cs="Times New Roman"/>
          <w:color w:val="000000"/>
          <w:sz w:val="27"/>
          <w:szCs w:val="27"/>
          <w:lang w:eastAsia="pl-PL"/>
        </w:rPr>
        <w:br/>
        <w:t>Inny sposób:</w:t>
      </w:r>
      <w:r w:rsidRPr="008042A9">
        <w:rPr>
          <w:rFonts w:ascii="Times New Roman" w:eastAsia="Times New Roman" w:hAnsi="Times New Roman" w:cs="Times New Roman"/>
          <w:color w:val="000000"/>
          <w:sz w:val="27"/>
          <w:szCs w:val="27"/>
          <w:lang w:eastAsia="pl-PL"/>
        </w:rPr>
        <w:br/>
        <w:t>oferty należy składać w formie pisemnej pod rygorem nieważności.</w:t>
      </w:r>
      <w:r w:rsidRPr="008042A9">
        <w:rPr>
          <w:rFonts w:ascii="Times New Roman" w:eastAsia="Times New Roman" w:hAnsi="Times New Roman" w:cs="Times New Roman"/>
          <w:color w:val="000000"/>
          <w:sz w:val="27"/>
          <w:szCs w:val="27"/>
          <w:lang w:eastAsia="pl-PL"/>
        </w:rPr>
        <w:br/>
        <w:t>Adres:</w:t>
      </w:r>
      <w:r w:rsidRPr="008042A9">
        <w:rPr>
          <w:rFonts w:ascii="Times New Roman" w:eastAsia="Times New Roman" w:hAnsi="Times New Roman" w:cs="Times New Roman"/>
          <w:color w:val="000000"/>
          <w:sz w:val="27"/>
          <w:szCs w:val="27"/>
          <w:lang w:eastAsia="pl-PL"/>
        </w:rPr>
        <w:br/>
        <w:t>ul. Częstochowska 66a 26-065 Piekoszów</w:t>
      </w:r>
    </w:p>
    <w:p w14:paraId="79F759BF"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213AFA49"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Nie</w:t>
      </w:r>
      <w:r w:rsidRPr="008042A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042A9">
        <w:rPr>
          <w:rFonts w:ascii="Times New Roman" w:eastAsia="Times New Roman" w:hAnsi="Times New Roman" w:cs="Times New Roman"/>
          <w:color w:val="000000"/>
          <w:sz w:val="27"/>
          <w:szCs w:val="27"/>
          <w:lang w:eastAsia="pl-PL"/>
        </w:rPr>
        <w:br/>
      </w:r>
    </w:p>
    <w:p w14:paraId="6EA08CC5" w14:textId="77777777" w:rsidR="008042A9" w:rsidRPr="008042A9" w:rsidRDefault="008042A9" w:rsidP="008042A9">
      <w:pPr>
        <w:spacing w:after="0" w:line="450" w:lineRule="atLeast"/>
        <w:rPr>
          <w:rFonts w:ascii="Times New Roman" w:eastAsia="Times New Roman" w:hAnsi="Times New Roman" w:cs="Times New Roman"/>
          <w:b/>
          <w:bCs/>
          <w:color w:val="000000"/>
          <w:sz w:val="36"/>
          <w:szCs w:val="36"/>
          <w:lang w:eastAsia="pl-PL"/>
        </w:rPr>
      </w:pPr>
      <w:r w:rsidRPr="008042A9">
        <w:rPr>
          <w:rFonts w:ascii="Times New Roman" w:eastAsia="Times New Roman" w:hAnsi="Times New Roman" w:cs="Times New Roman"/>
          <w:b/>
          <w:bCs/>
          <w:color w:val="000000"/>
          <w:sz w:val="36"/>
          <w:szCs w:val="36"/>
          <w:u w:val="single"/>
          <w:lang w:eastAsia="pl-PL"/>
        </w:rPr>
        <w:t>SEKCJA II: PRZEDMIOT ZAMÓWIENIA</w:t>
      </w:r>
    </w:p>
    <w:p w14:paraId="204561FF"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II.1) Nazwa nadana zamówieniu przez zamawiającego: </w:t>
      </w:r>
      <w:r w:rsidRPr="008042A9">
        <w:rPr>
          <w:rFonts w:ascii="Times New Roman" w:eastAsia="Times New Roman" w:hAnsi="Times New Roman" w:cs="Times New Roman"/>
          <w:color w:val="000000"/>
          <w:sz w:val="27"/>
          <w:szCs w:val="27"/>
          <w:lang w:eastAsia="pl-PL"/>
        </w:rPr>
        <w:t>„Rozbudowa oświetlenia ulicznego na terenie Gminy Piekoszów”</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Numer referencyjny: </w:t>
      </w:r>
      <w:r w:rsidRPr="008042A9">
        <w:rPr>
          <w:rFonts w:ascii="Times New Roman" w:eastAsia="Times New Roman" w:hAnsi="Times New Roman" w:cs="Times New Roman"/>
          <w:color w:val="000000"/>
          <w:sz w:val="27"/>
          <w:szCs w:val="27"/>
          <w:lang w:eastAsia="pl-PL"/>
        </w:rPr>
        <w:t>IRO.271.2.7.2020.PK</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20CD3401" w14:textId="77777777" w:rsidR="008042A9" w:rsidRPr="008042A9" w:rsidRDefault="008042A9" w:rsidP="008042A9">
      <w:pPr>
        <w:spacing w:after="0" w:line="450" w:lineRule="atLeast"/>
        <w:jc w:val="both"/>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Nie</w:t>
      </w:r>
    </w:p>
    <w:p w14:paraId="7B50BEF6"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II.2) Rodzaj zamówienia: </w:t>
      </w:r>
      <w:r w:rsidRPr="008042A9">
        <w:rPr>
          <w:rFonts w:ascii="Times New Roman" w:eastAsia="Times New Roman" w:hAnsi="Times New Roman" w:cs="Times New Roman"/>
          <w:color w:val="000000"/>
          <w:sz w:val="27"/>
          <w:szCs w:val="27"/>
          <w:lang w:eastAsia="pl-PL"/>
        </w:rPr>
        <w:t>Roboty budowlane</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8042A9">
        <w:rPr>
          <w:rFonts w:ascii="Times New Roman" w:eastAsia="Times New Roman" w:hAnsi="Times New Roman" w:cs="Times New Roman"/>
          <w:color w:val="000000"/>
          <w:sz w:val="27"/>
          <w:szCs w:val="27"/>
          <w:lang w:eastAsia="pl-PL"/>
        </w:rPr>
        <w:br/>
        <w:t>Zamówienie podzielone jest na części:</w:t>
      </w:r>
    </w:p>
    <w:p w14:paraId="63BAD0D6"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Tak</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042A9">
        <w:rPr>
          <w:rFonts w:ascii="Times New Roman" w:eastAsia="Times New Roman" w:hAnsi="Times New Roman" w:cs="Times New Roman"/>
          <w:color w:val="000000"/>
          <w:sz w:val="27"/>
          <w:szCs w:val="27"/>
          <w:lang w:eastAsia="pl-PL"/>
        </w:rPr>
        <w:br/>
        <w:t>wszystkich części</w:t>
      </w:r>
    </w:p>
    <w:p w14:paraId="10EA8A1F"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II.4) Krótki opis przedmiotu zamówienia </w:t>
      </w:r>
      <w:r w:rsidRPr="008042A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042A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042A9">
        <w:rPr>
          <w:rFonts w:ascii="Times New Roman" w:eastAsia="Times New Roman" w:hAnsi="Times New Roman" w:cs="Times New Roman"/>
          <w:color w:val="000000"/>
          <w:sz w:val="27"/>
          <w:szCs w:val="27"/>
          <w:lang w:eastAsia="pl-PL"/>
        </w:rPr>
        <w:t xml:space="preserve">1) Przedmiotem zamówienia jest wykonanie zadania inwestycyjnego pn.: „Rozbudowa oświetlenia ulicznego na terenie Gminy Piekoszów”. 2) Przedmiot zamówienia polega na wykonaniu robót budowlanych dotyczących rozbudowy oświetlenia ulicznego na terenie Gminy Piekoszów, woj. świętokrzyskie, w całym zakresie rzeczowym wskazanym w dokumentacji technicznej, przy czym zamówienie dzieli się na dwie części: a) Część nr 1 - Budowa oświetlenia ulicznego w msc. Janów Dolny; b) Część nr 2 - Budowa napowietrznej sieci elektroenergetycznej 0,23Kv oświetlenia drogowego w msc .Bławatków, ul. Słoneczna. 3) Szczegółowy opis przedmiotu zamówienia został określony w dokumentacji projektowej i technicznej stanowiącej zał. nr 1 do SIWZ – w przypadku Części nr 1 zamówienia, oraz zał. nr 2 do SIWZ – w przypadku Części nr 2 zamówienia. 4) Wykonawca, w ramach przedmiotu zamówienia, jest zobowiązany także do: a) opracowania projektu stałej organizacji ruchu na odcinkach dróg oraz dokonania właściwych uzgodnień i uzyskania </w:t>
      </w:r>
      <w:r w:rsidRPr="008042A9">
        <w:rPr>
          <w:rFonts w:ascii="Times New Roman" w:eastAsia="Times New Roman" w:hAnsi="Times New Roman" w:cs="Times New Roman"/>
          <w:color w:val="000000"/>
          <w:sz w:val="27"/>
          <w:szCs w:val="27"/>
          <w:lang w:eastAsia="pl-PL"/>
        </w:rPr>
        <w:lastRenderedPageBreak/>
        <w:t xml:space="preserve">akceptacji tego projektu w organie nadzorującym i wykonania odpowiedniego oznakowania pasa drogowego - na czas wykonywania robót budowlanych; b) wykonania robót przygotowawczych i porządkowych, w tym: urządzenia placu budowy, utrzymania placu budowy, a następnie likwidacji placu budowy i jego zaplecza oraz uporządkowania terenu; c) zapewnienia stałego dojazdu/dostępu do wszystkich działek w rejonie placu budowy, do których dotychczasowe drogi dojazdu/dostępu zostaną zlikwidowane/zamknięte w związku z prowadzeniem robót; d) przestrzegania przepisów ochrony przeciwpożarowej; e) wykonywania wszystkich niezbędnych czynności koniecznych do realizacji robót budowlanych, m.in. budowę obiektów i instalacji tymczasowych (np. dróg technologicznych, zaplecza budowy, itp.), a także uzyskania wszystkich niezbędnych zezwoleń i uzgodnień dla wykonania tych obiektów tymczasowych, z wyjątkiem sytuacji, w których zostało to inaczej uregulowane; f) dokonanie uzgodnień, uzyskania wszelkich opinii w trakcie realizacji robót niezbędnych do wykonania przedmiotu zamówienia i przekazania go do użytkowania i poniesienia opłat z tym związanych; g) 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 h) przestrzegania zasad BHP na placu budowy i podczas prowadzenia robót zgodnie z rozporządzeniem Ministra Infrastruktury (Dz. U. z 2003 Nr 47 poz. 401) w sprawie bezpieczeństwa i higieny pracy podczas wykonywania robót budowlanych; i) sporządzenia planu bezpieczeństwa i ochrony zdrowia zwany planem BIOZ według rozporządzenia Ministra Infrastruktury z dnia </w:t>
      </w:r>
      <w:r w:rsidRPr="008042A9">
        <w:rPr>
          <w:rFonts w:ascii="Times New Roman" w:eastAsia="Times New Roman" w:hAnsi="Times New Roman" w:cs="Times New Roman"/>
          <w:color w:val="000000"/>
          <w:sz w:val="27"/>
          <w:szCs w:val="27"/>
          <w:lang w:eastAsia="pl-PL"/>
        </w:rPr>
        <w:lastRenderedPageBreak/>
        <w:t>23 czerwca 2003 r. w sprawie informacji dotyczącej bezpieczeństwa i ochrony zdrowia oraz planu bezpieczeństwa i ochrony zdrowia (Dz. U. z 2003 r. Nr 120, poz. 1126); j) zlokalizowana na terenie budowy tablicy informacyjnej o wykonywanych robotach; k) zabezpieczenia poręczami i odpowiedniego oznakowania (taśmy ostrzegawcze, tablice informacyjne, znaki U - 51) miejsc, w których mogą wystąpić zagrożenia (wykopy); l) sporządzenia dokumentacji powykonawczej; m) bieżącego wywozu odpadów, gruzu ich utylizacji zgodnie z obowiązującymi przepisami; n) ochrony punktów pomiarowych zlokalizowanych na terenie placu budowy. Uszkodzone lub zniszczone znaki geodezyjne wykonawca odtworzy i utrwali na własny koszt; o) innych czynności wynikających z przepisów powszechnie obowiązującego prawa związanych z realizacją robót budowlanych oraz dokumentacji projektowej i technicznej, o której mowa w pkt 3.</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II.5) Główny kod CPV: </w:t>
      </w:r>
      <w:r w:rsidRPr="008042A9">
        <w:rPr>
          <w:rFonts w:ascii="Times New Roman" w:eastAsia="Times New Roman" w:hAnsi="Times New Roman" w:cs="Times New Roman"/>
          <w:color w:val="000000"/>
          <w:sz w:val="27"/>
          <w:szCs w:val="27"/>
          <w:lang w:eastAsia="pl-PL"/>
        </w:rPr>
        <w:t>45310000-3</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042A9" w:rsidRPr="008042A9" w14:paraId="69B3D4A6" w14:textId="77777777" w:rsidTr="008042A9">
        <w:tc>
          <w:tcPr>
            <w:tcW w:w="0" w:type="auto"/>
            <w:tcBorders>
              <w:top w:val="single" w:sz="6" w:space="0" w:color="000000"/>
              <w:left w:val="single" w:sz="6" w:space="0" w:color="000000"/>
              <w:bottom w:val="single" w:sz="6" w:space="0" w:color="000000"/>
              <w:right w:val="single" w:sz="6" w:space="0" w:color="000000"/>
            </w:tcBorders>
            <w:vAlign w:val="center"/>
            <w:hideMark/>
          </w:tcPr>
          <w:p w14:paraId="10C17BB7"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Kod CPV</w:t>
            </w:r>
          </w:p>
        </w:tc>
      </w:tr>
      <w:tr w:rsidR="008042A9" w:rsidRPr="008042A9" w14:paraId="027F5BEE" w14:textId="77777777" w:rsidTr="008042A9">
        <w:tc>
          <w:tcPr>
            <w:tcW w:w="0" w:type="auto"/>
            <w:tcBorders>
              <w:top w:val="single" w:sz="6" w:space="0" w:color="000000"/>
              <w:left w:val="single" w:sz="6" w:space="0" w:color="000000"/>
              <w:bottom w:val="single" w:sz="6" w:space="0" w:color="000000"/>
              <w:right w:val="single" w:sz="6" w:space="0" w:color="000000"/>
            </w:tcBorders>
            <w:vAlign w:val="center"/>
            <w:hideMark/>
          </w:tcPr>
          <w:p w14:paraId="32F1D4D9"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45316100-6</w:t>
            </w:r>
          </w:p>
        </w:tc>
      </w:tr>
      <w:tr w:rsidR="008042A9" w:rsidRPr="008042A9" w14:paraId="0D44C7C4" w14:textId="77777777" w:rsidTr="008042A9">
        <w:tc>
          <w:tcPr>
            <w:tcW w:w="0" w:type="auto"/>
            <w:tcBorders>
              <w:top w:val="single" w:sz="6" w:space="0" w:color="000000"/>
              <w:left w:val="single" w:sz="6" w:space="0" w:color="000000"/>
              <w:bottom w:val="single" w:sz="6" w:space="0" w:color="000000"/>
              <w:right w:val="single" w:sz="6" w:space="0" w:color="000000"/>
            </w:tcBorders>
            <w:vAlign w:val="center"/>
            <w:hideMark/>
          </w:tcPr>
          <w:p w14:paraId="6AF67DCB"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45231400-9</w:t>
            </w:r>
          </w:p>
        </w:tc>
      </w:tr>
    </w:tbl>
    <w:p w14:paraId="22B06DB7"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II.6) Całkowita wartość zamówienia </w:t>
      </w:r>
      <w:r w:rsidRPr="008042A9">
        <w:rPr>
          <w:rFonts w:ascii="Times New Roman" w:eastAsia="Times New Roman" w:hAnsi="Times New Roman" w:cs="Times New Roman"/>
          <w:i/>
          <w:iCs/>
          <w:color w:val="000000"/>
          <w:sz w:val="27"/>
          <w:szCs w:val="27"/>
          <w:lang w:eastAsia="pl-PL"/>
        </w:rPr>
        <w:t>(jeżeli zamawiający podaje informacje o wartości zamówienia)</w:t>
      </w:r>
      <w:r w:rsidRPr="008042A9">
        <w:rPr>
          <w:rFonts w:ascii="Times New Roman" w:eastAsia="Times New Roman" w:hAnsi="Times New Roman" w:cs="Times New Roman"/>
          <w:color w:val="000000"/>
          <w:sz w:val="27"/>
          <w:szCs w:val="27"/>
          <w:lang w:eastAsia="pl-PL"/>
        </w:rPr>
        <w:t>:</w:t>
      </w:r>
      <w:r w:rsidRPr="008042A9">
        <w:rPr>
          <w:rFonts w:ascii="Times New Roman" w:eastAsia="Times New Roman" w:hAnsi="Times New Roman" w:cs="Times New Roman"/>
          <w:color w:val="000000"/>
          <w:sz w:val="27"/>
          <w:szCs w:val="27"/>
          <w:lang w:eastAsia="pl-PL"/>
        </w:rPr>
        <w:br/>
        <w:t>Wartość bez VAT:</w:t>
      </w:r>
      <w:r w:rsidRPr="008042A9">
        <w:rPr>
          <w:rFonts w:ascii="Times New Roman" w:eastAsia="Times New Roman" w:hAnsi="Times New Roman" w:cs="Times New Roman"/>
          <w:color w:val="000000"/>
          <w:sz w:val="27"/>
          <w:szCs w:val="27"/>
          <w:lang w:eastAsia="pl-PL"/>
        </w:rPr>
        <w:br/>
        <w:t>Waluta:</w:t>
      </w:r>
    </w:p>
    <w:p w14:paraId="656DD235"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41261518"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8042A9">
        <w:rPr>
          <w:rFonts w:ascii="Times New Roman" w:eastAsia="Times New Roman" w:hAnsi="Times New Roman" w:cs="Times New Roman"/>
          <w:color w:val="000000"/>
          <w:sz w:val="27"/>
          <w:szCs w:val="27"/>
          <w:lang w:eastAsia="pl-PL"/>
        </w:rPr>
        <w:t>Nie</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lastRenderedPageBreak/>
        <w:t>Określenie przedmiotu, wielkości lub zakresu oraz warunków na jakich zostaną udzielone zamówienia, o których mowa w art. 67 ust. 1 pkt 6 lub w art. 134 ust. 6 pkt 3 ustawy Pzp:</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042A9">
        <w:rPr>
          <w:rFonts w:ascii="Times New Roman" w:eastAsia="Times New Roman" w:hAnsi="Times New Roman" w:cs="Times New Roman"/>
          <w:color w:val="000000"/>
          <w:sz w:val="27"/>
          <w:szCs w:val="27"/>
          <w:lang w:eastAsia="pl-PL"/>
        </w:rPr>
        <w:br/>
        <w:t>miesiącach:  4  </w:t>
      </w:r>
      <w:r w:rsidRPr="008042A9">
        <w:rPr>
          <w:rFonts w:ascii="Times New Roman" w:eastAsia="Times New Roman" w:hAnsi="Times New Roman" w:cs="Times New Roman"/>
          <w:i/>
          <w:iCs/>
          <w:color w:val="000000"/>
          <w:sz w:val="27"/>
          <w:szCs w:val="27"/>
          <w:lang w:eastAsia="pl-PL"/>
        </w:rPr>
        <w:t> lub </w:t>
      </w:r>
      <w:r w:rsidRPr="008042A9">
        <w:rPr>
          <w:rFonts w:ascii="Times New Roman" w:eastAsia="Times New Roman" w:hAnsi="Times New Roman" w:cs="Times New Roman"/>
          <w:b/>
          <w:bCs/>
          <w:color w:val="000000"/>
          <w:sz w:val="27"/>
          <w:szCs w:val="27"/>
          <w:lang w:eastAsia="pl-PL"/>
        </w:rPr>
        <w:t>dniach:</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i/>
          <w:iCs/>
          <w:color w:val="000000"/>
          <w:sz w:val="27"/>
          <w:szCs w:val="27"/>
          <w:lang w:eastAsia="pl-PL"/>
        </w:rPr>
        <w:t>lub</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data rozpoczęcia: </w:t>
      </w:r>
      <w:r w:rsidRPr="008042A9">
        <w:rPr>
          <w:rFonts w:ascii="Times New Roman" w:eastAsia="Times New Roman" w:hAnsi="Times New Roman" w:cs="Times New Roman"/>
          <w:color w:val="000000"/>
          <w:sz w:val="27"/>
          <w:szCs w:val="27"/>
          <w:lang w:eastAsia="pl-PL"/>
        </w:rPr>
        <w:t> </w:t>
      </w:r>
      <w:r w:rsidRPr="008042A9">
        <w:rPr>
          <w:rFonts w:ascii="Times New Roman" w:eastAsia="Times New Roman" w:hAnsi="Times New Roman" w:cs="Times New Roman"/>
          <w:i/>
          <w:iCs/>
          <w:color w:val="000000"/>
          <w:sz w:val="27"/>
          <w:szCs w:val="27"/>
          <w:lang w:eastAsia="pl-PL"/>
        </w:rPr>
        <w:t> lub </w:t>
      </w:r>
      <w:r w:rsidRPr="008042A9">
        <w:rPr>
          <w:rFonts w:ascii="Times New Roman" w:eastAsia="Times New Roman" w:hAnsi="Times New Roman" w:cs="Times New Roman"/>
          <w:b/>
          <w:bCs/>
          <w:color w:val="000000"/>
          <w:sz w:val="27"/>
          <w:szCs w:val="27"/>
          <w:lang w:eastAsia="pl-PL"/>
        </w:rPr>
        <w:t>zakończenia:</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II.9) Informacje dodatkowe: </w:t>
      </w:r>
      <w:r w:rsidRPr="008042A9">
        <w:rPr>
          <w:rFonts w:ascii="Times New Roman" w:eastAsia="Times New Roman" w:hAnsi="Times New Roman" w:cs="Times New Roman"/>
          <w:color w:val="000000"/>
          <w:sz w:val="27"/>
          <w:szCs w:val="27"/>
          <w:lang w:eastAsia="pl-PL"/>
        </w:rPr>
        <w:t>Przedmiot zamówienia będzie wykonywany w terminie 4 miesięcy od dnia podpisania umowy.</w:t>
      </w:r>
    </w:p>
    <w:p w14:paraId="6D040B63" w14:textId="77777777" w:rsidR="008042A9" w:rsidRPr="008042A9" w:rsidRDefault="008042A9" w:rsidP="008042A9">
      <w:pPr>
        <w:spacing w:after="0" w:line="450" w:lineRule="atLeast"/>
        <w:rPr>
          <w:rFonts w:ascii="Times New Roman" w:eastAsia="Times New Roman" w:hAnsi="Times New Roman" w:cs="Times New Roman"/>
          <w:b/>
          <w:bCs/>
          <w:color w:val="000000"/>
          <w:sz w:val="36"/>
          <w:szCs w:val="36"/>
          <w:lang w:eastAsia="pl-PL"/>
        </w:rPr>
      </w:pPr>
      <w:r w:rsidRPr="008042A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4F35D4B8"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III.1) WARUNKI UDZIAŁU W POSTĘPOWANIU</w:t>
      </w:r>
    </w:p>
    <w:p w14:paraId="5F2E6524"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042A9">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4 do SIWZ.</w:t>
      </w:r>
      <w:r w:rsidRPr="008042A9">
        <w:rPr>
          <w:rFonts w:ascii="Times New Roman" w:eastAsia="Times New Roman" w:hAnsi="Times New Roman" w:cs="Times New Roman"/>
          <w:color w:val="000000"/>
          <w:sz w:val="27"/>
          <w:szCs w:val="27"/>
          <w:lang w:eastAsia="pl-PL"/>
        </w:rPr>
        <w:br/>
        <w:t>Informacje dodatkowe</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III.1.2) Sytuacja finansowa lub ekonomiczna</w:t>
      </w:r>
      <w:r w:rsidRPr="008042A9">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4 do SIWZ.</w:t>
      </w:r>
      <w:r w:rsidRPr="008042A9">
        <w:rPr>
          <w:rFonts w:ascii="Times New Roman" w:eastAsia="Times New Roman" w:hAnsi="Times New Roman" w:cs="Times New Roman"/>
          <w:color w:val="000000"/>
          <w:sz w:val="27"/>
          <w:szCs w:val="27"/>
          <w:lang w:eastAsia="pl-PL"/>
        </w:rPr>
        <w:br/>
        <w:t>Informacje dodatkowe</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lastRenderedPageBreak/>
        <w:t>III.1.3) Zdolność techniczna lub zawodowa</w:t>
      </w:r>
      <w:r w:rsidRPr="008042A9">
        <w:rPr>
          <w:rFonts w:ascii="Times New Roman" w:eastAsia="Times New Roman" w:hAnsi="Times New Roman" w:cs="Times New Roman"/>
          <w:color w:val="000000"/>
          <w:sz w:val="27"/>
          <w:szCs w:val="27"/>
          <w:lang w:eastAsia="pl-PL"/>
        </w:rPr>
        <w:br/>
        <w:t xml:space="preserve">Określenie warunków: Część nr 1 zamówienia: Doświadczenie: Zamawiający uzna warunek za spełniony, jeżeli wykonawca wykaże, że wykonał w okresie ostatnich 5 lat przed upływem terminu składania ofert, a jeżeli okres prowadzenia działalności jest krótszy - w tym okresie, wraz z podaniem rodzaju i wartości, daty i miejsca wykonania oraz załączeniem dowodów określających, czy roboty te zostały wykonane w sposób należyty, zgodnie z zasadami sztuki budowlanej - co najmniej jedne (1) roboty budowlane polegające na przebudowie, rozbudowie lub budowie oświetlenia ulicznego, o wartości wykonanej roboty budowlanej co najmniej 35 000,00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4 do SIWZ. Potencjał kadrowy: Zamawiający uzna warunek za spełniony, jeżeli wykonawca wykaże, że dysponuje lub będzie dysponował co najmniej jedną osobą posiadającą uprawnienia do kierowania robotami budowlanymi w specjalności instalacyjnej w zakresie sieci, instalacji i urządzeń elektrycznych i elektroenergetycznych. Osoba powołana na kierownika musi posiadać co najmniej 5-letnie doświadczenie w pełnieniu ww. funkcji. Część nr 2 zamówienia: Doświadczenie: Zamawiający uzna warunek za spełniony, jeżeli wykonawca wykaże, że wykonał w okresie ostatnich 5 lat przed upływem terminu składania ofert, a jeżeli okres prowadzenia działalności jest krótszy - w tym okresie, wraz z podaniem rodzaju i wartości, daty i miejsca wykonania oraz załączeniem dowodów określających, czy roboty te zostały wykonane w sposób należyty, zgodnie z zasadami sztuki budowlanej - co najmniej jedne (1) roboty budowlane polegające na przebudowie, rozbudowie lub budowie oświetlenia ulicznego, o wartości wykonanej roboty budowlanej co najmniej 50 000,00 zł brutto; Potencjał techniczny: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t>
      </w:r>
      <w:r w:rsidRPr="008042A9">
        <w:rPr>
          <w:rFonts w:ascii="Times New Roman" w:eastAsia="Times New Roman" w:hAnsi="Times New Roman" w:cs="Times New Roman"/>
          <w:color w:val="000000"/>
          <w:sz w:val="27"/>
          <w:szCs w:val="27"/>
          <w:lang w:eastAsia="pl-PL"/>
        </w:rPr>
        <w:lastRenderedPageBreak/>
        <w:t>wzoru - zał. nr 4 do SIWZ. Potencjał kadrowy: Zamawiający uzna warunek za spełniony, jeżeli wykonawca wykaże, że dysponuje lub będzie dysponował co najmniej jedną osobą posiadającą uprawnienia do kierowania robotami budowlanymi w specjalności instalacyjnej w zakresie sieci, instalacji i urządzeń elektrycznych i elektroenergetycznych. Osoba powołana na kierownika musi posiadać co najmniej 5-letnie doświadczenie w pełnieniu ww. funkcji.</w:t>
      </w:r>
      <w:r w:rsidRPr="008042A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8042A9">
        <w:rPr>
          <w:rFonts w:ascii="Times New Roman" w:eastAsia="Times New Roman" w:hAnsi="Times New Roman" w:cs="Times New Roman"/>
          <w:color w:val="000000"/>
          <w:sz w:val="27"/>
          <w:szCs w:val="27"/>
          <w:lang w:eastAsia="pl-PL"/>
        </w:rPr>
        <w:br/>
        <w:t>Informacje dodatkowe: UWAGA: W przypadku składania ofert na dwie części zamówienia, wykonawca może wykazać się jedną robotą budowlaną na zadania, na które składa oferty, jeżeli sumaryczna wartość tej roboty budowlanej odpowiada sumarycznej wartości opisanego warunku dla obu części zamówienia. UWAGA: W przypadku gdy wykonawcy wspólnie ubiegają się o zamówienie, Zamawiający nie uzna ww. warunku w zakresie doświadczenia za spełniony, jeśli wspólnie wykonawcy wykażą się wymaganym doświadczeniem, ale żaden z nich indywidualnie nie wykaże się całym wymaganym doświadczeniem. UWAGA: Dla potrzeb oceny spełniania warunku określonego powyżej, jeśli wartość lub wartości zostaną podane w walutach innych niż złoty polski,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 BZP, w którym zostanie on opublikowany.</w:t>
      </w:r>
    </w:p>
    <w:p w14:paraId="11EB0F2A"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III.2) PODSTAWY WYKLUCZENIA</w:t>
      </w:r>
    </w:p>
    <w:p w14:paraId="01B1861E"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III.2.1) Podstawy wykluczenia określone w art. 24 ust. 1 ustawy Pzp</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8042A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w:t>
      </w:r>
      <w:r w:rsidRPr="008042A9">
        <w:rPr>
          <w:rFonts w:ascii="Times New Roman" w:eastAsia="Times New Roman" w:hAnsi="Times New Roman" w:cs="Times New Roman"/>
          <w:color w:val="000000"/>
          <w:sz w:val="27"/>
          <w:szCs w:val="27"/>
          <w:lang w:eastAsia="pl-PL"/>
        </w:rPr>
        <w:lastRenderedPageBreak/>
        <w:t>ustawy Pzp)</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p>
    <w:p w14:paraId="1272E7CC"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5D3327BF"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042A9">
        <w:rPr>
          <w:rFonts w:ascii="Times New Roman" w:eastAsia="Times New Roman" w:hAnsi="Times New Roman" w:cs="Times New Roman"/>
          <w:color w:val="000000"/>
          <w:sz w:val="27"/>
          <w:szCs w:val="27"/>
          <w:lang w:eastAsia="pl-PL"/>
        </w:rPr>
        <w:br/>
        <w:t>Tak</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Oświadczenie o spełnianiu kryteriów selekcji</w:t>
      </w:r>
      <w:r w:rsidRPr="008042A9">
        <w:rPr>
          <w:rFonts w:ascii="Times New Roman" w:eastAsia="Times New Roman" w:hAnsi="Times New Roman" w:cs="Times New Roman"/>
          <w:color w:val="000000"/>
          <w:sz w:val="27"/>
          <w:szCs w:val="27"/>
          <w:lang w:eastAsia="pl-PL"/>
        </w:rPr>
        <w:br/>
        <w:t>Nie</w:t>
      </w:r>
    </w:p>
    <w:p w14:paraId="0E88A26E"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2ACC19D9"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 xml:space="preserve">W celu potwierdzenia braku podstaw wykluczenia określonych w Sekcji VI SIWZ, Zamawiający żąda od wykonawcy następujących dokumentów: a) informacji z Krajowego Rejestru Karnego w zakresie określonym w art. 24 ust. 1 pkt 13, 14 i 21 ustawy – PZP, wystawionej nie wcześniej niż 6 miesięcy przed upływem terminu składania ofert; b) odpisu z właściwego rejestru lub z centralnej ewidencji i informacji o działalności gospodarczej, jeżeli odrębne przepisy wymagają wpisu do rejestru lub ewidencji, w celu potwierdzenia braku podstaw wykluczenia na podstawie art. 24 ust. 5 pkt 1 ustawy - PZP; c) oświadczenia wykonawcy o braku wydania wobec niego prawomocnego wyroku sądu lub ostatecznej decyzji administracyjnej o zaleganiu z uiszczaniem podatków, opłat lub składek na </w:t>
      </w:r>
      <w:r w:rsidRPr="008042A9">
        <w:rPr>
          <w:rFonts w:ascii="Times New Roman" w:eastAsia="Times New Roman" w:hAnsi="Times New Roman" w:cs="Times New Roman"/>
          <w:color w:val="000000"/>
          <w:sz w:val="27"/>
          <w:szCs w:val="27"/>
          <w:lang w:eastAsia="pl-PL"/>
        </w:rPr>
        <w:lastRenderedPageBreak/>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 nr 10 do SIWZ; d) oświadczenia wykonawcy o braku orzeczenia wobec niego tytułem środka zapobiegawczego zakazu ubiegania się o zamówienia publiczne; wzór oświadczenia stanowi zał. nr 10 do SIWZ; e)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zał. nr 6 do SIWZ.</w:t>
      </w:r>
    </w:p>
    <w:p w14:paraId="73086309"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23CC3BDE"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III.5.1) W ZAKRESIE SPEŁNIANIA WARUNKÓW UDZIAŁU W POSTĘPOWANIU:</w:t>
      </w:r>
      <w:r w:rsidRPr="008042A9">
        <w:rPr>
          <w:rFonts w:ascii="Times New Roman" w:eastAsia="Times New Roman" w:hAnsi="Times New Roman" w:cs="Times New Roman"/>
          <w:color w:val="000000"/>
          <w:sz w:val="27"/>
          <w:szCs w:val="27"/>
          <w:lang w:eastAsia="pl-PL"/>
        </w:rPr>
        <w:br/>
        <w:t xml:space="preserve">7) W celu potwierdzenia spełniania warunków udziału w postępowaniu określonych w Sekcji V SIWZ, Zamawiający żąda od wykonawcy następujących dokumentów: a) wykazu robót z okresu ostatnich 5 lat przed upływem terminu składania ofert, a jeżeli okres prowadzenia działalności jest krótszy - w tym okresie, wraz z podaniem rodzaju, wartości, daty, miejsca wykonania i podmiotów, na rzecz których roboty zostały wykonane, zgodnie ze wzorem stanowiącym zał. nr 8 do SIWZ,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w:t>
      </w:r>
      <w:r w:rsidRPr="008042A9">
        <w:rPr>
          <w:rFonts w:ascii="Times New Roman" w:eastAsia="Times New Roman" w:hAnsi="Times New Roman" w:cs="Times New Roman"/>
          <w:color w:val="000000"/>
          <w:sz w:val="27"/>
          <w:szCs w:val="27"/>
          <w:lang w:eastAsia="pl-PL"/>
        </w:rPr>
        <w:lastRenderedPageBreak/>
        <w:t>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zał. nr 9 do SIWZ.</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III.5.2) W ZAKRESIE KRYTERIÓW SELEKCJI:</w:t>
      </w:r>
      <w:r w:rsidRPr="008042A9">
        <w:rPr>
          <w:rFonts w:ascii="Times New Roman" w:eastAsia="Times New Roman" w:hAnsi="Times New Roman" w:cs="Times New Roman"/>
          <w:color w:val="000000"/>
          <w:sz w:val="27"/>
          <w:szCs w:val="27"/>
          <w:lang w:eastAsia="pl-PL"/>
        </w:rPr>
        <w:br/>
      </w:r>
    </w:p>
    <w:p w14:paraId="6D218731"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3A4C50F2"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III.7) INNE DOKUMENTY NIE WYMIENIONE W pkt III.3) - III.6)</w:t>
      </w:r>
    </w:p>
    <w:p w14:paraId="1CCA2E5B"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1. wykaz podwykonawców, 2. zobowiązanie podmiotu, o którym mowa w art. 22a ustawy-PZP</w:t>
      </w:r>
    </w:p>
    <w:p w14:paraId="136115C1" w14:textId="77777777" w:rsidR="008042A9" w:rsidRPr="008042A9" w:rsidRDefault="008042A9" w:rsidP="008042A9">
      <w:pPr>
        <w:spacing w:after="0" w:line="450" w:lineRule="atLeast"/>
        <w:rPr>
          <w:rFonts w:ascii="Times New Roman" w:eastAsia="Times New Roman" w:hAnsi="Times New Roman" w:cs="Times New Roman"/>
          <w:b/>
          <w:bCs/>
          <w:color w:val="000000"/>
          <w:sz w:val="36"/>
          <w:szCs w:val="36"/>
          <w:lang w:eastAsia="pl-PL"/>
        </w:rPr>
      </w:pPr>
      <w:r w:rsidRPr="008042A9">
        <w:rPr>
          <w:rFonts w:ascii="Times New Roman" w:eastAsia="Times New Roman" w:hAnsi="Times New Roman" w:cs="Times New Roman"/>
          <w:b/>
          <w:bCs/>
          <w:color w:val="000000"/>
          <w:sz w:val="36"/>
          <w:szCs w:val="36"/>
          <w:u w:val="single"/>
          <w:lang w:eastAsia="pl-PL"/>
        </w:rPr>
        <w:t>SEKCJA IV: PROCEDURA</w:t>
      </w:r>
    </w:p>
    <w:p w14:paraId="0E8C458A"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IV.1) OPIS</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IV.1.1) Tryb udzielenia zamówienia: </w:t>
      </w:r>
      <w:r w:rsidRPr="008042A9">
        <w:rPr>
          <w:rFonts w:ascii="Times New Roman" w:eastAsia="Times New Roman" w:hAnsi="Times New Roman" w:cs="Times New Roman"/>
          <w:color w:val="000000"/>
          <w:sz w:val="27"/>
          <w:szCs w:val="27"/>
          <w:lang w:eastAsia="pl-PL"/>
        </w:rPr>
        <w:t>Przetarg nieograniczony</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IV.1.2) Zamawiający żąda wniesienia wadium:</w:t>
      </w:r>
    </w:p>
    <w:p w14:paraId="365469FE"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Tak</w:t>
      </w:r>
      <w:r w:rsidRPr="008042A9">
        <w:rPr>
          <w:rFonts w:ascii="Times New Roman" w:eastAsia="Times New Roman" w:hAnsi="Times New Roman" w:cs="Times New Roman"/>
          <w:color w:val="000000"/>
          <w:sz w:val="27"/>
          <w:szCs w:val="27"/>
          <w:lang w:eastAsia="pl-PL"/>
        </w:rPr>
        <w:br/>
        <w:t>Informacja na temat wadium</w:t>
      </w:r>
      <w:r w:rsidRPr="008042A9">
        <w:rPr>
          <w:rFonts w:ascii="Times New Roman" w:eastAsia="Times New Roman" w:hAnsi="Times New Roman" w:cs="Times New Roman"/>
          <w:color w:val="000000"/>
          <w:sz w:val="27"/>
          <w:szCs w:val="27"/>
          <w:lang w:eastAsia="pl-PL"/>
        </w:rPr>
        <w:br/>
        <w:t>Wykonawca zobowiązany jest do wniesienia, przed upływem terminu składania ofert, wadium w wysokości: a) w przypadku Części nr 1 – 900,00 zł; b) w przypadku Części nr 2 – 1 200,00 zł.</w:t>
      </w:r>
    </w:p>
    <w:p w14:paraId="5F730B37"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IV.1.3) Przewiduje się udzielenie zaliczek na poczet wykonania zamówienia:</w:t>
      </w:r>
    </w:p>
    <w:p w14:paraId="5B8223EE"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Nie</w:t>
      </w:r>
      <w:r w:rsidRPr="008042A9">
        <w:rPr>
          <w:rFonts w:ascii="Times New Roman" w:eastAsia="Times New Roman" w:hAnsi="Times New Roman" w:cs="Times New Roman"/>
          <w:color w:val="000000"/>
          <w:sz w:val="27"/>
          <w:szCs w:val="27"/>
          <w:lang w:eastAsia="pl-PL"/>
        </w:rPr>
        <w:br/>
        <w:t>Należy podać informacje na temat udzielania zaliczek:</w:t>
      </w:r>
      <w:r w:rsidRPr="008042A9">
        <w:rPr>
          <w:rFonts w:ascii="Times New Roman" w:eastAsia="Times New Roman" w:hAnsi="Times New Roman" w:cs="Times New Roman"/>
          <w:color w:val="000000"/>
          <w:sz w:val="27"/>
          <w:szCs w:val="27"/>
          <w:lang w:eastAsia="pl-PL"/>
        </w:rPr>
        <w:br/>
      </w:r>
    </w:p>
    <w:p w14:paraId="2AA95155"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3CA1E4A0"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lastRenderedPageBreak/>
        <w:t>Nie</w:t>
      </w:r>
      <w:r w:rsidRPr="008042A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042A9">
        <w:rPr>
          <w:rFonts w:ascii="Times New Roman" w:eastAsia="Times New Roman" w:hAnsi="Times New Roman" w:cs="Times New Roman"/>
          <w:color w:val="000000"/>
          <w:sz w:val="27"/>
          <w:szCs w:val="27"/>
          <w:lang w:eastAsia="pl-PL"/>
        </w:rPr>
        <w:br/>
        <w:t>Nie</w:t>
      </w:r>
      <w:r w:rsidRPr="008042A9">
        <w:rPr>
          <w:rFonts w:ascii="Times New Roman" w:eastAsia="Times New Roman" w:hAnsi="Times New Roman" w:cs="Times New Roman"/>
          <w:color w:val="000000"/>
          <w:sz w:val="27"/>
          <w:szCs w:val="27"/>
          <w:lang w:eastAsia="pl-PL"/>
        </w:rPr>
        <w:br/>
        <w:t>Informacje dodatkowe:</w:t>
      </w:r>
      <w:r w:rsidRPr="008042A9">
        <w:rPr>
          <w:rFonts w:ascii="Times New Roman" w:eastAsia="Times New Roman" w:hAnsi="Times New Roman" w:cs="Times New Roman"/>
          <w:color w:val="000000"/>
          <w:sz w:val="27"/>
          <w:szCs w:val="27"/>
          <w:lang w:eastAsia="pl-PL"/>
        </w:rPr>
        <w:br/>
      </w:r>
    </w:p>
    <w:p w14:paraId="29CC9130"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IV.1.5.) Wymaga się złożenia oferty wariantowej:</w:t>
      </w:r>
    </w:p>
    <w:p w14:paraId="27EAA7B8"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Nie</w:t>
      </w:r>
      <w:r w:rsidRPr="008042A9">
        <w:rPr>
          <w:rFonts w:ascii="Times New Roman" w:eastAsia="Times New Roman" w:hAnsi="Times New Roman" w:cs="Times New Roman"/>
          <w:color w:val="000000"/>
          <w:sz w:val="27"/>
          <w:szCs w:val="27"/>
          <w:lang w:eastAsia="pl-PL"/>
        </w:rPr>
        <w:br/>
        <w:t>Dopuszcza się złożenie oferty wariantowej</w:t>
      </w:r>
      <w:r w:rsidRPr="008042A9">
        <w:rPr>
          <w:rFonts w:ascii="Times New Roman" w:eastAsia="Times New Roman" w:hAnsi="Times New Roman" w:cs="Times New Roman"/>
          <w:color w:val="000000"/>
          <w:sz w:val="27"/>
          <w:szCs w:val="27"/>
          <w:lang w:eastAsia="pl-PL"/>
        </w:rPr>
        <w:br/>
        <w:t>Nie</w:t>
      </w:r>
      <w:r w:rsidRPr="008042A9">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042A9">
        <w:rPr>
          <w:rFonts w:ascii="Times New Roman" w:eastAsia="Times New Roman" w:hAnsi="Times New Roman" w:cs="Times New Roman"/>
          <w:color w:val="000000"/>
          <w:sz w:val="27"/>
          <w:szCs w:val="27"/>
          <w:lang w:eastAsia="pl-PL"/>
        </w:rPr>
        <w:br/>
      </w:r>
    </w:p>
    <w:p w14:paraId="70310A0B"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245B3DC9"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Liczba wykonawców  </w:t>
      </w:r>
      <w:r w:rsidRPr="008042A9">
        <w:rPr>
          <w:rFonts w:ascii="Times New Roman" w:eastAsia="Times New Roman" w:hAnsi="Times New Roman" w:cs="Times New Roman"/>
          <w:color w:val="000000"/>
          <w:sz w:val="27"/>
          <w:szCs w:val="27"/>
          <w:lang w:eastAsia="pl-PL"/>
        </w:rPr>
        <w:br/>
        <w:t>Przewidywana minimalna liczba wykonawców</w:t>
      </w:r>
      <w:r w:rsidRPr="008042A9">
        <w:rPr>
          <w:rFonts w:ascii="Times New Roman" w:eastAsia="Times New Roman" w:hAnsi="Times New Roman" w:cs="Times New Roman"/>
          <w:color w:val="000000"/>
          <w:sz w:val="27"/>
          <w:szCs w:val="27"/>
          <w:lang w:eastAsia="pl-PL"/>
        </w:rPr>
        <w:br/>
        <w:t>Maksymalna liczba wykonawców  </w:t>
      </w:r>
      <w:r w:rsidRPr="008042A9">
        <w:rPr>
          <w:rFonts w:ascii="Times New Roman" w:eastAsia="Times New Roman" w:hAnsi="Times New Roman" w:cs="Times New Roman"/>
          <w:color w:val="000000"/>
          <w:sz w:val="27"/>
          <w:szCs w:val="27"/>
          <w:lang w:eastAsia="pl-PL"/>
        </w:rPr>
        <w:br/>
        <w:t>Kryteria selekcji wykonawców:</w:t>
      </w:r>
      <w:r w:rsidRPr="008042A9">
        <w:rPr>
          <w:rFonts w:ascii="Times New Roman" w:eastAsia="Times New Roman" w:hAnsi="Times New Roman" w:cs="Times New Roman"/>
          <w:color w:val="000000"/>
          <w:sz w:val="27"/>
          <w:szCs w:val="27"/>
          <w:lang w:eastAsia="pl-PL"/>
        </w:rPr>
        <w:br/>
      </w:r>
    </w:p>
    <w:p w14:paraId="5B5E102D"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IV.1.7) Informacje na temat umowy ramowej lub dynamicznego systemu zakupów:</w:t>
      </w:r>
    </w:p>
    <w:p w14:paraId="429F651D"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Umowa ramowa będzie zawarta:</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t>Czy przewiduje się ograniczenie liczby uczestników umowy ramowej:</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lastRenderedPageBreak/>
        <w:t>Przewidziana maksymalna liczba uczestników umowy ramowej:</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t>Informacje dodatkowe:</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t>Zamówienie obejmuje ustanowienie dynamicznego systemu zakupów:</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t>Informacje dodatkowe:</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8042A9">
        <w:rPr>
          <w:rFonts w:ascii="Times New Roman" w:eastAsia="Times New Roman" w:hAnsi="Times New Roman" w:cs="Times New Roman"/>
          <w:color w:val="000000"/>
          <w:sz w:val="27"/>
          <w:szCs w:val="27"/>
          <w:lang w:eastAsia="pl-PL"/>
        </w:rPr>
        <w:br/>
      </w:r>
    </w:p>
    <w:p w14:paraId="77F6F069"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IV.1.8) Aukcja elektroniczna</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Przewidziane jest przeprowadzenie aukcji elektronicznej </w:t>
      </w:r>
      <w:r w:rsidRPr="008042A9">
        <w:rPr>
          <w:rFonts w:ascii="Times New Roman" w:eastAsia="Times New Roman" w:hAnsi="Times New Roman" w:cs="Times New Roman"/>
          <w:i/>
          <w:iCs/>
          <w:color w:val="000000"/>
          <w:sz w:val="27"/>
          <w:szCs w:val="27"/>
          <w:lang w:eastAsia="pl-PL"/>
        </w:rPr>
        <w:t>(przetarg nieograniczony, przetarg ograniczony, negocjacje z ogłoszeniem) </w:t>
      </w:r>
      <w:r w:rsidRPr="008042A9">
        <w:rPr>
          <w:rFonts w:ascii="Times New Roman" w:eastAsia="Times New Roman" w:hAnsi="Times New Roman" w:cs="Times New Roman"/>
          <w:color w:val="000000"/>
          <w:sz w:val="27"/>
          <w:szCs w:val="27"/>
          <w:lang w:eastAsia="pl-PL"/>
        </w:rPr>
        <w:t>Nie</w:t>
      </w:r>
      <w:r w:rsidRPr="008042A9">
        <w:rPr>
          <w:rFonts w:ascii="Times New Roman" w:eastAsia="Times New Roman" w:hAnsi="Times New Roman" w:cs="Times New Roman"/>
          <w:color w:val="000000"/>
          <w:sz w:val="27"/>
          <w:szCs w:val="27"/>
          <w:lang w:eastAsia="pl-PL"/>
        </w:rPr>
        <w:br/>
        <w:t>Należy podać adres strony internetowej, na której aukcja będzie prowadzona:</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lastRenderedPageBreak/>
        <w:t>Informacje dotyczące przebiegu aukcji elektronicznej:</w:t>
      </w:r>
      <w:r w:rsidRPr="008042A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042A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8042A9">
        <w:rPr>
          <w:rFonts w:ascii="Times New Roman" w:eastAsia="Times New Roman" w:hAnsi="Times New Roman" w:cs="Times New Roman"/>
          <w:color w:val="000000"/>
          <w:sz w:val="27"/>
          <w:szCs w:val="27"/>
          <w:lang w:eastAsia="pl-PL"/>
        </w:rPr>
        <w:br/>
        <w:t>Wymagania dotyczące rejestracji i identyfikacji wykonawców w aukcji elektronicznej:</w:t>
      </w:r>
      <w:r w:rsidRPr="008042A9">
        <w:rPr>
          <w:rFonts w:ascii="Times New Roman" w:eastAsia="Times New Roman" w:hAnsi="Times New Roman" w:cs="Times New Roman"/>
          <w:color w:val="000000"/>
          <w:sz w:val="27"/>
          <w:szCs w:val="27"/>
          <w:lang w:eastAsia="pl-PL"/>
        </w:rPr>
        <w:br/>
        <w:t>Informacje o liczbie etapów aukcji elektronicznej i czasie ich trwania:</w:t>
      </w:r>
    </w:p>
    <w:p w14:paraId="5771D50B"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t>Czas trwania:</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042A9">
        <w:rPr>
          <w:rFonts w:ascii="Times New Roman" w:eastAsia="Times New Roman" w:hAnsi="Times New Roman" w:cs="Times New Roman"/>
          <w:color w:val="000000"/>
          <w:sz w:val="27"/>
          <w:szCs w:val="27"/>
          <w:lang w:eastAsia="pl-PL"/>
        </w:rPr>
        <w:br/>
        <w:t>Warunki zamknięcia aukcji elektronicznej:</w:t>
      </w:r>
      <w:r w:rsidRPr="008042A9">
        <w:rPr>
          <w:rFonts w:ascii="Times New Roman" w:eastAsia="Times New Roman" w:hAnsi="Times New Roman" w:cs="Times New Roman"/>
          <w:color w:val="000000"/>
          <w:sz w:val="27"/>
          <w:szCs w:val="27"/>
          <w:lang w:eastAsia="pl-PL"/>
        </w:rPr>
        <w:br/>
      </w:r>
    </w:p>
    <w:p w14:paraId="4506EC39"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IV.2) KRYTERIA OCENY OFERT</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IV.2.1) Kryteria oceny ofert:</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8042A9" w:rsidRPr="008042A9" w14:paraId="5CA86E99" w14:textId="77777777" w:rsidTr="008042A9">
        <w:tc>
          <w:tcPr>
            <w:tcW w:w="0" w:type="auto"/>
            <w:tcBorders>
              <w:top w:val="single" w:sz="6" w:space="0" w:color="000000"/>
              <w:left w:val="single" w:sz="6" w:space="0" w:color="000000"/>
              <w:bottom w:val="single" w:sz="6" w:space="0" w:color="000000"/>
              <w:right w:val="single" w:sz="6" w:space="0" w:color="000000"/>
            </w:tcBorders>
            <w:vAlign w:val="center"/>
            <w:hideMark/>
          </w:tcPr>
          <w:p w14:paraId="35A12FC2"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1F248"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Znaczenie</w:t>
            </w:r>
          </w:p>
        </w:tc>
      </w:tr>
      <w:tr w:rsidR="008042A9" w:rsidRPr="008042A9" w14:paraId="6BACF49F" w14:textId="77777777" w:rsidTr="008042A9">
        <w:tc>
          <w:tcPr>
            <w:tcW w:w="0" w:type="auto"/>
            <w:tcBorders>
              <w:top w:val="single" w:sz="6" w:space="0" w:color="000000"/>
              <w:left w:val="single" w:sz="6" w:space="0" w:color="000000"/>
              <w:bottom w:val="single" w:sz="6" w:space="0" w:color="000000"/>
              <w:right w:val="single" w:sz="6" w:space="0" w:color="000000"/>
            </w:tcBorders>
            <w:vAlign w:val="center"/>
            <w:hideMark/>
          </w:tcPr>
          <w:p w14:paraId="44A7D77F"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2FCE6"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60,00</w:t>
            </w:r>
          </w:p>
        </w:tc>
      </w:tr>
      <w:tr w:rsidR="008042A9" w:rsidRPr="008042A9" w14:paraId="2075DF32" w14:textId="77777777" w:rsidTr="008042A9">
        <w:tc>
          <w:tcPr>
            <w:tcW w:w="0" w:type="auto"/>
            <w:tcBorders>
              <w:top w:val="single" w:sz="6" w:space="0" w:color="000000"/>
              <w:left w:val="single" w:sz="6" w:space="0" w:color="000000"/>
              <w:bottom w:val="single" w:sz="6" w:space="0" w:color="000000"/>
              <w:right w:val="single" w:sz="6" w:space="0" w:color="000000"/>
            </w:tcBorders>
            <w:vAlign w:val="center"/>
            <w:hideMark/>
          </w:tcPr>
          <w:p w14:paraId="65315558"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40C3A"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40,00</w:t>
            </w:r>
          </w:p>
        </w:tc>
      </w:tr>
    </w:tbl>
    <w:p w14:paraId="650037A3"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IV.2.3) Zastosowanie procedury, o której mowa w art. 24aa ust. 1 ustawy Pzp </w:t>
      </w:r>
      <w:r w:rsidRPr="008042A9">
        <w:rPr>
          <w:rFonts w:ascii="Times New Roman" w:eastAsia="Times New Roman" w:hAnsi="Times New Roman" w:cs="Times New Roman"/>
          <w:color w:val="000000"/>
          <w:sz w:val="27"/>
          <w:szCs w:val="27"/>
          <w:lang w:eastAsia="pl-PL"/>
        </w:rPr>
        <w:t>(przetarg nieograniczony)</w:t>
      </w:r>
      <w:r w:rsidRPr="008042A9">
        <w:rPr>
          <w:rFonts w:ascii="Times New Roman" w:eastAsia="Times New Roman" w:hAnsi="Times New Roman" w:cs="Times New Roman"/>
          <w:color w:val="000000"/>
          <w:sz w:val="27"/>
          <w:szCs w:val="27"/>
          <w:lang w:eastAsia="pl-PL"/>
        </w:rPr>
        <w:br/>
        <w:t>Tak</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IV.3) Negocjacje z ogłoszeniem, dialog konkurencyjny, partnerstwo innowacyjne</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IV.3.1) Informacje na temat negocjacji z ogłoszeniem</w:t>
      </w:r>
      <w:r w:rsidRPr="008042A9">
        <w:rPr>
          <w:rFonts w:ascii="Times New Roman" w:eastAsia="Times New Roman" w:hAnsi="Times New Roman" w:cs="Times New Roman"/>
          <w:color w:val="000000"/>
          <w:sz w:val="27"/>
          <w:szCs w:val="27"/>
          <w:lang w:eastAsia="pl-PL"/>
        </w:rPr>
        <w:br/>
        <w:t>Minimalne wymagania, które muszą spełniać wszystkie oferty:</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w:t>
      </w:r>
      <w:r w:rsidRPr="008042A9">
        <w:rPr>
          <w:rFonts w:ascii="Times New Roman" w:eastAsia="Times New Roman" w:hAnsi="Times New Roman" w:cs="Times New Roman"/>
          <w:color w:val="000000"/>
          <w:sz w:val="27"/>
          <w:szCs w:val="27"/>
          <w:lang w:eastAsia="pl-PL"/>
        </w:rPr>
        <w:br/>
        <w:t>Przewidziany jest podział negocjacji na etapy w celu ograniczenia liczby ofert:</w:t>
      </w:r>
      <w:r w:rsidRPr="008042A9">
        <w:rPr>
          <w:rFonts w:ascii="Times New Roman" w:eastAsia="Times New Roman" w:hAnsi="Times New Roman" w:cs="Times New Roman"/>
          <w:color w:val="000000"/>
          <w:sz w:val="27"/>
          <w:szCs w:val="27"/>
          <w:lang w:eastAsia="pl-PL"/>
        </w:rPr>
        <w:br/>
        <w:t>Należy podać informacje na temat etapów negocjacji (w tym liczbę etapów):</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t>Informacje dodatkowe</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IV.3.2) Informacje na temat dialogu konkurencyjnego</w:t>
      </w:r>
      <w:r w:rsidRPr="008042A9">
        <w:rPr>
          <w:rFonts w:ascii="Times New Roman" w:eastAsia="Times New Roman" w:hAnsi="Times New Roman" w:cs="Times New Roman"/>
          <w:color w:val="000000"/>
          <w:sz w:val="27"/>
          <w:szCs w:val="27"/>
          <w:lang w:eastAsia="pl-PL"/>
        </w:rPr>
        <w:br/>
        <w:t>Opis potrzeb i wymagań zamawiającego lub informacja o sposobie uzyskania tego opisu:</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t>Wstępny harmonogram postępowania:</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t>Podział dialogu na etapy w celu ograniczenia liczby rozwiązań:</w:t>
      </w:r>
      <w:r w:rsidRPr="008042A9">
        <w:rPr>
          <w:rFonts w:ascii="Times New Roman" w:eastAsia="Times New Roman" w:hAnsi="Times New Roman" w:cs="Times New Roman"/>
          <w:color w:val="000000"/>
          <w:sz w:val="27"/>
          <w:szCs w:val="27"/>
          <w:lang w:eastAsia="pl-PL"/>
        </w:rPr>
        <w:br/>
        <w:t>Należy podać informacje na temat etapów dialogu:</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t>Informacje dodatkowe:</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IV.3.3) Informacje na temat partnerstwa innowacyjnego</w:t>
      </w:r>
      <w:r w:rsidRPr="008042A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8042A9">
        <w:rPr>
          <w:rFonts w:ascii="Times New Roman" w:eastAsia="Times New Roman" w:hAnsi="Times New Roman" w:cs="Times New Roman"/>
          <w:color w:val="000000"/>
          <w:sz w:val="27"/>
          <w:szCs w:val="27"/>
          <w:lang w:eastAsia="pl-PL"/>
        </w:rPr>
        <w:lastRenderedPageBreak/>
        <w:t>specyfikacji istotnych warunków zamówienia:</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t>Informacje dodatkowe:</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IV.4) Licytacja elektroniczna</w:t>
      </w:r>
      <w:r w:rsidRPr="008042A9">
        <w:rPr>
          <w:rFonts w:ascii="Times New Roman" w:eastAsia="Times New Roman" w:hAnsi="Times New Roman" w:cs="Times New Roman"/>
          <w:color w:val="000000"/>
          <w:sz w:val="27"/>
          <w:szCs w:val="27"/>
          <w:lang w:eastAsia="pl-PL"/>
        </w:rPr>
        <w:br/>
        <w:t>Adres strony internetowej, na której będzie prowadzona licytacja elektroniczna:</w:t>
      </w:r>
    </w:p>
    <w:p w14:paraId="54634413"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7F378143"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0F66EAEB"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7A4EEB58"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Informacje o liczbie etapów licytacji elektronicznej i czasie ich trwania:</w:t>
      </w:r>
    </w:p>
    <w:p w14:paraId="40A79517"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Czas trwania:</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780F7296"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Termin składania wniosków o dopuszczenie do udziału w licytacji elektronicznej:</w:t>
      </w:r>
      <w:r w:rsidRPr="008042A9">
        <w:rPr>
          <w:rFonts w:ascii="Times New Roman" w:eastAsia="Times New Roman" w:hAnsi="Times New Roman" w:cs="Times New Roman"/>
          <w:color w:val="000000"/>
          <w:sz w:val="27"/>
          <w:szCs w:val="27"/>
          <w:lang w:eastAsia="pl-PL"/>
        </w:rPr>
        <w:br/>
        <w:t>Data: godzina:</w:t>
      </w:r>
      <w:r w:rsidRPr="008042A9">
        <w:rPr>
          <w:rFonts w:ascii="Times New Roman" w:eastAsia="Times New Roman" w:hAnsi="Times New Roman" w:cs="Times New Roman"/>
          <w:color w:val="000000"/>
          <w:sz w:val="27"/>
          <w:szCs w:val="27"/>
          <w:lang w:eastAsia="pl-PL"/>
        </w:rPr>
        <w:br/>
        <w:t>Termin otwarcia licytacji elektronicznej:</w:t>
      </w:r>
    </w:p>
    <w:p w14:paraId="03ABDF87"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t>Termin i warunki zamknięcia licytacji elektronicznej:</w:t>
      </w:r>
    </w:p>
    <w:p w14:paraId="73AAFB68"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017BBBEC"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t>Wymagania dotyczące zabezpieczenia należytego wykonania umowy:</w:t>
      </w:r>
    </w:p>
    <w:p w14:paraId="02E4F905"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t>Informacje dodatkowe:</w:t>
      </w:r>
    </w:p>
    <w:p w14:paraId="2531F5B5"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IV.5) ZMIANA UMOWY</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8042A9">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8042A9">
        <w:rPr>
          <w:rFonts w:ascii="Times New Roman" w:eastAsia="Times New Roman" w:hAnsi="Times New Roman" w:cs="Times New Roman"/>
          <w:color w:val="000000"/>
          <w:sz w:val="27"/>
          <w:szCs w:val="27"/>
          <w:lang w:eastAsia="pl-PL"/>
        </w:rPr>
        <w:t> Tak</w:t>
      </w:r>
      <w:r w:rsidRPr="008042A9">
        <w:rPr>
          <w:rFonts w:ascii="Times New Roman" w:eastAsia="Times New Roman" w:hAnsi="Times New Roman" w:cs="Times New Roman"/>
          <w:color w:val="000000"/>
          <w:sz w:val="27"/>
          <w:szCs w:val="27"/>
          <w:lang w:eastAsia="pl-PL"/>
        </w:rPr>
        <w:br/>
        <w:t>Należy wskazać zakres, charakter zmian oraz warunki wprowadzenia zmian:</w:t>
      </w:r>
      <w:r w:rsidRPr="008042A9">
        <w:rPr>
          <w:rFonts w:ascii="Times New Roman" w:eastAsia="Times New Roman" w:hAnsi="Times New Roman" w:cs="Times New Roman"/>
          <w:color w:val="000000"/>
          <w:sz w:val="27"/>
          <w:szCs w:val="27"/>
          <w:lang w:eastAsia="pl-PL"/>
        </w:rPr>
        <w:br/>
        <w:t xml:space="preserve">Zamawiający przewiduje możliwość zmiany zawartej umowy w przypadkach określonych w art. 144 ust. 1 ustawy – PZP, a także w razie: a) zmiany terminu wykonania umowy, w sytuacji wystąpienia okoliczności, których nie można było przewidzieć w chwili jej zawarcia, o czas występowania tych okoliczności, tj.: </w:t>
      </w:r>
      <w:r w:rsidRPr="008042A9">
        <w:rPr>
          <w:rFonts w:ascii="Times New Roman" w:eastAsia="Times New Roman" w:hAnsi="Times New Roman" w:cs="Times New Roman"/>
          <w:color w:val="000000"/>
          <w:sz w:val="27"/>
          <w:szCs w:val="27"/>
          <w:lang w:eastAsia="pl-PL"/>
        </w:rPr>
        <w:sym w:font="Symbol" w:char="F02D"/>
      </w:r>
      <w:r w:rsidRPr="008042A9">
        <w:rPr>
          <w:rFonts w:ascii="Times New Roman" w:eastAsia="Times New Roman" w:hAnsi="Times New Roman" w:cs="Times New Roman"/>
          <w:color w:val="000000"/>
          <w:sz w:val="27"/>
          <w:szCs w:val="27"/>
          <w:lang w:eastAsia="pl-PL"/>
        </w:rPr>
        <w:t xml:space="preserve"> nie przekazania wykonawcy przez Zamawiającego placu budowy w ustalonym terminie; </w:t>
      </w:r>
      <w:r w:rsidRPr="008042A9">
        <w:rPr>
          <w:rFonts w:ascii="Times New Roman" w:eastAsia="Times New Roman" w:hAnsi="Times New Roman" w:cs="Times New Roman"/>
          <w:color w:val="000000"/>
          <w:sz w:val="27"/>
          <w:szCs w:val="27"/>
          <w:lang w:eastAsia="pl-PL"/>
        </w:rPr>
        <w:sym w:font="Symbol" w:char="F02D"/>
      </w:r>
      <w:r w:rsidRPr="008042A9">
        <w:rPr>
          <w:rFonts w:ascii="Times New Roman" w:eastAsia="Times New Roman" w:hAnsi="Times New Roman" w:cs="Times New Roman"/>
          <w:color w:val="000000"/>
          <w:sz w:val="27"/>
          <w:szCs w:val="27"/>
          <w:lang w:eastAsia="pl-PL"/>
        </w:rPr>
        <w:t xml:space="preserve"> 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 </w:t>
      </w:r>
      <w:r w:rsidRPr="008042A9">
        <w:rPr>
          <w:rFonts w:ascii="Times New Roman" w:eastAsia="Times New Roman" w:hAnsi="Times New Roman" w:cs="Times New Roman"/>
          <w:color w:val="000000"/>
          <w:sz w:val="27"/>
          <w:szCs w:val="27"/>
          <w:lang w:eastAsia="pl-PL"/>
        </w:rPr>
        <w:sym w:font="Symbol" w:char="F02D"/>
      </w:r>
      <w:r w:rsidRPr="008042A9">
        <w:rPr>
          <w:rFonts w:ascii="Times New Roman" w:eastAsia="Times New Roman" w:hAnsi="Times New Roman" w:cs="Times New Roman"/>
          <w:color w:val="000000"/>
          <w:sz w:val="27"/>
          <w:szCs w:val="27"/>
          <w:lang w:eastAsia="pl-PL"/>
        </w:rPr>
        <w:t xml:space="preserve"> opóźnienia spowodowane uzgodnieniami z poszczególnymi organami, pod warunkiem, że wykonawca wykazał ze swojej strony wykonał czynności z zachowaniem należytej staranności i terminowości; </w:t>
      </w:r>
      <w:r w:rsidRPr="008042A9">
        <w:rPr>
          <w:rFonts w:ascii="Times New Roman" w:eastAsia="Times New Roman" w:hAnsi="Times New Roman" w:cs="Times New Roman"/>
          <w:color w:val="000000"/>
          <w:sz w:val="27"/>
          <w:szCs w:val="27"/>
          <w:lang w:eastAsia="pl-PL"/>
        </w:rPr>
        <w:sym w:font="Symbol" w:char="F02D"/>
      </w:r>
      <w:r w:rsidRPr="008042A9">
        <w:rPr>
          <w:rFonts w:ascii="Times New Roman" w:eastAsia="Times New Roman" w:hAnsi="Times New Roman" w:cs="Times New Roman"/>
          <w:color w:val="000000"/>
          <w:sz w:val="27"/>
          <w:szCs w:val="27"/>
          <w:lang w:eastAsia="pl-PL"/>
        </w:rPr>
        <w:t xml:space="preserve"> wystąpienia robót dodatkowych i/lub zamiennych w trakcie realizacji robót będących przedmiotem umowy lub zmniejszenia zakresu robót będących przedmiotem umowy; </w:t>
      </w:r>
      <w:r w:rsidRPr="008042A9">
        <w:rPr>
          <w:rFonts w:ascii="Times New Roman" w:eastAsia="Times New Roman" w:hAnsi="Times New Roman" w:cs="Times New Roman"/>
          <w:color w:val="000000"/>
          <w:sz w:val="27"/>
          <w:szCs w:val="27"/>
          <w:lang w:eastAsia="pl-PL"/>
        </w:rPr>
        <w:sym w:font="Symbol" w:char="F02D"/>
      </w:r>
      <w:r w:rsidRPr="008042A9">
        <w:rPr>
          <w:rFonts w:ascii="Times New Roman" w:eastAsia="Times New Roman" w:hAnsi="Times New Roman" w:cs="Times New Roman"/>
          <w:color w:val="000000"/>
          <w:sz w:val="27"/>
          <w:szCs w:val="27"/>
          <w:lang w:eastAsia="pl-PL"/>
        </w:rPr>
        <w:t xml:space="preserve"> wniesienie odwołania na czynność Zamawiającego związaną z niniejszym postępowaniem przetargowym; </w:t>
      </w:r>
      <w:r w:rsidRPr="008042A9">
        <w:rPr>
          <w:rFonts w:ascii="Times New Roman" w:eastAsia="Times New Roman" w:hAnsi="Times New Roman" w:cs="Times New Roman"/>
          <w:color w:val="000000"/>
          <w:sz w:val="27"/>
          <w:szCs w:val="27"/>
          <w:lang w:eastAsia="pl-PL"/>
        </w:rPr>
        <w:sym w:font="Symbol" w:char="F02D"/>
      </w:r>
      <w:r w:rsidRPr="008042A9">
        <w:rPr>
          <w:rFonts w:ascii="Times New Roman" w:eastAsia="Times New Roman" w:hAnsi="Times New Roman" w:cs="Times New Roman"/>
          <w:color w:val="000000"/>
          <w:sz w:val="27"/>
          <w:szCs w:val="27"/>
          <w:lang w:eastAsia="pl-PL"/>
        </w:rPr>
        <w:t xml:space="preserve"> zmiany zakresu i sposobu spełnienia świadczenia: pojawienie się nowszej technologii wykonania przedmiotu zamówienia pozwalającej na zaoszczędzenie czasu realizacji zamówienia lub jego kosztów, jak również kosztów eksploatacji wykonanego przedmiotu zamówienia; </w:t>
      </w:r>
      <w:r w:rsidRPr="008042A9">
        <w:rPr>
          <w:rFonts w:ascii="Times New Roman" w:eastAsia="Times New Roman" w:hAnsi="Times New Roman" w:cs="Times New Roman"/>
          <w:color w:val="000000"/>
          <w:sz w:val="27"/>
          <w:szCs w:val="27"/>
          <w:lang w:eastAsia="pl-PL"/>
        </w:rPr>
        <w:sym w:font="Symbol" w:char="F02D"/>
      </w:r>
      <w:r w:rsidRPr="008042A9">
        <w:rPr>
          <w:rFonts w:ascii="Times New Roman" w:eastAsia="Times New Roman" w:hAnsi="Times New Roman" w:cs="Times New Roman"/>
          <w:color w:val="000000"/>
          <w:sz w:val="27"/>
          <w:szCs w:val="27"/>
          <w:lang w:eastAsia="pl-PL"/>
        </w:rPr>
        <w:t xml:space="preserve"> wydłużenia terminu związania ofertą w postępowaniu przetargowym, które wpłynęło na późniejsze zawarcie z wykonawcą umowy (o czas liczony od końca dnia ustawowego terminu związania ofertą wykonawcy do dnia podpisania umowy); </w:t>
      </w:r>
      <w:r w:rsidRPr="008042A9">
        <w:rPr>
          <w:rFonts w:ascii="Times New Roman" w:eastAsia="Times New Roman" w:hAnsi="Times New Roman" w:cs="Times New Roman"/>
          <w:color w:val="000000"/>
          <w:sz w:val="27"/>
          <w:szCs w:val="27"/>
          <w:lang w:eastAsia="pl-PL"/>
        </w:rPr>
        <w:sym w:font="Symbol" w:char="F02D"/>
      </w:r>
      <w:r w:rsidRPr="008042A9">
        <w:rPr>
          <w:rFonts w:ascii="Times New Roman" w:eastAsia="Times New Roman" w:hAnsi="Times New Roman" w:cs="Times New Roman"/>
          <w:color w:val="000000"/>
          <w:sz w:val="27"/>
          <w:szCs w:val="27"/>
          <w:lang w:eastAsia="pl-PL"/>
        </w:rPr>
        <w:t xml:space="preserve"> zawieszenia przez Zamawiającego wykonania części robót w związku z chwilowym brakiem środków finansowych potrzebnych do realizacji całego zamówienia (nie dłużej niż 30 dni); (Zamawiający i wykonawca ustalają nowe terminy umowne, z tym, że wielkość tych zmian musi być powiązana z przyczyną jaka ją spowodowała); b) zmiany sposobu wykonania lub zakresu przedmiotu </w:t>
      </w:r>
      <w:r w:rsidRPr="008042A9">
        <w:rPr>
          <w:rFonts w:ascii="Times New Roman" w:eastAsia="Times New Roman" w:hAnsi="Times New Roman" w:cs="Times New Roman"/>
          <w:color w:val="000000"/>
          <w:sz w:val="27"/>
          <w:szCs w:val="27"/>
          <w:lang w:eastAsia="pl-PL"/>
        </w:rPr>
        <w:lastRenderedPageBreak/>
        <w:t xml:space="preserve">umowy, w przypadku: </w:t>
      </w:r>
      <w:r w:rsidRPr="008042A9">
        <w:rPr>
          <w:rFonts w:ascii="Times New Roman" w:eastAsia="Times New Roman" w:hAnsi="Times New Roman" w:cs="Times New Roman"/>
          <w:color w:val="000000"/>
          <w:sz w:val="27"/>
          <w:szCs w:val="27"/>
          <w:lang w:eastAsia="pl-PL"/>
        </w:rPr>
        <w:sym w:font="Symbol" w:char="F02D"/>
      </w:r>
      <w:r w:rsidRPr="008042A9">
        <w:rPr>
          <w:rFonts w:ascii="Times New Roman" w:eastAsia="Times New Roman" w:hAnsi="Times New Roman" w:cs="Times New Roman"/>
          <w:color w:val="000000"/>
          <w:sz w:val="27"/>
          <w:szCs w:val="27"/>
          <w:lang w:eastAsia="pl-PL"/>
        </w:rPr>
        <w:t xml:space="preserve"> 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w:t>
      </w:r>
      <w:r w:rsidRPr="008042A9">
        <w:rPr>
          <w:rFonts w:ascii="Times New Roman" w:eastAsia="Times New Roman" w:hAnsi="Times New Roman" w:cs="Times New Roman"/>
          <w:color w:val="000000"/>
          <w:sz w:val="27"/>
          <w:szCs w:val="27"/>
          <w:lang w:eastAsia="pl-PL"/>
        </w:rPr>
        <w:sym w:font="Symbol" w:char="F02D"/>
      </w:r>
      <w:r w:rsidRPr="008042A9">
        <w:rPr>
          <w:rFonts w:ascii="Times New Roman" w:eastAsia="Times New Roman" w:hAnsi="Times New Roman" w:cs="Times New Roman"/>
          <w:color w:val="000000"/>
          <w:sz w:val="27"/>
          <w:szCs w:val="27"/>
          <w:lang w:eastAsia="pl-PL"/>
        </w:rPr>
        <w:t xml:space="preserve"> konieczności wykonania robót zamiennych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będzie miało wpływ na obniżenie lub zwiększenie tego wynagrodzenia; </w:t>
      </w:r>
      <w:r w:rsidRPr="008042A9">
        <w:rPr>
          <w:rFonts w:ascii="Times New Roman" w:eastAsia="Times New Roman" w:hAnsi="Times New Roman" w:cs="Times New Roman"/>
          <w:color w:val="000000"/>
          <w:sz w:val="27"/>
          <w:szCs w:val="27"/>
          <w:lang w:eastAsia="pl-PL"/>
        </w:rPr>
        <w:sym w:font="Symbol" w:char="F02D"/>
      </w:r>
      <w:r w:rsidRPr="008042A9">
        <w:rPr>
          <w:rFonts w:ascii="Times New Roman" w:eastAsia="Times New Roman" w:hAnsi="Times New Roman" w:cs="Times New Roman"/>
          <w:color w:val="000000"/>
          <w:sz w:val="27"/>
          <w:szCs w:val="27"/>
          <w:lang w:eastAsia="pl-PL"/>
        </w:rPr>
        <w:t xml:space="preserve"> 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 </w:t>
      </w:r>
      <w:r w:rsidRPr="008042A9">
        <w:rPr>
          <w:rFonts w:ascii="Times New Roman" w:eastAsia="Times New Roman" w:hAnsi="Times New Roman" w:cs="Times New Roman"/>
          <w:color w:val="000000"/>
          <w:sz w:val="27"/>
          <w:szCs w:val="27"/>
          <w:lang w:eastAsia="pl-PL"/>
        </w:rPr>
        <w:sym w:font="Symbol" w:char="F02D"/>
      </w:r>
      <w:r w:rsidRPr="008042A9">
        <w:rPr>
          <w:rFonts w:ascii="Times New Roman" w:eastAsia="Times New Roman" w:hAnsi="Times New Roman" w:cs="Times New Roman"/>
          <w:color w:val="000000"/>
          <w:sz w:val="27"/>
          <w:szCs w:val="27"/>
          <w:lang w:eastAsia="pl-PL"/>
        </w:rPr>
        <w:t xml:space="preserve"> konieczności zmniejszenia lub zwiększenia ilości i zakresu robót objętych dokumentacją, pominięcia niektórych robót, jeśli jest to niezbędne do zgodnej z umową realizacji robót – w szczególności konieczność realizowania projektu przy zastosowaniu innych rozwiązań niż wskazane w dokumentacji, w sytuacji gdy zastosowanie przewidzianych rozwiązań groziłoby niewykonaniem lub wadliwym wykonaniem umowy, co może skutkować zmianą wynagrodzenia należnego wykonawcy, jeśli zmiana ilości i zakresu robót będzie miała wpływ na obniżenie lub zwiększenie tego wynagrodzenia; </w:t>
      </w:r>
      <w:r w:rsidRPr="008042A9">
        <w:rPr>
          <w:rFonts w:ascii="Times New Roman" w:eastAsia="Times New Roman" w:hAnsi="Times New Roman" w:cs="Times New Roman"/>
          <w:color w:val="000000"/>
          <w:sz w:val="27"/>
          <w:szCs w:val="27"/>
          <w:lang w:eastAsia="pl-PL"/>
        </w:rPr>
        <w:sym w:font="Symbol" w:char="F02D"/>
      </w:r>
      <w:r w:rsidRPr="008042A9">
        <w:rPr>
          <w:rFonts w:ascii="Times New Roman" w:eastAsia="Times New Roman" w:hAnsi="Times New Roman" w:cs="Times New Roman"/>
          <w:color w:val="000000"/>
          <w:sz w:val="27"/>
          <w:szCs w:val="27"/>
          <w:lang w:eastAsia="pl-PL"/>
        </w:rPr>
        <w:t xml:space="preserve"> zmian technologicznych, spowodowanych w szczególności następującymi okolicznościami: (-) niedostępnością na rynku materiałów lub urządzeń, wskazanych w dokumentacji projektowej lub specyfikacji technicznej wykonania i odbioru robót, spowodowanej zaprzestaniem produkcji lub wycofaniem z rynku tych materiałów lub urządzeń, (-)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 (-) możliwością zastosowania </w:t>
      </w:r>
      <w:r w:rsidRPr="008042A9">
        <w:rPr>
          <w:rFonts w:ascii="Times New Roman" w:eastAsia="Times New Roman" w:hAnsi="Times New Roman" w:cs="Times New Roman"/>
          <w:color w:val="000000"/>
          <w:sz w:val="27"/>
          <w:szCs w:val="27"/>
          <w:lang w:eastAsia="pl-PL"/>
        </w:rPr>
        <w:lastRenderedPageBreak/>
        <w:t xml:space="preserve">technologii wykonania zaprojektowanych robót, pozwalającej na zaoszczędzenie czasu realizacji zadania, kosztów wykonywanych prac lub kosztów eksploatacji wykonanego przedmiotu umowy, (-)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 koniecznością zrealizowania przedmiotu umowy przy zastosowaniu innych rozwiązań technicznych lub materiałowych ze względu na zmiany obowiązującego prawa, (-) koniecznością usunięcia sprzeczności w dokumentacji projektowej, (-)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 (-) koniecznością uwzględnienia wydanych w toku realizacji robót dodatkowych zaleceń właściwych służb i inspekcji; c) zmiany wysokości wynagrodzenia wykonawcy, w przypadku: </w:t>
      </w:r>
      <w:r w:rsidRPr="008042A9">
        <w:rPr>
          <w:rFonts w:ascii="Times New Roman" w:eastAsia="Times New Roman" w:hAnsi="Times New Roman" w:cs="Times New Roman"/>
          <w:color w:val="000000"/>
          <w:sz w:val="27"/>
          <w:szCs w:val="27"/>
          <w:lang w:eastAsia="pl-PL"/>
        </w:rPr>
        <w:sym w:font="Symbol" w:char="F02D"/>
      </w:r>
      <w:r w:rsidRPr="008042A9">
        <w:rPr>
          <w:rFonts w:ascii="Times New Roman" w:eastAsia="Times New Roman" w:hAnsi="Times New Roman" w:cs="Times New Roman"/>
          <w:color w:val="000000"/>
          <w:sz w:val="27"/>
          <w:szCs w:val="27"/>
          <w:lang w:eastAsia="pl-PL"/>
        </w:rPr>
        <w:t xml:space="preserve"> wystąpienia okoliczności i zmian, o których mowa w ppkt. b powyżej; </w:t>
      </w:r>
      <w:r w:rsidRPr="008042A9">
        <w:rPr>
          <w:rFonts w:ascii="Times New Roman" w:eastAsia="Times New Roman" w:hAnsi="Times New Roman" w:cs="Times New Roman"/>
          <w:color w:val="000000"/>
          <w:sz w:val="27"/>
          <w:szCs w:val="27"/>
          <w:lang w:eastAsia="pl-PL"/>
        </w:rPr>
        <w:sym w:font="Symbol" w:char="F02D"/>
      </w:r>
      <w:r w:rsidRPr="008042A9">
        <w:rPr>
          <w:rFonts w:ascii="Times New Roman" w:eastAsia="Times New Roman" w:hAnsi="Times New Roman" w:cs="Times New Roman"/>
          <w:color w:val="000000"/>
          <w:sz w:val="27"/>
          <w:szCs w:val="27"/>
          <w:lang w:eastAsia="pl-PL"/>
        </w:rPr>
        <w:t xml:space="preserve">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 d) 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 e) zmiany </w:t>
      </w:r>
      <w:r w:rsidRPr="008042A9">
        <w:rPr>
          <w:rFonts w:ascii="Times New Roman" w:eastAsia="Times New Roman" w:hAnsi="Times New Roman" w:cs="Times New Roman"/>
          <w:color w:val="000000"/>
          <w:sz w:val="27"/>
          <w:szCs w:val="27"/>
          <w:lang w:eastAsia="pl-PL"/>
        </w:rPr>
        <w:lastRenderedPageBreak/>
        <w:t>kluczowego personelu Zamawiającego lub wykonawcy, w tym zmiana kierownika budowy/ robót – z uwagi na nieprzewidziane zmiany organizacyjne. Zmiana ta może nastąpić na inną osobę, która spełnia wymagania zawarte w SIWZ po uzgodnieniu z Zamawiającym; f) zmiany wynikającej z przejęcia zobowiązań przez Zamawiającego względem podwykonawców wykonawcy; g) wykonywania robót zamiennych lub ograniczenia zakresu rzeczowego przedmiotu umowy, z zastrzeżeniem nieprzekroczenia części wykraczającej poza określenie przedmiotu umowy zawarte w SIWZ – zmiana może dotyczyć wynagrodzenia, wymogów w zakresie odbioru robót, terminu wykonania i innych okoliczności powstałych w związku z robotami zamiennymi lub ograniczeniem zakresu rzeczowego przedmiotu umowy; h) rozbieżności lub niejasności w umowie, których nie można usunąć w inny sposób a zmiana będzie umożliwiać usunięcie rozbieżności i doprecyzowanie umowy w celu jednoznacznej interpretacji jej zapisów przez strony; i) wystąpienia innych niż przewidziane powyżej zmian dotyczących zawartej umowy, które są korzystne dla Zamawiającego, i które nie naruszają art. 140 ust. 3 ustawy – PZP; j) zmiany dotyczące nazwy, siedziby wykonawcy lub jego formy organizacyjno-prawnej w trakcie trwania umowy, numerów kont bankowych oraz innych danych identyfikacyjnych. 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IV.6) INFORMACJE ADMINISTRACYJNE</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IV.6.1) Sposób udostępniania informacji o charakterze poufnym </w:t>
      </w:r>
      <w:r w:rsidRPr="008042A9">
        <w:rPr>
          <w:rFonts w:ascii="Times New Roman" w:eastAsia="Times New Roman" w:hAnsi="Times New Roman" w:cs="Times New Roman"/>
          <w:i/>
          <w:iCs/>
          <w:color w:val="000000"/>
          <w:sz w:val="27"/>
          <w:szCs w:val="27"/>
          <w:lang w:eastAsia="pl-PL"/>
        </w:rPr>
        <w:t xml:space="preserve">(jeżeli </w:t>
      </w:r>
      <w:r w:rsidRPr="008042A9">
        <w:rPr>
          <w:rFonts w:ascii="Times New Roman" w:eastAsia="Times New Roman" w:hAnsi="Times New Roman" w:cs="Times New Roman"/>
          <w:i/>
          <w:iCs/>
          <w:color w:val="000000"/>
          <w:sz w:val="27"/>
          <w:szCs w:val="27"/>
          <w:lang w:eastAsia="pl-PL"/>
        </w:rPr>
        <w:lastRenderedPageBreak/>
        <w:t>dotyczy):</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Środki służące ochronie informacji o charakterze poufnym</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8042A9">
        <w:rPr>
          <w:rFonts w:ascii="Times New Roman" w:eastAsia="Times New Roman" w:hAnsi="Times New Roman" w:cs="Times New Roman"/>
          <w:color w:val="000000"/>
          <w:sz w:val="27"/>
          <w:szCs w:val="27"/>
          <w:lang w:eastAsia="pl-PL"/>
        </w:rPr>
        <w:br/>
        <w:t>Data: 2020-11-16, godzina: 11:00,</w:t>
      </w:r>
      <w:r w:rsidRPr="008042A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8042A9">
        <w:rPr>
          <w:rFonts w:ascii="Times New Roman" w:eastAsia="Times New Roman" w:hAnsi="Times New Roman" w:cs="Times New Roman"/>
          <w:color w:val="000000"/>
          <w:sz w:val="27"/>
          <w:szCs w:val="27"/>
          <w:lang w:eastAsia="pl-PL"/>
        </w:rPr>
        <w:br/>
        <w:t>Nie</w:t>
      </w:r>
      <w:r w:rsidRPr="008042A9">
        <w:rPr>
          <w:rFonts w:ascii="Times New Roman" w:eastAsia="Times New Roman" w:hAnsi="Times New Roman" w:cs="Times New Roman"/>
          <w:color w:val="000000"/>
          <w:sz w:val="27"/>
          <w:szCs w:val="27"/>
          <w:lang w:eastAsia="pl-PL"/>
        </w:rPr>
        <w:br/>
        <w:t>Wskazać powody:</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042A9">
        <w:rPr>
          <w:rFonts w:ascii="Times New Roman" w:eastAsia="Times New Roman" w:hAnsi="Times New Roman" w:cs="Times New Roman"/>
          <w:color w:val="000000"/>
          <w:sz w:val="27"/>
          <w:szCs w:val="27"/>
          <w:lang w:eastAsia="pl-PL"/>
        </w:rPr>
        <w:br/>
        <w:t>&gt; j. polski.</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IV.6.3) Termin związania ofertą: </w:t>
      </w:r>
      <w:r w:rsidRPr="008042A9">
        <w:rPr>
          <w:rFonts w:ascii="Times New Roman" w:eastAsia="Times New Roman" w:hAnsi="Times New Roman" w:cs="Times New Roman"/>
          <w:color w:val="000000"/>
          <w:sz w:val="27"/>
          <w:szCs w:val="27"/>
          <w:lang w:eastAsia="pl-PL"/>
        </w:rPr>
        <w:t>do: okres w dniach: 30 (od ostatecznego terminu składania ofert)</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8042A9">
        <w:rPr>
          <w:rFonts w:ascii="Times New Roman" w:eastAsia="Times New Roman" w:hAnsi="Times New Roman" w:cs="Times New Roman"/>
          <w:color w:val="000000"/>
          <w:sz w:val="27"/>
          <w:szCs w:val="27"/>
          <w:lang w:eastAsia="pl-PL"/>
        </w:rPr>
        <w:t> Nie</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IV.6.5) Informacje dodatkowe:</w:t>
      </w:r>
      <w:r w:rsidRPr="008042A9">
        <w:rPr>
          <w:rFonts w:ascii="Times New Roman" w:eastAsia="Times New Roman" w:hAnsi="Times New Roman" w:cs="Times New Roman"/>
          <w:color w:val="000000"/>
          <w:sz w:val="27"/>
          <w:szCs w:val="27"/>
          <w:lang w:eastAsia="pl-PL"/>
        </w:rPr>
        <w:br/>
      </w:r>
    </w:p>
    <w:p w14:paraId="08ABEB45" w14:textId="77777777" w:rsidR="008042A9" w:rsidRPr="008042A9" w:rsidRDefault="008042A9" w:rsidP="008042A9">
      <w:pPr>
        <w:spacing w:after="0" w:line="450" w:lineRule="atLeast"/>
        <w:jc w:val="center"/>
        <w:rPr>
          <w:rFonts w:ascii="Times New Roman" w:eastAsia="Times New Roman" w:hAnsi="Times New Roman" w:cs="Times New Roman"/>
          <w:b/>
          <w:bCs/>
          <w:color w:val="000000"/>
          <w:sz w:val="36"/>
          <w:szCs w:val="36"/>
          <w:lang w:eastAsia="pl-PL"/>
        </w:rPr>
      </w:pPr>
      <w:r w:rsidRPr="008042A9">
        <w:rPr>
          <w:rFonts w:ascii="Times New Roman" w:eastAsia="Times New Roman" w:hAnsi="Times New Roman" w:cs="Times New Roman"/>
          <w:b/>
          <w:bCs/>
          <w:color w:val="000000"/>
          <w:sz w:val="36"/>
          <w:szCs w:val="36"/>
          <w:u w:val="single"/>
          <w:lang w:eastAsia="pl-PL"/>
        </w:rPr>
        <w:t>ZAŁĄCZNIK I - INFORMACJE DOTYCZĄCE OFERT CZĘŚCIOWYCH</w:t>
      </w:r>
    </w:p>
    <w:p w14:paraId="466D7E56"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p>
    <w:p w14:paraId="71947747"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95"/>
      </w:tblGrid>
      <w:tr w:rsidR="008042A9" w:rsidRPr="008042A9" w14:paraId="79C0C666" w14:textId="77777777" w:rsidTr="008042A9">
        <w:trPr>
          <w:tblCellSpacing w:w="15" w:type="dxa"/>
        </w:trPr>
        <w:tc>
          <w:tcPr>
            <w:tcW w:w="0" w:type="auto"/>
            <w:vAlign w:val="center"/>
            <w:hideMark/>
          </w:tcPr>
          <w:p w14:paraId="67B0D2A1"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b/>
                <w:bCs/>
                <w:sz w:val="24"/>
                <w:szCs w:val="24"/>
                <w:lang w:eastAsia="pl-PL"/>
              </w:rPr>
              <w:t>Część nr:</w:t>
            </w:r>
          </w:p>
        </w:tc>
        <w:tc>
          <w:tcPr>
            <w:tcW w:w="0" w:type="auto"/>
            <w:vAlign w:val="center"/>
            <w:hideMark/>
          </w:tcPr>
          <w:p w14:paraId="058D63CD"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1</w:t>
            </w:r>
          </w:p>
        </w:tc>
        <w:tc>
          <w:tcPr>
            <w:tcW w:w="0" w:type="auto"/>
            <w:vAlign w:val="center"/>
            <w:hideMark/>
          </w:tcPr>
          <w:p w14:paraId="1C3A65E0"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b/>
                <w:bCs/>
                <w:sz w:val="24"/>
                <w:szCs w:val="24"/>
                <w:lang w:eastAsia="pl-PL"/>
              </w:rPr>
              <w:t>Nazwa:</w:t>
            </w:r>
          </w:p>
        </w:tc>
        <w:tc>
          <w:tcPr>
            <w:tcW w:w="0" w:type="auto"/>
            <w:vAlign w:val="center"/>
            <w:hideMark/>
          </w:tcPr>
          <w:p w14:paraId="0762F0E9"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Budowa oświetlenia ulicznego w msc. Janów Dolny</w:t>
            </w:r>
          </w:p>
        </w:tc>
      </w:tr>
    </w:tbl>
    <w:p w14:paraId="73883A40"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1) Krótki opis przedmiotu zamówienia </w:t>
      </w:r>
      <w:r w:rsidRPr="008042A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2A9">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8042A9">
        <w:rPr>
          <w:rFonts w:ascii="Times New Roman" w:eastAsia="Times New Roman" w:hAnsi="Times New Roman" w:cs="Times New Roman"/>
          <w:b/>
          <w:bCs/>
          <w:color w:val="000000"/>
          <w:sz w:val="27"/>
          <w:szCs w:val="27"/>
          <w:lang w:eastAsia="pl-PL"/>
        </w:rPr>
        <w:lastRenderedPageBreak/>
        <w:t>innowacyjny produkt, usługę lub roboty budowlane:</w:t>
      </w:r>
      <w:r w:rsidRPr="008042A9">
        <w:rPr>
          <w:rFonts w:ascii="Times New Roman" w:eastAsia="Times New Roman" w:hAnsi="Times New Roman" w:cs="Times New Roman"/>
          <w:color w:val="000000"/>
          <w:sz w:val="27"/>
          <w:szCs w:val="27"/>
          <w:lang w:eastAsia="pl-PL"/>
        </w:rPr>
        <w:t xml:space="preserve">Budowa oświetlenia ulicznego w msc. Janów Dolny. 3) Szczegółowy opis przedmiotu zamówienia został określony w dokumentacji projektowej i technicznej stanowiącej zał. nr 1 do SIWZ – w przypadku Części nr 1 zamówienia, oraz zał. nr 2 do SIWZ – w przypadku Części nr 2 zamówienia. 4) Wykonawca, w ramach przedmiotu zamówienia, jest zobowiązany także do: a) opracowania projektu stałej organizacji ruchu na odcinkach dróg oraz dokonania właściwych uzgodnień i uzyskania akceptacji tego projektu w organie nadzorującym i wykonania odpowiedniego oznakowania pasa drogowego - na czas wykonywania robót budowlanych; b) wykonania robót przygotowawczych i porządkowych, w tym: urządzenia placu budowy, utrzymania placu budowy, a następnie likwidacji placu budowy i jego zaplecza oraz uporządkowania terenu; c) zapewnienia stałego dojazdu/dostępu do wszystkich działek w rejonie placu budowy, do których dotychczasowe drogi dojazdu/dostępu zostaną zlikwidowane/zamknięte w związku z prowadzeniem robót; d) przestrzegania przepisów ochrony przeciwpożarowej; e) wykonywania wszystkich niezbędnych czynności koniecznych do realizacji robót budowlanych, m.in. budowę obiektów i instalacji tymczasowych (np. dróg technologicznych, zaplecza budowy, itp.), a także uzyskania wszystkich niezbędnych zezwoleń i uzgodnień dla wykonania tych obiektów tymczasowych, z wyjątkiem sytuacji, w których zostało to inaczej uregulowane; f) dokonanie uzgodnień, uzyskania wszelkich opinii w trakcie realizacji robót niezbędnych do wykonania przedmiotu zamówienia i przekazania go do użytkowania i poniesienia opłat z tym związanych; g) 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t>
      </w:r>
      <w:r w:rsidRPr="008042A9">
        <w:rPr>
          <w:rFonts w:ascii="Times New Roman" w:eastAsia="Times New Roman" w:hAnsi="Times New Roman" w:cs="Times New Roman"/>
          <w:color w:val="000000"/>
          <w:sz w:val="27"/>
          <w:szCs w:val="27"/>
          <w:lang w:eastAsia="pl-PL"/>
        </w:rPr>
        <w:lastRenderedPageBreak/>
        <w:t>właściciela instalacji oraz (w zależności od potrzeb) władze lokalne, jak również będzie z nimi współpracował, dostarczając wszelkiej pomocy potrzebnej przy dokonywaniu napraw; h) przestrzegania zasad BHP na placu budowy i podczas prowadzenia robót zgodnie z rozporządzeniem Ministra Infrastruktury (Dz. U. z 2003 Nr 47 poz. 401) w sprawie bezpieczeństwa i higieny pracy podczas wykonywania robót budowlanych; i) sporządzenia planu bezpieczeństwa i ochrony zdrowia zwany planem BIOZ według rozporządzenia Ministra Infrastruktury z dnia 23 czerwca 2003 r. w sprawie informacji dotyczącej bezpieczeństwa i ochrony zdrowia oraz planu bezpieczeństwa i ochrony zdrowia (Dz. U. z 2003 r. Nr 120, poz. 1126); j) zlokalizowana na terenie budowy tablicy informacyjnej o wykonywanych robotach; k) zabezpieczenia poręczami i odpowiedniego oznakowania (taśmy ostrzegawcze, tablice informacyjne, znaki U - 51) miejsc, w których mogą wystąpić zagrożenia (wykopy); l) sporządzenia dokumentacji powykonawczej; m) bieżącego wywozu odpadów, gruzu ich utylizacji zgodnie z obowiązującymi przepisami; n) ochrony punktów pomiarowych zlokalizowanych na terenie placu budowy. Uszkodzone lub zniszczone znaki geodezyjne wykonawca odtworzy i utrwali na własny koszt; o) innych czynności wynikających z przepisów powszechnie obowiązującego prawa związanych z realizacją robót budowlanych oraz dokumentacji projektowej i technicznej.</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2) Wspólny Słownik Zamówień(CPV): </w:t>
      </w:r>
      <w:r w:rsidRPr="008042A9">
        <w:rPr>
          <w:rFonts w:ascii="Times New Roman" w:eastAsia="Times New Roman" w:hAnsi="Times New Roman" w:cs="Times New Roman"/>
          <w:color w:val="000000"/>
          <w:sz w:val="27"/>
          <w:szCs w:val="27"/>
          <w:lang w:eastAsia="pl-PL"/>
        </w:rPr>
        <w:t>45310000-3, 45316100-6, 45231400-9</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42A9">
        <w:rPr>
          <w:rFonts w:ascii="Times New Roman" w:eastAsia="Times New Roman" w:hAnsi="Times New Roman" w:cs="Times New Roman"/>
          <w:color w:val="000000"/>
          <w:sz w:val="27"/>
          <w:szCs w:val="27"/>
          <w:lang w:eastAsia="pl-PL"/>
        </w:rPr>
        <w:br/>
        <w:t>Wartość bez VAT:</w:t>
      </w:r>
      <w:r w:rsidRPr="008042A9">
        <w:rPr>
          <w:rFonts w:ascii="Times New Roman" w:eastAsia="Times New Roman" w:hAnsi="Times New Roman" w:cs="Times New Roman"/>
          <w:color w:val="000000"/>
          <w:sz w:val="27"/>
          <w:szCs w:val="27"/>
          <w:lang w:eastAsia="pl-PL"/>
        </w:rPr>
        <w:br/>
        <w:t>Waluta:</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4) Czas trwania lub termin wykonania:</w:t>
      </w:r>
      <w:r w:rsidRPr="008042A9">
        <w:rPr>
          <w:rFonts w:ascii="Times New Roman" w:eastAsia="Times New Roman" w:hAnsi="Times New Roman" w:cs="Times New Roman"/>
          <w:color w:val="000000"/>
          <w:sz w:val="27"/>
          <w:szCs w:val="27"/>
          <w:lang w:eastAsia="pl-PL"/>
        </w:rPr>
        <w:br/>
        <w:t>okres w miesiącach: 4</w:t>
      </w:r>
      <w:r w:rsidRPr="008042A9">
        <w:rPr>
          <w:rFonts w:ascii="Times New Roman" w:eastAsia="Times New Roman" w:hAnsi="Times New Roman" w:cs="Times New Roman"/>
          <w:color w:val="000000"/>
          <w:sz w:val="27"/>
          <w:szCs w:val="27"/>
          <w:lang w:eastAsia="pl-PL"/>
        </w:rPr>
        <w:br/>
        <w:t>okres w dniach:</w:t>
      </w:r>
      <w:r w:rsidRPr="008042A9">
        <w:rPr>
          <w:rFonts w:ascii="Times New Roman" w:eastAsia="Times New Roman" w:hAnsi="Times New Roman" w:cs="Times New Roman"/>
          <w:color w:val="000000"/>
          <w:sz w:val="27"/>
          <w:szCs w:val="27"/>
          <w:lang w:eastAsia="pl-PL"/>
        </w:rPr>
        <w:br/>
        <w:t>data rozpoczęcia:</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lastRenderedPageBreak/>
        <w:t>data zakończenia:</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8042A9" w:rsidRPr="008042A9" w14:paraId="189DB1C4" w14:textId="77777777" w:rsidTr="008042A9">
        <w:tc>
          <w:tcPr>
            <w:tcW w:w="0" w:type="auto"/>
            <w:tcBorders>
              <w:top w:val="single" w:sz="6" w:space="0" w:color="000000"/>
              <w:left w:val="single" w:sz="6" w:space="0" w:color="000000"/>
              <w:bottom w:val="single" w:sz="6" w:space="0" w:color="000000"/>
              <w:right w:val="single" w:sz="6" w:space="0" w:color="000000"/>
            </w:tcBorders>
            <w:vAlign w:val="center"/>
            <w:hideMark/>
          </w:tcPr>
          <w:p w14:paraId="4C2FAB8D"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51544"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Znaczenie</w:t>
            </w:r>
          </w:p>
        </w:tc>
      </w:tr>
      <w:tr w:rsidR="008042A9" w:rsidRPr="008042A9" w14:paraId="78952E24" w14:textId="77777777" w:rsidTr="008042A9">
        <w:tc>
          <w:tcPr>
            <w:tcW w:w="0" w:type="auto"/>
            <w:tcBorders>
              <w:top w:val="single" w:sz="6" w:space="0" w:color="000000"/>
              <w:left w:val="single" w:sz="6" w:space="0" w:color="000000"/>
              <w:bottom w:val="single" w:sz="6" w:space="0" w:color="000000"/>
              <w:right w:val="single" w:sz="6" w:space="0" w:color="000000"/>
            </w:tcBorders>
            <w:vAlign w:val="center"/>
            <w:hideMark/>
          </w:tcPr>
          <w:p w14:paraId="74B95A6E"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F30F1"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60,00</w:t>
            </w:r>
          </w:p>
        </w:tc>
      </w:tr>
      <w:tr w:rsidR="008042A9" w:rsidRPr="008042A9" w14:paraId="7990C561" w14:textId="77777777" w:rsidTr="008042A9">
        <w:tc>
          <w:tcPr>
            <w:tcW w:w="0" w:type="auto"/>
            <w:tcBorders>
              <w:top w:val="single" w:sz="6" w:space="0" w:color="000000"/>
              <w:left w:val="single" w:sz="6" w:space="0" w:color="000000"/>
              <w:bottom w:val="single" w:sz="6" w:space="0" w:color="000000"/>
              <w:right w:val="single" w:sz="6" w:space="0" w:color="000000"/>
            </w:tcBorders>
            <w:vAlign w:val="center"/>
            <w:hideMark/>
          </w:tcPr>
          <w:p w14:paraId="0E181BCF"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F8A12"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40,00</w:t>
            </w:r>
          </w:p>
        </w:tc>
      </w:tr>
    </w:tbl>
    <w:p w14:paraId="41F10935" w14:textId="77777777" w:rsidR="008042A9" w:rsidRPr="008042A9" w:rsidRDefault="008042A9" w:rsidP="008042A9">
      <w:pPr>
        <w:spacing w:after="27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6) INFORMACJE DODATKOWE:</w:t>
      </w:r>
      <w:r w:rsidRPr="008042A9">
        <w:rPr>
          <w:rFonts w:ascii="Times New Roman" w:eastAsia="Times New Roman" w:hAnsi="Times New Roman" w:cs="Times New Roman"/>
          <w:color w:val="000000"/>
          <w:sz w:val="27"/>
          <w:szCs w:val="27"/>
          <w:lang w:eastAsia="pl-PL"/>
        </w:rPr>
        <w:t>Przedmiot zamówienia będzie wykonywany w terminie 4 miesięcy od dnia podpisania umowy.</w:t>
      </w:r>
      <w:r w:rsidRPr="008042A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
        <w:gridCol w:w="180"/>
        <w:gridCol w:w="834"/>
        <w:gridCol w:w="7185"/>
      </w:tblGrid>
      <w:tr w:rsidR="008042A9" w:rsidRPr="008042A9" w14:paraId="1D8E0661" w14:textId="77777777" w:rsidTr="008042A9">
        <w:trPr>
          <w:tblCellSpacing w:w="15" w:type="dxa"/>
        </w:trPr>
        <w:tc>
          <w:tcPr>
            <w:tcW w:w="0" w:type="auto"/>
            <w:vAlign w:val="center"/>
            <w:hideMark/>
          </w:tcPr>
          <w:p w14:paraId="56FB108B"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b/>
                <w:bCs/>
                <w:sz w:val="24"/>
                <w:szCs w:val="24"/>
                <w:lang w:eastAsia="pl-PL"/>
              </w:rPr>
              <w:t>Część nr:</w:t>
            </w:r>
          </w:p>
        </w:tc>
        <w:tc>
          <w:tcPr>
            <w:tcW w:w="0" w:type="auto"/>
            <w:vAlign w:val="center"/>
            <w:hideMark/>
          </w:tcPr>
          <w:p w14:paraId="78B6799D"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2</w:t>
            </w:r>
          </w:p>
        </w:tc>
        <w:tc>
          <w:tcPr>
            <w:tcW w:w="0" w:type="auto"/>
            <w:vAlign w:val="center"/>
            <w:hideMark/>
          </w:tcPr>
          <w:p w14:paraId="0B646311"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b/>
                <w:bCs/>
                <w:sz w:val="24"/>
                <w:szCs w:val="24"/>
                <w:lang w:eastAsia="pl-PL"/>
              </w:rPr>
              <w:t>Nazwa:</w:t>
            </w:r>
          </w:p>
        </w:tc>
        <w:tc>
          <w:tcPr>
            <w:tcW w:w="0" w:type="auto"/>
            <w:vAlign w:val="center"/>
            <w:hideMark/>
          </w:tcPr>
          <w:p w14:paraId="25392D5D"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Budowa napowietrznej sieci elektroenergetycznej 0,23Kv oświetlenia drogowego w msc .Bławatków, ul. Słoneczna.</w:t>
            </w:r>
          </w:p>
        </w:tc>
      </w:tr>
    </w:tbl>
    <w:p w14:paraId="6C97768D" w14:textId="77777777" w:rsidR="008042A9" w:rsidRPr="008042A9" w:rsidRDefault="008042A9" w:rsidP="008042A9">
      <w:pPr>
        <w:spacing w:after="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b/>
          <w:bCs/>
          <w:color w:val="000000"/>
          <w:sz w:val="27"/>
          <w:szCs w:val="27"/>
          <w:lang w:eastAsia="pl-PL"/>
        </w:rPr>
        <w:t>1) Krótki opis przedmiotu zamówienia </w:t>
      </w:r>
      <w:r w:rsidRPr="008042A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042A9">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8042A9">
        <w:rPr>
          <w:rFonts w:ascii="Times New Roman" w:eastAsia="Times New Roman" w:hAnsi="Times New Roman" w:cs="Times New Roman"/>
          <w:color w:val="000000"/>
          <w:sz w:val="27"/>
          <w:szCs w:val="27"/>
          <w:lang w:eastAsia="pl-PL"/>
        </w:rPr>
        <w:t xml:space="preserve">Budowa napowietrznej sieci elektroenergetycznej 0,23Kv oświetlenia drogowego w msc .Bławatków, ul. Słoneczna. Szczegółowy opis przedmiotu zamówienia został określony w dokumentacji projektowej i technicznej stanowiącej zał. nr 1 do SIWZ – w przypadku Części nr 1 zamówienia, oraz zał. nr 2 do SIWZ – w przypadku Części nr 2 zamówienia. Wykonawca, w ramach przedmiotu zamówienia, jest zobowiązany także do: a) opracowania projektu stałej organizacji ruchu na odcinkach dróg oraz dokonania właściwych uzgodnień i uzyskania akceptacji tego projektu w organie nadzorującym i wykonania odpowiedniego oznakowania pasa drogowego - na czas wykonywania robót budowlanych; b) wykonania robót przygotowawczych i porządkowych, w tym: urządzenia placu budowy, utrzymania placu budowy, a następnie likwidacji placu budowy i jego zaplecza oraz uporządkowania terenu; c) zapewnienia stałego dojazdu/dostępu do wszystkich działek w rejonie placu budowy, do których dotychczasowe drogi dojazdu/dostępu zostaną zlikwidowane/zamknięte w związku z prowadzeniem robót; d) przestrzegania przepisów ochrony przeciwpożarowej; e) wykonywania wszystkich niezbędnych czynności koniecznych do realizacji robót budowlanych, m.in. </w:t>
      </w:r>
      <w:r w:rsidRPr="008042A9">
        <w:rPr>
          <w:rFonts w:ascii="Times New Roman" w:eastAsia="Times New Roman" w:hAnsi="Times New Roman" w:cs="Times New Roman"/>
          <w:color w:val="000000"/>
          <w:sz w:val="27"/>
          <w:szCs w:val="27"/>
          <w:lang w:eastAsia="pl-PL"/>
        </w:rPr>
        <w:lastRenderedPageBreak/>
        <w:t xml:space="preserve">budowę obiektów i instalacji tymczasowych (np. dróg technologicznych, zaplecza budowy, itp.), a także uzyskania wszystkich niezbędnych zezwoleń i uzgodnień dla wykonania tych obiektów tymczasowych, z wyjątkiem sytuacji, w których zostało to inaczej uregulowane; f) dokonanie uzgodnień, uzyskania wszelkich opinii w trakcie realizacji robót niezbędnych do wykonania przedmiotu zamówienia i przekazania go do użytkowania i poniesienia opłat z tym związanych; g) 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 h) przestrzegania zasad BHP na placu budowy i podczas prowadzenia robót zgodnie z rozporządzeniem Ministra Infrastruktury (Dz. U. z 2003 Nr 47 poz. 401) w sprawie bezpieczeństwa i higieny pracy podczas wykonywania robót budowlanych; i) sporządzenia planu bezpieczeństwa i ochrony zdrowia zwany planem BIOZ według rozporządzenia Ministra Infrastruktury z dnia 23 czerwca 2003 r. w sprawie informacji dotyczącej bezpieczeństwa i ochrony zdrowia oraz planu bezpieczeństwa i ochrony zdrowia (Dz. U. z 2003 r. Nr 120, poz. 1126); j) zlokalizowana na terenie budowy tablicy informacyjnej o wykonywanych robotach; k) zabezpieczenia poręczami i odpowiedniego oznakowania (taśmy ostrzegawcze, tablice informacyjne, znaki U - 51) miejsc, w których mogą wystąpić zagrożenia (wykopy); l) sporządzenia dokumentacji powykonawczej; m) bieżącego wywozu odpadów, gruzu ich utylizacji zgodnie z obowiązującymi przepisami; n) ochrony punktów pomiarowych zlokalizowanych na terenie placu budowy. Uszkodzone lub zniszczone znaki geodezyjne wykonawca odtworzy i utrwali na własny koszt; o) </w:t>
      </w:r>
      <w:r w:rsidRPr="008042A9">
        <w:rPr>
          <w:rFonts w:ascii="Times New Roman" w:eastAsia="Times New Roman" w:hAnsi="Times New Roman" w:cs="Times New Roman"/>
          <w:color w:val="000000"/>
          <w:sz w:val="27"/>
          <w:szCs w:val="27"/>
          <w:lang w:eastAsia="pl-PL"/>
        </w:rPr>
        <w:lastRenderedPageBreak/>
        <w:t>innych czynności wynikających z przepisów powszechnie obowiązującego prawa związanych z realizacją robót budowlanych oraz dokumentacji projektowej i technicznej.</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2) Wspólny Słownik Zamówień(CPV): </w:t>
      </w:r>
      <w:r w:rsidRPr="008042A9">
        <w:rPr>
          <w:rFonts w:ascii="Times New Roman" w:eastAsia="Times New Roman" w:hAnsi="Times New Roman" w:cs="Times New Roman"/>
          <w:color w:val="000000"/>
          <w:sz w:val="27"/>
          <w:szCs w:val="27"/>
          <w:lang w:eastAsia="pl-PL"/>
        </w:rPr>
        <w:t>45310000-3, 45316100-6, 45231400-9</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042A9">
        <w:rPr>
          <w:rFonts w:ascii="Times New Roman" w:eastAsia="Times New Roman" w:hAnsi="Times New Roman" w:cs="Times New Roman"/>
          <w:color w:val="000000"/>
          <w:sz w:val="27"/>
          <w:szCs w:val="27"/>
          <w:lang w:eastAsia="pl-PL"/>
        </w:rPr>
        <w:br/>
        <w:t>Wartość bez VAT:</w:t>
      </w:r>
      <w:r w:rsidRPr="008042A9">
        <w:rPr>
          <w:rFonts w:ascii="Times New Roman" w:eastAsia="Times New Roman" w:hAnsi="Times New Roman" w:cs="Times New Roman"/>
          <w:color w:val="000000"/>
          <w:sz w:val="27"/>
          <w:szCs w:val="27"/>
          <w:lang w:eastAsia="pl-PL"/>
        </w:rPr>
        <w:br/>
        <w:t>Waluta:</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4) Czas trwania lub termin wykonania:</w:t>
      </w:r>
      <w:r w:rsidRPr="008042A9">
        <w:rPr>
          <w:rFonts w:ascii="Times New Roman" w:eastAsia="Times New Roman" w:hAnsi="Times New Roman" w:cs="Times New Roman"/>
          <w:color w:val="000000"/>
          <w:sz w:val="27"/>
          <w:szCs w:val="27"/>
          <w:lang w:eastAsia="pl-PL"/>
        </w:rPr>
        <w:br/>
        <w:t>okres w miesiącach: 4</w:t>
      </w:r>
      <w:r w:rsidRPr="008042A9">
        <w:rPr>
          <w:rFonts w:ascii="Times New Roman" w:eastAsia="Times New Roman" w:hAnsi="Times New Roman" w:cs="Times New Roman"/>
          <w:color w:val="000000"/>
          <w:sz w:val="27"/>
          <w:szCs w:val="27"/>
          <w:lang w:eastAsia="pl-PL"/>
        </w:rPr>
        <w:br/>
        <w:t>okres w dniach:</w:t>
      </w:r>
      <w:r w:rsidRPr="008042A9">
        <w:rPr>
          <w:rFonts w:ascii="Times New Roman" w:eastAsia="Times New Roman" w:hAnsi="Times New Roman" w:cs="Times New Roman"/>
          <w:color w:val="000000"/>
          <w:sz w:val="27"/>
          <w:szCs w:val="27"/>
          <w:lang w:eastAsia="pl-PL"/>
        </w:rPr>
        <w:br/>
        <w:t>data rozpoczęcia:</w:t>
      </w:r>
      <w:r w:rsidRPr="008042A9">
        <w:rPr>
          <w:rFonts w:ascii="Times New Roman" w:eastAsia="Times New Roman" w:hAnsi="Times New Roman" w:cs="Times New Roman"/>
          <w:color w:val="000000"/>
          <w:sz w:val="27"/>
          <w:szCs w:val="27"/>
          <w:lang w:eastAsia="pl-PL"/>
        </w:rPr>
        <w:br/>
        <w:t>data zakończenia:</w:t>
      </w: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8042A9" w:rsidRPr="008042A9" w14:paraId="526FC936" w14:textId="77777777" w:rsidTr="008042A9">
        <w:tc>
          <w:tcPr>
            <w:tcW w:w="0" w:type="auto"/>
            <w:tcBorders>
              <w:top w:val="single" w:sz="6" w:space="0" w:color="000000"/>
              <w:left w:val="single" w:sz="6" w:space="0" w:color="000000"/>
              <w:bottom w:val="single" w:sz="6" w:space="0" w:color="000000"/>
              <w:right w:val="single" w:sz="6" w:space="0" w:color="000000"/>
            </w:tcBorders>
            <w:vAlign w:val="center"/>
            <w:hideMark/>
          </w:tcPr>
          <w:p w14:paraId="09ABEBB9"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ECC49"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Znaczenie</w:t>
            </w:r>
          </w:p>
        </w:tc>
      </w:tr>
      <w:tr w:rsidR="008042A9" w:rsidRPr="008042A9" w14:paraId="0932BC86" w14:textId="77777777" w:rsidTr="008042A9">
        <w:tc>
          <w:tcPr>
            <w:tcW w:w="0" w:type="auto"/>
            <w:tcBorders>
              <w:top w:val="single" w:sz="6" w:space="0" w:color="000000"/>
              <w:left w:val="single" w:sz="6" w:space="0" w:color="000000"/>
              <w:bottom w:val="single" w:sz="6" w:space="0" w:color="000000"/>
              <w:right w:val="single" w:sz="6" w:space="0" w:color="000000"/>
            </w:tcBorders>
            <w:vAlign w:val="center"/>
            <w:hideMark/>
          </w:tcPr>
          <w:p w14:paraId="2586FB67"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76FA4"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60,00</w:t>
            </w:r>
          </w:p>
        </w:tc>
      </w:tr>
      <w:tr w:rsidR="008042A9" w:rsidRPr="008042A9" w14:paraId="1B2F4B39" w14:textId="77777777" w:rsidTr="008042A9">
        <w:tc>
          <w:tcPr>
            <w:tcW w:w="0" w:type="auto"/>
            <w:tcBorders>
              <w:top w:val="single" w:sz="6" w:space="0" w:color="000000"/>
              <w:left w:val="single" w:sz="6" w:space="0" w:color="000000"/>
              <w:bottom w:val="single" w:sz="6" w:space="0" w:color="000000"/>
              <w:right w:val="single" w:sz="6" w:space="0" w:color="000000"/>
            </w:tcBorders>
            <w:vAlign w:val="center"/>
            <w:hideMark/>
          </w:tcPr>
          <w:p w14:paraId="7A772144"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41D92" w14:textId="77777777" w:rsidR="008042A9" w:rsidRPr="008042A9" w:rsidRDefault="008042A9" w:rsidP="008042A9">
            <w:pPr>
              <w:spacing w:after="0" w:line="240" w:lineRule="auto"/>
              <w:rPr>
                <w:rFonts w:ascii="Times New Roman" w:eastAsia="Times New Roman" w:hAnsi="Times New Roman" w:cs="Times New Roman"/>
                <w:sz w:val="24"/>
                <w:szCs w:val="24"/>
                <w:lang w:eastAsia="pl-PL"/>
              </w:rPr>
            </w:pPr>
            <w:r w:rsidRPr="008042A9">
              <w:rPr>
                <w:rFonts w:ascii="Times New Roman" w:eastAsia="Times New Roman" w:hAnsi="Times New Roman" w:cs="Times New Roman"/>
                <w:sz w:val="24"/>
                <w:szCs w:val="24"/>
                <w:lang w:eastAsia="pl-PL"/>
              </w:rPr>
              <w:t>40,00</w:t>
            </w:r>
          </w:p>
        </w:tc>
      </w:tr>
    </w:tbl>
    <w:p w14:paraId="006593BE" w14:textId="77777777" w:rsidR="008042A9" w:rsidRPr="008042A9" w:rsidRDefault="008042A9" w:rsidP="008042A9">
      <w:pPr>
        <w:spacing w:after="270" w:line="450" w:lineRule="atLeast"/>
        <w:rPr>
          <w:rFonts w:ascii="Times New Roman" w:eastAsia="Times New Roman" w:hAnsi="Times New Roman" w:cs="Times New Roman"/>
          <w:color w:val="000000"/>
          <w:sz w:val="27"/>
          <w:szCs w:val="27"/>
          <w:lang w:eastAsia="pl-PL"/>
        </w:rPr>
      </w:pPr>
      <w:r w:rsidRPr="008042A9">
        <w:rPr>
          <w:rFonts w:ascii="Times New Roman" w:eastAsia="Times New Roman" w:hAnsi="Times New Roman" w:cs="Times New Roman"/>
          <w:color w:val="000000"/>
          <w:sz w:val="27"/>
          <w:szCs w:val="27"/>
          <w:lang w:eastAsia="pl-PL"/>
        </w:rPr>
        <w:br/>
      </w:r>
      <w:r w:rsidRPr="008042A9">
        <w:rPr>
          <w:rFonts w:ascii="Times New Roman" w:eastAsia="Times New Roman" w:hAnsi="Times New Roman" w:cs="Times New Roman"/>
          <w:b/>
          <w:bCs/>
          <w:color w:val="000000"/>
          <w:sz w:val="27"/>
          <w:szCs w:val="27"/>
          <w:lang w:eastAsia="pl-PL"/>
        </w:rPr>
        <w:t>6) INFORMACJE DODATKOWE:</w:t>
      </w:r>
      <w:r w:rsidRPr="008042A9">
        <w:rPr>
          <w:rFonts w:ascii="Times New Roman" w:eastAsia="Times New Roman" w:hAnsi="Times New Roman" w:cs="Times New Roman"/>
          <w:color w:val="000000"/>
          <w:sz w:val="27"/>
          <w:szCs w:val="27"/>
          <w:lang w:eastAsia="pl-PL"/>
        </w:rPr>
        <w:t>Przedmiot zamówienia będzie wykonywany w terminie 4 miesięcy od dnia podpisania umowy.</w:t>
      </w:r>
      <w:r w:rsidRPr="008042A9">
        <w:rPr>
          <w:rFonts w:ascii="Times New Roman" w:eastAsia="Times New Roman" w:hAnsi="Times New Roman" w:cs="Times New Roman"/>
          <w:color w:val="000000"/>
          <w:sz w:val="27"/>
          <w:szCs w:val="27"/>
          <w:lang w:eastAsia="pl-PL"/>
        </w:rPr>
        <w:br/>
      </w:r>
    </w:p>
    <w:p w14:paraId="78D8BA93" w14:textId="77777777" w:rsidR="004C3D0E" w:rsidRDefault="004C3D0E"/>
    <w:sectPr w:rsidR="004C3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37"/>
    <w:rsid w:val="004C3D0E"/>
    <w:rsid w:val="007A5437"/>
    <w:rsid w:val="00804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AD68E-3568-47EA-80CE-E2D99792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372309">
      <w:bodyDiv w:val="1"/>
      <w:marLeft w:val="0"/>
      <w:marRight w:val="0"/>
      <w:marTop w:val="0"/>
      <w:marBottom w:val="0"/>
      <w:divBdr>
        <w:top w:val="none" w:sz="0" w:space="0" w:color="auto"/>
        <w:left w:val="none" w:sz="0" w:space="0" w:color="auto"/>
        <w:bottom w:val="none" w:sz="0" w:space="0" w:color="auto"/>
        <w:right w:val="none" w:sz="0" w:space="0" w:color="auto"/>
      </w:divBdr>
      <w:divsChild>
        <w:div w:id="357196371">
          <w:marLeft w:val="0"/>
          <w:marRight w:val="0"/>
          <w:marTop w:val="0"/>
          <w:marBottom w:val="0"/>
          <w:divBdr>
            <w:top w:val="none" w:sz="0" w:space="0" w:color="auto"/>
            <w:left w:val="none" w:sz="0" w:space="0" w:color="auto"/>
            <w:bottom w:val="none" w:sz="0" w:space="0" w:color="auto"/>
            <w:right w:val="none" w:sz="0" w:space="0" w:color="auto"/>
          </w:divBdr>
          <w:divsChild>
            <w:div w:id="2072802558">
              <w:marLeft w:val="0"/>
              <w:marRight w:val="0"/>
              <w:marTop w:val="0"/>
              <w:marBottom w:val="0"/>
              <w:divBdr>
                <w:top w:val="none" w:sz="0" w:space="0" w:color="auto"/>
                <w:left w:val="none" w:sz="0" w:space="0" w:color="auto"/>
                <w:bottom w:val="none" w:sz="0" w:space="0" w:color="auto"/>
                <w:right w:val="none" w:sz="0" w:space="0" w:color="auto"/>
              </w:divBdr>
            </w:div>
            <w:div w:id="1567953160">
              <w:marLeft w:val="0"/>
              <w:marRight w:val="0"/>
              <w:marTop w:val="0"/>
              <w:marBottom w:val="0"/>
              <w:divBdr>
                <w:top w:val="none" w:sz="0" w:space="0" w:color="auto"/>
                <w:left w:val="none" w:sz="0" w:space="0" w:color="auto"/>
                <w:bottom w:val="none" w:sz="0" w:space="0" w:color="auto"/>
                <w:right w:val="none" w:sz="0" w:space="0" w:color="auto"/>
              </w:divBdr>
            </w:div>
            <w:div w:id="1767067969">
              <w:marLeft w:val="0"/>
              <w:marRight w:val="0"/>
              <w:marTop w:val="0"/>
              <w:marBottom w:val="0"/>
              <w:divBdr>
                <w:top w:val="none" w:sz="0" w:space="0" w:color="auto"/>
                <w:left w:val="none" w:sz="0" w:space="0" w:color="auto"/>
                <w:bottom w:val="none" w:sz="0" w:space="0" w:color="auto"/>
                <w:right w:val="none" w:sz="0" w:space="0" w:color="auto"/>
              </w:divBdr>
              <w:divsChild>
                <w:div w:id="2108499573">
                  <w:marLeft w:val="0"/>
                  <w:marRight w:val="0"/>
                  <w:marTop w:val="0"/>
                  <w:marBottom w:val="0"/>
                  <w:divBdr>
                    <w:top w:val="none" w:sz="0" w:space="0" w:color="auto"/>
                    <w:left w:val="none" w:sz="0" w:space="0" w:color="auto"/>
                    <w:bottom w:val="none" w:sz="0" w:space="0" w:color="auto"/>
                    <w:right w:val="none" w:sz="0" w:space="0" w:color="auto"/>
                  </w:divBdr>
                </w:div>
              </w:divsChild>
            </w:div>
            <w:div w:id="987854873">
              <w:marLeft w:val="0"/>
              <w:marRight w:val="0"/>
              <w:marTop w:val="0"/>
              <w:marBottom w:val="0"/>
              <w:divBdr>
                <w:top w:val="none" w:sz="0" w:space="0" w:color="auto"/>
                <w:left w:val="none" w:sz="0" w:space="0" w:color="auto"/>
                <w:bottom w:val="none" w:sz="0" w:space="0" w:color="auto"/>
                <w:right w:val="none" w:sz="0" w:space="0" w:color="auto"/>
              </w:divBdr>
              <w:divsChild>
                <w:div w:id="1360475882">
                  <w:marLeft w:val="0"/>
                  <w:marRight w:val="0"/>
                  <w:marTop w:val="0"/>
                  <w:marBottom w:val="0"/>
                  <w:divBdr>
                    <w:top w:val="none" w:sz="0" w:space="0" w:color="auto"/>
                    <w:left w:val="none" w:sz="0" w:space="0" w:color="auto"/>
                    <w:bottom w:val="none" w:sz="0" w:space="0" w:color="auto"/>
                    <w:right w:val="none" w:sz="0" w:space="0" w:color="auto"/>
                  </w:divBdr>
                </w:div>
              </w:divsChild>
            </w:div>
            <w:div w:id="1517618159">
              <w:marLeft w:val="0"/>
              <w:marRight w:val="0"/>
              <w:marTop w:val="0"/>
              <w:marBottom w:val="0"/>
              <w:divBdr>
                <w:top w:val="none" w:sz="0" w:space="0" w:color="auto"/>
                <w:left w:val="none" w:sz="0" w:space="0" w:color="auto"/>
                <w:bottom w:val="none" w:sz="0" w:space="0" w:color="auto"/>
                <w:right w:val="none" w:sz="0" w:space="0" w:color="auto"/>
              </w:divBdr>
              <w:divsChild>
                <w:div w:id="1890266297">
                  <w:marLeft w:val="0"/>
                  <w:marRight w:val="0"/>
                  <w:marTop w:val="0"/>
                  <w:marBottom w:val="0"/>
                  <w:divBdr>
                    <w:top w:val="none" w:sz="0" w:space="0" w:color="auto"/>
                    <w:left w:val="none" w:sz="0" w:space="0" w:color="auto"/>
                    <w:bottom w:val="none" w:sz="0" w:space="0" w:color="auto"/>
                    <w:right w:val="none" w:sz="0" w:space="0" w:color="auto"/>
                  </w:divBdr>
                </w:div>
                <w:div w:id="1129058284">
                  <w:marLeft w:val="0"/>
                  <w:marRight w:val="0"/>
                  <w:marTop w:val="0"/>
                  <w:marBottom w:val="0"/>
                  <w:divBdr>
                    <w:top w:val="none" w:sz="0" w:space="0" w:color="auto"/>
                    <w:left w:val="none" w:sz="0" w:space="0" w:color="auto"/>
                    <w:bottom w:val="none" w:sz="0" w:space="0" w:color="auto"/>
                    <w:right w:val="none" w:sz="0" w:space="0" w:color="auto"/>
                  </w:divBdr>
                </w:div>
                <w:div w:id="1547065086">
                  <w:marLeft w:val="0"/>
                  <w:marRight w:val="0"/>
                  <w:marTop w:val="0"/>
                  <w:marBottom w:val="0"/>
                  <w:divBdr>
                    <w:top w:val="none" w:sz="0" w:space="0" w:color="auto"/>
                    <w:left w:val="none" w:sz="0" w:space="0" w:color="auto"/>
                    <w:bottom w:val="none" w:sz="0" w:space="0" w:color="auto"/>
                    <w:right w:val="none" w:sz="0" w:space="0" w:color="auto"/>
                  </w:divBdr>
                </w:div>
                <w:div w:id="1845587237">
                  <w:marLeft w:val="0"/>
                  <w:marRight w:val="0"/>
                  <w:marTop w:val="0"/>
                  <w:marBottom w:val="0"/>
                  <w:divBdr>
                    <w:top w:val="none" w:sz="0" w:space="0" w:color="auto"/>
                    <w:left w:val="none" w:sz="0" w:space="0" w:color="auto"/>
                    <w:bottom w:val="none" w:sz="0" w:space="0" w:color="auto"/>
                    <w:right w:val="none" w:sz="0" w:space="0" w:color="auto"/>
                  </w:divBdr>
                </w:div>
              </w:divsChild>
            </w:div>
            <w:div w:id="545143206">
              <w:marLeft w:val="0"/>
              <w:marRight w:val="0"/>
              <w:marTop w:val="0"/>
              <w:marBottom w:val="0"/>
              <w:divBdr>
                <w:top w:val="none" w:sz="0" w:space="0" w:color="auto"/>
                <w:left w:val="none" w:sz="0" w:space="0" w:color="auto"/>
                <w:bottom w:val="none" w:sz="0" w:space="0" w:color="auto"/>
                <w:right w:val="none" w:sz="0" w:space="0" w:color="auto"/>
              </w:divBdr>
              <w:divsChild>
                <w:div w:id="35932571">
                  <w:marLeft w:val="0"/>
                  <w:marRight w:val="0"/>
                  <w:marTop w:val="0"/>
                  <w:marBottom w:val="0"/>
                  <w:divBdr>
                    <w:top w:val="none" w:sz="0" w:space="0" w:color="auto"/>
                    <w:left w:val="none" w:sz="0" w:space="0" w:color="auto"/>
                    <w:bottom w:val="none" w:sz="0" w:space="0" w:color="auto"/>
                    <w:right w:val="none" w:sz="0" w:space="0" w:color="auto"/>
                  </w:divBdr>
                </w:div>
                <w:div w:id="1856115619">
                  <w:marLeft w:val="0"/>
                  <w:marRight w:val="0"/>
                  <w:marTop w:val="0"/>
                  <w:marBottom w:val="0"/>
                  <w:divBdr>
                    <w:top w:val="none" w:sz="0" w:space="0" w:color="auto"/>
                    <w:left w:val="none" w:sz="0" w:space="0" w:color="auto"/>
                    <w:bottom w:val="none" w:sz="0" w:space="0" w:color="auto"/>
                    <w:right w:val="none" w:sz="0" w:space="0" w:color="auto"/>
                  </w:divBdr>
                </w:div>
                <w:div w:id="1850291666">
                  <w:marLeft w:val="0"/>
                  <w:marRight w:val="0"/>
                  <w:marTop w:val="0"/>
                  <w:marBottom w:val="0"/>
                  <w:divBdr>
                    <w:top w:val="none" w:sz="0" w:space="0" w:color="auto"/>
                    <w:left w:val="none" w:sz="0" w:space="0" w:color="auto"/>
                    <w:bottom w:val="none" w:sz="0" w:space="0" w:color="auto"/>
                    <w:right w:val="none" w:sz="0" w:space="0" w:color="auto"/>
                  </w:divBdr>
                </w:div>
                <w:div w:id="1406563407">
                  <w:marLeft w:val="0"/>
                  <w:marRight w:val="0"/>
                  <w:marTop w:val="0"/>
                  <w:marBottom w:val="0"/>
                  <w:divBdr>
                    <w:top w:val="none" w:sz="0" w:space="0" w:color="auto"/>
                    <w:left w:val="none" w:sz="0" w:space="0" w:color="auto"/>
                    <w:bottom w:val="none" w:sz="0" w:space="0" w:color="auto"/>
                    <w:right w:val="none" w:sz="0" w:space="0" w:color="auto"/>
                  </w:divBdr>
                </w:div>
                <w:div w:id="881863919">
                  <w:marLeft w:val="0"/>
                  <w:marRight w:val="0"/>
                  <w:marTop w:val="0"/>
                  <w:marBottom w:val="0"/>
                  <w:divBdr>
                    <w:top w:val="none" w:sz="0" w:space="0" w:color="auto"/>
                    <w:left w:val="none" w:sz="0" w:space="0" w:color="auto"/>
                    <w:bottom w:val="none" w:sz="0" w:space="0" w:color="auto"/>
                    <w:right w:val="none" w:sz="0" w:space="0" w:color="auto"/>
                  </w:divBdr>
                </w:div>
                <w:div w:id="1460610459">
                  <w:marLeft w:val="0"/>
                  <w:marRight w:val="0"/>
                  <w:marTop w:val="0"/>
                  <w:marBottom w:val="0"/>
                  <w:divBdr>
                    <w:top w:val="none" w:sz="0" w:space="0" w:color="auto"/>
                    <w:left w:val="none" w:sz="0" w:space="0" w:color="auto"/>
                    <w:bottom w:val="none" w:sz="0" w:space="0" w:color="auto"/>
                    <w:right w:val="none" w:sz="0" w:space="0" w:color="auto"/>
                  </w:divBdr>
                </w:div>
                <w:div w:id="1008799823">
                  <w:marLeft w:val="0"/>
                  <w:marRight w:val="0"/>
                  <w:marTop w:val="0"/>
                  <w:marBottom w:val="0"/>
                  <w:divBdr>
                    <w:top w:val="none" w:sz="0" w:space="0" w:color="auto"/>
                    <w:left w:val="none" w:sz="0" w:space="0" w:color="auto"/>
                    <w:bottom w:val="none" w:sz="0" w:space="0" w:color="auto"/>
                    <w:right w:val="none" w:sz="0" w:space="0" w:color="auto"/>
                  </w:divBdr>
                </w:div>
              </w:divsChild>
            </w:div>
            <w:div w:id="216941831">
              <w:marLeft w:val="0"/>
              <w:marRight w:val="0"/>
              <w:marTop w:val="0"/>
              <w:marBottom w:val="0"/>
              <w:divBdr>
                <w:top w:val="none" w:sz="0" w:space="0" w:color="auto"/>
                <w:left w:val="none" w:sz="0" w:space="0" w:color="auto"/>
                <w:bottom w:val="none" w:sz="0" w:space="0" w:color="auto"/>
                <w:right w:val="none" w:sz="0" w:space="0" w:color="auto"/>
              </w:divBdr>
              <w:divsChild>
                <w:div w:id="692272317">
                  <w:marLeft w:val="0"/>
                  <w:marRight w:val="0"/>
                  <w:marTop w:val="0"/>
                  <w:marBottom w:val="0"/>
                  <w:divBdr>
                    <w:top w:val="none" w:sz="0" w:space="0" w:color="auto"/>
                    <w:left w:val="none" w:sz="0" w:space="0" w:color="auto"/>
                    <w:bottom w:val="none" w:sz="0" w:space="0" w:color="auto"/>
                    <w:right w:val="none" w:sz="0" w:space="0" w:color="auto"/>
                  </w:divBdr>
                </w:div>
                <w:div w:id="150685171">
                  <w:marLeft w:val="0"/>
                  <w:marRight w:val="0"/>
                  <w:marTop w:val="0"/>
                  <w:marBottom w:val="0"/>
                  <w:divBdr>
                    <w:top w:val="none" w:sz="0" w:space="0" w:color="auto"/>
                    <w:left w:val="none" w:sz="0" w:space="0" w:color="auto"/>
                    <w:bottom w:val="none" w:sz="0" w:space="0" w:color="auto"/>
                    <w:right w:val="none" w:sz="0" w:space="0" w:color="auto"/>
                  </w:divBdr>
                </w:div>
              </w:divsChild>
            </w:div>
            <w:div w:id="1675842231">
              <w:marLeft w:val="0"/>
              <w:marRight w:val="0"/>
              <w:marTop w:val="0"/>
              <w:marBottom w:val="0"/>
              <w:divBdr>
                <w:top w:val="none" w:sz="0" w:space="0" w:color="auto"/>
                <w:left w:val="none" w:sz="0" w:space="0" w:color="auto"/>
                <w:bottom w:val="none" w:sz="0" w:space="0" w:color="auto"/>
                <w:right w:val="none" w:sz="0" w:space="0" w:color="auto"/>
              </w:divBdr>
              <w:divsChild>
                <w:div w:id="1116631388">
                  <w:marLeft w:val="0"/>
                  <w:marRight w:val="0"/>
                  <w:marTop w:val="0"/>
                  <w:marBottom w:val="0"/>
                  <w:divBdr>
                    <w:top w:val="none" w:sz="0" w:space="0" w:color="auto"/>
                    <w:left w:val="none" w:sz="0" w:space="0" w:color="auto"/>
                    <w:bottom w:val="none" w:sz="0" w:space="0" w:color="auto"/>
                    <w:right w:val="none" w:sz="0" w:space="0" w:color="auto"/>
                  </w:divBdr>
                </w:div>
                <w:div w:id="169687795">
                  <w:marLeft w:val="0"/>
                  <w:marRight w:val="0"/>
                  <w:marTop w:val="0"/>
                  <w:marBottom w:val="0"/>
                  <w:divBdr>
                    <w:top w:val="none" w:sz="0" w:space="0" w:color="auto"/>
                    <w:left w:val="none" w:sz="0" w:space="0" w:color="auto"/>
                    <w:bottom w:val="none" w:sz="0" w:space="0" w:color="auto"/>
                    <w:right w:val="none" w:sz="0" w:space="0" w:color="auto"/>
                  </w:divBdr>
                </w:div>
                <w:div w:id="618991091">
                  <w:marLeft w:val="0"/>
                  <w:marRight w:val="0"/>
                  <w:marTop w:val="0"/>
                  <w:marBottom w:val="0"/>
                  <w:divBdr>
                    <w:top w:val="none" w:sz="0" w:space="0" w:color="auto"/>
                    <w:left w:val="none" w:sz="0" w:space="0" w:color="auto"/>
                    <w:bottom w:val="none" w:sz="0" w:space="0" w:color="auto"/>
                    <w:right w:val="none" w:sz="0" w:space="0" w:color="auto"/>
                  </w:divBdr>
                </w:div>
                <w:div w:id="878008941">
                  <w:marLeft w:val="0"/>
                  <w:marRight w:val="0"/>
                  <w:marTop w:val="0"/>
                  <w:marBottom w:val="0"/>
                  <w:divBdr>
                    <w:top w:val="none" w:sz="0" w:space="0" w:color="auto"/>
                    <w:left w:val="none" w:sz="0" w:space="0" w:color="auto"/>
                    <w:bottom w:val="none" w:sz="0" w:space="0" w:color="auto"/>
                    <w:right w:val="none" w:sz="0" w:space="0" w:color="auto"/>
                  </w:divBdr>
                </w:div>
                <w:div w:id="541288178">
                  <w:marLeft w:val="0"/>
                  <w:marRight w:val="0"/>
                  <w:marTop w:val="0"/>
                  <w:marBottom w:val="0"/>
                  <w:divBdr>
                    <w:top w:val="none" w:sz="0" w:space="0" w:color="auto"/>
                    <w:left w:val="none" w:sz="0" w:space="0" w:color="auto"/>
                    <w:bottom w:val="none" w:sz="0" w:space="0" w:color="auto"/>
                    <w:right w:val="none" w:sz="0" w:space="0" w:color="auto"/>
                  </w:divBdr>
                </w:div>
                <w:div w:id="2028407681">
                  <w:marLeft w:val="0"/>
                  <w:marRight w:val="0"/>
                  <w:marTop w:val="0"/>
                  <w:marBottom w:val="0"/>
                  <w:divBdr>
                    <w:top w:val="none" w:sz="0" w:space="0" w:color="auto"/>
                    <w:left w:val="none" w:sz="0" w:space="0" w:color="auto"/>
                    <w:bottom w:val="none" w:sz="0" w:space="0" w:color="auto"/>
                    <w:right w:val="none" w:sz="0" w:space="0" w:color="auto"/>
                  </w:divBdr>
                </w:div>
              </w:divsChild>
            </w:div>
            <w:div w:id="7223326">
              <w:marLeft w:val="0"/>
              <w:marRight w:val="0"/>
              <w:marTop w:val="0"/>
              <w:marBottom w:val="0"/>
              <w:divBdr>
                <w:top w:val="none" w:sz="0" w:space="0" w:color="auto"/>
                <w:left w:val="none" w:sz="0" w:space="0" w:color="auto"/>
                <w:bottom w:val="none" w:sz="0" w:space="0" w:color="auto"/>
                <w:right w:val="none" w:sz="0" w:space="0" w:color="auto"/>
              </w:divBdr>
              <w:divsChild>
                <w:div w:id="1618293657">
                  <w:marLeft w:val="0"/>
                  <w:marRight w:val="0"/>
                  <w:marTop w:val="0"/>
                  <w:marBottom w:val="0"/>
                  <w:divBdr>
                    <w:top w:val="none" w:sz="0" w:space="0" w:color="auto"/>
                    <w:left w:val="none" w:sz="0" w:space="0" w:color="auto"/>
                    <w:bottom w:val="none" w:sz="0" w:space="0" w:color="auto"/>
                    <w:right w:val="none" w:sz="0" w:space="0" w:color="auto"/>
                  </w:divBdr>
                </w:div>
                <w:div w:id="373773988">
                  <w:marLeft w:val="0"/>
                  <w:marRight w:val="0"/>
                  <w:marTop w:val="0"/>
                  <w:marBottom w:val="0"/>
                  <w:divBdr>
                    <w:top w:val="none" w:sz="0" w:space="0" w:color="auto"/>
                    <w:left w:val="none" w:sz="0" w:space="0" w:color="auto"/>
                    <w:bottom w:val="none" w:sz="0" w:space="0" w:color="auto"/>
                    <w:right w:val="none" w:sz="0" w:space="0" w:color="auto"/>
                  </w:divBdr>
                </w:div>
                <w:div w:id="1844468094">
                  <w:marLeft w:val="0"/>
                  <w:marRight w:val="0"/>
                  <w:marTop w:val="0"/>
                  <w:marBottom w:val="0"/>
                  <w:divBdr>
                    <w:top w:val="none" w:sz="0" w:space="0" w:color="auto"/>
                    <w:left w:val="none" w:sz="0" w:space="0" w:color="auto"/>
                    <w:bottom w:val="none" w:sz="0" w:space="0" w:color="auto"/>
                    <w:right w:val="none" w:sz="0" w:space="0" w:color="auto"/>
                  </w:divBdr>
                </w:div>
                <w:div w:id="1741782494">
                  <w:marLeft w:val="0"/>
                  <w:marRight w:val="0"/>
                  <w:marTop w:val="0"/>
                  <w:marBottom w:val="0"/>
                  <w:divBdr>
                    <w:top w:val="none" w:sz="0" w:space="0" w:color="auto"/>
                    <w:left w:val="none" w:sz="0" w:space="0" w:color="auto"/>
                    <w:bottom w:val="none" w:sz="0" w:space="0" w:color="auto"/>
                    <w:right w:val="none" w:sz="0" w:space="0" w:color="auto"/>
                  </w:divBdr>
                </w:div>
                <w:div w:id="1576473342">
                  <w:marLeft w:val="0"/>
                  <w:marRight w:val="0"/>
                  <w:marTop w:val="0"/>
                  <w:marBottom w:val="0"/>
                  <w:divBdr>
                    <w:top w:val="none" w:sz="0" w:space="0" w:color="auto"/>
                    <w:left w:val="none" w:sz="0" w:space="0" w:color="auto"/>
                    <w:bottom w:val="none" w:sz="0" w:space="0" w:color="auto"/>
                    <w:right w:val="none" w:sz="0" w:space="0" w:color="auto"/>
                  </w:divBdr>
                </w:div>
                <w:div w:id="959336636">
                  <w:marLeft w:val="0"/>
                  <w:marRight w:val="0"/>
                  <w:marTop w:val="0"/>
                  <w:marBottom w:val="0"/>
                  <w:divBdr>
                    <w:top w:val="none" w:sz="0" w:space="0" w:color="auto"/>
                    <w:left w:val="none" w:sz="0" w:space="0" w:color="auto"/>
                    <w:bottom w:val="none" w:sz="0" w:space="0" w:color="auto"/>
                    <w:right w:val="none" w:sz="0" w:space="0" w:color="auto"/>
                  </w:divBdr>
                </w:div>
                <w:div w:id="1254320327">
                  <w:marLeft w:val="0"/>
                  <w:marRight w:val="0"/>
                  <w:marTop w:val="0"/>
                  <w:marBottom w:val="0"/>
                  <w:divBdr>
                    <w:top w:val="none" w:sz="0" w:space="0" w:color="auto"/>
                    <w:left w:val="none" w:sz="0" w:space="0" w:color="auto"/>
                    <w:bottom w:val="none" w:sz="0" w:space="0" w:color="auto"/>
                    <w:right w:val="none" w:sz="0" w:space="0" w:color="auto"/>
                  </w:divBdr>
                </w:div>
                <w:div w:id="787747758">
                  <w:marLeft w:val="0"/>
                  <w:marRight w:val="0"/>
                  <w:marTop w:val="0"/>
                  <w:marBottom w:val="0"/>
                  <w:divBdr>
                    <w:top w:val="none" w:sz="0" w:space="0" w:color="auto"/>
                    <w:left w:val="none" w:sz="0" w:space="0" w:color="auto"/>
                    <w:bottom w:val="none" w:sz="0" w:space="0" w:color="auto"/>
                    <w:right w:val="none" w:sz="0" w:space="0" w:color="auto"/>
                  </w:divBdr>
                </w:div>
              </w:divsChild>
            </w:div>
            <w:div w:id="18251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6438</Words>
  <Characters>38630</Characters>
  <Application>Microsoft Office Word</Application>
  <DocSecurity>0</DocSecurity>
  <Lines>321</Lines>
  <Paragraphs>89</Paragraphs>
  <ScaleCrop>false</ScaleCrop>
  <Company/>
  <LinksUpToDate>false</LinksUpToDate>
  <CharactersWithSpaces>44979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2</cp:revision>
  <dcterms:created xsi:type="dcterms:W3CDTF">2020-10-28T11:50:00Z</dcterms:created>
  <dcterms:modified xsi:type="dcterms:W3CDTF">2020-10-28T11:50:00Z</dcterms:modified>
</cp:coreProperties>
</file>