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056F5E87"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A43EEA">
        <w:rPr>
          <w:rFonts w:ascii="Cambria" w:hAnsi="Cambria"/>
        </w:rPr>
        <w:t>j</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7C7A8FCD" w14:textId="7223FCA4" w:rsidR="00A43EEA" w:rsidRPr="00A43EEA" w:rsidRDefault="00B73003" w:rsidP="00A43EEA">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A43EEA">
        <w:rPr>
          <w:rFonts w:ascii="Cambria" w:hAnsi="Cambria"/>
          <w:b/>
          <w:bCs/>
        </w:rPr>
        <w:t>10</w:t>
      </w:r>
      <w:r>
        <w:rPr>
          <w:rFonts w:ascii="Cambria" w:hAnsi="Cambria"/>
          <w:b/>
          <w:bCs/>
        </w:rPr>
        <w:t>:</w:t>
      </w:r>
      <w:r w:rsidR="00D360A4">
        <w:rPr>
          <w:rFonts w:ascii="Cambria" w:hAnsi="Cambria"/>
          <w:b/>
          <w:bCs/>
        </w:rPr>
        <w:t xml:space="preserve"> </w:t>
      </w:r>
      <w:r w:rsidR="00A43EEA" w:rsidRPr="00A43EEA">
        <w:rPr>
          <w:rFonts w:ascii="Cambria" w:hAnsi="Cambria"/>
        </w:rPr>
        <w:t xml:space="preserve">Opracowanie dokumentacji projektowej dla zadania pn. „Przebudowa drogi gminnej wewnętrznej ul. Szlacheckiej w miejscowości Rykoszyn położonej na działce numerze ewidencyjnym 312/41 obręb 0015 Rykoszyn, jednostka ewidencyjna 260414_2 Piekoszów na odcinku 430 </w:t>
      </w:r>
      <w:proofErr w:type="spellStart"/>
      <w:r w:rsidR="00A43EEA" w:rsidRPr="00A43EEA">
        <w:rPr>
          <w:rFonts w:ascii="Cambria" w:hAnsi="Cambria"/>
        </w:rPr>
        <w:t>mb</w:t>
      </w:r>
      <w:proofErr w:type="spellEnd"/>
      <w:r w:rsidR="00A43EEA" w:rsidRPr="00A43EEA">
        <w:rPr>
          <w:rFonts w:ascii="Cambria" w:hAnsi="Cambria"/>
        </w:rPr>
        <w:t>”, polegającego na przebudowie jezdni</w:t>
      </w:r>
      <w:r w:rsidR="00A43EEA">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75597B43"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wykonanie dokumentacji projektowej oraz uzyskanie potrzebnych ostatecznych i prawomocnych decyzji administracyjnych, zgodnie z wymaganiami określonymi</w:t>
      </w:r>
      <w:r w:rsidR="007B758C">
        <w:rPr>
          <w:rFonts w:ascii="Cambria" w:hAnsi="Cambria" w:cs="Times New Roman"/>
        </w:rPr>
        <w:t xml:space="preserve"> w</w:t>
      </w:r>
      <w:r>
        <w:rPr>
          <w:rFonts w:ascii="Cambria" w:hAnsi="Cambria" w:cs="Times New Roman"/>
        </w:rPr>
        <w:t xml:space="preserve"> umowie </w:t>
      </w:r>
      <w:r w:rsidR="007B758C">
        <w:rPr>
          <w:rFonts w:ascii="Cambria" w:hAnsi="Cambria" w:cs="Times New Roman"/>
        </w:rPr>
        <w:t xml:space="preserve">i SIWZ </w:t>
      </w:r>
      <w:r>
        <w:rPr>
          <w:rFonts w:ascii="Cambria" w:hAnsi="Cambria" w:cs="Times New Roman"/>
        </w:rPr>
        <w:t xml:space="preserve">oraz </w:t>
      </w:r>
      <w:r w:rsidR="007B758C">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095F7707" w:rsidR="008427DA" w:rsidRPr="00FA262C" w:rsidRDefault="00B73003" w:rsidP="00FA262C">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FA262C">
        <w:rPr>
          <w:rFonts w:ascii="Cambria" w:hAnsi="Cambria" w:cs="Times New Roman"/>
        </w:rPr>
        <w:t xml:space="preserve">– </w:t>
      </w:r>
      <w:r w:rsidR="00FA262C" w:rsidRPr="00FA262C">
        <w:rPr>
          <w:rFonts w:ascii="Cambria" w:hAnsi="Cambria"/>
        </w:rPr>
        <w:t xml:space="preserve">„Przebudowa drogi gminnej wewnętrznej ul. Szlacheckiej w miejscowości Rykoszyn położonej na działce numerze ewidencyjnym 312/41 obręb 0015 Rykoszyn, jednostka </w:t>
      </w:r>
      <w:r w:rsidR="00FA262C" w:rsidRPr="00FA262C">
        <w:rPr>
          <w:rFonts w:ascii="Cambria" w:hAnsi="Cambria"/>
        </w:rPr>
        <w:lastRenderedPageBreak/>
        <w:t xml:space="preserve">ewidencyjna 260414_2 Piekoszów na odcinku 430 </w:t>
      </w:r>
      <w:proofErr w:type="spellStart"/>
      <w:r w:rsidR="00FA262C" w:rsidRPr="00FA262C">
        <w:rPr>
          <w:rFonts w:ascii="Cambria" w:hAnsi="Cambria"/>
        </w:rPr>
        <w:t>mb</w:t>
      </w:r>
      <w:proofErr w:type="spellEnd"/>
      <w:r w:rsidR="00FA262C" w:rsidRPr="00FA262C">
        <w:rPr>
          <w:rFonts w:ascii="Cambria" w:hAnsi="Cambria"/>
        </w:rPr>
        <w:t>”, polegającego na przebudowie jezdni</w:t>
      </w:r>
      <w:r w:rsidR="00FA262C">
        <w:rPr>
          <w:rFonts w:ascii="Cambria" w:hAnsi="Cambria"/>
        </w:rPr>
        <w:t xml:space="preserve">, </w:t>
      </w:r>
      <w:r w:rsidRPr="00FA262C">
        <w:rPr>
          <w:rFonts w:ascii="Cambria" w:hAnsi="Cambria" w:cs="Times New Roman"/>
        </w:rPr>
        <w:t>i/lub przygotowanie zmian w dokumentacji projektowej</w:t>
      </w:r>
      <w:r w:rsidR="008427DA" w:rsidRPr="00FA262C">
        <w:rPr>
          <w:rFonts w:ascii="Cambria" w:hAnsi="Cambria" w:cs="Times New Roman"/>
        </w:rPr>
        <w:t xml:space="preserve">, </w:t>
      </w:r>
      <w:r w:rsidR="008427DA" w:rsidRPr="00FA262C">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04DAAE75" w:rsidR="008427DA" w:rsidRPr="007B758C"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 xml:space="preserve">Jeżeli Wykonawca, w celu wykazania spełniania warunków udziału w postępowaniu dotyczących wykształcenia, kwalifikacji zawodowych lub doświadczenia, powoływał się na </w:t>
      </w:r>
      <w:r w:rsidRPr="0056771D">
        <w:rPr>
          <w:rFonts w:ascii="Cambria" w:hAnsi="Cambria"/>
          <w:color w:val="000000"/>
        </w:rPr>
        <w:lastRenderedPageBreak/>
        <w:t>zdolności innych podmiotów (art. 22a ust. 1 i 4 ustawy-PZP), to zobowiązany jest zapewnić rzeczywiste uczestnictwo tych podmiotów w realizacji usługi.</w:t>
      </w:r>
    </w:p>
    <w:p w14:paraId="54636E62" w14:textId="4D714FA8" w:rsidR="007B758C" w:rsidRPr="007B758C" w:rsidRDefault="007B758C" w:rsidP="007B758C">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w:t>
      </w:r>
      <w:r w:rsidRPr="00A43C0E">
        <w:rPr>
          <w:rFonts w:ascii="Cambria" w:hAnsi="Cambria"/>
        </w:rPr>
        <w:lastRenderedPageBreak/>
        <w:t>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w:t>
      </w:r>
      <w:r w:rsidRPr="00AF74B9">
        <w:rPr>
          <w:rFonts w:ascii="Cambria" w:hAnsi="Cambria"/>
        </w:rPr>
        <w:lastRenderedPageBreak/>
        <w:t xml:space="preserve">–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71CB2"/>
    <w:rsid w:val="000952A5"/>
    <w:rsid w:val="00102A01"/>
    <w:rsid w:val="00106036"/>
    <w:rsid w:val="00117CA6"/>
    <w:rsid w:val="00144590"/>
    <w:rsid w:val="00151F38"/>
    <w:rsid w:val="002A5482"/>
    <w:rsid w:val="002D387B"/>
    <w:rsid w:val="002D6CAC"/>
    <w:rsid w:val="0037417F"/>
    <w:rsid w:val="004F4546"/>
    <w:rsid w:val="0056771D"/>
    <w:rsid w:val="005D5773"/>
    <w:rsid w:val="00704C25"/>
    <w:rsid w:val="00740FD7"/>
    <w:rsid w:val="007A3C6F"/>
    <w:rsid w:val="007A4B56"/>
    <w:rsid w:val="007B758C"/>
    <w:rsid w:val="008427DA"/>
    <w:rsid w:val="00872E83"/>
    <w:rsid w:val="009627E5"/>
    <w:rsid w:val="00A01261"/>
    <w:rsid w:val="00A43C0E"/>
    <w:rsid w:val="00A43EEA"/>
    <w:rsid w:val="00A94F5C"/>
    <w:rsid w:val="00AD571F"/>
    <w:rsid w:val="00AF74B9"/>
    <w:rsid w:val="00B73003"/>
    <w:rsid w:val="00C170C1"/>
    <w:rsid w:val="00C660EE"/>
    <w:rsid w:val="00C85A4E"/>
    <w:rsid w:val="00D360A4"/>
    <w:rsid w:val="00DF2C94"/>
    <w:rsid w:val="00E26537"/>
    <w:rsid w:val="00E7309A"/>
    <w:rsid w:val="00F24AE0"/>
    <w:rsid w:val="00FA262C"/>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4846</Words>
  <Characters>29077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2020-03-31T09:42:00Z</dcterms:created>
  <dcterms:modified xsi:type="dcterms:W3CDTF">2020-03-31T11:10:00Z</dcterms:modified>
</cp:coreProperties>
</file>