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0A7B64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635C21" w:rsidRPr="00DF08FB" w:rsidRDefault="00347CE5" w:rsidP="008A3BBD">
      <w:pPr>
        <w:jc w:val="both"/>
        <w:rPr>
          <w:rFonts w:ascii="Arial" w:hAnsi="Arial" w:cs="Arial"/>
          <w:b/>
        </w:rPr>
      </w:pPr>
      <w:r w:rsidRPr="00DF08FB">
        <w:rPr>
          <w:rFonts w:ascii="Arial" w:hAnsi="Arial" w:cs="Arial"/>
          <w:b/>
        </w:rPr>
        <w:t>„</w:t>
      </w:r>
      <w:r w:rsidR="00DF08FB" w:rsidRPr="00DF08FB">
        <w:rPr>
          <w:rFonts w:ascii="Arial" w:hAnsi="Arial" w:cs="Arial"/>
          <w:b/>
        </w:rPr>
        <w:t>Remont drogi gminnej Nr 103467R w miejscowości Pierzchne w km 0+000 – 1+500</w:t>
      </w:r>
      <w:r w:rsidRPr="00DF08FB">
        <w:rPr>
          <w:rFonts w:ascii="Arial" w:hAnsi="Arial" w:cs="Arial"/>
          <w:b/>
        </w:rPr>
        <w:t>”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</w:t>
      </w:r>
      <w:r w:rsidR="00DF08FB">
        <w:rPr>
          <w:rFonts w:ascii="Arial" w:hAnsi="Arial"/>
        </w:rPr>
        <w:t>/roboty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0A7B64"/>
    <w:rsid w:val="00117A77"/>
    <w:rsid w:val="001B1DA5"/>
    <w:rsid w:val="001D2ED5"/>
    <w:rsid w:val="00347CE5"/>
    <w:rsid w:val="00511A44"/>
    <w:rsid w:val="00560A8A"/>
    <w:rsid w:val="0059661A"/>
    <w:rsid w:val="005D2EFD"/>
    <w:rsid w:val="00635C21"/>
    <w:rsid w:val="006513E1"/>
    <w:rsid w:val="006E6E88"/>
    <w:rsid w:val="007E18BF"/>
    <w:rsid w:val="008A3BBD"/>
    <w:rsid w:val="00926EAE"/>
    <w:rsid w:val="00B867A1"/>
    <w:rsid w:val="00C74A8C"/>
    <w:rsid w:val="00CB3AE6"/>
    <w:rsid w:val="00DB7CE2"/>
    <w:rsid w:val="00DF08FB"/>
    <w:rsid w:val="00DF47D6"/>
    <w:rsid w:val="00E0286F"/>
    <w:rsid w:val="00F055FD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2013-05-07T09:46:00Z</dcterms:created>
  <dcterms:modified xsi:type="dcterms:W3CDTF">2015-07-22T12:28:00Z</dcterms:modified>
</cp:coreProperties>
</file>