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B" w:rsidRDefault="009C17AB" w:rsidP="009C17AB">
      <w:pPr>
        <w:jc w:val="center"/>
        <w:rPr>
          <w:b/>
        </w:rPr>
      </w:pPr>
      <w:r>
        <w:rPr>
          <w:b/>
        </w:rPr>
        <w:t>Obwieszczenie</w:t>
      </w:r>
    </w:p>
    <w:p w:rsidR="009C17AB" w:rsidRDefault="009C17AB" w:rsidP="009C17AB">
      <w:pPr>
        <w:jc w:val="center"/>
        <w:rPr>
          <w:b/>
        </w:rPr>
      </w:pPr>
      <w:r>
        <w:rPr>
          <w:b/>
        </w:rPr>
        <w:t>Wójta Gminy Padew Narodowa</w:t>
      </w:r>
    </w:p>
    <w:p w:rsidR="009C17AB" w:rsidRDefault="009C17AB" w:rsidP="009C17AB">
      <w:pPr>
        <w:jc w:val="center"/>
        <w:rPr>
          <w:b/>
        </w:rPr>
      </w:pPr>
      <w:r>
        <w:rPr>
          <w:b/>
        </w:rPr>
        <w:t>z dnia 11.08.2009 r.</w:t>
      </w:r>
    </w:p>
    <w:p w:rsidR="009C17AB" w:rsidRDefault="009C17AB" w:rsidP="009C17AB">
      <w:pPr>
        <w:jc w:val="center"/>
      </w:pPr>
    </w:p>
    <w:p w:rsidR="009C17AB" w:rsidRDefault="009C17AB" w:rsidP="009C17AB"/>
    <w:p w:rsidR="009C17AB" w:rsidRDefault="009C17AB" w:rsidP="009C17AB">
      <w:pPr>
        <w:jc w:val="both"/>
      </w:pPr>
      <w:r>
        <w:t xml:space="preserve">Wójt Gminy Padew Narodowa  działając na podstawie art. 38  ustawy  z dnia 3 października 2008r.o udostępnianiu informacji o środowisku  i  jego  ochronie, udziale społeczeństwa </w:t>
      </w:r>
      <w:r>
        <w:br/>
        <w:t xml:space="preserve">w ochronie środowiska oraz o ocenach oddziaływania na środowisko  </w:t>
      </w:r>
    </w:p>
    <w:p w:rsidR="009C17AB" w:rsidRDefault="009C17AB" w:rsidP="009C17AB"/>
    <w:p w:rsidR="009C17AB" w:rsidRDefault="009C17AB" w:rsidP="009C17AB">
      <w:pPr>
        <w:jc w:val="center"/>
        <w:rPr>
          <w:b/>
        </w:rPr>
      </w:pPr>
      <w:r>
        <w:rPr>
          <w:b/>
        </w:rPr>
        <w:t>Zawiadamia</w:t>
      </w:r>
    </w:p>
    <w:p w:rsidR="009C17AB" w:rsidRDefault="009C17AB" w:rsidP="009C17AB"/>
    <w:p w:rsidR="009C17AB" w:rsidRDefault="009C17AB" w:rsidP="009C17AB">
      <w:pPr>
        <w:jc w:val="both"/>
      </w:pPr>
      <w:r>
        <w:t>że na wniosek Inwestora: Agaty i Mariusza Mieszkowicz zam. Chorzelów 719 Wójt Gminy Padew Narodowa wydał decyzję umarzającą postępowanie administracyjne w sprawie wydania decyzji o środowiskowych uwarunkowaniach zgody na realizację przedsięwzięcia polegającego na „budowie zakładu ślusarskiego produkcji maszyn do recyklingu tworzyw sztucznych, budowie niezbędnej infrastruktury technicznej na działkach nr ewid. 296,295 w Padwi Narodowej”.</w:t>
      </w:r>
    </w:p>
    <w:p w:rsidR="009C17AB" w:rsidRDefault="009C17AB" w:rsidP="009C17AB">
      <w:pPr>
        <w:jc w:val="both"/>
      </w:pPr>
    </w:p>
    <w:p w:rsidR="009C17AB" w:rsidRDefault="009C17AB" w:rsidP="009C17AB">
      <w:pPr>
        <w:jc w:val="both"/>
      </w:pPr>
      <w:r>
        <w:t>Z dokumentami w powyższej sprawie można zapoznać się w Urzędzie Gminy pokój nr 9 w terminie 14 dni od dnia wywieszenia obwieszczenia.</w:t>
      </w:r>
    </w:p>
    <w:p w:rsidR="009C17AB" w:rsidRDefault="009C17AB" w:rsidP="009C17AB"/>
    <w:p w:rsidR="009C17AB" w:rsidRDefault="009C17AB" w:rsidP="009C17AB"/>
    <w:p w:rsidR="003002A9" w:rsidRDefault="009C17AB">
      <w:r>
        <w:t xml:space="preserve"> Ogłoszenie umieszczono:</w:t>
      </w:r>
    </w:p>
    <w:p w:rsidR="009C17AB" w:rsidRDefault="009C17AB" w:rsidP="009C17AB">
      <w:pPr>
        <w:pStyle w:val="Akapitzlist"/>
        <w:numPr>
          <w:ilvl w:val="0"/>
          <w:numId w:val="1"/>
        </w:numPr>
      </w:pPr>
      <w:r>
        <w:t>na tablicy ogłoszeń Urzędu Gminy w Padwi Narodowej</w:t>
      </w:r>
    </w:p>
    <w:p w:rsidR="009C17AB" w:rsidRDefault="009C17AB" w:rsidP="009C17AB">
      <w:pPr>
        <w:pStyle w:val="Akapitzlist"/>
        <w:numPr>
          <w:ilvl w:val="0"/>
          <w:numId w:val="1"/>
        </w:numPr>
      </w:pPr>
      <w:r>
        <w:t>na stronie internetowej Urzędu Gminy Padew Narodowa.</w:t>
      </w:r>
    </w:p>
    <w:sectPr w:rsidR="009C17AB" w:rsidSect="0030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2B8"/>
    <w:multiLevelType w:val="hybridMultilevel"/>
    <w:tmpl w:val="38EC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7AB"/>
    <w:rsid w:val="003002A9"/>
    <w:rsid w:val="007A463E"/>
    <w:rsid w:val="009C17AB"/>
    <w:rsid w:val="00BC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2009-08-17T11:43:00Z</dcterms:created>
  <dcterms:modified xsi:type="dcterms:W3CDTF">2009-08-17T11:43:00Z</dcterms:modified>
</cp:coreProperties>
</file>