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1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ul. Jana Ostroroga 14, 64-560 Ostroróg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Bartosz Szydłowski - Przewodniczący</w:t>
      </w:r>
    </w:p>
    <w:p w:rsidR="00F44B99" w:rsidRDefault="00DD1798">
      <w:pPr>
        <w:pStyle w:val="Spistreci1"/>
      </w:pPr>
      <w:r>
        <w:t>2) Ludwik Eugeniusz Pazderski - Zastępca Przewodniczącego</w:t>
      </w:r>
    </w:p>
    <w:p w:rsidR="00F44B99" w:rsidRDefault="00DD1798">
      <w:pPr>
        <w:pStyle w:val="Spistreci1"/>
      </w:pPr>
      <w:r>
        <w:t>3) Kazimiera Ćwiklak - Członek</w:t>
      </w:r>
    </w:p>
    <w:p w:rsidR="00F44B99" w:rsidRDefault="00DD1798">
      <w:pPr>
        <w:pStyle w:val="Spistreci1"/>
      </w:pPr>
      <w:r>
        <w:t>4) Agata Narożna - Członek</w:t>
      </w:r>
    </w:p>
    <w:p w:rsidR="00F44B99" w:rsidRDefault="00DD1798">
      <w:pPr>
        <w:pStyle w:val="Spistreci1"/>
      </w:pPr>
      <w:r>
        <w:t>5) Marzena Maria Przybysz - Członek</w:t>
      </w:r>
    </w:p>
    <w:p w:rsidR="00F44B99" w:rsidRDefault="00DD1798">
      <w:pPr>
        <w:pStyle w:val="Spistreci1"/>
      </w:pPr>
      <w:r>
        <w:t>6) Maria Teresa Ren - Członek</w:t>
      </w:r>
    </w:p>
    <w:p w:rsidR="00F44B99" w:rsidRDefault="00DD1798">
      <w:pPr>
        <w:pStyle w:val="Spistreci1"/>
      </w:pPr>
      <w:r>
        <w:t>7) Grażyna Szydłowska - Członek</w:t>
      </w:r>
    </w:p>
    <w:p w:rsidR="00F44B99" w:rsidRDefault="00DD1798">
      <w:pPr>
        <w:pStyle w:val="Spistreci1"/>
      </w:pPr>
      <w:r>
        <w:t>8) Honorata Wachowiak - Członek</w:t>
      </w:r>
    </w:p>
    <w:p w:rsidR="00F44B99" w:rsidRDefault="00F44B99">
      <w:pPr>
        <w:pStyle w:val="Spistreci1"/>
      </w:pPr>
    </w:p>
    <w:p w:rsidR="00334657" w:rsidRDefault="00DD179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</w:p>
    <w:p w:rsidR="00F44B99" w:rsidRPr="00334657" w:rsidRDefault="00DD1798">
      <w:pPr>
        <w:spacing w:line="480" w:lineRule="auto"/>
        <w:rPr>
          <w:vertAlign w:val="superscript"/>
        </w:rPr>
      </w:pPr>
      <w:r>
        <w:rPr>
          <w:rFonts w:ascii="Arial" w:hAnsi="Arial" w:cs="Arial"/>
          <w:b/>
          <w:bCs/>
        </w:rPr>
        <w:t>od godziny</w:t>
      </w:r>
      <w:r w:rsidR="00334657">
        <w:rPr>
          <w:rFonts w:ascii="Arial" w:hAnsi="Arial" w:cs="Arial"/>
          <w:b/>
          <w:bCs/>
        </w:rPr>
        <w:t xml:space="preserve">  5</w:t>
      </w:r>
      <w:r w:rsidR="00334657">
        <w:rPr>
          <w:rFonts w:ascii="Arial" w:hAnsi="Arial" w:cs="Arial"/>
          <w:b/>
          <w:bCs/>
          <w:vertAlign w:val="superscript"/>
        </w:rPr>
        <w:t>30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334657" w:rsidP="00334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/-/Bartosz Szydłowski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 w:rsidP="00334657">
      <w:pPr>
        <w:jc w:val="center"/>
        <w:rPr>
          <w:rFonts w:ascii="Arial" w:hAnsi="Arial" w:cs="Arial"/>
        </w:rPr>
      </w:pPr>
    </w:p>
    <w:p w:rsidR="00F44B99" w:rsidRDefault="00F44B99" w:rsidP="00334657"/>
    <w:p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30668D"/>
    <w:rsid w:val="00334657"/>
    <w:rsid w:val="00813A26"/>
    <w:rsid w:val="008F199E"/>
    <w:rsid w:val="009358DF"/>
    <w:rsid w:val="009A14A4"/>
    <w:rsid w:val="00BF7EEA"/>
    <w:rsid w:val="00DD1798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obyw1</cp:lastModifiedBy>
  <cp:revision>4</cp:revision>
  <dcterms:created xsi:type="dcterms:W3CDTF">2019-10-07T07:42:00Z</dcterms:created>
  <dcterms:modified xsi:type="dcterms:W3CDTF">2019-10-07T07:43:00Z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