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78" w:rsidRDefault="00790978" w:rsidP="00790978">
      <w:pPr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b/>
          <w:bCs/>
        </w:rPr>
      </w:pPr>
    </w:p>
    <w:p w:rsidR="00790978" w:rsidRDefault="00790978" w:rsidP="00790978">
      <w:pPr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b/>
          <w:bCs/>
        </w:rPr>
      </w:pPr>
    </w:p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11 września 2015 r. o zdrowiu publicznym (Dz. U. poz. 1916</w:t>
      </w:r>
      <w:r w:rsidR="009A19F2">
        <w:rPr>
          <w:rFonts w:ascii="Arial" w:eastAsia="Calibri" w:hAnsi="Arial" w:cs="Arial"/>
          <w:b/>
          <w:bCs/>
        </w:rPr>
        <w:t xml:space="preserve"> z późn. zm.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XXX</w:t>
            </w:r>
            <w:proofErr w:type="spellEnd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Pr="00D74D32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Pr="00D74D32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wskazanie przedsięwzięć, które będą realizowane i sposobu / 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sposobu i kryteriów rekrutacji – jeśli dotycz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 xml:space="preserve">Zakładane rezultaty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173A19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Pr="00E96E87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E96E87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BA4709" w:rsidRPr="0046251A" w:rsidRDefault="009A2E8B" w:rsidP="00790978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E96E87"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wskazanie czy rezultaty będą trwałe, w jakim stopniu realizacja zadania przyczyni się do osiągniecia jego celu</w:t>
      </w:r>
      <w:r w:rsidR="00BA4709"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103871" w:rsidRDefault="00103871" w:rsidP="00790978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Arial" w:eastAsia="Calibri" w:hAnsi="Arial" w:cs="Arial"/>
          <w:bCs/>
          <w:i/>
        </w:rPr>
      </w:pPr>
    </w:p>
    <w:p w:rsidR="00BA4709" w:rsidRDefault="00E96E87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II</w:t>
      </w:r>
      <w:r w:rsidR="00E96E87">
        <w:rPr>
          <w:rFonts w:ascii="Arial" w:eastAsia="Calibri" w:hAnsi="Arial" w:cs="Arial"/>
          <w:b/>
          <w:bCs/>
        </w:rPr>
        <w:t>I</w:t>
      </w:r>
      <w:r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40"/>
        <w:gridCol w:w="1226"/>
        <w:gridCol w:w="1220"/>
        <w:gridCol w:w="1220"/>
        <w:gridCol w:w="1220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BC3346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ategoria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C3346" w:rsidRPr="00833BE7" w:rsidRDefault="00BC3346" w:rsidP="00E80850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C3346" w:rsidRPr="00833BE7" w:rsidRDefault="00FF4101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 xml:space="preserve">z kolumny OGÓŁEM do pokrycia ze </w:t>
            </w:r>
            <w:proofErr w:type="spellStart"/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wania</w:t>
            </w:r>
            <w:proofErr w:type="spellEnd"/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BC3346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13759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</w:t>
      </w:r>
      <w:r w:rsidR="006C3E9A">
        <w:rPr>
          <w:rFonts w:ascii="Arial" w:eastAsia="Calibri" w:hAnsi="Arial" w:cs="Arial"/>
          <w:b/>
          <w:bCs/>
        </w:rPr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1.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 w:rsidR="00173A19"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jeśli działalność ta dotyczy zadania określonego w konkursie ofert</w:t>
      </w:r>
    </w:p>
    <w:p w:rsidR="00135E75" w:rsidRPr="00E96E87" w:rsidRDefault="00135E75" w:rsidP="00135E75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135E75" w:rsidRPr="00E96E87" w:rsidRDefault="00135E75" w:rsidP="00135E75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135E75" w:rsidRDefault="00135E75" w:rsidP="00135E75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BA4709" w:rsidRDefault="00BA4709" w:rsidP="00135E7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</w:t>
      </w:r>
      <w:r w:rsidR="00135E75" w:rsidRPr="0046251A">
        <w:rPr>
          <w:rFonts w:ascii="Arial" w:eastAsia="Calibri" w:hAnsi="Arial" w:cs="Arial"/>
          <w:bCs/>
          <w:i/>
          <w:sz w:val="20"/>
          <w:szCs w:val="20"/>
        </w:rPr>
        <w:t xml:space="preserve">min.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ostatnich 3 lat przed datą złożenia oferty, ze wskazaniem ich wartości, okresu i obszaru realizacji, źródła finansowania, w tym programu, instytucji, do której był składany wniosek o dofinansowanie projektu (jeśli dotyczy)]</w:t>
      </w:r>
    </w:p>
    <w:p w:rsidR="0046251A" w:rsidRPr="0046251A" w:rsidRDefault="0046251A" w:rsidP="00135E7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3. Informacja o posiadanych zasobach rzeczowych oferenta </w:t>
      </w:r>
      <w:r w:rsidR="00173A19">
        <w:rPr>
          <w:rFonts w:ascii="Arial" w:eastAsia="Calibri" w:hAnsi="Arial" w:cs="Arial"/>
          <w:bCs/>
        </w:rPr>
        <w:t>zapewniających wykonanie zadania</w:t>
      </w:r>
    </w:p>
    <w:p w:rsidR="0046251A" w:rsidRPr="00E96E87" w:rsidRDefault="0046251A" w:rsidP="0046251A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E96E87" w:rsidRDefault="0046251A" w:rsidP="0046251A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Default="0046251A" w:rsidP="0046251A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lastRenderedPageBreak/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o zdrowiu publicznym </w:t>
      </w:r>
      <w:r w:rsidRPr="004B62E0">
        <w:rPr>
          <w:rFonts w:ascii="Arial" w:eastAsia="Calibri" w:hAnsi="Arial" w:cs="Arial"/>
          <w:bCs/>
        </w:rPr>
        <w:t>(Dz. U. poz. 1916</w:t>
      </w:r>
      <w:r w:rsidR="009A19F2">
        <w:rPr>
          <w:rFonts w:ascii="Arial" w:eastAsia="Calibri" w:hAnsi="Arial" w:cs="Arial"/>
          <w:bCs/>
        </w:rPr>
        <w:t>, z późn. zm.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94100E" w:rsidRPr="004B62E0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w sprawie Narodowego Programu Zdrowia na lata 2016-2020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>z dnia 11 września 2015 r. o zdrowiu publicznym (Dz. U. poz. 1916</w:t>
      </w:r>
      <w:r w:rsidR="009A19F2">
        <w:rPr>
          <w:rFonts w:ascii="Arial" w:eastAsia="Calibri" w:hAnsi="Arial" w:cs="Arial"/>
          <w:bCs/>
        </w:rPr>
        <w:t>, z późn. zm.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54000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w tym z gromadzeniem, przetwarzaniem </w:t>
      </w:r>
      <w:r w:rsidR="00E06F57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 xml:space="preserve">i przekazywaniem danych osobowych, a także wprowadzaniem ich do systemów informatycznych, osoby, których dotyczą te dane, złożyły stosowne oświadczenia zgodnie z ustawą z dnia 29 sierpnia 1997 r. o ochronie danych osobowych (Dz. U. </w:t>
      </w:r>
      <w:r w:rsidR="00E06F57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>z 2016 r. poz. 922);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4B62E0">
        <w:rPr>
          <w:rFonts w:ascii="Arial" w:eastAsia="Calibri" w:hAnsi="Arial" w:cs="Arial"/>
          <w:bCs/>
        </w:rPr>
        <w:br/>
        <w:t xml:space="preserve">o zdrowiu publicznym </w:t>
      </w:r>
      <w:r w:rsidR="009A19F2" w:rsidRPr="000B6CA0">
        <w:rPr>
          <w:rFonts w:ascii="Arial" w:eastAsia="Calibri" w:hAnsi="Arial" w:cs="Arial"/>
          <w:bCs/>
        </w:rPr>
        <w:t>(Dz. U. p</w:t>
      </w:r>
      <w:bookmarkStart w:id="0" w:name="_GoBack"/>
      <w:bookmarkEnd w:id="0"/>
      <w:r w:rsidR="009A19F2" w:rsidRPr="000B6CA0">
        <w:rPr>
          <w:rFonts w:ascii="Arial" w:eastAsia="Calibri" w:hAnsi="Arial" w:cs="Arial"/>
          <w:bCs/>
        </w:rPr>
        <w:t>oz. 1916</w:t>
      </w:r>
      <w:r w:rsidR="009A19F2">
        <w:rPr>
          <w:rFonts w:ascii="Arial" w:eastAsia="Calibri" w:hAnsi="Arial" w:cs="Arial"/>
          <w:bCs/>
        </w:rPr>
        <w:t>, z późn. zm.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</w:t>
      </w:r>
      <w:proofErr w:type="spellStart"/>
      <w:r w:rsidRPr="00D74D32">
        <w:rPr>
          <w:rFonts w:ascii="Arial" w:eastAsia="Calibri" w:hAnsi="Arial" w:cs="Arial"/>
          <w:bCs/>
        </w:rPr>
        <w:t>ych</w:t>
      </w:r>
      <w:proofErr w:type="spellEnd"/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sectPr w:rsidR="00BA4709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9A" w:rsidRDefault="006C3E9A" w:rsidP="00E91639">
      <w:pPr>
        <w:spacing w:after="0" w:line="240" w:lineRule="auto"/>
      </w:pPr>
      <w:r>
        <w:separator/>
      </w:r>
    </w:p>
  </w:endnote>
  <w:endnote w:type="continuationSeparator" w:id="0">
    <w:p w:rsidR="006C3E9A" w:rsidRDefault="006C3E9A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5E" w:rsidRPr="00AE015E" w:rsidRDefault="00AE015E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 w:rsidR="001B6914"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9A" w:rsidRDefault="006C3E9A" w:rsidP="00E91639">
      <w:pPr>
        <w:spacing w:after="0" w:line="240" w:lineRule="auto"/>
      </w:pPr>
      <w:r>
        <w:separator/>
      </w:r>
    </w:p>
  </w:footnote>
  <w:footnote w:type="continuationSeparator" w:id="0">
    <w:p w:rsidR="006C3E9A" w:rsidRDefault="006C3E9A" w:rsidP="00E91639">
      <w:pPr>
        <w:spacing w:after="0" w:line="240" w:lineRule="auto"/>
      </w:pPr>
      <w:r>
        <w:continuationSeparator/>
      </w:r>
    </w:p>
  </w:footnote>
  <w:footnote w:id="1">
    <w:p w:rsidR="006C3E9A" w:rsidRDefault="006C3E9A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6C3E9A" w:rsidRDefault="006C3E9A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III.3. oferty.</w:t>
      </w:r>
    </w:p>
  </w:footnote>
  <w:footnote w:id="3">
    <w:p w:rsidR="006C3E9A" w:rsidRDefault="006C3E9A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o zdrowiu publicznym (Dz. U. poz. 1916</w:t>
      </w:r>
      <w:r w:rsidR="009A19F2">
        <w:t xml:space="preserve"> z późn. zm.</w:t>
      </w:r>
      <w:r>
        <w:t>)</w:t>
      </w:r>
    </w:p>
  </w:footnote>
  <w:footnote w:id="4">
    <w:p w:rsidR="006C3E9A" w:rsidRDefault="006C3E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9A" w:rsidRDefault="006C3E9A" w:rsidP="00CC719B">
    <w:pPr>
      <w:pStyle w:val="Nagwek"/>
    </w:pPr>
    <w:r>
      <w:t>Załącznik nr 1 do Ogłoszenia o konkursie ofert</w:t>
    </w:r>
  </w:p>
  <w:p w:rsidR="006C3E9A" w:rsidRDefault="006C3E9A" w:rsidP="00CC719B">
    <w:pPr>
      <w:pStyle w:val="Nagwek"/>
    </w:pPr>
    <w: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470B4"/>
    <w:rsid w:val="00347B79"/>
    <w:rsid w:val="00357B7D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678F"/>
    <w:rsid w:val="005801BC"/>
    <w:rsid w:val="005834FF"/>
    <w:rsid w:val="00590545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619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48B"/>
    <w:rsid w:val="00AB550D"/>
    <w:rsid w:val="00AB5704"/>
    <w:rsid w:val="00AB6293"/>
    <w:rsid w:val="00AC0D77"/>
    <w:rsid w:val="00AC49DE"/>
    <w:rsid w:val="00AD1B4C"/>
    <w:rsid w:val="00AE015E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93A49"/>
    <w:rsid w:val="00DB19DF"/>
    <w:rsid w:val="00DD4BB7"/>
    <w:rsid w:val="00DE51D6"/>
    <w:rsid w:val="00DE5634"/>
    <w:rsid w:val="00E017AB"/>
    <w:rsid w:val="00E01E1F"/>
    <w:rsid w:val="00E06F57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CD2-B91C-467D-9CD9-4C12467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Misiewicz Małgorzata</cp:lastModifiedBy>
  <cp:revision>8</cp:revision>
  <cp:lastPrinted>2016-08-26T10:50:00Z</cp:lastPrinted>
  <dcterms:created xsi:type="dcterms:W3CDTF">2017-03-13T14:04:00Z</dcterms:created>
  <dcterms:modified xsi:type="dcterms:W3CDTF">2017-04-12T10:55:00Z</dcterms:modified>
</cp:coreProperties>
</file>