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F088A" w14:textId="159D0B4D" w:rsidR="00AC1587" w:rsidRPr="003F33F6" w:rsidRDefault="003F33F6" w:rsidP="003F33F6">
      <w:pPr>
        <w:pStyle w:val="Nagwek"/>
        <w:spacing w:before="480"/>
        <w:jc w:val="right"/>
        <w:rPr>
          <w:b/>
        </w:rPr>
      </w:pPr>
      <w:r>
        <w:rPr>
          <w:b/>
        </w:rPr>
        <w:t>Załącznik do umowy DOP.271.01.2020</w:t>
      </w:r>
    </w:p>
    <w:p w14:paraId="4D375A18" w14:textId="77777777" w:rsidR="00AC1587" w:rsidRDefault="00D92962">
      <w:pPr>
        <w:pStyle w:val="Nagwek"/>
        <w:spacing w:before="480"/>
        <w:jc w:val="center"/>
        <w:rPr>
          <w:b/>
        </w:rPr>
      </w:pPr>
      <w:r>
        <w:rPr>
          <w:b/>
        </w:rPr>
        <w:t>UMOWA</w:t>
      </w:r>
    </w:p>
    <w:p w14:paraId="5F881AE4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powierzenia przetwarzania danych osobowych</w:t>
      </w:r>
    </w:p>
    <w:p w14:paraId="037C844F" w14:textId="77777777" w:rsidR="00AC1587" w:rsidRDefault="00AC1587">
      <w:pPr>
        <w:spacing w:after="120"/>
        <w:jc w:val="center"/>
      </w:pPr>
    </w:p>
    <w:p w14:paraId="5AEC7841" w14:textId="2C35A4A1" w:rsidR="00AC1587" w:rsidRDefault="00D92962">
      <w:pPr>
        <w:pStyle w:val="Tekstpodstawowy"/>
        <w:spacing w:after="60"/>
      </w:pPr>
      <w:r>
        <w:rPr>
          <w:sz w:val="24"/>
        </w:rPr>
        <w:t>w dniu ................. 2</w:t>
      </w:r>
      <w:r w:rsidR="004822CB">
        <w:rPr>
          <w:sz w:val="24"/>
        </w:rPr>
        <w:t>020</w:t>
      </w:r>
      <w:r w:rsidR="003F33F6">
        <w:rPr>
          <w:sz w:val="24"/>
        </w:rPr>
        <w:t>r. we Obrzycku</w:t>
      </w:r>
      <w:r>
        <w:rPr>
          <w:sz w:val="24"/>
        </w:rPr>
        <w:t xml:space="preserve"> pomiędzy :</w:t>
      </w:r>
    </w:p>
    <w:p w14:paraId="3CCE403D" w14:textId="4C395F9C" w:rsidR="00AC1587" w:rsidRDefault="004609F2">
      <w:pPr>
        <w:ind w:right="1742"/>
        <w:jc w:val="both"/>
        <w:rPr>
          <w:b/>
          <w:bCs/>
        </w:rPr>
      </w:pPr>
      <w:r>
        <w:rPr>
          <w:b/>
          <w:bCs/>
        </w:rPr>
        <w:t xml:space="preserve">Miastem Obrzycko, ul. Rynek 19, 64-520 Obrzycko, </w:t>
      </w:r>
    </w:p>
    <w:p w14:paraId="4F8329D8" w14:textId="77777777" w:rsidR="00AC1587" w:rsidRDefault="00D92962">
      <w:pPr>
        <w:ind w:right="1742"/>
        <w:jc w:val="both"/>
      </w:pPr>
      <w:r>
        <w:t xml:space="preserve">zwaną dalej „Administratorem Danych”, </w:t>
      </w:r>
    </w:p>
    <w:p w14:paraId="75E91A75" w14:textId="211B359B" w:rsidR="00AC1587" w:rsidRDefault="009723EA">
      <w:pPr>
        <w:ind w:right="1742"/>
        <w:jc w:val="both"/>
      </w:pPr>
      <w:r>
        <w:t>reprezentowanym</w:t>
      </w:r>
      <w:r w:rsidR="00D92962">
        <w:t xml:space="preserve"> przez :</w:t>
      </w:r>
    </w:p>
    <w:p w14:paraId="0AA8F64A" w14:textId="3A7DDD5D" w:rsidR="00AC1587" w:rsidRDefault="008E725B">
      <w:pPr>
        <w:spacing w:after="60"/>
        <w:jc w:val="both"/>
      </w:pPr>
      <w:r>
        <w:t>Burmistrza Miasta  – Macieja Bieniek</w:t>
      </w:r>
      <w:r w:rsidR="00D92962">
        <w:t xml:space="preserve">, </w:t>
      </w:r>
    </w:p>
    <w:p w14:paraId="0EFD2B0F" w14:textId="3FC9FAD6" w:rsidR="00AC1587" w:rsidRDefault="00D92962">
      <w:pPr>
        <w:spacing w:after="60"/>
        <w:jc w:val="both"/>
      </w:pPr>
      <w:r>
        <w:t>przy kontrasygn</w:t>
      </w:r>
      <w:r w:rsidR="008E725B">
        <w:t>acie Skarbnik</w:t>
      </w:r>
      <w:r w:rsidR="00A17842">
        <w:t>a</w:t>
      </w:r>
      <w:r w:rsidR="008E725B">
        <w:t xml:space="preserve"> Miasta – Zuzanny Dorna</w:t>
      </w:r>
      <w:r>
        <w:t xml:space="preserve">, </w:t>
      </w:r>
    </w:p>
    <w:p w14:paraId="21699E71" w14:textId="0E269A52" w:rsidR="00AC1587" w:rsidRDefault="00B84924">
      <w:pPr>
        <w:spacing w:after="60"/>
      </w:pPr>
      <w:r>
        <w:t xml:space="preserve">a </w:t>
      </w:r>
      <w:bookmarkStart w:id="0" w:name="_GoBack"/>
      <w:bookmarkEnd w:id="0"/>
    </w:p>
    <w:p w14:paraId="6BF00D2B" w14:textId="77777777" w:rsidR="00AC1587" w:rsidRDefault="00D92962">
      <w:pPr>
        <w:pStyle w:val="Tekstpodstawowy3"/>
      </w:pPr>
      <w:r>
        <w:rPr>
          <w:sz w:val="24"/>
        </w:rPr>
        <w:t>………………………………………………………………………………………….…….………..</w:t>
      </w:r>
    </w:p>
    <w:p w14:paraId="73362CB2" w14:textId="77777777" w:rsidR="00AC1587" w:rsidRDefault="00D92962">
      <w:r>
        <w:t>z siedzibą : …………….…………………….……...…..……………….…….…….….…………….,</w:t>
      </w:r>
    </w:p>
    <w:p w14:paraId="005D8F18" w14:textId="77777777" w:rsidR="00AC1587" w:rsidRDefault="00D92962">
      <w:pPr>
        <w:rPr>
          <w:lang w:eastAsia="ar-SA"/>
        </w:rPr>
      </w:pPr>
      <w:r>
        <w:rPr>
          <w:lang w:eastAsia="ar-SA"/>
        </w:rPr>
        <w:t>posiadającym NIP ....................................................</w:t>
      </w:r>
    </w:p>
    <w:p w14:paraId="20474AE3" w14:textId="77777777" w:rsidR="00AC1587" w:rsidRDefault="00D92962">
      <w:pPr>
        <w:pStyle w:val="Tekstpodstawowy3"/>
        <w:spacing w:after="60"/>
        <w:rPr>
          <w:sz w:val="24"/>
        </w:rPr>
      </w:pPr>
      <w:r>
        <w:rPr>
          <w:sz w:val="24"/>
        </w:rPr>
        <w:t>zwanym dalej „Podmiotem Przetwarzającym” reprezentowanym przez :</w:t>
      </w:r>
    </w:p>
    <w:p w14:paraId="6A109EA9" w14:textId="77777777" w:rsidR="00AC1587" w:rsidRDefault="00D92962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</w:pPr>
      <w:r>
        <w:t xml:space="preserve">…………………………………………………………………………, </w:t>
      </w:r>
    </w:p>
    <w:p w14:paraId="1AA3AA77" w14:textId="77777777" w:rsidR="00AC1587" w:rsidRDefault="00D92962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</w:pPr>
      <w:r>
        <w:t>………………………………………………………………………….</w:t>
      </w:r>
    </w:p>
    <w:p w14:paraId="13CF4E61" w14:textId="77777777" w:rsidR="00AC1587" w:rsidRDefault="00D92962">
      <w:pPr>
        <w:spacing w:after="120"/>
        <w:jc w:val="both"/>
      </w:pPr>
      <w:r>
        <w:t>została zawarta umowa następującej treści:</w:t>
      </w:r>
    </w:p>
    <w:p w14:paraId="12FEAD18" w14:textId="77777777" w:rsidR="00AC1587" w:rsidRDefault="00AC1587">
      <w:pPr>
        <w:jc w:val="center"/>
      </w:pPr>
    </w:p>
    <w:p w14:paraId="4F431AA1" w14:textId="77777777" w:rsidR="00AC1587" w:rsidRDefault="00D92962">
      <w:pPr>
        <w:spacing w:after="120"/>
        <w:jc w:val="center"/>
        <w:rPr>
          <w:b/>
        </w:rPr>
      </w:pPr>
      <w:r>
        <w:rPr>
          <w:b/>
        </w:rPr>
        <w:t>§ 1</w:t>
      </w:r>
    </w:p>
    <w:p w14:paraId="5C617312" w14:textId="77777777" w:rsidR="00AC1587" w:rsidRDefault="00D92962">
      <w:pPr>
        <w:spacing w:after="120"/>
        <w:jc w:val="center"/>
        <w:rPr>
          <w:b/>
        </w:rPr>
      </w:pPr>
      <w:r>
        <w:rPr>
          <w:b/>
        </w:rPr>
        <w:t>Administrator Danych</w:t>
      </w:r>
    </w:p>
    <w:p w14:paraId="2188588D" w14:textId="713F12AF" w:rsidR="00AC1587" w:rsidRDefault="008E725B">
      <w:pPr>
        <w:numPr>
          <w:ilvl w:val="0"/>
          <w:numId w:val="3"/>
        </w:numPr>
        <w:jc w:val="both"/>
      </w:pPr>
      <w:r>
        <w:t>Miasto Obrzycko</w:t>
      </w:r>
      <w:r w:rsidR="00D92962">
        <w:t xml:space="preserve"> jest administratorem danych osobowych w rozumieniu przepisów Rozporządzenia Parlamentu Europejskiego i Rady (UE) 2016/679 z dnia 27 kwietnia 2016 roku w sprawie ochrony osób fizycznych w związku z przetwarzaniem danych osobowych i w sprawie swobodnego przepływu takich danych (zwane dalej RODO).</w:t>
      </w:r>
    </w:p>
    <w:p w14:paraId="06B9D8FE" w14:textId="41635CBC" w:rsidR="00AC1587" w:rsidRDefault="00D92962">
      <w:pPr>
        <w:numPr>
          <w:ilvl w:val="0"/>
          <w:numId w:val="3"/>
        </w:numPr>
        <w:jc w:val="both"/>
      </w:pPr>
      <w:r>
        <w:t>Strony zawarły w dniu ………………………………….. umowę nr ……………………, której przedmiotem jest „</w:t>
      </w:r>
      <w:r w:rsidR="008E725B">
        <w:rPr>
          <w:i/>
        </w:rPr>
        <w:t>Odbieranie</w:t>
      </w:r>
      <w:r>
        <w:rPr>
          <w:i/>
        </w:rPr>
        <w:t xml:space="preserve"> i transport oraz zagospodarowanie odpadów komunalnych od właścicieli nieruchomości zamieszkałych położony</w:t>
      </w:r>
      <w:r w:rsidR="008E725B">
        <w:rPr>
          <w:i/>
        </w:rPr>
        <w:t>ch na terenie Miasta Obrzycko</w:t>
      </w:r>
      <w:r>
        <w:rPr>
          <w:i/>
        </w:rPr>
        <w:t xml:space="preserve"> o</w:t>
      </w:r>
      <w:r w:rsidR="008E725B">
        <w:rPr>
          <w:i/>
        </w:rPr>
        <w:t>raz odbiór, transport oraz zagospodarowanie odpadów komunalnych z</w:t>
      </w:r>
      <w:r>
        <w:rPr>
          <w:i/>
        </w:rPr>
        <w:t xml:space="preserve"> Punktu Selektywnego Zbierania Odpadów Komunalnych (PSZOK) w okresie od 1 </w:t>
      </w:r>
      <w:r w:rsidR="008E725B">
        <w:rPr>
          <w:i/>
        </w:rPr>
        <w:t>marca</w:t>
      </w:r>
      <w:r>
        <w:rPr>
          <w:i/>
        </w:rPr>
        <w:t xml:space="preserve"> 2020r. do 31 </w:t>
      </w:r>
      <w:r w:rsidR="00525CAE">
        <w:rPr>
          <w:i/>
        </w:rPr>
        <w:t>grudnia</w:t>
      </w:r>
      <w:r>
        <w:rPr>
          <w:i/>
        </w:rPr>
        <w:t xml:space="preserve"> 2020r.”</w:t>
      </w:r>
      <w:r>
        <w:rPr>
          <w:i/>
          <w:iCs/>
        </w:rPr>
        <w:t xml:space="preserve"> </w:t>
      </w:r>
      <w:r>
        <w:t>(zwaną dalej Umową Właściwą) w związku z wykonywaniem, której Administrator danych powierza Podmiotowi Przetwarzającemu przetwarzanie danych o</w:t>
      </w:r>
      <w:r w:rsidR="00E02B3D">
        <w:t>sobowych określonych niniejszą u</w:t>
      </w:r>
      <w:r>
        <w:t>mową.</w:t>
      </w:r>
    </w:p>
    <w:p w14:paraId="22C62B7E" w14:textId="77777777" w:rsidR="00AC1587" w:rsidRDefault="00D92962">
      <w:pPr>
        <w:numPr>
          <w:ilvl w:val="0"/>
          <w:numId w:val="3"/>
        </w:numPr>
        <w:jc w:val="both"/>
      </w:pPr>
      <w:r>
        <w:t xml:space="preserve">Przetwarzanie danych określonych niniejszą umową przez Podmiot Przetwarzający odbywa się na polecenie Administratora Danych na zasadach określonych w art. 28 ust. 3 a RODO. </w:t>
      </w:r>
    </w:p>
    <w:p w14:paraId="277F427D" w14:textId="77777777" w:rsidR="00AC1587" w:rsidRDefault="00AC1587">
      <w:pPr>
        <w:ind w:left="720"/>
        <w:jc w:val="both"/>
      </w:pPr>
    </w:p>
    <w:p w14:paraId="58267459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2</w:t>
      </w:r>
    </w:p>
    <w:p w14:paraId="564A6A59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Powierzenie przetwarzania danych osobowych</w:t>
      </w:r>
    </w:p>
    <w:p w14:paraId="7FDEC75F" w14:textId="77777777" w:rsidR="00AC1587" w:rsidRDefault="00D92962">
      <w:pPr>
        <w:numPr>
          <w:ilvl w:val="0"/>
          <w:numId w:val="4"/>
        </w:numPr>
        <w:jc w:val="both"/>
      </w:pPr>
      <w:r>
        <w:t xml:space="preserve">Administrator Danych powierza Podmiotowi Przetwarzającemu, w trybie art. 28 RODO dane osobowe do przetwarzania, na zasadach i w celu określonym w niniejszej Umowie. </w:t>
      </w:r>
    </w:p>
    <w:p w14:paraId="20938F0F" w14:textId="77777777" w:rsidR="00AC1587" w:rsidRDefault="00D92962">
      <w:pPr>
        <w:numPr>
          <w:ilvl w:val="0"/>
          <w:numId w:val="4"/>
        </w:numPr>
        <w:jc w:val="both"/>
      </w:pPr>
      <w: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57E3FC8D" w14:textId="77777777" w:rsidR="00AC1587" w:rsidRDefault="00D92962">
      <w:pPr>
        <w:numPr>
          <w:ilvl w:val="0"/>
          <w:numId w:val="4"/>
        </w:numPr>
        <w:jc w:val="both"/>
      </w:pPr>
      <w:r>
        <w:t xml:space="preserve">Podmiot Przetwarzający oświadcza, iż przetwarza dane osobowe zgodnie z zasadami określonymi w rozdziale II RODO. </w:t>
      </w:r>
    </w:p>
    <w:p w14:paraId="605C9FB6" w14:textId="77777777" w:rsidR="00AC1587" w:rsidRDefault="00AC1587">
      <w:pPr>
        <w:tabs>
          <w:tab w:val="left" w:pos="360"/>
        </w:tabs>
        <w:spacing w:after="60"/>
        <w:ind w:left="723"/>
        <w:jc w:val="both"/>
        <w:rPr>
          <w:b/>
          <w:color w:val="CE181E"/>
          <w:sz w:val="22"/>
          <w:szCs w:val="22"/>
        </w:rPr>
      </w:pPr>
    </w:p>
    <w:p w14:paraId="5C67F7EF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3</w:t>
      </w:r>
    </w:p>
    <w:p w14:paraId="1B9F7E78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Zakres i cel przetwarzania danych</w:t>
      </w:r>
    </w:p>
    <w:p w14:paraId="50C3719F" w14:textId="64E3BBDD" w:rsidR="00AC1587" w:rsidRDefault="00D92962">
      <w:pPr>
        <w:pStyle w:val="Akapitzlist"/>
        <w:numPr>
          <w:ilvl w:val="0"/>
          <w:numId w:val="5"/>
        </w:num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</w:rPr>
        <w:t>Podmiot Przetwarzający będzie przetwarzał, powierzone na podstawie Umowy Właściwej następujące rodzaje danych osobowych: dane osobowe płatników opłaty za gospodarowanie odpadami k</w:t>
      </w:r>
      <w:r w:rsidR="00E02B3D">
        <w:rPr>
          <w:rFonts w:ascii="Times New Roman" w:hAnsi="Times New Roman" w:cs="Times New Roman"/>
          <w:bCs/>
          <w:sz w:val="24"/>
        </w:rPr>
        <w:t>omunalnymi w Mieście Obrzycko</w:t>
      </w:r>
      <w:r>
        <w:rPr>
          <w:rFonts w:ascii="Times New Roman" w:hAnsi="Times New Roman" w:cs="Times New Roman"/>
          <w:bCs/>
          <w:sz w:val="24"/>
        </w:rPr>
        <w:t xml:space="preserve"> w postaci adresu nieruchomości, na której powstają odpady komunalne. </w:t>
      </w:r>
    </w:p>
    <w:p w14:paraId="74EACB28" w14:textId="2D0C6A4B" w:rsidR="00AC1587" w:rsidRDefault="00D92962">
      <w:pPr>
        <w:pStyle w:val="Akapitzlist"/>
        <w:numPr>
          <w:ilvl w:val="0"/>
          <w:numId w:val="5"/>
        </w:num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</w:rPr>
        <w:t>Powierzone przez Administratora Danych, dane osobowe będą przetwarzane przez Podmiot Przetwarzający wyłącznie w celu realizacji Umowy Właściwej, polegającej na wykonaniu usługi odbioru odpadu komunalnych z nieruchomości zamieszkałych pochodzących z nieruchomości zamieszkały</w:t>
      </w:r>
      <w:r w:rsidR="00E02B3D">
        <w:rPr>
          <w:rFonts w:ascii="Times New Roman" w:hAnsi="Times New Roman" w:cs="Times New Roman"/>
          <w:bCs/>
          <w:sz w:val="24"/>
        </w:rPr>
        <w:t>ch na terenie Miasta Obrzycko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6E80BB09" w14:textId="77777777" w:rsidR="00AC1587" w:rsidRDefault="00AC1587">
      <w:pPr>
        <w:pStyle w:val="Akapitzlist"/>
        <w:spacing w:after="0"/>
        <w:jc w:val="both"/>
        <w:rPr>
          <w:b/>
          <w:bCs/>
        </w:rPr>
      </w:pPr>
    </w:p>
    <w:p w14:paraId="5B942BB3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4</w:t>
      </w:r>
    </w:p>
    <w:p w14:paraId="5E5D4D5D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Obowiązki Podmiotu Przetwarzającego </w:t>
      </w:r>
    </w:p>
    <w:p w14:paraId="3C6DD2BC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5C3A49FE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zobowiązuje się dołożyć należytej staranności przy przetwarzaniu danych osobowych.</w:t>
      </w:r>
    </w:p>
    <w:p w14:paraId="43356AFE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zobowiązuje się do nadania upoważnień do przetwarzania danych osobowych wszystkim osobom, które będą przetwarzały powierzone dane w celu realizacji Umowy Właściwej.</w:t>
      </w:r>
    </w:p>
    <w:p w14:paraId="73566451" w14:textId="70903F9C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zobowiązuje się zapewnić zachowanie w tajemnicy (o której mowa w art. 28 ust. 3 pkt b RODO) przetwarzanych danych przez osoby, które upoważnia do przetwarzania danych osobowyc</w:t>
      </w:r>
      <w:r w:rsidR="008B3C5A">
        <w:rPr>
          <w:rFonts w:ascii="Times" w:hAnsi="Times"/>
          <w:bCs/>
          <w:sz w:val="24"/>
        </w:rPr>
        <w:t>h w celu realizacji niniejszej u</w:t>
      </w:r>
      <w:r>
        <w:rPr>
          <w:rFonts w:ascii="Times" w:hAnsi="Times"/>
          <w:bCs/>
          <w:sz w:val="24"/>
        </w:rPr>
        <w:t>mowy, zarówno w trakcie zatrudnienia ich w Podmiocie Przetwarzającym (świadczenie usług), jak i po jej ustaniu.</w:t>
      </w:r>
    </w:p>
    <w:p w14:paraId="545373A8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W miarę możliwości Podmiot przetwarzający pomaga Administratorowi Danych w niezbędnym zakresie wywiązywać się z obowiązku odpowiadania na żądania osoby, której dane dotyczą oraz wywiązywania się z obowiązków określonych w art. 32-36 RODO.</w:t>
      </w:r>
    </w:p>
    <w:p w14:paraId="2088D42B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po stwierdzeniu naruszenia ochrony danych osobowych bez zbędnej zwłoki zgłasza je Administratorowi Danych w ciągu 24 godzin. Zgłoszenie powinno nastąpić wraz z przekazaniem wszelkich informacji dotyczących naruszenia, zgodnie z art. 33 RODO, będących w posiadaniu Podmiotu Przetwarzającego.</w:t>
      </w:r>
    </w:p>
    <w:p w14:paraId="3C402AD2" w14:textId="77777777" w:rsidR="00AC1587" w:rsidRDefault="00AC1587">
      <w:pPr>
        <w:pStyle w:val="Akapitzlist"/>
        <w:spacing w:after="0"/>
        <w:jc w:val="both"/>
        <w:rPr>
          <w:bCs/>
        </w:rPr>
      </w:pPr>
    </w:p>
    <w:p w14:paraId="04B792C9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5</w:t>
      </w:r>
    </w:p>
    <w:p w14:paraId="1186C9FE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Prawo kontroli</w:t>
      </w:r>
    </w:p>
    <w:p w14:paraId="7AFFC5C0" w14:textId="77777777" w:rsidR="00AC1587" w:rsidRDefault="00D92962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Administrator Danych zgodnie z art. 28 ust. 3 pkt h) RODO ma prawo kontroli, czy środki zastosowane przez Podmiot Przetwarzający przy przetwarzaniu i zabezpieczeniu powierzonych danych osobowych spełniają postanowienia umowy.</w:t>
      </w:r>
    </w:p>
    <w:p w14:paraId="41524498" w14:textId="77777777" w:rsidR="00AC1587" w:rsidRDefault="00D92962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Administrator Danych realizować będzie prawo kontroli w godzinach pracy Podmiotu Przetwarzającego i z minimum 3-dniowym jego uprzedzeniem.</w:t>
      </w:r>
    </w:p>
    <w:p w14:paraId="0C1E6027" w14:textId="77777777" w:rsidR="00AC1587" w:rsidRDefault="00D92962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Podmiot Przetwarzający zobowiązuje się do usunięcia uchybień stwierdzonych podczas kontroli w terminie wskazanym przez Administratora Danych nie dłuższym niż 7 dni.</w:t>
      </w:r>
    </w:p>
    <w:p w14:paraId="045B5EFC" w14:textId="77777777" w:rsidR="00AC1587" w:rsidRDefault="00D92962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Podmiot Przetwarzający udostępnia Administratorowi wszelkie informacje niezbędne do wykazania spełnienia obowiązków określonych w art. 28 RODO.</w:t>
      </w:r>
    </w:p>
    <w:p w14:paraId="4057A078" w14:textId="77777777" w:rsidR="00AC1587" w:rsidRDefault="00AC1587">
      <w:pPr>
        <w:rPr>
          <w:color w:val="CE181E"/>
        </w:rPr>
      </w:pPr>
    </w:p>
    <w:p w14:paraId="7CB3FAE6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6</w:t>
      </w:r>
    </w:p>
    <w:p w14:paraId="1FAD4B8F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Dalsze powierzenie danych do przetwarzania</w:t>
      </w:r>
    </w:p>
    <w:p w14:paraId="5638661E" w14:textId="77777777" w:rsidR="00AC1587" w:rsidRDefault="00D92962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>Podmiot Przetwarzający może powierzyć dane osobowe objęte niniejszą umową do dalszego przetwarzania podwykonawcom jedynie w celu wykonania Umowy Właściwej po uzyskaniu uprzedniej pisemnej zgody Administratora Danych.</w:t>
      </w:r>
    </w:p>
    <w:p w14:paraId="4CB27D71" w14:textId="77777777" w:rsidR="00AC1587" w:rsidRDefault="00D92962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>Przekazanie powierzonych danych do państwa trzeciego może nastąpić jedynie na pisemne polecenie Administratora Danych chyba, że obowiązek taki nakłada na Podmiot Przetwarzający prawo Unii lub prawo państwa członkowskiego , któremu podlega Podmiot Przetwarzający. W takim przypadku przed rozpoczęciem przetwarzania Podmiot Przetwarzający informuje Administratora Danych o tym obowiązku prawnym, o ile prawo to nie zabrania udzielenia takiej informacji z uwagi na ważny interes publiczny.</w:t>
      </w:r>
    </w:p>
    <w:p w14:paraId="76832B25" w14:textId="77777777" w:rsidR="00AC1587" w:rsidRDefault="00D92962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 xml:space="preserve">Podwykonawca, o którym mowa w § 6 ust. 1 Umowy winien spełniać te same gwarancje i obowiązki jakie zostały nałożone na Podmiot Przetwarzający w niniejszej Umowie. </w:t>
      </w:r>
    </w:p>
    <w:p w14:paraId="211B1524" w14:textId="77777777" w:rsidR="00AC1587" w:rsidRDefault="00D92962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>Podmiot Przetwarzający ponosi pełną odpowiedzialność wobec Administratora za nie wywiązywanie się ze spoczywających na podwykonawcy obowiązków ochrony danych.</w:t>
      </w:r>
    </w:p>
    <w:p w14:paraId="2706D2BB" w14:textId="77777777" w:rsidR="00AC1587" w:rsidRDefault="00AC1587">
      <w:pPr>
        <w:pStyle w:val="Akapitzlist"/>
        <w:spacing w:after="0"/>
        <w:jc w:val="both"/>
        <w:rPr>
          <w:bCs/>
        </w:rPr>
      </w:pPr>
    </w:p>
    <w:p w14:paraId="4BCF22CE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7</w:t>
      </w:r>
    </w:p>
    <w:p w14:paraId="64770EA0" w14:textId="77777777" w:rsidR="00AC1587" w:rsidRDefault="00D92962">
      <w:pPr>
        <w:spacing w:after="120"/>
        <w:jc w:val="center"/>
        <w:rPr>
          <w:b/>
        </w:rPr>
      </w:pPr>
      <w:r>
        <w:rPr>
          <w:b/>
        </w:rPr>
        <w:t>Odpowiedzialność Podmiotu Przetwarzającego</w:t>
      </w:r>
    </w:p>
    <w:p w14:paraId="46790F81" w14:textId="77777777" w:rsidR="00AC1587" w:rsidRDefault="00D92962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Podmiot Przetwarzający jest odpowiedzialny za udostępnienie lub wykorzystanie danych osobowych niezgodnie z treścią Umowy, a w szczególności za udostępnienie powierzonych do przetwarzania danych osobowych nieupoważnionym.</w:t>
      </w:r>
    </w:p>
    <w:p w14:paraId="2D54999D" w14:textId="77777777" w:rsidR="00AC1587" w:rsidRDefault="00D92962">
      <w:pPr>
        <w:pStyle w:val="Akapitzlist"/>
        <w:numPr>
          <w:ilvl w:val="0"/>
          <w:numId w:val="9"/>
        </w:numPr>
        <w:spacing w:after="0"/>
        <w:rPr>
          <w:b/>
        </w:rPr>
      </w:pPr>
      <w:r>
        <w:rPr>
          <w:rFonts w:ascii="Times New Roman" w:hAnsi="Times New Roman" w:cs="Times New Roman"/>
          <w:sz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</w:t>
      </w:r>
    </w:p>
    <w:p w14:paraId="2195D608" w14:textId="77777777" w:rsidR="00AC1587" w:rsidRDefault="00AC1587">
      <w:pPr>
        <w:pStyle w:val="Tekstpodstawowy"/>
        <w:tabs>
          <w:tab w:val="left" w:pos="360"/>
        </w:tabs>
        <w:spacing w:after="120"/>
        <w:rPr>
          <w:b/>
          <w:bCs/>
        </w:rPr>
      </w:pPr>
    </w:p>
    <w:p w14:paraId="0C40BB04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8</w:t>
      </w:r>
    </w:p>
    <w:p w14:paraId="2A532E38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Czas obowiązywania umowy</w:t>
      </w:r>
    </w:p>
    <w:p w14:paraId="623C0224" w14:textId="48055D7B" w:rsidR="00AC1587" w:rsidRDefault="00D92962" w:rsidP="008B3C5A">
      <w:pPr>
        <w:spacing w:after="120"/>
        <w:ind w:firstLine="708"/>
        <w:jc w:val="both"/>
      </w:pPr>
      <w:r>
        <w:t>Umowa zostaje zawarta na cza</w:t>
      </w:r>
      <w:r w:rsidR="008B3C5A">
        <w:t>s obowiązywania Umowy Właściwej.</w:t>
      </w:r>
    </w:p>
    <w:p w14:paraId="332B097A" w14:textId="77777777" w:rsidR="00AC1587" w:rsidRDefault="00AC1587">
      <w:pPr>
        <w:spacing w:after="120"/>
        <w:ind w:firstLine="708"/>
        <w:jc w:val="both"/>
      </w:pPr>
    </w:p>
    <w:p w14:paraId="15176477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9</w:t>
      </w:r>
    </w:p>
    <w:p w14:paraId="3D75E639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Rozwiązanie umowy</w:t>
      </w:r>
    </w:p>
    <w:p w14:paraId="6F0DED00" w14:textId="77777777" w:rsidR="00AC1587" w:rsidRDefault="00D92962">
      <w:pPr>
        <w:pStyle w:val="Akapitzlist"/>
        <w:numPr>
          <w:ilvl w:val="0"/>
          <w:numId w:val="10"/>
        </w:numPr>
        <w:spacing w:after="0"/>
      </w:pPr>
      <w:r>
        <w:rPr>
          <w:rFonts w:ascii="Times New Roman" w:hAnsi="Times New Roman" w:cs="Times New Roman"/>
          <w:sz w:val="24"/>
        </w:rPr>
        <w:t>Administrator Danych może rozwiązać niniejszą Umowę ze skutkiem natychmiastowym, gdy Podmiot Przetwarzający:</w:t>
      </w:r>
    </w:p>
    <w:p w14:paraId="044A001B" w14:textId="00ADE09A" w:rsidR="00AC1587" w:rsidRDefault="008B3C5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</w:t>
      </w:r>
      <w:r w:rsidR="00D92962">
        <w:rPr>
          <w:rFonts w:ascii="Times New Roman" w:hAnsi="Times New Roman" w:cs="Times New Roman"/>
          <w:sz w:val="24"/>
        </w:rPr>
        <w:t>omimo zobowiązania go do usunięcia uchybień stwierdzonych podczas kontroli nie usunie ich w wyznaczonym terminie;</w:t>
      </w:r>
    </w:p>
    <w:p w14:paraId="25F2BCE3" w14:textId="4FE9B09E" w:rsidR="00AC1587" w:rsidRDefault="008B3C5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92962">
        <w:rPr>
          <w:rFonts w:ascii="Times New Roman" w:hAnsi="Times New Roman" w:cs="Times New Roman"/>
          <w:sz w:val="24"/>
        </w:rPr>
        <w:t>rzetwarza dane osobowe w sposób niezgodny z umową;</w:t>
      </w:r>
    </w:p>
    <w:p w14:paraId="6C452954" w14:textId="7C63B79A" w:rsidR="00AC1587" w:rsidRDefault="008B3C5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92962">
        <w:rPr>
          <w:rFonts w:ascii="Times New Roman" w:hAnsi="Times New Roman" w:cs="Times New Roman"/>
          <w:sz w:val="24"/>
        </w:rPr>
        <w:t>owierzył przetwarzanie danych osobowych innemu podmiotowi bez zgody Administratora Danych.</w:t>
      </w:r>
    </w:p>
    <w:p w14:paraId="344F65B1" w14:textId="77777777" w:rsidR="00AC1587" w:rsidRDefault="00D92962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</w:rPr>
        <w:t>Z chwilą zakończenia Umowy Podmiot Przetwarzający nie ma prawa dalszego przetwarzania powierzonych danych osobowych i jest zobowiązany zależnie od decyzji Administratora Danych:</w:t>
      </w:r>
    </w:p>
    <w:p w14:paraId="64FCF99C" w14:textId="4D86C114" w:rsidR="00AC1587" w:rsidRDefault="00B450C7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  <w:sz w:val="24"/>
        </w:rPr>
        <w:t>u</w:t>
      </w:r>
      <w:r w:rsidR="00D92962">
        <w:rPr>
          <w:rFonts w:ascii="Times New Roman" w:hAnsi="Times New Roman" w:cs="Times New Roman"/>
          <w:sz w:val="24"/>
        </w:rPr>
        <w:t>sunąć przetwarzane dane osobowe i wszelkie ich istniejące kopie, lub</w:t>
      </w:r>
    </w:p>
    <w:p w14:paraId="5800CC5B" w14:textId="22567260" w:rsidR="00AC1587" w:rsidRDefault="00B450C7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  <w:sz w:val="24"/>
        </w:rPr>
        <w:t>z</w:t>
      </w:r>
      <w:r w:rsidR="00D92962">
        <w:rPr>
          <w:rFonts w:ascii="Times New Roman" w:hAnsi="Times New Roman" w:cs="Times New Roman"/>
          <w:sz w:val="24"/>
        </w:rPr>
        <w:t xml:space="preserve">wrócić dane osobowe i usunąć wszelkie ich istniejące kopie chyba, że prawo Unii Europejskiej lub prawo państwa członkowskiego nakazują dalsze przechowywanie danych osobowych (art. 28 ust. 3 g RODO). </w:t>
      </w:r>
    </w:p>
    <w:p w14:paraId="31ACB479" w14:textId="77777777" w:rsidR="00AC1587" w:rsidRDefault="00AC1587">
      <w:pPr>
        <w:pStyle w:val="Akapitzlist"/>
        <w:spacing w:after="0"/>
        <w:ind w:left="1080"/>
        <w:jc w:val="both"/>
      </w:pPr>
    </w:p>
    <w:p w14:paraId="499451A2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10</w:t>
      </w:r>
    </w:p>
    <w:p w14:paraId="5A0C9F39" w14:textId="77777777" w:rsidR="00AC1587" w:rsidRDefault="00D92962">
      <w:pPr>
        <w:jc w:val="center"/>
        <w:rPr>
          <w:b/>
        </w:rPr>
      </w:pPr>
      <w:r>
        <w:rPr>
          <w:b/>
        </w:rPr>
        <w:t>Zasady zachowania poufności</w:t>
      </w:r>
    </w:p>
    <w:p w14:paraId="314532B6" w14:textId="77777777" w:rsidR="00AC1587" w:rsidRDefault="00D92962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 </w:t>
      </w:r>
    </w:p>
    <w:p w14:paraId="46B74443" w14:textId="77777777" w:rsidR="00AC1587" w:rsidRDefault="00D92962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Podmiot Przetwarzający oświadcza, że w związku ze zobowiązaniem do zachowania w tajemnicy danych poufnych nie będą one wykorzystywane, ujawniane ani udostępniane bez pisemnej zgody Administratorowi Danych w innym celu niż wykonanie Umowy, chyba że konieczność ujawnienia posiadanych informacji wynika z obowiązujących przepisów prawa lub Umowy.</w:t>
      </w:r>
    </w:p>
    <w:p w14:paraId="7FC29780" w14:textId="77777777" w:rsidR="00AC1587" w:rsidRDefault="00AC1587">
      <w:pPr>
        <w:pStyle w:val="Akapitzlist"/>
        <w:spacing w:after="0" w:line="240" w:lineRule="auto"/>
        <w:jc w:val="both"/>
      </w:pPr>
    </w:p>
    <w:p w14:paraId="673B0F8B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11</w:t>
      </w:r>
    </w:p>
    <w:p w14:paraId="5FD0460C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541C328B" w14:textId="77777777" w:rsidR="00AC1587" w:rsidRDefault="00D92962">
      <w:pPr>
        <w:pStyle w:val="Akapitzlist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Umowa została sporządzona w 3 jednobrzmiących egzemplarzach, z czego jeden egzemplarz dla Wykonawcy, a dwa egzemplarze dla Zamawiającego.</w:t>
      </w:r>
    </w:p>
    <w:p w14:paraId="58CBE5D2" w14:textId="77777777" w:rsidR="00AC1587" w:rsidRDefault="00D92962">
      <w:pPr>
        <w:pStyle w:val="Akapitzlist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W sprawach nieuregulowanych w niniejszej umowie zastosowanie będą miały przepisy Kodeksu cywilnego oraz RODO.</w:t>
      </w:r>
    </w:p>
    <w:p w14:paraId="213C95A3" w14:textId="77777777" w:rsidR="00AC1587" w:rsidRDefault="00D92962">
      <w:pPr>
        <w:pStyle w:val="Akapitzlist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Sądem właściwym dla rozpatrzenia sporów wynikających z niniejszej umowy będzie sąd właściwy dla Administratora Danych. </w:t>
      </w:r>
    </w:p>
    <w:p w14:paraId="2C455AB8" w14:textId="77777777" w:rsidR="00AC1587" w:rsidRDefault="00AC1587">
      <w:pPr>
        <w:jc w:val="both"/>
      </w:pPr>
    </w:p>
    <w:p w14:paraId="7BB609C6" w14:textId="77777777" w:rsidR="00AC1587" w:rsidRDefault="00AC1587">
      <w:pPr>
        <w:jc w:val="both"/>
      </w:pPr>
    </w:p>
    <w:p w14:paraId="11A1F555" w14:textId="77777777" w:rsidR="00AC1587" w:rsidRDefault="00D92962">
      <w:pPr>
        <w:jc w:val="center"/>
        <w:rPr>
          <w:b/>
          <w:bCs/>
        </w:rPr>
      </w:pPr>
      <w:r>
        <w:rPr>
          <w:b/>
          <w:bCs/>
        </w:rPr>
        <w:t>Administrator Danych:                                    Podmiot Przetwarzający:</w:t>
      </w:r>
    </w:p>
    <w:p w14:paraId="0D4D6FDC" w14:textId="77777777" w:rsidR="00AC1587" w:rsidRDefault="00AC1587">
      <w:pPr>
        <w:jc w:val="center"/>
        <w:rPr>
          <w:b/>
          <w:bCs/>
        </w:rPr>
      </w:pPr>
    </w:p>
    <w:p w14:paraId="6EC90450" w14:textId="77777777" w:rsidR="00AC1587" w:rsidRDefault="00AC1587">
      <w:pPr>
        <w:jc w:val="center"/>
      </w:pPr>
    </w:p>
    <w:sectPr w:rsidR="00AC1587">
      <w:footerReference w:type="default" r:id="rId7"/>
      <w:pgSz w:w="11906" w:h="16838"/>
      <w:pgMar w:top="1134" w:right="1134" w:bottom="1021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7911" w14:textId="77777777" w:rsidR="00F25FA1" w:rsidRDefault="00F25FA1">
      <w:r>
        <w:separator/>
      </w:r>
    </w:p>
  </w:endnote>
  <w:endnote w:type="continuationSeparator" w:id="0">
    <w:p w14:paraId="22BB16B1" w14:textId="77777777" w:rsidR="00F25FA1" w:rsidRDefault="00F2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D2243" w14:textId="77777777" w:rsidR="00AC1587" w:rsidRDefault="00D9296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8492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85347" w14:textId="77777777" w:rsidR="00F25FA1" w:rsidRDefault="00F25FA1">
      <w:r>
        <w:separator/>
      </w:r>
    </w:p>
  </w:footnote>
  <w:footnote w:type="continuationSeparator" w:id="0">
    <w:p w14:paraId="1757DE4D" w14:textId="77777777" w:rsidR="00F25FA1" w:rsidRDefault="00F2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65A"/>
    <w:multiLevelType w:val="multilevel"/>
    <w:tmpl w:val="BC28D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210"/>
    <w:multiLevelType w:val="multilevel"/>
    <w:tmpl w:val="98B8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14332383"/>
    <w:multiLevelType w:val="multilevel"/>
    <w:tmpl w:val="37726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51A5"/>
    <w:multiLevelType w:val="multilevel"/>
    <w:tmpl w:val="D20E0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460A"/>
    <w:multiLevelType w:val="multilevel"/>
    <w:tmpl w:val="8460E45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82933A8"/>
    <w:multiLevelType w:val="multilevel"/>
    <w:tmpl w:val="D69C9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EA4"/>
    <w:multiLevelType w:val="multilevel"/>
    <w:tmpl w:val="2CDE94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>
    <w:nsid w:val="4B1B02C8"/>
    <w:multiLevelType w:val="multilevel"/>
    <w:tmpl w:val="C0A2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4DE938CE"/>
    <w:multiLevelType w:val="multilevel"/>
    <w:tmpl w:val="F120F5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123B6"/>
    <w:multiLevelType w:val="multilevel"/>
    <w:tmpl w:val="47645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D66D8"/>
    <w:multiLevelType w:val="multilevel"/>
    <w:tmpl w:val="8236C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62281"/>
    <w:multiLevelType w:val="multilevel"/>
    <w:tmpl w:val="DF00835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B2C2F"/>
    <w:multiLevelType w:val="multilevel"/>
    <w:tmpl w:val="83F49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37860"/>
    <w:multiLevelType w:val="multilevel"/>
    <w:tmpl w:val="9BF44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7"/>
    <w:rsid w:val="000F7E7C"/>
    <w:rsid w:val="0030534A"/>
    <w:rsid w:val="003F33F6"/>
    <w:rsid w:val="004609F2"/>
    <w:rsid w:val="004822CB"/>
    <w:rsid w:val="00525CAE"/>
    <w:rsid w:val="008B3C5A"/>
    <w:rsid w:val="008E725B"/>
    <w:rsid w:val="008F0C46"/>
    <w:rsid w:val="009723EA"/>
    <w:rsid w:val="009F2904"/>
    <w:rsid w:val="00A17842"/>
    <w:rsid w:val="00AC1587"/>
    <w:rsid w:val="00B450C7"/>
    <w:rsid w:val="00B84924"/>
    <w:rsid w:val="00D92962"/>
    <w:rsid w:val="00E02B3D"/>
    <w:rsid w:val="00F25FA1"/>
    <w:rsid w:val="00F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B931"/>
  <w15:docId w15:val="{93178543-8B04-47BB-8532-4D44BAD9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4">
    <w:name w:val="heading 4"/>
    <w:basedOn w:val="Normaln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Cs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  <w:bCs w:val="0"/>
    </w:rPr>
  </w:style>
  <w:style w:type="character" w:customStyle="1" w:styleId="WW8Num14z0">
    <w:name w:val="WW8Num14z0"/>
    <w:qFormat/>
    <w:rPr>
      <w:sz w:val="24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sz w:val="24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sz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Cs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2">
    <w:name w:val="WW8Num30z2"/>
    <w:qFormat/>
    <w:rPr>
      <w:rFonts w:ascii="Symbol" w:hAnsi="Symbol" w:cs="Symbol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ms Rmn;Times New Roman" w:hAnsi="Tms Rmn;Times New Roman" w:cs="Tms Rmn;Times New Roman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sz w:val="24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11wcicie1Znak1">
    <w:name w:val="1.1 wcięcie 1 Znak1"/>
    <w:qFormat/>
    <w:rPr>
      <w:sz w:val="22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E6696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E6696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  <w:color w:val="000000"/>
    </w:rPr>
  </w:style>
  <w:style w:type="character" w:customStyle="1" w:styleId="ListLabel4">
    <w:name w:val="ListLabel 4"/>
    <w:qFormat/>
    <w:rPr>
      <w:bCs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rFonts w:eastAsia="Times New Roman" w:cs="Times New Roman"/>
      <w:bCs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b w:val="0"/>
      <w:bCs w:val="0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</w:rPr>
  </w:style>
  <w:style w:type="character" w:customStyle="1" w:styleId="ListLabel23">
    <w:name w:val="ListLabel 23"/>
    <w:qFormat/>
    <w:rPr>
      <w:b w:val="0"/>
      <w:bCs w:val="0"/>
    </w:rPr>
  </w:style>
  <w:style w:type="character" w:customStyle="1" w:styleId="ListLabel24">
    <w:name w:val="ListLabel 24"/>
    <w:qFormat/>
    <w:rPr>
      <w:b w:val="0"/>
      <w:bCs w:val="0"/>
    </w:rPr>
  </w:style>
  <w:style w:type="character" w:customStyle="1" w:styleId="ListLabel25">
    <w:name w:val="ListLabel 25"/>
    <w:qFormat/>
    <w:rPr>
      <w:b w:val="0"/>
      <w:bCs w:val="0"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rFonts w:cs="Times New Roman"/>
      <w:b/>
      <w:sz w:val="24"/>
    </w:rPr>
  </w:style>
  <w:style w:type="character" w:customStyle="1" w:styleId="ListLabel28">
    <w:name w:val="ListLabel 28"/>
    <w:qFormat/>
    <w:rPr>
      <w:rFonts w:cs="Times New Roman"/>
      <w:b/>
      <w:sz w:val="24"/>
    </w:rPr>
  </w:style>
  <w:style w:type="character" w:customStyle="1" w:styleId="ListLabel29">
    <w:name w:val="ListLabel 29"/>
    <w:qFormat/>
    <w:rPr>
      <w:rFonts w:cs="Times New Roman"/>
      <w:b/>
      <w:sz w:val="24"/>
    </w:rPr>
  </w:style>
  <w:style w:type="character" w:customStyle="1" w:styleId="ListLabel30">
    <w:name w:val="ListLabel 30"/>
    <w:qFormat/>
    <w:rPr>
      <w:rFonts w:cs="Times New Roman"/>
      <w:b/>
      <w:sz w:val="24"/>
    </w:rPr>
  </w:style>
  <w:style w:type="character" w:customStyle="1" w:styleId="ListLabel31">
    <w:name w:val="ListLabel 31"/>
    <w:qFormat/>
    <w:rPr>
      <w:rFonts w:cs="Times New Roman"/>
      <w:b/>
      <w:sz w:val="24"/>
    </w:rPr>
  </w:style>
  <w:style w:type="character" w:customStyle="1" w:styleId="ListLabel32">
    <w:name w:val="ListLabel 32"/>
    <w:qFormat/>
    <w:rPr>
      <w:rFonts w:cs="Times New Roman"/>
      <w:b w:val="0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b w:val="0"/>
      <w:sz w:val="24"/>
    </w:rPr>
  </w:style>
  <w:style w:type="character" w:customStyle="1" w:styleId="ListLabel35">
    <w:name w:val="ListLabel 35"/>
    <w:qFormat/>
    <w:rPr>
      <w:rFonts w:cs="Times New Roman"/>
      <w:b w:val="0"/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111Wyciecie-2">
    <w:name w:val="1.1.1. Wyciecie-2"/>
    <w:basedOn w:val="Normalny"/>
    <w:qFormat/>
    <w:pPr>
      <w:ind w:left="1418" w:hanging="709"/>
    </w:pPr>
    <w:rPr>
      <w:sz w:val="22"/>
      <w:szCs w:val="20"/>
    </w:rPr>
  </w:style>
  <w:style w:type="paragraph" w:customStyle="1" w:styleId="11wcicie1">
    <w:name w:val="1.1 wcięcie 1"/>
    <w:basedOn w:val="Normalny"/>
    <w:qFormat/>
    <w:pPr>
      <w:ind w:left="709" w:hanging="425"/>
    </w:pPr>
    <w:rPr>
      <w:sz w:val="22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Pr>
      <w:sz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E6696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NR ZPI</vt:lpstr>
    </vt:vector>
  </TitlesOfParts>
  <Company>Sil-art Rycho444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NR ZPI</dc:title>
  <dc:subject/>
  <dc:creator>UserSPJ</dc:creator>
  <dc:description/>
  <cp:lastModifiedBy>DELL Inspiron 5378</cp:lastModifiedBy>
  <cp:revision>9</cp:revision>
  <cp:lastPrinted>2020-01-21T12:46:00Z</cp:lastPrinted>
  <dcterms:created xsi:type="dcterms:W3CDTF">2020-01-20T12:43:00Z</dcterms:created>
  <dcterms:modified xsi:type="dcterms:W3CDTF">2020-01-21T13:01:00Z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