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2F" w:rsidRDefault="001B4A2F"/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5"/>
        <w:gridCol w:w="4355"/>
        <w:gridCol w:w="5110"/>
      </w:tblGrid>
      <w:tr w:rsidR="001B4A2F" w:rsidTr="001B4A2F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</w:pPr>
            <w:r>
              <w:t>Lp.</w:t>
            </w:r>
          </w:p>
        </w:tc>
        <w:tc>
          <w:tcPr>
            <w:tcW w:w="94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Karta informacyjna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1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Numer karty/rok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9508A5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B4A2F" w:rsidRPr="009B6A58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2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Rodzaj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AC3349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Postanowienie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3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Temat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Ochrona kopalin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4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Nazwa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816E47" w:rsidP="001B4A2F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Postanowienie o konieczności przeprowadzenia oceny oddziaływania na środowisko</w:t>
            </w:r>
            <w:r w:rsidR="001B4A2F" w:rsidRPr="009B6A58">
              <w:rPr>
                <w:sz w:val="20"/>
                <w:szCs w:val="20"/>
              </w:rPr>
              <w:t xml:space="preserve"> 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5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Zakres przedmiotowy dokumentu – opis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637058" w:rsidP="00637058">
            <w:pPr>
              <w:pStyle w:val="Teksttreci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Postanowienie </w:t>
            </w:r>
            <w:r w:rsidR="00BE0EBD">
              <w:rPr>
                <w:sz w:val="20"/>
                <w:szCs w:val="20"/>
              </w:rPr>
              <w:t xml:space="preserve">stwierdzające </w:t>
            </w:r>
            <w:r w:rsidR="00BE0EBD" w:rsidRPr="00CF31DB">
              <w:t>obowiązek przeprowadzenia oceny oddziaływania  na środowisko</w:t>
            </w:r>
            <w:r w:rsidR="00BE0EBD">
              <w:t xml:space="preserve"> i ustalające zakres raportu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6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 xml:space="preserve">Obszar, którego dokument dotyczy, zgodnie z </w:t>
            </w:r>
          </w:p>
          <w:p w:rsidR="001B4A2F" w:rsidRPr="009B6A58" w:rsidRDefault="001B4A2F" w:rsidP="001B4A2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Dworszowice Kościelne, dz. nr ew. 863/3 i 864/2 obręb Dworszowice Kościelne Gmina Nowa Brzeźnica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7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Znak sprawy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OS.6220.3.2020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8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Dokument wytworzył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EE25DE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Kamil Jarzęcki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9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Data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EE25DE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11.01.2021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10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Dokument zatwierdził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BE0EBD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Jacek Jarząbek –Wójt Gminy Nowa Brzeźnica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11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Nie dotyczy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12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Urząd Gminy w Nowej Brzeźnicy, tel. 34 311 96 70, pokój 18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13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 xml:space="preserve">Adres elektroniczny zawierający odnośnik do </w:t>
            </w:r>
          </w:p>
          <w:p w:rsidR="001B4A2F" w:rsidRPr="009B6A58" w:rsidRDefault="001B4A2F" w:rsidP="001B4A2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Nie dotyczy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14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62141A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15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816E47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5/2020, </w:t>
            </w:r>
            <w:r w:rsidR="001B4A2F" w:rsidRPr="009B6A58">
              <w:rPr>
                <w:sz w:val="20"/>
                <w:szCs w:val="20"/>
              </w:rPr>
              <w:t>6/2020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16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5641BB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11.01.2021 r.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17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 xml:space="preserve">Nie dotyczy 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18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Uwagi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Brak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both"/>
            </w:pPr>
          </w:p>
        </w:tc>
      </w:tr>
    </w:tbl>
    <w:p w:rsidR="001B4A2F" w:rsidRDefault="001B4A2F"/>
    <w:p w:rsidR="005968CF" w:rsidRDefault="005968CF"/>
    <w:p w:rsidR="005968CF" w:rsidRDefault="005968CF"/>
    <w:p w:rsidR="005968CF" w:rsidRDefault="005968CF"/>
    <w:p w:rsidR="005968CF" w:rsidRDefault="005968CF"/>
    <w:p w:rsidR="005968CF" w:rsidRDefault="005968CF"/>
    <w:p w:rsidR="005968CF" w:rsidRDefault="005968CF"/>
    <w:p w:rsidR="005968CF" w:rsidRDefault="005968CF"/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5"/>
        <w:gridCol w:w="4355"/>
        <w:gridCol w:w="5110"/>
      </w:tblGrid>
      <w:tr w:rsidR="005968CF" w:rsidTr="00BC5627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BC5627">
            <w:pPr>
              <w:pStyle w:val="Zawartotabeli"/>
              <w:snapToGrid w:val="0"/>
              <w:spacing w:line="276" w:lineRule="auto"/>
            </w:pPr>
            <w:r>
              <w:lastRenderedPageBreak/>
              <w:t>Lp.</w:t>
            </w:r>
          </w:p>
        </w:tc>
        <w:tc>
          <w:tcPr>
            <w:tcW w:w="94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9B6A58" w:rsidRDefault="005968CF" w:rsidP="00BC5627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Karta informacyjna</w:t>
            </w:r>
          </w:p>
        </w:tc>
      </w:tr>
      <w:tr w:rsidR="005968CF" w:rsidTr="00BC562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BC5627">
            <w:pPr>
              <w:pStyle w:val="Zawartotabeli"/>
              <w:snapToGrid w:val="0"/>
              <w:spacing w:line="276" w:lineRule="auto"/>
              <w:jc w:val="right"/>
            </w:pPr>
            <w:r>
              <w:t>1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Pr="009B6A58" w:rsidRDefault="005968CF" w:rsidP="00BC5627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Numer karty/rok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9B6A58" w:rsidRDefault="005968CF" w:rsidP="00BC5627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B6A58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5968CF" w:rsidTr="00BC562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BC5627">
            <w:pPr>
              <w:pStyle w:val="Zawartotabeli"/>
              <w:snapToGrid w:val="0"/>
              <w:spacing w:line="276" w:lineRule="auto"/>
              <w:jc w:val="right"/>
            </w:pPr>
            <w:r>
              <w:t>2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Pr="009B6A58" w:rsidRDefault="005968CF" w:rsidP="00BC5627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Rodzaj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9B6A58" w:rsidRDefault="005968CF" w:rsidP="00BC5627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Postanowienie</w:t>
            </w:r>
          </w:p>
        </w:tc>
      </w:tr>
      <w:tr w:rsidR="005968CF" w:rsidTr="00BC562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BC5627">
            <w:pPr>
              <w:pStyle w:val="Zawartotabeli"/>
              <w:snapToGrid w:val="0"/>
              <w:spacing w:line="276" w:lineRule="auto"/>
              <w:jc w:val="right"/>
            </w:pPr>
            <w:r>
              <w:t>3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Pr="009B6A58" w:rsidRDefault="005968CF" w:rsidP="00BC5627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Temat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9B6A58" w:rsidRDefault="005968CF" w:rsidP="00BC5627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Ochrona kopalin</w:t>
            </w:r>
          </w:p>
        </w:tc>
      </w:tr>
      <w:tr w:rsidR="005968CF" w:rsidTr="00BC562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BC5627">
            <w:pPr>
              <w:pStyle w:val="Zawartotabeli"/>
              <w:snapToGrid w:val="0"/>
              <w:spacing w:line="276" w:lineRule="auto"/>
              <w:jc w:val="right"/>
            </w:pPr>
            <w:r>
              <w:t>4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Pr="009B6A58" w:rsidRDefault="005968CF" w:rsidP="00BC5627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Nazwa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611FD6" w:rsidRDefault="005968CF" w:rsidP="005968CF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  <w:r w:rsidRPr="00611FD6">
              <w:rPr>
                <w:sz w:val="20"/>
                <w:szCs w:val="20"/>
              </w:rPr>
              <w:t xml:space="preserve">Postanowienie o zawieszeniu postępowania w sprawie wydania decyzji o środowiskowych uwarunkowaniach </w:t>
            </w:r>
          </w:p>
        </w:tc>
      </w:tr>
      <w:tr w:rsidR="005968CF" w:rsidTr="00517CDD">
        <w:trPr>
          <w:trHeight w:val="638"/>
        </w:trPr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BC5627">
            <w:pPr>
              <w:pStyle w:val="Zawartotabeli"/>
              <w:snapToGrid w:val="0"/>
              <w:spacing w:line="276" w:lineRule="auto"/>
              <w:jc w:val="right"/>
            </w:pPr>
            <w:r>
              <w:t>5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Pr="009B6A58" w:rsidRDefault="005968CF" w:rsidP="00BC5627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Zakres przedmiotowy dokumentu – opis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611FD6" w:rsidRDefault="005968CF" w:rsidP="002D6E66">
            <w:pPr>
              <w:pStyle w:val="Teksttreci0"/>
              <w:spacing w:line="240" w:lineRule="auto"/>
              <w:jc w:val="both"/>
              <w:rPr>
                <w:sz w:val="20"/>
                <w:szCs w:val="20"/>
              </w:rPr>
            </w:pPr>
            <w:r w:rsidRPr="00611FD6">
              <w:rPr>
                <w:sz w:val="20"/>
                <w:szCs w:val="20"/>
              </w:rPr>
              <w:t>Postanowienie o zawieszeniu postępowania w sprawie wydania decyzji o środowiskowych uwarunkowaniach</w:t>
            </w:r>
            <w:r w:rsidR="002D6E66" w:rsidRPr="00611FD6">
              <w:rPr>
                <w:sz w:val="20"/>
                <w:szCs w:val="20"/>
              </w:rPr>
              <w:t xml:space="preserve"> dla przedsięwzięcia „Realizacja przedsięwzięcia wymienionego w przepisach Rozporządzenia Rady Ministrów z dnia 10 września 2019 r. w sprawie przedsięwzięć mogących znacząco oddziaływać na środowisko (</w:t>
            </w:r>
            <w:proofErr w:type="spellStart"/>
            <w:r w:rsidR="002D6E66" w:rsidRPr="00611FD6">
              <w:rPr>
                <w:sz w:val="20"/>
                <w:szCs w:val="20"/>
              </w:rPr>
              <w:t>Dz.U</w:t>
            </w:r>
            <w:proofErr w:type="spellEnd"/>
            <w:r w:rsidR="002D6E66" w:rsidRPr="00611FD6">
              <w:rPr>
                <w:sz w:val="20"/>
                <w:szCs w:val="20"/>
              </w:rPr>
              <w:t xml:space="preserve">. 2019 poz. 1839) i opisanego w § 3 ust. 2 </w:t>
            </w:r>
            <w:proofErr w:type="spellStart"/>
            <w:r w:rsidR="002D6E66" w:rsidRPr="00611FD6">
              <w:rPr>
                <w:sz w:val="20"/>
                <w:szCs w:val="20"/>
              </w:rPr>
              <w:t>pkt</w:t>
            </w:r>
            <w:proofErr w:type="spellEnd"/>
            <w:r w:rsidR="002D6E66" w:rsidRPr="00611FD6">
              <w:rPr>
                <w:sz w:val="20"/>
                <w:szCs w:val="20"/>
              </w:rPr>
              <w:t xml:space="preserve"> 2, w związku z § 3 ust. 1 </w:t>
            </w:r>
            <w:proofErr w:type="spellStart"/>
            <w:r w:rsidR="002D6E66" w:rsidRPr="00611FD6">
              <w:rPr>
                <w:sz w:val="20"/>
                <w:szCs w:val="20"/>
              </w:rPr>
              <w:t>pkt</w:t>
            </w:r>
            <w:proofErr w:type="spellEnd"/>
            <w:r w:rsidR="002D6E66" w:rsidRPr="00611FD6">
              <w:rPr>
                <w:sz w:val="20"/>
                <w:szCs w:val="20"/>
              </w:rPr>
              <w:t xml:space="preserve"> 40 lit. a tiret trzecie  –  wydobywanie kopalin ze złoża metodą odkrywkową inne niż wymienione w § 2 ust. 1 </w:t>
            </w:r>
            <w:proofErr w:type="spellStart"/>
            <w:r w:rsidR="002D6E66" w:rsidRPr="00611FD6">
              <w:rPr>
                <w:sz w:val="20"/>
                <w:szCs w:val="20"/>
              </w:rPr>
              <w:t>pkt</w:t>
            </w:r>
            <w:proofErr w:type="spellEnd"/>
            <w:r w:rsidR="002D6E66" w:rsidRPr="00611FD6">
              <w:rPr>
                <w:sz w:val="20"/>
                <w:szCs w:val="20"/>
              </w:rPr>
              <w:t xml:space="preserve"> 27 lit. a, bez względu na powierzchnię obszaru górniczego na terenie gruntów leśnych lub w odległości nie większej niż 100 m od nich, na terenie dz. nr </w:t>
            </w:r>
            <w:proofErr w:type="spellStart"/>
            <w:r w:rsidR="002D6E66" w:rsidRPr="00611FD6">
              <w:rPr>
                <w:sz w:val="20"/>
                <w:szCs w:val="20"/>
              </w:rPr>
              <w:t>ewid</w:t>
            </w:r>
            <w:proofErr w:type="spellEnd"/>
            <w:r w:rsidR="002D6E66" w:rsidRPr="00611FD6">
              <w:rPr>
                <w:sz w:val="20"/>
                <w:szCs w:val="20"/>
              </w:rPr>
              <w:t xml:space="preserve">. 863/3 i 864/2 </w:t>
            </w:r>
            <w:proofErr w:type="spellStart"/>
            <w:r w:rsidR="002D6E66" w:rsidRPr="00611FD6">
              <w:rPr>
                <w:sz w:val="20"/>
                <w:szCs w:val="20"/>
              </w:rPr>
              <w:t>obr</w:t>
            </w:r>
            <w:proofErr w:type="spellEnd"/>
            <w:r w:rsidR="002D6E66" w:rsidRPr="00611FD6">
              <w:rPr>
                <w:sz w:val="20"/>
                <w:szCs w:val="20"/>
              </w:rPr>
              <w:t>. Dworszowice Kościelne”,</w:t>
            </w:r>
          </w:p>
        </w:tc>
      </w:tr>
      <w:tr w:rsidR="005968CF" w:rsidTr="00BC562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BC5627">
            <w:pPr>
              <w:pStyle w:val="Zawartotabeli"/>
              <w:snapToGrid w:val="0"/>
              <w:spacing w:line="276" w:lineRule="auto"/>
              <w:jc w:val="right"/>
            </w:pPr>
            <w:r>
              <w:t>6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Pr="009B6A58" w:rsidRDefault="005968CF" w:rsidP="00BC5627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 xml:space="preserve">Obszar, którego dokument dotyczy, zgodnie z </w:t>
            </w:r>
          </w:p>
          <w:p w:rsidR="005968CF" w:rsidRPr="009B6A58" w:rsidRDefault="005968CF" w:rsidP="00BC5627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9B6A58" w:rsidRDefault="005968CF" w:rsidP="00BC5627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Dworszowice Kościelne, dz. nr ew. 863/3 i 864/2 obręb Dworszowice Kościelne Gmina Nowa Brzeźnica</w:t>
            </w:r>
          </w:p>
        </w:tc>
      </w:tr>
      <w:tr w:rsidR="005968CF" w:rsidTr="00BC562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BC5627">
            <w:pPr>
              <w:pStyle w:val="Zawartotabeli"/>
              <w:snapToGrid w:val="0"/>
              <w:spacing w:line="276" w:lineRule="auto"/>
              <w:jc w:val="right"/>
            </w:pPr>
            <w:r>
              <w:t>7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Pr="009B6A58" w:rsidRDefault="005968CF" w:rsidP="00BC5627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Znak sprawy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9B6A58" w:rsidRDefault="005968CF" w:rsidP="00BC5627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OS.6220.3.2020</w:t>
            </w:r>
          </w:p>
        </w:tc>
      </w:tr>
      <w:tr w:rsidR="005968CF" w:rsidTr="00BC562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BC5627">
            <w:pPr>
              <w:pStyle w:val="Zawartotabeli"/>
              <w:snapToGrid w:val="0"/>
              <w:spacing w:line="276" w:lineRule="auto"/>
              <w:jc w:val="right"/>
            </w:pPr>
            <w:r>
              <w:t>8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Pr="009B6A58" w:rsidRDefault="005968CF" w:rsidP="00BC5627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Dokument wytworzył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9B6A58" w:rsidRDefault="005968CF" w:rsidP="00BC5627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Kamil Jarzęcki</w:t>
            </w:r>
          </w:p>
        </w:tc>
      </w:tr>
      <w:tr w:rsidR="005968CF" w:rsidTr="00BC562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BC5627">
            <w:pPr>
              <w:pStyle w:val="Zawartotabeli"/>
              <w:snapToGrid w:val="0"/>
              <w:spacing w:line="276" w:lineRule="auto"/>
              <w:jc w:val="right"/>
            </w:pPr>
            <w:r>
              <w:t>9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Pr="009B6A58" w:rsidRDefault="005968CF" w:rsidP="00BC5627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Data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9B6A58" w:rsidRDefault="00517CDD" w:rsidP="00BC5627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</w:t>
            </w:r>
            <w:r w:rsidR="005968CF">
              <w:rPr>
                <w:sz w:val="20"/>
                <w:szCs w:val="20"/>
              </w:rPr>
              <w:t>.2021</w:t>
            </w:r>
          </w:p>
        </w:tc>
      </w:tr>
      <w:tr w:rsidR="005968CF" w:rsidTr="00BC562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BC5627">
            <w:pPr>
              <w:pStyle w:val="Zawartotabeli"/>
              <w:snapToGrid w:val="0"/>
              <w:spacing w:line="276" w:lineRule="auto"/>
              <w:jc w:val="right"/>
            </w:pPr>
            <w:r>
              <w:t>10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Pr="009B6A58" w:rsidRDefault="005968CF" w:rsidP="00BC5627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Dokument zatwierdził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9B6A58" w:rsidRDefault="00517CDD" w:rsidP="00BC5627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Radosław Król – Sekretarz Gminy</w:t>
            </w:r>
          </w:p>
        </w:tc>
      </w:tr>
      <w:tr w:rsidR="005968CF" w:rsidTr="00BC562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BC5627">
            <w:pPr>
              <w:pStyle w:val="Zawartotabeli"/>
              <w:snapToGrid w:val="0"/>
              <w:spacing w:line="276" w:lineRule="auto"/>
              <w:jc w:val="right"/>
            </w:pPr>
            <w:r>
              <w:t>11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Pr="009B6A58" w:rsidRDefault="005968CF" w:rsidP="00BC5627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9B6A58" w:rsidRDefault="005968CF" w:rsidP="00BC5627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Nie dotyczy</w:t>
            </w:r>
          </w:p>
        </w:tc>
      </w:tr>
      <w:tr w:rsidR="005968CF" w:rsidTr="00BC562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BC5627">
            <w:pPr>
              <w:pStyle w:val="Zawartotabeli"/>
              <w:snapToGrid w:val="0"/>
              <w:spacing w:line="276" w:lineRule="auto"/>
              <w:jc w:val="right"/>
            </w:pPr>
            <w:r>
              <w:t>12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Pr="009B6A58" w:rsidRDefault="005968CF" w:rsidP="00BC5627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9B6A58" w:rsidRDefault="005968CF" w:rsidP="00BC5627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Urząd Gminy w Nowej Brzeźnicy, tel. 34 311 96 70, pokój 18</w:t>
            </w:r>
          </w:p>
        </w:tc>
      </w:tr>
      <w:tr w:rsidR="005968CF" w:rsidTr="00BC562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BC5627">
            <w:pPr>
              <w:pStyle w:val="Zawartotabeli"/>
              <w:snapToGrid w:val="0"/>
              <w:spacing w:line="276" w:lineRule="auto"/>
              <w:jc w:val="right"/>
            </w:pPr>
            <w:r>
              <w:t>13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Pr="009B6A58" w:rsidRDefault="005968CF" w:rsidP="00BC5627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 xml:space="preserve">Adres elektroniczny zawierający odnośnik do </w:t>
            </w:r>
          </w:p>
          <w:p w:rsidR="005968CF" w:rsidRPr="009B6A58" w:rsidRDefault="005968CF" w:rsidP="00BC5627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9B6A58" w:rsidRDefault="005968CF" w:rsidP="00BC5627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Nie dotyczy</w:t>
            </w:r>
          </w:p>
        </w:tc>
      </w:tr>
      <w:tr w:rsidR="005968CF" w:rsidTr="00BC562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BC5627">
            <w:pPr>
              <w:pStyle w:val="Zawartotabeli"/>
              <w:snapToGrid w:val="0"/>
              <w:spacing w:line="276" w:lineRule="auto"/>
              <w:jc w:val="right"/>
            </w:pPr>
            <w:r>
              <w:t>14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Pr="009B6A58" w:rsidRDefault="005968CF" w:rsidP="00BC5627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9B6A58" w:rsidRDefault="00517CDD" w:rsidP="00BC5627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5968CF" w:rsidTr="00BC562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BC5627">
            <w:pPr>
              <w:pStyle w:val="Zawartotabeli"/>
              <w:snapToGrid w:val="0"/>
              <w:spacing w:line="276" w:lineRule="auto"/>
              <w:jc w:val="right"/>
            </w:pPr>
            <w:r>
              <w:t>15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Pr="009B6A58" w:rsidRDefault="005968CF" w:rsidP="00BC5627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9B6A58" w:rsidRDefault="005968CF" w:rsidP="00BC5627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5/2020, </w:t>
            </w:r>
            <w:r w:rsidRPr="009B6A58">
              <w:rPr>
                <w:sz w:val="20"/>
                <w:szCs w:val="20"/>
              </w:rPr>
              <w:t>6/2020</w:t>
            </w:r>
            <w:r w:rsidR="00517CDD">
              <w:rPr>
                <w:sz w:val="20"/>
                <w:szCs w:val="20"/>
              </w:rPr>
              <w:t>, 1/2021</w:t>
            </w:r>
          </w:p>
        </w:tc>
      </w:tr>
      <w:tr w:rsidR="005968CF" w:rsidTr="00BC562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BC5627">
            <w:pPr>
              <w:pStyle w:val="Zawartotabeli"/>
              <w:snapToGrid w:val="0"/>
              <w:spacing w:line="276" w:lineRule="auto"/>
              <w:jc w:val="right"/>
            </w:pPr>
            <w:r>
              <w:t>16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Pr="009B6A58" w:rsidRDefault="005968CF" w:rsidP="00BC5627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9B6A58" w:rsidRDefault="00517CDD" w:rsidP="00BC5627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</w:t>
            </w:r>
            <w:r w:rsidR="005968CF">
              <w:rPr>
                <w:sz w:val="20"/>
                <w:szCs w:val="20"/>
              </w:rPr>
              <w:t>.2021 r.</w:t>
            </w:r>
          </w:p>
        </w:tc>
      </w:tr>
      <w:tr w:rsidR="005968CF" w:rsidTr="00BC562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BC5627">
            <w:pPr>
              <w:pStyle w:val="Zawartotabeli"/>
              <w:snapToGrid w:val="0"/>
              <w:spacing w:line="276" w:lineRule="auto"/>
              <w:jc w:val="right"/>
            </w:pPr>
            <w:r>
              <w:t>17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Pr="009B6A58" w:rsidRDefault="005968CF" w:rsidP="00BC5627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9B6A58" w:rsidRDefault="005968CF" w:rsidP="00BC5627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 xml:space="preserve">Nie dotyczy </w:t>
            </w:r>
          </w:p>
        </w:tc>
      </w:tr>
      <w:tr w:rsidR="005968CF" w:rsidTr="00BC5627">
        <w:tc>
          <w:tcPr>
            <w:tcW w:w="46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5968CF" w:rsidRDefault="005968CF" w:rsidP="00BC5627">
            <w:pPr>
              <w:pStyle w:val="Zawartotabeli"/>
              <w:snapToGrid w:val="0"/>
              <w:spacing w:line="276" w:lineRule="auto"/>
              <w:jc w:val="right"/>
            </w:pPr>
            <w:r>
              <w:t>18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5968CF" w:rsidRPr="009B6A58" w:rsidRDefault="005968CF" w:rsidP="00BC5627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Uwagi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968CF" w:rsidRPr="009B6A58" w:rsidRDefault="005968CF" w:rsidP="00BC5627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Brak</w:t>
            </w:r>
          </w:p>
        </w:tc>
      </w:tr>
      <w:tr w:rsidR="005968CF" w:rsidTr="00BC562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BC5627">
            <w:pPr>
              <w:pStyle w:val="Zawartotabeli"/>
              <w:snapToGrid w:val="0"/>
              <w:spacing w:line="276" w:lineRule="auto"/>
              <w:jc w:val="right"/>
            </w:pP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BC5627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Default="005968CF" w:rsidP="00BC5627">
            <w:pPr>
              <w:pStyle w:val="Zawartotabeli"/>
              <w:snapToGrid w:val="0"/>
              <w:spacing w:line="276" w:lineRule="auto"/>
              <w:jc w:val="both"/>
            </w:pPr>
          </w:p>
        </w:tc>
      </w:tr>
    </w:tbl>
    <w:p w:rsidR="005968CF" w:rsidRDefault="005968CF"/>
    <w:sectPr w:rsidR="005968CF" w:rsidSect="00915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B61CE"/>
    <w:multiLevelType w:val="hybridMultilevel"/>
    <w:tmpl w:val="1B923544"/>
    <w:lvl w:ilvl="0" w:tplc="DE8893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75F0F"/>
    <w:rsid w:val="00011141"/>
    <w:rsid w:val="00014B05"/>
    <w:rsid w:val="00094DCE"/>
    <w:rsid w:val="000A1309"/>
    <w:rsid w:val="000C1B53"/>
    <w:rsid w:val="00107C83"/>
    <w:rsid w:val="00166253"/>
    <w:rsid w:val="001B4A2F"/>
    <w:rsid w:val="001D5E02"/>
    <w:rsid w:val="00256B4A"/>
    <w:rsid w:val="002B0AAA"/>
    <w:rsid w:val="002D1677"/>
    <w:rsid w:val="002D6E66"/>
    <w:rsid w:val="003279A8"/>
    <w:rsid w:val="00361634"/>
    <w:rsid w:val="003C6DB2"/>
    <w:rsid w:val="00405B1A"/>
    <w:rsid w:val="00421C69"/>
    <w:rsid w:val="00490541"/>
    <w:rsid w:val="00517CDD"/>
    <w:rsid w:val="005468FF"/>
    <w:rsid w:val="0055575E"/>
    <w:rsid w:val="005641BB"/>
    <w:rsid w:val="00566562"/>
    <w:rsid w:val="005927C4"/>
    <w:rsid w:val="005968CF"/>
    <w:rsid w:val="005B6162"/>
    <w:rsid w:val="00611FD6"/>
    <w:rsid w:val="0062141A"/>
    <w:rsid w:val="00637058"/>
    <w:rsid w:val="0067312B"/>
    <w:rsid w:val="006B3A44"/>
    <w:rsid w:val="006E72B0"/>
    <w:rsid w:val="006F7023"/>
    <w:rsid w:val="007A7B72"/>
    <w:rsid w:val="007E0BBA"/>
    <w:rsid w:val="008138BC"/>
    <w:rsid w:val="00816E47"/>
    <w:rsid w:val="008B24A6"/>
    <w:rsid w:val="00902D3B"/>
    <w:rsid w:val="00914428"/>
    <w:rsid w:val="009158A2"/>
    <w:rsid w:val="00945A43"/>
    <w:rsid w:val="009508A5"/>
    <w:rsid w:val="009715F1"/>
    <w:rsid w:val="00984D05"/>
    <w:rsid w:val="009B6A58"/>
    <w:rsid w:val="00A318A3"/>
    <w:rsid w:val="00AA253A"/>
    <w:rsid w:val="00AC3349"/>
    <w:rsid w:val="00B22649"/>
    <w:rsid w:val="00B71031"/>
    <w:rsid w:val="00BA257F"/>
    <w:rsid w:val="00BE0EBD"/>
    <w:rsid w:val="00C075B1"/>
    <w:rsid w:val="00CE072A"/>
    <w:rsid w:val="00CE21E8"/>
    <w:rsid w:val="00D2028A"/>
    <w:rsid w:val="00D52A43"/>
    <w:rsid w:val="00DA174A"/>
    <w:rsid w:val="00E75F0F"/>
    <w:rsid w:val="00EC6253"/>
    <w:rsid w:val="00ED7B76"/>
    <w:rsid w:val="00EE25DE"/>
    <w:rsid w:val="00F351EF"/>
    <w:rsid w:val="00FC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F0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75F0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textbody">
    <w:name w:val="textbody"/>
    <w:basedOn w:val="Normalny"/>
    <w:rsid w:val="00902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2B0A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B0AAA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7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2020-12-30T11:11:00Z</cp:lastPrinted>
  <dcterms:created xsi:type="dcterms:W3CDTF">2020-04-07T07:07:00Z</dcterms:created>
  <dcterms:modified xsi:type="dcterms:W3CDTF">2021-02-02T11:28:00Z</dcterms:modified>
</cp:coreProperties>
</file>