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D1" w:rsidRDefault="00CA60D1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190"/>
        <w:gridCol w:w="4126"/>
      </w:tblGrid>
      <w:tr w:rsidR="00D71AEF" w:rsidTr="00045E20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1/2017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Prognozy oddziaływania na środowisko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Prognoza oddziaływania na środowisko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 xml:space="preserve">Prognoza oddziaływania na środowisko dla </w:t>
            </w:r>
            <w:r w:rsidR="00F7046A">
              <w:t xml:space="preserve">projektu planu zagospodarowania przestrzennego </w:t>
            </w:r>
            <w:r w:rsidR="00F7046A" w:rsidRPr="0044615F">
              <w:t>gminy Nowa Brzeźnica</w:t>
            </w:r>
            <w:r w:rsidR="00F7046A">
              <w:t xml:space="preserve"> wraz z prognozą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D71AEF" w:rsidRDefault="00D71AEF" w:rsidP="00045E20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ED49A8" w:rsidP="00B93BA4">
            <w:pPr>
              <w:pStyle w:val="Zawartotabeli"/>
              <w:snapToGrid w:val="0"/>
            </w:pPr>
            <w:r>
              <w:t>B.6721</w:t>
            </w:r>
            <w:r w:rsidR="00B30B45">
              <w:t>.</w:t>
            </w:r>
            <w:r w:rsidR="00B93BA4">
              <w:t>2016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Jadwiga Świerczyńska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107222" w:rsidP="00045E20">
            <w:pPr>
              <w:pStyle w:val="Zawartotabeli"/>
              <w:snapToGrid w:val="0"/>
            </w:pPr>
            <w:r>
              <w:t>06</w:t>
            </w:r>
            <w:r w:rsidR="00D71AEF">
              <w:t>.201</w:t>
            </w:r>
            <w:r w:rsidR="00B93BA4">
              <w:t>6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Jadwiga Świerczyńska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107222" w:rsidP="00045E20">
            <w:pPr>
              <w:pStyle w:val="Zawartotabeli"/>
              <w:snapToGrid w:val="0"/>
            </w:pPr>
            <w:r>
              <w:t>06</w:t>
            </w:r>
            <w:r w:rsidR="00D71AEF">
              <w:t>.201</w:t>
            </w:r>
            <w:r w:rsidR="00B93BA4">
              <w:t>6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Urząd Gminy w Nowej Brzeźnicy,</w:t>
            </w:r>
          </w:p>
          <w:p w:rsidR="00D71AEF" w:rsidRDefault="00D71AEF" w:rsidP="00045E20">
            <w:pPr>
              <w:pStyle w:val="Zawartotabeli"/>
              <w:snapToGrid w:val="0"/>
            </w:pPr>
            <w:r>
              <w:t>pokój 16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D71AEF" w:rsidRDefault="00D71AEF" w:rsidP="00045E20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Nie dotyczy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nie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8F58C0" w:rsidP="00045E20">
            <w:pPr>
              <w:pStyle w:val="Zawartotabeli"/>
              <w:snapToGrid w:val="0"/>
            </w:pPr>
            <w:r>
              <w:t>9/2016, 10/2016,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B93BA4" w:rsidP="00045E20">
            <w:pPr>
              <w:pStyle w:val="Zawartotabeli"/>
              <w:snapToGrid w:val="0"/>
            </w:pPr>
            <w:r>
              <w:t>01.2017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Brak</w:t>
            </w:r>
          </w:p>
        </w:tc>
      </w:tr>
    </w:tbl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190"/>
        <w:gridCol w:w="4126"/>
      </w:tblGrid>
      <w:tr w:rsidR="00CA60D1" w:rsidRPr="002824E7" w:rsidTr="002C0072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lastRenderedPageBreak/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0C4532" w:rsidP="002C0072">
            <w:pPr>
              <w:pStyle w:val="Zawartotabeli"/>
              <w:snapToGrid w:val="0"/>
            </w:pPr>
            <w:r>
              <w:t>2</w:t>
            </w:r>
            <w:r w:rsidR="00CA60D1">
              <w:t>/2017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Inne dokumenty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BB4D39" w:rsidP="00210106">
            <w:pPr>
              <w:pStyle w:val="Zawartotabeli"/>
              <w:snapToGrid w:val="0"/>
            </w:pPr>
            <w:r>
              <w:t xml:space="preserve">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  <w:r w:rsidRPr="0044615F">
              <w:t xml:space="preserve">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210106" w:rsidP="002C0072">
            <w:pPr>
              <w:pStyle w:val="Zawartotabeli"/>
              <w:snapToGrid w:val="0"/>
            </w:pPr>
            <w:r>
              <w:t xml:space="preserve">Pozytywna 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CA60D1" w:rsidRDefault="00CA60D1" w:rsidP="002C0072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WOOŚ-II.410.62.2017.AJa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RDOŚ w Łodzi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20 02 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Regionalny Dyrektor Ochrony Środowiska w Łodzi Kazimierz Perek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20 02 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Urząd Gminy w Nowej Brzeźnicy,</w:t>
            </w:r>
          </w:p>
          <w:p w:rsidR="00CA60D1" w:rsidRDefault="00CA60D1" w:rsidP="002C0072">
            <w:pPr>
              <w:pStyle w:val="Zawartotabeli"/>
              <w:snapToGrid w:val="0"/>
            </w:pPr>
            <w:r>
              <w:t>pokój 16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CA60D1" w:rsidRDefault="00CA60D1" w:rsidP="002C0072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Nie dotyczy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Nie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9/2016, 10/2016</w:t>
            </w:r>
            <w:r w:rsidR="000C4532">
              <w:t>, 1/2017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20.03.2017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Brak</w:t>
            </w:r>
          </w:p>
        </w:tc>
      </w:tr>
    </w:tbl>
    <w:p w:rsidR="00CA60D1" w:rsidRDefault="00CA60D1" w:rsidP="00CA60D1"/>
    <w:p w:rsidR="00CA60D1" w:rsidRDefault="00CA60D1" w:rsidP="00CA60D1"/>
    <w:p w:rsidR="00CA60D1" w:rsidRDefault="00CA60D1" w:rsidP="00CA60D1"/>
    <w:p w:rsidR="00CA60D1" w:rsidRDefault="00CA60D1" w:rsidP="00CA60D1"/>
    <w:p w:rsidR="00CA60D1" w:rsidRDefault="00CA60D1" w:rsidP="00CA60D1"/>
    <w:p w:rsidR="008C3E18" w:rsidRDefault="008C3E18" w:rsidP="00CA60D1"/>
    <w:p w:rsidR="00CA60D1" w:rsidRDefault="00CA60D1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190"/>
        <w:gridCol w:w="4126"/>
      </w:tblGrid>
      <w:tr w:rsidR="00CA60D1" w:rsidRPr="002824E7" w:rsidTr="002C0072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lastRenderedPageBreak/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0C4532" w:rsidP="002C0072">
            <w:pPr>
              <w:pStyle w:val="Zawartotabeli"/>
              <w:snapToGrid w:val="0"/>
            </w:pPr>
            <w:r>
              <w:t>3</w:t>
            </w:r>
            <w:r w:rsidR="00CA60D1">
              <w:t>/2017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Inne dokumenty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6476CC" w:rsidP="002C0072">
            <w:pPr>
              <w:pStyle w:val="Zawartotabeli"/>
              <w:snapToGrid w:val="0"/>
            </w:pPr>
            <w:r>
              <w:t xml:space="preserve">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6476CC" w:rsidP="002C0072">
            <w:pPr>
              <w:pStyle w:val="Zawartotabeli"/>
              <w:snapToGrid w:val="0"/>
            </w:pPr>
            <w:r>
              <w:t xml:space="preserve">Pozytywna 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CA60D1" w:rsidRDefault="00CA60D1" w:rsidP="002C0072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PPIS.NZ.471.2.315.17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PPIS w Pajęcznie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17 02 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Anna Musialska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17 02 2017 r</w:t>
            </w:r>
            <w:r w:rsidR="009558A6">
              <w:t>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Urząd Gminy w Nowej Brzeźnicy,</w:t>
            </w:r>
          </w:p>
          <w:p w:rsidR="00CA60D1" w:rsidRDefault="00CA60D1" w:rsidP="002C0072">
            <w:pPr>
              <w:pStyle w:val="Zawartotabeli"/>
              <w:snapToGrid w:val="0"/>
            </w:pPr>
            <w:r>
              <w:t>pokój 16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CA60D1" w:rsidRDefault="00CA60D1" w:rsidP="002C0072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Nie dotyczy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Nie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0C4532" w:rsidP="002C0072">
            <w:pPr>
              <w:pStyle w:val="Zawartotabeli"/>
              <w:snapToGrid w:val="0"/>
            </w:pPr>
            <w:r>
              <w:t>9/2016, 10/2016, 1/2017, 2</w:t>
            </w:r>
            <w:r w:rsidR="00CA60D1">
              <w:t>/2017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20.03.2017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Brak</w:t>
            </w:r>
          </w:p>
        </w:tc>
      </w:tr>
    </w:tbl>
    <w:p w:rsidR="00CA60D1" w:rsidRDefault="00CA60D1" w:rsidP="00CA60D1"/>
    <w:p w:rsidR="00D122E4" w:rsidRDefault="00D122E4"/>
    <w:p w:rsidR="006561F3" w:rsidRDefault="006561F3"/>
    <w:p w:rsidR="006561F3" w:rsidRDefault="006561F3"/>
    <w:p w:rsidR="006561F3" w:rsidRDefault="006561F3"/>
    <w:p w:rsidR="006561F3" w:rsidRDefault="006561F3"/>
    <w:p w:rsidR="006561F3" w:rsidRDefault="006561F3"/>
    <w:p w:rsidR="006561F3" w:rsidRDefault="006561F3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205"/>
        <w:gridCol w:w="4111"/>
      </w:tblGrid>
      <w:tr w:rsidR="006561F3" w:rsidRPr="002824E7" w:rsidTr="00045E20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lastRenderedPageBreak/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4/2017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Inne dokumenty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C00" w:rsidRDefault="006561F3" w:rsidP="005C1A9A">
            <w:pPr>
              <w:pStyle w:val="Zawartotabeli"/>
              <w:snapToGrid w:val="0"/>
            </w:pPr>
            <w:r>
              <w:t xml:space="preserve">Uchwała Nr </w:t>
            </w:r>
            <w:r w:rsidR="005C1A9A">
              <w:t>118/XIX/17 R</w:t>
            </w:r>
            <w:r>
              <w:t>ady Gminy Nowa Brzeźnica z dn. 27</w:t>
            </w:r>
            <w:r w:rsidR="00144C00">
              <w:t xml:space="preserve"> czerwca 2017 </w:t>
            </w:r>
            <w:r>
              <w:t xml:space="preserve"> r. </w:t>
            </w:r>
            <w:r w:rsidR="00144C00">
              <w:t xml:space="preserve">w sprawie miejscowego planu zagospodarowania przestrzennego obszarów położonych w obrębach </w:t>
            </w:r>
          </w:p>
          <w:p w:rsidR="006561F3" w:rsidRDefault="00144C00" w:rsidP="005C1A9A">
            <w:pPr>
              <w:pStyle w:val="Zawartotabeli"/>
              <w:snapToGrid w:val="0"/>
            </w:pPr>
            <w:r>
              <w:t>geodezyjnych Brzeźnica, Kruplin i Dworszowice Kościelne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C00" w:rsidRDefault="006561F3" w:rsidP="00144C00">
            <w:pPr>
              <w:pStyle w:val="Zawartotabeli"/>
              <w:snapToGrid w:val="0"/>
            </w:pPr>
            <w:r>
              <w:t xml:space="preserve">Zmiana </w:t>
            </w:r>
            <w:r w:rsidR="00144C00">
              <w:t xml:space="preserve">miejscowego planu zagospodarowania przestrzennego obszarów położonych w obrębach </w:t>
            </w:r>
          </w:p>
          <w:p w:rsidR="006561F3" w:rsidRDefault="00144C00" w:rsidP="00144C00">
            <w:pPr>
              <w:pStyle w:val="Zawartotabeli"/>
              <w:snapToGrid w:val="0"/>
            </w:pPr>
            <w:r>
              <w:t>geodezyjnych Brzeźnica, Kruplin i Dworszowice Kościelne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6561F3" w:rsidRDefault="006561F3" w:rsidP="00045E20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045E20">
            <w:pPr>
              <w:pStyle w:val="Zawartotabeli"/>
              <w:snapToGrid w:val="0"/>
            </w:pPr>
            <w:r>
              <w:t>118/XIX/17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Rada Gminy Nowa Brzeźnica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045E20">
            <w:pPr>
              <w:pStyle w:val="Zawartotabeli"/>
              <w:snapToGrid w:val="0"/>
            </w:pPr>
            <w:r>
              <w:t>27 06 2017</w:t>
            </w:r>
            <w:r w:rsidR="006561F3">
              <w:t xml:space="preserve"> r.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 xml:space="preserve">Przewodniczący Rady Gminy                  Tomasz Tomaszewski 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045E20">
            <w:pPr>
              <w:pStyle w:val="Zawartotabeli"/>
              <w:snapToGrid w:val="0"/>
            </w:pPr>
            <w:r>
              <w:t>27 06 2017 r.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Urząd Gminy w Nowej Brzeźnicy,</w:t>
            </w:r>
          </w:p>
          <w:p w:rsidR="006561F3" w:rsidRDefault="006561F3" w:rsidP="00045E20">
            <w:pPr>
              <w:pStyle w:val="Zawartotabeli"/>
              <w:snapToGrid w:val="0"/>
            </w:pPr>
            <w:r>
              <w:t>pokój 16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6561F3" w:rsidRDefault="006561F3" w:rsidP="00045E20">
            <w:pPr>
              <w:pStyle w:val="Zawartotabeli"/>
            </w:pPr>
            <w:r>
              <w:t>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Nie dotyczy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nie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045E20">
            <w:pPr>
              <w:pStyle w:val="Zawartotabeli"/>
              <w:snapToGrid w:val="0"/>
            </w:pPr>
            <w:r>
              <w:t>9/2016, 10/2016, 1/2017, 2/2017</w:t>
            </w:r>
            <w:r w:rsidR="004A4A05">
              <w:t>, 3</w:t>
            </w:r>
            <w:r>
              <w:t>/2017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045E20">
            <w:pPr>
              <w:pStyle w:val="Zawartotabeli"/>
              <w:snapToGrid w:val="0"/>
            </w:pPr>
            <w:r>
              <w:t>04.07.2017</w:t>
            </w:r>
            <w:r w:rsidR="006561F3">
              <w:t xml:space="preserve"> r.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Brak</w:t>
            </w:r>
          </w:p>
        </w:tc>
      </w:tr>
    </w:tbl>
    <w:p w:rsidR="006561F3" w:rsidRDefault="006561F3"/>
    <w:p w:rsidR="008572B3" w:rsidRDefault="008572B3"/>
    <w:p w:rsidR="008C063B" w:rsidRDefault="008C063B"/>
    <w:p w:rsidR="008C063B" w:rsidRDefault="008C063B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5190"/>
        <w:gridCol w:w="4268"/>
      </w:tblGrid>
      <w:tr w:rsidR="008C063B" w:rsidTr="00070CEA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>5</w:t>
            </w:r>
            <w:r>
              <w:t>/201</w:t>
            </w:r>
            <w:r>
              <w:t>7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>Wniosek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>Ochrona kopalin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>Wniosek o wydanie decyzji                                             o środowiskowych uwarunkowaniach zgody na realizację przedsięwzięcia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43559">
            <w:pPr>
              <w:pStyle w:val="Zawartotabeli"/>
              <w:snapToGrid w:val="0"/>
              <w:jc w:val="both"/>
            </w:pPr>
            <w:r w:rsidRPr="00AC0B78">
              <w:t xml:space="preserve">Wydobywanie kopalin ze złoża metodą odkrywkową inne niż wymienione w § 2 ust. 1 </w:t>
            </w:r>
            <w:proofErr w:type="spellStart"/>
            <w:r w:rsidRPr="00AC0B78">
              <w:t>pkt</w:t>
            </w:r>
            <w:proofErr w:type="spellEnd"/>
            <w:r w:rsidRPr="00AC0B78">
              <w:t xml:space="preserve"> 27 lit.</w:t>
            </w:r>
            <w:r>
              <w:t xml:space="preserve"> </w:t>
            </w:r>
            <w:r w:rsidRPr="00AC0B78">
              <w:t>a, z obszaru górniczego powierzchni większej niż 2 ha lub</w:t>
            </w:r>
            <w:r>
              <w:t> </w:t>
            </w:r>
            <w:r w:rsidRPr="00AC0B78">
              <w:t xml:space="preserve">o </w:t>
            </w:r>
            <w:r>
              <w:t>wydobyciu większym niż 20 000 m</w:t>
            </w:r>
            <w:r w:rsidRPr="00F15782">
              <w:rPr>
                <w:vertAlign w:val="superscript"/>
              </w:rPr>
              <w:t>3</w:t>
            </w:r>
            <w:r w:rsidR="00543559">
              <w:t>/</w:t>
            </w:r>
            <w:r w:rsidRPr="00AC0B78">
              <w:t>rok</w:t>
            </w:r>
            <w:r>
              <w:t>, inne niż wymienione w lit. a, </w:t>
            </w:r>
            <w:r w:rsidRPr="00AC0B78">
              <w:t xml:space="preserve">na terenie dz. nr </w:t>
            </w:r>
            <w:proofErr w:type="spellStart"/>
            <w:r w:rsidRPr="00AC0B78">
              <w:t>ewid</w:t>
            </w:r>
            <w:proofErr w:type="spellEnd"/>
            <w:r w:rsidRPr="00AC0B78">
              <w:t xml:space="preserve">. 863/3 i 864/2 </w:t>
            </w:r>
            <w:proofErr w:type="spellStart"/>
            <w:r w:rsidRPr="00AC0B78">
              <w:t>obr</w:t>
            </w:r>
            <w:proofErr w:type="spellEnd"/>
            <w:r w:rsidRPr="00AC0B78">
              <w:t>. Dworszowice</w:t>
            </w:r>
            <w:r w:rsidR="00543559">
              <w:t> </w:t>
            </w:r>
            <w:r w:rsidRPr="00AC0B78">
              <w:t>Kościelne</w:t>
            </w:r>
            <w:r w:rsidR="00543559">
              <w:t xml:space="preserve"> </w:t>
            </w:r>
            <w:r w:rsidR="00115FA3">
              <w:t>-</w:t>
            </w:r>
            <w:r w:rsidR="00543559">
              <w:t xml:space="preserve"> </w:t>
            </w:r>
            <w:r w:rsidR="00115FA3">
              <w:t>kontynuacja wydobycia</w:t>
            </w:r>
            <w:r w:rsidRPr="00AC0B78">
              <w:t>”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8C063B" w:rsidRDefault="008C063B" w:rsidP="00070CEA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>Dworszowice Kościelne, dz. nr ew. 863/3 i 864/2 obręb Dworszowice Kościelne Gmina Nowa Brzeźnica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115FA3" w:rsidP="00070CEA">
            <w:pPr>
              <w:pStyle w:val="Zawartotabeli"/>
              <w:snapToGrid w:val="0"/>
              <w:jc w:val="both"/>
            </w:pPr>
            <w:r>
              <w:t>OŚ.6220.2</w:t>
            </w:r>
            <w:r w:rsidR="008C063B">
              <w:t>.201</w:t>
            </w:r>
            <w:r>
              <w:t>7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 xml:space="preserve">Paweł Tomczak, Michał Szafraniec reprezentujący </w:t>
            </w:r>
            <w:proofErr w:type="spellStart"/>
            <w:r>
              <w:t>Eurovia</w:t>
            </w:r>
            <w:proofErr w:type="spellEnd"/>
            <w:r>
              <w:t xml:space="preserve"> Kruszywa S.A. z siedzibą w Bielanach Wrocławskich przy ul. Szwedzkiej 5, 55-040 Kobierzyce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115FA3" w:rsidP="00070CEA">
            <w:pPr>
              <w:pStyle w:val="Zawartotabeli"/>
              <w:snapToGrid w:val="0"/>
              <w:jc w:val="both"/>
            </w:pPr>
            <w:r>
              <w:t>24.07.2017</w:t>
            </w:r>
            <w:r w:rsidR="008C063B">
              <w:t xml:space="preserve"> (data</w:t>
            </w:r>
            <w:r w:rsidR="00B23F3E">
              <w:t xml:space="preserve"> wpływu 26.07</w:t>
            </w:r>
            <w:r w:rsidR="008C063B">
              <w:t>.2016)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>Urząd Gminy w Nowej Brzeźnicy, tel. 34 311 96 70, pokój 18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8C063B" w:rsidRDefault="008C063B" w:rsidP="00070CEA">
            <w:pPr>
              <w:pStyle w:val="Zawartotabeli"/>
            </w:pPr>
            <w:r>
              <w:t>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B23F3E" w:rsidP="00070CEA">
            <w:pPr>
              <w:pStyle w:val="Zawartotabeli"/>
              <w:snapToGrid w:val="0"/>
              <w:jc w:val="both"/>
            </w:pPr>
            <w:r>
              <w:t>nie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B23F3E" w:rsidP="00070CEA">
            <w:pPr>
              <w:pStyle w:val="Zawartotabeli"/>
              <w:snapToGrid w:val="0"/>
              <w:jc w:val="both"/>
            </w:pPr>
            <w:r>
              <w:t>27.07.2017</w:t>
            </w:r>
            <w:r w:rsidR="008C063B">
              <w:t xml:space="preserve"> r.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 xml:space="preserve">Nie dotyczy </w:t>
            </w:r>
          </w:p>
        </w:tc>
      </w:tr>
      <w:tr w:rsidR="008C063B" w:rsidTr="00070CE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070CEA">
            <w:pPr>
              <w:pStyle w:val="Zawartotabeli"/>
              <w:snapToGrid w:val="0"/>
              <w:jc w:val="both"/>
            </w:pPr>
            <w:r>
              <w:t>Brak</w:t>
            </w:r>
          </w:p>
        </w:tc>
      </w:tr>
    </w:tbl>
    <w:p w:rsidR="008C063B" w:rsidRDefault="008C063B"/>
    <w:sectPr w:rsidR="008C063B" w:rsidSect="00C6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A60D1"/>
    <w:rsid w:val="00013B61"/>
    <w:rsid w:val="00060DC4"/>
    <w:rsid w:val="000C4532"/>
    <w:rsid w:val="00107222"/>
    <w:rsid w:val="00115FA3"/>
    <w:rsid w:val="00144C00"/>
    <w:rsid w:val="00210106"/>
    <w:rsid w:val="00247B2E"/>
    <w:rsid w:val="00442664"/>
    <w:rsid w:val="004A4A05"/>
    <w:rsid w:val="00543559"/>
    <w:rsid w:val="005C1A9A"/>
    <w:rsid w:val="006476CC"/>
    <w:rsid w:val="006561F3"/>
    <w:rsid w:val="00701801"/>
    <w:rsid w:val="008572B3"/>
    <w:rsid w:val="008C063B"/>
    <w:rsid w:val="008C3E18"/>
    <w:rsid w:val="008F58C0"/>
    <w:rsid w:val="009558A6"/>
    <w:rsid w:val="009C3317"/>
    <w:rsid w:val="00A726C4"/>
    <w:rsid w:val="00AE164B"/>
    <w:rsid w:val="00B005DD"/>
    <w:rsid w:val="00B23F3E"/>
    <w:rsid w:val="00B30B45"/>
    <w:rsid w:val="00B93BA4"/>
    <w:rsid w:val="00BB4D39"/>
    <w:rsid w:val="00BD16B3"/>
    <w:rsid w:val="00CA60D1"/>
    <w:rsid w:val="00D122E4"/>
    <w:rsid w:val="00D71AEF"/>
    <w:rsid w:val="00DB2807"/>
    <w:rsid w:val="00ED49A8"/>
    <w:rsid w:val="00EF589A"/>
    <w:rsid w:val="00F7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A60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2017-07-04T09:46:00Z</cp:lastPrinted>
  <dcterms:created xsi:type="dcterms:W3CDTF">2017-03-20T11:25:00Z</dcterms:created>
  <dcterms:modified xsi:type="dcterms:W3CDTF">2017-07-27T11:29:00Z</dcterms:modified>
</cp:coreProperties>
</file>