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4248" w:right="0"/>
        <w:jc w:val="right"/>
      </w:pPr>
      <w:r>
        <w:rPr>
          <w:rFonts w:cs="Calibri"/>
          <w:b/>
          <w:bCs/>
          <w:u w:val="single"/>
        </w:rPr>
        <w:t>Załącznik nr 8 do SIWZ</w:t>
      </w:r>
    </w:p>
    <w:p>
      <w:pPr>
        <w:pStyle w:val="style0"/>
        <w:autoSpaceDE w:val="false"/>
        <w:spacing w:line="360" w:lineRule="auto"/>
      </w:pPr>
      <w:r>
        <w:rPr>
          <w:rFonts w:ascii="Verdana" w:cs="Verdana" w:eastAsia="Verdana" w:hAnsi="Verdana"/>
          <w:b/>
          <w:bCs/>
          <w:sz w:val="18"/>
          <w:szCs w:val="18"/>
        </w:rPr>
      </w:r>
    </w:p>
    <w:p>
      <w:pPr>
        <w:pStyle w:val="style0"/>
        <w:autoSpaceDE w:val="false"/>
        <w:spacing w:line="360" w:lineRule="auto"/>
      </w:pPr>
      <w:r>
        <w:rPr>
          <w:rFonts w:cs="Calibri"/>
          <w:b/>
          <w:bCs/>
        </w:rPr>
        <w:t>Nr referencyjny nadany sprawie przez Zamawiającego : ..................................</w:t>
      </w:r>
    </w:p>
    <w:p>
      <w:pPr>
        <w:pStyle w:val="style0"/>
        <w:autoSpaceDE w:val="false"/>
      </w:pPr>
      <w:r>
        <w:rPr>
          <w:rFonts w:ascii="Verdana" w:cs="Verdana" w:eastAsia="Verdana" w:hAnsi="Verdana"/>
          <w:b/>
          <w:bCs/>
          <w:sz w:val="18"/>
          <w:szCs w:val="18"/>
        </w:rPr>
      </w:r>
    </w:p>
    <w:p>
      <w:pPr>
        <w:pStyle w:val="style0"/>
        <w:autoSpaceDE w:val="false"/>
        <w:jc w:val="center"/>
      </w:pPr>
      <w:r>
        <w:rPr>
          <w:rFonts w:cs="Verdana" w:eastAsia="Verdana"/>
          <w:b/>
          <w:bCs/>
          <w:sz w:val="32"/>
          <w:szCs w:val="32"/>
        </w:rPr>
        <w:t>INFORMACJA</w:t>
      </w:r>
    </w:p>
    <w:p>
      <w:pPr>
        <w:pStyle w:val="style0"/>
        <w:autoSpaceDE w:val="false"/>
        <w:jc w:val="center"/>
      </w:pPr>
      <w:r>
        <w:rPr>
          <w:rFonts w:cs="Verdana" w:eastAsia="Verdana"/>
          <w:b/>
          <w:bCs/>
          <w:sz w:val="32"/>
          <w:szCs w:val="32"/>
        </w:rPr>
        <w:t>dot. podmiotów nie należących do tej samej grupy kapitałowej</w:t>
      </w:r>
    </w:p>
    <w:p>
      <w:pPr>
        <w:pStyle w:val="style0"/>
        <w:autoSpaceDE w:val="false"/>
      </w:pPr>
      <w:r>
        <w:rPr>
          <w:rFonts w:cs="Verdana" w:eastAsia="Verdana"/>
          <w:sz w:val="32"/>
          <w:szCs w:val="32"/>
        </w:rPr>
      </w:r>
    </w:p>
    <w:p>
      <w:pPr>
        <w:pStyle w:val="style0"/>
        <w:autoSpaceDE w:val="false"/>
        <w:spacing w:line="360" w:lineRule="auto"/>
      </w:pPr>
      <w:r>
        <w:rPr>
          <w:rFonts w:cs="Verdana" w:eastAsia="Verdana"/>
        </w:rPr>
        <w:t xml:space="preserve">Ubiegając się o udzielenie zamówienia publicznego na zadanie pn.: </w:t>
      </w:r>
    </w:p>
    <w:p>
      <w:pPr>
        <w:pStyle w:val="style0"/>
        <w:autoSpaceDE w:val="false"/>
        <w:spacing w:line="360" w:lineRule="auto"/>
        <w:jc w:val="center"/>
      </w:pPr>
      <w:r>
        <w:rPr>
          <w:rFonts w:eastAsia="Times New Roman"/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Budowa </w:t>
      </w:r>
      <w:r>
        <w:rPr>
          <w:b/>
          <w:bCs/>
          <w:color w:val="000000"/>
          <w:sz w:val="28"/>
          <w:szCs w:val="28"/>
        </w:rPr>
        <w:t xml:space="preserve">szerokopasmowej infrastruktury dostępu do internetu </w:t>
      </w:r>
    </w:p>
    <w:p>
      <w:pPr>
        <w:pStyle w:val="style0"/>
        <w:autoSpaceDE w:val="false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celem przeciwdziałania wykluczeniu cyfrowemu”</w:t>
      </w:r>
    </w:p>
    <w:p>
      <w:pPr>
        <w:pStyle w:val="style0"/>
        <w:ind w:hanging="705" w:left="705" w:right="0"/>
        <w:jc w:val="center"/>
      </w:pPr>
      <w:r>
        <w:rPr>
          <w:rFonts w:cs="Arial" w:eastAsia="Lucida Sans Unicode"/>
          <w:b/>
          <w:bCs/>
          <w:sz w:val="36"/>
          <w:szCs w:val="36"/>
          <w:u w:val="single"/>
          <w:lang w:bidi="pl-PL" w:eastAsia="pl-PL"/>
        </w:rPr>
      </w:r>
    </w:p>
    <w:p>
      <w:pPr>
        <w:pStyle w:val="style0"/>
        <w:autoSpaceDE w:val="false"/>
        <w:spacing w:line="360" w:lineRule="auto"/>
        <w:jc w:val="both"/>
      </w:pPr>
      <w:r>
        <w:rPr>
          <w:rFonts w:cs="Verdana" w:eastAsia="Verdana"/>
        </w:rPr>
        <w:t xml:space="preserve">w związku z art. 26 ust. 2d ustawy z dnia 29 stycznia 2004r. Prawo zamówień publicznych               (Dz.U. z 2013 r., poz. 907) informuje, iż </w:t>
      </w:r>
      <w:r>
        <w:rPr>
          <w:rFonts w:cs="Verdana" w:eastAsia="Verdana"/>
          <w:b/>
          <w:bCs/>
        </w:rPr>
        <w:t>nie należę/</w:t>
      </w:r>
      <w:r>
        <w:rPr>
          <w:rFonts w:cs="Verdana" w:eastAsia="Verdana"/>
          <w:b/>
          <w:bCs/>
          <w:color w:val="000000"/>
        </w:rPr>
        <w:t>nie</w:t>
      </w:r>
      <w:r>
        <w:rPr>
          <w:rFonts w:cs="Verdana" w:eastAsia="Verdana"/>
          <w:b/>
          <w:bCs/>
          <w:color w:val="0070C0"/>
        </w:rPr>
        <w:t xml:space="preserve"> </w:t>
      </w:r>
      <w:r>
        <w:rPr>
          <w:rFonts w:cs="Verdana" w:eastAsia="Verdana"/>
          <w:b/>
          <w:bCs/>
        </w:rPr>
        <w:t xml:space="preserve">należymy </w:t>
      </w:r>
      <w:r>
        <w:rPr>
          <w:rFonts w:cs="Verdana" w:eastAsia="Verdana"/>
          <w:bCs/>
        </w:rPr>
        <w:t>do</w:t>
      </w:r>
      <w:r>
        <w:rPr>
          <w:rFonts w:cs="Verdana" w:eastAsia="Verdana"/>
          <w:b/>
          <w:bCs/>
        </w:rPr>
        <w:t xml:space="preserve"> </w:t>
      </w:r>
      <w:r>
        <w:rPr>
          <w:rFonts w:cs="Verdana" w:eastAsia="Verdana"/>
        </w:rPr>
        <w:t xml:space="preserve">grupy kapitałowej,                  </w:t>
      </w:r>
      <w:r>
        <w:rPr>
          <w:rFonts w:cs="Verdana" w:eastAsia="Verdana"/>
          <w:color w:val="000000"/>
        </w:rPr>
        <w:t>w rozumieniu ustawy</w:t>
      </w:r>
      <w:r>
        <w:rPr>
          <w:rFonts w:cs="Verdana" w:eastAsia="Verdana"/>
          <w:color w:val="0070C0"/>
        </w:rPr>
        <w:t xml:space="preserve"> </w:t>
      </w:r>
      <w:r>
        <w:rPr>
          <w:rFonts w:cs="Verdana" w:eastAsia="Verdana"/>
        </w:rPr>
        <w:t>z dnia 16 lutego 2007r. o ochronie konkurencji i konsumentów (Dz.U. Nr 50, poz.331 ze zm.).</w:t>
      </w:r>
    </w:p>
    <w:p>
      <w:pPr>
        <w:pStyle w:val="style0"/>
        <w:autoSpaceDE w:val="false"/>
        <w:spacing w:line="360" w:lineRule="auto"/>
      </w:pPr>
      <w:r>
        <w:rPr>
          <w:rFonts w:ascii="Verdana" w:cs="Verdana" w:eastAsia="Verdana" w:hAnsi="Verdana"/>
          <w:iCs/>
          <w:sz w:val="16"/>
          <w:szCs w:val="16"/>
        </w:rPr>
      </w:r>
    </w:p>
    <w:p>
      <w:pPr>
        <w:pStyle w:val="style0"/>
        <w:autoSpaceDE w:val="false"/>
        <w:spacing w:line="360" w:lineRule="auto"/>
        <w:jc w:val="center"/>
      </w:pPr>
      <w:r>
        <w:rPr>
          <w:rFonts w:cs="Verdana" w:eastAsia="Verdana"/>
          <w:iCs/>
        </w:rPr>
      </w:r>
    </w:p>
    <w:p>
      <w:pPr>
        <w:pStyle w:val="style0"/>
        <w:autoSpaceDE w:val="false"/>
        <w:spacing w:line="360" w:lineRule="auto"/>
        <w:jc w:val="center"/>
      </w:pPr>
      <w:r>
        <w:rPr>
          <w:rFonts w:cs="Verdana" w:eastAsia="Verdana"/>
          <w:iCs/>
        </w:rPr>
        <w:t>Składający oświadczenie uprzedzony jest o odpowiedzialności karnej</w:t>
      </w:r>
    </w:p>
    <w:p>
      <w:pPr>
        <w:pStyle w:val="style0"/>
        <w:autoSpaceDE w:val="false"/>
        <w:spacing w:line="360" w:lineRule="auto"/>
        <w:jc w:val="center"/>
      </w:pPr>
      <w:r>
        <w:rPr>
          <w:rFonts w:cs="Verdana" w:eastAsia="Verdana"/>
          <w:iCs/>
        </w:rPr>
        <w:t>wynikającej z art. 297 Kodeksu Karnego.</w:t>
      </w:r>
    </w:p>
    <w:p>
      <w:pPr>
        <w:pStyle w:val="style0"/>
        <w:ind w:hanging="0" w:left="4248" w:right="0"/>
      </w:pPr>
      <w:r>
        <w:rPr>
          <w:rFonts w:cs="Calibri"/>
        </w:rPr>
      </w:r>
    </w:p>
    <w:p>
      <w:pPr>
        <w:pStyle w:val="style0"/>
        <w:ind w:hanging="0" w:left="4248" w:right="0"/>
      </w:pPr>
      <w:r>
        <w:rPr>
          <w:rFonts w:cs="Calibri"/>
        </w:rPr>
      </w:r>
    </w:p>
    <w:p>
      <w:pPr>
        <w:pStyle w:val="style0"/>
        <w:autoSpaceDE w:val="false"/>
        <w:spacing w:line="360" w:lineRule="auto"/>
        <w:jc w:val="center"/>
      </w:pPr>
      <w:r>
        <w:rPr>
          <w:rFonts w:ascii="Verdana" w:cs="Verdana" w:eastAsia="Verdana" w:hAnsi="Verdana"/>
          <w:b/>
          <w:bCs/>
          <w:sz w:val="18"/>
          <w:szCs w:val="18"/>
        </w:rPr>
      </w:r>
    </w:p>
    <w:p>
      <w:pPr>
        <w:pStyle w:val="style0"/>
        <w:jc w:val="both"/>
      </w:pPr>
      <w:r>
        <w:rPr>
          <w:rFonts w:cs="Calibri"/>
          <w:b/>
        </w:rPr>
      </w:r>
    </w:p>
    <w:p>
      <w:pPr>
        <w:pStyle w:val="style0"/>
        <w:ind w:hanging="0" w:left="4248" w:right="0"/>
      </w:pPr>
      <w:r>
        <w:rPr>
          <w:rFonts w:cs="Calibri"/>
        </w:rPr>
        <w:t>..............................................................................</w:t>
      </w:r>
    </w:p>
    <w:p>
      <w:pPr>
        <w:pStyle w:val="style0"/>
        <w:ind w:hanging="0" w:left="4248" w:right="0"/>
      </w:pPr>
      <w:r>
        <w:rPr>
          <w:rFonts w:cs="Times New Roman" w:eastAsia="Times New Roman"/>
        </w:rPr>
        <w:t xml:space="preserve">           </w:t>
      </w:r>
      <w:r>
        <w:rPr>
          <w:rFonts w:cs="Calibri"/>
        </w:rPr>
        <w:t>(data i czytelny podpis wykonawcy)</w:t>
      </w:r>
    </w:p>
    <w:p>
      <w:pPr>
        <w:pStyle w:val="style0"/>
        <w:ind w:hanging="0" w:left="4248" w:right="0"/>
      </w:pPr>
      <w:r>
        <w:rPr>
          <w:rFonts w:cs="Calibri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2015-09-29T12:18:15.16Z</dcterms:created>
  <cp:revision>0</cp:revision>
</cp:coreProperties>
</file>