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6" w:rsidRPr="00446196" w:rsidRDefault="00446196" w:rsidP="004461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46196">
        <w:rPr>
          <w:rFonts w:ascii="Arial" w:hAnsi="Arial" w:cs="Arial"/>
          <w:b/>
          <w:bCs/>
          <w:sz w:val="20"/>
          <w:szCs w:val="20"/>
        </w:rPr>
        <w:t xml:space="preserve"> REJESTR INSTYTUCJI KULTURY</w:t>
      </w:r>
      <w:r>
        <w:rPr>
          <w:rFonts w:ascii="Arial" w:hAnsi="Arial" w:cs="Arial"/>
          <w:b/>
          <w:bCs/>
          <w:sz w:val="20"/>
          <w:szCs w:val="20"/>
        </w:rPr>
        <w:t xml:space="preserve"> PROWADZONYCH PRZEZ GMINĘ NIECHLÓW</w:t>
      </w: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011"/>
      </w:tblGrid>
      <w:tr w:rsidR="00446196" w:rsidRPr="00446196" w:rsidTr="0044619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wpisu do rejestru: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886" w:type="pct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6"/>
        <w:gridCol w:w="1561"/>
        <w:gridCol w:w="1558"/>
        <w:gridCol w:w="1558"/>
        <w:gridCol w:w="1999"/>
        <w:gridCol w:w="1606"/>
        <w:gridCol w:w="1606"/>
        <w:gridCol w:w="1592"/>
        <w:gridCol w:w="1663"/>
      </w:tblGrid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Numer wpisu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01EE">
              <w:rPr>
                <w:rFonts w:ascii="Courier New" w:hAnsi="Courier New" w:cs="Courier New"/>
                <w:sz w:val="16"/>
                <w:szCs w:val="16"/>
              </w:rPr>
              <w:t>do rejestru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Data wpisu do rejestru oraz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daty kolejnych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wpisów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Pełna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nazwa instytucji kultury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 wynikająca ze statutu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Skrócona nazwa instytucji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kultury,jeżeli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jej używanie przewiduje statut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Siedziba i adres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Oznaczenie organizatora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Nazwa podmiotu, z którym organizator wspólnie prowadzi instytucję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01EE">
              <w:rPr>
                <w:rFonts w:ascii="Courier New" w:hAnsi="Courier New" w:cs="Courier New"/>
                <w:sz w:val="18"/>
                <w:szCs w:val="18"/>
              </w:rPr>
              <w:t>Akt o utworzeniu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Akt o nadaniu statutu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537B89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537B89">
              <w:rPr>
                <w:rFonts w:ascii="Courier New" w:hAnsi="Courier New" w:cs="Courier New"/>
                <w:sz w:val="18"/>
                <w:szCs w:val="16"/>
              </w:rPr>
              <w:t>2001.01.22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537B89">
              <w:rPr>
                <w:rFonts w:ascii="Courier New" w:hAnsi="Courier New" w:cs="Courier New"/>
                <w:sz w:val="18"/>
                <w:szCs w:val="24"/>
              </w:rPr>
              <w:t>Gminna Biblioteka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C1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Default="00537B89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56-215 Niechlów,</w:t>
            </w:r>
          </w:p>
          <w:p w:rsidR="004F01EE" w:rsidRPr="00537B89" w:rsidRDefault="00793286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24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24"/>
              </w:rPr>
              <w:t xml:space="preserve"> nr 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XXI/155/01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22.01.2001r </w:t>
            </w:r>
          </w:p>
          <w:p w:rsidR="00537B89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V/211</w:t>
            </w:r>
            <w:r>
              <w:rPr>
                <w:rFonts w:ascii="Courier New" w:hAnsi="Courier New" w:cs="Courier New"/>
                <w:sz w:val="18"/>
                <w:szCs w:val="16"/>
              </w:rPr>
              <w:t>/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2016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1A781F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listopada 2016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C11D02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C11D02">
              <w:rPr>
                <w:rFonts w:ascii="Arial" w:hAnsi="Arial" w:cs="Arial"/>
                <w:sz w:val="18"/>
                <w:szCs w:val="24"/>
              </w:rPr>
              <w:t>2003.04.24</w:t>
            </w: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</w:t>
            </w:r>
            <w:r w:rsidR="00793286">
              <w:rPr>
                <w:rFonts w:ascii="Courier New" w:hAnsi="Courier New" w:cs="Courier New"/>
                <w:sz w:val="18"/>
                <w:szCs w:val="16"/>
              </w:rPr>
              <w:t>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3286"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VII/21/03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1735DE" w:rsidP="00173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kwietnia 2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>0</w:t>
            </w:r>
            <w:r>
              <w:rPr>
                <w:rFonts w:ascii="Courier New" w:hAnsi="Courier New" w:cs="Courier New"/>
                <w:sz w:val="18"/>
                <w:szCs w:val="16"/>
              </w:rPr>
              <w:t>03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Uchwała nr </w:t>
            </w:r>
            <w:r w:rsidR="00DF4DDC">
              <w:rPr>
                <w:rFonts w:ascii="Courier New" w:hAnsi="Courier New" w:cs="Courier New"/>
                <w:sz w:val="18"/>
                <w:szCs w:val="16"/>
              </w:rPr>
              <w:t>XXX/245/2017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DF4DDC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 marca 2017</w:t>
            </w:r>
            <w:r w:rsidR="001047FF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94"/>
        <w:gridCol w:w="1492"/>
        <w:gridCol w:w="1163"/>
        <w:gridCol w:w="1632"/>
        <w:gridCol w:w="1732"/>
        <w:gridCol w:w="2003"/>
        <w:gridCol w:w="2064"/>
        <w:gridCol w:w="1133"/>
      </w:tblGrid>
      <w:tr w:rsidR="00446196" w:rsidRPr="00446196" w:rsidTr="00C07540">
        <w:trPr>
          <w:trHeight w:val="35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II - Organizacja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358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25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statutu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Imiona i nazwiska pełnomocników instytucji kultury uprawnionych do dokonywania czynności prawnych w imieniu instytucji oraz zakres ich upoważnień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Nazwa oraz siedziba wyodrębnionych jednostek organizacyjnych instytucji kultury i ich cyfrowe identyfikatory nadane w systemie informacji statystycznej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1406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C3FEE" w:rsidRDefault="006C3F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79328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01.01.2006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23.06.2015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01.01.2017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Czesława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Gierycz</w:t>
            </w:r>
            <w:proofErr w:type="spellEnd"/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Krystyna Witczak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Karolina Czak</w:t>
            </w: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2A23C9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</w:t>
            </w:r>
            <w:r w:rsidR="002A23C9">
              <w:rPr>
                <w:rFonts w:ascii="Courier New" w:hAnsi="Courier New" w:cs="Courier New"/>
                <w:sz w:val="18"/>
                <w:szCs w:val="16"/>
              </w:rPr>
              <w:t xml:space="preserve"> w Niechlowie,</w:t>
            </w:r>
          </w:p>
          <w:p w:rsidR="00446196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 w Niechlowie,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Biblioteka w Niechlowie,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CF4E28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 w:rsidRPr="001B2CDD">
              <w:rPr>
                <w:rFonts w:ascii="Courier New" w:hAnsi="Courier New" w:cs="Courier New"/>
                <w:color w:val="FF0000"/>
                <w:sz w:val="16"/>
                <w:szCs w:val="16"/>
              </w:rPr>
              <w:t>Zarządzenie nr</w:t>
            </w: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76/2015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z dnia 23.06.2015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 sprawie pełnienia obowiązków Dyrektora Gminnej</w:t>
            </w:r>
            <w:r w:rsidR="00A12F76"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Biblioteki w Niechlowie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Pr="00CF4E28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Akt Powołania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7122C" w:rsidRPr="00446196" w:rsidTr="008416DD">
        <w:trPr>
          <w:trHeight w:val="3735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2011.07.01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2015.04.23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2018.01.25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2018.10.12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Dariusz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Wołowicz</w:t>
            </w:r>
            <w:proofErr w:type="spellEnd"/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Pr="00446196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  Kurdek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  Kurdek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</w:t>
            </w:r>
            <w:r>
              <w:rPr>
                <w:rFonts w:ascii="Courier New" w:hAnsi="Courier New" w:cs="Courier New"/>
                <w:sz w:val="18"/>
                <w:szCs w:val="24"/>
              </w:rPr>
              <w:br/>
              <w:t>Kurdek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Dyrektor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p.o. Dyrektor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57122C" w:rsidRPr="00446196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C07540" w:rsidRDefault="00C07540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4401E5" w:rsidRDefault="004401E5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B6366A" w:rsidRPr="00446196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CF4E28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57122C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Wpis </w:t>
            </w:r>
            <w:r w:rsidR="0057122C" w:rsidRPr="00CF4E28">
              <w:rPr>
                <w:rFonts w:ascii="Courier New" w:hAnsi="Courier New" w:cs="Courier New"/>
                <w:color w:val="FF0000"/>
                <w:sz w:val="18"/>
                <w:szCs w:val="18"/>
              </w:rPr>
              <w:t>nieaktualn</w:t>
            </w: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y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Zarządzenie nr 5/2015 z dnia 27.01.2015 w sprawie powołania Dyrektora GOK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Zarządzenia nr 15/2018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W sprawie powierzenia pełnienia obowiązków Dyrektora GOK Niechlów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Pr="00CF4E28" w:rsidRDefault="00B6366A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Zarządzenie nr 131/2018 w sprawie powołania Dyrektora </w:t>
            </w:r>
            <w:proofErr w:type="spellStart"/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Gminnrgo</w:t>
            </w:r>
            <w:proofErr w:type="spellEnd"/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 Ośrodka Kultury w Niechlowie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III - Mienie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rocznego sprawozdania finansowego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obciążeniu środków trwałych instytucji kultury ograniczonymi prawami rzeczowymi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C0B24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2015.04.23</w:t>
            </w:r>
          </w:p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Złożono sprawozdanie finansowe za rok 2014 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C0B24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2016.04.26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B6366A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073D60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2019.03.29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</w:t>
            </w:r>
            <w:r w:rsidR="00206BE2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Pr="00446196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Dział IV - Połączenie, podział i likwidacja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połączeniu, podziale lub likwidacji instytucji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likwidatora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66A" w:rsidRPr="00446196" w:rsidRDefault="00B6366A" w:rsidP="00446196"/>
    <w:sectPr w:rsidR="00B6366A" w:rsidRPr="00446196" w:rsidSect="001B2CDD">
      <w:pgSz w:w="15840" w:h="12240" w:orient="landscape"/>
      <w:pgMar w:top="1417" w:right="1417" w:bottom="1417" w:left="2552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196"/>
    <w:rsid w:val="00073D60"/>
    <w:rsid w:val="000805C4"/>
    <w:rsid w:val="000939AA"/>
    <w:rsid w:val="001047FF"/>
    <w:rsid w:val="001631DB"/>
    <w:rsid w:val="001735DE"/>
    <w:rsid w:val="001A781F"/>
    <w:rsid w:val="001B2CDD"/>
    <w:rsid w:val="002018F2"/>
    <w:rsid w:val="00206BE2"/>
    <w:rsid w:val="002324BB"/>
    <w:rsid w:val="00241CC8"/>
    <w:rsid w:val="0028571B"/>
    <w:rsid w:val="002A23C9"/>
    <w:rsid w:val="002C0B24"/>
    <w:rsid w:val="004401E5"/>
    <w:rsid w:val="00446196"/>
    <w:rsid w:val="004F01EE"/>
    <w:rsid w:val="00537B89"/>
    <w:rsid w:val="0057122C"/>
    <w:rsid w:val="00576820"/>
    <w:rsid w:val="0067762A"/>
    <w:rsid w:val="006C3FEE"/>
    <w:rsid w:val="00706ECA"/>
    <w:rsid w:val="00773FC0"/>
    <w:rsid w:val="00793286"/>
    <w:rsid w:val="008416DD"/>
    <w:rsid w:val="00857DDC"/>
    <w:rsid w:val="0086278C"/>
    <w:rsid w:val="0088376B"/>
    <w:rsid w:val="008C38AB"/>
    <w:rsid w:val="009A1C8B"/>
    <w:rsid w:val="009E6D1C"/>
    <w:rsid w:val="00A12F76"/>
    <w:rsid w:val="00A72F30"/>
    <w:rsid w:val="00AE7078"/>
    <w:rsid w:val="00B6366A"/>
    <w:rsid w:val="00BA60EF"/>
    <w:rsid w:val="00C07540"/>
    <w:rsid w:val="00C11D02"/>
    <w:rsid w:val="00CB067B"/>
    <w:rsid w:val="00CF4E28"/>
    <w:rsid w:val="00D24952"/>
    <w:rsid w:val="00D81A5D"/>
    <w:rsid w:val="00DF4DDC"/>
    <w:rsid w:val="00E32C7D"/>
    <w:rsid w:val="00E34D00"/>
    <w:rsid w:val="00E7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D3B4C-AE7B-4EFD-B1FF-4AB3FB13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Ania</cp:lastModifiedBy>
  <cp:revision>3</cp:revision>
  <cp:lastPrinted>2019-06-28T09:35:00Z</cp:lastPrinted>
  <dcterms:created xsi:type="dcterms:W3CDTF">2019-06-28T09:38:00Z</dcterms:created>
  <dcterms:modified xsi:type="dcterms:W3CDTF">2019-06-28T09:45:00Z</dcterms:modified>
</cp:coreProperties>
</file>