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C1" w:rsidRDefault="006E01C1">
      <w:pPr>
        <w:ind w:left="3420"/>
        <w:rPr>
          <w:b/>
          <w:sz w:val="22"/>
        </w:rPr>
      </w:pPr>
    </w:p>
    <w:p w:rsidR="006E01C1" w:rsidRPr="00537E24" w:rsidRDefault="00AF1DAE" w:rsidP="00537E24">
      <w:pPr>
        <w:ind w:left="3420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UMOWA  nr …………………….   WZÓR</w:t>
      </w:r>
    </w:p>
    <w:p w:rsidR="006E01C1" w:rsidRPr="00537E24" w:rsidRDefault="00AF1DAE">
      <w:pPr>
        <w:rPr>
          <w:sz w:val="22"/>
          <w:szCs w:val="22"/>
        </w:rPr>
      </w:pPr>
      <w:r w:rsidRPr="00537E24">
        <w:rPr>
          <w:sz w:val="22"/>
          <w:szCs w:val="22"/>
        </w:rPr>
        <w:t xml:space="preserve">zawarta w dniu  </w:t>
      </w:r>
      <w:r w:rsidRPr="00537E24">
        <w:rPr>
          <w:b/>
          <w:sz w:val="22"/>
          <w:szCs w:val="22"/>
        </w:rPr>
        <w:t>………….2018</w:t>
      </w:r>
      <w:r w:rsidRPr="00537E24">
        <w:rPr>
          <w:sz w:val="22"/>
          <w:szCs w:val="22"/>
        </w:rPr>
        <w:t xml:space="preserve"> pomiędzy</w:t>
      </w:r>
    </w:p>
    <w:p w:rsidR="006E01C1" w:rsidRPr="00537E24" w:rsidRDefault="00AF1DAE">
      <w:pPr>
        <w:pStyle w:val="tekst"/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 xml:space="preserve">Gminą Niechlów, </w:t>
      </w:r>
    </w:p>
    <w:p w:rsidR="006E01C1" w:rsidRPr="00537E24" w:rsidRDefault="00AF1DAE">
      <w:pPr>
        <w:pStyle w:val="tekst"/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>56-215 Niechlów, ul. Głogowska 31</w:t>
      </w:r>
    </w:p>
    <w:p w:rsidR="006E01C1" w:rsidRPr="00537E24" w:rsidRDefault="00AF1DAE">
      <w:pPr>
        <w:pStyle w:val="tekst"/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 xml:space="preserve">NIP: </w:t>
      </w:r>
      <w:r w:rsidR="00537E24" w:rsidRPr="00537E24">
        <w:rPr>
          <w:sz w:val="22"/>
          <w:szCs w:val="22"/>
        </w:rPr>
        <w:t>693-19-40-470</w:t>
      </w:r>
      <w:r w:rsidRPr="00537E24">
        <w:rPr>
          <w:sz w:val="22"/>
          <w:szCs w:val="22"/>
        </w:rPr>
        <w:t xml:space="preserve"> Regon: </w:t>
      </w:r>
      <w:r w:rsidR="00537E24" w:rsidRPr="00537E24">
        <w:rPr>
          <w:sz w:val="22"/>
          <w:szCs w:val="22"/>
        </w:rPr>
        <w:t>411050630</w:t>
      </w:r>
    </w:p>
    <w:p w:rsidR="006E01C1" w:rsidRPr="00537E24" w:rsidRDefault="00AF1DAE">
      <w:pPr>
        <w:pStyle w:val="tekst"/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>w imieniu której działa:</w:t>
      </w:r>
    </w:p>
    <w:p w:rsidR="006E01C1" w:rsidRPr="00537E24" w:rsidRDefault="00AF1DAE">
      <w:pPr>
        <w:rPr>
          <w:sz w:val="22"/>
          <w:szCs w:val="22"/>
        </w:rPr>
      </w:pPr>
      <w:r w:rsidRPr="00537E24">
        <w:rPr>
          <w:sz w:val="22"/>
          <w:szCs w:val="22"/>
        </w:rPr>
        <w:t xml:space="preserve">Wójt Gminy Niechlów – Beata </w:t>
      </w:r>
      <w:proofErr w:type="spellStart"/>
      <w:r w:rsidRPr="00537E24">
        <w:rPr>
          <w:sz w:val="22"/>
          <w:szCs w:val="22"/>
        </w:rPr>
        <w:t>Pona</w:t>
      </w:r>
      <w:proofErr w:type="spellEnd"/>
    </w:p>
    <w:p w:rsidR="006E01C1" w:rsidRPr="00537E24" w:rsidRDefault="00AF1DAE">
      <w:pPr>
        <w:rPr>
          <w:sz w:val="22"/>
          <w:szCs w:val="22"/>
        </w:rPr>
      </w:pPr>
      <w:r w:rsidRPr="00537E24">
        <w:rPr>
          <w:sz w:val="22"/>
          <w:szCs w:val="22"/>
        </w:rPr>
        <w:t xml:space="preserve">przy kontrasygnacie Skarbnika Gminy Niechlów  – Beaty </w:t>
      </w:r>
      <w:proofErr w:type="spellStart"/>
      <w:r w:rsidRPr="00537E24">
        <w:rPr>
          <w:sz w:val="22"/>
          <w:szCs w:val="22"/>
        </w:rPr>
        <w:t>Hałaś</w:t>
      </w:r>
      <w:proofErr w:type="spellEnd"/>
    </w:p>
    <w:p w:rsidR="006E01C1" w:rsidRPr="00537E24" w:rsidRDefault="00AF1DAE">
      <w:pPr>
        <w:ind w:right="2200"/>
        <w:rPr>
          <w:sz w:val="22"/>
          <w:szCs w:val="22"/>
        </w:rPr>
      </w:pPr>
      <w:r w:rsidRPr="00537E24">
        <w:rPr>
          <w:sz w:val="22"/>
          <w:szCs w:val="22"/>
        </w:rPr>
        <w:t>zwaną dalej</w:t>
      </w:r>
      <w:r w:rsidRPr="00537E24">
        <w:rPr>
          <w:b/>
          <w:sz w:val="22"/>
          <w:szCs w:val="22"/>
        </w:rPr>
        <w:t xml:space="preserve"> „Zamawiającym”,</w:t>
      </w:r>
    </w:p>
    <w:p w:rsidR="006E01C1" w:rsidRPr="00537E24" w:rsidRDefault="00AF1DAE">
      <w:pPr>
        <w:ind w:right="-108"/>
        <w:rPr>
          <w:sz w:val="22"/>
          <w:szCs w:val="22"/>
        </w:rPr>
      </w:pPr>
      <w:r w:rsidRPr="00537E24">
        <w:rPr>
          <w:sz w:val="22"/>
          <w:szCs w:val="22"/>
        </w:rPr>
        <w:t xml:space="preserve">a                                                                                                </w:t>
      </w:r>
    </w:p>
    <w:p w:rsidR="006E01C1" w:rsidRPr="00537E24" w:rsidRDefault="00AF1DAE">
      <w:pPr>
        <w:ind w:right="-108"/>
        <w:rPr>
          <w:sz w:val="22"/>
          <w:szCs w:val="22"/>
        </w:rPr>
      </w:pPr>
      <w:r w:rsidRPr="00537E2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1C1" w:rsidRPr="00537E24" w:rsidRDefault="00AF1DAE">
      <w:pPr>
        <w:ind w:right="-108"/>
        <w:rPr>
          <w:sz w:val="22"/>
          <w:szCs w:val="22"/>
        </w:rPr>
      </w:pPr>
      <w:r w:rsidRPr="00537E24">
        <w:rPr>
          <w:sz w:val="22"/>
          <w:szCs w:val="22"/>
        </w:rPr>
        <w:t>reprezentowanym przez:</w:t>
      </w:r>
    </w:p>
    <w:p w:rsidR="006E01C1" w:rsidRPr="00537E24" w:rsidRDefault="00AF1DAE">
      <w:pPr>
        <w:ind w:right="-108"/>
        <w:rPr>
          <w:sz w:val="22"/>
          <w:szCs w:val="22"/>
        </w:rPr>
      </w:pPr>
      <w:r w:rsidRPr="00537E24">
        <w:rPr>
          <w:sz w:val="22"/>
          <w:szCs w:val="22"/>
        </w:rPr>
        <w:t>…………………………………….</w:t>
      </w:r>
    </w:p>
    <w:p w:rsidR="006E01C1" w:rsidRPr="00537E24" w:rsidRDefault="00AF1DAE">
      <w:pPr>
        <w:ind w:right="-108"/>
        <w:rPr>
          <w:b/>
          <w:bCs/>
          <w:sz w:val="22"/>
          <w:szCs w:val="22"/>
        </w:rPr>
      </w:pPr>
      <w:r w:rsidRPr="00537E24">
        <w:rPr>
          <w:sz w:val="22"/>
          <w:szCs w:val="22"/>
        </w:rPr>
        <w:t xml:space="preserve">zwanym dalej </w:t>
      </w:r>
      <w:r w:rsidRPr="00537E24">
        <w:rPr>
          <w:b/>
          <w:bCs/>
          <w:sz w:val="22"/>
          <w:szCs w:val="22"/>
        </w:rPr>
        <w:t>„Wykonawcą”,</w:t>
      </w:r>
    </w:p>
    <w:p w:rsidR="006E01C1" w:rsidRPr="00537E24" w:rsidRDefault="00AF1DAE">
      <w:pPr>
        <w:tabs>
          <w:tab w:val="left" w:pos="5820"/>
        </w:tabs>
        <w:ind w:right="-108"/>
        <w:rPr>
          <w:sz w:val="22"/>
          <w:szCs w:val="22"/>
        </w:rPr>
      </w:pPr>
      <w:r w:rsidRPr="00537E24">
        <w:rPr>
          <w:sz w:val="22"/>
          <w:szCs w:val="22"/>
        </w:rPr>
        <w:t>o następującej treści:</w:t>
      </w:r>
      <w:r w:rsidRPr="00537E24">
        <w:rPr>
          <w:sz w:val="22"/>
          <w:szCs w:val="22"/>
        </w:rPr>
        <w:tab/>
      </w:r>
    </w:p>
    <w:p w:rsidR="006E01C1" w:rsidRPr="00537E24" w:rsidRDefault="00AF1DAE">
      <w:pPr>
        <w:pStyle w:val="tyt"/>
        <w:spacing w:before="0" w:after="0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§1</w:t>
      </w:r>
    </w:p>
    <w:p w:rsidR="006E01C1" w:rsidRPr="00537E24" w:rsidRDefault="00AF1DAE">
      <w:pPr>
        <w:pStyle w:val="tyt"/>
        <w:spacing w:before="0" w:after="0"/>
        <w:jc w:val="both"/>
        <w:rPr>
          <w:b w:val="0"/>
          <w:sz w:val="22"/>
          <w:szCs w:val="22"/>
        </w:rPr>
      </w:pPr>
      <w:r w:rsidRPr="00537E24">
        <w:rPr>
          <w:b w:val="0"/>
          <w:bCs/>
          <w:sz w:val="22"/>
          <w:szCs w:val="22"/>
        </w:rPr>
        <w:t>1. Przedmiotem niniejszej umowy jest</w:t>
      </w:r>
    </w:p>
    <w:p w:rsidR="006E01C1" w:rsidRPr="00537E24" w:rsidRDefault="00AF1DAE">
      <w:pPr>
        <w:pStyle w:val="tyt"/>
        <w:spacing w:before="0" w:after="0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 xml:space="preserve">„Adaptacja pomieszczeń wraz z zakupem wyposażenia na potrzeby utworzenia samorządowej </w:t>
      </w:r>
      <w:r w:rsidRPr="00537E24">
        <w:rPr>
          <w:rFonts w:eastAsia="Wingdings"/>
          <w:bCs/>
          <w:sz w:val="22"/>
          <w:szCs w:val="22"/>
        </w:rPr>
        <w:t>jednostki budżetowej – publiczny żłobek w Niechlowie „DOBRY START” w ramach resortowego programu rozwoju instytucji opieki nad dziećmi w wieku do lat 3 „MALUCH +” 2018”</w:t>
      </w:r>
    </w:p>
    <w:p w:rsidR="006E01C1" w:rsidRPr="00537E24" w:rsidRDefault="006E01C1">
      <w:pPr>
        <w:pStyle w:val="tyt"/>
        <w:spacing w:before="0" w:after="0"/>
        <w:jc w:val="both"/>
        <w:rPr>
          <w:rFonts w:eastAsia="Wingdings"/>
          <w:bCs/>
          <w:sz w:val="22"/>
          <w:szCs w:val="22"/>
        </w:rPr>
      </w:pPr>
    </w:p>
    <w:p w:rsidR="006E01C1" w:rsidRPr="00537E24" w:rsidRDefault="00AF1DAE">
      <w:pPr>
        <w:widowControl w:val="0"/>
        <w:spacing w:before="1"/>
        <w:ind w:left="180" w:hanging="18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2.Umowę zawarto zgodnie z wynikami postępowania o udzielenie zamówienia publicznego  przeprowadzonego w trybie</w:t>
      </w:r>
      <w:r w:rsidRPr="00537E24">
        <w:rPr>
          <w:spacing w:val="5"/>
          <w:sz w:val="22"/>
          <w:szCs w:val="22"/>
        </w:rPr>
        <w:t xml:space="preserve"> </w:t>
      </w:r>
      <w:r w:rsidRPr="00537E24">
        <w:rPr>
          <w:sz w:val="22"/>
          <w:szCs w:val="22"/>
        </w:rPr>
        <w:t>n</w:t>
      </w:r>
      <w:r w:rsidRPr="00537E24">
        <w:rPr>
          <w:spacing w:val="-2"/>
          <w:sz w:val="22"/>
          <w:szCs w:val="22"/>
        </w:rPr>
        <w:t>i</w:t>
      </w:r>
      <w:r w:rsidRPr="00537E24">
        <w:rPr>
          <w:sz w:val="22"/>
          <w:szCs w:val="22"/>
        </w:rPr>
        <w:t>eo</w:t>
      </w:r>
      <w:r w:rsidRPr="00537E24">
        <w:rPr>
          <w:spacing w:val="-2"/>
          <w:sz w:val="22"/>
          <w:szCs w:val="22"/>
        </w:rPr>
        <w:t>g</w:t>
      </w:r>
      <w:r w:rsidRPr="00537E24">
        <w:rPr>
          <w:sz w:val="22"/>
          <w:szCs w:val="22"/>
        </w:rPr>
        <w:t>ran</w:t>
      </w:r>
      <w:r w:rsidRPr="00537E24">
        <w:rPr>
          <w:spacing w:val="1"/>
          <w:sz w:val="22"/>
          <w:szCs w:val="22"/>
        </w:rPr>
        <w:t>i</w:t>
      </w:r>
      <w:r w:rsidRPr="00537E24">
        <w:rPr>
          <w:sz w:val="22"/>
          <w:szCs w:val="22"/>
        </w:rPr>
        <w:t>c</w:t>
      </w:r>
      <w:r w:rsidRPr="00537E24">
        <w:rPr>
          <w:spacing w:val="-2"/>
          <w:sz w:val="22"/>
          <w:szCs w:val="22"/>
        </w:rPr>
        <w:t>z</w:t>
      </w:r>
      <w:r w:rsidRPr="00537E24">
        <w:rPr>
          <w:sz w:val="22"/>
          <w:szCs w:val="22"/>
        </w:rPr>
        <w:t xml:space="preserve">onego </w:t>
      </w:r>
      <w:r w:rsidRPr="00537E24">
        <w:rPr>
          <w:spacing w:val="4"/>
          <w:sz w:val="22"/>
          <w:szCs w:val="22"/>
        </w:rPr>
        <w:t xml:space="preserve"> </w:t>
      </w:r>
      <w:r w:rsidRPr="00537E24">
        <w:rPr>
          <w:sz w:val="22"/>
          <w:szCs w:val="22"/>
        </w:rPr>
        <w:t xml:space="preserve">na </w:t>
      </w:r>
      <w:r w:rsidRPr="00537E24">
        <w:rPr>
          <w:spacing w:val="5"/>
          <w:sz w:val="22"/>
          <w:szCs w:val="22"/>
        </w:rPr>
        <w:t xml:space="preserve"> </w:t>
      </w:r>
      <w:r w:rsidRPr="00537E24">
        <w:rPr>
          <w:sz w:val="22"/>
          <w:szCs w:val="22"/>
        </w:rPr>
        <w:t>po</w:t>
      </w:r>
      <w:r w:rsidRPr="00537E24">
        <w:rPr>
          <w:spacing w:val="-2"/>
          <w:sz w:val="22"/>
          <w:szCs w:val="22"/>
        </w:rPr>
        <w:t>d</w:t>
      </w:r>
      <w:r w:rsidRPr="00537E24">
        <w:rPr>
          <w:sz w:val="22"/>
          <w:szCs w:val="22"/>
        </w:rPr>
        <w:t>s</w:t>
      </w:r>
      <w:r w:rsidRPr="00537E24">
        <w:rPr>
          <w:spacing w:val="1"/>
          <w:sz w:val="22"/>
          <w:szCs w:val="22"/>
        </w:rPr>
        <w:t>t</w:t>
      </w:r>
      <w:r w:rsidRPr="00537E24">
        <w:rPr>
          <w:sz w:val="22"/>
          <w:szCs w:val="22"/>
        </w:rPr>
        <w:t>a</w:t>
      </w:r>
      <w:r w:rsidRPr="00537E24">
        <w:rPr>
          <w:spacing w:val="-3"/>
          <w:sz w:val="22"/>
          <w:szCs w:val="22"/>
        </w:rPr>
        <w:t>w</w:t>
      </w:r>
      <w:r w:rsidRPr="00537E24">
        <w:rPr>
          <w:spacing w:val="-1"/>
          <w:sz w:val="22"/>
          <w:szCs w:val="22"/>
        </w:rPr>
        <w:t>i</w:t>
      </w:r>
      <w:r w:rsidRPr="00537E24">
        <w:rPr>
          <w:sz w:val="22"/>
          <w:szCs w:val="22"/>
        </w:rPr>
        <w:t xml:space="preserve">e </w:t>
      </w:r>
      <w:r w:rsidRPr="00537E24">
        <w:rPr>
          <w:spacing w:val="5"/>
          <w:sz w:val="22"/>
          <w:szCs w:val="22"/>
        </w:rPr>
        <w:t xml:space="preserve"> </w:t>
      </w:r>
      <w:r w:rsidRPr="00537E24">
        <w:rPr>
          <w:sz w:val="22"/>
          <w:szCs w:val="22"/>
        </w:rPr>
        <w:t>us</w:t>
      </w:r>
      <w:r w:rsidRPr="00537E24">
        <w:rPr>
          <w:spacing w:val="-1"/>
          <w:sz w:val="22"/>
          <w:szCs w:val="22"/>
        </w:rPr>
        <w:t>t</w:t>
      </w:r>
      <w:r w:rsidRPr="00537E24">
        <w:rPr>
          <w:sz w:val="22"/>
          <w:szCs w:val="22"/>
        </w:rPr>
        <w:t xml:space="preserve">awy </w:t>
      </w:r>
      <w:r w:rsidRPr="00537E24">
        <w:rPr>
          <w:spacing w:val="2"/>
          <w:sz w:val="22"/>
          <w:szCs w:val="22"/>
        </w:rPr>
        <w:t xml:space="preserve"> </w:t>
      </w:r>
      <w:r w:rsidRPr="00537E24">
        <w:rPr>
          <w:sz w:val="22"/>
          <w:szCs w:val="22"/>
        </w:rPr>
        <w:t xml:space="preserve">z </w:t>
      </w:r>
      <w:r w:rsidRPr="00537E24">
        <w:rPr>
          <w:spacing w:val="3"/>
          <w:sz w:val="22"/>
          <w:szCs w:val="22"/>
        </w:rPr>
        <w:t xml:space="preserve"> </w:t>
      </w:r>
      <w:r w:rsidRPr="00537E24">
        <w:rPr>
          <w:sz w:val="22"/>
          <w:szCs w:val="22"/>
        </w:rPr>
        <w:t>dn</w:t>
      </w:r>
      <w:r w:rsidRPr="00537E24">
        <w:rPr>
          <w:spacing w:val="1"/>
          <w:sz w:val="22"/>
          <w:szCs w:val="22"/>
        </w:rPr>
        <w:t>i</w:t>
      </w:r>
      <w:r w:rsidRPr="00537E24">
        <w:rPr>
          <w:sz w:val="22"/>
          <w:szCs w:val="22"/>
        </w:rPr>
        <w:t xml:space="preserve">a </w:t>
      </w:r>
      <w:r w:rsidRPr="00537E24">
        <w:rPr>
          <w:spacing w:val="5"/>
          <w:sz w:val="22"/>
          <w:szCs w:val="22"/>
        </w:rPr>
        <w:t xml:space="preserve"> </w:t>
      </w:r>
      <w:r w:rsidRPr="00537E24">
        <w:rPr>
          <w:sz w:val="22"/>
          <w:szCs w:val="22"/>
        </w:rPr>
        <w:t>29.01.2</w:t>
      </w:r>
      <w:r w:rsidRPr="00537E24">
        <w:rPr>
          <w:spacing w:val="-2"/>
          <w:sz w:val="22"/>
          <w:szCs w:val="22"/>
        </w:rPr>
        <w:t>0</w:t>
      </w:r>
      <w:r w:rsidRPr="00537E24">
        <w:rPr>
          <w:sz w:val="22"/>
          <w:szCs w:val="22"/>
        </w:rPr>
        <w:t xml:space="preserve">04 </w:t>
      </w:r>
      <w:r w:rsidRPr="00537E24">
        <w:rPr>
          <w:spacing w:val="5"/>
          <w:sz w:val="22"/>
          <w:szCs w:val="22"/>
        </w:rPr>
        <w:t xml:space="preserve"> </w:t>
      </w:r>
      <w:r w:rsidRPr="00537E24">
        <w:rPr>
          <w:spacing w:val="1"/>
          <w:sz w:val="22"/>
          <w:szCs w:val="22"/>
        </w:rPr>
        <w:t>r</w:t>
      </w:r>
      <w:r w:rsidRPr="00537E24">
        <w:rPr>
          <w:sz w:val="22"/>
          <w:szCs w:val="22"/>
        </w:rPr>
        <w:t xml:space="preserve">. </w:t>
      </w:r>
      <w:r w:rsidRPr="00537E24">
        <w:rPr>
          <w:spacing w:val="5"/>
          <w:sz w:val="22"/>
          <w:szCs w:val="22"/>
        </w:rPr>
        <w:t xml:space="preserve"> </w:t>
      </w:r>
      <w:r w:rsidRPr="00537E24">
        <w:rPr>
          <w:sz w:val="22"/>
          <w:szCs w:val="22"/>
        </w:rPr>
        <w:t>P</w:t>
      </w:r>
      <w:r w:rsidRPr="00537E24">
        <w:rPr>
          <w:spacing w:val="-2"/>
          <w:sz w:val="22"/>
          <w:szCs w:val="22"/>
        </w:rPr>
        <w:t>r</w:t>
      </w:r>
      <w:r w:rsidRPr="00537E24">
        <w:rPr>
          <w:sz w:val="22"/>
          <w:szCs w:val="22"/>
        </w:rPr>
        <w:t xml:space="preserve">awo </w:t>
      </w:r>
      <w:r w:rsidRPr="00537E24">
        <w:rPr>
          <w:spacing w:val="4"/>
          <w:sz w:val="22"/>
          <w:szCs w:val="22"/>
        </w:rPr>
        <w:t xml:space="preserve"> </w:t>
      </w:r>
      <w:r w:rsidRPr="00537E24">
        <w:rPr>
          <w:spacing w:val="-2"/>
          <w:sz w:val="22"/>
          <w:szCs w:val="22"/>
        </w:rPr>
        <w:t>z</w:t>
      </w:r>
      <w:r w:rsidRPr="00537E24">
        <w:rPr>
          <w:sz w:val="22"/>
          <w:szCs w:val="22"/>
        </w:rPr>
        <w:t>amó</w:t>
      </w:r>
      <w:r w:rsidRPr="00537E24">
        <w:rPr>
          <w:spacing w:val="-1"/>
          <w:sz w:val="22"/>
          <w:szCs w:val="22"/>
        </w:rPr>
        <w:t>w</w:t>
      </w:r>
      <w:r w:rsidRPr="00537E24">
        <w:rPr>
          <w:spacing w:val="1"/>
          <w:sz w:val="22"/>
          <w:szCs w:val="22"/>
        </w:rPr>
        <w:t>i</w:t>
      </w:r>
      <w:r w:rsidRPr="00537E24">
        <w:rPr>
          <w:sz w:val="22"/>
          <w:szCs w:val="22"/>
        </w:rPr>
        <w:t>eń pub</w:t>
      </w:r>
      <w:r w:rsidRPr="00537E24">
        <w:rPr>
          <w:spacing w:val="-1"/>
          <w:sz w:val="22"/>
          <w:szCs w:val="22"/>
        </w:rPr>
        <w:t>l</w:t>
      </w:r>
      <w:r w:rsidRPr="00537E24">
        <w:rPr>
          <w:spacing w:val="1"/>
          <w:sz w:val="22"/>
          <w:szCs w:val="22"/>
        </w:rPr>
        <w:t>i</w:t>
      </w:r>
      <w:r w:rsidRPr="00537E24">
        <w:rPr>
          <w:sz w:val="22"/>
          <w:szCs w:val="22"/>
        </w:rPr>
        <w:t>c</w:t>
      </w:r>
      <w:r w:rsidRPr="00537E24">
        <w:rPr>
          <w:spacing w:val="-2"/>
          <w:sz w:val="22"/>
          <w:szCs w:val="22"/>
        </w:rPr>
        <w:t>z</w:t>
      </w:r>
      <w:r w:rsidRPr="00537E24">
        <w:rPr>
          <w:sz w:val="22"/>
          <w:szCs w:val="22"/>
        </w:rPr>
        <w:t>n</w:t>
      </w:r>
      <w:r w:rsidRPr="00537E24">
        <w:rPr>
          <w:spacing w:val="-2"/>
          <w:sz w:val="22"/>
          <w:szCs w:val="22"/>
        </w:rPr>
        <w:t>y</w:t>
      </w:r>
      <w:r w:rsidRPr="00537E24">
        <w:rPr>
          <w:sz w:val="22"/>
          <w:szCs w:val="22"/>
        </w:rPr>
        <w:t>ch</w:t>
      </w:r>
      <w:r w:rsidRPr="00537E24">
        <w:rPr>
          <w:spacing w:val="1"/>
          <w:sz w:val="22"/>
          <w:szCs w:val="22"/>
        </w:rPr>
        <w:t xml:space="preserve"> (</w:t>
      </w:r>
      <w:r w:rsidRPr="00537E24">
        <w:rPr>
          <w:spacing w:val="-1"/>
          <w:sz w:val="22"/>
          <w:szCs w:val="22"/>
        </w:rPr>
        <w:t>D</w:t>
      </w:r>
      <w:r w:rsidRPr="00537E24">
        <w:rPr>
          <w:spacing w:val="-2"/>
          <w:sz w:val="22"/>
          <w:szCs w:val="22"/>
        </w:rPr>
        <w:t>z</w:t>
      </w:r>
      <w:r w:rsidRPr="00537E24">
        <w:rPr>
          <w:sz w:val="22"/>
          <w:szCs w:val="22"/>
        </w:rPr>
        <w:t xml:space="preserve">. </w:t>
      </w:r>
      <w:r w:rsidRPr="00537E24">
        <w:rPr>
          <w:spacing w:val="-1"/>
          <w:sz w:val="22"/>
          <w:szCs w:val="22"/>
        </w:rPr>
        <w:t>U</w:t>
      </w:r>
      <w:r w:rsidRPr="00537E24">
        <w:rPr>
          <w:sz w:val="22"/>
          <w:szCs w:val="22"/>
        </w:rPr>
        <w:t>. z</w:t>
      </w:r>
      <w:r w:rsidRPr="00537E24">
        <w:rPr>
          <w:spacing w:val="-2"/>
          <w:sz w:val="22"/>
          <w:szCs w:val="22"/>
        </w:rPr>
        <w:t xml:space="preserve"> </w:t>
      </w:r>
      <w:r w:rsidRPr="00537E24">
        <w:rPr>
          <w:sz w:val="22"/>
          <w:szCs w:val="22"/>
        </w:rPr>
        <w:t xml:space="preserve">2017 </w:t>
      </w:r>
      <w:r w:rsidRPr="00537E24">
        <w:rPr>
          <w:spacing w:val="1"/>
          <w:sz w:val="22"/>
          <w:szCs w:val="22"/>
        </w:rPr>
        <w:t>r</w:t>
      </w:r>
      <w:r w:rsidRPr="00537E24">
        <w:rPr>
          <w:sz w:val="22"/>
          <w:szCs w:val="22"/>
        </w:rPr>
        <w:t>., po</w:t>
      </w:r>
      <w:r w:rsidRPr="00537E24">
        <w:rPr>
          <w:spacing w:val="-2"/>
          <w:sz w:val="22"/>
          <w:szCs w:val="22"/>
        </w:rPr>
        <w:t>z</w:t>
      </w:r>
      <w:r w:rsidRPr="00537E24">
        <w:rPr>
          <w:sz w:val="22"/>
          <w:szCs w:val="22"/>
        </w:rPr>
        <w:t>.</w:t>
      </w:r>
      <w:r w:rsidRPr="00537E24">
        <w:rPr>
          <w:spacing w:val="1"/>
          <w:sz w:val="22"/>
          <w:szCs w:val="22"/>
        </w:rPr>
        <w:t xml:space="preserve"> </w:t>
      </w:r>
      <w:r w:rsidRPr="00537E24">
        <w:rPr>
          <w:sz w:val="22"/>
          <w:szCs w:val="22"/>
        </w:rPr>
        <w:t>1579 ze zm.</w:t>
      </w:r>
      <w:r w:rsidRPr="00537E24">
        <w:rPr>
          <w:spacing w:val="1"/>
          <w:sz w:val="22"/>
          <w:szCs w:val="22"/>
        </w:rPr>
        <w:t>)</w:t>
      </w:r>
      <w:r w:rsidRPr="00537E24">
        <w:rPr>
          <w:sz w:val="22"/>
          <w:szCs w:val="22"/>
        </w:rPr>
        <w:t xml:space="preserve">. </w:t>
      </w:r>
    </w:p>
    <w:p w:rsidR="006E01C1" w:rsidRPr="00537E24" w:rsidRDefault="006E01C1">
      <w:pPr>
        <w:pStyle w:val="tyt"/>
        <w:spacing w:before="0" w:after="0"/>
        <w:jc w:val="both"/>
        <w:rPr>
          <w:bCs/>
          <w:sz w:val="22"/>
          <w:szCs w:val="22"/>
        </w:rPr>
      </w:pPr>
    </w:p>
    <w:p w:rsidR="006E01C1" w:rsidRPr="00537E24" w:rsidRDefault="00AF1DAE">
      <w:pPr>
        <w:pStyle w:val="tyt"/>
        <w:spacing w:before="0" w:after="0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§2</w:t>
      </w:r>
    </w:p>
    <w:p w:rsidR="00F92ACD" w:rsidRPr="00F92ACD" w:rsidRDefault="00AF1DAE">
      <w:pPr>
        <w:jc w:val="both"/>
        <w:rPr>
          <w:color w:val="auto"/>
          <w:sz w:val="22"/>
          <w:szCs w:val="22"/>
        </w:rPr>
      </w:pPr>
      <w:r w:rsidRPr="00F92ACD">
        <w:rPr>
          <w:color w:val="auto"/>
          <w:sz w:val="22"/>
          <w:szCs w:val="22"/>
        </w:rPr>
        <w:t>Szczegółowy zakres rzeczowy przedmiotu umowy określa dokumentacja projektowa :</w:t>
      </w:r>
    </w:p>
    <w:p w:rsidR="00F92ACD" w:rsidRPr="00F92ACD" w:rsidRDefault="00F92ACD">
      <w:pPr>
        <w:jc w:val="both"/>
        <w:rPr>
          <w:color w:val="auto"/>
          <w:sz w:val="22"/>
          <w:szCs w:val="22"/>
        </w:rPr>
      </w:pPr>
      <w:r w:rsidRPr="00F92ACD">
        <w:rPr>
          <w:color w:val="auto"/>
          <w:sz w:val="22"/>
          <w:szCs w:val="22"/>
        </w:rPr>
        <w:t>- projekt budowlany – architektura i konstrukcja</w:t>
      </w:r>
    </w:p>
    <w:p w:rsidR="00F92ACD" w:rsidRPr="00F92ACD" w:rsidRDefault="00F92ACD">
      <w:pPr>
        <w:jc w:val="both"/>
        <w:rPr>
          <w:color w:val="auto"/>
          <w:sz w:val="22"/>
          <w:szCs w:val="22"/>
        </w:rPr>
      </w:pPr>
      <w:r w:rsidRPr="00F92ACD">
        <w:rPr>
          <w:color w:val="auto"/>
          <w:sz w:val="22"/>
          <w:szCs w:val="22"/>
        </w:rPr>
        <w:t xml:space="preserve">- projekt budowlany – instalacji elektrycznej </w:t>
      </w:r>
    </w:p>
    <w:p w:rsidR="00F92ACD" w:rsidRPr="00F92ACD" w:rsidRDefault="00F92ACD">
      <w:pPr>
        <w:jc w:val="both"/>
        <w:rPr>
          <w:color w:val="auto"/>
          <w:sz w:val="22"/>
          <w:szCs w:val="22"/>
        </w:rPr>
      </w:pPr>
      <w:r w:rsidRPr="00F92ACD">
        <w:rPr>
          <w:color w:val="auto"/>
          <w:sz w:val="22"/>
          <w:szCs w:val="22"/>
        </w:rPr>
        <w:t xml:space="preserve">- projekt budowlany – instalacji sanitarnej </w:t>
      </w:r>
    </w:p>
    <w:p w:rsidR="00F92ACD" w:rsidRPr="00F92ACD" w:rsidRDefault="00F92ACD">
      <w:pPr>
        <w:jc w:val="both"/>
        <w:rPr>
          <w:color w:val="auto"/>
          <w:sz w:val="22"/>
          <w:szCs w:val="22"/>
        </w:rPr>
      </w:pPr>
      <w:r w:rsidRPr="00F92ACD">
        <w:rPr>
          <w:color w:val="auto"/>
          <w:sz w:val="22"/>
          <w:szCs w:val="22"/>
        </w:rPr>
        <w:t xml:space="preserve">- przedmiar robót </w:t>
      </w:r>
    </w:p>
    <w:p w:rsidR="006E01C1" w:rsidRPr="00537E24" w:rsidRDefault="00AF1DAE" w:rsidP="00F92ACD">
      <w:pPr>
        <w:rPr>
          <w:sz w:val="22"/>
          <w:szCs w:val="22"/>
        </w:rPr>
      </w:pPr>
      <w:r w:rsidRPr="00F92ACD">
        <w:rPr>
          <w:color w:val="auto"/>
          <w:sz w:val="22"/>
          <w:szCs w:val="22"/>
        </w:rPr>
        <w:t xml:space="preserve">  opracowana przez </w:t>
      </w:r>
      <w:proofErr w:type="spellStart"/>
      <w:r w:rsidR="00F92ACD" w:rsidRPr="00F92ACD">
        <w:rPr>
          <w:color w:val="auto"/>
          <w:sz w:val="22"/>
          <w:szCs w:val="22"/>
        </w:rPr>
        <w:t>Monarch</w:t>
      </w:r>
      <w:proofErr w:type="spellEnd"/>
      <w:r w:rsidR="00F92ACD" w:rsidRPr="00F92ACD">
        <w:rPr>
          <w:color w:val="auto"/>
          <w:sz w:val="22"/>
          <w:szCs w:val="22"/>
        </w:rPr>
        <w:t xml:space="preserve"> Pracownia Projektowa i Realizacja Inwestycji Monika </w:t>
      </w:r>
      <w:proofErr w:type="spellStart"/>
      <w:r w:rsidR="00F92ACD" w:rsidRPr="00F92ACD">
        <w:rPr>
          <w:color w:val="auto"/>
          <w:sz w:val="22"/>
          <w:szCs w:val="22"/>
        </w:rPr>
        <w:t>Szumielska</w:t>
      </w:r>
      <w:proofErr w:type="spellEnd"/>
      <w:r w:rsidR="00F92ACD" w:rsidRPr="00F92ACD">
        <w:rPr>
          <w:color w:val="auto"/>
          <w:sz w:val="22"/>
          <w:szCs w:val="22"/>
        </w:rPr>
        <w:t xml:space="preserve"> </w:t>
      </w:r>
      <w:r w:rsidRPr="00F92ACD">
        <w:rPr>
          <w:color w:val="auto"/>
          <w:sz w:val="22"/>
          <w:szCs w:val="22"/>
        </w:rPr>
        <w:t xml:space="preserve"> – stanowiącymi integralne części niniejszej umowy.                                                                                                                                                                                                                                     </w:t>
      </w:r>
      <w:r w:rsidRPr="00537E24">
        <w:rPr>
          <w:b/>
          <w:sz w:val="22"/>
          <w:szCs w:val="22"/>
        </w:rPr>
        <w:tab/>
        <w:t xml:space="preserve">           </w:t>
      </w:r>
    </w:p>
    <w:p w:rsidR="006E01C1" w:rsidRPr="00537E24" w:rsidRDefault="00AF1DAE">
      <w:pPr>
        <w:ind w:right="1200"/>
        <w:jc w:val="center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 xml:space="preserve">                      §3</w:t>
      </w:r>
    </w:p>
    <w:p w:rsidR="006E01C1" w:rsidRPr="00537E24" w:rsidRDefault="00AF1DAE">
      <w:pPr>
        <w:rPr>
          <w:sz w:val="22"/>
          <w:szCs w:val="22"/>
        </w:rPr>
      </w:pPr>
      <w:r w:rsidRPr="00537E24">
        <w:rPr>
          <w:sz w:val="22"/>
          <w:szCs w:val="22"/>
        </w:rPr>
        <w:t>Integralne części umowy stanowią:</w:t>
      </w:r>
    </w:p>
    <w:p w:rsidR="006E01C1" w:rsidRPr="00537E24" w:rsidRDefault="00AF1DAE">
      <w:pPr>
        <w:pStyle w:val="tekst"/>
        <w:numPr>
          <w:ilvl w:val="0"/>
          <w:numId w:val="12"/>
        </w:numPr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>Specyfikacja istotnych warunków zamówienia (SIWZ).</w:t>
      </w:r>
    </w:p>
    <w:p w:rsidR="006E01C1" w:rsidRPr="00537E24" w:rsidRDefault="00AF1DAE">
      <w:pPr>
        <w:numPr>
          <w:ilvl w:val="0"/>
          <w:numId w:val="12"/>
        </w:numPr>
        <w:rPr>
          <w:sz w:val="22"/>
          <w:szCs w:val="22"/>
        </w:rPr>
      </w:pPr>
      <w:r w:rsidRPr="00537E24">
        <w:rPr>
          <w:sz w:val="22"/>
          <w:szCs w:val="22"/>
        </w:rPr>
        <w:t xml:space="preserve">Oferta Wykonawcy.   </w:t>
      </w:r>
    </w:p>
    <w:p w:rsidR="00537E24" w:rsidRPr="00537E24" w:rsidRDefault="00537E24" w:rsidP="0015510E">
      <w:pPr>
        <w:ind w:left="720"/>
        <w:rPr>
          <w:sz w:val="22"/>
          <w:szCs w:val="22"/>
        </w:rPr>
      </w:pPr>
    </w:p>
    <w:p w:rsidR="006E01C1" w:rsidRPr="00537E24" w:rsidRDefault="00AF1DAE">
      <w:pPr>
        <w:pStyle w:val="tyt"/>
        <w:spacing w:before="0" w:after="0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§4</w:t>
      </w:r>
    </w:p>
    <w:p w:rsidR="006E01C1" w:rsidRPr="00537E24" w:rsidRDefault="00AF1DAE">
      <w:pPr>
        <w:pStyle w:val="tekst"/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 xml:space="preserve">Termin zakończenia przedmiotu umowy – </w:t>
      </w:r>
      <w:r w:rsidRPr="00537E24">
        <w:rPr>
          <w:color w:val="auto"/>
          <w:sz w:val="22"/>
          <w:szCs w:val="22"/>
        </w:rPr>
        <w:t>do</w:t>
      </w:r>
      <w:r w:rsidRPr="00537E24">
        <w:rPr>
          <w:color w:val="FF3300"/>
          <w:sz w:val="22"/>
          <w:szCs w:val="22"/>
        </w:rPr>
        <w:t xml:space="preserve"> </w:t>
      </w:r>
      <w:r w:rsidRPr="00537E24">
        <w:rPr>
          <w:color w:val="auto"/>
          <w:sz w:val="22"/>
          <w:szCs w:val="22"/>
        </w:rPr>
        <w:t>21.12.2018 roku.</w:t>
      </w:r>
    </w:p>
    <w:p w:rsidR="006E01C1" w:rsidRPr="00537E24" w:rsidRDefault="006E01C1">
      <w:pPr>
        <w:ind w:left="142"/>
        <w:rPr>
          <w:b/>
          <w:sz w:val="22"/>
          <w:szCs w:val="22"/>
        </w:rPr>
      </w:pPr>
    </w:p>
    <w:p w:rsidR="006E01C1" w:rsidRPr="00537E24" w:rsidRDefault="00AF1DAE">
      <w:pPr>
        <w:ind w:left="142"/>
        <w:jc w:val="center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§5</w:t>
      </w:r>
    </w:p>
    <w:p w:rsidR="006E01C1" w:rsidRPr="00537E24" w:rsidRDefault="00AF1DAE">
      <w:pPr>
        <w:pStyle w:val="tekst"/>
        <w:tabs>
          <w:tab w:val="left" w:pos="1004"/>
          <w:tab w:val="left" w:pos="1440"/>
        </w:tabs>
        <w:spacing w:before="0" w:after="0"/>
        <w:ind w:left="180" w:hanging="180"/>
        <w:rPr>
          <w:color w:val="auto"/>
          <w:sz w:val="22"/>
          <w:szCs w:val="22"/>
        </w:rPr>
      </w:pPr>
      <w:r w:rsidRPr="00537E24">
        <w:rPr>
          <w:sz w:val="22"/>
          <w:szCs w:val="22"/>
        </w:rPr>
        <w:t xml:space="preserve">1. Zamawiający zobowiązuje się przekazać Wykonawcy plac budowy </w:t>
      </w:r>
      <w:r w:rsidRPr="00537E24">
        <w:rPr>
          <w:color w:val="auto"/>
          <w:sz w:val="22"/>
          <w:szCs w:val="22"/>
        </w:rPr>
        <w:t>w terminie 7 dni od daty podpisania umowy.</w:t>
      </w:r>
    </w:p>
    <w:p w:rsidR="006E01C1" w:rsidRPr="00537E24" w:rsidRDefault="00AF1DAE">
      <w:pPr>
        <w:pStyle w:val="Tekstpodstawowywcity"/>
        <w:rPr>
          <w:sz w:val="22"/>
          <w:szCs w:val="22"/>
        </w:rPr>
      </w:pPr>
      <w:r w:rsidRPr="00537E24">
        <w:rPr>
          <w:sz w:val="22"/>
          <w:szCs w:val="22"/>
        </w:rPr>
        <w:t xml:space="preserve">2. Wykonawca zobowiązany jest przejąć plac budowy w </w:t>
      </w:r>
      <w:r w:rsidR="00757627">
        <w:rPr>
          <w:sz w:val="22"/>
          <w:szCs w:val="22"/>
        </w:rPr>
        <w:t>wyznaczonym przez Zamawiającego</w:t>
      </w:r>
      <w:r w:rsidRPr="00537E24">
        <w:rPr>
          <w:sz w:val="22"/>
          <w:szCs w:val="22"/>
        </w:rPr>
        <w:t xml:space="preserve"> terminie.</w:t>
      </w:r>
    </w:p>
    <w:p w:rsidR="006E01C1" w:rsidRPr="00537E24" w:rsidRDefault="00AF1DAE">
      <w:pPr>
        <w:tabs>
          <w:tab w:val="left" w:pos="1004"/>
          <w:tab w:val="left" w:pos="1440"/>
          <w:tab w:val="left" w:pos="2073"/>
        </w:tabs>
        <w:rPr>
          <w:color w:val="auto"/>
          <w:sz w:val="22"/>
          <w:szCs w:val="22"/>
        </w:rPr>
      </w:pPr>
      <w:r w:rsidRPr="00537E24">
        <w:rPr>
          <w:color w:val="auto"/>
          <w:sz w:val="22"/>
          <w:szCs w:val="22"/>
        </w:rPr>
        <w:t>3. Najpóźniej w dniu przekazania placu budowy Zamawiający przekaże Wykonawcy:</w:t>
      </w:r>
    </w:p>
    <w:p w:rsidR="006E01C1" w:rsidRPr="00537E24" w:rsidRDefault="00AF1DAE">
      <w:pPr>
        <w:tabs>
          <w:tab w:val="left" w:pos="360"/>
          <w:tab w:val="left" w:pos="1450"/>
        </w:tabs>
        <w:ind w:left="360"/>
        <w:rPr>
          <w:color w:val="auto"/>
          <w:sz w:val="22"/>
          <w:szCs w:val="22"/>
        </w:rPr>
      </w:pPr>
      <w:r w:rsidRPr="00537E24">
        <w:rPr>
          <w:color w:val="auto"/>
          <w:sz w:val="22"/>
          <w:szCs w:val="22"/>
        </w:rPr>
        <w:t>1) dziennik budowy,</w:t>
      </w:r>
    </w:p>
    <w:p w:rsidR="006E01C1" w:rsidRPr="00537E24" w:rsidRDefault="00AF1DAE">
      <w:pPr>
        <w:tabs>
          <w:tab w:val="left" w:pos="360"/>
          <w:tab w:val="left" w:pos="1450"/>
        </w:tabs>
        <w:ind w:left="360"/>
        <w:rPr>
          <w:color w:val="auto"/>
          <w:sz w:val="22"/>
          <w:szCs w:val="22"/>
        </w:rPr>
      </w:pPr>
      <w:r w:rsidRPr="00537E24">
        <w:rPr>
          <w:color w:val="auto"/>
          <w:sz w:val="22"/>
          <w:szCs w:val="22"/>
        </w:rPr>
        <w:t>2) pozwolenie na budowę,</w:t>
      </w:r>
    </w:p>
    <w:p w:rsidR="006E01C1" w:rsidRPr="00537E24" w:rsidRDefault="00AF1DAE">
      <w:pPr>
        <w:tabs>
          <w:tab w:val="left" w:pos="360"/>
          <w:tab w:val="left" w:pos="1450"/>
        </w:tabs>
        <w:ind w:left="360"/>
        <w:rPr>
          <w:color w:val="auto"/>
          <w:sz w:val="22"/>
          <w:szCs w:val="22"/>
        </w:rPr>
      </w:pPr>
      <w:r w:rsidRPr="00537E24">
        <w:rPr>
          <w:color w:val="auto"/>
          <w:sz w:val="22"/>
          <w:szCs w:val="22"/>
        </w:rPr>
        <w:lastRenderedPageBreak/>
        <w:t>3) dokumentację projektową w 1 egz.</w:t>
      </w:r>
    </w:p>
    <w:p w:rsidR="006E01C1" w:rsidRPr="00537E24" w:rsidRDefault="006E01C1">
      <w:pPr>
        <w:tabs>
          <w:tab w:val="left" w:pos="1450"/>
        </w:tabs>
        <w:ind w:left="10"/>
        <w:rPr>
          <w:sz w:val="22"/>
          <w:szCs w:val="22"/>
        </w:rPr>
      </w:pPr>
    </w:p>
    <w:p w:rsidR="00537E24" w:rsidRPr="00537E24" w:rsidRDefault="00537E24">
      <w:pPr>
        <w:tabs>
          <w:tab w:val="left" w:pos="1450"/>
        </w:tabs>
        <w:ind w:left="10"/>
        <w:rPr>
          <w:sz w:val="22"/>
          <w:szCs w:val="22"/>
        </w:rPr>
      </w:pPr>
    </w:p>
    <w:p w:rsidR="00537E24" w:rsidRPr="00537E24" w:rsidRDefault="00537E24">
      <w:pPr>
        <w:tabs>
          <w:tab w:val="left" w:pos="1450"/>
        </w:tabs>
        <w:ind w:left="10"/>
        <w:rPr>
          <w:sz w:val="22"/>
          <w:szCs w:val="22"/>
        </w:rPr>
      </w:pPr>
    </w:p>
    <w:p w:rsidR="006E01C1" w:rsidRPr="00537E24" w:rsidRDefault="00AF1DAE" w:rsidP="00537E24">
      <w:pPr>
        <w:ind w:left="4321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§6</w:t>
      </w:r>
    </w:p>
    <w:p w:rsidR="006E01C1" w:rsidRPr="00537E24" w:rsidRDefault="00AF1DAE">
      <w:pPr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1. Wykonawca zobowiązuje się:</w:t>
      </w:r>
    </w:p>
    <w:p w:rsidR="006E01C1" w:rsidRPr="00537E24" w:rsidRDefault="00AF1DAE">
      <w:pPr>
        <w:numPr>
          <w:ilvl w:val="1"/>
          <w:numId w:val="2"/>
        </w:numPr>
        <w:tabs>
          <w:tab w:val="left" w:pos="2160"/>
        </w:tabs>
        <w:ind w:right="-11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Wykonać przedmiot umowy zgodnie z SIWZ, projektem i ofertą. Zmiana sposobu  wykonania przedmiotu umowy wymaga pisemnej zgody Zamawiającego.</w:t>
      </w:r>
    </w:p>
    <w:p w:rsidR="006E01C1" w:rsidRPr="00537E24" w:rsidRDefault="00AF1DAE">
      <w:pPr>
        <w:numPr>
          <w:ilvl w:val="1"/>
          <w:numId w:val="2"/>
        </w:numPr>
        <w:tabs>
          <w:tab w:val="left" w:pos="2160"/>
        </w:tabs>
        <w:ind w:right="-108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Informować Zamawiającego o terminie zakrycia robót ulegających zakryciu, a w przypadku niepoinformowania o tym fakcie odkryć roboty, a następnie przywrócić roboty do stanu poprzedniego na swój koszt.</w:t>
      </w:r>
    </w:p>
    <w:p w:rsidR="006E01C1" w:rsidRPr="00537E24" w:rsidRDefault="00AF1DAE">
      <w:pPr>
        <w:numPr>
          <w:ilvl w:val="1"/>
          <w:numId w:val="2"/>
        </w:numPr>
        <w:tabs>
          <w:tab w:val="left" w:pos="2160"/>
        </w:tabs>
        <w:ind w:right="-108"/>
        <w:jc w:val="both"/>
        <w:rPr>
          <w:bCs/>
          <w:sz w:val="22"/>
          <w:szCs w:val="22"/>
        </w:rPr>
      </w:pPr>
      <w:r w:rsidRPr="00537E24">
        <w:rPr>
          <w:sz w:val="22"/>
          <w:szCs w:val="22"/>
        </w:rPr>
        <w:t xml:space="preserve"> Informować Zamawiającego o konieczności wykonania robót dodatkowych lub zamiennych w terminie 3 dni od daty stwierdzenia konieczności ich wykonania.</w:t>
      </w:r>
    </w:p>
    <w:p w:rsidR="006E01C1" w:rsidRPr="00537E24" w:rsidRDefault="00AF1DAE">
      <w:pPr>
        <w:tabs>
          <w:tab w:val="center" w:pos="4896"/>
          <w:tab w:val="right" w:pos="9432"/>
        </w:tabs>
        <w:ind w:left="540" w:hanging="54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1.4. W ramach wynagrodzenia zapewnić: obsługę geodezyjną, inwentaryzację powykonawczą, urządzenie i likwidację zaplecza budowy łącznie z zapewnieniem zasilania na czas budowy w energię elektryczną i wodę, uporządkowanie placu budowy, zajęcie pasa drogowego, roboty odtworzeniowe, wywóz gruzu wraz z opłatami za jego składowanie, koszt zagospodarowania odpadów, pokrycie kosztów wykonania dojść do budynków mieszkalnych, właściwe utrzymanie dróg w czasie robót, badania geologiczne – stopień zagęszczenia gruntu, koszty związane z realizacją prac na istniejącym uzbrojeniu podziemnym, koszty naprawy uszkodzonych sieci powstałych w wyniku prowadzonych prac.</w:t>
      </w:r>
    </w:p>
    <w:p w:rsidR="006E01C1" w:rsidRPr="00537E24" w:rsidRDefault="00AF1DAE">
      <w:pPr>
        <w:pStyle w:val="Tekstblokowy"/>
        <w:rPr>
          <w:sz w:val="22"/>
          <w:szCs w:val="22"/>
        </w:rPr>
      </w:pPr>
      <w:r w:rsidRPr="00537E24">
        <w:rPr>
          <w:sz w:val="22"/>
          <w:szCs w:val="22"/>
        </w:rPr>
        <w:t xml:space="preserve">  1.5. Przestrzegać zasad gospodarki odpadami zgodnie z obowiązującymi w tym zakresie przepisami                a w szczególności ustawą z 14 grudnia 2012 roku o odpadach.</w:t>
      </w:r>
    </w:p>
    <w:p w:rsidR="006E01C1" w:rsidRPr="00537E24" w:rsidRDefault="00AF1DAE">
      <w:pPr>
        <w:ind w:left="540" w:right="-110" w:hanging="540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 xml:space="preserve">1.6. Na każde żądanie Zamawiającego okazać w stosunku do wskazanych materiałów: certyfikat na  znak bezpieczeństwa, deklarację zgodności z PN-EN lub równoważne, aprobatę techniczną. </w:t>
      </w:r>
    </w:p>
    <w:p w:rsidR="006E01C1" w:rsidRPr="00537E24" w:rsidRDefault="00AF1DAE">
      <w:pPr>
        <w:tabs>
          <w:tab w:val="left" w:pos="360"/>
          <w:tab w:val="left" w:pos="1260"/>
        </w:tabs>
        <w:ind w:right="-108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 xml:space="preserve">1.7. Przedstawić plan bezpieczeństwa i ochrony zdrowia. </w:t>
      </w:r>
    </w:p>
    <w:p w:rsidR="006E01C1" w:rsidRPr="00537E24" w:rsidRDefault="00AF1DAE">
      <w:pPr>
        <w:numPr>
          <w:ilvl w:val="0"/>
          <w:numId w:val="3"/>
        </w:numPr>
        <w:tabs>
          <w:tab w:val="left" w:pos="540"/>
          <w:tab w:val="left" w:pos="2160"/>
        </w:tabs>
        <w:ind w:right="-108" w:hanging="63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Wykonać przedmiot umowy z materiałów własnych. </w:t>
      </w:r>
    </w:p>
    <w:p w:rsidR="006E01C1" w:rsidRPr="00537E24" w:rsidRDefault="00AF1DAE">
      <w:pPr>
        <w:numPr>
          <w:ilvl w:val="0"/>
          <w:numId w:val="3"/>
        </w:numPr>
        <w:tabs>
          <w:tab w:val="left" w:pos="540"/>
          <w:tab w:val="left" w:pos="2160"/>
        </w:tabs>
        <w:ind w:left="540" w:right="-108" w:hanging="54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Zabezpieczyć pod względem BHP wszystkie miejsca wykonywania prac oraz składowania materiałów zgodnie z obowiązującymi przepisami.</w:t>
      </w:r>
    </w:p>
    <w:p w:rsidR="006E01C1" w:rsidRPr="00537E24" w:rsidRDefault="00AF1DAE">
      <w:pPr>
        <w:numPr>
          <w:ilvl w:val="0"/>
          <w:numId w:val="3"/>
        </w:numPr>
        <w:tabs>
          <w:tab w:val="left" w:pos="540"/>
          <w:tab w:val="left" w:pos="2160"/>
        </w:tabs>
        <w:ind w:left="540" w:right="-108" w:hanging="540"/>
        <w:jc w:val="both"/>
        <w:rPr>
          <w:bCs/>
          <w:sz w:val="22"/>
          <w:szCs w:val="22"/>
        </w:rPr>
      </w:pPr>
      <w:r w:rsidRPr="00537E24">
        <w:rPr>
          <w:sz w:val="22"/>
          <w:szCs w:val="22"/>
        </w:rPr>
        <w:t xml:space="preserve">Przedstawić Zamawiającemu wszystkie niezbędne atesty materiałów, atesty techniczne przed ich wbudowaniem. </w:t>
      </w:r>
    </w:p>
    <w:p w:rsidR="006E01C1" w:rsidRPr="00537E24" w:rsidRDefault="00AF1DAE">
      <w:pPr>
        <w:numPr>
          <w:ilvl w:val="0"/>
          <w:numId w:val="3"/>
        </w:numPr>
        <w:tabs>
          <w:tab w:val="left" w:pos="540"/>
          <w:tab w:val="left" w:pos="2160"/>
        </w:tabs>
        <w:ind w:right="-108" w:hanging="63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Do </w:t>
      </w:r>
      <w:r w:rsidRPr="00537E24">
        <w:rPr>
          <w:bCs/>
          <w:sz w:val="22"/>
          <w:szCs w:val="22"/>
        </w:rPr>
        <w:t>koordynowania prac, ochrony mienia, nadzoru BHP, utrzymania ogólnego porządku na placu budowy i terenie do niego przyległym.</w:t>
      </w:r>
    </w:p>
    <w:p w:rsidR="006E01C1" w:rsidRPr="00537E24" w:rsidRDefault="00AF1DAE">
      <w:pPr>
        <w:numPr>
          <w:ilvl w:val="0"/>
          <w:numId w:val="4"/>
        </w:numPr>
        <w:tabs>
          <w:tab w:val="left" w:pos="720"/>
        </w:tabs>
        <w:ind w:right="-108" w:hanging="54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Wykonawca ponosi pełną odpowiedzialność za ewentualne wypadki oraz szkody powstałe w  okresie wykonywania przedmiotu umowy.</w:t>
      </w:r>
    </w:p>
    <w:p w:rsidR="006E01C1" w:rsidRPr="00537E24" w:rsidRDefault="00AF1DAE">
      <w:pPr>
        <w:numPr>
          <w:ilvl w:val="0"/>
          <w:numId w:val="4"/>
        </w:numPr>
        <w:tabs>
          <w:tab w:val="left" w:pos="720"/>
        </w:tabs>
        <w:ind w:right="-108" w:hanging="540"/>
        <w:jc w:val="both"/>
        <w:rPr>
          <w:bCs/>
          <w:sz w:val="22"/>
          <w:szCs w:val="22"/>
        </w:rPr>
      </w:pPr>
      <w:r w:rsidRPr="00537E24">
        <w:rPr>
          <w:sz w:val="22"/>
          <w:szCs w:val="22"/>
        </w:rPr>
        <w:t>Zamawiający nie ponosi odpowiedzialności za składniki majątkowe Wykonawcy w trakcie realizacji przedmiotu umowy.</w:t>
      </w:r>
    </w:p>
    <w:p w:rsidR="006E01C1" w:rsidRPr="00537E24" w:rsidRDefault="00AF1DAE">
      <w:pPr>
        <w:pStyle w:val="tekst"/>
        <w:numPr>
          <w:ilvl w:val="0"/>
          <w:numId w:val="4"/>
        </w:numPr>
        <w:spacing w:before="0" w:after="0"/>
        <w:ind w:left="567" w:hanging="567"/>
        <w:rPr>
          <w:sz w:val="22"/>
          <w:szCs w:val="22"/>
        </w:rPr>
      </w:pPr>
      <w:r w:rsidRPr="00537E24">
        <w:rPr>
          <w:sz w:val="22"/>
          <w:szCs w:val="22"/>
        </w:rPr>
        <w:t xml:space="preserve">Uzgodniony w umowie termin zakończenia przedmiotu umowy oznacza pełne wykonanie przedmiotu umowy. </w:t>
      </w:r>
    </w:p>
    <w:p w:rsidR="00537E24" w:rsidRPr="00537E24" w:rsidRDefault="00537E24" w:rsidP="00537E24">
      <w:pPr>
        <w:pStyle w:val="tekst"/>
        <w:spacing w:before="0" w:after="0"/>
        <w:ind w:left="567"/>
        <w:rPr>
          <w:sz w:val="22"/>
          <w:szCs w:val="22"/>
        </w:rPr>
      </w:pPr>
    </w:p>
    <w:p w:rsidR="006E01C1" w:rsidRPr="00537E24" w:rsidRDefault="00AF1DAE">
      <w:pPr>
        <w:ind w:left="180"/>
        <w:jc w:val="center"/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>§7</w:t>
      </w:r>
    </w:p>
    <w:p w:rsidR="006E01C1" w:rsidRPr="00537E24" w:rsidRDefault="00AF1DAE">
      <w:pPr>
        <w:numPr>
          <w:ilvl w:val="0"/>
          <w:numId w:val="5"/>
        </w:numPr>
        <w:tabs>
          <w:tab w:val="left" w:pos="480"/>
        </w:tabs>
        <w:ind w:left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Wykonawca może powierzyć, zgodnie z ofertą Wykonawcy lub wnioskiem złożonym w trakcie realizacji przedmiotu umowy, wykonanie części robót, dostaw lub usług podwykonawcom oraz dalszym podwykonawcom.</w:t>
      </w:r>
    </w:p>
    <w:p w:rsidR="006E01C1" w:rsidRPr="00537E24" w:rsidRDefault="00AF1DAE">
      <w:pPr>
        <w:numPr>
          <w:ilvl w:val="0"/>
          <w:numId w:val="5"/>
        </w:numPr>
        <w:tabs>
          <w:tab w:val="left" w:pos="480"/>
        </w:tabs>
        <w:ind w:left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Projekt umowy o podwykonawstwo lub dalsze podwykonawstwo musi spełniać poniższe wymagania:</w:t>
      </w:r>
    </w:p>
    <w:p w:rsidR="006E01C1" w:rsidRPr="00537E24" w:rsidRDefault="00AF1DAE">
      <w:pPr>
        <w:pStyle w:val="NormalnyWeb"/>
        <w:spacing w:beforeAutospacing="0" w:afterAutospacing="0"/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a)  wycena robót podwykonawcy lub dalszego podwykonawcy nie może być wyższa niż cena wynikająca z kosztorysu ofertowego Wykonawcy,</w:t>
      </w:r>
    </w:p>
    <w:p w:rsidR="006E01C1" w:rsidRPr="00537E24" w:rsidRDefault="00AF1DAE">
      <w:pPr>
        <w:pStyle w:val="NormalnyWeb"/>
        <w:spacing w:beforeAutospacing="0" w:afterAutospacing="0"/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b)  terminy realizacji robót podwykonawcy i dalszego podwykonawcy nie mogą być dłuższe niż terminy wynikające z umowy zawartej z Wykonawcą zadania,</w:t>
      </w:r>
    </w:p>
    <w:p w:rsidR="006E01C1" w:rsidRPr="00537E24" w:rsidRDefault="00AF1DAE">
      <w:pPr>
        <w:pStyle w:val="NormalnyWeb"/>
        <w:spacing w:beforeAutospacing="0" w:afterAutospacing="0"/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 xml:space="preserve">c)  termin zapłaty podwykonawcy lub dalszego podwykonawcy nie może być dłuższy niż 30 dni od daty doręczenia Wykonawcy, podwykonawcy lub dalszemu podwykonawcy faktury lub rachunku, </w:t>
      </w:r>
      <w:r w:rsidRPr="00537E24">
        <w:rPr>
          <w:bCs/>
          <w:sz w:val="22"/>
          <w:szCs w:val="22"/>
        </w:rPr>
        <w:lastRenderedPageBreak/>
        <w:t>potwierdzających wykonanie zleconych podwykonawcy lub dalszemu podwykonawcy dostawy, usługi lub roboty budowlanej,</w:t>
      </w:r>
    </w:p>
    <w:p w:rsidR="006E01C1" w:rsidRPr="00537E24" w:rsidRDefault="00AF1DAE">
      <w:pPr>
        <w:pStyle w:val="NormalnyWeb"/>
        <w:spacing w:beforeAutospacing="0" w:afterAutospacing="0"/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d) uregulowania w zakresie rozliczenia robót powierzonych do zrealizowania przez podwykonawców nie mogą zawierać zapisów uzależniających regulowanie należności podwykonawców od otrzymania zapłaty należności Wykonawcy od Zamawiającego w  szczególności dotyczy to końcowych należności Wykonawcy wynikających z faktur wystawianych po odbiorze końcowym zadania.</w:t>
      </w:r>
    </w:p>
    <w:p w:rsidR="006E01C1" w:rsidRPr="00537E24" w:rsidRDefault="00AF1DAE">
      <w:pPr>
        <w:pStyle w:val="NormalnyWeb"/>
        <w:spacing w:beforeAutospacing="0" w:afterAutospacing="0"/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d) umowa zawarta pomiędzy Wykonawcą a podwykonawcą lub dalszym podwykonawcą musi określać szczegółowe zasady odbioru częściowego i końcowego wykonanych robót,</w:t>
      </w:r>
    </w:p>
    <w:p w:rsidR="006E01C1" w:rsidRPr="00537E24" w:rsidRDefault="00AF1DAE">
      <w:pPr>
        <w:pStyle w:val="NormalnyWeb"/>
        <w:spacing w:beforeAutospacing="0" w:afterAutospacing="0"/>
        <w:ind w:left="360" w:hanging="360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 xml:space="preserve">e) umowa zawarta pomiędzy Wykonawcą, a podwykonawcą lub dalszym podwykonawcą musi określać szczegółowe zasady odpowiedzialności z tytułu wymaganej gwarancji i rękojmi za wady wykonanych robót. Okres gwarancji i rękojmi udzielony przez </w:t>
      </w:r>
      <w:r w:rsidRPr="00537E24">
        <w:rPr>
          <w:b/>
          <w:bCs/>
          <w:sz w:val="22"/>
          <w:szCs w:val="22"/>
        </w:rPr>
        <w:t xml:space="preserve"> </w:t>
      </w:r>
      <w:r w:rsidRPr="00537E24">
        <w:rPr>
          <w:sz w:val="22"/>
          <w:szCs w:val="22"/>
        </w:rPr>
        <w:t>podwykonawcę i dalszego podwykonawcę nie może  być krótszy niż okres gwarancji i rękojmi wynikający z umowy zawartej z Wykonawcą zadania,</w:t>
      </w:r>
    </w:p>
    <w:p w:rsidR="006E01C1" w:rsidRPr="00537E24" w:rsidRDefault="00AF1DAE">
      <w:pPr>
        <w:pStyle w:val="Akapitzlist1"/>
        <w:tabs>
          <w:tab w:val="left" w:pos="-993"/>
          <w:tab w:val="center" w:pos="-567"/>
        </w:tabs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f)  umowa zawarta pomiędzy Wykonawcą a podwykonawcą lub dalszym podwykonawcą musi określać okoliczności i warunki przewidywanych zmian do treści zawartej umowy,</w:t>
      </w:r>
    </w:p>
    <w:p w:rsidR="006E01C1" w:rsidRPr="00537E24" w:rsidRDefault="00AF1DAE">
      <w:pPr>
        <w:pStyle w:val="Akapitzlist1"/>
        <w:tabs>
          <w:tab w:val="left" w:pos="-993"/>
          <w:tab w:val="center" w:pos="-567"/>
        </w:tabs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g)  wysokości kar umownych w umowie zawartej pomiędzy Wykonawcą a podwykonawcą lub dalszym podwykonawcą nie mogą być wyższe niż kary umowne zastosowane w umowie zawartej pomiędzy Wykonawcą a Zamawiającym,</w:t>
      </w:r>
    </w:p>
    <w:p w:rsidR="006E01C1" w:rsidRPr="00537E24" w:rsidRDefault="00AF1DAE">
      <w:pPr>
        <w:pStyle w:val="Akapitzlist1"/>
        <w:tabs>
          <w:tab w:val="left" w:pos="-993"/>
          <w:tab w:val="center" w:pos="-567"/>
        </w:tabs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Niespełnienie wymagań określonych w niniejszym punkcie oraz wymagań zawartych w SIWZ spowoduje zgłoszenie przez Zamawiającego odpowiednio zastrzeżeń lub sprzeciwu co do proponowanej umowy na podwykonawstwo w formie pisemnej.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3.  Zamawiający wymaga od Wykonawcy, podwykonawcy lub dalszego podwykonawcy aby przed zawarciem umowy o podwykonawstwo przedstawiony został projekt umowy o podwykonawstwo wraz z kosztorysem ofertowym do akceptacji. Dodatkowo podwykonawca lub dalszy podwykonawca są zobowiązani dołączyć zgodę Wykonawcy na zawarcie umowy o podwykonawstwo lub dalsze podwykonawstwo o treści zgodnej z projektem umowy.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4.  Zamawiający w terminie 14 dni od daty przedłożenia projektu umowy będzie miał prawo wniesienia w formie pisemnej zastrzeżeń. Prawo to dotyczy również projektu zmian dokonanych w zawartych umowach o podwykonawstwo.</w:t>
      </w:r>
    </w:p>
    <w:p w:rsidR="006E01C1" w:rsidRPr="00537E24" w:rsidRDefault="00AF1DAE">
      <w:pPr>
        <w:pStyle w:val="Tekstpodstawowy"/>
        <w:tabs>
          <w:tab w:val="left" w:pos="600"/>
        </w:tabs>
        <w:spacing w:line="240" w:lineRule="auto"/>
        <w:ind w:left="360" w:hanging="360"/>
        <w:rPr>
          <w:sz w:val="22"/>
          <w:szCs w:val="22"/>
        </w:rPr>
      </w:pPr>
      <w:r w:rsidRPr="00537E24">
        <w:rPr>
          <w:sz w:val="22"/>
          <w:szCs w:val="22"/>
          <w:lang w:val="x-none"/>
        </w:rPr>
        <w:t xml:space="preserve">5.  </w:t>
      </w:r>
      <w:r w:rsidRPr="00537E24">
        <w:rPr>
          <w:sz w:val="22"/>
          <w:szCs w:val="22"/>
        </w:rPr>
        <w:t>Jeżeli Zamawiający w terminie 14 dni od przedstawienia mu przez podwykonawcę lub dalszego podwykonawcę projektu umowy wraz z kosztorysem ofertowym nie wniesie zastrzeżeń w formie pisemn</w:t>
      </w:r>
      <w:r w:rsidRPr="0085297A">
        <w:rPr>
          <w:sz w:val="22"/>
          <w:szCs w:val="22"/>
        </w:rPr>
        <w:t>e</w:t>
      </w:r>
      <w:r w:rsidRPr="0085297A">
        <w:rPr>
          <w:bCs/>
          <w:sz w:val="22"/>
          <w:szCs w:val="22"/>
        </w:rPr>
        <w:t>j</w:t>
      </w:r>
      <w:r w:rsidRPr="0085297A">
        <w:rPr>
          <w:sz w:val="22"/>
          <w:szCs w:val="22"/>
        </w:rPr>
        <w:t xml:space="preserve"> </w:t>
      </w:r>
      <w:r w:rsidRPr="00537E24">
        <w:rPr>
          <w:sz w:val="22"/>
          <w:szCs w:val="22"/>
        </w:rPr>
        <w:t>uważa się, że wyraził zgodę na zawarcie umowy z podwykonawcą lub dalszym podwykonawcą.</w:t>
      </w:r>
    </w:p>
    <w:p w:rsidR="006E01C1" w:rsidRPr="00537E24" w:rsidRDefault="00AF1DAE">
      <w:pPr>
        <w:pStyle w:val="Tekstpodstawowy"/>
        <w:tabs>
          <w:tab w:val="left" w:pos="600"/>
        </w:tabs>
        <w:spacing w:line="240" w:lineRule="auto"/>
        <w:ind w:left="360" w:hanging="360"/>
        <w:rPr>
          <w:sz w:val="22"/>
          <w:szCs w:val="22"/>
        </w:rPr>
      </w:pPr>
      <w:r w:rsidRPr="00537E24">
        <w:rPr>
          <w:sz w:val="22"/>
          <w:szCs w:val="22"/>
        </w:rPr>
        <w:t xml:space="preserve">6.  Umowa pomiędzy Wykonawcą a podwykonawcą lub dalszym podwykonawcą powinna być zawarta w formie pisemnej pod rygorem nieważności. </w:t>
      </w:r>
    </w:p>
    <w:p w:rsidR="006E01C1" w:rsidRPr="00537E24" w:rsidRDefault="00AF1DAE">
      <w:pPr>
        <w:pStyle w:val="Tekstpodstawowy"/>
        <w:tabs>
          <w:tab w:val="left" w:pos="600"/>
        </w:tabs>
        <w:spacing w:line="240" w:lineRule="auto"/>
        <w:ind w:left="360" w:hanging="360"/>
        <w:rPr>
          <w:sz w:val="22"/>
          <w:szCs w:val="22"/>
        </w:rPr>
      </w:pPr>
      <w:r w:rsidRPr="00537E24">
        <w:rPr>
          <w:sz w:val="22"/>
          <w:szCs w:val="22"/>
        </w:rPr>
        <w:t>7. Wykonawca, podwykonawca lub dalszy podwykonawca zobowiązany jest do dostarczenia Zamawiającemu kopii umowy, każdej zmiany oraz kosztorysu ofertowego potwierdzonych za zgodność z oryginałem, w terminie 7 dni od daty jej podpisania. Poświadczenia za zgodność z oryginałem może dokonać przedkładający.</w:t>
      </w:r>
    </w:p>
    <w:p w:rsidR="006E01C1" w:rsidRPr="00537E24" w:rsidRDefault="00AF1DAE">
      <w:pPr>
        <w:pStyle w:val="Tekstpodstawowy"/>
        <w:tabs>
          <w:tab w:val="left" w:pos="600"/>
        </w:tabs>
        <w:spacing w:line="240" w:lineRule="auto"/>
        <w:ind w:left="360" w:hanging="360"/>
        <w:rPr>
          <w:sz w:val="22"/>
          <w:szCs w:val="22"/>
        </w:rPr>
      </w:pPr>
      <w:r w:rsidRPr="00537E24">
        <w:rPr>
          <w:sz w:val="22"/>
          <w:szCs w:val="22"/>
        </w:rPr>
        <w:t>8.   Zamawiający w terminie 14 dni od daty otrzymania kopii umowy o podwykonawstwo i jej zmian może wnieść pisemny sprzeciw do umowy o podwykonawstwo i jej zmian niespełniającej wymagań określonych w SIWZ lub gdy przewiduje termin zapłaty wynagrodzenia dłuższy niż określony w ust.2 pkt c) niniejszego paragrafu.</w:t>
      </w:r>
    </w:p>
    <w:p w:rsidR="006E01C1" w:rsidRPr="00537E24" w:rsidRDefault="00AF1DAE">
      <w:pPr>
        <w:pStyle w:val="Tekstpodstawowy"/>
        <w:spacing w:line="240" w:lineRule="auto"/>
        <w:ind w:left="360" w:hanging="360"/>
        <w:rPr>
          <w:bCs/>
          <w:sz w:val="22"/>
          <w:szCs w:val="22"/>
        </w:rPr>
      </w:pPr>
      <w:r w:rsidRPr="00537E24">
        <w:rPr>
          <w:sz w:val="22"/>
          <w:szCs w:val="22"/>
        </w:rPr>
        <w:t xml:space="preserve">9. Jeżeli Zamawiający w terminie 14 dni od daty przedłożenia kopii umowy o podwykonawstwo wraz z jej </w:t>
      </w:r>
      <w:r w:rsidRPr="00537E24">
        <w:rPr>
          <w:bCs/>
          <w:sz w:val="22"/>
          <w:szCs w:val="22"/>
        </w:rPr>
        <w:t>dokumentami, o których mowa w ust. 7 niniejszego paragrafu, nie wniesie pisemnego sprzeciwu uważa się, że zaakceptował umowę o podwykonawstwo wraz z dokumentami, o których mowa w ust.7 niniejszego paragrafu.</w:t>
      </w:r>
    </w:p>
    <w:p w:rsidR="006E01C1" w:rsidRPr="00537E24" w:rsidRDefault="00AF1DAE">
      <w:pPr>
        <w:pStyle w:val="Tekstpodstawowy"/>
        <w:spacing w:line="240" w:lineRule="auto"/>
        <w:ind w:left="360" w:right="70" w:hanging="360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 xml:space="preserve">10. Wykonanie prac w podwykonawstwie lub dalszym podwykonawstwie nie zwalnia Wykonawcy z odpowiedzialności za wykonanie obowiązków wynikających z umowy i obowiązujących przepisów prawa.       </w:t>
      </w:r>
    </w:p>
    <w:p w:rsidR="006E01C1" w:rsidRPr="00537E24" w:rsidRDefault="00AF1DAE">
      <w:pPr>
        <w:widowControl w:val="0"/>
        <w:shd w:val="clear" w:color="auto" w:fill="FFFFFF"/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pacing w:val="9"/>
          <w:sz w:val="22"/>
          <w:szCs w:val="22"/>
        </w:rPr>
        <w:t>11. Za działania lub zaniechania podwykonawców lub dalszych podwykonawców Wykonawca odpowiada jak za własne.</w:t>
      </w:r>
    </w:p>
    <w:p w:rsidR="006E01C1" w:rsidRPr="00537E24" w:rsidRDefault="00AF1DAE">
      <w:pPr>
        <w:ind w:left="360" w:hanging="360"/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12. Zamawiający nie wymaga przedkładania umów o podwykonawstwo na roboty budowlane:</w:t>
      </w:r>
    </w:p>
    <w:p w:rsidR="006E01C1" w:rsidRPr="00537E24" w:rsidRDefault="00AF1DAE">
      <w:pPr>
        <w:numPr>
          <w:ilvl w:val="0"/>
          <w:numId w:val="14"/>
        </w:numPr>
        <w:jc w:val="both"/>
        <w:rPr>
          <w:sz w:val="22"/>
          <w:szCs w:val="22"/>
        </w:rPr>
      </w:pPr>
      <w:r w:rsidRPr="00537E24">
        <w:rPr>
          <w:sz w:val="22"/>
          <w:szCs w:val="22"/>
        </w:rPr>
        <w:lastRenderedPageBreak/>
        <w:t>w których wartość dostaw lub usług nie przekracza 0,5 % wartości umowy w sprawie zamówienia publicznego,</w:t>
      </w:r>
    </w:p>
    <w:p w:rsidR="006E01C1" w:rsidRPr="00537E24" w:rsidRDefault="00AF1DAE">
      <w:pPr>
        <w:numPr>
          <w:ilvl w:val="0"/>
          <w:numId w:val="14"/>
        </w:num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których wartość nie przekracza 50 000,00zł.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13. W przypadku bezzasadnego uchylenia się od obowiązku zapłaty przez Wykonawcę,  podwykonawcę lub dalszego podwykonawcę, Zamawiający dokona zapłaty bezpośrednio na rachunek podwykonawcy lub dalszego podwykonawcy, który zawarł zaakceptowaną przez Zamawiającego umowę o podwykonawstwo.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14. Zapłata  należnego wynagrodzenia za wykonane i odebrane roboty budowlane nastąpi po przedłożeniu dowodów zapłaty wymagalnego wynagrodzenia podwykonawcom i dalszym podwykonawcom, z którymi zawarto umowy zaakceptowane przez Zamawiającego.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15. Faktura końcowego rozliczenia może być wystawiona po zakończeniu i odbiorze robót budowlanych będących przedmiotem zamówienia.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 xml:space="preserve">16. Termin zapłaty dla Wykonawcy wynosić będzie </w:t>
      </w:r>
      <w:r w:rsidRPr="00537E24">
        <w:rPr>
          <w:rFonts w:ascii="Times New Roman" w:hAnsi="Times New Roman"/>
          <w:bCs/>
          <w:color w:val="auto"/>
          <w:sz w:val="22"/>
          <w:szCs w:val="22"/>
        </w:rPr>
        <w:t xml:space="preserve">do 7 dni od daty wpływu do Zamawiającego </w:t>
      </w:r>
      <w:r w:rsidRPr="00537E24">
        <w:rPr>
          <w:rFonts w:ascii="Times New Roman" w:hAnsi="Times New Roman"/>
          <w:bCs/>
          <w:sz w:val="22"/>
          <w:szCs w:val="22"/>
        </w:rPr>
        <w:t>prawidłowo wystawionej faktury VAT. Należności za wykonane roboty będą regulowane przelewem na rachunek Wykonawcy.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17. Przed dokonaniem bezpośredniej zapłaty bezpośrednio na rachunek podwykonawcy lub dalszego podwykonawcy, Zamawiający w formie pisemnej poinformuje Wykonawcę o powodach będących podstawą bezpośredniej zapłaty.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18. Czynność, o której mowa w pkt. 14 nie będzie miała miejsca, jeżeli Wykonawca w formie pisemnej w terminie 7 dni od daty otrzymania informacji o wstrzymaniu zapłaty, wniesie umotywowane uwagi dotyczące zasadności nie dokonania zapłaty dla podwykonawcy lub dalszego podwykonawcy.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19. W przypadku zgłoszenia przez Wykonawcę uwag dotyczących zasadności nie dokonania zapłaty dla podwykonawcy lub dalszego podwykonawcy, Zamawiający może:</w:t>
      </w:r>
    </w:p>
    <w:p w:rsidR="006E01C1" w:rsidRPr="00537E24" w:rsidRDefault="00AF1DAE">
      <w:pPr>
        <w:pStyle w:val="Akapitzlist1"/>
        <w:numPr>
          <w:ilvl w:val="2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nie dokonać bezpośredniej zapłaty wynagrodzenia podwykonawcy lub dalszemu podwykonawcy, jeżeli Wykonawca wykaże niezasadność takiej zapłaty,</w:t>
      </w:r>
    </w:p>
    <w:p w:rsidR="006E01C1" w:rsidRPr="00537E24" w:rsidRDefault="00AF1DAE">
      <w:pPr>
        <w:pStyle w:val="Akapitzlist1"/>
        <w:spacing w:after="0" w:line="240" w:lineRule="auto"/>
        <w:ind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albo</w:t>
      </w:r>
    </w:p>
    <w:p w:rsidR="006E01C1" w:rsidRPr="00537E24" w:rsidRDefault="00AF1DAE">
      <w:pPr>
        <w:pStyle w:val="Akapitzlist1"/>
        <w:numPr>
          <w:ilvl w:val="2"/>
          <w:numId w:val="6"/>
        </w:numPr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złożyć do depozytu sądowego kwotę na pokrycie wynagrodzenia podwykonawcy lub dalszemu podwykonawcy w przypadku zaistnienia wątpliwości Zamawiającego co do wysokości należnej zapłaty lub podmiotu, któremu płatność się należy,</w:t>
      </w:r>
    </w:p>
    <w:p w:rsidR="006E01C1" w:rsidRPr="00537E24" w:rsidRDefault="00AF1DAE">
      <w:pPr>
        <w:pStyle w:val="Akapitzlist1"/>
        <w:tabs>
          <w:tab w:val="center" w:pos="4895"/>
        </w:tabs>
        <w:spacing w:after="0" w:line="240" w:lineRule="auto"/>
        <w:ind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albo</w:t>
      </w:r>
      <w:r w:rsidRPr="00537E24">
        <w:rPr>
          <w:rFonts w:ascii="Times New Roman" w:hAnsi="Times New Roman"/>
          <w:bCs/>
          <w:sz w:val="22"/>
          <w:szCs w:val="22"/>
        </w:rPr>
        <w:tab/>
      </w:r>
    </w:p>
    <w:p w:rsidR="006E01C1" w:rsidRPr="00537E24" w:rsidRDefault="00AF1DAE">
      <w:pPr>
        <w:pStyle w:val="11art"/>
        <w:ind w:left="360" w:hanging="360"/>
        <w:rPr>
          <w:sz w:val="22"/>
          <w:szCs w:val="22"/>
        </w:rPr>
      </w:pPr>
      <w:r w:rsidRPr="001252C7">
        <w:rPr>
          <w:b/>
          <w:sz w:val="22"/>
          <w:szCs w:val="22"/>
          <w:lang w:val="x-none"/>
        </w:rPr>
        <w:t>c)</w:t>
      </w:r>
      <w:r w:rsidRPr="00537E24">
        <w:rPr>
          <w:sz w:val="22"/>
          <w:szCs w:val="22"/>
          <w:lang w:val="x-none"/>
        </w:rPr>
        <w:t xml:space="preserve"> </w:t>
      </w:r>
      <w:r w:rsidRPr="00537E24">
        <w:rPr>
          <w:sz w:val="22"/>
          <w:szCs w:val="22"/>
        </w:rPr>
        <w:t>dokonać zapłaty bezpośrednio na rachunek podwykonawcy lub dalszego podwykonawcy, który zawarł zaakceptowaną przez Zamawiającego umowę o podwykonawstwo, jeżeli podwykonawca lub dalszy podwykonawca wykaże zasadność takiej zapłaty.</w:t>
      </w:r>
    </w:p>
    <w:p w:rsidR="006E01C1" w:rsidRPr="00537E24" w:rsidRDefault="00AF1DAE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bCs/>
          <w:sz w:val="22"/>
          <w:szCs w:val="22"/>
        </w:rPr>
      </w:pPr>
      <w:r w:rsidRPr="00537E24">
        <w:rPr>
          <w:rFonts w:ascii="Times New Roman" w:hAnsi="Times New Roman"/>
          <w:bCs/>
          <w:sz w:val="22"/>
          <w:szCs w:val="22"/>
        </w:rPr>
        <w:t>20. W przypadku dokonania bezpośredniej zapłaty dla podwykonawcy lub dalszego podwykonawcy, który zawarł zaakceptowaną przez Zamawiającego umowę  o podwykonawstwo, Zamawiający potrąca kwotę wypłaconego wynagrodzenia z wynagrodzenia należnego Wykonawcy.</w:t>
      </w:r>
    </w:p>
    <w:p w:rsidR="006E01C1" w:rsidRPr="00537E24" w:rsidRDefault="001252C7">
      <w:pPr>
        <w:pStyle w:val="Akapitzlist1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21. </w:t>
      </w:r>
      <w:r w:rsidR="00AF1DAE" w:rsidRPr="00537E24">
        <w:rPr>
          <w:rFonts w:ascii="Times New Roman" w:hAnsi="Times New Roman"/>
          <w:sz w:val="22"/>
          <w:szCs w:val="22"/>
        </w:rPr>
        <w:t>Jeżeli wystąpi uzasadniona konieczność wielokrotnego dokonywania bezpośredniej zapłaty podwykonawcy lub dalszemu podwykonawcy, z którymi zawarto umowy zaakceptowane przez Zamawiającego, lub suma bezpośrednich zapłat będzie większa niż 5 % wartości zawartej umowy          o wykonanie zamówienia publicznego, Zamawiający będzie miał prawo odstąpić od umowy zawartej      z Wykonawcą.</w:t>
      </w:r>
    </w:p>
    <w:p w:rsidR="006E01C1" w:rsidRPr="00537E24" w:rsidRDefault="00AF1DAE">
      <w:pPr>
        <w:jc w:val="both"/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22. W przypadku powierzenia części robót podwykonawcy, Wykonawca zobowiązuje się do:</w:t>
      </w:r>
    </w:p>
    <w:p w:rsidR="006E01C1" w:rsidRPr="00537E24" w:rsidRDefault="00AF1DAE">
      <w:pPr>
        <w:numPr>
          <w:ilvl w:val="0"/>
          <w:numId w:val="15"/>
        </w:numPr>
        <w:jc w:val="both"/>
        <w:rPr>
          <w:bCs/>
          <w:color w:val="auto"/>
          <w:sz w:val="22"/>
          <w:szCs w:val="22"/>
        </w:rPr>
      </w:pPr>
      <w:r w:rsidRPr="00537E24">
        <w:rPr>
          <w:bCs/>
          <w:sz w:val="22"/>
          <w:szCs w:val="22"/>
        </w:rPr>
        <w:t xml:space="preserve">informowania na piśmie Zamawiającego o każdej fakturze wystawionej przez podwykonawcą oraz terminie jej płatności, a także o dokonanej zapłacie wynagrodzenia podwykonawcy </w:t>
      </w:r>
      <w:r w:rsidRPr="00537E24">
        <w:rPr>
          <w:bCs/>
          <w:color w:val="auto"/>
          <w:sz w:val="22"/>
          <w:szCs w:val="22"/>
        </w:rPr>
        <w:t>w terminie 7 dni od dnia otrzymania tej faktury lub zapłaty wynagrodzenia podwykonawcy,</w:t>
      </w:r>
    </w:p>
    <w:p w:rsidR="006E01C1" w:rsidRPr="00537E24" w:rsidRDefault="00AF1DAE">
      <w:pPr>
        <w:numPr>
          <w:ilvl w:val="0"/>
          <w:numId w:val="15"/>
        </w:numPr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udostępnienia na każde żądanie Zamawiającego dokumentacji dotyczącej rozliczeń z podwykonawcą,</w:t>
      </w:r>
    </w:p>
    <w:p w:rsidR="006E01C1" w:rsidRPr="00537E24" w:rsidRDefault="00AF1DAE">
      <w:pPr>
        <w:numPr>
          <w:ilvl w:val="0"/>
          <w:numId w:val="15"/>
        </w:numPr>
        <w:rPr>
          <w:bCs/>
          <w:sz w:val="22"/>
          <w:szCs w:val="22"/>
        </w:rPr>
      </w:pPr>
      <w:r w:rsidRPr="00537E24">
        <w:rPr>
          <w:bCs/>
          <w:sz w:val="22"/>
          <w:szCs w:val="22"/>
        </w:rPr>
        <w:t>informowania Zamawiającego na piśmie z 7 dniowym wyprzedzeniem o terminie odbioru robót podwykonawcy oraz zapewnienia Zamawiającemu możliwości uczestniczenia w odbiorze tych robót.</w:t>
      </w:r>
    </w:p>
    <w:p w:rsidR="006E01C1" w:rsidRPr="00537E24" w:rsidRDefault="00AF1DAE">
      <w:pPr>
        <w:pStyle w:val="Tekstpodstawowywcity3"/>
        <w:rPr>
          <w:szCs w:val="22"/>
        </w:rPr>
      </w:pPr>
      <w:r w:rsidRPr="00537E24">
        <w:rPr>
          <w:szCs w:val="22"/>
        </w:rPr>
        <w:t>23. W przypadku nie wywiązania się z obowiązku uzyskania zgody Zamawiającego na zatrudnienie tego podwykonawcy, a jednocześnie stwierdzenie faktu kontynuacji prac przez tego podwykonawcę, Zamawiający zastrzega sobie prawo do odstąpienia od umowy z przyczyn, za które ponosi odpowiedzialność Wykonawca.</w:t>
      </w:r>
    </w:p>
    <w:p w:rsidR="006E01C1" w:rsidRPr="00537E24" w:rsidRDefault="00AF1DAE">
      <w:pPr>
        <w:ind w:left="120"/>
        <w:rPr>
          <w:sz w:val="22"/>
          <w:szCs w:val="22"/>
        </w:rPr>
      </w:pPr>
      <w:r w:rsidRPr="00537E24">
        <w:rPr>
          <w:sz w:val="22"/>
          <w:szCs w:val="22"/>
        </w:rPr>
        <w:lastRenderedPageBreak/>
        <w:t xml:space="preserve">24. Zamawiający dopuszcza możliwości zmiany albo rezygnacji przez Wykonawcę z podwykonawców biorących udział w realizacji umowy, o których mowa w art. 26 ust.2b Prawa zamówień publicznych, za pomocą których Wykonawca wskazał spełnienie warunków udziału w postępowaniu o udzielenie zamówienia, o których mowa w art.22 ust. Prawa zamówień publicznych. W takim przypadku Wykonawca zobowiązany jest wykazać Zamawiającemu, że proponowany inny podwykonawca lub Wykonawca samodzielnie spełnia wymagania, o których mowa w art. 22 ust.1  Ustawy oraz Rozdziale VII ust.1 SIWZ w stopniu nie mniejszym niż wymagany w toku postępowania o udzielenia zamówienia. </w:t>
      </w:r>
    </w:p>
    <w:p w:rsidR="006E01C1" w:rsidRPr="00537E24" w:rsidRDefault="006E01C1">
      <w:pPr>
        <w:ind w:left="120"/>
        <w:rPr>
          <w:sz w:val="22"/>
          <w:szCs w:val="22"/>
        </w:rPr>
      </w:pPr>
    </w:p>
    <w:p w:rsidR="006E01C1" w:rsidRPr="00537E24" w:rsidRDefault="00AF1DAE">
      <w:pPr>
        <w:jc w:val="center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 8</w:t>
      </w:r>
    </w:p>
    <w:p w:rsidR="006E01C1" w:rsidRPr="00537E24" w:rsidRDefault="00AF1DA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Do obowiązków Wykonawcy należy zapewnienie zatrudnienia na podstawie umowy o pracę osób uczestniczących w realizacji przedmiotu umowy do czynności wskazanych przez Zamawiającego w Opisie Przedmiotu Zamówienia, w całym okresie obowiązywania umowy oraz poinformowanie pracowników pracujących przy realizacji zamówienia, wykonujących czynności wymienione w pkt 3.1, o uprawnieniach Zamawiającego, tj. kontroli zatrudnienia na terenie budowy i obowiązku poddania się takiej kontroli. </w:t>
      </w:r>
    </w:p>
    <w:p w:rsidR="006E01C1" w:rsidRPr="00537E24" w:rsidRDefault="00AF1DA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Obowiązek określony w ust. 1 dotyczy także Podwykonawców. Wykonawca jest zobowiązany zawrzeć w każdej umowie o podwykonawstwo stosowne zapisy. </w:t>
      </w:r>
    </w:p>
    <w:p w:rsidR="006E01C1" w:rsidRPr="00537E24" w:rsidRDefault="00AF1DA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Wymagania, o których mowa w art. 29 ust. 3a ustawy, dotyczące zatrudniania przez Wykonawcę lub podwykonawcę na podstawie umowy o pracę osób wykonujących wskazane przez Zamawiającego czynności w zakresie realizacji zamówienia, jeżeli wykonywanie tych czynności polega na wykonywaniu pracy w sposób określony w art. 22 § 1 ustawy z dnia 26 czerwca 1794 r. Kodeks pracy (Dz.U. 2016.1666 </w:t>
      </w:r>
      <w:proofErr w:type="spellStart"/>
      <w:r w:rsidRPr="00537E24">
        <w:rPr>
          <w:sz w:val="22"/>
          <w:szCs w:val="22"/>
        </w:rPr>
        <w:t>t.j</w:t>
      </w:r>
      <w:proofErr w:type="spellEnd"/>
      <w:r w:rsidRPr="00537E24">
        <w:rPr>
          <w:sz w:val="22"/>
          <w:szCs w:val="22"/>
        </w:rPr>
        <w:t xml:space="preserve">.).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3.1 Zamawiający wymaga, by czynności bezpośrednio związane z realizacją robót budowlanych realizowane były przez osoby zatrudnione przez wykonawcę lub podwykonawcę na podstawie umowy o pracę  w rozumieniu przepisów ustawy z dnia 26 czerwca 1974r. – Kodeks pracy (Dz. U. z 2018r. poz. 917 </w:t>
      </w:r>
      <w:proofErr w:type="spellStart"/>
      <w:r w:rsidRPr="00537E24">
        <w:rPr>
          <w:sz w:val="22"/>
          <w:szCs w:val="22"/>
        </w:rPr>
        <w:t>t.j</w:t>
      </w:r>
      <w:proofErr w:type="spellEnd"/>
      <w:r w:rsidRPr="00537E24">
        <w:rPr>
          <w:sz w:val="22"/>
          <w:szCs w:val="22"/>
        </w:rPr>
        <w:t>.) o ile nie są wykonywane przez dane osoby osobiście w ramach prowadzonej przez nie działalności gospodarczej na podstawie wpisu do CEIDG. Wymóg ten nie dotyczy osób kierujących budową, wykonujących usługi geodezyjne, usługi transportowe i sprzętowe.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3.2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pkt 3.1 czynności w trakcie realizacji zamówienia: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3.2.1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3.2.2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nazwiska pracownika nie podlega </w:t>
      </w:r>
      <w:proofErr w:type="spellStart"/>
      <w:r w:rsidRPr="00537E24">
        <w:rPr>
          <w:sz w:val="22"/>
          <w:szCs w:val="22"/>
        </w:rPr>
        <w:t>anonimizacji</w:t>
      </w:r>
      <w:proofErr w:type="spellEnd"/>
      <w:r w:rsidRPr="00537E24">
        <w:rPr>
          <w:sz w:val="22"/>
          <w:szCs w:val="22"/>
        </w:rPr>
        <w:t>. Informacje takie jak: data zawarcia umowy, rodzaj umowy o pracę i wymiar etatu powinny być możliwe do zidentyfikowania;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3.2.3 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3.2.4 poświadczoną za zgodność z oryginałem odpowiednio przez Wykonawcę lub podwykonawcę kopię dowodu potwierdzającego zgłoszenie pracownika przez pracodawcę do ubezpieczeń, zanonimizowaną w </w:t>
      </w:r>
      <w:r w:rsidRPr="00537E24">
        <w:rPr>
          <w:sz w:val="22"/>
          <w:szCs w:val="22"/>
        </w:rPr>
        <w:lastRenderedPageBreak/>
        <w:t xml:space="preserve">sposób zapewniający ochronę danych osobowych pracowników, zgodnie z przepisami ustawy z dnia 29 sierpnia 1997 r. o ochronie danych osobowych. Imię i nazwisko pracownika nie podlega </w:t>
      </w:r>
      <w:proofErr w:type="spellStart"/>
      <w:r w:rsidRPr="00537E24">
        <w:rPr>
          <w:sz w:val="22"/>
          <w:szCs w:val="22"/>
        </w:rPr>
        <w:t>anonimizacji</w:t>
      </w:r>
      <w:proofErr w:type="spellEnd"/>
      <w:r w:rsidRPr="00537E24">
        <w:rPr>
          <w:sz w:val="22"/>
          <w:szCs w:val="22"/>
        </w:rPr>
        <w:t>.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4. Z tytułu  niespełnienia  przez  Wykonawcę  lub  podwykonawcę  wymogu  zatrudnienia  na  podstawie umowy o pracę osób wykonujących wskazane w punkcie 3.1 czynności  Zamawiający  przewiduje  sankcję </w:t>
      </w:r>
      <w:r w:rsidRPr="00537E24">
        <w:rPr>
          <w:sz w:val="22"/>
          <w:szCs w:val="22"/>
        </w:rPr>
        <w:br/>
        <w:t xml:space="preserve">w postaci obowiązku  zapłaty  przez  Wykonawcę  kary  umownej  w wysokości  1 000,00 zł  za  każdy  stwierdzony przypadek. Niezłożenie  przez  Wykonawcę  w  wyznaczonym  przez  Zamawiającego  terminie żądanych przez Zamawiającego dowodów w celu potwierdzenia spełnienia przez Wykonawcę lub podwykonawcę   wymogu   zatrudnienia   na   podstawie   umowy  o  pracę  traktowane   będzie   jako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niespełnienie przez Wykonawcę lub podwykonawcę wymogu zatrudnienia na podstawie umowy o pracę osób wykonujących wskazane w punkcie 3.1 czynności.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5. W przypadku uzasadnionych wątpliwości co do przestrzegania prawa pracy przez Wykonawcę lub podwykonawcę, Zamawiający może zwrócić się o przeprowadzenie kontroli przez Państwową Inspekcję Pracy.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6. W trakcie realizacji zamówienia Zamawiający uprawniony jest do wykonywania czynności kontrolnych wobec Wykonawcy odnośnie spełniania przez Wykonawcę lub podwykonawcę wymogu zatrudnienia na podstawie umowy o pracę osób wykonujących wskazane w punkcie 3.1 czynności. Zamawiający uprawniony jest szczególności do:   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6.1 żądania oświadczeń i dokumentów w zakresie potwierdzenia spełniania ww. wymogów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i dokonywania ich oceny; 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6.2 żądania wyjaśnień w przypadku wątpliwości w zakresie potwierdzenia spełniania ww. wymogów,</w:t>
      </w:r>
    </w:p>
    <w:p w:rsidR="006E01C1" w:rsidRPr="00537E24" w:rsidRDefault="00AF1DAE">
      <w:pPr>
        <w:pStyle w:val="tyt"/>
        <w:spacing w:before="0" w:after="0"/>
        <w:jc w:val="both"/>
        <w:rPr>
          <w:b w:val="0"/>
          <w:bCs/>
          <w:sz w:val="22"/>
          <w:szCs w:val="22"/>
        </w:rPr>
      </w:pPr>
      <w:r w:rsidRPr="00537E24">
        <w:rPr>
          <w:b w:val="0"/>
          <w:bCs/>
          <w:sz w:val="22"/>
          <w:szCs w:val="22"/>
        </w:rPr>
        <w:t>6.3 przeprowadzania kontroli na miejscu wykonywania świadczenia.</w:t>
      </w:r>
    </w:p>
    <w:p w:rsidR="006E01C1" w:rsidRPr="00537E24" w:rsidRDefault="00AF1DAE">
      <w:pPr>
        <w:pStyle w:val="tyt"/>
        <w:spacing w:before="0" w:after="0"/>
        <w:jc w:val="both"/>
        <w:rPr>
          <w:sz w:val="22"/>
          <w:szCs w:val="22"/>
        </w:rPr>
      </w:pPr>
      <w:r w:rsidRPr="00537E24">
        <w:rPr>
          <w:b w:val="0"/>
          <w:bCs/>
          <w:sz w:val="22"/>
          <w:szCs w:val="22"/>
        </w:rPr>
        <w:t>7. W terminie 3 dni roboczych po podpisaniu umowy Wykonawca zobowiązany jest przedłożyć Zamawiającemu w formie pisemnej oświadczenie o spełnieniu wymogu zatrudnienia pracowników na umowę o pracę zgodnie z zapisami w umowie.</w:t>
      </w:r>
    </w:p>
    <w:p w:rsidR="006E01C1" w:rsidRPr="00537E24" w:rsidRDefault="006E01C1" w:rsidP="00537E24">
      <w:pPr>
        <w:pStyle w:val="Tekstpodstawowywcity3"/>
        <w:ind w:left="0" w:firstLine="0"/>
        <w:rPr>
          <w:szCs w:val="22"/>
        </w:rPr>
      </w:pPr>
    </w:p>
    <w:p w:rsidR="006E01C1" w:rsidRPr="00537E24" w:rsidRDefault="00AF1DAE">
      <w:pPr>
        <w:ind w:left="4320"/>
        <w:rPr>
          <w:sz w:val="22"/>
          <w:szCs w:val="22"/>
        </w:rPr>
      </w:pPr>
      <w:r w:rsidRPr="00537E24">
        <w:rPr>
          <w:b/>
          <w:sz w:val="22"/>
          <w:szCs w:val="22"/>
        </w:rPr>
        <w:t>§9</w:t>
      </w:r>
      <w:r w:rsidRPr="00537E24">
        <w:rPr>
          <w:sz w:val="22"/>
          <w:szCs w:val="22"/>
        </w:rPr>
        <w:t xml:space="preserve"> </w:t>
      </w:r>
    </w:p>
    <w:p w:rsidR="006E01C1" w:rsidRPr="00537E24" w:rsidRDefault="00AF1DAE">
      <w:pPr>
        <w:ind w:right="397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Za  wykonanie  przedmiotu  umowy  Zamawiający  zapłaci  Wykonawcy wynagrodzenie ryczałtowe w kwocie netto + 23% VAT = kwota brutto </w:t>
      </w:r>
      <w:r w:rsidRPr="00537E24">
        <w:rPr>
          <w:b/>
          <w:sz w:val="22"/>
          <w:szCs w:val="22"/>
        </w:rPr>
        <w:t>………………………….</w:t>
      </w:r>
    </w:p>
    <w:p w:rsidR="006E01C1" w:rsidRPr="00537E24" w:rsidRDefault="00AF1DAE">
      <w:pPr>
        <w:ind w:right="403"/>
        <w:jc w:val="both"/>
        <w:rPr>
          <w:sz w:val="22"/>
          <w:szCs w:val="22"/>
        </w:rPr>
      </w:pPr>
      <w:r w:rsidRPr="00537E24">
        <w:rPr>
          <w:i/>
          <w:sz w:val="22"/>
          <w:szCs w:val="22"/>
        </w:rPr>
        <w:t xml:space="preserve">słownie: </w:t>
      </w:r>
      <w:r w:rsidRPr="00537E24">
        <w:rPr>
          <w:b/>
          <w:i/>
          <w:sz w:val="22"/>
          <w:szCs w:val="22"/>
        </w:rPr>
        <w:t>……………………………………………………………….</w:t>
      </w:r>
    </w:p>
    <w:p w:rsidR="006E01C1" w:rsidRPr="00537E24" w:rsidRDefault="006E01C1">
      <w:pPr>
        <w:ind w:left="4248"/>
        <w:jc w:val="both"/>
        <w:rPr>
          <w:b/>
          <w:sz w:val="22"/>
          <w:szCs w:val="22"/>
        </w:rPr>
      </w:pPr>
    </w:p>
    <w:p w:rsidR="006E01C1" w:rsidRPr="00537E24" w:rsidRDefault="00AF1DAE">
      <w:pPr>
        <w:ind w:left="4248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§10</w:t>
      </w:r>
    </w:p>
    <w:p w:rsidR="006E01C1" w:rsidRPr="00537E24" w:rsidRDefault="00AF1DAE">
      <w:pPr>
        <w:pStyle w:val="tekst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 xml:space="preserve">W przypadku trudności finansowych, Zamawiający zastrzega sobie prawo do ograniczenia zakresu robót objętych niniejszą umową, wraz z ograniczeniem należnego Wykonawcy wynagrodzenia. </w:t>
      </w:r>
    </w:p>
    <w:p w:rsidR="006E01C1" w:rsidRPr="00537E24" w:rsidRDefault="00AF1DAE">
      <w:pPr>
        <w:pStyle w:val="tekst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537E24">
        <w:rPr>
          <w:sz w:val="22"/>
          <w:szCs w:val="22"/>
        </w:rPr>
        <w:t xml:space="preserve">Decyzje Zamawiającego, o których mowa w ust. 1, przekazane będą Wykonawcy z odpowiednim wyprzedzeniem oraz ze wskazaniem jaki zakres prac i wynagrodzenia podlega ograniczeniu. Wykonawca oświadcza, że nie będzie dochodził jakichkolwiek roszczeń z tego tytułu względem Zamawiającego. </w:t>
      </w:r>
    </w:p>
    <w:p w:rsidR="006E01C1" w:rsidRPr="00537E24" w:rsidRDefault="006E01C1">
      <w:pPr>
        <w:ind w:left="4320"/>
        <w:rPr>
          <w:b/>
          <w:sz w:val="22"/>
          <w:szCs w:val="22"/>
        </w:rPr>
      </w:pPr>
    </w:p>
    <w:p w:rsidR="006E01C1" w:rsidRPr="00537E24" w:rsidRDefault="00AF1DAE">
      <w:pPr>
        <w:ind w:left="4320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§11</w:t>
      </w:r>
    </w:p>
    <w:p w:rsidR="006E01C1" w:rsidRPr="00537E24" w:rsidRDefault="00AF1DAE">
      <w:pPr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Strony postanawiają, że przedmiotem odbioru będą zgłoszone przez Wykonawcę zakończone prace zgodnie z § 1 umowy.</w:t>
      </w:r>
    </w:p>
    <w:p w:rsidR="006E01C1" w:rsidRPr="00537E24" w:rsidRDefault="00AF1DAE">
      <w:pPr>
        <w:numPr>
          <w:ilvl w:val="0"/>
          <w:numId w:val="8"/>
        </w:numPr>
        <w:ind w:right="72"/>
        <w:jc w:val="both"/>
        <w:rPr>
          <w:color w:val="auto"/>
          <w:sz w:val="22"/>
          <w:szCs w:val="22"/>
        </w:rPr>
      </w:pPr>
      <w:r w:rsidRPr="00537E24">
        <w:rPr>
          <w:color w:val="auto"/>
          <w:sz w:val="22"/>
          <w:szCs w:val="22"/>
        </w:rPr>
        <w:t>Rozpoczęcie odbioru nastąpi w ciągu 7 dni od zawiadomienia o osiągnięciu gotowości do odbioru, a zakończenie odbioru nastąpi w terminie do 14 dni od daty rozpoczęcia odbioru.</w:t>
      </w:r>
    </w:p>
    <w:p w:rsidR="006E01C1" w:rsidRPr="00537E24" w:rsidRDefault="00AF1DAE">
      <w:pPr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Wraz z zawiadomieniem o zakończeniu przedmiotu umowy i osiągnięciu gotowości do odbioru Wykonawca zobowiązany jest do dostarczenia Zamawiającemu kompletu dokumentów stanowiących podstawę odbioru przedmiotu umowy i uzyskania pozwolenia na użytkowanie  zgodnie z ustawą Prawo budowlane.  Brak kompletnej dokumentacji odbiorowej stanowić będzie podstawę odmowy rozpoczęcia odbioru do czasu przekazania Zamawiającemu tej dokumentacji. </w:t>
      </w:r>
    </w:p>
    <w:p w:rsidR="006E01C1" w:rsidRPr="00537E24" w:rsidRDefault="00AF1DAE">
      <w:pPr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Jeżeli w toku czynności odbioru zostaną stwierdzone wady to Zamawiający odmówi odbioru do czasu usunięcia wad.</w:t>
      </w:r>
    </w:p>
    <w:p w:rsidR="006E01C1" w:rsidRPr="00537E24" w:rsidRDefault="00AF1DAE">
      <w:pPr>
        <w:numPr>
          <w:ilvl w:val="0"/>
          <w:numId w:val="8"/>
        </w:numPr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Zamawiający dokona odbioru ostatecznego przedmiotu umowy w ciągu 14 dni od dnia zakończenia okresu rękojmi i gwarancji.</w:t>
      </w:r>
    </w:p>
    <w:p w:rsidR="006E01C1" w:rsidRPr="00537E24" w:rsidRDefault="006E01C1">
      <w:pPr>
        <w:ind w:left="4320"/>
        <w:rPr>
          <w:b/>
          <w:sz w:val="22"/>
          <w:szCs w:val="22"/>
        </w:rPr>
      </w:pPr>
    </w:p>
    <w:p w:rsidR="00537E24" w:rsidRPr="00537E24" w:rsidRDefault="00537E24">
      <w:pPr>
        <w:ind w:left="4320"/>
        <w:rPr>
          <w:b/>
          <w:sz w:val="22"/>
          <w:szCs w:val="22"/>
        </w:rPr>
      </w:pPr>
    </w:p>
    <w:p w:rsidR="00537E24" w:rsidRPr="00537E24" w:rsidRDefault="00537E24">
      <w:pPr>
        <w:ind w:left="4320"/>
        <w:rPr>
          <w:b/>
          <w:sz w:val="22"/>
          <w:szCs w:val="22"/>
        </w:rPr>
      </w:pPr>
    </w:p>
    <w:p w:rsidR="00537E24" w:rsidRPr="00537E24" w:rsidRDefault="00537E24">
      <w:pPr>
        <w:ind w:left="4320"/>
        <w:rPr>
          <w:b/>
          <w:sz w:val="22"/>
          <w:szCs w:val="22"/>
        </w:rPr>
      </w:pPr>
    </w:p>
    <w:p w:rsidR="006E01C1" w:rsidRPr="00537E24" w:rsidRDefault="00AF1DAE">
      <w:pPr>
        <w:ind w:left="4320"/>
        <w:rPr>
          <w:sz w:val="22"/>
          <w:szCs w:val="22"/>
        </w:rPr>
      </w:pPr>
      <w:r w:rsidRPr="00537E24">
        <w:rPr>
          <w:b/>
          <w:sz w:val="22"/>
          <w:szCs w:val="22"/>
        </w:rPr>
        <w:t>§12</w:t>
      </w:r>
    </w:p>
    <w:p w:rsidR="006E01C1" w:rsidRPr="00537E24" w:rsidRDefault="00AF1DAE">
      <w:pPr>
        <w:tabs>
          <w:tab w:val="left" w:pos="7475"/>
        </w:tabs>
        <w:overflowPunct w:val="0"/>
        <w:jc w:val="both"/>
        <w:rPr>
          <w:b/>
          <w:sz w:val="22"/>
          <w:szCs w:val="22"/>
        </w:rPr>
      </w:pPr>
      <w:r w:rsidRPr="00537E24">
        <w:rPr>
          <w:sz w:val="22"/>
          <w:szCs w:val="22"/>
        </w:rPr>
        <w:t xml:space="preserve">Wykonawca udziela na wykonany zakres prac ….. miesięcy gwarancji i rękojmi liczonej od daty protokolarnego odbioru przedmiotu umowy przez Zamawiającego zarówno na zastosowane materiały jak i wykonane prace. </w:t>
      </w:r>
      <w:r w:rsidRPr="00537E24">
        <w:rPr>
          <w:b/>
          <w:sz w:val="22"/>
          <w:szCs w:val="22"/>
        </w:rPr>
        <w:t xml:space="preserve"> </w:t>
      </w:r>
    </w:p>
    <w:p w:rsidR="006E01C1" w:rsidRPr="00537E24" w:rsidRDefault="00AF1DAE">
      <w:pPr>
        <w:ind w:left="4320" w:hanging="180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 xml:space="preserve">   </w:t>
      </w:r>
    </w:p>
    <w:p w:rsidR="006E01C1" w:rsidRPr="00537E24" w:rsidRDefault="00AF1DAE">
      <w:pPr>
        <w:ind w:left="4320" w:hanging="180"/>
        <w:rPr>
          <w:sz w:val="22"/>
          <w:szCs w:val="22"/>
        </w:rPr>
      </w:pPr>
      <w:r w:rsidRPr="00537E24">
        <w:rPr>
          <w:b/>
          <w:sz w:val="22"/>
          <w:szCs w:val="22"/>
        </w:rPr>
        <w:t xml:space="preserve">    §13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Zamawiający ustanawia do pełnienia funkcji inspektora nadzoru inwestorskiego: ………………….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                                       </w:t>
      </w:r>
      <w:r w:rsidR="00537E24" w:rsidRPr="00537E24">
        <w:rPr>
          <w:sz w:val="22"/>
          <w:szCs w:val="22"/>
        </w:rPr>
        <w:t xml:space="preserve">                              </w:t>
      </w:r>
    </w:p>
    <w:p w:rsidR="006E01C1" w:rsidRPr="00537E24" w:rsidRDefault="00AF1DAE">
      <w:pPr>
        <w:jc w:val="both"/>
        <w:rPr>
          <w:b/>
          <w:bCs/>
          <w:sz w:val="22"/>
          <w:szCs w:val="22"/>
        </w:rPr>
      </w:pPr>
      <w:r w:rsidRPr="00537E24">
        <w:rPr>
          <w:sz w:val="22"/>
          <w:szCs w:val="22"/>
        </w:rPr>
        <w:t xml:space="preserve">                                                                        </w:t>
      </w:r>
      <w:r w:rsidRPr="00537E24">
        <w:rPr>
          <w:b/>
          <w:bCs/>
          <w:sz w:val="22"/>
          <w:szCs w:val="22"/>
        </w:rPr>
        <w:t>§14</w:t>
      </w:r>
    </w:p>
    <w:p w:rsidR="006E01C1" w:rsidRPr="00537E24" w:rsidRDefault="00AF1DAE">
      <w:pPr>
        <w:ind w:right="72"/>
        <w:rPr>
          <w:sz w:val="22"/>
          <w:szCs w:val="22"/>
        </w:rPr>
      </w:pPr>
      <w:r w:rsidRPr="00537E24">
        <w:rPr>
          <w:sz w:val="22"/>
          <w:szCs w:val="22"/>
        </w:rPr>
        <w:t>Wykonawca ustala kierownika budowy w osobie ………………………………</w:t>
      </w:r>
    </w:p>
    <w:p w:rsidR="006E01C1" w:rsidRPr="00537E24" w:rsidRDefault="006E01C1">
      <w:pPr>
        <w:ind w:left="4321"/>
        <w:rPr>
          <w:b/>
          <w:sz w:val="22"/>
          <w:szCs w:val="22"/>
        </w:rPr>
      </w:pPr>
    </w:p>
    <w:p w:rsidR="006E01C1" w:rsidRPr="00537E24" w:rsidRDefault="00AF1DAE">
      <w:pPr>
        <w:ind w:left="4321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§15</w:t>
      </w:r>
    </w:p>
    <w:p w:rsidR="006E01C1" w:rsidRPr="00537E24" w:rsidRDefault="00AF1DAE">
      <w:pPr>
        <w:numPr>
          <w:ilvl w:val="0"/>
          <w:numId w:val="9"/>
        </w:numPr>
        <w:tabs>
          <w:tab w:val="left" w:pos="360"/>
        </w:tabs>
        <w:ind w:right="400" w:hanging="720"/>
        <w:rPr>
          <w:sz w:val="22"/>
          <w:szCs w:val="22"/>
        </w:rPr>
      </w:pPr>
      <w:r w:rsidRPr="00537E24">
        <w:rPr>
          <w:sz w:val="22"/>
          <w:szCs w:val="22"/>
        </w:rPr>
        <w:t>Zamawiający wyznacza terminy przeglądów gwarancyjnych.</w:t>
      </w:r>
    </w:p>
    <w:p w:rsidR="006E01C1" w:rsidRPr="00537E24" w:rsidRDefault="00AF1DAE">
      <w:pPr>
        <w:numPr>
          <w:ilvl w:val="0"/>
          <w:numId w:val="9"/>
        </w:numPr>
        <w:tabs>
          <w:tab w:val="left" w:pos="360"/>
          <w:tab w:val="left" w:pos="9000"/>
        </w:tabs>
        <w:ind w:left="360" w:right="72"/>
        <w:jc w:val="both"/>
        <w:rPr>
          <w:b/>
          <w:bCs/>
          <w:sz w:val="22"/>
          <w:szCs w:val="22"/>
        </w:rPr>
      </w:pPr>
      <w:r w:rsidRPr="00537E24">
        <w:rPr>
          <w:sz w:val="22"/>
          <w:szCs w:val="22"/>
        </w:rPr>
        <w:t>W przypadku stwierdzenia w okresie gwarancji i rękojmi wad i nieusunięcia ich</w:t>
      </w:r>
      <w:r w:rsidRPr="00537E24">
        <w:rPr>
          <w:sz w:val="22"/>
          <w:szCs w:val="22"/>
        </w:rPr>
        <w:br/>
        <w:t>w terminie uzgodnionym przez strony, nie dłuższym jednak jak 7 dni, Zamawiający bez dodatkowego wezwania może zlecić ich usunięcie na koszt i ryzyko Wykonawcy osobie trzeciej. Zamawiający  w tym  przypadku  nie  traci prawa gwarancji i rękojmi od Wykonawcy.</w:t>
      </w:r>
    </w:p>
    <w:p w:rsidR="006E01C1" w:rsidRPr="00537E24" w:rsidRDefault="00AF1DAE">
      <w:pPr>
        <w:ind w:left="120"/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 xml:space="preserve">                                                                      </w:t>
      </w:r>
    </w:p>
    <w:p w:rsidR="006E01C1" w:rsidRPr="00537E24" w:rsidRDefault="00AF1DAE">
      <w:pPr>
        <w:ind w:left="120"/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 xml:space="preserve">                                                                          §16</w:t>
      </w:r>
    </w:p>
    <w:p w:rsidR="006E01C1" w:rsidRPr="00537E24" w:rsidRDefault="00AF1DAE">
      <w:pPr>
        <w:rPr>
          <w:sz w:val="22"/>
          <w:szCs w:val="22"/>
        </w:rPr>
      </w:pPr>
      <w:r w:rsidRPr="00537E24">
        <w:rPr>
          <w:sz w:val="22"/>
          <w:szCs w:val="22"/>
        </w:rPr>
        <w:t xml:space="preserve">Ustala się następujące zasady rozliczenia za wykonane roboty: </w:t>
      </w:r>
    </w:p>
    <w:p w:rsidR="006E01C1" w:rsidRPr="00537E24" w:rsidRDefault="00AF1DAE">
      <w:pPr>
        <w:numPr>
          <w:ilvl w:val="0"/>
          <w:numId w:val="13"/>
        </w:num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Zamawiający dopuszcza jedną fakturę końcową po wykonaniu i bezusterkowym odbiorze przedmiotu umowy. Płatność w terminie 7 dni od daty przedłożenia faktury.</w:t>
      </w:r>
    </w:p>
    <w:p w:rsidR="006E01C1" w:rsidRPr="00537E24" w:rsidRDefault="00AF1DAE">
      <w:pPr>
        <w:numPr>
          <w:ilvl w:val="0"/>
          <w:numId w:val="13"/>
        </w:numPr>
        <w:tabs>
          <w:tab w:val="left" w:pos="1636"/>
          <w:tab w:val="left" w:pos="2160"/>
        </w:tabs>
        <w:jc w:val="both"/>
        <w:rPr>
          <w:sz w:val="22"/>
          <w:szCs w:val="22"/>
        </w:rPr>
      </w:pPr>
      <w:r w:rsidRPr="00537E24">
        <w:rPr>
          <w:sz w:val="22"/>
          <w:szCs w:val="22"/>
        </w:rPr>
        <w:t>Wykonawca zobowiązuje się do wystawienia faktury końcowej za przedmiot umowy na dzień zakończenia odbioru.</w:t>
      </w:r>
    </w:p>
    <w:p w:rsidR="006E01C1" w:rsidRPr="00537E24" w:rsidRDefault="00AF1DAE">
      <w:pPr>
        <w:numPr>
          <w:ilvl w:val="0"/>
          <w:numId w:val="13"/>
        </w:numPr>
        <w:tabs>
          <w:tab w:val="left" w:pos="1636"/>
          <w:tab w:val="left" w:pos="2160"/>
        </w:tabs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Należność za wykonane roboty płatna będzie przelewem na konto Wykonawcy wskazane na fakturze lub na konto podwykonawcy. </w:t>
      </w:r>
    </w:p>
    <w:p w:rsidR="006E01C1" w:rsidRPr="00537E24" w:rsidRDefault="006E01C1" w:rsidP="00537E24">
      <w:pPr>
        <w:ind w:left="120"/>
        <w:jc w:val="center"/>
        <w:rPr>
          <w:b/>
          <w:bCs/>
          <w:sz w:val="22"/>
          <w:szCs w:val="22"/>
        </w:rPr>
      </w:pPr>
    </w:p>
    <w:p w:rsidR="006E01C1" w:rsidRPr="00537E24" w:rsidRDefault="00AF1DAE">
      <w:pPr>
        <w:ind w:left="120"/>
        <w:jc w:val="center"/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>§17</w:t>
      </w:r>
    </w:p>
    <w:p w:rsidR="006E01C1" w:rsidRPr="00537E24" w:rsidRDefault="00AF1DAE">
      <w:pPr>
        <w:numPr>
          <w:ilvl w:val="0"/>
          <w:numId w:val="10"/>
        </w:numPr>
        <w:tabs>
          <w:tab w:val="left" w:pos="9000"/>
        </w:tabs>
        <w:ind w:right="7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Strony ustalają następujące kary umowne w przypadku niewykonania lub nienależytego wykonania umowy:</w:t>
      </w:r>
    </w:p>
    <w:p w:rsidR="006E01C1" w:rsidRPr="00537E24" w:rsidRDefault="00AF1DAE">
      <w:pPr>
        <w:tabs>
          <w:tab w:val="left" w:pos="9000"/>
        </w:tabs>
        <w:ind w:left="-20" w:right="7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1)  Zamawiający może naliczyć Wykonawcy kary umowne: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 opóźnienie w wykonaniu przedmiotu umowy w wysokości 0,2 % wynagrodzenia</w:t>
      </w:r>
      <w:r w:rsidRPr="00537E24">
        <w:rPr>
          <w:sz w:val="22"/>
          <w:szCs w:val="22"/>
        </w:rPr>
        <w:br/>
        <w:t>umownego za każdy dzień opóźnienia w przypadku, gdy opóźnienie w wykonaniu robót uniemożliwia użytkowanie obiektu zgodnie z jego przeznaczeniem,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 opóźnienie w wykonaniu przedmiotu umowy spowodowane tylko i wyłącznie brakiem dokumentów odbiorowych tj. dokumentów niezbędnych do zgłoszenia zakończenia robót lub uzyskania pozwolenia na użytkowanie zgodnie z obowiązująca ustawą Prawo budowlane, Zamawiający naliczy kary umowne Wykonawcy w wysokości 0,1% wynagrodzenia umownego brutto za każdy dzień opóźnienia                w przekazaniu Zamawiającemu dokumentów odbiorowych,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za opóźnienie w usunięciu wad stwierdzonych w okresie gwarancji i rękojmi </w:t>
      </w:r>
      <w:r w:rsidRPr="00537E24">
        <w:rPr>
          <w:sz w:val="22"/>
          <w:szCs w:val="22"/>
        </w:rPr>
        <w:br/>
        <w:t>w wysokości 0,2 % wynagrodzenia umownego za każdy dzień opóźnienia liczony od dnia wyznaczonego na usunięcie wad, a w przypadku gdy opóźnienie będzie dłuższe niż 10 dni kara umowna ulegnie podwyższeniu o 100 %,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 odstąpienie od umowy lub wypowiedzenie umowy przez Zamawiającego z przyczyn, za które ponosi odpowiedzialność Wykonawca w wysokości 10% wynagrodzenia umownego,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w przypadku nierozpoczęcia robót w ciągu 7 dni od daty przekazania placu budowy lub stwierdzenia przez inspektora nadzoru nieuzasadnionej przerwy w realizacji robót dłuższej jak 5 dni, Zamawiający ma </w:t>
      </w:r>
      <w:r w:rsidRPr="00537E24">
        <w:rPr>
          <w:sz w:val="22"/>
          <w:szCs w:val="22"/>
        </w:rPr>
        <w:lastRenderedPageBreak/>
        <w:t>prawo odstąpić od umowy z przyczyn zależnych od Wykonawcy i egzekwować kary umowne w wysokości 10% wynagrodzenia umownego lub ma prawo w przypadku nierozpoczęcia robót w ciągu 7 dni od daty przekazania placu budowy lub stwierdzenia przez inspektora nadzoru nieuzasadnionej przerwy w realizacji robót dłuższej jak 5 dni naliczyć karę umowną za każdy dzień zwłoki w wysokości   5.000,00 zł,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w przypadku nieuzasadnionego nieprzejęcia placu budowy przez Wykonawcę w wyznaczonym przez Zamawiającego terminie Zamawiający ma prawo odstąpić od umowy z przyczyn zależnych od Wykonawcy i egzekwować kary umowne w wysokości 10 % wynagrodzenia umownego lub Zamawiający ma prawo egzekwować kary umowne za każdy dzień zwłoki w przejęciu placu budowy w wysokości  5.000,00 zł,</w:t>
      </w:r>
    </w:p>
    <w:p w:rsidR="006E01C1" w:rsidRPr="00537E24" w:rsidRDefault="00AF1DAE">
      <w:pPr>
        <w:numPr>
          <w:ilvl w:val="0"/>
          <w:numId w:val="11"/>
        </w:numPr>
        <w:tabs>
          <w:tab w:val="left" w:pos="1080"/>
          <w:tab w:val="left" w:pos="9000"/>
        </w:tabs>
        <w:ind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 stwierdzenie faktu podzlecenia prac lub ich części podwykonawcy bez uzyskania zgody Zamawiającego w trybie § 7 ust. 2, Zamawiający obciąży Wykonawcę karą umowną w wysokości 1 % wynagrodzenia umownego. Naliczenie kary nie zwalnia Wykonawcy z obowiązku uzyskania zgody Zamawiającego na zatrudnienie tego podwykonawcy w trybie  § 7 ust. 2. W przypadku nie wywiązania się z obowiązku uzyskania zgody Zamawiającego na zatrudnienie tego podwykonawcy, a jednocześnie stwierdzenie faktu kontynuacji prac przez tego podwykonawcę, Zamawiający zastrzega sobie prawo do odstąpienia od umowy z przyczyn, za które ponosi odpowiedzialność Wykonawca.</w:t>
      </w:r>
    </w:p>
    <w:p w:rsidR="006E01C1" w:rsidRPr="00537E24" w:rsidRDefault="00AF1DAE">
      <w:pPr>
        <w:pStyle w:val="tekst"/>
        <w:spacing w:before="0" w:after="0"/>
        <w:ind w:left="360" w:hanging="360"/>
        <w:rPr>
          <w:sz w:val="22"/>
          <w:szCs w:val="22"/>
        </w:rPr>
      </w:pPr>
      <w:r w:rsidRPr="00537E24">
        <w:rPr>
          <w:sz w:val="22"/>
          <w:szCs w:val="22"/>
        </w:rPr>
        <w:t>2)  Zamawiający płaci Wykonawcy kary umowne z tytułu odstąpienia od umowy z winy Zamawiającego w wysokości 10% wynagrodzenia umownego,</w:t>
      </w:r>
    </w:p>
    <w:p w:rsidR="006E01C1" w:rsidRPr="00537E24" w:rsidRDefault="00AF1DAE">
      <w:pPr>
        <w:pStyle w:val="Tekstpodstawowy"/>
        <w:tabs>
          <w:tab w:val="center" w:pos="5256"/>
          <w:tab w:val="right" w:pos="9792"/>
        </w:tabs>
        <w:spacing w:line="240" w:lineRule="auto"/>
        <w:rPr>
          <w:sz w:val="22"/>
          <w:szCs w:val="22"/>
        </w:rPr>
      </w:pPr>
      <w:r w:rsidRPr="00537E24">
        <w:rPr>
          <w:sz w:val="22"/>
          <w:szCs w:val="22"/>
        </w:rPr>
        <w:t>3)  Dodatkowo Wykonawca zapłaci Zamawiającemu kary umowne z tytułu :</w:t>
      </w:r>
    </w:p>
    <w:p w:rsidR="006E01C1" w:rsidRPr="00537E24" w:rsidRDefault="00AF1DAE">
      <w:pPr>
        <w:pStyle w:val="Tekstpodstawowywcity2"/>
        <w:rPr>
          <w:szCs w:val="22"/>
        </w:rPr>
      </w:pPr>
      <w:r w:rsidRPr="00537E24">
        <w:rPr>
          <w:szCs w:val="22"/>
        </w:rPr>
        <w:t xml:space="preserve"> a) nie dokonania zapłaty lub nieterminowej zapłaty wynagrodzenia należnego podwykonawcom lub  dalszym podwykonawcom w wysokości 1,0 % wynagrodzenia brutto należnego podwykonawcy lub dalszemu podwykonawcy za każdy dzień opóźnienia w zapłacie,</w:t>
      </w:r>
    </w:p>
    <w:p w:rsidR="006E01C1" w:rsidRPr="00537E24" w:rsidRDefault="00AF1DAE">
      <w:pPr>
        <w:pStyle w:val="Tekstpodstawowywcity2"/>
        <w:rPr>
          <w:szCs w:val="22"/>
        </w:rPr>
      </w:pPr>
      <w:r w:rsidRPr="00537E24">
        <w:rPr>
          <w:szCs w:val="22"/>
        </w:rPr>
        <w:t xml:space="preserve"> b) za każdy dzień opóźnienia ponad 30 dni od daty złożenia do wykonawcy faktury lub rachunku za wykonane i odebrane roboty, w wysokości 0,5 % wynagrodzenia brutto należnego podwykonawcy lub dalszemu podwykonawcy za każdy dzień opóźnienia w zapłacie ponad 30 dni,</w:t>
      </w:r>
    </w:p>
    <w:p w:rsidR="006E01C1" w:rsidRPr="00537E24" w:rsidRDefault="00AF1DAE">
      <w:pPr>
        <w:pStyle w:val="Tekstpodstawowywcity2"/>
        <w:rPr>
          <w:szCs w:val="22"/>
        </w:rPr>
      </w:pPr>
      <w:r w:rsidRPr="00537E24">
        <w:rPr>
          <w:szCs w:val="22"/>
        </w:rPr>
        <w:t xml:space="preserve"> c) nieprzedłożenia do zaakceptowania projektu umowy o podwykonawstwo lub projektu jej zmian w wysokości  5 000,00 zł,</w:t>
      </w:r>
    </w:p>
    <w:p w:rsidR="006E01C1" w:rsidRPr="00537E24" w:rsidRDefault="00AF1DAE">
      <w:pPr>
        <w:pStyle w:val="Tekstpodstawowywcity2"/>
        <w:rPr>
          <w:szCs w:val="22"/>
        </w:rPr>
      </w:pPr>
      <w:r w:rsidRPr="00537E24">
        <w:rPr>
          <w:szCs w:val="22"/>
        </w:rPr>
        <w:t xml:space="preserve"> d) nieprzedłożenia poświadczonej za zgodność z oryginałem kopii zawartej umowy o podwykonawstwo lub jej zmiany w wysokości 5 000,00 zł,</w:t>
      </w:r>
    </w:p>
    <w:p w:rsidR="006E01C1" w:rsidRPr="00537E24" w:rsidRDefault="00AF1DAE">
      <w:pPr>
        <w:ind w:left="12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e) braku zmiany umowy o podwykonawstwo w zakresie terminu zapłaty w wysokości  2 000,00 zł.</w:t>
      </w:r>
    </w:p>
    <w:p w:rsidR="006E01C1" w:rsidRPr="00537E24" w:rsidRDefault="00AF1DAE">
      <w:pPr>
        <w:ind w:left="12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f)   niespełnienia  przez  Wykonawcę  lub  podwykonawcę  wymogu  zatrudnienia  na  podstawie umowy o pracę osób wykonujących wskazane w §8 ust. 3.1 czynności  w wysokości  1 000,00 zł  za  każdy  stwierdzony przypadek.</w:t>
      </w:r>
    </w:p>
    <w:p w:rsidR="006E01C1" w:rsidRPr="00537E24" w:rsidRDefault="00AF1DAE">
      <w:pPr>
        <w:tabs>
          <w:tab w:val="left" w:pos="9000"/>
        </w:tabs>
        <w:ind w:left="-20" w:right="72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4.  Zamawiający zastrzega sobie prawo do sumowania kar.</w:t>
      </w:r>
    </w:p>
    <w:p w:rsidR="006E01C1" w:rsidRPr="00537E24" w:rsidRDefault="00AF1DAE">
      <w:pPr>
        <w:tabs>
          <w:tab w:val="left" w:pos="9000"/>
        </w:tabs>
        <w:ind w:left="360" w:right="72" w:hanging="36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5. Wynagrodzenie umowne, o którym mowa powyżej, to wynagrodzenie brutto i określa </w:t>
      </w:r>
      <w:r w:rsidRPr="00537E24">
        <w:rPr>
          <w:sz w:val="22"/>
          <w:szCs w:val="22"/>
        </w:rPr>
        <w:br/>
        <w:t>je § 9 ust. 1 niniejszej umowy.</w:t>
      </w:r>
    </w:p>
    <w:p w:rsidR="006E01C1" w:rsidRPr="00537E24" w:rsidRDefault="00AF1DAE">
      <w:pPr>
        <w:tabs>
          <w:tab w:val="left" w:pos="9000"/>
        </w:tabs>
        <w:ind w:left="360" w:right="72" w:hanging="360"/>
        <w:rPr>
          <w:sz w:val="22"/>
          <w:szCs w:val="22"/>
        </w:rPr>
      </w:pPr>
      <w:r w:rsidRPr="00537E24">
        <w:rPr>
          <w:sz w:val="22"/>
          <w:szCs w:val="22"/>
        </w:rPr>
        <w:t>6. Strony zastrzegają sobie prawo dochodzenia odszkodowania uzupełniającego przenoszącego wysokość zastrzeżonych kar umownych.</w:t>
      </w:r>
    </w:p>
    <w:p w:rsidR="006E01C1" w:rsidRPr="00537E24" w:rsidRDefault="00AF1DAE">
      <w:pPr>
        <w:tabs>
          <w:tab w:val="left" w:pos="9000"/>
        </w:tabs>
        <w:ind w:left="360" w:right="72" w:hanging="36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7. Zamawiający zastrzega sobie prawo potrącenia kar umownych z faktury przedłożonej do zapłaty przez Wykonawcę.</w:t>
      </w:r>
    </w:p>
    <w:p w:rsidR="006E01C1" w:rsidRPr="00537E24" w:rsidRDefault="006E01C1">
      <w:pPr>
        <w:rPr>
          <w:b/>
          <w:bCs/>
          <w:sz w:val="22"/>
          <w:szCs w:val="22"/>
        </w:rPr>
      </w:pPr>
    </w:p>
    <w:p w:rsidR="006E01C1" w:rsidRPr="00537E24" w:rsidRDefault="00AF1DAE">
      <w:pPr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 xml:space="preserve">                                                                        §18</w:t>
      </w:r>
    </w:p>
    <w:p w:rsidR="006E01C1" w:rsidRPr="00537E24" w:rsidRDefault="00AF1DAE">
      <w:pPr>
        <w:pStyle w:val="Tekstpodstawowy3"/>
        <w:rPr>
          <w:sz w:val="22"/>
          <w:szCs w:val="22"/>
        </w:rPr>
      </w:pPr>
      <w:r w:rsidRPr="00537E24">
        <w:rPr>
          <w:sz w:val="22"/>
          <w:szCs w:val="22"/>
        </w:rPr>
        <w:t>l. Wykonawca wnosi zabezpieczenie należytego wykonania umowy w wysokości:</w:t>
      </w:r>
    </w:p>
    <w:p w:rsidR="006E01C1" w:rsidRPr="00537E24" w:rsidRDefault="00AF1DAE">
      <w:pPr>
        <w:pStyle w:val="NormalnyWeb"/>
        <w:spacing w:before="20" w:beforeAutospacing="0" w:afterAutospacing="0"/>
        <w:rPr>
          <w:b/>
          <w:sz w:val="22"/>
          <w:szCs w:val="22"/>
        </w:rPr>
      </w:pPr>
      <w:r w:rsidRPr="00537E24">
        <w:rPr>
          <w:sz w:val="22"/>
          <w:szCs w:val="22"/>
        </w:rPr>
        <w:t xml:space="preserve">   </w:t>
      </w:r>
      <w:r w:rsidRPr="00537E24">
        <w:rPr>
          <w:b/>
          <w:sz w:val="22"/>
          <w:szCs w:val="22"/>
        </w:rPr>
        <w:t>…………………………….</w:t>
      </w:r>
    </w:p>
    <w:p w:rsidR="006E01C1" w:rsidRPr="00537E24" w:rsidRDefault="00AF1DAE">
      <w:pPr>
        <w:ind w:left="160"/>
        <w:rPr>
          <w:sz w:val="22"/>
          <w:szCs w:val="22"/>
        </w:rPr>
      </w:pPr>
      <w:r w:rsidRPr="00537E24">
        <w:rPr>
          <w:sz w:val="22"/>
          <w:szCs w:val="22"/>
        </w:rPr>
        <w:t>słownie: ……………………………</w:t>
      </w:r>
    </w:p>
    <w:p w:rsidR="006E01C1" w:rsidRPr="00537E24" w:rsidRDefault="00AF1DAE">
      <w:pPr>
        <w:rPr>
          <w:sz w:val="22"/>
          <w:szCs w:val="22"/>
        </w:rPr>
      </w:pPr>
      <w:r w:rsidRPr="00537E24">
        <w:rPr>
          <w:sz w:val="22"/>
          <w:szCs w:val="22"/>
        </w:rPr>
        <w:t xml:space="preserve">   Forma zabezpieczenia: gwarancja ubezpieczeniowa</w:t>
      </w:r>
    </w:p>
    <w:p w:rsidR="006E01C1" w:rsidRPr="00537E24" w:rsidRDefault="00AF1DAE">
      <w:pPr>
        <w:ind w:left="120" w:hanging="12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2. Zabezpieczenie jak w ust. l zostanie zwrócone Wykonawcy w ciągu 30 dni od dnia wykonania zamówienia i uznania przez Zamawiającego za należycie wykonane w wysokości 70 %, pozostałe 30 % zostanie zwrócone nie później niż w 15 dniu  po upływie okresu rękojmi  za wady wykonanych robót.</w:t>
      </w:r>
    </w:p>
    <w:p w:rsidR="006E01C1" w:rsidRPr="00537E24" w:rsidRDefault="006E01C1">
      <w:pPr>
        <w:ind w:left="120" w:hanging="120"/>
        <w:jc w:val="center"/>
        <w:rPr>
          <w:b/>
          <w:bCs/>
          <w:sz w:val="22"/>
          <w:szCs w:val="22"/>
        </w:rPr>
      </w:pPr>
    </w:p>
    <w:p w:rsidR="00537E24" w:rsidRPr="00537E24" w:rsidRDefault="00537E24">
      <w:pPr>
        <w:ind w:left="120" w:hanging="120"/>
        <w:jc w:val="center"/>
        <w:rPr>
          <w:b/>
          <w:bCs/>
          <w:sz w:val="22"/>
          <w:szCs w:val="22"/>
        </w:rPr>
      </w:pPr>
    </w:p>
    <w:p w:rsidR="00537E24" w:rsidRPr="00537E24" w:rsidRDefault="00537E24">
      <w:pPr>
        <w:ind w:left="120" w:hanging="120"/>
        <w:jc w:val="center"/>
        <w:rPr>
          <w:b/>
          <w:bCs/>
          <w:sz w:val="22"/>
          <w:szCs w:val="22"/>
        </w:rPr>
      </w:pPr>
    </w:p>
    <w:p w:rsidR="00537E24" w:rsidRPr="00537E24" w:rsidRDefault="00537E24">
      <w:pPr>
        <w:ind w:left="120" w:hanging="120"/>
        <w:jc w:val="center"/>
        <w:rPr>
          <w:b/>
          <w:bCs/>
          <w:sz w:val="22"/>
          <w:szCs w:val="22"/>
        </w:rPr>
      </w:pPr>
    </w:p>
    <w:p w:rsidR="006E01C1" w:rsidRPr="00537E24" w:rsidRDefault="00AF1DAE">
      <w:pPr>
        <w:rPr>
          <w:b/>
          <w:bCs/>
          <w:color w:val="auto"/>
          <w:sz w:val="22"/>
          <w:szCs w:val="22"/>
        </w:rPr>
      </w:pPr>
      <w:r w:rsidRPr="00537E24">
        <w:rPr>
          <w:b/>
          <w:bCs/>
          <w:color w:val="auto"/>
          <w:sz w:val="22"/>
          <w:szCs w:val="22"/>
        </w:rPr>
        <w:t xml:space="preserve">                                                                         §19</w:t>
      </w:r>
    </w:p>
    <w:p w:rsidR="006E01C1" w:rsidRPr="00537E24" w:rsidRDefault="006E01C1">
      <w:pPr>
        <w:keepNext/>
        <w:jc w:val="center"/>
        <w:outlineLvl w:val="0"/>
        <w:rPr>
          <w:b/>
          <w:sz w:val="22"/>
          <w:szCs w:val="22"/>
        </w:rPr>
      </w:pPr>
    </w:p>
    <w:p w:rsidR="006E01C1" w:rsidRPr="00537E24" w:rsidRDefault="00AF1DAE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Dopuszczalne jest dokonywanie zmian Umowy o charakterze nieistotnym, przez 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144 ustawy Prawo zamówień publicznych przykładowo zmiana danych związanych z obsługą administracyjno-organizacyjną Umowy, numeru rachunku.</w:t>
      </w:r>
    </w:p>
    <w:p w:rsidR="006E01C1" w:rsidRPr="00537E24" w:rsidRDefault="00AF1DAE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Zamawiający dopuszcza możliwość zmian umowy zgodnie z art. 144 ustawy Prawo zamówień publicznych, na warunkach określonych w wymienionym artykule. </w:t>
      </w:r>
    </w:p>
    <w:p w:rsidR="006E01C1" w:rsidRPr="00537E24" w:rsidRDefault="00AF1DAE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Określając warunki dokonania zmiany Umowy, sporządza się protokół konieczności, biorąc pod uwagę w szczególności: </w:t>
      </w:r>
    </w:p>
    <w:p w:rsidR="006E01C1" w:rsidRPr="00537E24" w:rsidRDefault="00AF1DAE">
      <w:pPr>
        <w:numPr>
          <w:ilvl w:val="0"/>
          <w:numId w:val="18"/>
        </w:numPr>
        <w:tabs>
          <w:tab w:val="left" w:pos="72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opis zmiany, </w:t>
      </w:r>
    </w:p>
    <w:p w:rsidR="006E01C1" w:rsidRPr="00537E24" w:rsidRDefault="00AF1DAE">
      <w:pPr>
        <w:numPr>
          <w:ilvl w:val="0"/>
          <w:numId w:val="18"/>
        </w:numPr>
        <w:tabs>
          <w:tab w:val="left" w:pos="72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uzasadnienie zmiany, </w:t>
      </w:r>
    </w:p>
    <w:p w:rsidR="006E01C1" w:rsidRPr="00537E24" w:rsidRDefault="00AF1DAE">
      <w:pPr>
        <w:numPr>
          <w:ilvl w:val="0"/>
          <w:numId w:val="18"/>
        </w:numPr>
        <w:tabs>
          <w:tab w:val="left" w:pos="72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koszt zmiany i sposób jego wyliczenia, </w:t>
      </w:r>
    </w:p>
    <w:p w:rsidR="006E01C1" w:rsidRPr="00537E24" w:rsidRDefault="00AF1DAE">
      <w:pPr>
        <w:numPr>
          <w:ilvl w:val="0"/>
          <w:numId w:val="18"/>
        </w:numPr>
        <w:tabs>
          <w:tab w:val="left" w:pos="72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wpływ zmiany na wysokość wynagrodzenia, </w:t>
      </w:r>
    </w:p>
    <w:p w:rsidR="006E01C1" w:rsidRPr="00537E24" w:rsidRDefault="00AF1DAE">
      <w:pPr>
        <w:numPr>
          <w:ilvl w:val="0"/>
          <w:numId w:val="18"/>
        </w:numPr>
        <w:tabs>
          <w:tab w:val="left" w:pos="72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czas wykonania zmiany, </w:t>
      </w:r>
    </w:p>
    <w:p w:rsidR="006E01C1" w:rsidRPr="00537E24" w:rsidRDefault="00AF1DAE">
      <w:pPr>
        <w:numPr>
          <w:ilvl w:val="0"/>
          <w:numId w:val="18"/>
        </w:numPr>
        <w:tabs>
          <w:tab w:val="left" w:pos="72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wpływ zmiany na termin zakończenia umowy. </w:t>
      </w:r>
    </w:p>
    <w:p w:rsidR="006E01C1" w:rsidRPr="00537E24" w:rsidRDefault="00AF1DAE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Przewiduje się możliwość zmiany postanowień zawartej umowy w stosunku do treści oferty, na podstawie której dokonano wyboru Wykonawcy, w przypadku wystąpienia co najmniej </w:t>
      </w:r>
      <w:r w:rsidR="001252C7">
        <w:rPr>
          <w:sz w:val="22"/>
          <w:szCs w:val="22"/>
        </w:rPr>
        <w:t xml:space="preserve">jednej </w:t>
      </w:r>
      <w:r w:rsidRPr="00537E24">
        <w:rPr>
          <w:sz w:val="22"/>
          <w:szCs w:val="22"/>
        </w:rPr>
        <w:t>z okoliczności wymienionych poniżej,  z uwzględnieniem podanych warunków ich wprowadzenia:</w:t>
      </w:r>
    </w:p>
    <w:p w:rsidR="006E01C1" w:rsidRPr="00537E24" w:rsidRDefault="00AF1DAE">
      <w:pPr>
        <w:numPr>
          <w:ilvl w:val="1"/>
          <w:numId w:val="17"/>
        </w:numPr>
        <w:tabs>
          <w:tab w:val="left" w:pos="567"/>
          <w:tab w:val="left" w:pos="144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Zamawiający dopuszcza zmiany osób, o których mowa w § 14, w przypadku gdy dotychczasowe osoby nie mogą wykonywać powierzonych zadań, przy czym nowa osoba musi spełniać wymogi określone w SIWZ oraz spełniać warunki, jakie były podstawą do oceny oferty na poziomie nie niższym, jak osoba zmieniana.  Zmiana osoby musi być uzasadniona.</w:t>
      </w:r>
    </w:p>
    <w:p w:rsidR="006E01C1" w:rsidRPr="00537E24" w:rsidRDefault="00AF1DAE">
      <w:pPr>
        <w:numPr>
          <w:ilvl w:val="1"/>
          <w:numId w:val="17"/>
        </w:numPr>
        <w:tabs>
          <w:tab w:val="left" w:pos="567"/>
          <w:tab w:val="left" w:pos="1440"/>
        </w:tabs>
        <w:ind w:left="567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Zamawiający dopuszcza przedłużenie terminu wykonania przedmiotu zamówienia o czas opóźnienia, jeżeli takie opóźnienie ma lub będzie miało wpływ na wykonanie przedmiotu zamówienia w przypadku:</w:t>
      </w:r>
    </w:p>
    <w:p w:rsidR="006E01C1" w:rsidRPr="00537E24" w:rsidRDefault="00AF1DAE">
      <w:pPr>
        <w:numPr>
          <w:ilvl w:val="0"/>
          <w:numId w:val="19"/>
        </w:numPr>
        <w:tabs>
          <w:tab w:val="left" w:pos="-6237"/>
          <w:tab w:val="left" w:pos="851"/>
        </w:tabs>
        <w:ind w:left="851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powstania konieczności wykonania zamówień dodatkowych, których wykonanie jest niezbędne dla wykonania przedmiotu umowy,</w:t>
      </w:r>
    </w:p>
    <w:p w:rsidR="006E01C1" w:rsidRPr="00537E24" w:rsidRDefault="00AF1DAE">
      <w:pPr>
        <w:numPr>
          <w:ilvl w:val="0"/>
          <w:numId w:val="19"/>
        </w:numPr>
        <w:tabs>
          <w:tab w:val="left" w:pos="-6237"/>
          <w:tab w:val="left" w:pos="851"/>
        </w:tabs>
        <w:ind w:left="851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zawieszenia robót przez organy nadzoru budowlanego lub Wojewódzkiego Konserwatora Zabytków z przyczyn niezależnych od Wykonawcy,</w:t>
      </w:r>
    </w:p>
    <w:p w:rsidR="006E01C1" w:rsidRPr="00537E24" w:rsidRDefault="00AF1DAE">
      <w:pPr>
        <w:numPr>
          <w:ilvl w:val="0"/>
          <w:numId w:val="19"/>
        </w:numPr>
        <w:tabs>
          <w:tab w:val="left" w:pos="-6237"/>
          <w:tab w:val="left" w:pos="851"/>
        </w:tabs>
        <w:ind w:left="851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szczególnie niesprzyjających warunków atmosferycznych takich jak silne mrozy, ulewne                                 i długotrwałe ulewne deszcze, ponadnormowe opady śniegu, uniemożliwiających prowadzenie robót budowlanych z zachowaniem wymaganej technologii, przeprowadzanie prób i sprawdzeń, dokonywanie odbiorów, o ile nie dało się tego przewidzieć i - lub wykonać w innym terminie. Zamawiający zastrzega sobie prawo podejmowania decyzji o wstrzymaniu bądź kontynuacji realizacji robót po analizie istniejących warunków pogodowych i ich wpływu na realizowane roboty. Decyzja w tym zakresie wymaga zgody inspektora nadzoru i kierownika budowy wpisem do dziennika budowy.</w:t>
      </w:r>
    </w:p>
    <w:p w:rsidR="006E01C1" w:rsidRPr="00537E24" w:rsidRDefault="00AF1DAE">
      <w:pPr>
        <w:numPr>
          <w:ilvl w:val="0"/>
          <w:numId w:val="19"/>
        </w:numPr>
        <w:tabs>
          <w:tab w:val="left" w:pos="-6237"/>
          <w:tab w:val="left" w:pos="851"/>
        </w:tabs>
        <w:ind w:left="851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siły wyższej lub klęski żywiołowej,</w:t>
      </w:r>
    </w:p>
    <w:p w:rsidR="006E01C1" w:rsidRPr="00537E24" w:rsidRDefault="00AF1DAE">
      <w:pPr>
        <w:numPr>
          <w:ilvl w:val="0"/>
          <w:numId w:val="19"/>
        </w:numPr>
        <w:tabs>
          <w:tab w:val="left" w:pos="-6237"/>
          <w:tab w:val="left" w:pos="851"/>
        </w:tabs>
        <w:ind w:left="851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przedłużenia procedury wyboru oferty najkorzystniejszej,</w:t>
      </w:r>
    </w:p>
    <w:p w:rsidR="006E01C1" w:rsidRPr="00537E24" w:rsidRDefault="00AF1DAE">
      <w:pPr>
        <w:numPr>
          <w:ilvl w:val="0"/>
          <w:numId w:val="19"/>
        </w:numPr>
        <w:tabs>
          <w:tab w:val="left" w:pos="-6237"/>
          <w:tab w:val="left" w:pos="851"/>
        </w:tabs>
        <w:ind w:left="851" w:hanging="284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wstrzymania realizacji robót przez Zamawiającego, konieczności usunięcia błędów lub wprowadzenia zmian w dokumentacji projektowej, konieczności przeprowadzenia badań archeologicznych nieprzewidzianych w SIWZ, konieczności likwidacji niewybuchów i niewypałów, ujawnienia warunków geologicznych odmiennych niż w dokumentacji projektowej, zaistnienie odmiennych od przyjętych w dokumentacji projektowej warunków terenowych w szczególności odkrycie podziemnych urządzeń, instalacji lub obiektów infrastrukturalnych nieuwidocznionych na mapach do celów projektowych,</w:t>
      </w:r>
    </w:p>
    <w:p w:rsidR="006E01C1" w:rsidRPr="00537E24" w:rsidRDefault="00AF1DAE">
      <w:pPr>
        <w:pStyle w:val="Akapitzlist2"/>
        <w:numPr>
          <w:ilvl w:val="0"/>
          <w:numId w:val="19"/>
        </w:numPr>
        <w:ind w:left="900"/>
        <w:jc w:val="both"/>
        <w:rPr>
          <w:sz w:val="22"/>
          <w:szCs w:val="22"/>
        </w:rPr>
      </w:pPr>
      <w:r w:rsidRPr="00537E24">
        <w:rPr>
          <w:sz w:val="22"/>
          <w:szCs w:val="22"/>
        </w:rPr>
        <w:lastRenderedPageBreak/>
        <w:t>gdy zaistnieje inna, niemożliwa do przewidzenia w momencie zawarcia umowy okoliczność prawna, ekonomiczna, finansowa  lub techniczna,  skutkująca brakiem możliwości należytego wykonania umowy, zgodnie ze specyfikacją istotnych warunków zamówienia.</w:t>
      </w:r>
    </w:p>
    <w:p w:rsidR="006E01C1" w:rsidRPr="00537E24" w:rsidRDefault="00AF1DAE">
      <w:pPr>
        <w:pStyle w:val="ust"/>
        <w:spacing w:before="0" w:after="0"/>
        <w:ind w:left="720" w:hanging="540"/>
        <w:rPr>
          <w:sz w:val="22"/>
          <w:szCs w:val="22"/>
        </w:rPr>
      </w:pPr>
      <w:r w:rsidRPr="00537E24">
        <w:rPr>
          <w:sz w:val="22"/>
          <w:szCs w:val="22"/>
        </w:rPr>
        <w:t>3) Dopuszcza się możliwość skrócenia terminu realizacji umowy z</w:t>
      </w:r>
      <w:r w:rsidR="001252C7">
        <w:rPr>
          <w:sz w:val="22"/>
          <w:szCs w:val="22"/>
        </w:rPr>
        <w:t xml:space="preserve">a zgodą stron </w:t>
      </w:r>
      <w:r w:rsidRPr="00537E24">
        <w:rPr>
          <w:sz w:val="22"/>
          <w:szCs w:val="22"/>
        </w:rPr>
        <w:t xml:space="preserve"> w przypadku, gdy zaistnieje potrzeba dokonania takiej zmiany ze względu okoliczności ekonomiczne, społeczne lub prawne.</w:t>
      </w:r>
    </w:p>
    <w:p w:rsidR="006E01C1" w:rsidRPr="00537E24" w:rsidRDefault="00AF1DAE">
      <w:pPr>
        <w:tabs>
          <w:tab w:val="left" w:pos="567"/>
        </w:tabs>
        <w:ind w:left="540" w:hanging="54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   4) w przypadku wykonywania robót zamiennych lub ograniczenia zakresu rzeczowego przedmiotu zamówienia z zastrzeżeniem nie przekroczenia części wykraczającej poza określenie przedmiotu zamówienia zawarte w SIWZ – zmiana może dotyczyć wynagrodzenia, wymogów w zakresie odbioru robót, terminu wykonania i innych okoliczności powstałych w związku z robotami zamiennymi lub ograniczeniem zakresu rzeczowego przedmiotu zamówienia</w:t>
      </w:r>
    </w:p>
    <w:p w:rsidR="006E01C1" w:rsidRPr="00537E24" w:rsidRDefault="00AF1DAE">
      <w:pPr>
        <w:tabs>
          <w:tab w:val="left" w:pos="567"/>
        </w:tabs>
        <w:ind w:left="540" w:hanging="36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5) W przypadku wykrycia wad dokumentacji projektowej lub </w:t>
      </w:r>
      <w:proofErr w:type="spellStart"/>
      <w:r w:rsidRPr="00537E24">
        <w:rPr>
          <w:sz w:val="22"/>
          <w:szCs w:val="22"/>
        </w:rPr>
        <w:t>STWiOR</w:t>
      </w:r>
      <w:proofErr w:type="spellEnd"/>
      <w:r w:rsidRPr="00537E24">
        <w:rPr>
          <w:sz w:val="22"/>
          <w:szCs w:val="22"/>
        </w:rPr>
        <w:t xml:space="preserve"> na etapie wykonywania Umowy – gdy okoliczność ta wpłynęła na konieczność zmiany wynagrodzenia, wymogów w zakresie odbioru robót, terminu wykonania i innych okoliczności powstałych w związku z zaistniałą wadą dokumentacji projektowej lub </w:t>
      </w:r>
      <w:proofErr w:type="spellStart"/>
      <w:r w:rsidRPr="00537E24">
        <w:rPr>
          <w:sz w:val="22"/>
          <w:szCs w:val="22"/>
        </w:rPr>
        <w:t>STWiOR</w:t>
      </w:r>
      <w:proofErr w:type="spellEnd"/>
      <w:r w:rsidRPr="00537E24">
        <w:rPr>
          <w:sz w:val="22"/>
          <w:szCs w:val="22"/>
        </w:rPr>
        <w:t xml:space="preserve"> i zmiany te będą konieczne gdyż kontynuacja wykonania Umowy groziłaby powstaniem 0biektu obarczonego wadą.</w:t>
      </w:r>
    </w:p>
    <w:p w:rsidR="006E01C1" w:rsidRPr="00537E24" w:rsidRDefault="00AF1DAE">
      <w:pPr>
        <w:tabs>
          <w:tab w:val="left" w:pos="567"/>
        </w:tabs>
        <w:ind w:left="567" w:hanging="387"/>
        <w:jc w:val="both"/>
        <w:rPr>
          <w:sz w:val="22"/>
          <w:szCs w:val="22"/>
        </w:rPr>
      </w:pPr>
      <w:r w:rsidRPr="00537E24">
        <w:rPr>
          <w:sz w:val="22"/>
          <w:szCs w:val="22"/>
        </w:rPr>
        <w:t>6) W przypadku zmiany powszechnie obowiązujących przepisów prawa w zakresie mającym wpływ na realizację przedmiotu Umowy.</w:t>
      </w:r>
    </w:p>
    <w:p w:rsidR="006E01C1" w:rsidRPr="00537E24" w:rsidRDefault="00AF1DAE">
      <w:pPr>
        <w:pStyle w:val="Akapitzlist1"/>
        <w:tabs>
          <w:tab w:val="left" w:pos="567"/>
        </w:tabs>
        <w:suppressAutoHyphens/>
        <w:spacing w:after="0" w:line="240" w:lineRule="auto"/>
        <w:ind w:left="540" w:hanging="360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7) Zamawiający może dopuścić zmiany zakresu rzeczowego przedmiotu Umowy, które są następstwem:</w:t>
      </w:r>
    </w:p>
    <w:p w:rsidR="006E01C1" w:rsidRPr="00537E24" w:rsidRDefault="00AF1DAE">
      <w:pPr>
        <w:pStyle w:val="Akapitzlist1"/>
        <w:numPr>
          <w:ilvl w:val="2"/>
          <w:numId w:val="20"/>
        </w:numPr>
        <w:tabs>
          <w:tab w:val="left" w:pos="108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zmian na podstawie art. 23 pkt 1 Prawo budowlane w rozwiązaniach projektowych, jeżeli są one uzasadnione koniecznością zwiększenia bezpieczeństwa realizacji robót budowlanych, usprawnienia procesu budowy lub obniżenia kosztów eksploatacji,</w:t>
      </w:r>
    </w:p>
    <w:p w:rsidR="006E01C1" w:rsidRPr="00537E24" w:rsidRDefault="00AF1DAE">
      <w:pPr>
        <w:pStyle w:val="Akapitzlist1"/>
        <w:numPr>
          <w:ilvl w:val="2"/>
          <w:numId w:val="20"/>
        </w:numPr>
        <w:tabs>
          <w:tab w:val="left" w:pos="1080"/>
        </w:tabs>
        <w:suppressAutoHyphens/>
        <w:spacing w:after="0" w:line="240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zmian dokonanych na podstawie art. 20 ust. 1 pkt 4 lit. b) ustawy Prawo budowlane, dotyczących wprowadzenia rozwiązań zamiennych w stosunku do przewidzianych w projekcie, zgłoszonych przez kierownika budowy lub inspektora nadzoru inwestorskiego,</w:t>
      </w:r>
    </w:p>
    <w:p w:rsidR="006E01C1" w:rsidRPr="00537E24" w:rsidRDefault="00AF1DAE">
      <w:pPr>
        <w:pStyle w:val="Akapitzlist1"/>
        <w:numPr>
          <w:ilvl w:val="2"/>
          <w:numId w:val="20"/>
        </w:numPr>
        <w:suppressAutoHyphens/>
        <w:spacing w:after="0" w:line="240" w:lineRule="auto"/>
        <w:ind w:left="1080" w:hanging="513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>zmian dokonanych podczas wykonywania robót budowlanych i nie odstępujących w sposób istotny od zatwierdzonego projektu lub warunków pozwolenia na budowę w ramach art. 36a ust. 5 ustawy Prawo budowlane, lub dokonanych zgodnie z zapisami art. 36a ust. 6 ustawy Prawo budowlane, spełniając zapisy art. 57 ust. 2 ustawy Prawo budowlane,</w:t>
      </w:r>
    </w:p>
    <w:p w:rsidR="006E01C1" w:rsidRPr="00537E24" w:rsidRDefault="00AF1DAE">
      <w:pPr>
        <w:pStyle w:val="Akapitzlist1"/>
        <w:numPr>
          <w:ilvl w:val="2"/>
          <w:numId w:val="20"/>
        </w:numPr>
        <w:suppressAutoHyphens/>
        <w:spacing w:after="0" w:line="240" w:lineRule="auto"/>
        <w:ind w:left="1080" w:hanging="513"/>
        <w:jc w:val="both"/>
        <w:rPr>
          <w:rFonts w:ascii="Times New Roman" w:hAnsi="Times New Roman"/>
          <w:sz w:val="22"/>
          <w:szCs w:val="22"/>
        </w:rPr>
      </w:pPr>
      <w:r w:rsidRPr="00537E24">
        <w:rPr>
          <w:rFonts w:ascii="Times New Roman" w:hAnsi="Times New Roman"/>
          <w:sz w:val="22"/>
          <w:szCs w:val="22"/>
        </w:rPr>
        <w:t xml:space="preserve">zaistnienia kolizji z planowanymi lub równolegle prowadzonymi przez inne  podmioty inwestycjami – w takim przypadku zmiany w Umowie zostaną ograniczone do zmian koniecznych powodujących uniknięcie kolizji a wynagrodzenie zostanie </w:t>
      </w:r>
      <w:r w:rsidR="001252C7">
        <w:rPr>
          <w:rFonts w:ascii="Times New Roman" w:hAnsi="Times New Roman"/>
          <w:sz w:val="22"/>
          <w:szCs w:val="22"/>
        </w:rPr>
        <w:t xml:space="preserve">ustalone </w:t>
      </w:r>
      <w:r w:rsidRPr="00537E24">
        <w:rPr>
          <w:rFonts w:ascii="Times New Roman" w:hAnsi="Times New Roman"/>
          <w:sz w:val="22"/>
          <w:szCs w:val="22"/>
        </w:rPr>
        <w:t>z zachowaniem  zasady opisanej w SIWZ  i ofercie Wykonawcy,</w:t>
      </w:r>
    </w:p>
    <w:p w:rsidR="006E01C1" w:rsidRPr="00537E24" w:rsidRDefault="00AF1DAE">
      <w:pPr>
        <w:numPr>
          <w:ilvl w:val="0"/>
          <w:numId w:val="17"/>
        </w:num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W przypadku zmniejszenia lub ograniczenia zakresu przedmiotu umowy, wynagrodzenie przysługujące Wykonawcy zostanie pomniejszone, przy czym Zamawiający zapłaci za wszystkie udokumentowane poniesione już  koszty tego zakresu rzeczowego.</w:t>
      </w:r>
    </w:p>
    <w:p w:rsidR="006E01C1" w:rsidRPr="00537E24" w:rsidRDefault="00AF1DAE">
      <w:pPr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 xml:space="preserve">Jeżeli w toku realizacji przedmiotu umowy strony ustalą wykonanie robót zamiennych, to roboty pierwotnie planowane zostaną wyłączone z zakresu zamówienia podstawowego na podstawie zakresu zmian określonych w protokołach konieczności oraz na podstawie cen jednostkowych i czynników kalkulacyjnych określonych w kosztorysie ofertowym Wykonawcy. Zakres robót zamiennych zostanie określony  w protokole konieczności oraz przedmiarze robót sporządzonym przez Nadzór Inwestorski. Natomiast wynagrodzenie z tytułu wykonania robót zamiennych zostanie ustalone na podstawie kosztorysu ofertowego Wykonawcy. </w:t>
      </w:r>
      <w:r w:rsidRPr="00537E24">
        <w:rPr>
          <w:sz w:val="22"/>
          <w:szCs w:val="22"/>
        </w:rPr>
        <w:t>Warunkiem wprowadzenia zmian do Umowy będzie potwierdzenie powstałych okoliczności w formie opisowej i ich uzasadnienie w protokole konieczności oraz zgoda Zamawiającego na wprowadzenie tych robót zamiennych.</w:t>
      </w:r>
    </w:p>
    <w:p w:rsidR="006E01C1" w:rsidRPr="00537E24" w:rsidRDefault="00AF1DAE">
      <w:pPr>
        <w:numPr>
          <w:ilvl w:val="0"/>
          <w:numId w:val="17"/>
        </w:num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Przewiduje się możliwość dokonania </w:t>
      </w:r>
      <w:r w:rsidRPr="00537E24">
        <w:rPr>
          <w:bCs/>
          <w:sz w:val="22"/>
          <w:szCs w:val="22"/>
        </w:rPr>
        <w:t>zmiany Umowy zgodnie z art. 144 ustawy Prawo zamówień publicznych.</w:t>
      </w:r>
    </w:p>
    <w:p w:rsidR="006E01C1" w:rsidRPr="00537E24" w:rsidRDefault="00AF1DAE">
      <w:pPr>
        <w:numPr>
          <w:ilvl w:val="0"/>
          <w:numId w:val="17"/>
        </w:numPr>
        <w:rPr>
          <w:sz w:val="22"/>
          <w:szCs w:val="22"/>
        </w:rPr>
      </w:pPr>
      <w:r w:rsidRPr="00537E24">
        <w:rPr>
          <w:bCs/>
          <w:sz w:val="22"/>
          <w:szCs w:val="22"/>
        </w:rPr>
        <w:t>Zmiany uznaje się za istotne, jeżeli :</w:t>
      </w:r>
    </w:p>
    <w:p w:rsidR="006E01C1" w:rsidRPr="00537E24" w:rsidRDefault="00AF1DAE">
      <w:pPr>
        <w:numPr>
          <w:ilvl w:val="1"/>
          <w:numId w:val="17"/>
        </w:numPr>
        <w:ind w:left="709" w:hanging="283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>zmienia się ogólny charakter umowy, w stosunku do charakteru umowy                                                                        w  pierwotnym brzmieniu,</w:t>
      </w:r>
    </w:p>
    <w:p w:rsidR="006E01C1" w:rsidRPr="00537E24" w:rsidRDefault="00AF1DAE">
      <w:pPr>
        <w:numPr>
          <w:ilvl w:val="1"/>
          <w:numId w:val="17"/>
        </w:numPr>
        <w:ind w:left="709" w:hanging="283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>nie zmienia ogólnego charakteru Umowy, ale zachodzi co najmniej jedna                                                                        z następujących okoliczności:</w:t>
      </w:r>
    </w:p>
    <w:p w:rsidR="006E01C1" w:rsidRPr="00537E24" w:rsidRDefault="00AF1DAE">
      <w:pPr>
        <w:numPr>
          <w:ilvl w:val="2"/>
          <w:numId w:val="1"/>
        </w:numPr>
        <w:tabs>
          <w:tab w:val="left" w:pos="1080"/>
          <w:tab w:val="left" w:pos="2160"/>
        </w:tabs>
        <w:ind w:left="993" w:hanging="284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lastRenderedPageBreak/>
        <w:t>zmiana wprowadza warunki, które, gdyby były postawione w pr</w:t>
      </w:r>
      <w:r w:rsidR="001252C7">
        <w:rPr>
          <w:bCs/>
          <w:sz w:val="22"/>
          <w:szCs w:val="22"/>
        </w:rPr>
        <w:t xml:space="preserve">owadzonym postępowaniu </w:t>
      </w:r>
      <w:r w:rsidRPr="00537E24">
        <w:rPr>
          <w:bCs/>
          <w:sz w:val="22"/>
          <w:szCs w:val="22"/>
        </w:rPr>
        <w:t>o udzielenie zamówienia, to wzięliby lub mogliby wziąć udział inni Wykonawcy lub przyjęto by oferty innej treści,</w:t>
      </w:r>
    </w:p>
    <w:p w:rsidR="006E01C1" w:rsidRPr="00537E24" w:rsidRDefault="00AF1DAE">
      <w:pPr>
        <w:numPr>
          <w:ilvl w:val="2"/>
          <w:numId w:val="1"/>
        </w:numPr>
        <w:tabs>
          <w:tab w:val="left" w:pos="1080"/>
          <w:tab w:val="left" w:pos="2160"/>
        </w:tabs>
        <w:ind w:left="993" w:hanging="284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>zmiana narusza równowagę ekonomiczną umowy na korzyść Wykonawcy                                                             w sposób nieprzewidziany pierwotnie w umowie,</w:t>
      </w:r>
    </w:p>
    <w:p w:rsidR="006E01C1" w:rsidRPr="00537E24" w:rsidRDefault="00AF1DAE">
      <w:pPr>
        <w:numPr>
          <w:ilvl w:val="2"/>
          <w:numId w:val="1"/>
        </w:numPr>
        <w:tabs>
          <w:tab w:val="left" w:pos="1080"/>
          <w:tab w:val="left" w:pos="2160"/>
        </w:tabs>
        <w:ind w:left="993" w:hanging="284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>zmiana znacznie rozszerza lub zmniejsza zakres świadczeń i zobowiązań wynikający z Umowy,</w:t>
      </w:r>
    </w:p>
    <w:p w:rsidR="006E01C1" w:rsidRPr="00537E24" w:rsidRDefault="00AF1DAE">
      <w:pPr>
        <w:numPr>
          <w:ilvl w:val="2"/>
          <w:numId w:val="1"/>
        </w:numPr>
        <w:tabs>
          <w:tab w:val="left" w:pos="1080"/>
          <w:tab w:val="left" w:pos="2160"/>
        </w:tabs>
        <w:ind w:left="993" w:hanging="284"/>
        <w:jc w:val="both"/>
        <w:rPr>
          <w:sz w:val="22"/>
          <w:szCs w:val="22"/>
        </w:rPr>
      </w:pPr>
      <w:r w:rsidRPr="00537E24">
        <w:rPr>
          <w:bCs/>
          <w:sz w:val="22"/>
          <w:szCs w:val="22"/>
        </w:rPr>
        <w:t>polega na zastąpieniu Wykonawcy, któremu Zamawiający udzielił zamówienia, nowym Wykonawcą, w przypadkach innych niż wymienione w ust. 8 pkt 1.</w:t>
      </w:r>
    </w:p>
    <w:p w:rsidR="006E01C1" w:rsidRPr="00537E24" w:rsidRDefault="00AF1DAE" w:rsidP="001252C7">
      <w:pPr>
        <w:pStyle w:val="Tekstpodstawowywcity2"/>
        <w:rPr>
          <w:szCs w:val="22"/>
        </w:rPr>
      </w:pPr>
      <w:r w:rsidRPr="00537E24">
        <w:rPr>
          <w:szCs w:val="22"/>
        </w:rPr>
        <w:t>8. Zmiana wysokości wynagrodzeni</w:t>
      </w:r>
      <w:r w:rsidR="001252C7">
        <w:rPr>
          <w:szCs w:val="22"/>
        </w:rPr>
        <w:t xml:space="preserve">a wykonawcy po </w:t>
      </w:r>
      <w:r w:rsidRPr="00537E24">
        <w:rPr>
          <w:szCs w:val="22"/>
        </w:rPr>
        <w:t>okresie 12 m-</w:t>
      </w:r>
      <w:proofErr w:type="spellStart"/>
      <w:r w:rsidRPr="00537E24">
        <w:rPr>
          <w:szCs w:val="22"/>
        </w:rPr>
        <w:t>cy</w:t>
      </w:r>
      <w:proofErr w:type="spellEnd"/>
      <w:r w:rsidRPr="00537E24">
        <w:rPr>
          <w:szCs w:val="22"/>
        </w:rPr>
        <w:t xml:space="preserve"> realizacji umowy                                                            w przypadku zmiany: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      1)  stawki podatku od towarów i usług, </w:t>
      </w:r>
    </w:p>
    <w:p w:rsidR="006E01C1" w:rsidRPr="00537E24" w:rsidRDefault="00AF1DAE">
      <w:pPr>
        <w:ind w:left="720" w:hanging="72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      2) wysokości minimalnego wynagrodzenia za pracę albo wysokości minimalnej stawki godzinowej ustalonej  na podst. przepisów ustawy z dnia 10 października 2002r. o minimalnym wynagrodzeniu za pracę,</w:t>
      </w:r>
    </w:p>
    <w:p w:rsidR="006E01C1" w:rsidRPr="00537E24" w:rsidRDefault="00AF1DAE">
      <w:pPr>
        <w:pStyle w:val="ust"/>
        <w:spacing w:before="0" w:after="0"/>
        <w:ind w:left="720" w:hanging="360"/>
        <w:rPr>
          <w:b/>
          <w:bCs/>
          <w:sz w:val="22"/>
          <w:szCs w:val="22"/>
        </w:rPr>
      </w:pPr>
      <w:r w:rsidRPr="00537E24">
        <w:rPr>
          <w:sz w:val="22"/>
          <w:szCs w:val="22"/>
        </w:rPr>
        <w:t xml:space="preserve"> 3) zasad podlegania ubezpieczeniom społecznym lub ubezpieczeniu zdrowotnemu lub wysokości stawki składki na ubezpieczenia społeczne lub zdrowotne, jeżeli zmiany te będą miały wpływ na koszty wykonania zamówienia przez Wykonawcę.</w:t>
      </w:r>
    </w:p>
    <w:p w:rsidR="006E01C1" w:rsidRPr="00537E24" w:rsidRDefault="00AF1DAE">
      <w:pPr>
        <w:tabs>
          <w:tab w:val="left" w:pos="1701"/>
        </w:tabs>
        <w:ind w:left="360" w:hanging="380"/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        </w:t>
      </w:r>
    </w:p>
    <w:p w:rsidR="006E01C1" w:rsidRPr="00537E24" w:rsidRDefault="00AF1DAE">
      <w:pPr>
        <w:pStyle w:val="Tekstpodstawowywcity2"/>
        <w:tabs>
          <w:tab w:val="right" w:pos="-2410"/>
        </w:tabs>
        <w:rPr>
          <w:b/>
          <w:bCs/>
          <w:szCs w:val="22"/>
        </w:rPr>
      </w:pPr>
      <w:r w:rsidRPr="00537E24">
        <w:rPr>
          <w:szCs w:val="22"/>
        </w:rPr>
        <w:t xml:space="preserve"> </w:t>
      </w:r>
    </w:p>
    <w:p w:rsidR="006E01C1" w:rsidRPr="00537E24" w:rsidRDefault="00AF1DAE">
      <w:pPr>
        <w:pStyle w:val="tekst"/>
        <w:tabs>
          <w:tab w:val="left" w:pos="2340"/>
        </w:tabs>
        <w:spacing w:before="0" w:after="0"/>
        <w:jc w:val="center"/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>§20</w:t>
      </w:r>
    </w:p>
    <w:p w:rsidR="006E01C1" w:rsidRPr="00537E24" w:rsidRDefault="00AF1DAE" w:rsidP="001252C7">
      <w:pPr>
        <w:jc w:val="both"/>
        <w:rPr>
          <w:b/>
          <w:sz w:val="22"/>
          <w:szCs w:val="22"/>
        </w:rPr>
      </w:pPr>
      <w:r w:rsidRPr="00537E24">
        <w:rPr>
          <w:sz w:val="22"/>
          <w:szCs w:val="22"/>
        </w:rPr>
        <w:t>W sprawach nieuregulowanych niniejszą umową mają zastosowanie przepisy Kodeksu</w:t>
      </w:r>
      <w:r w:rsidRPr="00537E24">
        <w:rPr>
          <w:sz w:val="22"/>
          <w:szCs w:val="22"/>
        </w:rPr>
        <w:br/>
        <w:t>Cywilnego, Kodeksu Postępowania Cywilnego oraz Prawa Zamówień Publicznych.</w:t>
      </w:r>
      <w:r w:rsidRPr="00537E24">
        <w:rPr>
          <w:sz w:val="22"/>
          <w:szCs w:val="22"/>
        </w:rPr>
        <w:br/>
        <w:t xml:space="preserve">Strony ustalają, że ewentualne sprawy sporne przed skierowaniem sprawy na drogę sądową będą rozstrzygane na drodze polubownego załatwienia sprawy. Sądem właściwym </w:t>
      </w:r>
      <w:r w:rsidRPr="00537E24">
        <w:rPr>
          <w:sz w:val="22"/>
          <w:szCs w:val="22"/>
        </w:rPr>
        <w:br/>
        <w:t>do rozstrzygania sporów będzie sąd właściwy dla Zamawiającego.</w:t>
      </w:r>
    </w:p>
    <w:p w:rsidR="006E01C1" w:rsidRPr="00537E24" w:rsidRDefault="006E01C1">
      <w:pPr>
        <w:jc w:val="both"/>
        <w:rPr>
          <w:b/>
          <w:sz w:val="22"/>
          <w:szCs w:val="22"/>
        </w:rPr>
      </w:pPr>
    </w:p>
    <w:p w:rsidR="006E01C1" w:rsidRPr="00537E24" w:rsidRDefault="00AF1DAE">
      <w:pPr>
        <w:jc w:val="center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>§21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>Wszelkie zmiany i uzupełnienia treści umowy mogą być dokonywane wyłącznie w formie</w:t>
      </w:r>
      <w:r w:rsidRPr="00537E24">
        <w:rPr>
          <w:sz w:val="22"/>
          <w:szCs w:val="22"/>
        </w:rPr>
        <w:br/>
        <w:t>aneksu podpisanego przez obie strony.</w:t>
      </w:r>
    </w:p>
    <w:p w:rsidR="00537E24" w:rsidRPr="00537E24" w:rsidRDefault="00537E24">
      <w:pPr>
        <w:jc w:val="both"/>
        <w:rPr>
          <w:sz w:val="22"/>
          <w:szCs w:val="22"/>
        </w:rPr>
      </w:pPr>
    </w:p>
    <w:p w:rsidR="006E01C1" w:rsidRPr="00537E24" w:rsidRDefault="00AF1DAE">
      <w:pPr>
        <w:pStyle w:val="tekst"/>
        <w:spacing w:before="0" w:after="0"/>
        <w:rPr>
          <w:b/>
          <w:sz w:val="22"/>
          <w:szCs w:val="22"/>
        </w:rPr>
      </w:pPr>
      <w:r w:rsidRPr="00537E24">
        <w:rPr>
          <w:b/>
          <w:sz w:val="22"/>
          <w:szCs w:val="22"/>
        </w:rPr>
        <w:t xml:space="preserve">                                                                                   §22</w:t>
      </w:r>
    </w:p>
    <w:p w:rsidR="006E01C1" w:rsidRPr="00537E24" w:rsidRDefault="00AF1DAE">
      <w:pPr>
        <w:jc w:val="both"/>
        <w:rPr>
          <w:sz w:val="22"/>
          <w:szCs w:val="22"/>
        </w:rPr>
      </w:pPr>
      <w:r w:rsidRPr="00537E24">
        <w:rPr>
          <w:sz w:val="22"/>
          <w:szCs w:val="22"/>
        </w:rPr>
        <w:t xml:space="preserve">Umowę sporządzono w 2 jednobrzmiących egzemplarzach, 1 egz. dla Wykonawcy, 1 egz. dla Zamawiającego. </w:t>
      </w:r>
    </w:p>
    <w:p w:rsidR="006E01C1" w:rsidRPr="00537E24" w:rsidRDefault="006E01C1">
      <w:pPr>
        <w:pStyle w:val="Tekstpodstawowy3"/>
        <w:tabs>
          <w:tab w:val="left" w:pos="9000"/>
        </w:tabs>
        <w:ind w:right="72"/>
        <w:jc w:val="both"/>
        <w:rPr>
          <w:sz w:val="22"/>
          <w:szCs w:val="22"/>
        </w:rPr>
      </w:pPr>
    </w:p>
    <w:p w:rsidR="006E01C1" w:rsidRPr="00537E24" w:rsidRDefault="00AF1DAE">
      <w:pPr>
        <w:pStyle w:val="Tekstpodstawowy3"/>
        <w:tabs>
          <w:tab w:val="left" w:pos="9000"/>
        </w:tabs>
        <w:ind w:right="72"/>
        <w:rPr>
          <w:sz w:val="22"/>
          <w:szCs w:val="22"/>
        </w:rPr>
      </w:pPr>
      <w:r w:rsidRPr="00537E24">
        <w:rPr>
          <w:b/>
          <w:bCs/>
          <w:sz w:val="22"/>
          <w:szCs w:val="22"/>
        </w:rPr>
        <w:t xml:space="preserve">         </w:t>
      </w:r>
    </w:p>
    <w:p w:rsidR="006E01C1" w:rsidRPr="00537E24" w:rsidRDefault="006E01C1">
      <w:pPr>
        <w:pStyle w:val="Tekstpodstawowy3"/>
        <w:tabs>
          <w:tab w:val="left" w:pos="9000"/>
        </w:tabs>
        <w:ind w:right="72"/>
        <w:rPr>
          <w:b/>
          <w:bCs/>
          <w:sz w:val="22"/>
          <w:szCs w:val="22"/>
        </w:rPr>
      </w:pPr>
    </w:p>
    <w:p w:rsidR="006E01C1" w:rsidRPr="00537E24" w:rsidRDefault="00AF1DAE">
      <w:pPr>
        <w:pStyle w:val="Tekstpodstawowy3"/>
        <w:tabs>
          <w:tab w:val="left" w:pos="9000"/>
        </w:tabs>
        <w:ind w:right="72"/>
        <w:rPr>
          <w:b/>
          <w:bCs/>
          <w:sz w:val="22"/>
          <w:szCs w:val="22"/>
        </w:rPr>
      </w:pPr>
      <w:r w:rsidRPr="00537E24">
        <w:rPr>
          <w:b/>
          <w:bCs/>
          <w:sz w:val="22"/>
          <w:szCs w:val="22"/>
        </w:rPr>
        <w:tab/>
        <w:t xml:space="preserve">Zamawiający                                                                                              </w:t>
      </w:r>
      <w:bookmarkStart w:id="0" w:name="_GoBack"/>
      <w:bookmarkEnd w:id="0"/>
      <w:r w:rsidRPr="00537E24">
        <w:rPr>
          <w:b/>
          <w:bCs/>
          <w:sz w:val="22"/>
          <w:szCs w:val="22"/>
        </w:rPr>
        <w:t xml:space="preserve">                Wykonawca   </w:t>
      </w:r>
    </w:p>
    <w:p w:rsidR="006E01C1" w:rsidRDefault="006E01C1">
      <w:pPr>
        <w:widowControl w:val="0"/>
        <w:spacing w:before="2" w:line="170" w:lineRule="exact"/>
        <w:rPr>
          <w:sz w:val="22"/>
        </w:rPr>
      </w:pPr>
    </w:p>
    <w:p w:rsidR="006E01C1" w:rsidRDefault="006E01C1"/>
    <w:sectPr w:rsidR="006E01C1">
      <w:headerReference w:type="default" r:id="rId8"/>
      <w:footerReference w:type="default" r:id="rId9"/>
      <w:pgSz w:w="12240" w:h="15840"/>
      <w:pgMar w:top="765" w:right="1300" w:bottom="866" w:left="1300" w:header="708" w:footer="8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28" w:rsidRDefault="00AD5F28">
      <w:r>
        <w:separator/>
      </w:r>
    </w:p>
  </w:endnote>
  <w:endnote w:type="continuationSeparator" w:id="0">
    <w:p w:rsidR="00AD5F28" w:rsidRDefault="00AD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511722"/>
      <w:docPartObj>
        <w:docPartGallery w:val="Page Numbers (Bottom of Page)"/>
        <w:docPartUnique/>
      </w:docPartObj>
    </w:sdtPr>
    <w:sdtEndPr/>
    <w:sdtContent>
      <w:p w:rsidR="00537E24" w:rsidRDefault="00537E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2C7">
          <w:rPr>
            <w:noProof/>
          </w:rPr>
          <w:t>11</w:t>
        </w:r>
        <w:r>
          <w:fldChar w:fldCharType="end"/>
        </w:r>
      </w:p>
    </w:sdtContent>
  </w:sdt>
  <w:p w:rsidR="006E01C1" w:rsidRDefault="006E0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28" w:rsidRDefault="00AD5F28">
      <w:r>
        <w:separator/>
      </w:r>
    </w:p>
  </w:footnote>
  <w:footnote w:type="continuationSeparator" w:id="0">
    <w:p w:rsidR="00AD5F28" w:rsidRDefault="00AD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C1" w:rsidRDefault="00537E24">
    <w:pPr>
      <w:keepNext/>
      <w:outlineLvl w:val="2"/>
    </w:pPr>
    <w:r>
      <w:rPr>
        <w:b/>
        <w:bCs/>
        <w:i/>
        <w:iCs/>
      </w:rPr>
      <w:t>Znak sprawy: ZP/13/2018/10</w:t>
    </w:r>
    <w:r w:rsidR="00AF1DAE">
      <w:rPr>
        <w:b/>
        <w:bCs/>
        <w:i/>
        <w:iCs/>
      </w:rPr>
      <w:tab/>
    </w:r>
    <w:r w:rsidR="00AF1DAE">
      <w:rPr>
        <w:b/>
        <w:bCs/>
        <w:i/>
        <w:iCs/>
      </w:rPr>
      <w:tab/>
    </w:r>
    <w:r w:rsidR="00AF1DAE">
      <w:rPr>
        <w:b/>
        <w:bCs/>
        <w:i/>
        <w:iCs/>
      </w:rPr>
      <w:tab/>
    </w:r>
    <w:r w:rsidR="00AF1DAE">
      <w:rPr>
        <w:b/>
        <w:bCs/>
        <w:i/>
        <w:iCs/>
      </w:rPr>
      <w:tab/>
      <w:t>ZAŁĄCZNIK NR 8 do SIWZ</w:t>
    </w:r>
  </w:p>
  <w:p w:rsidR="006E01C1" w:rsidRDefault="00AF1DAE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0F"/>
    <w:multiLevelType w:val="multilevel"/>
    <w:tmpl w:val="92D20360"/>
    <w:lvl w:ilvl="0">
      <w:start w:val="1"/>
      <w:numFmt w:val="decimal"/>
      <w:lvlText w:val="%1."/>
      <w:lvlJc w:val="left"/>
      <w:pPr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ind w:left="1298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ind w:left="2198" w:hanging="360"/>
      </w:pPr>
      <w:rPr>
        <w:b/>
        <w:i w:val="0"/>
        <w:sz w:val="22"/>
      </w:rPr>
    </w:lvl>
    <w:lvl w:ilvl="3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B14353"/>
    <w:multiLevelType w:val="multilevel"/>
    <w:tmpl w:val="F45622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)"/>
      <w:lvlJc w:val="left"/>
      <w:pPr>
        <w:ind w:left="-464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ind w:left="2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76" w:hanging="180"/>
      </w:pPr>
      <w:rPr>
        <w:rFonts w:cs="Times New Roman"/>
      </w:rPr>
    </w:lvl>
  </w:abstractNum>
  <w:abstractNum w:abstractNumId="2" w15:restartNumberingAfterBreak="0">
    <w:nsid w:val="11D25248"/>
    <w:multiLevelType w:val="multilevel"/>
    <w:tmpl w:val="CCCEB7C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25C7696"/>
    <w:multiLevelType w:val="multilevel"/>
    <w:tmpl w:val="47588B9A"/>
    <w:lvl w:ilvl="0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7DB6336"/>
    <w:multiLevelType w:val="multilevel"/>
    <w:tmpl w:val="9B906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-46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56" w:hanging="180"/>
      </w:pPr>
      <w:rPr>
        <w:rFonts w:ascii="Times New Roman" w:hAnsi="Times New Roman" w:cs="Times New Roman"/>
        <w:sz w:val="22"/>
      </w:rPr>
    </w:lvl>
    <w:lvl w:ilvl="3">
      <w:start w:val="1"/>
      <w:numFmt w:val="decimal"/>
      <w:lvlText w:val="%4."/>
      <w:lvlJc w:val="left"/>
      <w:pPr>
        <w:ind w:left="9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6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76" w:hanging="180"/>
      </w:pPr>
      <w:rPr>
        <w:rFonts w:cs="Times New Roman"/>
      </w:rPr>
    </w:lvl>
  </w:abstractNum>
  <w:abstractNum w:abstractNumId="5" w15:restartNumberingAfterBreak="0">
    <w:nsid w:val="2F452B30"/>
    <w:multiLevelType w:val="multilevel"/>
    <w:tmpl w:val="271231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0E9"/>
    <w:multiLevelType w:val="multilevel"/>
    <w:tmpl w:val="2FB0D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9D149A1"/>
    <w:multiLevelType w:val="multilevel"/>
    <w:tmpl w:val="D94A98E4"/>
    <w:lvl w:ilvl="0">
      <w:start w:val="8"/>
      <w:numFmt w:val="decimal"/>
      <w:lvlText w:val="1.%1."/>
      <w:lvlJc w:val="left"/>
      <w:pPr>
        <w:ind w:left="634" w:hanging="454"/>
      </w:pPr>
      <w:rPr>
        <w:b w:val="0"/>
        <w:bCs w:val="0"/>
        <w:outline w:val="0"/>
        <w:shadow w:val="0"/>
        <w:emboss w:val="0"/>
        <w:imprint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AD66766"/>
    <w:multiLevelType w:val="multilevel"/>
    <w:tmpl w:val="FCE6CA5E"/>
    <w:lvl w:ilvl="0">
      <w:start w:val="1"/>
      <w:numFmt w:val="decimal"/>
      <w:lvlText w:val="%1)"/>
      <w:lvlJc w:val="left"/>
      <w:pPr>
        <w:ind w:left="2264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B66892"/>
    <w:multiLevelType w:val="multilevel"/>
    <w:tmpl w:val="D3FC08C4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42A45EC"/>
    <w:multiLevelType w:val="multilevel"/>
    <w:tmpl w:val="546AE2E8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4405EA2"/>
    <w:multiLevelType w:val="multilevel"/>
    <w:tmpl w:val="67A6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49B0457"/>
    <w:multiLevelType w:val="multilevel"/>
    <w:tmpl w:val="3FDC4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B2E34"/>
    <w:multiLevelType w:val="multilevel"/>
    <w:tmpl w:val="9DBEF68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BBA2612"/>
    <w:multiLevelType w:val="multilevel"/>
    <w:tmpl w:val="96F6C40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D776592"/>
    <w:multiLevelType w:val="multilevel"/>
    <w:tmpl w:val="A2D89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Calibri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6" w15:restartNumberingAfterBreak="0">
    <w:nsid w:val="5E121DE4"/>
    <w:multiLevelType w:val="multilevel"/>
    <w:tmpl w:val="FBD4AC04"/>
    <w:lvl w:ilvl="0">
      <w:start w:val="1"/>
      <w:numFmt w:val="decimal"/>
      <w:lvlText w:val="%1."/>
      <w:lvlJc w:val="left"/>
      <w:pPr>
        <w:ind w:left="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3615393"/>
    <w:multiLevelType w:val="multilevel"/>
    <w:tmpl w:val="FD1A6316"/>
    <w:lvl w:ilvl="0">
      <w:start w:val="1"/>
      <w:numFmt w:val="lowerLetter"/>
      <w:lvlText w:val="%1)"/>
      <w:lvlJc w:val="left"/>
      <w:pPr>
        <w:ind w:left="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41F41E7"/>
    <w:multiLevelType w:val="multilevel"/>
    <w:tmpl w:val="F8E2B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637F8"/>
    <w:multiLevelType w:val="multilevel"/>
    <w:tmpl w:val="D0EA4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D0F368C"/>
    <w:multiLevelType w:val="multilevel"/>
    <w:tmpl w:val="9906F61E"/>
    <w:lvl w:ilvl="0">
      <w:start w:val="2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17"/>
  </w:num>
  <w:num w:numId="12">
    <w:abstractNumId w:val="18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"/>
  </w:num>
  <w:num w:numId="18">
    <w:abstractNumId w:val="8"/>
  </w:num>
  <w:num w:numId="19">
    <w:abstractNumId w:val="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1"/>
    <w:rsid w:val="001252C7"/>
    <w:rsid w:val="0015510E"/>
    <w:rsid w:val="00537E24"/>
    <w:rsid w:val="006E01C1"/>
    <w:rsid w:val="00757627"/>
    <w:rsid w:val="0085297A"/>
    <w:rsid w:val="00AD5F28"/>
    <w:rsid w:val="00AF1DAE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1B3E-C657-472F-8CC6-4AB4ABE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0DD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C10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DC10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C10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C10DD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DC10DD"/>
    <w:rPr>
      <w:rFonts w:ascii="Times New Roman" w:eastAsia="Times New Roman" w:hAnsi="Times New Roman" w:cs="Times New Roman"/>
      <w:bCs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65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65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214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  <w:i w:val="0"/>
    </w:rPr>
  </w:style>
  <w:style w:type="character" w:customStyle="1" w:styleId="ListLabel2">
    <w:name w:val="ListLabel 2"/>
    <w:qFormat/>
    <w:rPr>
      <w:b w:val="0"/>
      <w:i/>
    </w:rPr>
  </w:style>
  <w:style w:type="character" w:customStyle="1" w:styleId="ListLabel3">
    <w:name w:val="ListLabel 3"/>
    <w:qFormat/>
    <w:rPr>
      <w:b/>
      <w:i w:val="0"/>
      <w:sz w:val="22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b w:val="0"/>
      <w:bCs w:val="0"/>
      <w:outline w:val="0"/>
      <w:shadow w:val="0"/>
      <w:emboss w:val="0"/>
      <w:imprint w:val="0"/>
      <w:sz w:val="22"/>
    </w:rPr>
  </w:style>
  <w:style w:type="character" w:customStyle="1" w:styleId="ListLabel6">
    <w:name w:val="ListLabel 6"/>
    <w:qFormat/>
    <w:rPr>
      <w:rFonts w:ascii="Times New Roman" w:eastAsia="Times New Roman" w:hAnsi="Times New Roman" w:cs="Calibri"/>
      <w:b/>
    </w:rPr>
  </w:style>
  <w:style w:type="character" w:customStyle="1" w:styleId="ListLabel7">
    <w:name w:val="ListLabel 7"/>
    <w:qFormat/>
    <w:rPr>
      <w:sz w:val="22"/>
    </w:rPr>
  </w:style>
  <w:style w:type="character" w:customStyle="1" w:styleId="ListLabel8">
    <w:name w:val="ListLabel 8"/>
    <w:qFormat/>
    <w:rPr>
      <w:b w:val="0"/>
      <w:sz w:val="22"/>
    </w:rPr>
  </w:style>
  <w:style w:type="character" w:customStyle="1" w:styleId="ListLabel9">
    <w:name w:val="ListLabel 9"/>
    <w:qFormat/>
    <w:rPr>
      <w:rFonts w:ascii="Calibri" w:hAnsi="Calibri" w:cs="Times New Roman"/>
      <w:sz w:val="22"/>
    </w:rPr>
  </w:style>
  <w:style w:type="character" w:customStyle="1" w:styleId="ListLabel10">
    <w:name w:val="ListLabel 10"/>
    <w:qFormat/>
    <w:rPr>
      <w:rFonts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Calibri" w:hAnsi="Calibri" w:cs="Times New Roman"/>
      <w:sz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ascii="Calibri" w:hAnsi="Calibri" w:cs="Times New Roman"/>
      <w:sz w:val="22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b w:val="0"/>
      <w:i w:val="0"/>
    </w:rPr>
  </w:style>
  <w:style w:type="character" w:customStyle="1" w:styleId="ListLabel46">
    <w:name w:val="ListLabel 46"/>
    <w:qFormat/>
    <w:rPr>
      <w:b w:val="0"/>
      <w:i/>
    </w:rPr>
  </w:style>
  <w:style w:type="character" w:customStyle="1" w:styleId="ListLabel47">
    <w:name w:val="ListLabel 47"/>
    <w:qFormat/>
    <w:rPr>
      <w:b/>
      <w:i w:val="0"/>
      <w:sz w:val="22"/>
    </w:rPr>
  </w:style>
  <w:style w:type="character" w:customStyle="1" w:styleId="ListLabel48">
    <w:name w:val="ListLabel 48"/>
    <w:qFormat/>
    <w:rPr>
      <w:b w:val="0"/>
      <w:i w:val="0"/>
    </w:rPr>
  </w:style>
  <w:style w:type="character" w:customStyle="1" w:styleId="ListLabel49">
    <w:name w:val="ListLabel 49"/>
    <w:qFormat/>
    <w:rPr>
      <w:b w:val="0"/>
      <w:bCs w:val="0"/>
      <w:outline w:val="0"/>
      <w:shadow w:val="0"/>
      <w:emboss w:val="0"/>
      <w:imprint w:val="0"/>
      <w:sz w:val="22"/>
    </w:rPr>
  </w:style>
  <w:style w:type="character" w:customStyle="1" w:styleId="ListLabel50">
    <w:name w:val="ListLabel 50"/>
    <w:qFormat/>
    <w:rPr>
      <w:rFonts w:ascii="Times New Roman" w:eastAsia="Times New Roman" w:hAnsi="Times New Roman" w:cs="Calibri"/>
      <w:b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 w:val="0"/>
      <w:sz w:val="22"/>
    </w:rPr>
  </w:style>
  <w:style w:type="character" w:customStyle="1" w:styleId="ListLabel53">
    <w:name w:val="ListLabel 53"/>
    <w:qFormat/>
    <w:rPr>
      <w:rFonts w:ascii="Calibri" w:hAnsi="Calibri" w:cs="Times New Roman"/>
      <w:sz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ascii="Calibri" w:hAnsi="Calibri" w:cs="Times New Roman"/>
      <w:sz w:val="22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ascii="Calibri" w:hAnsi="Calibri" w:cs="Times New Roman"/>
      <w:sz w:val="22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5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DC10DD"/>
    <w:pPr>
      <w:spacing w:line="360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semiHidden/>
    <w:qFormat/>
    <w:rsid w:val="00DC10DD"/>
    <w:pPr>
      <w:spacing w:beforeAutospacing="1" w:afterAutospacing="1"/>
    </w:pPr>
  </w:style>
  <w:style w:type="paragraph" w:customStyle="1" w:styleId="tekst">
    <w:name w:val="tekst"/>
    <w:basedOn w:val="Normalny"/>
    <w:qFormat/>
    <w:rsid w:val="00DC10DD"/>
    <w:pPr>
      <w:suppressLineNumbers/>
      <w:spacing w:before="60" w:after="60"/>
      <w:jc w:val="both"/>
    </w:pPr>
    <w:rPr>
      <w:szCs w:val="20"/>
    </w:rPr>
  </w:style>
  <w:style w:type="paragraph" w:customStyle="1" w:styleId="tyt">
    <w:name w:val="tyt"/>
    <w:basedOn w:val="Normalny"/>
    <w:qFormat/>
    <w:rsid w:val="00DC10DD"/>
    <w:pPr>
      <w:keepNext/>
      <w:spacing w:before="60" w:after="60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rsid w:val="00DC10DD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11art">
    <w:name w:val="1 1art"/>
    <w:qFormat/>
    <w:rsid w:val="00DC10DD"/>
    <w:pPr>
      <w:overflowPunct w:val="0"/>
      <w:spacing w:before="60" w:after="60"/>
      <w:ind w:left="2693" w:hanging="278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DC10DD"/>
    <w:pPr>
      <w:tabs>
        <w:tab w:val="left" w:pos="709"/>
        <w:tab w:val="left" w:pos="993"/>
      </w:tabs>
    </w:pPr>
    <w:rPr>
      <w:szCs w:val="20"/>
    </w:rPr>
  </w:style>
  <w:style w:type="paragraph" w:customStyle="1" w:styleId="ust">
    <w:name w:val="ust"/>
    <w:qFormat/>
    <w:rsid w:val="00DC10D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10DD"/>
    <w:pPr>
      <w:tabs>
        <w:tab w:val="left" w:pos="180"/>
        <w:tab w:val="left" w:pos="1004"/>
        <w:tab w:val="left" w:pos="1440"/>
      </w:tabs>
      <w:ind w:left="180" w:hanging="180"/>
      <w:jc w:val="both"/>
    </w:pPr>
  </w:style>
  <w:style w:type="paragraph" w:styleId="Tekstblokowy">
    <w:name w:val="Block Text"/>
    <w:basedOn w:val="Normalny"/>
    <w:semiHidden/>
    <w:qFormat/>
    <w:rsid w:val="00DC10DD"/>
    <w:pPr>
      <w:tabs>
        <w:tab w:val="left" w:pos="720"/>
        <w:tab w:val="left" w:pos="927"/>
        <w:tab w:val="left" w:pos="1440"/>
        <w:tab w:val="left" w:pos="2160"/>
      </w:tabs>
      <w:ind w:left="540" w:right="-108" w:hanging="660"/>
      <w:jc w:val="both"/>
    </w:pPr>
    <w:rPr>
      <w:bCs/>
    </w:rPr>
  </w:style>
  <w:style w:type="paragraph" w:styleId="Tekstpodstawowywcity2">
    <w:name w:val="Body Text Indent 2"/>
    <w:basedOn w:val="Normalny"/>
    <w:link w:val="Tekstpodstawowywcity2Znak"/>
    <w:semiHidden/>
    <w:qFormat/>
    <w:rsid w:val="00DC10DD"/>
    <w:pPr>
      <w:ind w:left="360" w:hanging="360"/>
      <w:jc w:val="both"/>
    </w:pPr>
    <w:rPr>
      <w:sz w:val="22"/>
    </w:rPr>
  </w:style>
  <w:style w:type="paragraph" w:styleId="Tekstpodstawowywcity3">
    <w:name w:val="Body Text Indent 3"/>
    <w:basedOn w:val="Normalny"/>
    <w:link w:val="Tekstpodstawowywcity3Znak"/>
    <w:semiHidden/>
    <w:qFormat/>
    <w:rsid w:val="00DC10DD"/>
    <w:pPr>
      <w:ind w:left="540" w:hanging="420"/>
    </w:pPr>
    <w:rPr>
      <w:bCs/>
      <w:sz w:val="22"/>
    </w:rPr>
  </w:style>
  <w:style w:type="paragraph" w:customStyle="1" w:styleId="Akapitzlist2">
    <w:name w:val="Akapit z listą2"/>
    <w:basedOn w:val="Normalny"/>
    <w:qFormat/>
    <w:rsid w:val="00DC10DD"/>
    <w:pPr>
      <w:ind w:left="72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65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163F-E03D-41ED-B0C7-97B3F904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5328</Words>
  <Characters>31974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dc:description/>
  <cp:lastModifiedBy>m.jozwiak@niechlow.pl</cp:lastModifiedBy>
  <cp:revision>2</cp:revision>
  <cp:lastPrinted>2018-09-21T10:29:00Z</cp:lastPrinted>
  <dcterms:created xsi:type="dcterms:W3CDTF">2018-10-15T13:42:00Z</dcterms:created>
  <dcterms:modified xsi:type="dcterms:W3CDTF">2018-10-15T13:42:00Z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