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71" w:rsidRPr="00090865" w:rsidRDefault="00555071" w:rsidP="00555071">
      <w:pPr>
        <w:rPr>
          <w:rFonts w:ascii="Arial Narrow" w:hAnsi="Arial Narrow"/>
          <w:sz w:val="22"/>
          <w:szCs w:val="22"/>
        </w:rPr>
      </w:pPr>
      <w:r w:rsidRPr="00090865">
        <w:rPr>
          <w:rFonts w:ascii="Arial Narrow" w:hAnsi="Arial Narrow"/>
          <w:sz w:val="22"/>
          <w:szCs w:val="22"/>
        </w:rPr>
        <w:t>Oznaczenie sprawy:</w:t>
      </w:r>
      <w:r w:rsidRPr="00090865">
        <w:rPr>
          <w:rFonts w:ascii="Arial Narrow" w:hAnsi="Arial Narrow"/>
          <w:b/>
          <w:bCs/>
          <w:sz w:val="22"/>
          <w:szCs w:val="22"/>
        </w:rPr>
        <w:t xml:space="preserve"> </w:t>
      </w:r>
      <w:r w:rsidR="00A57ABE">
        <w:rPr>
          <w:rFonts w:ascii="Arial Narrow" w:hAnsi="Arial Narrow"/>
          <w:b/>
          <w:bCs/>
          <w:sz w:val="22"/>
          <w:szCs w:val="22"/>
        </w:rPr>
        <w:t>RIT 6213.4.09</w:t>
      </w:r>
      <w:r w:rsidRPr="00090865">
        <w:rPr>
          <w:rFonts w:ascii="Arial Narrow" w:hAnsi="Arial Narrow"/>
          <w:b/>
          <w:bCs/>
          <w:sz w:val="22"/>
          <w:szCs w:val="22"/>
        </w:rPr>
        <w:t>.17</w:t>
      </w:r>
    </w:p>
    <w:p w:rsidR="00555071" w:rsidRPr="00090865" w:rsidRDefault="00555071" w:rsidP="00555071">
      <w:pPr>
        <w:pStyle w:val="Nagwek"/>
        <w:tabs>
          <w:tab w:val="clear" w:pos="4536"/>
          <w:tab w:val="clear" w:pos="9072"/>
        </w:tabs>
        <w:rPr>
          <w:rFonts w:ascii="Arial Narrow" w:hAnsi="Arial Narrow"/>
        </w:rPr>
      </w:pP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sz w:val="28"/>
          <w:szCs w:val="28"/>
        </w:rPr>
      </w:pPr>
      <w:r w:rsidRPr="00090865">
        <w:rPr>
          <w:rFonts w:ascii="Arial Narrow" w:hAnsi="Arial Narrow"/>
          <w:sz w:val="30"/>
          <w:szCs w:val="28"/>
        </w:rPr>
        <w:t>SPECYFIKACJA ISTOTNYCH WARUNKÓW ZAMÓWIENIA</w:t>
      </w:r>
    </w:p>
    <w:p w:rsidR="00555071" w:rsidRPr="00090865" w:rsidRDefault="00555071" w:rsidP="00555071">
      <w:pPr>
        <w:pStyle w:val="Tekstpodstawowy"/>
        <w:rPr>
          <w:rFonts w:ascii="Arial Narrow" w:hAnsi="Arial Narrow"/>
          <w:sz w:val="28"/>
          <w:szCs w:val="28"/>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napToGrid w:val="0"/>
          <w:sz w:val="26"/>
        </w:rPr>
        <w:t xml:space="preserve">Przetarg nieograniczony o </w:t>
      </w:r>
      <w:r w:rsidRPr="00090865">
        <w:rPr>
          <w:rFonts w:ascii="Arial Narrow" w:hAnsi="Arial Narrow"/>
          <w:b/>
          <w:sz w:val="26"/>
        </w:rPr>
        <w:t xml:space="preserve">wartości poniżej kwot określonych na podstawie </w:t>
      </w: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z w:val="26"/>
        </w:rPr>
        <w:t>art. 11 ust. 8 ustawy Prawo zamówień publicznych</w:t>
      </w:r>
    </w:p>
    <w:p w:rsidR="00555071" w:rsidRPr="00090865" w:rsidRDefault="00555071" w:rsidP="00555071">
      <w:pPr>
        <w:autoSpaceDE w:val="0"/>
        <w:autoSpaceDN w:val="0"/>
        <w:adjustRightInd w:val="0"/>
        <w:spacing w:line="360" w:lineRule="auto"/>
        <w:jc w:val="center"/>
        <w:rPr>
          <w:rFonts w:ascii="Arial Narrow" w:hAnsi="Arial Narrow"/>
          <w:b/>
        </w:rPr>
      </w:pPr>
      <w:r w:rsidRPr="00090865">
        <w:rPr>
          <w:rFonts w:ascii="Arial Narrow" w:hAnsi="Arial Narrow"/>
          <w:b/>
        </w:rPr>
        <w:t xml:space="preserve">na   </w:t>
      </w:r>
    </w:p>
    <w:p w:rsidR="00555071" w:rsidRPr="00090865" w:rsidRDefault="00A57ABE" w:rsidP="00555071">
      <w:pPr>
        <w:autoSpaceDE w:val="0"/>
        <w:autoSpaceDN w:val="0"/>
        <w:adjustRightInd w:val="0"/>
        <w:spacing w:line="276" w:lineRule="auto"/>
        <w:jc w:val="center"/>
        <w:rPr>
          <w:rFonts w:ascii="Arial Narrow" w:hAnsi="Arial Narrow"/>
          <w:b/>
          <w:sz w:val="28"/>
          <w:lang w:eastAsia="en-US"/>
        </w:rPr>
      </w:pPr>
      <w:r>
        <w:rPr>
          <w:rFonts w:ascii="Arial Narrow" w:hAnsi="Arial Narrow"/>
          <w:b/>
          <w:sz w:val="28"/>
          <w:lang w:eastAsia="en-US"/>
        </w:rPr>
        <w:t>„Przebudowę</w:t>
      </w:r>
      <w:r w:rsidRPr="00A57ABE">
        <w:rPr>
          <w:rFonts w:ascii="Arial Narrow" w:hAnsi="Arial Narrow"/>
          <w:b/>
          <w:sz w:val="28"/>
          <w:lang w:eastAsia="en-US"/>
        </w:rPr>
        <w:t xml:space="preserve"> pasa</w:t>
      </w:r>
      <w:r>
        <w:rPr>
          <w:rFonts w:ascii="Arial Narrow" w:hAnsi="Arial Narrow"/>
          <w:b/>
          <w:sz w:val="28"/>
          <w:lang w:eastAsia="en-US"/>
        </w:rPr>
        <w:t xml:space="preserve"> drogowego działek 701/6, 702/2, 702/25, 702/26, 730, 731/3 w m. Naratów</w:t>
      </w:r>
      <w:r w:rsidR="0092247B" w:rsidRPr="0092247B">
        <w:rPr>
          <w:rFonts w:ascii="Arial Narrow" w:hAnsi="Arial Narrow"/>
          <w:b/>
          <w:sz w:val="28"/>
          <w:lang w:eastAsia="en-US"/>
        </w:rPr>
        <w:t>”.</w:t>
      </w:r>
    </w:p>
    <w:p w:rsidR="00555071" w:rsidRPr="00090865" w:rsidRDefault="00555071" w:rsidP="00555071">
      <w:pPr>
        <w:autoSpaceDE w:val="0"/>
        <w:autoSpaceDN w:val="0"/>
        <w:adjustRightInd w:val="0"/>
        <w:spacing w:line="276" w:lineRule="auto"/>
        <w:jc w:val="both"/>
        <w:rPr>
          <w:rFonts w:ascii="Arial Narrow" w:hAnsi="Arial Narrow"/>
          <w:b/>
          <w:lang w:eastAsia="en-US"/>
        </w:rPr>
      </w:pPr>
    </w:p>
    <w:p w:rsidR="00555071" w:rsidRPr="00090865" w:rsidRDefault="00555071" w:rsidP="00555071">
      <w:pPr>
        <w:autoSpaceDE w:val="0"/>
        <w:autoSpaceDN w:val="0"/>
        <w:adjustRightInd w:val="0"/>
        <w:jc w:val="both"/>
        <w:rPr>
          <w:rFonts w:ascii="Arial Narrow" w:hAnsi="Arial Narrow"/>
          <w:b/>
          <w:lang w:eastAsia="en-US"/>
        </w:rPr>
      </w:pPr>
    </w:p>
    <w:p w:rsidR="00555071" w:rsidRPr="00090865" w:rsidRDefault="00555071" w:rsidP="00555071">
      <w:pPr>
        <w:pStyle w:val="Stopka"/>
        <w:jc w:val="both"/>
        <w:rPr>
          <w:rFonts w:ascii="Arial Narrow" w:hAnsi="Arial Narrow"/>
          <w:b/>
          <w:bCs/>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r w:rsidRPr="00090865">
        <w:rPr>
          <w:rFonts w:ascii="Arial Narrow" w:hAnsi="Arial Narrow"/>
          <w:b/>
          <w:sz w:val="22"/>
        </w:rPr>
        <w:t>ZAMAWIAJĄCY:</w:t>
      </w:r>
    </w:p>
    <w:p w:rsidR="00555071" w:rsidRPr="00090865" w:rsidRDefault="00555071" w:rsidP="00555071">
      <w:pPr>
        <w:spacing w:line="276" w:lineRule="auto"/>
        <w:rPr>
          <w:rFonts w:ascii="Arial Narrow" w:hAnsi="Arial Narrow"/>
          <w:b/>
        </w:rPr>
      </w:pPr>
      <w:r w:rsidRPr="00090865">
        <w:rPr>
          <w:rFonts w:ascii="Arial Narrow" w:hAnsi="Arial Narrow"/>
          <w:b/>
        </w:rPr>
        <w:t xml:space="preserve">Gmina Niechlów </w:t>
      </w:r>
    </w:p>
    <w:p w:rsidR="00555071" w:rsidRPr="00090865" w:rsidRDefault="00555071" w:rsidP="00555071">
      <w:pPr>
        <w:spacing w:line="276" w:lineRule="auto"/>
        <w:rPr>
          <w:rFonts w:ascii="Arial Narrow" w:hAnsi="Arial Narrow"/>
          <w:b/>
        </w:rPr>
      </w:pPr>
      <w:r w:rsidRPr="00090865">
        <w:rPr>
          <w:rFonts w:ascii="Arial Narrow" w:hAnsi="Arial Narrow"/>
          <w:b/>
        </w:rPr>
        <w:t>ul. Głogowska 31</w:t>
      </w:r>
    </w:p>
    <w:p w:rsidR="00555071" w:rsidRPr="00090865" w:rsidRDefault="00555071" w:rsidP="00555071">
      <w:pPr>
        <w:spacing w:line="276" w:lineRule="auto"/>
        <w:jc w:val="both"/>
        <w:rPr>
          <w:rFonts w:ascii="Arial Narrow" w:hAnsi="Arial Narrow"/>
          <w:b/>
          <w:snapToGrid w:val="0"/>
        </w:rPr>
      </w:pPr>
      <w:r w:rsidRPr="00090865">
        <w:rPr>
          <w:rFonts w:ascii="Arial Narrow" w:hAnsi="Arial Narrow"/>
          <w:b/>
          <w:snapToGrid w:val="0"/>
        </w:rPr>
        <w:t xml:space="preserve">56-215 Niechlów  </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tel.</w:t>
      </w:r>
      <w:r>
        <w:rPr>
          <w:rFonts w:ascii="Arial Narrow" w:hAnsi="Arial Narrow"/>
          <w:b/>
        </w:rPr>
        <w:t>:</w:t>
      </w:r>
      <w:r w:rsidRPr="00090865">
        <w:rPr>
          <w:rFonts w:ascii="Arial Narrow" w:hAnsi="Arial Narrow"/>
          <w:b/>
        </w:rPr>
        <w:t xml:space="preserve"> </w:t>
      </w:r>
      <w:r w:rsidRPr="00090865">
        <w:rPr>
          <w:rFonts w:ascii="Arial Narrow" w:hAnsi="Arial Narrow"/>
          <w:b/>
          <w:lang w:eastAsia="en-US"/>
        </w:rPr>
        <w:t>65 543 56 88</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fax</w:t>
      </w:r>
      <w:r>
        <w:rPr>
          <w:rFonts w:ascii="Arial Narrow" w:hAnsi="Arial Narrow"/>
          <w:b/>
        </w:rPr>
        <w:t>:</w:t>
      </w:r>
      <w:r w:rsidRPr="00090865">
        <w:rPr>
          <w:rFonts w:ascii="Arial Narrow" w:hAnsi="Arial Narrow"/>
          <w:b/>
        </w:rPr>
        <w:t xml:space="preserve"> 65 543 58 14</w:t>
      </w:r>
    </w:p>
    <w:p w:rsidR="00555071" w:rsidRPr="00090865" w:rsidRDefault="00555071" w:rsidP="00555071">
      <w:pPr>
        <w:pStyle w:val="Tekstpodstawowy"/>
        <w:spacing w:line="276" w:lineRule="auto"/>
        <w:rPr>
          <w:rFonts w:ascii="Arial Narrow" w:hAnsi="Arial Narrow"/>
          <w:b w:val="0"/>
          <w:lang w:val="de-DE"/>
        </w:rPr>
      </w:pPr>
    </w:p>
    <w:p w:rsidR="00555071" w:rsidRPr="00090865" w:rsidRDefault="00006665" w:rsidP="00555071">
      <w:pPr>
        <w:pStyle w:val="Tekstpodstawowy"/>
        <w:rPr>
          <w:rFonts w:ascii="Arial Narrow" w:hAnsi="Arial Narrow"/>
          <w:b w:val="0"/>
        </w:rPr>
      </w:pPr>
      <w:hyperlink r:id="rId9" w:history="1">
        <w:r w:rsidR="00555071" w:rsidRPr="00F9601A">
          <w:rPr>
            <w:rStyle w:val="Hipercze"/>
            <w:rFonts w:ascii="Arial Narrow" w:hAnsi="Arial Narrow"/>
          </w:rPr>
          <w:t>http://www.niechlow.pl</w:t>
        </w:r>
      </w:hyperlink>
      <w:r w:rsidR="00555071">
        <w:rPr>
          <w:rFonts w:ascii="Arial Narrow" w:hAnsi="Arial Narrow"/>
        </w:rPr>
        <w:t xml:space="preserve"> </w:t>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Niechlów, dnia </w:t>
      </w:r>
      <w:r w:rsidR="00A57ABE">
        <w:rPr>
          <w:rFonts w:ascii="Arial Narrow" w:hAnsi="Arial Narrow"/>
        </w:rPr>
        <w:t>12.09</w:t>
      </w:r>
      <w:r w:rsidRPr="00090865">
        <w:rPr>
          <w:rFonts w:ascii="Arial Narrow" w:hAnsi="Arial Narrow"/>
        </w:rPr>
        <w:t>.2017 r.</w:t>
      </w: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                          Wójt Gminy Niechlów </w:t>
      </w:r>
    </w:p>
    <w:p w:rsidR="00555071" w:rsidRPr="00090865" w:rsidRDefault="00555071" w:rsidP="00555071">
      <w:pPr>
        <w:pStyle w:val="Tekstpodstawowy"/>
        <w:rPr>
          <w:rFonts w:ascii="Arial Narrow" w:hAnsi="Arial Narrow"/>
        </w:rPr>
      </w:pPr>
      <w:r w:rsidRPr="00090865">
        <w:rPr>
          <w:rFonts w:ascii="Arial Narrow" w:hAnsi="Arial Narrow"/>
        </w:rPr>
        <w:t xml:space="preserve">                                  Beata </w:t>
      </w:r>
      <w:proofErr w:type="spellStart"/>
      <w:r w:rsidRPr="00090865">
        <w:rPr>
          <w:rFonts w:ascii="Arial Narrow" w:hAnsi="Arial Narrow"/>
        </w:rPr>
        <w:t>Pona</w:t>
      </w:r>
      <w:proofErr w:type="spellEnd"/>
      <w:r w:rsidRPr="00090865">
        <w:rPr>
          <w:rFonts w:ascii="Arial Narrow" w:hAnsi="Arial Narrow"/>
        </w:rPr>
        <w:t xml:space="preserve"> </w:t>
      </w:r>
    </w:p>
    <w:p w:rsidR="00555071" w:rsidRPr="00090865" w:rsidRDefault="00555071" w:rsidP="00555071">
      <w:pPr>
        <w:pStyle w:val="Tekstpodstawowy"/>
        <w:rPr>
          <w:rFonts w:ascii="Arial Narrow" w:hAnsi="Arial Narrow"/>
        </w:rPr>
      </w:pPr>
      <w:r w:rsidRPr="00090865">
        <w:rPr>
          <w:rFonts w:ascii="Arial Narrow" w:hAnsi="Arial Narrow"/>
        </w:rPr>
        <w:t>Zatwierdzam: ...................................................</w:t>
      </w:r>
    </w:p>
    <w:p w:rsidR="00555071" w:rsidRPr="00555071" w:rsidRDefault="00555071" w:rsidP="00555071">
      <w:pPr>
        <w:pStyle w:val="Tekstpodstawowy"/>
        <w:rPr>
          <w:rFonts w:ascii="Arial Narrow" w:hAnsi="Arial Narrow"/>
        </w:rPr>
      </w:pPr>
      <w:r w:rsidRPr="00090865">
        <w:rPr>
          <w:rFonts w:ascii="Arial Narrow" w:hAnsi="Arial Narrow"/>
        </w:rPr>
        <w:t xml:space="preserve">    </w:t>
      </w:r>
      <w:r w:rsidRPr="00090865">
        <w:rPr>
          <w:rFonts w:ascii="Arial Narrow" w:hAnsi="Arial Narrow"/>
        </w:rPr>
        <w:tab/>
        <w:t xml:space="preserve">                     (Kierownik Zamawiającego) </w:t>
      </w:r>
    </w:p>
    <w:p w:rsidR="00555071" w:rsidRPr="00666E53" w:rsidRDefault="00555071" w:rsidP="00651C27">
      <w:pPr>
        <w:suppressAutoHyphens/>
        <w:rPr>
          <w:rFonts w:asciiTheme="minorHAnsi" w:hAnsiTheme="minorHAnsi"/>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666E53">
        <w:rPr>
          <w:rFonts w:asciiTheme="minorHAnsi" w:hAnsiTheme="minorHAnsi"/>
          <w:b/>
          <w:bCs/>
          <w14:shadow w14:blurRad="50800" w14:dist="38100" w14:dir="2700000" w14:sx="100000" w14:sy="100000" w14:kx="0" w14:ky="0" w14:algn="tl">
            <w14:srgbClr w14:val="000000">
              <w14:alpha w14:val="60000"/>
            </w14:srgbClr>
          </w14:shadow>
        </w:rPr>
        <w:lastRenderedPageBreak/>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r w:rsidR="00647D82">
        <w:rPr>
          <w:rFonts w:asciiTheme="minorHAnsi" w:hAnsiTheme="minorHAnsi"/>
        </w:rPr>
        <w:t xml:space="preserve">   </w:t>
      </w:r>
    </w:p>
    <w:p w:rsidR="00A57ABE" w:rsidRDefault="003D4A52" w:rsidP="00651C27">
      <w:pPr>
        <w:widowControl w:val="0"/>
        <w:autoSpaceDE w:val="0"/>
        <w:autoSpaceDN w:val="0"/>
        <w:adjustRightInd w:val="0"/>
        <w:rPr>
          <w:rFonts w:asciiTheme="minorHAnsi" w:hAnsiTheme="minorHAnsi"/>
        </w:rPr>
      </w:pPr>
      <w:r>
        <w:rPr>
          <w:rFonts w:asciiTheme="minorHAnsi" w:hAnsiTheme="minorHAnsi"/>
        </w:rPr>
        <w:t xml:space="preserve">    Załącznik nr 9a</w:t>
      </w:r>
      <w:r w:rsidR="00647D82">
        <w:rPr>
          <w:rFonts w:asciiTheme="minorHAnsi" w:hAnsiTheme="minorHAnsi"/>
        </w:rPr>
        <w:t xml:space="preserve"> – Kosztorys ofertowy </w:t>
      </w:r>
    </w:p>
    <w:p w:rsidR="00A57ABE" w:rsidRPr="00666E53" w:rsidRDefault="00A57ABE" w:rsidP="00651C27">
      <w:pPr>
        <w:widowControl w:val="0"/>
        <w:autoSpaceDE w:val="0"/>
        <w:autoSpaceDN w:val="0"/>
        <w:adjustRightInd w:val="0"/>
        <w:rPr>
          <w:rFonts w:asciiTheme="minorHAnsi" w:hAnsiTheme="minorHAnsi"/>
        </w:rPr>
      </w:pPr>
    </w:p>
    <w:p w:rsidR="00666E53" w:rsidRDefault="00666E53"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Pr="00666E53" w:rsidRDefault="005C158C"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 xml:space="preserve">                                   </w:t>
      </w:r>
    </w:p>
    <w:p w:rsidR="00202371" w:rsidRDefault="00651C27" w:rsidP="004364BE">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xml:space="preserve">-  Opis Przedmiotu Zamówienia –  Przedmiar robót , Szczegółowe   </w:t>
      </w:r>
      <w:r w:rsidR="004364BE">
        <w:rPr>
          <w:rFonts w:asciiTheme="minorHAnsi" w:hAnsiTheme="minorHAnsi"/>
          <w:b/>
          <w:bCs/>
        </w:rPr>
        <w:t xml:space="preserve">   </w:t>
      </w:r>
      <w:r w:rsidR="00202371">
        <w:rPr>
          <w:rFonts w:asciiTheme="minorHAnsi" w:hAnsiTheme="minorHAnsi"/>
          <w:b/>
          <w:bCs/>
        </w:rPr>
        <w:t xml:space="preserve">  </w:t>
      </w:r>
    </w:p>
    <w:p w:rsidR="00651C27" w:rsidRPr="00891EE9" w:rsidRDefault="00202371" w:rsidP="004364BE">
      <w:pPr>
        <w:widowControl w:val="0"/>
        <w:tabs>
          <w:tab w:val="left" w:pos="2127"/>
        </w:tabs>
        <w:autoSpaceDE w:val="0"/>
        <w:autoSpaceDN w:val="0"/>
        <w:adjustRightInd w:val="0"/>
        <w:ind w:left="2127" w:hanging="2127"/>
        <w:rPr>
          <w:rFonts w:asciiTheme="minorHAnsi" w:hAnsiTheme="minorHAnsi"/>
          <w:b/>
          <w:bCs/>
          <w:u w:val="single"/>
          <w14:shadow w14:blurRad="50800" w14:dist="38100" w14:dir="2700000" w14:sx="100000" w14:sy="100000" w14:kx="0" w14:ky="0" w14:algn="tl">
            <w14:srgbClr w14:val="000000">
              <w14:alpha w14:val="60000"/>
            </w14:srgbClr>
          </w14:shadow>
        </w:rPr>
      </w:pPr>
      <w:r>
        <w:rPr>
          <w:rFonts w:asciiTheme="minorHAnsi" w:hAnsiTheme="minorHAnsi"/>
          <w:b/>
          <w:bCs/>
        </w:rPr>
        <w:t xml:space="preserve">                                           </w:t>
      </w:r>
      <w:r w:rsidR="00651C27" w:rsidRPr="00666E53">
        <w:rPr>
          <w:rFonts w:asciiTheme="minorHAnsi" w:hAnsiTheme="minorHAnsi"/>
          <w:b/>
          <w:bCs/>
        </w:rPr>
        <w:t xml:space="preserve">Specyfikacje Techniczne </w:t>
      </w:r>
      <w:r w:rsidR="00651C27" w:rsidRPr="00666E53">
        <w:rPr>
          <w:rFonts w:asciiTheme="minorHAnsi" w:hAnsiTheme="minorHAnsi"/>
          <w:b/>
          <w:bCs/>
        </w:rPr>
        <w:br/>
        <w:t xml:space="preserve">                         </w:t>
      </w:r>
      <w:r w:rsidR="00651C27" w:rsidRPr="00891EE9">
        <w:rPr>
          <w:rFonts w:asciiTheme="minorHAnsi" w:hAnsiTheme="minorHAnsi"/>
          <w:b/>
          <w:bCs/>
          <w:u w:val="single"/>
          <w14:shadow w14:blurRad="50800" w14:dist="38100" w14:dir="2700000" w14:sx="100000" w14:sy="100000" w14:kx="0" w14:ky="0" w14:algn="tl">
            <w14:srgbClr w14:val="000000">
              <w14:alpha w14:val="60000"/>
            </w14:srgbClr>
          </w14:shadow>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10"/>
        </w:numPr>
        <w:tabs>
          <w:tab w:val="left" w:pos="360"/>
        </w:tabs>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NAZWA   I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DZIAŁ I. NAZWA ORAZ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Gmina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ul. Głogowska 31</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56-215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tel. 65 543 56 88</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fax. 65 543 58 14</w:t>
      </w:r>
    </w:p>
    <w:p w:rsidR="00651C27"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http:// /www.niechlow.pl</w:t>
      </w:r>
    </w:p>
    <w:p w:rsidR="00555071" w:rsidRPr="00891EE9"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A57ABE">
        <w:rPr>
          <w:rFonts w:asciiTheme="minorHAnsi" w:hAnsiTheme="minorHAnsi"/>
        </w:rPr>
        <w:t>RIT 6213.4.09</w:t>
      </w:r>
      <w:r w:rsidR="00555071">
        <w:rPr>
          <w:rFonts w:asciiTheme="minorHAnsi" w:hAnsiTheme="minorHAnsi"/>
        </w:rPr>
        <w:t>.17</w:t>
      </w: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5C158C"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 xml:space="preserve">3.3 Ilekroć w niniejszej instrukcji użyte jest pojęcie „ustawa” należy przez to rozumieć </w:t>
      </w:r>
    </w:p>
    <w:p w:rsidR="00651C27" w:rsidRPr="00891EE9"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A57ABE" w:rsidRPr="00A57ABE" w:rsidRDefault="00874F91" w:rsidP="00A57ABE">
      <w:pPr>
        <w:rPr>
          <w:rFonts w:asciiTheme="minorHAnsi" w:hAnsiTheme="minorHAnsi"/>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A57ABE" w:rsidRPr="00A57ABE">
        <w:rPr>
          <w:rFonts w:asciiTheme="minorHAnsi" w:hAnsiTheme="minorHAnsi"/>
        </w:rPr>
        <w:t>„Przebudowa pasa drogowego działek 701/6, 702/2, 702/25, 702/26, 730, 731/3 w m. Naratów”.</w:t>
      </w:r>
    </w:p>
    <w:p w:rsidR="00651C27" w:rsidRPr="0092247B" w:rsidRDefault="003348D2" w:rsidP="00555071">
      <w:pPr>
        <w:spacing w:after="120"/>
        <w:jc w:val="both"/>
        <w:rPr>
          <w:rFonts w:asciiTheme="minorHAnsi" w:hAnsiTheme="minorHAnsi"/>
          <w:b/>
        </w:rPr>
      </w:pPr>
      <w:r w:rsidRPr="00891EE9">
        <w:rPr>
          <w:rFonts w:asciiTheme="minorHAnsi" w:hAnsiTheme="minorHAnsi"/>
          <w:b/>
          <w:color w:val="FF0000"/>
        </w:rPr>
        <w:t xml:space="preserve"> </w:t>
      </w:r>
    </w:p>
    <w:p w:rsidR="00651C27"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lastRenderedPageBreak/>
        <w:t>Nazwy i kody wg Wspólnego Słownika Zamówień (CPV):</w:t>
      </w:r>
    </w:p>
    <w:p w:rsidR="00547745" w:rsidRPr="00547745" w:rsidRDefault="00547745" w:rsidP="00651C27">
      <w:pPr>
        <w:suppressAutoHyphens/>
        <w:jc w:val="both"/>
        <w:rPr>
          <w:rFonts w:asciiTheme="minorHAnsi" w:hAnsiTheme="minorHAnsi"/>
          <w:lang w:eastAsia="ar-SA"/>
        </w:rPr>
      </w:pPr>
      <w:r>
        <w:rPr>
          <w:rFonts w:asciiTheme="minorHAnsi" w:hAnsiTheme="minorHAnsi"/>
          <w:lang w:eastAsia="ar-SA"/>
        </w:rPr>
        <w:t xml:space="preserve">- </w:t>
      </w:r>
      <w:r w:rsidR="00A57ABE">
        <w:rPr>
          <w:rFonts w:asciiTheme="minorHAnsi" w:hAnsiTheme="minorHAnsi"/>
          <w:lang w:eastAsia="ar-SA"/>
        </w:rPr>
        <w:t xml:space="preserve">45233252-0 </w:t>
      </w:r>
      <w:r w:rsidR="00A57ABE" w:rsidRPr="00A57ABE">
        <w:rPr>
          <w:rFonts w:asciiTheme="minorHAnsi" w:hAnsiTheme="minorHAnsi"/>
          <w:lang w:eastAsia="ar-SA"/>
        </w:rPr>
        <w:t>Roboty w zakresie nawierzchni ulic</w:t>
      </w:r>
    </w:p>
    <w:p w:rsidR="00551E52" w:rsidRPr="00551E52" w:rsidRDefault="00551E52" w:rsidP="00551E52">
      <w:pPr>
        <w:autoSpaceDE w:val="0"/>
        <w:autoSpaceDN w:val="0"/>
        <w:adjustRightInd w:val="0"/>
        <w:spacing w:after="120"/>
        <w:rPr>
          <w:rFonts w:asciiTheme="minorHAnsi" w:hAnsiTheme="minorHAnsi"/>
          <w:lang w:eastAsia="ar-SA"/>
        </w:rPr>
      </w:pP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OPIS PRZEDMIOTU ZAMÓWIENIA</w:t>
      </w:r>
    </w:p>
    <w:p w:rsidR="00551E52" w:rsidRPr="00551E52" w:rsidRDefault="00A57ABE" w:rsidP="00551E52">
      <w:pPr>
        <w:autoSpaceDE w:val="0"/>
        <w:autoSpaceDN w:val="0"/>
        <w:adjustRightInd w:val="0"/>
        <w:rPr>
          <w:rFonts w:asciiTheme="minorHAnsi" w:hAnsiTheme="minorHAnsi"/>
          <w:lang w:eastAsia="ar-SA"/>
        </w:rPr>
      </w:pPr>
      <w:r>
        <w:rPr>
          <w:rFonts w:asciiTheme="minorHAnsi" w:hAnsiTheme="minorHAnsi"/>
          <w:lang w:eastAsia="ar-SA"/>
        </w:rPr>
        <w:t xml:space="preserve">do </w:t>
      </w:r>
      <w:r w:rsidR="002E2E11">
        <w:rPr>
          <w:rFonts w:asciiTheme="minorHAnsi" w:hAnsiTheme="minorHAnsi"/>
          <w:lang w:eastAsia="ar-SA"/>
        </w:rPr>
        <w:t>Przebudow</w:t>
      </w:r>
      <w:r>
        <w:rPr>
          <w:rFonts w:asciiTheme="minorHAnsi" w:hAnsiTheme="minorHAnsi"/>
          <w:lang w:eastAsia="ar-SA"/>
        </w:rPr>
        <w:t>y</w:t>
      </w:r>
      <w:r w:rsidRPr="00A57ABE">
        <w:rPr>
          <w:rFonts w:asciiTheme="minorHAnsi" w:hAnsiTheme="minorHAnsi"/>
          <w:lang w:eastAsia="ar-SA"/>
        </w:rPr>
        <w:t xml:space="preserve"> pasa drogowego działek 701/6, 702/2, 702/25, 702/26, 730, 731/3 w m. Naratów</w:t>
      </w:r>
    </w:p>
    <w:p w:rsidR="002E2E11" w:rsidRPr="002E2E11" w:rsidRDefault="002E2E11" w:rsidP="002E2E11">
      <w:pPr>
        <w:pStyle w:val="Tekstpodstawowy"/>
        <w:jc w:val="both"/>
        <w:rPr>
          <w:b w:val="0"/>
          <w:bCs w:val="0"/>
          <w:i w:val="0"/>
          <w:iCs w:val="0"/>
        </w:rPr>
      </w:pPr>
      <w:r>
        <w:rPr>
          <w:b w:val="0"/>
          <w:bCs w:val="0"/>
          <w:i w:val="0"/>
          <w:iCs w:val="0"/>
        </w:rPr>
        <w:t xml:space="preserve">1.  </w:t>
      </w:r>
      <w:r w:rsidRPr="002E2E11">
        <w:rPr>
          <w:b w:val="0"/>
          <w:bCs w:val="0"/>
          <w:i w:val="0"/>
          <w:iCs w:val="0"/>
        </w:rPr>
        <w:t xml:space="preserve">Stan istniejący </w:t>
      </w:r>
    </w:p>
    <w:p w:rsidR="002E2E11" w:rsidRPr="002E2E11" w:rsidRDefault="002E2E11" w:rsidP="002E2E11">
      <w:pPr>
        <w:pStyle w:val="Tekstpodstawowy"/>
        <w:jc w:val="both"/>
        <w:rPr>
          <w:b w:val="0"/>
          <w:bCs w:val="0"/>
          <w:i w:val="0"/>
          <w:iCs w:val="0"/>
        </w:rPr>
      </w:pPr>
      <w:r w:rsidRPr="002E2E11">
        <w:rPr>
          <w:b w:val="0"/>
          <w:bCs w:val="0"/>
          <w:i w:val="0"/>
          <w:iCs w:val="0"/>
        </w:rPr>
        <w:t>W chwili obecnej pas drogowy działek 731/3; 702/26; 702/25; 702/24; 730; 701/6 w m. Naratów stanowi drogę dojazdową do okolicznych budynków, gruntów rolnych. Działki funkcjonują jako droga o nawierzchni częściowo utwardzonej, charakteryzuje się dużymi nierównościami poprzecznymi z głębokimi wybojami i koleinami. Nawierzchnię drogi stanowi zdegradowana w znacznym stopniu nawierzchnia bitumiczna i nawierzchnia z kostki kamiennej. Wody opadowe i roztopowe zalegają w wybojach, nie odprowadzane są poza teren inwestycji. Połączenie z drogą wojewódzka odbywa się poprzez istniejący zjazdy bitumiczne.</w:t>
      </w:r>
    </w:p>
    <w:p w:rsidR="002E2E11" w:rsidRPr="002E2E11" w:rsidRDefault="002E2E11" w:rsidP="002E2E11">
      <w:pPr>
        <w:pStyle w:val="Tekstpodstawowy"/>
        <w:jc w:val="both"/>
        <w:rPr>
          <w:b w:val="0"/>
          <w:bCs w:val="0"/>
          <w:i w:val="0"/>
          <w:iCs w:val="0"/>
        </w:rPr>
      </w:pPr>
      <w:r>
        <w:rPr>
          <w:b w:val="0"/>
          <w:bCs w:val="0"/>
          <w:i w:val="0"/>
          <w:iCs w:val="0"/>
        </w:rPr>
        <w:t xml:space="preserve">1.a.  </w:t>
      </w:r>
      <w:r w:rsidRPr="002E2E11">
        <w:rPr>
          <w:b w:val="0"/>
          <w:bCs w:val="0"/>
          <w:i w:val="0"/>
          <w:iCs w:val="0"/>
        </w:rPr>
        <w:t>Stan projektowany</w:t>
      </w:r>
    </w:p>
    <w:p w:rsidR="002E2E11" w:rsidRPr="002E2E11" w:rsidRDefault="002E2E11" w:rsidP="002E2E11">
      <w:pPr>
        <w:pStyle w:val="Tekstpodstawowy"/>
        <w:jc w:val="both"/>
        <w:rPr>
          <w:b w:val="0"/>
          <w:bCs w:val="0"/>
          <w:i w:val="0"/>
          <w:iCs w:val="0"/>
        </w:rPr>
      </w:pPr>
      <w:r w:rsidRPr="002E2E11">
        <w:rPr>
          <w:b w:val="0"/>
          <w:bCs w:val="0"/>
          <w:i w:val="0"/>
          <w:iCs w:val="0"/>
        </w:rPr>
        <w:t>Projekt przewiduje przebudowę drogi znajdującej się na działkach 731/3; 702/26; 702/25; 702/24; 730; 701/6 w m. Naratów. Roboty polegać będą na rozbiórce nawierzchni bitumicznej i nawierzchni z kostki kamiennej. Droga w planie posiadać będzie szerokość 4,00 m oraz lewo stronne pobocze umocnione kostką kamienną z rozbiórki o szerokości 0,5 m, po prawej stronie ściek z kostki kamiennej z rozbiórki o szerokości 0,5 m. Projektowane jest umocnienie ścianek istniejących przepustów kostką kamienną z rozbiórki. Od km 0+216 kostkę kamienną ułożyć do obrysu budynków.</w:t>
      </w:r>
    </w:p>
    <w:p w:rsidR="002E2E11" w:rsidRPr="002E2E11" w:rsidRDefault="002E2E11" w:rsidP="002E2E11">
      <w:pPr>
        <w:pStyle w:val="Tekstpodstawowy"/>
        <w:jc w:val="both"/>
        <w:rPr>
          <w:b w:val="0"/>
          <w:bCs w:val="0"/>
          <w:i w:val="0"/>
          <w:iCs w:val="0"/>
        </w:rPr>
      </w:pPr>
      <w:r w:rsidRPr="002E2E11">
        <w:rPr>
          <w:b w:val="0"/>
          <w:bCs w:val="0"/>
          <w:i w:val="0"/>
          <w:iCs w:val="0"/>
        </w:rPr>
        <w:t>Nawierzchnia Jezdni:</w:t>
      </w:r>
    </w:p>
    <w:p w:rsidR="002E2E11" w:rsidRPr="002E2E11" w:rsidRDefault="002E2E11" w:rsidP="002E2E11">
      <w:pPr>
        <w:pStyle w:val="Tekstpodstawowy"/>
        <w:jc w:val="both"/>
        <w:rPr>
          <w:b w:val="0"/>
          <w:bCs w:val="0"/>
          <w:i w:val="0"/>
          <w:iCs w:val="0"/>
        </w:rPr>
      </w:pPr>
      <w:r w:rsidRPr="002E2E11">
        <w:rPr>
          <w:b w:val="0"/>
          <w:bCs w:val="0"/>
          <w:i w:val="0"/>
          <w:iCs w:val="0"/>
        </w:rPr>
        <w:t>- W-</w:t>
      </w:r>
      <w:proofErr w:type="spellStart"/>
      <w:r w:rsidRPr="002E2E11">
        <w:rPr>
          <w:b w:val="0"/>
          <w:bCs w:val="0"/>
          <w:i w:val="0"/>
          <w:iCs w:val="0"/>
        </w:rPr>
        <w:t>wa</w:t>
      </w:r>
      <w:proofErr w:type="spellEnd"/>
      <w:r w:rsidRPr="002E2E11">
        <w:rPr>
          <w:b w:val="0"/>
          <w:bCs w:val="0"/>
          <w:i w:val="0"/>
          <w:iCs w:val="0"/>
        </w:rPr>
        <w:t xml:space="preserve"> ścieralna z betonu asfaltowego AC 11 S gr. 4 cm</w:t>
      </w:r>
    </w:p>
    <w:p w:rsidR="002E2E11" w:rsidRPr="002E2E11" w:rsidRDefault="002E2E11" w:rsidP="002E2E11">
      <w:pPr>
        <w:pStyle w:val="Tekstpodstawowy"/>
        <w:jc w:val="both"/>
        <w:rPr>
          <w:b w:val="0"/>
          <w:bCs w:val="0"/>
          <w:i w:val="0"/>
          <w:iCs w:val="0"/>
        </w:rPr>
      </w:pPr>
      <w:r w:rsidRPr="002E2E11">
        <w:rPr>
          <w:b w:val="0"/>
          <w:bCs w:val="0"/>
          <w:i w:val="0"/>
          <w:iCs w:val="0"/>
        </w:rPr>
        <w:t>- W-</w:t>
      </w:r>
      <w:proofErr w:type="spellStart"/>
      <w:r w:rsidRPr="002E2E11">
        <w:rPr>
          <w:b w:val="0"/>
          <w:bCs w:val="0"/>
          <w:i w:val="0"/>
          <w:iCs w:val="0"/>
        </w:rPr>
        <w:t>wa</w:t>
      </w:r>
      <w:proofErr w:type="spellEnd"/>
      <w:r w:rsidRPr="002E2E11">
        <w:rPr>
          <w:b w:val="0"/>
          <w:bCs w:val="0"/>
          <w:i w:val="0"/>
          <w:iCs w:val="0"/>
        </w:rPr>
        <w:t xml:space="preserve"> wiążąca z betonu asfaltowego AC 16 W gr. 4 cm</w:t>
      </w:r>
    </w:p>
    <w:p w:rsidR="002E2E11" w:rsidRPr="002E2E11" w:rsidRDefault="002E2E11" w:rsidP="002E2E11">
      <w:pPr>
        <w:pStyle w:val="Tekstpodstawowy"/>
        <w:jc w:val="both"/>
        <w:rPr>
          <w:b w:val="0"/>
          <w:bCs w:val="0"/>
          <w:i w:val="0"/>
          <w:iCs w:val="0"/>
        </w:rPr>
      </w:pPr>
      <w:r w:rsidRPr="002E2E11">
        <w:rPr>
          <w:b w:val="0"/>
          <w:bCs w:val="0"/>
          <w:i w:val="0"/>
          <w:iCs w:val="0"/>
        </w:rPr>
        <w:t>- W-</w:t>
      </w:r>
      <w:proofErr w:type="spellStart"/>
      <w:r w:rsidRPr="002E2E11">
        <w:rPr>
          <w:b w:val="0"/>
          <w:bCs w:val="0"/>
          <w:i w:val="0"/>
          <w:iCs w:val="0"/>
        </w:rPr>
        <w:t>wa</w:t>
      </w:r>
      <w:proofErr w:type="spellEnd"/>
      <w:r w:rsidRPr="002E2E11">
        <w:rPr>
          <w:b w:val="0"/>
          <w:bCs w:val="0"/>
          <w:i w:val="0"/>
          <w:iCs w:val="0"/>
        </w:rPr>
        <w:t xml:space="preserve"> podbudowy zasadniczej z kruszywa łamanego stabilizowanego mechanicznie 0/31,5 gr. 20 cm</w:t>
      </w:r>
    </w:p>
    <w:p w:rsidR="002E2E11" w:rsidRPr="002E2E11" w:rsidRDefault="002E2E11" w:rsidP="002E2E11">
      <w:pPr>
        <w:pStyle w:val="Tekstpodstawowy"/>
        <w:jc w:val="both"/>
        <w:rPr>
          <w:b w:val="0"/>
          <w:bCs w:val="0"/>
          <w:i w:val="0"/>
          <w:iCs w:val="0"/>
        </w:rPr>
      </w:pPr>
      <w:r w:rsidRPr="002E2E11">
        <w:rPr>
          <w:b w:val="0"/>
          <w:bCs w:val="0"/>
          <w:i w:val="0"/>
          <w:iCs w:val="0"/>
        </w:rPr>
        <w:t xml:space="preserve">- Podłoże gruntowe (G1)  lub nasyp. </w:t>
      </w:r>
    </w:p>
    <w:p w:rsidR="002E2E11" w:rsidRPr="002E2E11" w:rsidRDefault="002E2E11" w:rsidP="002E2E11">
      <w:pPr>
        <w:pStyle w:val="Tekstpodstawowy"/>
        <w:jc w:val="both"/>
        <w:rPr>
          <w:b w:val="0"/>
          <w:bCs w:val="0"/>
          <w:i w:val="0"/>
          <w:iCs w:val="0"/>
        </w:rPr>
      </w:pPr>
      <w:r w:rsidRPr="002E2E11">
        <w:rPr>
          <w:b w:val="0"/>
          <w:bCs w:val="0"/>
          <w:i w:val="0"/>
          <w:iCs w:val="0"/>
        </w:rPr>
        <w:t>Konstrukcja pobocza/ ścieku:</w:t>
      </w:r>
    </w:p>
    <w:p w:rsidR="002E2E11" w:rsidRPr="002E2E11" w:rsidRDefault="002E2E11" w:rsidP="002E2E11">
      <w:pPr>
        <w:pStyle w:val="Tekstpodstawowy"/>
        <w:jc w:val="both"/>
        <w:rPr>
          <w:b w:val="0"/>
          <w:bCs w:val="0"/>
          <w:i w:val="0"/>
          <w:iCs w:val="0"/>
        </w:rPr>
      </w:pPr>
      <w:r w:rsidRPr="002E2E11">
        <w:rPr>
          <w:b w:val="0"/>
          <w:bCs w:val="0"/>
          <w:i w:val="0"/>
          <w:iCs w:val="0"/>
        </w:rPr>
        <w:t xml:space="preserve">- Kostka kamienna z rozbiórki </w:t>
      </w:r>
    </w:p>
    <w:p w:rsidR="002E2E11" w:rsidRPr="002E2E11" w:rsidRDefault="002E2E11" w:rsidP="002E2E11">
      <w:pPr>
        <w:pStyle w:val="Tekstpodstawowy"/>
        <w:jc w:val="both"/>
        <w:rPr>
          <w:b w:val="0"/>
          <w:bCs w:val="0"/>
          <w:i w:val="0"/>
          <w:iCs w:val="0"/>
        </w:rPr>
      </w:pPr>
      <w:r w:rsidRPr="002E2E11">
        <w:rPr>
          <w:b w:val="0"/>
          <w:bCs w:val="0"/>
          <w:i w:val="0"/>
          <w:iCs w:val="0"/>
        </w:rPr>
        <w:t>- Podsypka cementowo piaskowa  gr. 3-6 cm</w:t>
      </w:r>
    </w:p>
    <w:p w:rsidR="002E2E11" w:rsidRPr="002E2E11" w:rsidRDefault="002E2E11" w:rsidP="002E2E11">
      <w:pPr>
        <w:pStyle w:val="Tekstpodstawowy"/>
        <w:jc w:val="both"/>
        <w:rPr>
          <w:b w:val="0"/>
          <w:bCs w:val="0"/>
          <w:i w:val="0"/>
          <w:iCs w:val="0"/>
        </w:rPr>
      </w:pPr>
      <w:r w:rsidRPr="002E2E11">
        <w:rPr>
          <w:b w:val="0"/>
          <w:bCs w:val="0"/>
          <w:i w:val="0"/>
          <w:iCs w:val="0"/>
        </w:rPr>
        <w:t>- W-</w:t>
      </w:r>
      <w:proofErr w:type="spellStart"/>
      <w:r w:rsidRPr="002E2E11">
        <w:rPr>
          <w:b w:val="0"/>
          <w:bCs w:val="0"/>
          <w:i w:val="0"/>
          <w:iCs w:val="0"/>
        </w:rPr>
        <w:t>wa</w:t>
      </w:r>
      <w:proofErr w:type="spellEnd"/>
      <w:r w:rsidRPr="002E2E11">
        <w:rPr>
          <w:b w:val="0"/>
          <w:bCs w:val="0"/>
          <w:i w:val="0"/>
          <w:iCs w:val="0"/>
        </w:rPr>
        <w:t xml:space="preserve"> podbudowy zasadniczej z kruszywa łamanego stabilizowanego mechanicznie 0/31,5 gr. 7 cm</w:t>
      </w:r>
    </w:p>
    <w:p w:rsidR="002E2E11" w:rsidRPr="002E2E11" w:rsidRDefault="002E2E11" w:rsidP="002E2E11">
      <w:pPr>
        <w:pStyle w:val="Tekstpodstawowy"/>
        <w:jc w:val="both"/>
        <w:rPr>
          <w:b w:val="0"/>
          <w:bCs w:val="0"/>
          <w:i w:val="0"/>
          <w:iCs w:val="0"/>
        </w:rPr>
      </w:pPr>
      <w:r w:rsidRPr="002E2E11">
        <w:rPr>
          <w:b w:val="0"/>
          <w:bCs w:val="0"/>
          <w:i w:val="0"/>
          <w:iCs w:val="0"/>
        </w:rPr>
        <w:t xml:space="preserve">- Podłoże gruntowe (G1)  lub nasyp. </w:t>
      </w:r>
    </w:p>
    <w:p w:rsidR="002E2E11" w:rsidRPr="002E2E11" w:rsidRDefault="002E2E11" w:rsidP="002E2E11">
      <w:pPr>
        <w:pStyle w:val="Tekstpodstawowy"/>
        <w:jc w:val="both"/>
        <w:rPr>
          <w:b w:val="0"/>
          <w:bCs w:val="0"/>
          <w:i w:val="0"/>
          <w:iCs w:val="0"/>
        </w:rPr>
      </w:pPr>
      <w:r w:rsidRPr="002E2E11">
        <w:rPr>
          <w:b w:val="0"/>
          <w:bCs w:val="0"/>
          <w:i w:val="0"/>
          <w:iCs w:val="0"/>
        </w:rPr>
        <w:t>Konstrukcja krawędzi jezdni w obrębie  zjazdu.</w:t>
      </w:r>
    </w:p>
    <w:p w:rsidR="002E2E11" w:rsidRPr="002E2E11" w:rsidRDefault="002E2E11" w:rsidP="002E2E11">
      <w:pPr>
        <w:pStyle w:val="Tekstpodstawowy"/>
        <w:jc w:val="both"/>
        <w:rPr>
          <w:b w:val="0"/>
          <w:bCs w:val="0"/>
          <w:i w:val="0"/>
          <w:iCs w:val="0"/>
        </w:rPr>
      </w:pPr>
      <w:r w:rsidRPr="002E2E11">
        <w:rPr>
          <w:b w:val="0"/>
          <w:bCs w:val="0"/>
          <w:i w:val="0"/>
          <w:iCs w:val="0"/>
        </w:rPr>
        <w:t xml:space="preserve">- Krawężnik drogowy betonowy 15x30x100 </w:t>
      </w:r>
    </w:p>
    <w:p w:rsidR="002E2E11" w:rsidRPr="002E2E11" w:rsidRDefault="002E2E11" w:rsidP="002E2E11">
      <w:pPr>
        <w:pStyle w:val="Tekstpodstawowy"/>
        <w:jc w:val="both"/>
        <w:rPr>
          <w:b w:val="0"/>
          <w:bCs w:val="0"/>
          <w:i w:val="0"/>
          <w:iCs w:val="0"/>
        </w:rPr>
      </w:pPr>
      <w:r w:rsidRPr="002E2E11">
        <w:rPr>
          <w:b w:val="0"/>
          <w:bCs w:val="0"/>
          <w:i w:val="0"/>
          <w:iCs w:val="0"/>
        </w:rPr>
        <w:t>- Ława z betonu cementowego C12/15 gr. 10 cm</w:t>
      </w:r>
    </w:p>
    <w:p w:rsidR="002E2E11" w:rsidRPr="002E2E11" w:rsidRDefault="002E2E11" w:rsidP="002E2E11">
      <w:pPr>
        <w:pStyle w:val="Tekstpodstawowy"/>
        <w:jc w:val="both"/>
        <w:rPr>
          <w:b w:val="0"/>
          <w:bCs w:val="0"/>
          <w:i w:val="0"/>
          <w:iCs w:val="0"/>
        </w:rPr>
      </w:pPr>
      <w:r w:rsidRPr="002E2E11">
        <w:rPr>
          <w:b w:val="0"/>
          <w:bCs w:val="0"/>
          <w:i w:val="0"/>
          <w:iCs w:val="0"/>
        </w:rPr>
        <w:t xml:space="preserve">Konstrukcja ścianek przepustu </w:t>
      </w:r>
    </w:p>
    <w:p w:rsidR="002E2E11" w:rsidRPr="002E2E11" w:rsidRDefault="002E2E11" w:rsidP="002E2E11">
      <w:pPr>
        <w:pStyle w:val="Tekstpodstawowy"/>
        <w:jc w:val="both"/>
        <w:rPr>
          <w:b w:val="0"/>
          <w:bCs w:val="0"/>
          <w:i w:val="0"/>
          <w:iCs w:val="0"/>
        </w:rPr>
      </w:pPr>
      <w:r w:rsidRPr="002E2E11">
        <w:rPr>
          <w:b w:val="0"/>
          <w:bCs w:val="0"/>
          <w:i w:val="0"/>
          <w:iCs w:val="0"/>
        </w:rPr>
        <w:t xml:space="preserve">- Kostka kamienna z rozbiórki </w:t>
      </w:r>
    </w:p>
    <w:p w:rsidR="002E2E11" w:rsidRPr="002E2E11" w:rsidRDefault="002E2E11" w:rsidP="002E2E11">
      <w:pPr>
        <w:pStyle w:val="Tekstpodstawowy"/>
        <w:jc w:val="both"/>
        <w:rPr>
          <w:b w:val="0"/>
          <w:bCs w:val="0"/>
          <w:i w:val="0"/>
          <w:iCs w:val="0"/>
        </w:rPr>
      </w:pPr>
      <w:r w:rsidRPr="002E2E11">
        <w:rPr>
          <w:b w:val="0"/>
          <w:bCs w:val="0"/>
          <w:i w:val="0"/>
          <w:iCs w:val="0"/>
        </w:rPr>
        <w:t>- Beton C-12/15 gr. 10 cm</w:t>
      </w:r>
    </w:p>
    <w:p w:rsidR="002E2E11" w:rsidRPr="002E2E11" w:rsidRDefault="002E2E11" w:rsidP="002E2E11">
      <w:pPr>
        <w:pStyle w:val="Tekstpodstawowy"/>
        <w:jc w:val="both"/>
        <w:rPr>
          <w:b w:val="0"/>
          <w:bCs w:val="0"/>
          <w:i w:val="0"/>
          <w:iCs w:val="0"/>
        </w:rPr>
      </w:pPr>
      <w:r w:rsidRPr="002E2E11">
        <w:rPr>
          <w:b w:val="0"/>
          <w:bCs w:val="0"/>
          <w:i w:val="0"/>
          <w:iCs w:val="0"/>
        </w:rPr>
        <w:t>Kolizje z istniejącym uzbrojeniem terenu</w:t>
      </w:r>
    </w:p>
    <w:p w:rsidR="002E2E11" w:rsidRPr="002E2E11" w:rsidRDefault="002E2E11" w:rsidP="002E2E11">
      <w:pPr>
        <w:pStyle w:val="Tekstpodstawowy"/>
        <w:jc w:val="both"/>
        <w:rPr>
          <w:b w:val="0"/>
          <w:bCs w:val="0"/>
          <w:i w:val="0"/>
          <w:iCs w:val="0"/>
        </w:rPr>
      </w:pPr>
    </w:p>
    <w:p w:rsidR="002E2E11" w:rsidRPr="002E2E11" w:rsidRDefault="002E2E11" w:rsidP="002E2E11">
      <w:pPr>
        <w:pStyle w:val="Tekstpodstawowy"/>
        <w:jc w:val="both"/>
        <w:rPr>
          <w:b w:val="0"/>
          <w:bCs w:val="0"/>
          <w:i w:val="0"/>
          <w:iCs w:val="0"/>
        </w:rPr>
      </w:pPr>
      <w:r w:rsidRPr="002E2E11">
        <w:rPr>
          <w:b w:val="0"/>
          <w:bCs w:val="0"/>
          <w:i w:val="0"/>
          <w:iCs w:val="0"/>
        </w:rPr>
        <w:t>W obrębie projektowanych elementów zlokalizowane jest następujące uzbrojenie terenu.:</w:t>
      </w:r>
    </w:p>
    <w:p w:rsidR="002E2E11" w:rsidRPr="002E2E11" w:rsidRDefault="002E2E11" w:rsidP="002E2E11">
      <w:pPr>
        <w:pStyle w:val="Tekstpodstawowy"/>
        <w:jc w:val="both"/>
        <w:rPr>
          <w:b w:val="0"/>
          <w:bCs w:val="0"/>
          <w:i w:val="0"/>
          <w:iCs w:val="0"/>
        </w:rPr>
      </w:pPr>
      <w:r w:rsidRPr="002E2E11">
        <w:rPr>
          <w:b w:val="0"/>
          <w:bCs w:val="0"/>
          <w:i w:val="0"/>
          <w:iCs w:val="0"/>
        </w:rPr>
        <w:t>•</w:t>
      </w:r>
      <w:r w:rsidRPr="002E2E11">
        <w:rPr>
          <w:b w:val="0"/>
          <w:bCs w:val="0"/>
          <w:i w:val="0"/>
          <w:iCs w:val="0"/>
        </w:rPr>
        <w:tab/>
        <w:t>Wodociąg wraz z hydrantami nadziemnymi</w:t>
      </w:r>
    </w:p>
    <w:p w:rsidR="002E2E11" w:rsidRPr="002E2E11" w:rsidRDefault="002E2E11" w:rsidP="002E2E11">
      <w:pPr>
        <w:pStyle w:val="Tekstpodstawowy"/>
        <w:jc w:val="both"/>
        <w:rPr>
          <w:b w:val="0"/>
          <w:bCs w:val="0"/>
          <w:i w:val="0"/>
          <w:iCs w:val="0"/>
        </w:rPr>
      </w:pPr>
      <w:r w:rsidRPr="002E2E11">
        <w:rPr>
          <w:b w:val="0"/>
          <w:bCs w:val="0"/>
          <w:i w:val="0"/>
          <w:iCs w:val="0"/>
        </w:rPr>
        <w:t>•</w:t>
      </w:r>
      <w:r w:rsidRPr="002E2E11">
        <w:rPr>
          <w:b w:val="0"/>
          <w:bCs w:val="0"/>
          <w:i w:val="0"/>
          <w:iCs w:val="0"/>
        </w:rPr>
        <w:tab/>
        <w:t>Linie telekomunikacyjne</w:t>
      </w:r>
    </w:p>
    <w:p w:rsidR="002E2E11" w:rsidRPr="002E2E11" w:rsidRDefault="002E2E11" w:rsidP="002E2E11">
      <w:pPr>
        <w:pStyle w:val="Tekstpodstawowy"/>
        <w:jc w:val="both"/>
        <w:rPr>
          <w:b w:val="0"/>
          <w:bCs w:val="0"/>
          <w:i w:val="0"/>
          <w:iCs w:val="0"/>
        </w:rPr>
      </w:pPr>
      <w:r w:rsidRPr="002E2E11">
        <w:rPr>
          <w:b w:val="0"/>
          <w:bCs w:val="0"/>
          <w:i w:val="0"/>
          <w:iCs w:val="0"/>
        </w:rPr>
        <w:t>•</w:t>
      </w:r>
      <w:r w:rsidRPr="002E2E11">
        <w:rPr>
          <w:b w:val="0"/>
          <w:bCs w:val="0"/>
          <w:i w:val="0"/>
          <w:iCs w:val="0"/>
        </w:rPr>
        <w:tab/>
        <w:t>Napowietrzna linia elektroenergetyczna NN</w:t>
      </w:r>
    </w:p>
    <w:p w:rsidR="0092247B" w:rsidRDefault="002E2E11" w:rsidP="002E2E11">
      <w:pPr>
        <w:pStyle w:val="Tekstpodstawowy"/>
        <w:jc w:val="both"/>
        <w:rPr>
          <w:b w:val="0"/>
          <w:bCs w:val="0"/>
          <w:i w:val="0"/>
          <w:iCs w:val="0"/>
        </w:rPr>
      </w:pPr>
      <w:r w:rsidRPr="002E2E11">
        <w:rPr>
          <w:b w:val="0"/>
          <w:bCs w:val="0"/>
          <w:i w:val="0"/>
          <w:iCs w:val="0"/>
        </w:rPr>
        <w:lastRenderedPageBreak/>
        <w:t>Planowane roboty budowlane nie kolidują z istniejącą infrastrukturą posadowioną minimum 0,5 m  poniżej konstrukcji jezdni. Elementy nadziemne infrastruktury; słupy oraz hydranty zlokalizowane są poza jezdnią i poboczem projektowanej trasy.</w:t>
      </w:r>
    </w:p>
    <w:p w:rsidR="002E2E11" w:rsidRPr="00DD4AC2" w:rsidRDefault="002E2E11" w:rsidP="0092247B">
      <w:pPr>
        <w:pStyle w:val="Tekstpodstawowy"/>
        <w:jc w:val="both"/>
        <w:rPr>
          <w:b w:val="0"/>
          <w:bCs w:val="0"/>
          <w:i w:val="0"/>
          <w:iCs w:val="0"/>
        </w:rPr>
      </w:pPr>
    </w:p>
    <w:p w:rsidR="00651C27" w:rsidRPr="00874F91" w:rsidRDefault="00651C27" w:rsidP="009D17D2">
      <w:pPr>
        <w:pStyle w:val="Tekstpodstawowy"/>
        <w:numPr>
          <w:ilvl w:val="0"/>
          <w:numId w:val="42"/>
        </w:numPr>
        <w:jc w:val="both"/>
        <w:rPr>
          <w:b w:val="0"/>
          <w:i w:val="0"/>
        </w:rPr>
      </w:pPr>
      <w:r w:rsidRPr="00874F91">
        <w:rPr>
          <w:b w:val="0"/>
          <w:i w:val="0"/>
        </w:rPr>
        <w:t xml:space="preserve">Szczegółowy opis przedmiotu zamówienia </w:t>
      </w:r>
      <w:r w:rsidR="004A1CC0" w:rsidRPr="00874F91">
        <w:rPr>
          <w:b w:val="0"/>
          <w:i w:val="0"/>
        </w:rPr>
        <w:t>określa: dokumentacja projektowa, Specyfikacja techniczna wykonania i odbioru robót budowlanych, przedmiar robót (</w:t>
      </w:r>
      <w:r w:rsidR="00874F91" w:rsidRPr="00874F91">
        <w:rPr>
          <w:b w:val="0"/>
          <w:i w:val="0"/>
        </w:rPr>
        <w:t>pomocniczy).</w:t>
      </w:r>
    </w:p>
    <w:p w:rsidR="003348D2" w:rsidRPr="00BC7742" w:rsidRDefault="003348D2" w:rsidP="009D17D2">
      <w:pPr>
        <w:pStyle w:val="Akapitzlist"/>
        <w:numPr>
          <w:ilvl w:val="0"/>
          <w:numId w:val="42"/>
        </w:numPr>
        <w:autoSpaceDE w:val="0"/>
        <w:autoSpaceDN w:val="0"/>
        <w:adjustRightInd w:val="0"/>
        <w:jc w:val="both"/>
        <w:rPr>
          <w:rFonts w:asciiTheme="minorHAnsi" w:hAnsiTheme="minorHAnsi"/>
          <w:bCs/>
          <w:sz w:val="24"/>
          <w:szCs w:val="24"/>
        </w:rPr>
      </w:pPr>
      <w:r w:rsidRPr="00BC7742">
        <w:rPr>
          <w:rFonts w:asciiTheme="minorHAnsi" w:hAnsiTheme="minorHAnsi"/>
          <w:bCs/>
          <w:sz w:val="24"/>
          <w:szCs w:val="24"/>
        </w:rPr>
        <w:t xml:space="preserve">Zamawiający na podstawie art. 29 ust. 3a ustawy </w:t>
      </w:r>
      <w:proofErr w:type="spellStart"/>
      <w:r w:rsidRPr="00BC7742">
        <w:rPr>
          <w:rFonts w:asciiTheme="minorHAnsi" w:hAnsiTheme="minorHAnsi"/>
          <w:bCs/>
          <w:sz w:val="24"/>
          <w:szCs w:val="24"/>
        </w:rPr>
        <w:t>pzp</w:t>
      </w:r>
      <w:proofErr w:type="spellEnd"/>
      <w:r w:rsidRPr="00BC7742">
        <w:rPr>
          <w:rFonts w:asciiTheme="minorHAnsi" w:hAnsiTheme="minorHAnsi"/>
          <w:bCs/>
          <w:sz w:val="24"/>
          <w:szCs w:val="24"/>
        </w:rPr>
        <w:t xml:space="preserve"> wymaga zatrudnienia przez wykonawcę lub podwykonawcę na podstawie umowy o pracę osób wykonujących </w:t>
      </w:r>
      <w:r w:rsidRPr="00BC7742">
        <w:rPr>
          <w:rFonts w:asciiTheme="minorHAnsi" w:hAnsiTheme="minorHAnsi"/>
          <w:bCs/>
          <w:sz w:val="24"/>
          <w:szCs w:val="24"/>
          <w:u w:val="single"/>
        </w:rPr>
        <w:t>czynności w zakresie realizacji zamówienia</w:t>
      </w:r>
      <w:r w:rsidRPr="00BC7742">
        <w:rPr>
          <w:rFonts w:asciiTheme="minorHAnsi" w:hAnsiTheme="minorHAnsi"/>
          <w:bCs/>
          <w:sz w:val="24"/>
          <w:szCs w:val="24"/>
        </w:rPr>
        <w:t xml:space="preserve"> w rozumieniu przepisów ustawy z dnia 26 czerwca 1974 r. – Kodeks pracy (Dz. U. z 2014 r. poz. 1502 z </w:t>
      </w:r>
      <w:proofErr w:type="spellStart"/>
      <w:r w:rsidRPr="00BC7742">
        <w:rPr>
          <w:rFonts w:asciiTheme="minorHAnsi" w:hAnsiTheme="minorHAnsi"/>
          <w:bCs/>
          <w:sz w:val="24"/>
          <w:szCs w:val="24"/>
        </w:rPr>
        <w:t>późn</w:t>
      </w:r>
      <w:proofErr w:type="spellEnd"/>
      <w:r w:rsidRPr="00BC7742">
        <w:rPr>
          <w:rFonts w:asciiTheme="minorHAnsi" w:hAnsiTheme="minorHAnsi"/>
          <w:bCs/>
          <w:sz w:val="24"/>
          <w:szCs w:val="24"/>
        </w:rPr>
        <w:t xml:space="preserve">. zm.), </w:t>
      </w:r>
      <w:r w:rsidRPr="00BC7742">
        <w:rPr>
          <w:rFonts w:asciiTheme="minorHAnsi" w:hAnsiTheme="minorHAnsi"/>
          <w:bCs/>
          <w:sz w:val="24"/>
          <w:szCs w:val="24"/>
          <w:u w:val="single"/>
        </w:rPr>
        <w:t>dotyczących</w:t>
      </w:r>
      <w:r w:rsidRPr="00BC7742">
        <w:rPr>
          <w:rFonts w:asciiTheme="minorHAnsi" w:hAnsiTheme="minorHAnsi"/>
          <w:bCs/>
          <w:sz w:val="24"/>
          <w:szCs w:val="24"/>
        </w:rPr>
        <w:t>:</w:t>
      </w:r>
    </w:p>
    <w:p w:rsidR="003348D2" w:rsidRPr="004364BE" w:rsidRDefault="003348D2" w:rsidP="003348D2">
      <w:pPr>
        <w:pStyle w:val="Akapitzlist"/>
        <w:autoSpaceDE w:val="0"/>
        <w:autoSpaceDN w:val="0"/>
        <w:adjustRightInd w:val="0"/>
        <w:ind w:left="495"/>
        <w:jc w:val="both"/>
        <w:rPr>
          <w:rFonts w:asciiTheme="minorHAnsi" w:hAnsiTheme="minorHAnsi"/>
          <w:bCs/>
          <w:sz w:val="24"/>
          <w:szCs w:val="24"/>
        </w:rPr>
      </w:pPr>
      <w:r w:rsidRPr="00874F91">
        <w:rPr>
          <w:rFonts w:asciiTheme="minorHAnsi" w:hAnsiTheme="minorHAnsi"/>
          <w:bCs/>
          <w:color w:val="C0504D" w:themeColor="accent2"/>
          <w:sz w:val="24"/>
          <w:szCs w:val="24"/>
        </w:rPr>
        <w:t xml:space="preserve">- </w:t>
      </w:r>
      <w:r w:rsidRPr="004364BE">
        <w:rPr>
          <w:rFonts w:asciiTheme="minorHAnsi" w:hAnsiTheme="minorHAnsi"/>
          <w:bCs/>
          <w:sz w:val="24"/>
          <w:szCs w:val="24"/>
        </w:rPr>
        <w:t>kierowania robotami budowlanymi (kierownik budowy),</w:t>
      </w:r>
    </w:p>
    <w:p w:rsidR="003348D2" w:rsidRPr="00874F91" w:rsidRDefault="003348D2" w:rsidP="003348D2">
      <w:pPr>
        <w:pStyle w:val="Akapitzlist"/>
        <w:autoSpaceDE w:val="0"/>
        <w:autoSpaceDN w:val="0"/>
        <w:adjustRightInd w:val="0"/>
        <w:spacing w:after="120"/>
        <w:ind w:left="495"/>
        <w:jc w:val="both"/>
        <w:rPr>
          <w:rFonts w:asciiTheme="minorHAnsi" w:hAnsiTheme="minorHAnsi"/>
          <w:bCs/>
          <w:color w:val="C0504D" w:themeColor="accent2"/>
          <w:sz w:val="24"/>
          <w:szCs w:val="24"/>
        </w:rPr>
      </w:pPr>
      <w:r w:rsidRPr="004364BE">
        <w:rPr>
          <w:rFonts w:asciiTheme="minorHAnsi" w:hAnsiTheme="minorHAnsi"/>
          <w:bCs/>
          <w:sz w:val="24"/>
          <w:szCs w:val="24"/>
        </w:rPr>
        <w:t>- organizowania pracy na budowie i nadzoru (np.: majstrowie, brygadziści</w:t>
      </w:r>
      <w:r w:rsidRPr="00874F91">
        <w:rPr>
          <w:rFonts w:asciiTheme="minorHAnsi" w:hAnsiTheme="minorHAnsi"/>
          <w:bCs/>
          <w:color w:val="C0504D" w:themeColor="accent2"/>
          <w:sz w:val="24"/>
          <w:szCs w:val="24"/>
        </w:rPr>
        <w:t>).</w:t>
      </w:r>
    </w:p>
    <w:p w:rsidR="00651C27" w:rsidRPr="00F26DA0" w:rsidRDefault="00651C27" w:rsidP="009D17D2">
      <w:pPr>
        <w:numPr>
          <w:ilvl w:val="1"/>
          <w:numId w:val="43"/>
        </w:numPr>
        <w:tabs>
          <w:tab w:val="clear" w:pos="1215"/>
          <w:tab w:val="num" w:pos="567"/>
        </w:tabs>
        <w:ind w:left="567" w:hanging="567"/>
        <w:jc w:val="both"/>
        <w:rPr>
          <w:strike/>
        </w:rPr>
      </w:pPr>
      <w:r w:rsidRPr="00BC7742">
        <w:rPr>
          <w:rFonts w:asciiTheme="minorHAnsi" w:hAnsiTheme="minorHAnsi"/>
          <w:lang w:eastAsia="en-US"/>
        </w:rPr>
        <w:t xml:space="preserve">Wymagania w tym zakresie </w:t>
      </w:r>
      <w:proofErr w:type="spellStart"/>
      <w:r w:rsidRPr="00BC7742">
        <w:rPr>
          <w:rFonts w:asciiTheme="minorHAnsi" w:hAnsiTheme="minorHAnsi"/>
          <w:lang w:eastAsia="en-US"/>
        </w:rPr>
        <w:t>tj</w:t>
      </w:r>
      <w:proofErr w:type="spellEnd"/>
      <w:r w:rsidRPr="00BC7742">
        <w:rPr>
          <w:rFonts w:asciiTheme="minorHAnsi" w:hAnsiTheme="minorHAnsi"/>
          <w:lang w:eastAsia="en-US"/>
        </w:rPr>
        <w:t xml:space="preserve">: sposób dokumentowania zatrudnienia osób, o których mowa powyżej, uprawnienia Zamawiającego w zakresie kontroli spełniania przez Wykonawcę wymagań, o których mowa w art. 29 ust. 3a ustawy </w:t>
      </w:r>
      <w:proofErr w:type="spellStart"/>
      <w:r w:rsidRPr="00BC7742">
        <w:rPr>
          <w:rFonts w:asciiTheme="minorHAnsi" w:hAnsiTheme="minorHAnsi"/>
          <w:lang w:eastAsia="en-US"/>
        </w:rPr>
        <w:t>Pzp</w:t>
      </w:r>
      <w:proofErr w:type="spellEnd"/>
      <w:r w:rsidRPr="00BC7742">
        <w:rPr>
          <w:rFonts w:asciiTheme="minorHAnsi" w:hAnsiTheme="minorHAnsi"/>
          <w:lang w:eastAsia="en-US"/>
        </w:rPr>
        <w:t xml:space="preserve">, oraz sankcje  </w:t>
      </w:r>
      <w:r w:rsidR="0041237B" w:rsidRPr="00BC7742">
        <w:rPr>
          <w:rFonts w:asciiTheme="minorHAnsi" w:hAnsiTheme="minorHAnsi"/>
          <w:lang w:eastAsia="en-US"/>
        </w:rPr>
        <w:br/>
      </w:r>
      <w:r w:rsidRPr="00BC7742">
        <w:rPr>
          <w:rFonts w:asciiTheme="minorHAnsi" w:hAnsiTheme="minorHAnsi"/>
          <w:lang w:eastAsia="en-US"/>
        </w:rPr>
        <w:t>z tytułu niespełnienia tych wymagań zawarte są w rozdziale III SIWZ – istotne  postanowienia umowy</w:t>
      </w:r>
      <w:r w:rsidRPr="00F26DA0">
        <w:rPr>
          <w:lang w:eastAsia="en-US"/>
        </w:rPr>
        <w:t xml:space="preserve">. </w:t>
      </w:r>
    </w:p>
    <w:p w:rsidR="00651C27" w:rsidRPr="00F26DA0" w:rsidRDefault="00651C27" w:rsidP="00651C27">
      <w:pPr>
        <w:rPr>
          <w:u w:val="single"/>
        </w:rPr>
      </w:pPr>
    </w:p>
    <w:p w:rsidR="00651C27" w:rsidRPr="00F26DA0" w:rsidRDefault="00651C27" w:rsidP="009D17D2">
      <w:pPr>
        <w:numPr>
          <w:ilvl w:val="1"/>
          <w:numId w:val="43"/>
        </w:numPr>
        <w:tabs>
          <w:tab w:val="clear" w:pos="1215"/>
          <w:tab w:val="num" w:pos="567"/>
        </w:tabs>
        <w:ind w:left="567" w:hanging="567"/>
        <w:jc w:val="both"/>
      </w:pPr>
      <w:r w:rsidRPr="00BC7742">
        <w:rPr>
          <w:rFonts w:asciiTheme="minorHAnsi" w:hAnsiTheme="minorHAnsi"/>
        </w:rPr>
        <w:t xml:space="preserve">Jeżeli dokumentacja </w:t>
      </w:r>
      <w:r w:rsidR="002B0697" w:rsidRPr="00BC7742">
        <w:rPr>
          <w:rFonts w:asciiTheme="minorHAnsi" w:hAnsiTheme="minorHAnsi"/>
        </w:rPr>
        <w:t>przetargowa</w:t>
      </w:r>
      <w:r w:rsidRPr="00BC7742">
        <w:rPr>
          <w:rFonts w:asciiTheme="minorHAnsi" w:hAnsiTheme="minorHAnsi"/>
        </w:rPr>
        <w:t xml:space="preserve">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w:t>
      </w:r>
      <w:r w:rsidR="00BC7742" w:rsidRPr="00BC7742">
        <w:rPr>
          <w:rFonts w:asciiTheme="minorHAnsi" w:hAnsiTheme="minorHAnsi"/>
        </w:rPr>
        <w:t>gania  towarów zawarte w ogólno</w:t>
      </w:r>
      <w:r w:rsidRPr="00BC7742">
        <w:rPr>
          <w:rFonts w:asciiTheme="minorHAnsi" w:hAnsiTheme="minorHAnsi"/>
        </w:rPr>
        <w:t>dostępnych  źródłach, katalogach. Posługiwanie się nazwami producentów / produktów ma wyłącznie charakter przykładowy. Zamawiający (zgodnie z dokumentacja projektową) dopuszcza jednocześnie produkty równoważne o parametrach jakościowych i cechach użytkowych, co najmniej na poziomie parametrów wskazanego produktu, uznając tym samym każdy produkt wskazanych parametrach lub lepszych. W takiej sytuacji Wykonawca musi złożyć  dokumentów,  uwiarygodniających te produkty</w:t>
      </w:r>
      <w:r w:rsidRPr="00F26DA0">
        <w:t xml:space="preserve">. </w:t>
      </w:r>
    </w:p>
    <w:p w:rsidR="00651C27" w:rsidRPr="00F26DA0" w:rsidRDefault="00651C27" w:rsidP="00651C27"/>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9D17D2">
      <w:pPr>
        <w:widowControl w:val="0"/>
        <w:numPr>
          <w:ilvl w:val="0"/>
          <w:numId w:val="38"/>
        </w:numPr>
        <w:autoSpaceDE w:val="0"/>
        <w:autoSpaceDN w:val="0"/>
        <w:adjustRightInd w:val="0"/>
        <w:jc w:val="both"/>
      </w:pPr>
      <w:r w:rsidRPr="006530CF">
        <w:rPr>
          <w:b/>
          <w:bCs/>
          <w14:shadow w14:blurRad="50800" w14:dist="38100" w14:dir="2700000" w14:sx="100000" w14:sy="100000" w14:kx="0" w14:ky="0" w14:algn="tl">
            <w14:srgbClr w14:val="000000">
              <w14:alpha w14:val="60000"/>
            </w14:srgbClr>
          </w14:shadow>
        </w:rPr>
        <w:t xml:space="preserve">INFORMACJA  DOTYCZĄCA  OFERT  CZĘŚCIOWYCH  I WARIANTOWYCH I ZAMÓWIEŃ </w:t>
      </w:r>
      <w:r w:rsidRPr="0046153B">
        <w:rPr>
          <w:b/>
        </w:rPr>
        <w:t>O KTÓRYCH MOWA</w:t>
      </w:r>
      <w:r w:rsidRPr="00F26DA0">
        <w:t xml:space="preserve">  w art. 67 ust. 1   pkt.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D17D2">
      <w:pPr>
        <w:numPr>
          <w:ilvl w:val="0"/>
          <w:numId w:val="40"/>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D17D2">
      <w:pPr>
        <w:widowControl w:val="0"/>
        <w:numPr>
          <w:ilvl w:val="0"/>
          <w:numId w:val="4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TERMIN   REALIZACJI  ZAMÓWIENIA</w:t>
      </w:r>
    </w:p>
    <w:p w:rsidR="00651C27" w:rsidRPr="00BC7742" w:rsidRDefault="00651C27" w:rsidP="009D17D2">
      <w:pPr>
        <w:numPr>
          <w:ilvl w:val="1"/>
          <w:numId w:val="41"/>
        </w:numPr>
        <w:spacing w:before="120"/>
        <w:jc w:val="both"/>
        <w:rPr>
          <w:rFonts w:asciiTheme="minorHAnsi" w:hAnsiTheme="minorHAnsi"/>
        </w:rPr>
      </w:pPr>
      <w:r w:rsidRPr="00BC7742">
        <w:rPr>
          <w:rFonts w:asciiTheme="minorHAnsi" w:hAnsiTheme="minorHAnsi"/>
        </w:rPr>
        <w:t>Rozpoczęcie realizacji przedmiotu umowy- (data przekazania placu budowy) –  pr</w:t>
      </w:r>
      <w:r w:rsidR="00E71B47">
        <w:rPr>
          <w:rFonts w:asciiTheme="minorHAnsi" w:hAnsiTheme="minorHAnsi"/>
        </w:rPr>
        <w:t xml:space="preserve">zekazanie placu budowy </w:t>
      </w:r>
      <w:r w:rsidRPr="00BC7742">
        <w:rPr>
          <w:rFonts w:asciiTheme="minorHAnsi" w:hAnsiTheme="minorHAnsi"/>
        </w:rPr>
        <w:t xml:space="preserve">od dnia zawarcia umowy. </w:t>
      </w:r>
    </w:p>
    <w:p w:rsidR="00651C27" w:rsidRPr="0046153B" w:rsidRDefault="00651C27" w:rsidP="009D17D2">
      <w:pPr>
        <w:numPr>
          <w:ilvl w:val="1"/>
          <w:numId w:val="41"/>
        </w:numPr>
        <w:spacing w:before="120"/>
        <w:jc w:val="both"/>
      </w:pPr>
      <w:r w:rsidRPr="004364BE">
        <w:t>Data rzeczowego zakończenia realizacji zadania</w:t>
      </w:r>
      <w:r w:rsidR="00874F91" w:rsidRPr="004364BE">
        <w:t>:</w:t>
      </w:r>
      <w:r w:rsidR="002E2E11">
        <w:rPr>
          <w:b/>
        </w:rPr>
        <w:t xml:space="preserve"> 30.11</w:t>
      </w:r>
      <w:r w:rsidR="00874F91" w:rsidRPr="004364BE">
        <w:rPr>
          <w:b/>
        </w:rPr>
        <w:t>.2017r</w:t>
      </w:r>
      <w:r w:rsidR="00874F91">
        <w:rPr>
          <w:b/>
          <w:color w:val="FF0000"/>
        </w:rPr>
        <w:t>.</w:t>
      </w:r>
    </w:p>
    <w:p w:rsidR="00651C27" w:rsidRPr="00F26DA0" w:rsidRDefault="00651C27" w:rsidP="00651C27">
      <w:pPr>
        <w:spacing w:before="120"/>
        <w:jc w:val="both"/>
        <w:rPr>
          <w:b/>
          <w:bCs/>
        </w:rPr>
      </w:pPr>
    </w:p>
    <w:p w:rsidR="00651C27" w:rsidRPr="006530CF" w:rsidRDefault="00651C27" w:rsidP="009D17D2">
      <w:pPr>
        <w:widowControl w:val="0"/>
        <w:numPr>
          <w:ilvl w:val="0"/>
          <w:numId w:val="41"/>
        </w:numPr>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D17D2">
      <w:pPr>
        <w:widowControl w:val="0"/>
        <w:numPr>
          <w:ilvl w:val="1"/>
          <w:numId w:val="41"/>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 xml:space="preserve">na podstawie art. 24 ust 1 pkt. 12-23 oraz art. 24 ust. 5 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lastRenderedPageBreak/>
        <w:t xml:space="preserve">w sprawie spłaty tych należności;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0" w:name="mip35517943"/>
      <w:bookmarkEnd w:id="0"/>
      <w:r w:rsidRPr="00237FE2">
        <w:rPr>
          <w:rFonts w:asciiTheme="minorHAnsi" w:hAnsiTheme="minorHAnsi"/>
        </w:rPr>
        <w:t>,</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0"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1"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 xml:space="preserve">z dnia 28 lutego 2003 r. - Prawo upadłościowe (Dz.U. z 2015 r. poz. 233, 978, 1166, 1259 i 1844 oraz z  2016 r. </w:t>
      </w:r>
      <w:r w:rsidRPr="00237FE2">
        <w:rPr>
          <w:rFonts w:asciiTheme="minorHAnsi" w:hAnsiTheme="minorHAnsi"/>
        </w:rPr>
        <w:lastRenderedPageBreak/>
        <w:t>poz. 615).</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D17D2">
      <w:pPr>
        <w:numPr>
          <w:ilvl w:val="2"/>
          <w:numId w:val="41"/>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4364BE" w:rsidRPr="00237FE2" w:rsidRDefault="004364BE" w:rsidP="00651C27">
      <w:pPr>
        <w:jc w:val="both"/>
        <w:rPr>
          <w:rFonts w:asciiTheme="minorHAnsi" w:hAnsiTheme="minorHAnsi"/>
        </w:rPr>
      </w:pPr>
    </w:p>
    <w:p w:rsidR="00651C27" w:rsidRPr="00237FE2" w:rsidRDefault="00651C27" w:rsidP="009D17D2">
      <w:pPr>
        <w:numPr>
          <w:ilvl w:val="1"/>
          <w:numId w:val="6"/>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pStyle w:val="Nagwek3"/>
        <w:keepNext w:val="0"/>
        <w:numPr>
          <w:ilvl w:val="2"/>
          <w:numId w:val="6"/>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7430A5">
      <w:pPr>
        <w:tabs>
          <w:tab w:val="left" w:pos="9000"/>
        </w:tabs>
        <w:suppressAutoHyphens/>
        <w:spacing w:line="258" w:lineRule="atLeast"/>
        <w:contextualSpacing/>
        <w:jc w:val="both"/>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dróg obejmujących swym zakresem wykonanie robót bitumicznych, o wartości </w:t>
      </w:r>
      <w:r w:rsidRPr="00237FE2">
        <w:rPr>
          <w:rFonts w:asciiTheme="minorHAnsi" w:hAnsiTheme="minorHAnsi"/>
          <w:b/>
        </w:rPr>
        <w:t xml:space="preserve">nie mniejszej niż wartość przedstawiona </w:t>
      </w:r>
      <w:r w:rsidR="007430A5" w:rsidRPr="00237FE2">
        <w:rPr>
          <w:rFonts w:asciiTheme="minorHAnsi" w:hAnsiTheme="minorHAnsi"/>
          <w:b/>
        </w:rPr>
        <w:br/>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lastRenderedPageBreak/>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Pr="00237FE2">
        <w:rPr>
          <w:rFonts w:asciiTheme="minorHAnsi" w:hAnsiTheme="minorHAnsi"/>
          <w:b/>
          <w:szCs w:val="20"/>
          <w:lang w:eastAsia="ar-SA"/>
        </w:rPr>
        <w:t xml:space="preserve"> w specjalności drogowej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z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D17D2">
      <w:pPr>
        <w:pStyle w:val="NormalnyWeb"/>
        <w:numPr>
          <w:ilvl w:val="1"/>
          <w:numId w:val="6"/>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r>
      <w:r w:rsidRPr="00237FE2">
        <w:rPr>
          <w:rFonts w:asciiTheme="minorHAnsi" w:hAnsiTheme="minorHAnsi"/>
        </w:rPr>
        <w:lastRenderedPageBreak/>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r w:rsidRPr="00237FE2">
        <w:rPr>
          <w:rFonts w:asciiTheme="minorHAnsi" w:eastAsia="Arial" w:hAnsiTheme="minorHAnsi"/>
          <w:sz w:val="24"/>
          <w:szCs w:val="24"/>
          <w:u w:val="single"/>
        </w:rPr>
        <w:t xml:space="preserve">    </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D17D2">
      <w:pPr>
        <w:pStyle w:val="Nagwek1"/>
        <w:keepNext w:val="0"/>
        <w:widowControl w:val="0"/>
        <w:numPr>
          <w:ilvl w:val="0"/>
          <w:numId w:val="6"/>
        </w:numPr>
        <w:tabs>
          <w:tab w:val="left" w:pos="9356"/>
        </w:tabs>
        <w:ind w:right="48"/>
        <w:rPr>
          <w:sz w:val="24"/>
          <w:szCs w:val="24"/>
        </w:rPr>
      </w:pPr>
      <w:r w:rsidRPr="00F26DA0">
        <w:rPr>
          <w:sz w:val="24"/>
          <w:szCs w:val="24"/>
        </w:rPr>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9D17D2">
      <w:pPr>
        <w:numPr>
          <w:ilvl w:val="1"/>
          <w:numId w:val="18"/>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Wykonawca, który w celu potwierdzenia spełniania warunków udziału w postępowaniu polega na zdolnościach innych podmiotów, musi udowodnić zamawiającemu, </w:t>
      </w:r>
      <w:r w:rsidRPr="00237FE2">
        <w:rPr>
          <w:rFonts w:asciiTheme="minorHAnsi" w:hAnsiTheme="minorHAnsi"/>
        </w:rPr>
        <w:br/>
      </w:r>
      <w:r w:rsidRPr="00237FE2">
        <w:rPr>
          <w:rFonts w:asciiTheme="minorHAnsi" w:hAnsiTheme="minorHAnsi"/>
        </w:rPr>
        <w:lastRenderedPageBreak/>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do reprezentowania wszystkich wykona</w:t>
      </w:r>
      <w:r w:rsidR="005C158C">
        <w:rPr>
          <w:rFonts w:asciiTheme="minorHAnsi" w:hAnsiTheme="minorHAnsi"/>
        </w:rPr>
        <w:t xml:space="preserve">wców wspólnie ubiegających się </w:t>
      </w:r>
      <w:r w:rsidRPr="00237FE2">
        <w:rPr>
          <w:rFonts w:asciiTheme="minorHAnsi" w:hAnsiTheme="minorHAnsi"/>
        </w:rPr>
        <w:t xml:space="preserve">o udzielenie zamówienia (w tym spółki cywilne). </w:t>
      </w:r>
    </w:p>
    <w:p w:rsidR="00651C27" w:rsidRPr="005C158C"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5C158C" w:rsidRPr="00237FE2" w:rsidRDefault="005C158C" w:rsidP="001F124E">
      <w:pPr>
        <w:numPr>
          <w:ilvl w:val="1"/>
          <w:numId w:val="18"/>
        </w:numPr>
        <w:tabs>
          <w:tab w:val="left" w:pos="426"/>
          <w:tab w:val="left" w:pos="9356"/>
        </w:tabs>
        <w:ind w:right="48"/>
        <w:jc w:val="both"/>
        <w:rPr>
          <w:rFonts w:asciiTheme="minorHAnsi" w:eastAsia="Arial" w:hAnsiTheme="minorHAnsi"/>
          <w:b/>
          <w:u w:val="single"/>
        </w:rPr>
      </w:pPr>
      <w:r w:rsidRPr="0004274C">
        <w:rPr>
          <w:rFonts w:asciiTheme="minorHAnsi" w:hAnsiTheme="minorHAnsi"/>
          <w:spacing w:val="-2"/>
        </w:rPr>
        <w:t>Do oferty należy dołączyć</w:t>
      </w:r>
      <w:r w:rsidR="001F124E">
        <w:rPr>
          <w:rFonts w:asciiTheme="minorHAnsi" w:hAnsiTheme="minorHAnsi"/>
          <w:spacing w:val="-2"/>
        </w:rPr>
        <w:t xml:space="preserve"> wypełniony kosztorys ofertowy.</w:t>
      </w:r>
    </w:p>
    <w:p w:rsidR="00651C27" w:rsidRPr="00B5075C" w:rsidRDefault="00651C27" w:rsidP="009D17D2">
      <w:pPr>
        <w:numPr>
          <w:ilvl w:val="1"/>
          <w:numId w:val="18"/>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D17D2">
      <w:pPr>
        <w:widowControl w:val="0"/>
        <w:numPr>
          <w:ilvl w:val="0"/>
          <w:numId w:val="18"/>
        </w:numPr>
        <w:tabs>
          <w:tab w:val="left" w:pos="567"/>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18"/>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w:t>
      </w:r>
      <w:r w:rsidRPr="00237FE2">
        <w:rPr>
          <w:rFonts w:asciiTheme="minorHAnsi" w:hAnsiTheme="minorHAnsi"/>
          <w:bCs/>
        </w:rPr>
        <w:lastRenderedPageBreak/>
        <w:t>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D17D2">
      <w:pPr>
        <w:widowControl w:val="0"/>
        <w:numPr>
          <w:ilvl w:val="1"/>
          <w:numId w:val="18"/>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podmiotów dokumenty wymienione w pkt. a i b. </w:t>
      </w:r>
    </w:p>
    <w:p w:rsidR="00651C27" w:rsidRPr="00237FE2" w:rsidRDefault="00651C27" w:rsidP="009D17D2">
      <w:pPr>
        <w:widowControl w:val="0"/>
        <w:numPr>
          <w:ilvl w:val="1"/>
          <w:numId w:val="18"/>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rPr>
        <w:t xml:space="preserve">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w:t>
      </w:r>
      <w:r w:rsidRPr="00237FE2">
        <w:rPr>
          <w:rFonts w:asciiTheme="minorHAnsi" w:hAnsiTheme="minorHAnsi"/>
        </w:rPr>
        <w:lastRenderedPageBreak/>
        <w:t>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D17D2">
      <w:pPr>
        <w:widowControl w:val="0"/>
        <w:numPr>
          <w:ilvl w:val="0"/>
          <w:numId w:val="18"/>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D17D2">
      <w:pPr>
        <w:pStyle w:val="Akapitzlist"/>
        <w:widowControl w:val="0"/>
        <w:numPr>
          <w:ilvl w:val="1"/>
          <w:numId w:val="18"/>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t>
      </w:r>
      <w:r w:rsidRPr="00237FE2">
        <w:rPr>
          <w:rFonts w:asciiTheme="minorHAnsi" w:eastAsia="Arial" w:hAnsiTheme="minorHAnsi"/>
          <w:sz w:val="24"/>
          <w:szCs w:val="24"/>
        </w:rPr>
        <w:lastRenderedPageBreak/>
        <w:t xml:space="preserve">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9D17D2">
      <w:pPr>
        <w:pStyle w:val="Akapitzlist"/>
        <w:widowControl w:val="0"/>
        <w:numPr>
          <w:ilvl w:val="1"/>
          <w:numId w:val="18"/>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Urząd Gminy Niechlów</w:t>
      </w: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Ul. Głogowska 31</w:t>
      </w:r>
    </w:p>
    <w:p w:rsidR="00651C27" w:rsidRPr="00237FE2" w:rsidRDefault="006A7D93"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Pr>
          <w:rFonts w:asciiTheme="minorHAnsi" w:eastAsia="Arial" w:hAnsiTheme="minorHAnsi"/>
          <w:sz w:val="24"/>
          <w:szCs w:val="24"/>
        </w:rPr>
        <w:t xml:space="preserve">56 – 215 Niechlów </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D17D2">
      <w:pPr>
        <w:pStyle w:val="Akapitzlist"/>
        <w:widowControl w:val="0"/>
        <w:numPr>
          <w:ilvl w:val="1"/>
          <w:numId w:val="23"/>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r w:rsidR="00BF2981">
        <w:rPr>
          <w:rFonts w:ascii="Times New Roman" w:hAnsi="Times New Roman"/>
          <w:sz w:val="24"/>
          <w:szCs w:val="24"/>
        </w:rPr>
        <w:t>urza</w:t>
      </w:r>
      <w:r w:rsidR="006A7D93">
        <w:rPr>
          <w:rFonts w:ascii="Times New Roman" w:hAnsi="Times New Roman"/>
          <w:sz w:val="24"/>
          <w:szCs w:val="24"/>
        </w:rPr>
        <w:t>d@niechlow.pl</w:t>
      </w:r>
      <w:hyperlink r:id="rId12" w:history="1"/>
    </w:p>
    <w:p w:rsidR="00651C27" w:rsidRDefault="006A7D93"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65  5435814</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D17D2">
      <w:pPr>
        <w:widowControl w:val="0"/>
        <w:numPr>
          <w:ilvl w:val="1"/>
          <w:numId w:val="24"/>
        </w:numPr>
        <w:autoSpaceDE w:val="0"/>
        <w:autoSpaceDN w:val="0"/>
        <w:adjustRightInd w:val="0"/>
        <w:jc w:val="both"/>
        <w:rPr>
          <w:rFonts w:asciiTheme="minorHAnsi" w:hAnsiTheme="minorHAnsi"/>
          <w:color w:val="0000FF"/>
          <w:u w:val="single"/>
        </w:rPr>
      </w:pPr>
      <w:r w:rsidRPr="0004274C">
        <w:rPr>
          <w:rFonts w:asciiTheme="minorHAnsi" w:hAnsiTheme="minorHAnsi"/>
          <w:b/>
          <w:bCs/>
        </w:rPr>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umieszczona jest SIWZ </w:t>
      </w:r>
      <w:hyperlink r:id="rId13" w:history="1">
        <w:r w:rsidRPr="0004274C">
          <w:rPr>
            <w:rStyle w:val="Hipercze"/>
            <w:rFonts w:asciiTheme="minorHAnsi" w:hAnsiTheme="minorHAnsi"/>
          </w:rPr>
          <w:t>www.</w:t>
        </w:r>
      </w:hyperlink>
      <w:r w:rsidR="006A7D93">
        <w:rPr>
          <w:rStyle w:val="Hipercze"/>
          <w:rFonts w:asciiTheme="minorHAnsi" w:hAnsiTheme="minorHAnsi"/>
        </w:rPr>
        <w:t>niechlów.biuletyn.net</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lastRenderedPageBreak/>
        <w:t>Osobami uprawnionymi do kontaktowania się z  Wykonawcami są:</w:t>
      </w:r>
    </w:p>
    <w:p w:rsidR="00651C27" w:rsidRPr="0004274C" w:rsidRDefault="00F10B1D" w:rsidP="00651C27">
      <w:pPr>
        <w:widowControl w:val="0"/>
        <w:autoSpaceDE w:val="0"/>
        <w:autoSpaceDN w:val="0"/>
        <w:adjustRightInd w:val="0"/>
        <w:ind w:firstLine="426"/>
        <w:jc w:val="both"/>
        <w:rPr>
          <w:rFonts w:asciiTheme="minorHAnsi" w:hAnsiTheme="minorHAnsi"/>
        </w:rPr>
      </w:pPr>
      <w:r>
        <w:rPr>
          <w:rFonts w:asciiTheme="minorHAnsi" w:hAnsiTheme="minorHAnsi"/>
        </w:rPr>
        <w:t>Andrzej Rybak</w:t>
      </w:r>
      <w:r w:rsidR="0004274C" w:rsidRPr="0004274C">
        <w:rPr>
          <w:rFonts w:asciiTheme="minorHAnsi" w:hAnsiTheme="minorHAnsi"/>
        </w:rPr>
        <w:t xml:space="preserve"> </w:t>
      </w:r>
      <w:r>
        <w:rPr>
          <w:rFonts w:asciiTheme="minorHAnsi" w:hAnsiTheme="minorHAnsi"/>
        </w:rPr>
        <w:t xml:space="preserve">– </w:t>
      </w:r>
      <w:r w:rsidR="00CC69A7">
        <w:rPr>
          <w:rFonts w:asciiTheme="minorHAnsi" w:hAnsiTheme="minorHAnsi"/>
        </w:rPr>
        <w:t xml:space="preserve"> </w:t>
      </w:r>
      <w:r>
        <w:rPr>
          <w:rFonts w:asciiTheme="minorHAnsi" w:hAnsiTheme="minorHAnsi"/>
        </w:rPr>
        <w:t xml:space="preserve">nr email  </w:t>
      </w:r>
      <w:hyperlink r:id="rId14" w:history="1">
        <w:r w:rsidR="00766048"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procedury przetargowej</w:t>
      </w:r>
    </w:p>
    <w:p w:rsidR="00651C27" w:rsidRPr="0004274C" w:rsidRDefault="00F10B1D" w:rsidP="00651C27">
      <w:pPr>
        <w:widowControl w:val="0"/>
        <w:autoSpaceDE w:val="0"/>
        <w:autoSpaceDN w:val="0"/>
        <w:adjustRightInd w:val="0"/>
        <w:ind w:firstLine="426"/>
        <w:rPr>
          <w:rFonts w:asciiTheme="minorHAnsi" w:hAnsiTheme="minorHAnsi"/>
        </w:rPr>
      </w:pPr>
      <w:r>
        <w:rPr>
          <w:rFonts w:asciiTheme="minorHAnsi" w:hAnsiTheme="minorHAnsi"/>
        </w:rPr>
        <w:t xml:space="preserve">Marcin Jóźwiak – nr email  </w:t>
      </w:r>
      <w:hyperlink r:id="rId15" w:history="1">
        <w:r w:rsidR="00D70FFC"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D17D2">
      <w:pPr>
        <w:widowControl w:val="0"/>
        <w:numPr>
          <w:ilvl w:val="0"/>
          <w:numId w:val="2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WYMAGANIA   DOTYCZĄCE   WADIUM</w:t>
      </w:r>
    </w:p>
    <w:p w:rsidR="00651C27" w:rsidRDefault="00651C27" w:rsidP="00651C27">
      <w:pPr>
        <w:widowControl w:val="0"/>
        <w:autoSpaceDE w:val="0"/>
        <w:autoSpaceDN w:val="0"/>
        <w:adjustRightInd w:val="0"/>
        <w:jc w:val="both"/>
        <w:rPr>
          <w:rFonts w:asciiTheme="minorHAnsi" w:hAnsiTheme="minorHAnsi"/>
        </w:rPr>
      </w:pPr>
    </w:p>
    <w:p w:rsidR="006A7D93" w:rsidRPr="00C00620" w:rsidRDefault="00C00620" w:rsidP="009D17D2">
      <w:pPr>
        <w:pStyle w:val="Akapitzlist"/>
        <w:numPr>
          <w:ilvl w:val="1"/>
          <w:numId w:val="72"/>
        </w:numPr>
        <w:autoSpaceDE w:val="0"/>
        <w:autoSpaceDN w:val="0"/>
        <w:adjustRightInd w:val="0"/>
        <w:jc w:val="both"/>
        <w:rPr>
          <w:rFonts w:ascii="Arial Narrow" w:hAnsi="Arial Narrow"/>
        </w:rPr>
      </w:pPr>
      <w:r>
        <w:rPr>
          <w:rFonts w:ascii="Arial Narrow" w:hAnsi="Arial Narrow"/>
        </w:rPr>
        <w:t xml:space="preserve">. </w:t>
      </w:r>
      <w:r w:rsidR="006A7D93" w:rsidRPr="00C00620">
        <w:rPr>
          <w:rFonts w:ascii="Arial Narrow" w:hAnsi="Arial Narrow"/>
        </w:rPr>
        <w:t>Zamawiający wymaga w</w:t>
      </w:r>
      <w:r w:rsidR="00584223">
        <w:rPr>
          <w:rFonts w:ascii="Arial Narrow" w:hAnsi="Arial Narrow"/>
        </w:rPr>
        <w:t>n</w:t>
      </w:r>
      <w:r w:rsidR="00E615CF">
        <w:rPr>
          <w:rFonts w:ascii="Arial Narrow" w:hAnsi="Arial Narrow"/>
        </w:rPr>
        <w:t>iesienia wadium w wysokości:  3</w:t>
      </w:r>
      <w:r w:rsidR="006A7D93" w:rsidRPr="00C00620">
        <w:rPr>
          <w:rFonts w:ascii="Arial Narrow" w:hAnsi="Arial Narrow"/>
        </w:rPr>
        <w:t xml:space="preserve"> 000,00 zł. </w:t>
      </w:r>
    </w:p>
    <w:p w:rsidR="006A7D93" w:rsidRPr="00C00620" w:rsidRDefault="006A7D93" w:rsidP="009D17D2">
      <w:pPr>
        <w:pStyle w:val="Akapitzlist"/>
        <w:numPr>
          <w:ilvl w:val="1"/>
          <w:numId w:val="73"/>
        </w:numPr>
        <w:autoSpaceDE w:val="0"/>
        <w:autoSpaceDN w:val="0"/>
        <w:adjustRightInd w:val="0"/>
        <w:jc w:val="both"/>
        <w:rPr>
          <w:rFonts w:ascii="Arial Narrow" w:hAnsi="Arial Narrow"/>
        </w:rPr>
      </w:pPr>
      <w:r w:rsidRPr="00C00620">
        <w:rPr>
          <w:rFonts w:ascii="Arial Narrow" w:hAnsi="Arial Narrow"/>
        </w:rPr>
        <w:t>Wadium należy złożyć przed upływem terminu składania ofert.</w:t>
      </w:r>
    </w:p>
    <w:p w:rsidR="006A7D93" w:rsidRPr="00C00620" w:rsidRDefault="006A7D93" w:rsidP="009D17D2">
      <w:pPr>
        <w:pStyle w:val="Akapitzlist"/>
        <w:numPr>
          <w:ilvl w:val="1"/>
          <w:numId w:val="73"/>
        </w:numPr>
        <w:autoSpaceDE w:val="0"/>
        <w:autoSpaceDN w:val="0"/>
        <w:adjustRightInd w:val="0"/>
        <w:spacing w:after="120"/>
        <w:jc w:val="both"/>
        <w:rPr>
          <w:rFonts w:ascii="Arial Narrow" w:hAnsi="Arial Narrow"/>
        </w:rPr>
      </w:pPr>
      <w:r w:rsidRPr="00C00620">
        <w:rPr>
          <w:rFonts w:ascii="Arial Narrow" w:hAnsi="Arial Narrow"/>
        </w:rPr>
        <w:t xml:space="preserve">Wadium może być wniesione w następującej formie: </w:t>
      </w:r>
    </w:p>
    <w:p w:rsidR="006A7D93" w:rsidRPr="00CE0520" w:rsidRDefault="00C00620" w:rsidP="00C00620">
      <w:pPr>
        <w:autoSpaceDE w:val="0"/>
        <w:autoSpaceDN w:val="0"/>
        <w:adjustRightInd w:val="0"/>
        <w:ind w:left="426"/>
        <w:jc w:val="both"/>
        <w:rPr>
          <w:rFonts w:ascii="Arial Narrow" w:hAnsi="Arial Narrow"/>
          <w:snapToGrid w:val="0"/>
          <w:sz w:val="22"/>
          <w:szCs w:val="22"/>
        </w:rPr>
      </w:pPr>
      <w:r>
        <w:rPr>
          <w:rFonts w:ascii="Arial Narrow" w:hAnsi="Arial Narrow"/>
          <w:sz w:val="22"/>
          <w:szCs w:val="22"/>
        </w:rPr>
        <w:t>13.3.1.</w:t>
      </w:r>
      <w:r w:rsidR="006A7D93" w:rsidRPr="00CE0520">
        <w:rPr>
          <w:rFonts w:ascii="Arial Narrow" w:hAnsi="Arial Narrow"/>
          <w:sz w:val="22"/>
          <w:szCs w:val="22"/>
        </w:rPr>
        <w:t>W pieniądzu, przelewem na rachunek bankowy Zamawiającego nr rachunku</w:t>
      </w:r>
      <w:r w:rsidR="006A7D93" w:rsidRPr="00CE0520">
        <w:rPr>
          <w:rFonts w:ascii="Arial Narrow" w:hAnsi="Arial Narrow"/>
          <w:i/>
          <w:sz w:val="22"/>
          <w:szCs w:val="22"/>
        </w:rPr>
        <w:t xml:space="preserve">: </w:t>
      </w:r>
    </w:p>
    <w:p w:rsidR="006A7D93" w:rsidRPr="00CE0520" w:rsidRDefault="00C00620" w:rsidP="006A7D93">
      <w:pPr>
        <w:rPr>
          <w:rFonts w:ascii="Arial Narrow" w:hAnsi="Arial Narrow"/>
          <w:b/>
          <w:bCs/>
          <w:sz w:val="22"/>
          <w:szCs w:val="22"/>
        </w:rPr>
      </w:pPr>
      <w:r>
        <w:rPr>
          <w:rFonts w:ascii="Arial Narrow" w:hAnsi="Arial Narrow"/>
          <w:b/>
          <w:bCs/>
          <w:sz w:val="22"/>
          <w:szCs w:val="22"/>
        </w:rPr>
        <w:t xml:space="preserve">                  </w:t>
      </w:r>
      <w:r w:rsidR="006A7D93" w:rsidRPr="00CE0520">
        <w:rPr>
          <w:rFonts w:ascii="Arial Narrow" w:hAnsi="Arial Narrow"/>
          <w:b/>
          <w:bCs/>
          <w:sz w:val="22"/>
          <w:szCs w:val="22"/>
        </w:rPr>
        <w:t xml:space="preserve">Banku Spółdzielczym we Wschowie  33 86690001 0070 9899 2000 0006   </w:t>
      </w:r>
    </w:p>
    <w:p w:rsidR="006A7D93" w:rsidRPr="00F10B1D" w:rsidRDefault="006A7D93" w:rsidP="00F10B1D">
      <w:pPr>
        <w:ind w:left="840"/>
        <w:jc w:val="both"/>
        <w:rPr>
          <w:rFonts w:ascii="Arial Narrow" w:hAnsi="Arial Narrow"/>
          <w:sz w:val="22"/>
          <w:szCs w:val="22"/>
        </w:rPr>
      </w:pPr>
      <w:r w:rsidRPr="00CE0520">
        <w:rPr>
          <w:rFonts w:ascii="Arial Narrow" w:hAnsi="Arial Narrow"/>
          <w:b/>
          <w:bCs/>
          <w:sz w:val="22"/>
          <w:szCs w:val="22"/>
        </w:rPr>
        <w:t xml:space="preserve"> </w:t>
      </w:r>
      <w:r w:rsidRPr="00CE0520">
        <w:rPr>
          <w:rFonts w:ascii="Arial Narrow" w:hAnsi="Arial Narrow"/>
          <w:sz w:val="22"/>
          <w:szCs w:val="22"/>
        </w:rPr>
        <w:t>z dopiskie</w:t>
      </w:r>
      <w:r w:rsidR="00FF3D9F">
        <w:rPr>
          <w:rFonts w:ascii="Arial Narrow" w:hAnsi="Arial Narrow"/>
          <w:sz w:val="22"/>
          <w:szCs w:val="22"/>
        </w:rPr>
        <w:t xml:space="preserve">m: </w:t>
      </w:r>
      <w:r w:rsidR="00FF3D9F" w:rsidRPr="00FF3D9F">
        <w:rPr>
          <w:rFonts w:ascii="Arial Narrow" w:hAnsi="Arial Narrow"/>
          <w:sz w:val="22"/>
          <w:szCs w:val="22"/>
        </w:rPr>
        <w:t>.</w:t>
      </w:r>
      <w:r w:rsidR="00647D82" w:rsidRPr="00647D82">
        <w:t xml:space="preserve"> </w:t>
      </w:r>
      <w:r w:rsidR="00647D82" w:rsidRPr="00647D82">
        <w:rPr>
          <w:rFonts w:ascii="Arial Narrow" w:hAnsi="Arial Narrow"/>
          <w:sz w:val="22"/>
          <w:szCs w:val="22"/>
        </w:rPr>
        <w:t>Przebudowa pasa drogowego działek 701/6, 702/24, 702/25, 702/26, 730, 731/3 w m. Naratów.</w:t>
      </w:r>
    </w:p>
    <w:p w:rsidR="006A7D93" w:rsidRPr="00C00620" w:rsidRDefault="006A7D93" w:rsidP="009D17D2">
      <w:pPr>
        <w:pStyle w:val="Akapitzlist"/>
        <w:numPr>
          <w:ilvl w:val="2"/>
          <w:numId w:val="74"/>
        </w:numPr>
        <w:autoSpaceDE w:val="0"/>
        <w:autoSpaceDN w:val="0"/>
        <w:adjustRightInd w:val="0"/>
        <w:ind w:left="426" w:firstLine="0"/>
        <w:jc w:val="both"/>
        <w:rPr>
          <w:rFonts w:ascii="Arial Narrow" w:hAnsi="Arial Narrow"/>
        </w:rPr>
      </w:pPr>
      <w:r w:rsidRPr="00C00620">
        <w:rPr>
          <w:rFonts w:ascii="Arial Narrow" w:hAnsi="Arial Narrow"/>
        </w:rPr>
        <w:t>Poręczeniach bankowych lub poręczeniach spółdzielczej kasy oszczędnościowo – kredytowej, z tym, że poręczenie kasy jest zawsze poręczeniem pieniężnym,</w:t>
      </w:r>
    </w:p>
    <w:p w:rsidR="006A7D93" w:rsidRPr="00624EAE" w:rsidRDefault="00624EAE" w:rsidP="00624EAE">
      <w:pPr>
        <w:autoSpaceDE w:val="0"/>
        <w:autoSpaceDN w:val="0"/>
        <w:adjustRightInd w:val="0"/>
        <w:ind w:left="142" w:firstLine="284"/>
        <w:jc w:val="both"/>
        <w:rPr>
          <w:rFonts w:ascii="Arial Narrow" w:hAnsi="Arial Narrow"/>
        </w:rPr>
      </w:pPr>
      <w:r>
        <w:rPr>
          <w:rFonts w:ascii="Arial Narrow" w:hAnsi="Arial Narrow"/>
        </w:rPr>
        <w:t xml:space="preserve">13.3.3 </w:t>
      </w:r>
      <w:r w:rsidR="006A7D93" w:rsidRPr="00624EAE">
        <w:rPr>
          <w:rFonts w:ascii="Arial Narrow" w:hAnsi="Arial Narrow"/>
        </w:rPr>
        <w:t>Gwarancjach bankowych,</w:t>
      </w:r>
    </w:p>
    <w:p w:rsidR="006A7D93" w:rsidRDefault="00624EAE" w:rsidP="00C00620">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C00620">
        <w:rPr>
          <w:rFonts w:ascii="Arial Narrow" w:hAnsi="Arial Narrow"/>
          <w:sz w:val="22"/>
          <w:szCs w:val="22"/>
        </w:rPr>
        <w:t>13.3.4.</w:t>
      </w:r>
      <w:r w:rsidR="006A7D93">
        <w:rPr>
          <w:rFonts w:ascii="Arial Narrow" w:hAnsi="Arial Narrow"/>
          <w:sz w:val="22"/>
          <w:szCs w:val="22"/>
        </w:rPr>
        <w:t>Gwarancjach ubezpieczeniowych;</w:t>
      </w:r>
      <w:r w:rsidR="006A7D93" w:rsidRPr="00C3047F">
        <w:rPr>
          <w:rFonts w:ascii="Arial Narrow" w:hAnsi="Arial Narrow"/>
          <w:sz w:val="22"/>
          <w:szCs w:val="22"/>
        </w:rPr>
        <w:t xml:space="preserve"> </w:t>
      </w:r>
    </w:p>
    <w:p w:rsidR="00C00620" w:rsidRPr="00C3047F" w:rsidRDefault="00C00620" w:rsidP="00C00620">
      <w:pPr>
        <w:autoSpaceDE w:val="0"/>
        <w:autoSpaceDN w:val="0"/>
        <w:adjustRightInd w:val="0"/>
        <w:jc w:val="both"/>
        <w:rPr>
          <w:rFonts w:ascii="Arial Narrow" w:hAnsi="Arial Narrow"/>
          <w:sz w:val="22"/>
          <w:szCs w:val="22"/>
        </w:rPr>
      </w:pPr>
    </w:p>
    <w:p w:rsidR="006A7D93" w:rsidRPr="00C00620" w:rsidRDefault="00624EAE" w:rsidP="00624EAE">
      <w:pPr>
        <w:pStyle w:val="Akapitzlist"/>
        <w:autoSpaceDE w:val="0"/>
        <w:autoSpaceDN w:val="0"/>
        <w:adjustRightInd w:val="0"/>
        <w:ind w:left="426"/>
        <w:jc w:val="both"/>
        <w:rPr>
          <w:rFonts w:ascii="Arial Narrow" w:hAnsi="Arial Narrow"/>
          <w:i/>
        </w:rPr>
      </w:pPr>
      <w:r>
        <w:rPr>
          <w:rFonts w:ascii="Arial Narrow" w:hAnsi="Arial Narrow"/>
        </w:rPr>
        <w:t>13.3.5.</w:t>
      </w:r>
      <w:r w:rsidR="006A7D93" w:rsidRPr="00C00620">
        <w:rPr>
          <w:rFonts w:ascii="Arial Narrow" w:hAnsi="Arial Narrow"/>
        </w:rPr>
        <w:t>Poręczeniach udzielanych przez podmioty, o których mowa w art. 6b ust. 5 pkt. 2 ustawy z dnia 9 listopada</w:t>
      </w:r>
      <w:r w:rsidR="006A7D93" w:rsidRPr="00C00620">
        <w:rPr>
          <w:rFonts w:ascii="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Wniesienie wadium w pieniądzu za pomocą przelewu bankowego Zamawiający będzie uważał za skuteczne tylko wówczas, jeżeli znajdzie się na rachunku bankowym Zamawiającego, przed upływem terminu (godziny) składania ofert.</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 dokumencie wadialnym składanym przez Wykonawców wspólnie ubiegających się o udzielenie niniejszego zamówienia powinno być wskazane w imieniu jakich podmiotów wadium jest wnoszone.</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 xml:space="preserve">Zaleca się dołączyć do oferty kopię polecenia przelewu, potwierdzoną „za zgodność z oryginałem” - przez osoby odpowiednio upoważnione do reprezentowania Wykonawcy.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Poręczenie lub gwarancje stanowiące wadium muszą być złożone w oryginale i załączone do oferty.</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Okoliczności i zasady zwrotu wadium, jego przepadku oraz zasady jego zaliczenia na poczet zabezpieczenia należytego wykonania umowy określa ustawa Prawo zamówień publicznych.</w:t>
      </w:r>
    </w:p>
    <w:p w:rsidR="006A7D93" w:rsidRPr="0004274C" w:rsidRDefault="006A7D93" w:rsidP="00651C27">
      <w:pPr>
        <w:widowControl w:val="0"/>
        <w:autoSpaceDE w:val="0"/>
        <w:autoSpaceDN w:val="0"/>
        <w:adjustRightInd w:val="0"/>
        <w:jc w:val="both"/>
        <w:rPr>
          <w:rFonts w:asciiTheme="minorHAnsi" w:hAnsiTheme="minorHAnsi"/>
        </w:rPr>
      </w:pP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74"/>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PRZYGOTOWANIA   OFERTY</w:t>
      </w:r>
    </w:p>
    <w:p w:rsidR="00651C27" w:rsidRPr="006530CF" w:rsidRDefault="00651C27" w:rsidP="00651C27">
      <w:pPr>
        <w:widowControl w:val="0"/>
        <w:autoSpaceDE w:val="0"/>
        <w:autoSpaceDN w:val="0"/>
        <w:adjustRightInd w:val="0"/>
        <w:rPr>
          <w:b/>
          <w:bCs/>
          <w:color w:val="FF0000"/>
          <w14:shadow w14:blurRad="50800" w14:dist="38100" w14:dir="2700000" w14:sx="100000" w14:sy="100000" w14:kx="0" w14:ky="0" w14:algn="tl">
            <w14:srgbClr w14:val="000000">
              <w14:alpha w14:val="60000"/>
            </w14:srgbClr>
          </w14:shadow>
        </w:rPr>
      </w:pPr>
    </w:p>
    <w:p w:rsidR="00651C27" w:rsidRPr="0004274C" w:rsidRDefault="00651C27" w:rsidP="009D17D2">
      <w:pPr>
        <w:numPr>
          <w:ilvl w:val="1"/>
          <w:numId w:val="25"/>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lastRenderedPageBreak/>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D17D2">
      <w:pPr>
        <w:widowControl w:val="0"/>
        <w:numPr>
          <w:ilvl w:val="1"/>
          <w:numId w:val="25"/>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D17D2">
      <w:pPr>
        <w:widowControl w:val="0"/>
        <w:numPr>
          <w:ilvl w:val="1"/>
          <w:numId w:val="25"/>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B12AFB">
        <w:rPr>
          <w:rFonts w:asciiTheme="minorHAnsi" w:hAnsiTheme="minorHAnsi"/>
          <w:b/>
          <w:bCs/>
          <w:i/>
          <w:iCs/>
        </w:rPr>
        <w:t xml:space="preserve">Niechlów </w:t>
      </w:r>
    </w:p>
    <w:p w:rsidR="00651C27" w:rsidRPr="0004274C" w:rsidRDefault="00B12AFB" w:rsidP="00651C27">
      <w:pPr>
        <w:widowControl w:val="0"/>
        <w:autoSpaceDE w:val="0"/>
        <w:autoSpaceDN w:val="0"/>
        <w:adjustRightInd w:val="0"/>
        <w:ind w:left="360"/>
        <w:rPr>
          <w:rFonts w:asciiTheme="minorHAnsi" w:hAnsiTheme="minorHAnsi"/>
          <w:b/>
          <w:bCs/>
          <w:i/>
          <w:iCs/>
        </w:rPr>
      </w:pPr>
      <w:r>
        <w:rPr>
          <w:rFonts w:asciiTheme="minorHAnsi" w:hAnsiTheme="minorHAnsi"/>
          <w:b/>
          <w:bCs/>
          <w:i/>
          <w:iCs/>
        </w:rPr>
        <w:t>ul. Głogowska 31</w:t>
      </w:r>
    </w:p>
    <w:p w:rsidR="00651C27" w:rsidRPr="0004274C" w:rsidRDefault="00B12AFB" w:rsidP="00651C27">
      <w:pPr>
        <w:widowControl w:val="0"/>
        <w:autoSpaceDE w:val="0"/>
        <w:autoSpaceDN w:val="0"/>
        <w:adjustRightInd w:val="0"/>
        <w:ind w:left="360"/>
        <w:rPr>
          <w:rFonts w:asciiTheme="minorHAnsi" w:hAnsiTheme="minorHAnsi"/>
          <w:b/>
          <w:bCs/>
        </w:rPr>
      </w:pPr>
      <w:r>
        <w:rPr>
          <w:rFonts w:asciiTheme="minorHAnsi" w:hAnsiTheme="minorHAnsi"/>
          <w:b/>
          <w:bCs/>
          <w:i/>
          <w:iCs/>
        </w:rPr>
        <w:t xml:space="preserve">56 – 215 Niechlów </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14:shadow w14:blurRad="50800" w14:dist="38100" w14:dir="2700000" w14:sx="100000" w14:sy="100000" w14:kx="0" w14:ky="0" w14:algn="tl">
            <w14:srgbClr w14:val="000000">
              <w14:alpha w14:val="60000"/>
            </w14:srgbClr>
          </w14:shadow>
        </w:rPr>
      </w:pPr>
      <w:r w:rsidRPr="0004274C">
        <w:rPr>
          <w:rFonts w:asciiTheme="minorHAnsi" w:hAnsiTheme="minorHAnsi"/>
          <w:i/>
          <w:iCs/>
        </w:rPr>
        <w:t>-będzie posiadać oznaczenia:</w:t>
      </w:r>
      <w:r w:rsidRPr="0004274C">
        <w:rPr>
          <w:rFonts w:asciiTheme="minorHAnsi" w:hAnsiTheme="minorHAnsi"/>
          <w14:shadow w14:blurRad="50800" w14:dist="38100" w14:dir="2700000" w14:sx="100000" w14:sy="100000" w14:kx="0" w14:ky="0" w14:algn="tl">
            <w14:srgbClr w14:val="000000">
              <w14:alpha w14:val="60000"/>
            </w14:srgbClr>
          </w14:shadow>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rPr>
          <w14:shadow w14:blurRad="50800" w14:dist="38100" w14:dir="2700000" w14:sx="100000" w14:sy="100000" w14:kx="0" w14:ky="0" w14:algn="tl">
            <w14:srgbClr w14:val="000000">
              <w14:alpha w14:val="60000"/>
            </w14:srgbClr>
          </w14:shadow>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t>Oferta na zadanie</w:t>
      </w:r>
      <w:r w:rsidR="002E2E11">
        <w:rPr>
          <w:rFonts w:asciiTheme="majorHAnsi" w:hAnsiTheme="majorHAnsi"/>
          <w:b/>
          <w:lang w:eastAsia="ar-SA"/>
        </w:rPr>
        <w:t xml:space="preserve"> pn.</w:t>
      </w:r>
      <w:r w:rsidRPr="0004274C">
        <w:rPr>
          <w:rFonts w:asciiTheme="majorHAnsi" w:hAnsiTheme="majorHAnsi"/>
          <w:b/>
          <w:lang w:eastAsia="ar-SA"/>
        </w:rPr>
        <w:t xml:space="preserve">: </w:t>
      </w:r>
    </w:p>
    <w:p w:rsidR="00E14622" w:rsidRPr="0004274C" w:rsidRDefault="002E2E11" w:rsidP="00FF3D9F">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2E2E11">
        <w:rPr>
          <w:rFonts w:asciiTheme="majorHAnsi" w:hAnsiTheme="majorHAnsi"/>
          <w:b/>
        </w:rPr>
        <w:t xml:space="preserve">Przebudowa pasa </w:t>
      </w:r>
      <w:r w:rsidR="00E615CF">
        <w:rPr>
          <w:rFonts w:asciiTheme="majorHAnsi" w:hAnsiTheme="majorHAnsi"/>
          <w:b/>
        </w:rPr>
        <w:t>drogowego działek 701/6, 702/24, 702/25, 702/26, 730,</w:t>
      </w:r>
      <w:r w:rsidRPr="002E2E11">
        <w:rPr>
          <w:rFonts w:asciiTheme="majorHAnsi" w:hAnsiTheme="majorHAnsi"/>
          <w:b/>
        </w:rPr>
        <w:t xml:space="preserve"> 731/3 w m. Naratów.  </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2E2E11">
        <w:rPr>
          <w:rFonts w:asciiTheme="majorHAnsi" w:hAnsiTheme="majorHAnsi"/>
          <w:b/>
          <w:bCs/>
          <w:lang w:eastAsia="ar-SA"/>
        </w:rPr>
        <w:t>28.09</w:t>
      </w:r>
      <w:r w:rsidR="0004274C" w:rsidRPr="0004274C">
        <w:rPr>
          <w:rFonts w:asciiTheme="majorHAnsi" w:hAnsiTheme="majorHAnsi"/>
          <w:b/>
          <w:bCs/>
          <w:lang w:eastAsia="ar-SA"/>
        </w:rPr>
        <w:t>.</w:t>
      </w:r>
      <w:r w:rsidRPr="0004274C">
        <w:rPr>
          <w:rFonts w:asciiTheme="majorHAnsi" w:hAnsiTheme="majorHAnsi"/>
          <w:b/>
          <w:bCs/>
          <w:lang w:eastAsia="ar-SA"/>
        </w:rPr>
        <w:t xml:space="preserve">2017 r. godz. </w:t>
      </w:r>
      <w:r w:rsidR="001F124E">
        <w:rPr>
          <w:rFonts w:asciiTheme="majorHAnsi" w:hAnsiTheme="majorHAnsi"/>
          <w:b/>
          <w:bCs/>
          <w:lang w:eastAsia="ar-SA"/>
        </w:rPr>
        <w:t>10</w:t>
      </w:r>
      <w:r w:rsidR="0068313B">
        <w:rPr>
          <w:rFonts w:asciiTheme="majorHAnsi" w:hAnsiTheme="majorHAnsi"/>
          <w:b/>
          <w:bCs/>
          <w:lang w:eastAsia="ar-SA"/>
        </w:rPr>
        <w:t>:15</w:t>
      </w: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14:shadow w14:blurRad="50800" w14:dist="38100" w14:dir="2700000" w14:sx="100000" w14:sy="100000" w14:kx="0" w14:ky="0" w14:algn="tl">
            <w14:srgbClr w14:val="000000">
              <w14:alpha w14:val="60000"/>
            </w14:srgbClr>
          </w14:shadow>
        </w:rPr>
        <w:t xml:space="preserve"> </w:t>
      </w:r>
    </w:p>
    <w:p w:rsidR="00651C27" w:rsidRPr="0004274C" w:rsidRDefault="00651C27" w:rsidP="009D17D2">
      <w:pPr>
        <w:widowControl w:val="0"/>
        <w:numPr>
          <w:ilvl w:val="1"/>
          <w:numId w:val="25"/>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Pr="0004274C">
        <w:rPr>
          <w:rFonts w:asciiTheme="majorHAnsi" w:hAnsiTheme="majorHAnsi"/>
          <w14:shadow w14:blurRad="50800" w14:dist="38100" w14:dir="2700000" w14:sx="100000" w14:sy="100000" w14:kx="0" w14:ky="0" w14:algn="tl">
            <w14:srgbClr w14:val="000000">
              <w14:alpha w14:val="60000"/>
            </w14:srgbClr>
          </w14:shadow>
        </w:rPr>
        <w:t xml:space="preserve"> </w:t>
      </w:r>
      <w:r w:rsidRPr="0004274C">
        <w:rPr>
          <w:rFonts w:asciiTheme="majorHAnsi" w:hAnsiTheme="majorHAnsi"/>
        </w:rPr>
        <w:t>i załączniki były ponumerowane. Miejsca w których  Wykonawca  naniósł  jakiekolwiek   poprawki  muszą być  parafowane przez  osoby podpisujące ofertę.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lastRenderedPageBreak/>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u w:val="single"/>
          <w14:shadow w14:blurRad="50800" w14:dist="38100" w14:dir="2700000" w14:sx="100000" w14:sy="100000" w14:kx="0" w14:ky="0" w14:algn="tl">
            <w14:srgbClr w14:val="000000">
              <w14:alpha w14:val="60000"/>
            </w14:srgbClr>
          </w14:shadow>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14:shadow w14:blurRad="50800" w14:dist="38100" w14:dir="2700000" w14:sx="100000" w14:sy="100000" w14:kx="0" w14:ky="0" w14:algn="tl">
            <w14:srgbClr w14:val="000000">
              <w14:alpha w14:val="60000"/>
            </w14:srgbClr>
          </w14:shadow>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Default="00651C27" w:rsidP="009D17D2">
      <w:pPr>
        <w:widowControl w:val="0"/>
        <w:numPr>
          <w:ilvl w:val="1"/>
          <w:numId w:val="26"/>
        </w:numPr>
        <w:tabs>
          <w:tab w:val="left" w:pos="532"/>
          <w:tab w:val="left" w:pos="851"/>
        </w:tabs>
        <w:autoSpaceDE w:val="0"/>
        <w:autoSpaceDN w:val="0"/>
        <w:adjustRightInd w:val="0"/>
        <w:ind w:left="426" w:hanging="426"/>
        <w:rPr>
          <w:rFonts w:eastAsia="Arial"/>
        </w:rPr>
      </w:pPr>
      <w:r w:rsidRPr="0004274C">
        <w:rPr>
          <w:rFonts w:asciiTheme="majorHAnsi" w:hAnsiTheme="majorHAnsi"/>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A5734F" w:rsidRPr="00BA23B5" w:rsidRDefault="00A5734F" w:rsidP="00A5734F">
      <w:pPr>
        <w:widowControl w:val="0"/>
        <w:tabs>
          <w:tab w:val="left" w:pos="532"/>
          <w:tab w:val="left" w:pos="851"/>
        </w:tabs>
        <w:autoSpaceDE w:val="0"/>
        <w:autoSpaceDN w:val="0"/>
        <w:adjustRightInd w:val="0"/>
        <w:ind w:left="426"/>
        <w:rPr>
          <w:rFonts w:eastAsia="Arial"/>
        </w:rPr>
      </w:pPr>
    </w:p>
    <w:p w:rsidR="00651C27" w:rsidRPr="00F26DA0" w:rsidRDefault="00651C27" w:rsidP="00651C27">
      <w:pPr>
        <w:tabs>
          <w:tab w:val="left" w:pos="851"/>
        </w:tabs>
        <w:autoSpaceDE w:val="0"/>
        <w:autoSpaceDN w:val="0"/>
        <w:adjustRightInd w:val="0"/>
        <w:jc w:val="both"/>
      </w:pPr>
    </w:p>
    <w:p w:rsidR="00651C27" w:rsidRPr="006530CF" w:rsidRDefault="00651C27" w:rsidP="009D17D2">
      <w:pPr>
        <w:widowControl w:val="0"/>
        <w:numPr>
          <w:ilvl w:val="0"/>
          <w:numId w:val="26"/>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OBLICZENIA  CENY  OFERTY</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F5618E" w:rsidRDefault="00651C27" w:rsidP="009D17D2">
      <w:pPr>
        <w:widowControl w:val="0"/>
        <w:numPr>
          <w:ilvl w:val="1"/>
          <w:numId w:val="27"/>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Pr="00F5618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D17D2">
      <w:pPr>
        <w:widowControl w:val="0"/>
        <w:numPr>
          <w:ilvl w:val="1"/>
          <w:numId w:val="27"/>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r>
      <w:r w:rsidRPr="00F5618E">
        <w:rPr>
          <w:rFonts w:asciiTheme="minorHAnsi" w:eastAsia="Arial" w:hAnsiTheme="minorHAnsi"/>
        </w:rPr>
        <w:lastRenderedPageBreak/>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Oferty należy składać w siedzib</w:t>
      </w:r>
      <w:r w:rsidR="00B12AFB">
        <w:rPr>
          <w:rFonts w:asciiTheme="minorHAnsi" w:hAnsiTheme="minorHAnsi"/>
          <w:b/>
          <w:color w:val="000000"/>
          <w:lang w:eastAsia="ar-SA"/>
        </w:rPr>
        <w:t xml:space="preserve">ie zamawiającego: Urząd Gminy Niechlów;  56 – 215 Niechlów; ul. Głogowska 31; </w:t>
      </w:r>
      <w:r w:rsidR="00B12AFB">
        <w:rPr>
          <w:rFonts w:asciiTheme="minorHAnsi" w:hAnsiTheme="minorHAnsi"/>
          <w:b/>
          <w:lang w:eastAsia="ar-SA"/>
        </w:rPr>
        <w:t>w pokoju nr 19</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Pr="00F5618E">
        <w:rPr>
          <w:rFonts w:asciiTheme="minorHAnsi" w:hAnsiTheme="minorHAnsi"/>
          <w:b/>
          <w:bCs/>
          <w:u w:val="single"/>
          <w:lang w:eastAsia="ar-SA"/>
        </w:rPr>
        <w:t xml:space="preserve"> </w:t>
      </w:r>
      <w:r w:rsidR="002E2E11">
        <w:rPr>
          <w:rFonts w:asciiTheme="minorHAnsi" w:hAnsiTheme="minorHAnsi"/>
          <w:b/>
          <w:bCs/>
          <w:u w:val="single"/>
          <w:lang w:eastAsia="ar-SA"/>
        </w:rPr>
        <w:t>28 września</w:t>
      </w:r>
      <w:r w:rsidR="001F124E">
        <w:rPr>
          <w:rFonts w:asciiTheme="minorHAnsi" w:hAnsiTheme="minorHAnsi"/>
          <w:b/>
          <w:bCs/>
          <w:u w:val="single"/>
          <w:lang w:eastAsia="ar-SA"/>
        </w:rPr>
        <w:t xml:space="preserve"> </w:t>
      </w:r>
      <w:r w:rsidR="00F5618E" w:rsidRPr="00F5618E">
        <w:rPr>
          <w:rFonts w:asciiTheme="minorHAnsi" w:hAnsiTheme="minorHAnsi"/>
          <w:b/>
          <w:bCs/>
          <w:u w:val="single"/>
          <w:lang w:eastAsia="ar-SA"/>
        </w:rPr>
        <w:t xml:space="preserve"> </w:t>
      </w:r>
      <w:r w:rsidRPr="00F5618E">
        <w:rPr>
          <w:rFonts w:asciiTheme="minorHAnsi" w:hAnsiTheme="minorHAnsi"/>
          <w:b/>
          <w:bCs/>
          <w:u w:val="single"/>
          <w:lang w:eastAsia="ar-SA"/>
        </w:rPr>
        <w:t xml:space="preserve"> 2017 r.</w:t>
      </w:r>
      <w:r w:rsidRPr="00F5618E">
        <w:rPr>
          <w:rFonts w:asciiTheme="minorHAnsi" w:hAnsiTheme="minorHAnsi"/>
          <w:bCs/>
          <w:u w:val="single"/>
          <w:lang w:eastAsia="ar-SA"/>
        </w:rPr>
        <w:t xml:space="preserve"> </w:t>
      </w:r>
      <w:r w:rsidR="00CC69A7">
        <w:rPr>
          <w:rFonts w:asciiTheme="minorHAnsi" w:hAnsiTheme="minorHAnsi"/>
          <w:b/>
          <w:bCs/>
          <w:u w:val="single"/>
          <w:lang w:eastAsia="ar-SA"/>
        </w:rPr>
        <w:t>do godz. 1</w:t>
      </w:r>
      <w:r w:rsidR="001F124E">
        <w:rPr>
          <w:rFonts w:asciiTheme="minorHAnsi" w:hAnsiTheme="minorHAnsi"/>
          <w:b/>
          <w:bCs/>
          <w:u w:val="single"/>
          <w:lang w:eastAsia="ar-SA"/>
        </w:rPr>
        <w:t>0</w:t>
      </w:r>
      <w:r w:rsidRPr="00F5618E">
        <w:rPr>
          <w:rFonts w:asciiTheme="minorHAnsi" w:hAnsiTheme="minorHAnsi"/>
          <w:b/>
          <w:bCs/>
          <w:u w:val="single"/>
          <w:lang w:eastAsia="ar-SA"/>
        </w:rPr>
        <w:t>:</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r w:rsidRPr="00F5618E">
        <w:rPr>
          <w:rFonts w:asciiTheme="minorHAnsi" w:hAnsiTheme="minorHAnsi"/>
          <w:lang w:eastAsia="ar-SA"/>
        </w:rPr>
        <w:t xml:space="preserve"> </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D17D2">
      <w:pPr>
        <w:widowControl w:val="0"/>
        <w:numPr>
          <w:ilvl w:val="1"/>
          <w:numId w:val="29"/>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OTWARCIA  OFERT</w:t>
      </w:r>
    </w:p>
    <w:p w:rsidR="00651C27" w:rsidRPr="006530CF" w:rsidRDefault="00651C27" w:rsidP="00651C27">
      <w:pPr>
        <w:widowControl w:val="0"/>
        <w:autoSpaceDE w:val="0"/>
        <w:autoSpaceDN w:val="0"/>
        <w:adjustRightInd w:val="0"/>
        <w:rPr>
          <w14:shadow w14:blurRad="50800" w14:dist="38100" w14:dir="2700000" w14:sx="100000" w14:sy="100000" w14:kx="0" w14:ky="0" w14:algn="tl">
            <w14:srgbClr w14:val="000000">
              <w14:alpha w14:val="60000"/>
            </w14:srgbClr>
          </w14:shadow>
        </w:rPr>
      </w:pPr>
    </w:p>
    <w:p w:rsidR="00651C27" w:rsidRPr="005D6336" w:rsidRDefault="00651C27" w:rsidP="009D17D2">
      <w:pPr>
        <w:widowControl w:val="0"/>
        <w:numPr>
          <w:ilvl w:val="1"/>
          <w:numId w:val="29"/>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AF655C">
        <w:rPr>
          <w:rFonts w:asciiTheme="minorHAnsi" w:hAnsiTheme="minorHAnsi"/>
          <w:b/>
          <w:bCs/>
          <w:u w:val="single"/>
          <w:lang w:eastAsia="ar-SA"/>
        </w:rPr>
        <w:t>28</w:t>
      </w:r>
      <w:r w:rsidR="00CC69A7">
        <w:rPr>
          <w:rFonts w:asciiTheme="minorHAnsi" w:hAnsiTheme="minorHAnsi"/>
          <w:b/>
          <w:bCs/>
          <w:u w:val="single"/>
          <w:lang w:eastAsia="ar-SA"/>
        </w:rPr>
        <w:t xml:space="preserve"> </w:t>
      </w:r>
      <w:r w:rsidR="00AF655C">
        <w:rPr>
          <w:rFonts w:asciiTheme="minorHAnsi" w:hAnsiTheme="minorHAnsi"/>
          <w:b/>
          <w:bCs/>
          <w:u w:val="single"/>
          <w:lang w:eastAsia="ar-SA"/>
        </w:rPr>
        <w:t>września</w:t>
      </w:r>
      <w:r w:rsidR="00584223">
        <w:rPr>
          <w:rFonts w:asciiTheme="minorHAnsi" w:hAnsiTheme="minorHAnsi"/>
          <w:b/>
          <w:bCs/>
          <w:u w:val="single"/>
          <w:lang w:eastAsia="ar-SA"/>
        </w:rPr>
        <w:t xml:space="preserve"> </w:t>
      </w:r>
      <w:r w:rsidR="005D6336" w:rsidRPr="005D6336">
        <w:rPr>
          <w:rFonts w:asciiTheme="minorHAnsi" w:hAnsiTheme="minorHAnsi"/>
          <w:b/>
          <w:bCs/>
          <w:u w:val="single"/>
          <w:lang w:eastAsia="ar-SA"/>
        </w:rPr>
        <w:t xml:space="preserve"> </w:t>
      </w:r>
      <w:r w:rsidRPr="005D6336">
        <w:rPr>
          <w:rFonts w:asciiTheme="minorHAnsi" w:hAnsiTheme="minorHAnsi"/>
          <w:b/>
          <w:bCs/>
          <w:u w:val="single"/>
          <w:lang w:eastAsia="ar-SA"/>
        </w:rPr>
        <w:t xml:space="preserve"> 2017 r.</w:t>
      </w:r>
      <w:r w:rsidRPr="005D6336">
        <w:rPr>
          <w:rFonts w:asciiTheme="minorHAnsi" w:hAnsiTheme="minorHAnsi"/>
          <w:bCs/>
          <w:u w:val="single"/>
          <w:lang w:eastAsia="ar-SA"/>
        </w:rPr>
        <w:t xml:space="preserve"> </w:t>
      </w:r>
      <w:r w:rsidRPr="005D6336">
        <w:rPr>
          <w:rFonts w:asciiTheme="minorHAnsi" w:hAnsiTheme="minorHAnsi"/>
          <w:b/>
          <w:u w:val="single"/>
          <w:lang w:eastAsia="ar-SA"/>
        </w:rPr>
        <w:t xml:space="preserve">o </w:t>
      </w:r>
      <w:r w:rsidR="001F124E">
        <w:rPr>
          <w:rFonts w:asciiTheme="minorHAnsi" w:hAnsiTheme="minorHAnsi"/>
          <w:b/>
          <w:bCs/>
          <w:u w:val="single"/>
          <w:lang w:eastAsia="ar-SA"/>
        </w:rPr>
        <w:t>godz. 10</w:t>
      </w:r>
      <w:r w:rsidRPr="005D6336">
        <w:rPr>
          <w:rFonts w:asciiTheme="minorHAnsi" w:hAnsiTheme="minorHAnsi"/>
          <w:b/>
          <w:bCs/>
          <w:u w:val="single"/>
          <w:lang w:eastAsia="ar-SA"/>
        </w:rPr>
        <w:t>:</w:t>
      </w:r>
      <w:r w:rsidR="005D6336" w:rsidRPr="005D6336">
        <w:rPr>
          <w:rFonts w:asciiTheme="minorHAnsi" w:hAnsiTheme="minorHAnsi"/>
          <w:b/>
          <w:bCs/>
          <w:u w:val="single"/>
          <w:lang w:eastAsia="ar-SA"/>
        </w:rPr>
        <w:t>15</w:t>
      </w:r>
      <w:r w:rsidRPr="005D6336">
        <w:rPr>
          <w:rFonts w:asciiTheme="minorHAnsi" w:hAnsiTheme="minorHAnsi"/>
          <w:b/>
          <w:bCs/>
          <w:lang w:eastAsia="ar-SA"/>
        </w:rPr>
        <w:t xml:space="preserve"> </w:t>
      </w:r>
      <w:r w:rsidR="00DE554A">
        <w:rPr>
          <w:rFonts w:asciiTheme="minorHAnsi" w:hAnsiTheme="minorHAnsi"/>
          <w:b/>
          <w:lang w:eastAsia="ar-SA"/>
        </w:rPr>
        <w:t xml:space="preserve">w Gminnym Ośrodku Kultury w Niechlowie; ul. Dworcowa 9 ; sala nr 5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r w:rsidR="00DE554A">
        <w:rPr>
          <w:rFonts w:asciiTheme="minorHAnsi" w:hAnsiTheme="minorHAnsi"/>
        </w:rPr>
        <w:t>www.niechlow.biuletyn.net</w:t>
      </w:r>
      <w:r w:rsidR="005D6336" w:rsidRPr="005D6336">
        <w:rPr>
          <w:rFonts w:asciiTheme="minorHAnsi" w:hAnsiTheme="minorHAnsi"/>
        </w:rPr>
        <w:t xml:space="preserve"> </w:t>
      </w:r>
    </w:p>
    <w:p w:rsidR="00651C27" w:rsidRPr="005D6336" w:rsidRDefault="00651C27" w:rsidP="009D17D2">
      <w:pPr>
        <w:pStyle w:val="Akapitzlist"/>
        <w:widowControl w:val="0"/>
        <w:numPr>
          <w:ilvl w:val="1"/>
          <w:numId w:val="4"/>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D17D2">
      <w:pPr>
        <w:pStyle w:val="Akapitzlist"/>
        <w:widowControl w:val="0"/>
        <w:numPr>
          <w:ilvl w:val="1"/>
          <w:numId w:val="4"/>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lastRenderedPageBreak/>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D17D2">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BADANIE   I   OCENA   OFERT</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224F08">
      <w:pPr>
        <w:ind w:left="405"/>
        <w:jc w:val="both"/>
      </w:pPr>
    </w:p>
    <w:p w:rsidR="00224F08" w:rsidRDefault="00224F08" w:rsidP="00224F08">
      <w:pPr>
        <w:ind w:left="405"/>
        <w:jc w:val="both"/>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 cena    - 60%</w:t>
      </w:r>
    </w:p>
    <w:p w:rsidR="001F124E" w:rsidRPr="005D6336"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termin płatności - 30</w:t>
      </w: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Kryter</w:t>
      </w:r>
      <w:r w:rsidR="001F124E">
        <w:rPr>
          <w:rFonts w:asciiTheme="minorHAnsi" w:hAnsiTheme="minorHAnsi"/>
          <w:b/>
          <w:bCs/>
          <w:i/>
          <w:iCs/>
          <w14:shadow w14:blurRad="50800" w14:dist="38100" w14:dir="2700000" w14:sx="100000" w14:sy="100000" w14:kx="0" w14:ky="0" w14:algn="tl">
            <w14:srgbClr w14:val="000000">
              <w14:alpha w14:val="60000"/>
            </w14:srgbClr>
          </w14:shadow>
        </w:rPr>
        <w:t>ium – termin wykonania</w:t>
      </w:r>
      <w:r w:rsidR="00CC69A7">
        <w:rPr>
          <w:rFonts w:asciiTheme="minorHAnsi" w:hAnsiTheme="minorHAnsi"/>
          <w:b/>
          <w:bCs/>
          <w:i/>
          <w:iCs/>
          <w14:shadow w14:blurRad="50800" w14:dist="38100" w14:dir="2700000" w14:sx="100000" w14:sy="100000" w14:kx="0" w14:ky="0" w14:algn="tl">
            <w14:srgbClr w14:val="000000">
              <w14:alpha w14:val="60000"/>
            </w14:srgbClr>
          </w14:shadow>
        </w:rPr>
        <w:t xml:space="preserve"> - </w:t>
      </w:r>
      <w:r w:rsidR="001F124E">
        <w:rPr>
          <w:rFonts w:asciiTheme="minorHAnsi" w:hAnsiTheme="minorHAnsi"/>
          <w:b/>
          <w:bCs/>
          <w:i/>
          <w:iCs/>
          <w14:shadow w14:blurRad="50800" w14:dist="38100" w14:dir="2700000" w14:sx="100000" w14:sy="100000" w14:kx="0" w14:ky="0" w14:algn="tl">
            <w14:srgbClr w14:val="000000">
              <w14:alpha w14:val="60000"/>
            </w14:srgbClr>
          </w14:shadow>
        </w:rPr>
        <w:t xml:space="preserve"> 1</w:t>
      </w: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Cn</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Cb</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w:t>
      </w:r>
      <w:r w:rsidR="00DE554A">
        <w:rPr>
          <w:rFonts w:asciiTheme="minorHAnsi" w:hAnsiTheme="minorHAnsi"/>
          <w:u w:val="single"/>
        </w:rPr>
        <w:t>terium t</w:t>
      </w:r>
      <w:r w:rsidR="00DE554A" w:rsidRPr="00DE554A">
        <w:rPr>
          <w:rFonts w:asciiTheme="minorHAnsi" w:hAnsiTheme="minorHAnsi"/>
          <w:u w:val="single"/>
        </w:rPr>
        <w:t xml:space="preserve">ermin płatności </w:t>
      </w:r>
      <w:r w:rsidR="001F124E">
        <w:rPr>
          <w:rFonts w:asciiTheme="minorHAnsi" w:hAnsiTheme="minorHAnsi"/>
          <w:u w:val="single"/>
        </w:rPr>
        <w:t xml:space="preserve"> – maksymalna ilość punktów - 3</w:t>
      </w:r>
      <w:r w:rsidRPr="005D6336">
        <w:rPr>
          <w:rFonts w:asciiTheme="minorHAnsi" w:hAnsiTheme="minorHAnsi"/>
          <w:u w:val="single"/>
        </w:rPr>
        <w:t>0</w:t>
      </w:r>
    </w:p>
    <w:p w:rsidR="00651C27" w:rsidRPr="005D6336" w:rsidRDefault="00651C27" w:rsidP="00651C27">
      <w:pPr>
        <w:widowControl w:val="0"/>
        <w:autoSpaceDE w:val="0"/>
        <w:autoSpaceDN w:val="0"/>
        <w:adjustRightInd w:val="0"/>
        <w:rPr>
          <w:rFonts w:asciiTheme="minorHAnsi" w:hAnsiTheme="minorHAnsi"/>
          <w:u w:val="single"/>
        </w:rPr>
      </w:pPr>
    </w:p>
    <w:p w:rsidR="00DE554A" w:rsidRPr="00DE554A" w:rsidRDefault="001F124E" w:rsidP="00DE554A">
      <w:pPr>
        <w:widowControl w:val="0"/>
        <w:autoSpaceDE w:val="0"/>
        <w:autoSpaceDN w:val="0"/>
        <w:adjustRightInd w:val="0"/>
        <w:rPr>
          <w:rFonts w:asciiTheme="minorHAnsi" w:hAnsiTheme="minorHAnsi"/>
        </w:rPr>
      </w:pPr>
      <w:r>
        <w:rPr>
          <w:color w:val="000000"/>
        </w:rPr>
        <w:t>Kryterium termin płatności</w:t>
      </w:r>
      <w:r w:rsidR="00DE554A" w:rsidRPr="004B28DD">
        <w:rPr>
          <w:color w:val="000000"/>
        </w:rPr>
        <w:t xml:space="preserve">, </w:t>
      </w:r>
      <w:r w:rsidR="00DE554A" w:rsidRPr="00DE554A">
        <w:rPr>
          <w:rFonts w:asciiTheme="minorHAnsi" w:hAnsiTheme="minorHAnsi"/>
        </w:rPr>
        <w:t xml:space="preserve">który zostanie wyrażony w dniach liczony od dnia otrzymania faktury przez Zamawiającego (min. 7 dni - max 30 dni), podany przez Wykonawcę w Formularzu oferty, będzie ocenione według następującej reguły: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w:t>
      </w:r>
      <w:r w:rsidR="001F124E">
        <w:rPr>
          <w:rFonts w:asciiTheme="minorHAnsi" w:hAnsiTheme="minorHAnsi"/>
        </w:rPr>
        <w:t>rmin płatności 7 dni otrzyma -   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sidR="001F124E">
        <w:rPr>
          <w:rFonts w:asciiTheme="minorHAnsi" w:hAnsiTheme="minorHAnsi"/>
        </w:rPr>
        <w:t>in płatności 14 dni otrzyma - 10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xml:space="preserve">- jeżeli Wykonawca zaoferuje termin płatności 21 dni otrzyma - 20 pkt </w:t>
      </w:r>
    </w:p>
    <w:p w:rsid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w:t>
      </w:r>
      <w:r w:rsidR="001F124E">
        <w:rPr>
          <w:rFonts w:asciiTheme="minorHAnsi" w:hAnsiTheme="minorHAnsi"/>
        </w:rPr>
        <w:t>min płatności 30 dni otrzyma - 3</w:t>
      </w:r>
      <w:r w:rsidRPr="00DE554A">
        <w:rPr>
          <w:rFonts w:asciiTheme="minorHAnsi" w:hAnsiTheme="minorHAnsi"/>
        </w:rPr>
        <w:t>0 pkt</w:t>
      </w:r>
    </w:p>
    <w:p w:rsidR="001F124E" w:rsidRDefault="001F124E" w:rsidP="00DE554A">
      <w:pPr>
        <w:widowControl w:val="0"/>
        <w:autoSpaceDE w:val="0"/>
        <w:autoSpaceDN w:val="0"/>
        <w:adjustRightInd w:val="0"/>
        <w:rPr>
          <w:rFonts w:asciiTheme="minorHAnsi" w:hAnsiTheme="minorHAnsi"/>
        </w:rPr>
      </w:pPr>
    </w:p>
    <w:p w:rsidR="001F124E" w:rsidRPr="005D6336" w:rsidRDefault="001F124E" w:rsidP="001F124E">
      <w:pPr>
        <w:widowControl w:val="0"/>
        <w:autoSpaceDE w:val="0"/>
        <w:autoSpaceDN w:val="0"/>
        <w:adjustRightInd w:val="0"/>
        <w:rPr>
          <w:rFonts w:asciiTheme="minorHAnsi" w:hAnsiTheme="minorHAnsi"/>
          <w:u w:val="single"/>
        </w:rPr>
      </w:pPr>
      <w:r>
        <w:rPr>
          <w:rFonts w:asciiTheme="minorHAnsi" w:hAnsiTheme="minorHAnsi"/>
          <w:u w:val="single"/>
        </w:rPr>
        <w:t>c</w:t>
      </w:r>
      <w:r w:rsidRPr="005D6336">
        <w:rPr>
          <w:rFonts w:asciiTheme="minorHAnsi" w:hAnsiTheme="minorHAnsi"/>
          <w:u w:val="single"/>
        </w:rPr>
        <w:t>. kry</w:t>
      </w:r>
      <w:r>
        <w:rPr>
          <w:rFonts w:asciiTheme="minorHAnsi" w:hAnsiTheme="minorHAnsi"/>
          <w:u w:val="single"/>
        </w:rPr>
        <w:t xml:space="preserve">terium termin wykonania </w:t>
      </w:r>
      <w:r w:rsidRPr="00DE554A">
        <w:rPr>
          <w:rFonts w:asciiTheme="minorHAnsi" w:hAnsiTheme="minorHAnsi"/>
          <w:u w:val="single"/>
        </w:rPr>
        <w:t xml:space="preserve"> </w:t>
      </w:r>
      <w:r w:rsidR="003215AB">
        <w:rPr>
          <w:rFonts w:asciiTheme="minorHAnsi" w:hAnsiTheme="minorHAnsi"/>
          <w:u w:val="single"/>
        </w:rPr>
        <w:t xml:space="preserve"> – maksymalna ilość punktów - 1</w:t>
      </w:r>
      <w:r w:rsidRPr="005D6336">
        <w:rPr>
          <w:rFonts w:asciiTheme="minorHAnsi" w:hAnsiTheme="minorHAnsi"/>
          <w:u w:val="single"/>
        </w:rPr>
        <w:t>0</w:t>
      </w:r>
    </w:p>
    <w:p w:rsidR="001F124E" w:rsidRPr="005D6336" w:rsidRDefault="001F124E" w:rsidP="001F124E">
      <w:pPr>
        <w:widowControl w:val="0"/>
        <w:autoSpaceDE w:val="0"/>
        <w:autoSpaceDN w:val="0"/>
        <w:adjustRightInd w:val="0"/>
        <w:rPr>
          <w:rFonts w:asciiTheme="minorHAnsi" w:hAnsiTheme="minorHAnsi"/>
        </w:rPr>
      </w:pPr>
      <w:r>
        <w:rPr>
          <w:rFonts w:asciiTheme="minorHAnsi" w:hAnsiTheme="minorHAnsi"/>
        </w:rPr>
        <w:lastRenderedPageBreak/>
        <w:t>Oferta z najkróts</w:t>
      </w:r>
      <w:r w:rsidR="003215AB">
        <w:rPr>
          <w:rFonts w:asciiTheme="minorHAnsi" w:hAnsiTheme="minorHAnsi"/>
        </w:rPr>
        <w:t>zym terminem wykonania otrzyma 1</w:t>
      </w:r>
      <w:r w:rsidRPr="005D6336">
        <w:rPr>
          <w:rFonts w:asciiTheme="minorHAnsi" w:hAnsiTheme="minorHAnsi"/>
        </w:rPr>
        <w:t>0 punktów</w:t>
      </w:r>
    </w:p>
    <w:p w:rsidR="001F124E" w:rsidRDefault="001F124E" w:rsidP="001F124E">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ntw</w:t>
      </w:r>
      <w:proofErr w:type="spellEnd"/>
      <w:r w:rsidRPr="004A09D0">
        <w:rPr>
          <w:rFonts w:asciiTheme="minorHAnsi" w:hAnsiTheme="minorHAnsi"/>
        </w:rPr>
        <w:t xml:space="preserve">                                            </w:t>
      </w:r>
    </w:p>
    <w:p w:rsidR="001F124E" w:rsidRPr="004A09D0" w:rsidRDefault="003215AB" w:rsidP="001F124E">
      <w:pPr>
        <w:widowControl w:val="0"/>
        <w:autoSpaceDE w:val="0"/>
        <w:autoSpaceDN w:val="0"/>
        <w:adjustRightInd w:val="0"/>
        <w:rPr>
          <w:rFonts w:asciiTheme="minorHAnsi" w:hAnsiTheme="minorHAnsi"/>
        </w:rPr>
      </w:pPr>
      <w:r>
        <w:rPr>
          <w:rFonts w:asciiTheme="minorHAnsi" w:hAnsiTheme="minorHAnsi"/>
        </w:rPr>
        <w:t>X = -------  x 100 x 1</w:t>
      </w:r>
      <w:r w:rsidR="001F124E" w:rsidRPr="004A09D0">
        <w:rPr>
          <w:rFonts w:asciiTheme="minorHAnsi" w:hAnsiTheme="minorHAnsi"/>
        </w:rPr>
        <w:t xml:space="preserve">0%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twb</w:t>
      </w:r>
      <w:proofErr w:type="spellEnd"/>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X – ilość  otrzymanych  punktów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ntw</w:t>
      </w:r>
      <w:proofErr w:type="spellEnd"/>
      <w:r w:rsidRPr="004A09D0">
        <w:rPr>
          <w:rFonts w:asciiTheme="minorHAnsi" w:hAnsiTheme="minorHAnsi"/>
        </w:rPr>
        <w:t xml:space="preserve"> -  najkrótszy termin wykonania oferty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twb</w:t>
      </w:r>
      <w:proofErr w:type="spellEnd"/>
      <w:r w:rsidRPr="004A09D0">
        <w:rPr>
          <w:rFonts w:asciiTheme="minorHAnsi" w:hAnsiTheme="minorHAnsi"/>
        </w:rPr>
        <w:t xml:space="preserve"> – termin wykonania oferty badanej</w:t>
      </w:r>
    </w:p>
    <w:p w:rsidR="00651C27" w:rsidRPr="005D6336" w:rsidRDefault="00651C27" w:rsidP="00CC69A7">
      <w:pPr>
        <w:widowControl w:val="0"/>
        <w:autoSpaceDE w:val="0"/>
        <w:autoSpaceDN w:val="0"/>
        <w:adjustRightInd w:val="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w:t>
      </w:r>
      <w:r w:rsidR="001F124E">
        <w:rPr>
          <w:rFonts w:asciiTheme="minorHAnsi" w:hAnsiTheme="minorHAnsi"/>
        </w:rPr>
        <w:t>terium termin płatności +</w:t>
      </w:r>
      <w:r w:rsidR="001F124E" w:rsidRPr="001F124E">
        <w:rPr>
          <w:rFonts w:asciiTheme="minorHAnsi" w:hAnsiTheme="minorHAnsi"/>
        </w:rPr>
        <w:t xml:space="preserve"> </w:t>
      </w:r>
      <w:r w:rsidR="001F124E" w:rsidRPr="005D6336">
        <w:rPr>
          <w:rFonts w:asciiTheme="minorHAnsi" w:hAnsiTheme="minorHAnsi"/>
        </w:rPr>
        <w:t>liczba punktów jakie oferta uzyskała w kry</w:t>
      </w:r>
      <w:r w:rsidR="001F124E">
        <w:rPr>
          <w:rFonts w:asciiTheme="minorHAnsi" w:hAnsiTheme="minorHAnsi"/>
        </w:rPr>
        <w:t xml:space="preserve">terium termin wykonania </w:t>
      </w:r>
      <w:r w:rsidRPr="005D6336">
        <w:rPr>
          <w:rFonts w:asciiTheme="minorHAnsi" w:hAnsiTheme="minorHAnsi"/>
        </w:rPr>
        <w:t xml:space="preserve">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E175D8" w:rsidRDefault="00E175D8" w:rsidP="008F0CE7">
      <w:pPr>
        <w:widowControl w:val="0"/>
        <w:autoSpaceDE w:val="0"/>
        <w:autoSpaceDN w:val="0"/>
        <w:adjustRightInd w:val="0"/>
        <w:jc w:val="both"/>
        <w:rPr>
          <w:rFonts w:asciiTheme="minorHAnsi" w:hAnsiTheme="minorHAnsi"/>
          <w:bCs/>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9D17D2">
      <w:pPr>
        <w:numPr>
          <w:ilvl w:val="0"/>
          <w:numId w:val="31"/>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D17D2">
      <w:pPr>
        <w:widowControl w:val="0"/>
        <w:numPr>
          <w:ilvl w:val="1"/>
          <w:numId w:val="5"/>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D17D2">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5"/>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ZABEZPIECZENIE  NALEŻYTEGO WYKONANIA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pStyle w:val="Lista"/>
        <w:numPr>
          <w:ilvl w:val="1"/>
          <w:numId w:val="32"/>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14:shadow w14:blurRad="50800" w14:dist="38100" w14:dir="2700000" w14:sx="100000" w14:sy="100000" w14:kx="0" w14:ky="0" w14:algn="tl">
            <w14:srgbClr w14:val="000000">
              <w14:alpha w14:val="60000"/>
            </w14:srgbClr>
          </w14:shadow>
        </w:rPr>
        <w:t>10 %  ceny</w:t>
      </w:r>
      <w:r w:rsidRPr="008F0CE7">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 </w:t>
      </w:r>
      <w:r w:rsidR="003215AB">
        <w:rPr>
          <w:rFonts w:asciiTheme="minorHAnsi" w:hAnsiTheme="minorHAnsi" w:cs="Times New Roman"/>
          <w:sz w:val="24"/>
          <w:szCs w:val="24"/>
          <w14:shadow w14:blurRad="50800" w14:dist="38100" w14:dir="2700000" w14:sx="100000" w14:sy="100000" w14:kx="0" w14:ky="0" w14:algn="tl">
            <w14:srgbClr w14:val="000000">
              <w14:alpha w14:val="60000"/>
            </w14:srgbClr>
          </w14:shadow>
        </w:rPr>
        <w:t>(brutto)</w:t>
      </w:r>
      <w:r w:rsidRPr="008F0CE7">
        <w:rPr>
          <w:rFonts w:asciiTheme="minorHAnsi" w:hAnsiTheme="minorHAnsi" w:cs="Times New Roman"/>
          <w:sz w:val="24"/>
          <w:szCs w:val="24"/>
        </w:rPr>
        <w:t xml:space="preserve"> podanej w ofercie. </w:t>
      </w:r>
    </w:p>
    <w:p w:rsidR="00651C27" w:rsidRPr="008F0CE7" w:rsidRDefault="00651C27" w:rsidP="009D17D2">
      <w:pPr>
        <w:pStyle w:val="Lista"/>
        <w:numPr>
          <w:ilvl w:val="1"/>
          <w:numId w:val="32"/>
        </w:numPr>
        <w:tabs>
          <w:tab w:val="clear" w:pos="1215"/>
          <w:tab w:val="num" w:pos="567"/>
        </w:tabs>
        <w:ind w:left="0" w:firstLine="0"/>
        <w:jc w:val="both"/>
        <w:rPr>
          <w:rFonts w:asciiTheme="minorHAnsi" w:hAnsiTheme="minorHAnsi" w:cs="Times New Roman"/>
          <w:sz w:val="24"/>
          <w:szCs w:val="24"/>
        </w:rPr>
      </w:pPr>
      <w:r w:rsidRPr="008F0CE7">
        <w:rPr>
          <w:rFonts w:asciiTheme="minorHAnsi" w:hAnsiTheme="minorHAnsi" w:cs="Times New Roman"/>
          <w:sz w:val="24"/>
          <w:szCs w:val="24"/>
        </w:rPr>
        <w:t>Zabezpieczenie wnosi się w jednej lub kilku następujących formach:</w:t>
      </w:r>
    </w:p>
    <w:p w:rsidR="00651C27" w:rsidRPr="008F0CE7" w:rsidRDefault="000438D2" w:rsidP="000438D2">
      <w:pPr>
        <w:pStyle w:val="Nagwek3"/>
        <w:tabs>
          <w:tab w:val="left" w:pos="567"/>
        </w:tabs>
        <w:spacing w:before="0" w:after="0"/>
        <w:jc w:val="both"/>
        <w:rPr>
          <w:rFonts w:asciiTheme="minorHAnsi" w:hAnsiTheme="minorHAnsi" w:cs="Times New Roman"/>
          <w:b w:val="0"/>
          <w:bCs w:val="0"/>
          <w:sz w:val="24"/>
          <w:szCs w:val="24"/>
        </w:rPr>
      </w:pPr>
      <w:r>
        <w:rPr>
          <w:rFonts w:asciiTheme="minorHAnsi" w:hAnsiTheme="minorHAnsi" w:cs="Times New Roman"/>
          <w:b w:val="0"/>
          <w:bCs w:val="0"/>
          <w:sz w:val="24"/>
          <w:szCs w:val="24"/>
        </w:rPr>
        <w:lastRenderedPageBreak/>
        <w:t xml:space="preserve">        </w:t>
      </w:r>
      <w:r w:rsidR="00651C27" w:rsidRPr="008F0CE7">
        <w:rPr>
          <w:rFonts w:asciiTheme="minorHAnsi" w:hAnsiTheme="minorHAnsi" w:cs="Times New Roman"/>
          <w:b w:val="0"/>
          <w:bCs w:val="0"/>
          <w:sz w:val="24"/>
          <w:szCs w:val="24"/>
        </w:rPr>
        <w:t>pieniądzu;</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 xml:space="preserve">poręczeniach    bankowych    lub   poręczeniach   spółdzielczej   kasy   oszczędnościowo-  </w:t>
      </w:r>
      <w:r w:rsidRPr="008F0CE7">
        <w:rPr>
          <w:rFonts w:asciiTheme="minorHAnsi" w:hAnsiTheme="minorHAnsi" w:cs="Times New Roman"/>
          <w:b w:val="0"/>
          <w:bCs w:val="0"/>
          <w:sz w:val="24"/>
          <w:szCs w:val="24"/>
        </w:rPr>
        <w:br/>
        <w:t>kredytowej,   z   tym  że  zobowiązanie  kasy  jest  zawsze   zobowiązaniem   pieniężnym;</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bankowych;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ubezpieczeniowych;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zapłaty na pierwsze żądanie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651C27" w:rsidRDefault="00651C27" w:rsidP="009D17D2">
      <w:pPr>
        <w:pStyle w:val="Nagwek2"/>
        <w:numPr>
          <w:ilvl w:val="1"/>
          <w:numId w:val="34"/>
        </w:numPr>
        <w:ind w:left="567" w:hanging="567"/>
        <w:jc w:val="both"/>
        <w:rPr>
          <w:rFonts w:asciiTheme="minorHAnsi" w:eastAsia="Arial" w:hAnsiTheme="minorHAnsi"/>
          <w:b w:val="0"/>
          <w:i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A5734F" w:rsidRDefault="00A5734F" w:rsidP="00A5734F"/>
    <w:p w:rsidR="00A5734F" w:rsidRPr="00A5734F" w:rsidRDefault="00A5734F" w:rsidP="00A5734F"/>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trakcie realizacji umowy wykonawca może dokonać zmiany formy zabezpieczenia na jedną lub kilka form, o których mowa  wart. 148 ust. 1 ustawy PZP. Zmiana formy </w:t>
      </w:r>
      <w:r w:rsidRPr="008F0CE7">
        <w:rPr>
          <w:rFonts w:asciiTheme="minorHAnsi" w:eastAsia="Arial" w:hAnsiTheme="minorHAnsi"/>
          <w:b w:val="0"/>
          <w:i w:val="0"/>
          <w:sz w:val="24"/>
          <w:szCs w:val="24"/>
        </w:rPr>
        <w:lastRenderedPageBreak/>
        <w:t xml:space="preserve">zabezpieczenia jest dokonywana z zachowaniem ciągłości zabezpieczenia i bez zmniejszania jego wysokości.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WARUNKI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35"/>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36"/>
        </w:numPr>
        <w:shd w:val="clear" w:color="auto" w:fill="FFFFFF"/>
        <w:tabs>
          <w:tab w:val="left" w:pos="540"/>
        </w:tabs>
        <w:autoSpaceDE w:val="0"/>
        <w:autoSpaceDN w:val="0"/>
        <w:adjustRightInd w:val="0"/>
        <w:ind w:right="72"/>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ŚRODKI  OCHRONY  PRAWNEJ</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 xml:space="preserve">w którym powzięto lub przy zachowaniu należytej staranności można było </w:t>
      </w:r>
      <w:r w:rsidRPr="008F0CE7">
        <w:rPr>
          <w:rFonts w:asciiTheme="minorHAnsi" w:hAnsiTheme="minorHAnsi"/>
        </w:rPr>
        <w:lastRenderedPageBreak/>
        <w:t>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w:t>
      </w:r>
      <w:r w:rsidRPr="008F0CE7">
        <w:rPr>
          <w:rFonts w:asciiTheme="minorHAnsi" w:hAnsiTheme="minorHAnsi"/>
        </w:rPr>
        <w:lastRenderedPageBreak/>
        <w:t xml:space="preserve">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E615CF" w:rsidRDefault="00E615CF" w:rsidP="00E615CF">
      <w:pPr>
        <w:widowControl w:val="0"/>
        <w:shd w:val="clear" w:color="auto" w:fill="FFFFFF"/>
        <w:tabs>
          <w:tab w:val="left" w:pos="567"/>
        </w:tabs>
        <w:autoSpaceDE w:val="0"/>
        <w:autoSpaceDN w:val="0"/>
        <w:adjustRightInd w:val="0"/>
        <w:ind w:right="72"/>
        <w:jc w:val="both"/>
        <w:rPr>
          <w:rFonts w:asciiTheme="minorHAnsi" w:hAnsiTheme="minorHAnsi"/>
        </w:rPr>
      </w:pPr>
    </w:p>
    <w:p w:rsidR="00E615CF" w:rsidRDefault="00E615CF" w:rsidP="00E615CF">
      <w:pPr>
        <w:widowControl w:val="0"/>
        <w:shd w:val="clear" w:color="auto" w:fill="FFFFFF"/>
        <w:tabs>
          <w:tab w:val="left" w:pos="567"/>
        </w:tabs>
        <w:autoSpaceDE w:val="0"/>
        <w:autoSpaceDN w:val="0"/>
        <w:adjustRightInd w:val="0"/>
        <w:ind w:right="72"/>
        <w:jc w:val="both"/>
        <w:rPr>
          <w:rFonts w:asciiTheme="minorHAnsi" w:hAnsiTheme="minorHAnsi"/>
        </w:rPr>
      </w:pPr>
    </w:p>
    <w:p w:rsidR="00E615CF" w:rsidRPr="00E615CF" w:rsidRDefault="00E615CF" w:rsidP="00E615CF">
      <w:pPr>
        <w:widowControl w:val="0"/>
        <w:shd w:val="clear" w:color="auto" w:fill="FFFFFF"/>
        <w:tabs>
          <w:tab w:val="left" w:pos="567"/>
        </w:tabs>
        <w:autoSpaceDE w:val="0"/>
        <w:autoSpaceDN w:val="0"/>
        <w:adjustRightInd w:val="0"/>
        <w:ind w:right="72"/>
        <w:jc w:val="both"/>
        <w:rPr>
          <w:rFonts w:asciiTheme="minorHAnsi" w:hAnsiTheme="minorHAnsi"/>
          <w:b/>
        </w:rPr>
      </w:pPr>
      <w:r>
        <w:rPr>
          <w:rFonts w:asciiTheme="minorHAnsi" w:hAnsiTheme="minorHAnsi"/>
        </w:rPr>
        <w:t xml:space="preserve">                                                                                           </w:t>
      </w:r>
      <w:r w:rsidRPr="00E615CF">
        <w:rPr>
          <w:rFonts w:asciiTheme="minorHAnsi" w:hAnsiTheme="minorHAnsi"/>
          <w:b/>
        </w:rPr>
        <w:t>Wójt Gminy Niechlów</w:t>
      </w:r>
    </w:p>
    <w:p w:rsidR="00E615CF" w:rsidRPr="00E615CF" w:rsidRDefault="00E615CF" w:rsidP="00E615CF">
      <w:pPr>
        <w:widowControl w:val="0"/>
        <w:shd w:val="clear" w:color="auto" w:fill="FFFFFF"/>
        <w:tabs>
          <w:tab w:val="left" w:pos="567"/>
        </w:tabs>
        <w:autoSpaceDE w:val="0"/>
        <w:autoSpaceDN w:val="0"/>
        <w:adjustRightInd w:val="0"/>
        <w:ind w:right="72"/>
        <w:jc w:val="both"/>
        <w:rPr>
          <w:rFonts w:asciiTheme="minorHAnsi" w:hAnsiTheme="minorHAnsi"/>
          <w:b/>
        </w:rPr>
      </w:pPr>
      <w:r w:rsidRPr="00E615CF">
        <w:rPr>
          <w:rFonts w:asciiTheme="minorHAnsi" w:hAnsiTheme="minorHAnsi"/>
          <w:b/>
        </w:rPr>
        <w:t xml:space="preserve">                                                                                                   Beata </w:t>
      </w:r>
      <w:proofErr w:type="spellStart"/>
      <w:r w:rsidRPr="00E615CF">
        <w:rPr>
          <w:rFonts w:asciiTheme="minorHAnsi" w:hAnsiTheme="minorHAnsi"/>
          <w:b/>
        </w:rPr>
        <w:t>Pona</w:t>
      </w:r>
      <w:proofErr w:type="spellEnd"/>
    </w:p>
    <w:p w:rsidR="00037837" w:rsidRPr="00E615CF" w:rsidRDefault="00037837">
      <w:pPr>
        <w:rPr>
          <w:b/>
        </w:rPr>
      </w:pPr>
    </w:p>
    <w:p w:rsidR="003173F3" w:rsidRPr="00E615CF" w:rsidRDefault="003173F3">
      <w:pPr>
        <w:rPr>
          <w:b/>
        </w:rPr>
      </w:pPr>
    </w:p>
    <w:p w:rsidR="003173F3" w:rsidRDefault="003173F3"/>
    <w:p w:rsidR="003173F3" w:rsidRDefault="003173F3"/>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A5734F" w:rsidRDefault="00A5734F" w:rsidP="00782C16">
      <w:pPr>
        <w:rPr>
          <w:rFonts w:asciiTheme="minorHAnsi" w:hAnsiTheme="minorHAnsi"/>
        </w:rPr>
      </w:pPr>
    </w:p>
    <w:p w:rsidR="00A5734F" w:rsidRDefault="00A5734F" w:rsidP="00B26F37">
      <w:pPr>
        <w:rPr>
          <w:rFonts w:asciiTheme="minorHAnsi" w:hAnsiTheme="minorHAnsi"/>
        </w:rPr>
      </w:pPr>
    </w:p>
    <w:p w:rsidR="00B26F37" w:rsidRDefault="00B26F37"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E615CF" w:rsidRDefault="00E615CF" w:rsidP="00B26F37">
      <w:pPr>
        <w:rPr>
          <w:rFonts w:asciiTheme="minorHAnsi" w:hAnsiTheme="minorHAnsi"/>
        </w:rPr>
      </w:pPr>
    </w:p>
    <w:p w:rsidR="00AF655C" w:rsidRDefault="00AF655C" w:rsidP="00B26F37">
      <w:pPr>
        <w:rPr>
          <w:rFonts w:asciiTheme="minorHAnsi" w:hAnsiTheme="minorHAnsi"/>
        </w:rPr>
      </w:pPr>
    </w:p>
    <w:p w:rsidR="00AF655C" w:rsidRDefault="00AF655C" w:rsidP="00B26F37">
      <w:pPr>
        <w:rPr>
          <w:rFonts w:asciiTheme="minorHAnsi" w:hAnsiTheme="minorHAnsi"/>
        </w:rPr>
      </w:pPr>
    </w:p>
    <w:p w:rsidR="00874F91" w:rsidRDefault="00874F91" w:rsidP="003173F3">
      <w:pPr>
        <w:jc w:val="right"/>
        <w:rPr>
          <w:rFonts w:asciiTheme="minorHAnsi" w:hAnsiTheme="minorHAnsi"/>
        </w:rPr>
      </w:pPr>
    </w:p>
    <w:p w:rsidR="00874F91" w:rsidRDefault="00874F91" w:rsidP="00547745">
      <w:pPr>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lastRenderedPageBreak/>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A95289" w:rsidRDefault="003173F3" w:rsidP="00A95289">
      <w:pPr>
        <w:tabs>
          <w:tab w:val="left" w:pos="708"/>
        </w:tabs>
        <w:suppressAutoHyphens/>
        <w:outlineLvl w:val="5"/>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A95289" w:rsidRDefault="00A95289" w:rsidP="00A95289">
      <w:pPr>
        <w:tabs>
          <w:tab w:val="left" w:pos="708"/>
        </w:tabs>
        <w:suppressAutoHyphens/>
        <w:outlineLvl w:val="5"/>
        <w:rPr>
          <w:rFonts w:asciiTheme="minorHAnsi" w:hAnsiTheme="minorHAnsi"/>
          <w:b/>
        </w:rPr>
      </w:pPr>
    </w:p>
    <w:p w:rsidR="003173F3" w:rsidRPr="00BF2981" w:rsidRDefault="00AF655C" w:rsidP="00BF2981">
      <w:pPr>
        <w:tabs>
          <w:tab w:val="left" w:pos="708"/>
        </w:tabs>
        <w:suppressAutoHyphens/>
        <w:outlineLvl w:val="5"/>
        <w:rPr>
          <w:rFonts w:asciiTheme="minorHAnsi" w:hAnsiTheme="minorHAnsi"/>
          <w:b/>
          <w:bCs/>
          <w:lang w:eastAsia="ar-SA"/>
        </w:rPr>
      </w:pPr>
      <w:r>
        <w:rPr>
          <w:rFonts w:asciiTheme="minorHAnsi" w:hAnsiTheme="minorHAnsi"/>
          <w:b/>
          <w:bCs/>
          <w:lang w:eastAsia="ar-SA"/>
        </w:rPr>
        <w:t>„</w:t>
      </w:r>
      <w:r w:rsidRPr="00AF655C">
        <w:rPr>
          <w:rFonts w:asciiTheme="minorHAnsi" w:hAnsiTheme="minorHAnsi"/>
          <w:b/>
          <w:bCs/>
          <w:lang w:eastAsia="ar-SA"/>
        </w:rPr>
        <w:t xml:space="preserve">Przebudowa pasa </w:t>
      </w:r>
      <w:r w:rsidR="00E615CF">
        <w:rPr>
          <w:rFonts w:asciiTheme="minorHAnsi" w:hAnsiTheme="minorHAnsi"/>
          <w:b/>
          <w:bCs/>
          <w:lang w:eastAsia="ar-SA"/>
        </w:rPr>
        <w:t>drogowego działek 701/6, 702/24, 702/25, 702/26, 730,</w:t>
      </w:r>
      <w:r w:rsidRPr="00AF655C">
        <w:rPr>
          <w:rFonts w:asciiTheme="minorHAnsi" w:hAnsiTheme="minorHAnsi"/>
          <w:b/>
          <w:bCs/>
          <w:lang w:eastAsia="ar-SA"/>
        </w:rPr>
        <w:t xml:space="preserve"> 731/3 w m. Naratów</w:t>
      </w:r>
      <w:r w:rsidR="00E615CF">
        <w:rPr>
          <w:rFonts w:asciiTheme="minorHAnsi" w:hAnsiTheme="minorHAnsi"/>
          <w:b/>
          <w:bCs/>
          <w:lang w:eastAsia="ar-SA"/>
        </w:rPr>
        <w:t>”</w:t>
      </w:r>
      <w:r w:rsidRPr="00AF655C">
        <w:rPr>
          <w:rFonts w:asciiTheme="minorHAnsi" w:hAnsiTheme="minorHAnsi"/>
          <w:b/>
          <w:bCs/>
          <w:lang w:eastAsia="ar-SA"/>
        </w:rPr>
        <w:t xml:space="preserve">.  </w:t>
      </w:r>
    </w:p>
    <w:p w:rsidR="003173F3" w:rsidRPr="003173F3" w:rsidRDefault="003173F3" w:rsidP="00A95289">
      <w:pPr>
        <w:spacing w:line="360" w:lineRule="auto"/>
        <w:jc w:val="center"/>
        <w:rPr>
          <w:rFonts w:asciiTheme="minorHAnsi" w:hAnsiTheme="minorHAnsi"/>
          <w:b/>
          <w:sz w:val="28"/>
          <w:szCs w:val="28"/>
          <w:u w:val="dotted"/>
        </w:rPr>
      </w:pP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w:t>
            </w:r>
            <w:r w:rsidR="0046194E">
              <w:rPr>
                <w:rFonts w:asciiTheme="minorHAnsi" w:hAnsiTheme="minorHAnsi"/>
              </w:rPr>
              <w:t xml:space="preserve">rzez Zamawiającego:   </w:t>
            </w:r>
            <w:r w:rsidR="00AF655C">
              <w:rPr>
                <w:rFonts w:asciiTheme="minorHAnsi" w:hAnsiTheme="minorHAnsi"/>
              </w:rPr>
              <w:t>RIT 6213.4.09</w:t>
            </w:r>
            <w:r w:rsidR="00A95289">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Gmina Niechlów</w:t>
      </w:r>
    </w:p>
    <w:p w:rsidR="003173F3" w:rsidRPr="003173F3" w:rsidRDefault="00A95289" w:rsidP="00A95289">
      <w:pPr>
        <w:tabs>
          <w:tab w:val="left" w:pos="708"/>
        </w:tabs>
        <w:suppressAutoHyphens/>
        <w:outlineLvl w:val="5"/>
        <w:rPr>
          <w:rFonts w:asciiTheme="minorHAnsi" w:hAnsiTheme="minorHAnsi"/>
          <w:b/>
          <w:bCs/>
          <w:lang w:eastAsia="ar-SA"/>
        </w:rPr>
      </w:pPr>
      <w:r>
        <w:rPr>
          <w:rFonts w:asciiTheme="minorHAnsi" w:hAnsiTheme="minorHAnsi"/>
          <w:b/>
          <w:bCs/>
          <w:lang w:eastAsia="ar-SA"/>
        </w:rPr>
        <w:t xml:space="preserve">ul. Głogowska 31; </w:t>
      </w:r>
      <w:r w:rsidRPr="00A95289">
        <w:rPr>
          <w:rFonts w:asciiTheme="minorHAnsi" w:hAnsiTheme="minorHAnsi"/>
          <w:b/>
          <w:bCs/>
          <w:lang w:eastAsia="ar-SA"/>
        </w:rPr>
        <w:t>56-215 Niechlów</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5071" w:rsidRDefault="003173F3" w:rsidP="003173F3">
      <w:pPr>
        <w:spacing w:after="120"/>
        <w:jc w:val="both"/>
        <w:rPr>
          <w:rFonts w:asciiTheme="minorHAnsi" w:hAnsiTheme="minorHAnsi"/>
        </w:rPr>
      </w:pPr>
      <w:r w:rsidRPr="00555071">
        <w:rPr>
          <w:rFonts w:asciiTheme="minorHAnsi" w:hAnsiTheme="minorHAnsi"/>
        </w:rPr>
        <w:t xml:space="preserve">http:/......................................................., </w:t>
      </w:r>
      <w:r w:rsidRPr="00555071">
        <w:rPr>
          <w:rFonts w:asciiTheme="minorHAnsi" w:hAnsiTheme="minorHAnsi"/>
          <w:b/>
        </w:rPr>
        <w:t xml:space="preserve">e-mail: </w:t>
      </w:r>
      <w:r w:rsidRPr="00555071">
        <w:rPr>
          <w:rFonts w:asciiTheme="minorHAnsi" w:hAnsiTheme="minorHAnsi"/>
        </w:rPr>
        <w:t>..............@.....................................</w:t>
      </w:r>
    </w:p>
    <w:p w:rsidR="003173F3" w:rsidRPr="003173F3" w:rsidRDefault="003173F3" w:rsidP="003173F3">
      <w:pPr>
        <w:spacing w:after="120"/>
        <w:jc w:val="both"/>
        <w:rPr>
          <w:rFonts w:asciiTheme="minorHAnsi" w:hAnsiTheme="minorHAnsi"/>
        </w:rPr>
      </w:pPr>
      <w:r w:rsidRPr="00F10B1D">
        <w:rPr>
          <w:rFonts w:asciiTheme="minorHAnsi" w:hAnsiTheme="minorHAnsi"/>
          <w:b/>
        </w:rPr>
        <w:t>nr telefonu</w:t>
      </w:r>
      <w:r w:rsidRPr="00F10B1D">
        <w:rPr>
          <w:rFonts w:asciiTheme="minorHAnsi" w:hAnsiTheme="minorHAnsi"/>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D17D2">
      <w:pPr>
        <w:pStyle w:val="Akapitzlist"/>
        <w:numPr>
          <w:ilvl w:val="3"/>
          <w:numId w:val="44"/>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D17D2">
      <w:pPr>
        <w:numPr>
          <w:ilvl w:val="0"/>
          <w:numId w:val="46"/>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D17D2">
      <w:pPr>
        <w:numPr>
          <w:ilvl w:val="0"/>
          <w:numId w:val="46"/>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D17D2">
      <w:pPr>
        <w:numPr>
          <w:ilvl w:val="0"/>
          <w:numId w:val="46"/>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A95289" w:rsidRDefault="00CC69A7"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heme="minorHAnsi" w:eastAsia="Times New Roman" w:hAnsiTheme="minorHAnsi"/>
          <w:color w:val="000000"/>
          <w:sz w:val="24"/>
          <w:szCs w:val="24"/>
          <w:lang w:eastAsia="ar-SA"/>
        </w:rPr>
        <w:t xml:space="preserve">Oferujemy  36 </w:t>
      </w:r>
      <w:r w:rsidR="003173F3" w:rsidRPr="003173F3">
        <w:rPr>
          <w:rFonts w:asciiTheme="minorHAnsi" w:eastAsia="Times New Roman" w:hAnsiTheme="minorHAnsi"/>
          <w:color w:val="000000"/>
          <w:sz w:val="24"/>
          <w:szCs w:val="24"/>
          <w:lang w:eastAsia="ar-SA"/>
        </w:rPr>
        <w:t xml:space="preserve"> miesięcy gwarancji i rękojmi na przedmiot umowy, licząc od daty odbioru końcowego.</w:t>
      </w:r>
    </w:p>
    <w:p w:rsidR="00A95289" w:rsidRPr="0046194E" w:rsidRDefault="00A95289"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Oferujemy termin płatności ……………</w:t>
      </w:r>
      <w:r w:rsidRPr="004B28DD">
        <w:rPr>
          <w:rFonts w:ascii="Times New Roman" w:eastAsia="Times New Roman" w:hAnsi="Times New Roman"/>
          <w:color w:val="000000"/>
          <w:sz w:val="24"/>
          <w:szCs w:val="24"/>
          <w:lang w:eastAsia="pl-PL"/>
        </w:rPr>
        <w:t>, który zostanie wyrażony w dniach liczony od dnia otrzymania faktury przez Zamawiającego (min. 7 dni - max 30 dni)</w:t>
      </w:r>
    </w:p>
    <w:p w:rsidR="0046194E" w:rsidRPr="003173F3" w:rsidRDefault="0046194E"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lastRenderedPageBreak/>
        <w:t>Termin wykonania  ……………….. (podajemy w ilości dni)</w:t>
      </w:r>
    </w:p>
    <w:p w:rsidR="003173F3" w:rsidRPr="003173F3" w:rsidRDefault="003173F3" w:rsidP="009D17D2">
      <w:pPr>
        <w:pStyle w:val="Akapitzlist"/>
        <w:numPr>
          <w:ilvl w:val="3"/>
          <w:numId w:val="44"/>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D17D2">
      <w:pPr>
        <w:pStyle w:val="Akapitzlist"/>
        <w:numPr>
          <w:ilvl w:val="3"/>
          <w:numId w:val="44"/>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Uważamy się za związanych niniejszą ofertą na czas 30 dni.</w:t>
      </w:r>
    </w:p>
    <w:p w:rsidR="003173F3" w:rsidRPr="003173F3" w:rsidRDefault="003173F3" w:rsidP="009D17D2">
      <w:pPr>
        <w:pStyle w:val="Akapitzlist"/>
        <w:numPr>
          <w:ilvl w:val="2"/>
          <w:numId w:val="44"/>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D17D2">
      <w:pPr>
        <w:pStyle w:val="Akapitzlist"/>
        <w:widowControl w:val="0"/>
        <w:numPr>
          <w:ilvl w:val="2"/>
          <w:numId w:val="44"/>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9D17D2">
      <w:pPr>
        <w:pStyle w:val="Akapitzlist"/>
        <w:numPr>
          <w:ilvl w:val="0"/>
          <w:numId w:val="45"/>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D17D2">
      <w:pPr>
        <w:pStyle w:val="normaltableau"/>
        <w:numPr>
          <w:ilvl w:val="0"/>
          <w:numId w:val="45"/>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D17D2">
      <w:pPr>
        <w:numPr>
          <w:ilvl w:val="0"/>
          <w:numId w:val="45"/>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A95289" w:rsidRDefault="003173F3" w:rsidP="00A95289">
      <w:pPr>
        <w:rPr>
          <w:rFonts w:asciiTheme="minorHAnsi" w:hAnsiTheme="minorHAnsi"/>
        </w:rPr>
      </w:pPr>
      <w:r w:rsidRPr="003173F3">
        <w:rPr>
          <w:rFonts w:asciiTheme="minorHAnsi" w:hAnsiTheme="minorHAnsi"/>
        </w:rPr>
        <w:t>3.</w:t>
      </w:r>
      <w:r>
        <w:rPr>
          <w:rFonts w:asciiTheme="minorHAnsi" w:hAnsiTheme="minorHAnsi"/>
        </w:rPr>
        <w:t xml:space="preserve"> …………………………..</w:t>
      </w:r>
    </w:p>
    <w:p w:rsidR="00BF2981" w:rsidRDefault="00BF2981" w:rsidP="00A95289">
      <w:pPr>
        <w:rPr>
          <w:rFonts w:asciiTheme="minorHAnsi" w:hAnsiTheme="minorHAnsi"/>
        </w:rPr>
      </w:pPr>
    </w:p>
    <w:p w:rsidR="00CC69A7" w:rsidRDefault="00CC69A7" w:rsidP="00A95289">
      <w:pPr>
        <w:rPr>
          <w:rFonts w:asciiTheme="minorHAnsi" w:hAnsiTheme="minorHAnsi"/>
        </w:rPr>
      </w:pPr>
    </w:p>
    <w:p w:rsidR="00CC69A7" w:rsidRDefault="00CC69A7" w:rsidP="00A95289">
      <w:pPr>
        <w:rPr>
          <w:rFonts w:asciiTheme="minorHAnsi" w:hAnsiTheme="minorHAnsi"/>
        </w:rPr>
      </w:pPr>
    </w:p>
    <w:p w:rsidR="006E31C1" w:rsidRDefault="00A95289" w:rsidP="00A95289">
      <w:pPr>
        <w:rPr>
          <w:rFonts w:asciiTheme="minorHAnsi" w:hAnsiTheme="minorHAnsi"/>
          <w:b/>
          <w:i/>
        </w:rPr>
      </w:pPr>
      <w:r>
        <w:rPr>
          <w:rFonts w:asciiTheme="minorHAnsi" w:hAnsiTheme="minorHAnsi"/>
        </w:rPr>
        <w:lastRenderedPageBreak/>
        <w:t xml:space="preserve">                                                                                                                       </w:t>
      </w:r>
      <w:r w:rsidR="006E31C1" w:rsidRPr="00874F91">
        <w:rPr>
          <w:rFonts w:asciiTheme="minorHAnsi" w:hAnsiTheme="minorHAnsi"/>
          <w:b/>
          <w:i/>
        </w:rPr>
        <w:t>Załącznik nr 2 do SIWZ</w:t>
      </w:r>
    </w:p>
    <w:p w:rsidR="00A95289" w:rsidRPr="00A95289" w:rsidRDefault="00A95289" w:rsidP="00A95289">
      <w:pPr>
        <w:rPr>
          <w:rFonts w:asciiTheme="minorHAnsi" w:hAnsiTheme="minorHAnsi"/>
        </w:rPr>
      </w:pPr>
    </w:p>
    <w:p w:rsidR="006E31C1" w:rsidRDefault="006E31C1" w:rsidP="00A95289">
      <w:pPr>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A95289">
        <w:rPr>
          <w:rFonts w:asciiTheme="minorHAnsi" w:hAnsiTheme="minorHAnsi"/>
          <w:b/>
          <w:bCs/>
          <w:lang w:eastAsia="ar-SA"/>
        </w:rPr>
        <w:t>Niechlów, ul. Głogowska 31</w:t>
      </w:r>
    </w:p>
    <w:p w:rsidR="00A95289" w:rsidRPr="00FD7596" w:rsidRDefault="00A95289" w:rsidP="006E31C1">
      <w:pPr>
        <w:spacing w:after="240"/>
        <w:rPr>
          <w:rFonts w:asciiTheme="minorHAnsi" w:hAnsiTheme="minorHAnsi"/>
          <w:b/>
        </w:rPr>
      </w:pPr>
      <w:r>
        <w:rPr>
          <w:rFonts w:asciiTheme="minorHAnsi" w:hAnsiTheme="minorHAnsi"/>
          <w:b/>
          <w:bCs/>
          <w:lang w:eastAsia="ar-SA"/>
        </w:rPr>
        <w:t xml:space="preserve">56- 215 Niechlów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46194E" w:rsidRPr="0046194E" w:rsidRDefault="006E31C1" w:rsidP="0046194E">
      <w:pPr>
        <w:autoSpaceDE w:val="0"/>
        <w:autoSpaceDN w:val="0"/>
        <w:adjustRightInd w:val="0"/>
        <w:spacing w:line="276" w:lineRule="auto"/>
        <w:jc w:val="center"/>
        <w:rPr>
          <w:rFonts w:ascii="Arial Narrow" w:hAnsi="Arial Narrow"/>
          <w:b/>
          <w:lang w:eastAsia="en-US"/>
        </w:rPr>
      </w:pPr>
      <w:r w:rsidRPr="00FD7596">
        <w:rPr>
          <w:rFonts w:asciiTheme="minorHAnsi" w:hAnsiTheme="minorHAnsi"/>
        </w:rPr>
        <w:t xml:space="preserve">Na potrzeby postępowania o udzielenie zamówienia publicznego pn. </w:t>
      </w:r>
      <w:r w:rsidR="00AF655C" w:rsidRPr="00AF655C">
        <w:rPr>
          <w:rFonts w:asciiTheme="minorHAnsi" w:hAnsiTheme="minorHAnsi"/>
        </w:rPr>
        <w:t xml:space="preserve">Przebudowa pasa </w:t>
      </w:r>
      <w:r w:rsidR="00E615CF">
        <w:rPr>
          <w:rFonts w:asciiTheme="minorHAnsi" w:hAnsiTheme="minorHAnsi"/>
        </w:rPr>
        <w:t>drogowego działek 701/6, 702/24, 702/25, 702/26, 730,</w:t>
      </w:r>
      <w:r w:rsidR="00AF655C" w:rsidRPr="00AF655C">
        <w:rPr>
          <w:rFonts w:asciiTheme="minorHAnsi" w:hAnsiTheme="minorHAnsi"/>
        </w:rPr>
        <w:t xml:space="preserve"> 731/3 w m. Naratów.  </w:t>
      </w:r>
    </w:p>
    <w:p w:rsidR="00A95289" w:rsidRPr="00A95289" w:rsidRDefault="00A95289" w:rsidP="00A95289">
      <w:pPr>
        <w:spacing w:after="240" w:line="360" w:lineRule="auto"/>
        <w:jc w:val="both"/>
        <w:rPr>
          <w:rFonts w:asciiTheme="minorHAnsi" w:hAnsiTheme="minorHAnsi"/>
          <w:b/>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A95289">
        <w:rPr>
          <w:rFonts w:asciiTheme="minorHAnsi" w:hAnsiTheme="minorHAnsi"/>
          <w:b/>
        </w:rPr>
        <w:t xml:space="preserve">Niechlów </w:t>
      </w:r>
      <w:r w:rsidRPr="00FD7596">
        <w:rPr>
          <w:rFonts w:asciiTheme="minorHAnsi" w:hAnsiTheme="minorHAnsi"/>
          <w:b/>
        </w:rPr>
        <w:t xml:space="preserve">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lastRenderedPageBreak/>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lastRenderedPageBreak/>
        <w:t>Załącznik nr 3 do SIWZ</w:t>
      </w:r>
    </w:p>
    <w:p w:rsidR="00FD7596" w:rsidRDefault="00FD7596" w:rsidP="00FD7596">
      <w:pPr>
        <w:spacing w:after="240"/>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E211D1">
        <w:rPr>
          <w:rFonts w:asciiTheme="minorHAnsi" w:hAnsiTheme="minorHAnsi"/>
          <w:b/>
          <w:bCs/>
          <w:lang w:eastAsia="ar-SA"/>
        </w:rPr>
        <w:t>Niechlów, ul. Głogowska 31,</w:t>
      </w:r>
    </w:p>
    <w:p w:rsidR="00FD7596" w:rsidRPr="00FD7596" w:rsidRDefault="00E211D1" w:rsidP="00FD7596">
      <w:pPr>
        <w:spacing w:after="240"/>
        <w:rPr>
          <w:rFonts w:asciiTheme="minorHAnsi" w:hAnsiTheme="minorHAnsi"/>
          <w:b/>
        </w:rPr>
      </w:pPr>
      <w:r>
        <w:rPr>
          <w:rFonts w:asciiTheme="minorHAnsi" w:hAnsiTheme="minorHAnsi"/>
          <w:b/>
          <w:bCs/>
          <w:lang w:eastAsia="ar-SA"/>
        </w:rPr>
        <w:t xml:space="preserve">56 -215 Niechlów </w:t>
      </w: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E211D1" w:rsidRPr="00E211D1" w:rsidRDefault="00FD7596" w:rsidP="0046194E">
      <w:pPr>
        <w:spacing w:line="360" w:lineRule="auto"/>
        <w:ind w:firstLine="709"/>
        <w:jc w:val="both"/>
        <w:rPr>
          <w:rFonts w:asciiTheme="minorHAnsi" w:hAnsiTheme="minorHAnsi"/>
          <w:b/>
        </w:rPr>
      </w:pPr>
      <w:r w:rsidRPr="00FD7596">
        <w:rPr>
          <w:rFonts w:asciiTheme="minorHAnsi" w:hAnsiTheme="minorHAnsi"/>
        </w:rPr>
        <w:t xml:space="preserve">Na potrzeby postępowania o udzielenie zamówienia publicznego </w:t>
      </w:r>
      <w:r w:rsidRPr="00FD7596">
        <w:rPr>
          <w:rFonts w:asciiTheme="minorHAnsi" w:hAnsiTheme="minorHAnsi"/>
        </w:rPr>
        <w:br/>
        <w:t>pn.</w:t>
      </w:r>
      <w:r w:rsidR="0046194E" w:rsidRPr="0046194E">
        <w:rPr>
          <w:rFonts w:asciiTheme="minorHAnsi" w:hAnsiTheme="minorHAnsi"/>
        </w:rPr>
        <w:t xml:space="preserve"> </w:t>
      </w:r>
      <w:r w:rsidRPr="00FD7596">
        <w:rPr>
          <w:rFonts w:asciiTheme="minorHAnsi" w:hAnsiTheme="minorHAnsi"/>
        </w:rPr>
        <w:t xml:space="preserve"> </w:t>
      </w:r>
      <w:r w:rsidR="00AF655C" w:rsidRPr="00AF655C">
        <w:rPr>
          <w:rFonts w:asciiTheme="minorHAnsi" w:hAnsiTheme="minorHAnsi"/>
        </w:rPr>
        <w:t xml:space="preserve">Przebudowa pasa </w:t>
      </w:r>
      <w:r w:rsidR="00B77E77">
        <w:rPr>
          <w:rFonts w:asciiTheme="minorHAnsi" w:hAnsiTheme="minorHAnsi"/>
        </w:rPr>
        <w:t>drogowego działek 701/6, 702/24, 702/25, 702/26, 730,</w:t>
      </w:r>
      <w:r w:rsidR="00AF655C" w:rsidRPr="00AF655C">
        <w:rPr>
          <w:rFonts w:asciiTheme="minorHAnsi" w:hAnsiTheme="minorHAnsi"/>
        </w:rPr>
        <w:t xml:space="preserve"> 731/3 w m. Naratów.  </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E211D1">
        <w:rPr>
          <w:rFonts w:asciiTheme="minorHAnsi" w:hAnsiTheme="minorHAnsi"/>
          <w:b/>
        </w:rPr>
        <w:t xml:space="preserve">Niechlów </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E211D1"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lastRenderedPageBreak/>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sz w:val="20"/>
          <w:szCs w:val="20"/>
        </w:rPr>
        <w:t xml:space="preserve"> </w:t>
      </w:r>
      <w:r w:rsidRPr="00FD7596">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BF2981" w:rsidRDefault="00BF2981" w:rsidP="003173F3">
      <w:pPr>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Default="00B42E6B" w:rsidP="00B42E6B">
      <w:pPr>
        <w:spacing w:after="240"/>
        <w:rPr>
          <w:rFonts w:asciiTheme="minorHAnsi" w:hAnsiTheme="minorHAnsi"/>
          <w:b/>
          <w:bCs/>
          <w:lang w:eastAsia="ar-SA"/>
        </w:rPr>
      </w:pPr>
      <w:r w:rsidRPr="00874F91">
        <w:rPr>
          <w:rFonts w:asciiTheme="minorHAnsi" w:hAnsiTheme="minorHAnsi"/>
          <w:b/>
        </w:rPr>
        <w:t xml:space="preserve">Zamawiający: </w:t>
      </w:r>
      <w:r w:rsidRPr="00874F91">
        <w:rPr>
          <w:rFonts w:asciiTheme="minorHAnsi" w:hAnsiTheme="minorHAnsi"/>
          <w:b/>
          <w:bCs/>
          <w:lang w:eastAsia="ar-SA"/>
        </w:rPr>
        <w:t>G</w:t>
      </w:r>
      <w:r w:rsidR="00E211D1">
        <w:rPr>
          <w:rFonts w:asciiTheme="minorHAnsi" w:hAnsiTheme="minorHAnsi"/>
          <w:b/>
          <w:bCs/>
          <w:lang w:eastAsia="ar-SA"/>
        </w:rPr>
        <w:t>mina Niechlów ; ul. Głogowska 31</w:t>
      </w:r>
    </w:p>
    <w:p w:rsidR="00E211D1" w:rsidRPr="00874F91" w:rsidRDefault="00E211D1" w:rsidP="00B42E6B">
      <w:pPr>
        <w:spacing w:after="240"/>
        <w:rPr>
          <w:rFonts w:asciiTheme="minorHAnsi" w:hAnsiTheme="minorHAnsi"/>
          <w:b/>
        </w:rPr>
      </w:pPr>
      <w:r>
        <w:rPr>
          <w:rFonts w:asciiTheme="minorHAnsi" w:hAnsiTheme="minorHAnsi"/>
          <w:b/>
          <w:bCs/>
          <w:lang w:eastAsia="ar-SA"/>
        </w:rPr>
        <w:t xml:space="preserve">56 – 215 Niechlów </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E211D1" w:rsidRDefault="00B42E6B" w:rsidP="00B42E6B">
      <w:pPr>
        <w:spacing w:line="360" w:lineRule="auto"/>
        <w:jc w:val="both"/>
        <w:rPr>
          <w:rFonts w:asciiTheme="minorHAnsi" w:hAnsiTheme="minorHAnsi"/>
          <w:b/>
        </w:rPr>
      </w:pPr>
      <w:r w:rsidRPr="00874F91">
        <w:rPr>
          <w:rFonts w:asciiTheme="minorHAnsi" w:hAnsiTheme="minorHAnsi"/>
        </w:rPr>
        <w:t xml:space="preserve">dotyczy postępowania pn.: </w:t>
      </w:r>
      <w:r w:rsidR="00AF655C" w:rsidRPr="00AF655C">
        <w:rPr>
          <w:rFonts w:asciiTheme="minorHAnsi" w:hAnsiTheme="minorHAnsi"/>
        </w:rPr>
        <w:t xml:space="preserve">Przebudowa pasa drogowego działek 701/6, 702/24; 702/25; 702/26; 730; 731/3 w m. Naratów.  </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B42E6B" w:rsidRPr="00874F91" w:rsidRDefault="00B42E6B" w:rsidP="00B42E6B">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lastRenderedPageBreak/>
        <w:t xml:space="preserve">ISTOTNE  POSTANOWIENIA </w:t>
      </w: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UMOWY</w:t>
      </w:r>
    </w:p>
    <w:p w:rsidR="00557FFA" w:rsidRDefault="00557FFA" w:rsidP="00564B76">
      <w:pPr>
        <w:widowControl w:val="0"/>
        <w:autoSpaceDE w:val="0"/>
        <w:autoSpaceDN w:val="0"/>
        <w:adjustRightInd w:val="0"/>
        <w:jc w:val="both"/>
      </w:pPr>
    </w:p>
    <w:p w:rsidR="00557FFA" w:rsidRPr="004364BE" w:rsidRDefault="00557FFA" w:rsidP="00557FFA">
      <w:pPr>
        <w:pStyle w:val="Tytu"/>
        <w:jc w:val="right"/>
        <w:rPr>
          <w:rFonts w:asciiTheme="minorHAnsi" w:hAnsiTheme="minorHAnsi" w:cs="Times New Roman"/>
          <w:i/>
          <w:sz w:val="24"/>
          <w:szCs w:val="24"/>
          <w14:shadow w14:blurRad="50800" w14:dist="38100" w14:dir="2700000" w14:sx="100000" w14:sy="100000" w14:kx="0" w14:ky="0" w14:algn="tl">
            <w14:srgbClr w14:val="000000">
              <w14:alpha w14:val="60000"/>
            </w14:srgbClr>
          </w14:shadow>
        </w:rPr>
      </w:pPr>
      <w:r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Załącznik nr 5                                                                </w:t>
      </w:r>
    </w:p>
    <w:p w:rsidR="00557FFA" w:rsidRDefault="00557FFA"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57FFA" w:rsidRPr="00345BB0" w:rsidRDefault="00557FFA" w:rsidP="00557FFA">
      <w:pPr>
        <w:suppressAutoHyphens/>
        <w:jc w:val="center"/>
        <w:rPr>
          <w:lang w:eastAsia="ar-SA"/>
        </w:rPr>
      </w:pPr>
      <w:r w:rsidRPr="00345BB0">
        <w:rPr>
          <w:b/>
          <w:lang w:eastAsia="ar-SA"/>
        </w:rPr>
        <w:t>UMOWA Nr  ………..</w:t>
      </w:r>
      <w:r w:rsidRPr="00345BB0">
        <w:rPr>
          <w:lang w:eastAsia="ar-SA"/>
        </w:rPr>
        <w:t xml:space="preserve">                                                  </w:t>
      </w:r>
    </w:p>
    <w:p w:rsidR="00557FFA" w:rsidRPr="00345BB0" w:rsidRDefault="00557FFA" w:rsidP="00557FFA">
      <w:pPr>
        <w:suppressAutoHyphens/>
        <w:spacing w:line="100" w:lineRule="atLeast"/>
        <w:jc w:val="center"/>
        <w:rPr>
          <w:lang w:eastAsia="ar-SA"/>
        </w:rPr>
      </w:pPr>
    </w:p>
    <w:p w:rsidR="00557FFA" w:rsidRPr="00345BB0" w:rsidRDefault="00557FFA" w:rsidP="00557FFA">
      <w:pPr>
        <w:suppressAutoHyphens/>
        <w:spacing w:line="100" w:lineRule="atLeast"/>
        <w:rPr>
          <w:lang w:eastAsia="ar-SA"/>
        </w:rPr>
      </w:pPr>
      <w:r w:rsidRPr="00345BB0">
        <w:rPr>
          <w:lang w:eastAsia="ar-SA"/>
        </w:rPr>
        <w:t xml:space="preserve">zawarta w dniu  ……………………….. r. w Niechlowie </w:t>
      </w:r>
    </w:p>
    <w:p w:rsidR="00557FFA" w:rsidRPr="00345BB0" w:rsidRDefault="00557FFA" w:rsidP="00557FFA">
      <w:pPr>
        <w:suppressAutoHyphens/>
        <w:spacing w:line="100" w:lineRule="atLeast"/>
        <w:jc w:val="both"/>
        <w:rPr>
          <w:lang w:eastAsia="ar-SA"/>
        </w:rPr>
      </w:pPr>
      <w:r w:rsidRPr="00345BB0">
        <w:rPr>
          <w:lang w:eastAsia="ar-SA"/>
        </w:rPr>
        <w:t>pomiędzy:</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I.  Gminą  Niechlów, reprezentowaną przez</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 xml:space="preserve"> Wójta Gminy Niechlów  </w:t>
      </w:r>
      <w:r w:rsidRPr="00345BB0">
        <w:rPr>
          <w:b/>
          <w:lang w:eastAsia="ar-SA"/>
        </w:rPr>
        <w:t xml:space="preserve">  –  Beatę </w:t>
      </w:r>
      <w:proofErr w:type="spellStart"/>
      <w:r w:rsidRPr="00345BB0">
        <w:rPr>
          <w:b/>
          <w:lang w:eastAsia="ar-SA"/>
        </w:rPr>
        <w:t>Pona</w:t>
      </w:r>
      <w:proofErr w:type="spellEnd"/>
      <w:r w:rsidRPr="00345BB0">
        <w:rPr>
          <w:lang w:eastAsia="ar-SA"/>
        </w:rPr>
        <w:t xml:space="preserve">  </w:t>
      </w:r>
    </w:p>
    <w:p w:rsidR="00557FFA" w:rsidRPr="00345BB0" w:rsidRDefault="00557FFA" w:rsidP="00557FFA">
      <w:pPr>
        <w:suppressAutoHyphens/>
        <w:jc w:val="both"/>
        <w:rPr>
          <w:b/>
          <w:lang w:eastAsia="ar-SA"/>
        </w:rPr>
      </w:pPr>
      <w:r w:rsidRPr="00345BB0">
        <w:rPr>
          <w:lang w:eastAsia="ar-SA"/>
        </w:rPr>
        <w:t xml:space="preserve">     przy kontrasygnacie Skarbnika Gminy Niechlów </w:t>
      </w:r>
      <w:r w:rsidRPr="00345BB0">
        <w:rPr>
          <w:b/>
          <w:lang w:eastAsia="ar-SA"/>
        </w:rPr>
        <w:t xml:space="preserve">  - Beaty </w:t>
      </w:r>
      <w:proofErr w:type="spellStart"/>
      <w:r w:rsidRPr="00345BB0">
        <w:rPr>
          <w:b/>
          <w:lang w:eastAsia="ar-SA"/>
        </w:rPr>
        <w:t>Hałaś</w:t>
      </w:r>
      <w:proofErr w:type="spellEnd"/>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zwaną „Zamawiającym”, NIP:  693-19-40-470 ; REGON:  411050630</w:t>
      </w:r>
    </w:p>
    <w:p w:rsidR="00557FFA" w:rsidRPr="00345BB0" w:rsidRDefault="00557FFA" w:rsidP="00557FFA">
      <w:pPr>
        <w:suppressAutoHyphens/>
        <w:jc w:val="both"/>
        <w:rPr>
          <w:lang w:eastAsia="ar-SA"/>
        </w:rPr>
      </w:pPr>
    </w:p>
    <w:p w:rsidR="00557FFA" w:rsidRPr="00345BB0" w:rsidRDefault="00557FFA" w:rsidP="00557FFA">
      <w:pPr>
        <w:suppressAutoHyphens/>
        <w:rPr>
          <w:lang w:eastAsia="ar-SA"/>
        </w:rPr>
      </w:pPr>
      <w:r w:rsidRPr="00345BB0">
        <w:rPr>
          <w:lang w:eastAsia="ar-SA"/>
        </w:rPr>
        <w:t xml:space="preserve">II. a ……………. …………..…………………………………………………………………….    </w:t>
      </w:r>
    </w:p>
    <w:p w:rsidR="00557FFA" w:rsidRPr="00345BB0" w:rsidRDefault="00557FFA" w:rsidP="00557FFA">
      <w:pPr>
        <w:suppressAutoHyphens/>
        <w:rPr>
          <w:lang w:eastAsia="ar-SA"/>
        </w:rPr>
      </w:pPr>
      <w:r w:rsidRPr="00345BB0">
        <w:rPr>
          <w:lang w:eastAsia="ar-SA"/>
        </w:rPr>
        <w:t xml:space="preserve">mającym siedzibę w …………………………………………….., </w:t>
      </w:r>
    </w:p>
    <w:p w:rsidR="00557FFA" w:rsidRPr="00345BB0" w:rsidRDefault="00557FFA" w:rsidP="00557FFA">
      <w:pPr>
        <w:suppressAutoHyphens/>
        <w:rPr>
          <w:lang w:eastAsia="ar-SA"/>
        </w:rPr>
      </w:pPr>
      <w:r w:rsidRPr="00345BB0">
        <w:rPr>
          <w:lang w:eastAsia="ar-SA"/>
        </w:rPr>
        <w:t>prowadzącym działalność na podstawie wpi</w:t>
      </w:r>
      <w:r w:rsidRPr="00275843">
        <w:rPr>
          <w:lang w:eastAsia="ar-SA"/>
        </w:rPr>
        <w:t xml:space="preserve">su do …...................... pod numerem  </w:t>
      </w:r>
      <w:r w:rsidRPr="00345BB0">
        <w:rPr>
          <w:lang w:eastAsia="ar-SA"/>
        </w:rPr>
        <w:t>.................</w:t>
      </w:r>
    </w:p>
    <w:p w:rsidR="00557FFA" w:rsidRPr="00345BB0" w:rsidRDefault="00557FFA" w:rsidP="00557FFA">
      <w:pPr>
        <w:suppressAutoHyphens/>
        <w:rPr>
          <w:lang w:eastAsia="ar-SA"/>
        </w:rPr>
      </w:pPr>
      <w:r w:rsidRPr="00345BB0">
        <w:rPr>
          <w:lang w:eastAsia="ar-SA"/>
        </w:rPr>
        <w:t>NIP: …........................; REGON: ….............................</w:t>
      </w:r>
    </w:p>
    <w:p w:rsidR="00557FFA" w:rsidRPr="00345BB0" w:rsidRDefault="00557FFA" w:rsidP="00557FFA">
      <w:pPr>
        <w:suppressAutoHyphens/>
        <w:rPr>
          <w:lang w:eastAsia="ar-SA"/>
        </w:rPr>
      </w:pPr>
      <w:r w:rsidRPr="00345BB0">
        <w:rPr>
          <w:lang w:eastAsia="ar-SA"/>
        </w:rPr>
        <w:t>zwanym w dalszej treści umowy  „Wykonawcą”, reprezentowanym przez:</w:t>
      </w:r>
    </w:p>
    <w:p w:rsidR="00557FFA" w:rsidRPr="00345BB0" w:rsidRDefault="00557FFA" w:rsidP="00557FFA">
      <w:pPr>
        <w:suppressAutoHyphens/>
        <w:rPr>
          <w:lang w:eastAsia="ar-SA"/>
        </w:rPr>
      </w:pPr>
      <w:r w:rsidRPr="00275843">
        <w:rPr>
          <w:b/>
          <w:lang w:eastAsia="ar-SA"/>
        </w:rPr>
        <w:t xml:space="preserve"> </w:t>
      </w:r>
      <w:r w:rsidRPr="00345BB0">
        <w:rPr>
          <w:b/>
          <w:lang w:eastAsia="ar-SA"/>
        </w:rPr>
        <w:t xml:space="preserve">- </w:t>
      </w:r>
      <w:r w:rsidRPr="00345BB0">
        <w:rPr>
          <w:lang w:eastAsia="ar-SA"/>
        </w:rPr>
        <w:t>.........................................................................</w:t>
      </w:r>
    </w:p>
    <w:p w:rsidR="00557FFA" w:rsidRPr="00345BB0" w:rsidRDefault="00557FFA" w:rsidP="00557FFA">
      <w:pPr>
        <w:suppressAutoHyphens/>
        <w:jc w:val="both"/>
        <w:rPr>
          <w:lang w:eastAsia="ar-SA"/>
        </w:rPr>
      </w:pPr>
      <w:r w:rsidRPr="00345BB0">
        <w:rPr>
          <w:lang w:eastAsia="ar-SA"/>
        </w:rPr>
        <w:t xml:space="preserve">        </w:t>
      </w:r>
    </w:p>
    <w:p w:rsidR="00557FFA" w:rsidRPr="00345BB0" w:rsidRDefault="00557FFA" w:rsidP="00557FFA">
      <w:pPr>
        <w:suppressAutoHyphens/>
        <w:rPr>
          <w:b/>
          <w:lang w:eastAsia="ar-SA"/>
        </w:rPr>
      </w:pPr>
      <w:r w:rsidRPr="00345BB0">
        <w:rPr>
          <w:lang w:eastAsia="ar-SA"/>
        </w:rPr>
        <w:t xml:space="preserve"> o następującej treści:  </w:t>
      </w:r>
    </w:p>
    <w:p w:rsidR="00557FFA" w:rsidRPr="00345BB0" w:rsidRDefault="00557FFA" w:rsidP="00557FFA">
      <w:pPr>
        <w:suppressAutoHyphens/>
        <w:jc w:val="center"/>
        <w:rPr>
          <w:b/>
          <w:lang w:eastAsia="ar-SA"/>
        </w:rPr>
      </w:pPr>
      <w:r w:rsidRPr="00345BB0">
        <w:rPr>
          <w:b/>
          <w:lang w:eastAsia="ar-SA"/>
        </w:rPr>
        <w:t>§ 1</w:t>
      </w:r>
    </w:p>
    <w:p w:rsidR="00557FFA" w:rsidRPr="00345BB0" w:rsidRDefault="00557FFA" w:rsidP="00557FFA">
      <w:pPr>
        <w:suppressAutoHyphens/>
        <w:ind w:left="360" w:hanging="360"/>
        <w:jc w:val="center"/>
        <w:rPr>
          <w:b/>
          <w:lang w:eastAsia="ar-SA"/>
        </w:rPr>
      </w:pPr>
    </w:p>
    <w:p w:rsidR="00557FFA" w:rsidRPr="00345BB0" w:rsidRDefault="00557FFA" w:rsidP="00557FFA">
      <w:pPr>
        <w:suppressAutoHyphens/>
        <w:rPr>
          <w:lang w:eastAsia="ar-SA"/>
        </w:rPr>
      </w:pPr>
      <w:r w:rsidRPr="00345BB0">
        <w:rPr>
          <w:lang w:eastAsia="ar-SA"/>
        </w:rPr>
        <w:t xml:space="preserve">1. W wyniku dokonanego wyboru oferty w przetargu nieograniczonym Zamawiający zleca a  </w:t>
      </w:r>
    </w:p>
    <w:p w:rsidR="00557FFA" w:rsidRPr="00345BB0" w:rsidRDefault="00557FFA" w:rsidP="00557FFA">
      <w:pPr>
        <w:suppressAutoHyphens/>
        <w:rPr>
          <w:lang w:eastAsia="ar-SA"/>
        </w:rPr>
      </w:pPr>
      <w:r w:rsidRPr="00345BB0">
        <w:rPr>
          <w:lang w:eastAsia="ar-SA"/>
        </w:rPr>
        <w:t xml:space="preserve">     Wykonawca przyjmuje do wykonania zamówienie pn. </w:t>
      </w:r>
    </w:p>
    <w:p w:rsidR="00557FFA" w:rsidRPr="00345BB0" w:rsidRDefault="00AF655C" w:rsidP="00557FFA">
      <w:pPr>
        <w:suppressAutoHyphens/>
        <w:ind w:left="280"/>
        <w:rPr>
          <w:b/>
          <w:lang w:eastAsia="ar-SA"/>
        </w:rPr>
      </w:pPr>
      <w:r w:rsidRPr="00AF655C">
        <w:rPr>
          <w:b/>
          <w:lang w:eastAsia="ar-SA"/>
        </w:rPr>
        <w:t xml:space="preserve">Przebudowa pasa </w:t>
      </w:r>
      <w:r w:rsidR="00B77E77">
        <w:rPr>
          <w:b/>
          <w:lang w:eastAsia="ar-SA"/>
        </w:rPr>
        <w:t>drogowego działek 701/6, 702/24, 702/25, 702/26, 730,</w:t>
      </w:r>
      <w:r w:rsidRPr="00AF655C">
        <w:rPr>
          <w:b/>
          <w:lang w:eastAsia="ar-SA"/>
        </w:rPr>
        <w:t xml:space="preserve"> 731/3 w m. Naratów.  </w:t>
      </w:r>
    </w:p>
    <w:p w:rsidR="00557FFA" w:rsidRPr="00345BB0" w:rsidRDefault="00557FFA" w:rsidP="00557FFA">
      <w:pPr>
        <w:suppressAutoHyphens/>
        <w:ind w:left="280"/>
        <w:rPr>
          <w:b/>
          <w:lang w:eastAsia="ar-SA"/>
        </w:rPr>
      </w:pPr>
    </w:p>
    <w:p w:rsidR="00557FFA" w:rsidRPr="00345BB0" w:rsidRDefault="00557FFA" w:rsidP="00557FFA">
      <w:pPr>
        <w:suppressAutoHyphens/>
        <w:spacing w:line="100" w:lineRule="atLeast"/>
        <w:ind w:left="360" w:hanging="360"/>
        <w:jc w:val="both"/>
        <w:rPr>
          <w:bCs/>
          <w:lang w:eastAsia="ar-SA"/>
        </w:rPr>
      </w:pPr>
      <w:r w:rsidRPr="00345BB0">
        <w:rPr>
          <w:lang w:eastAsia="ar-SA"/>
        </w:rPr>
        <w:t>2.</w:t>
      </w:r>
      <w:r w:rsidRPr="00345BB0">
        <w:rPr>
          <w:lang w:eastAsia="ar-SA"/>
        </w:rPr>
        <w:tab/>
      </w:r>
      <w:r w:rsidRPr="00345BB0">
        <w:rPr>
          <w:bCs/>
          <w:lang w:eastAsia="ar-SA"/>
        </w:rPr>
        <w:t>Szczegółowy opis przedmiotu zamówienia zawarty jest w dokumentacji projektowej oraz specyfikacji technicznej wykonania i odbioru robót budowlanych stanowiących załączniki do SIWZ.  Zamawiający oświadcza, że posiada prawo do dysponowania nieruchomością na cele budowlane.</w:t>
      </w:r>
    </w:p>
    <w:p w:rsidR="00557FFA" w:rsidRPr="00345BB0" w:rsidRDefault="00557FFA" w:rsidP="00557FFA">
      <w:pPr>
        <w:suppressAutoHyphens/>
        <w:spacing w:line="100" w:lineRule="atLeast"/>
        <w:ind w:left="360" w:hanging="360"/>
        <w:jc w:val="both"/>
        <w:rPr>
          <w:bCs/>
          <w:lang w:eastAsia="ar-SA"/>
        </w:rPr>
      </w:pPr>
    </w:p>
    <w:p w:rsidR="00557FFA" w:rsidRPr="00345BB0" w:rsidRDefault="00557FFA" w:rsidP="00557FFA">
      <w:pPr>
        <w:suppressAutoHyphens/>
        <w:snapToGrid w:val="0"/>
        <w:ind w:left="280" w:hanging="280"/>
        <w:jc w:val="both"/>
        <w:rPr>
          <w:lang w:eastAsia="ar-SA"/>
        </w:rPr>
      </w:pPr>
      <w:r w:rsidRPr="00345BB0">
        <w:rPr>
          <w:lang w:eastAsia="ar-SA"/>
        </w:rPr>
        <w:t xml:space="preserve">3.  Wszystkie zastosowane materiały muszą odpowiadać wymaganiom określonym w dokumentacji projektowej oraz specyfikacji technicznej wykonania i odbioru robót budowlanych i posiadać certyfikaty, aprobaty a ewentualne odstępstwa muszą być uzgodnione na piśmie   z Zamawiającym w zakresie parametrów i jakości - wymogom określonym dla wyrobów dopuszczonych do stosowania i obrotu w budownictwie (Art.10 Ustawy z dnia 7 lipca 1994 r. -Prawo Budowlane, </w:t>
      </w:r>
      <w:r w:rsidRPr="00345BB0">
        <w:rPr>
          <w:color w:val="333333"/>
          <w:shd w:val="clear" w:color="auto" w:fill="FFFFFF"/>
          <w:lang w:eastAsia="ar-SA"/>
        </w:rPr>
        <w:t>Dz.U.2016.290 j.t.</w:t>
      </w:r>
      <w:r w:rsidRPr="00345BB0">
        <w:rPr>
          <w:rFonts w:ascii="Arial" w:hAnsi="Arial" w:cs="Arial"/>
          <w:color w:val="333333"/>
          <w:shd w:val="clear" w:color="auto" w:fill="FFFFFF"/>
          <w:lang w:eastAsia="ar-SA"/>
        </w:rPr>
        <w:t> </w:t>
      </w:r>
      <w:r w:rsidRPr="00345BB0">
        <w:rPr>
          <w:lang w:eastAsia="ar-SA"/>
        </w:rPr>
        <w:t xml:space="preserve">).  </w:t>
      </w:r>
    </w:p>
    <w:p w:rsidR="00557FFA" w:rsidRPr="00345BB0" w:rsidRDefault="00557FFA" w:rsidP="00557FFA">
      <w:pPr>
        <w:suppressAutoHyphens/>
        <w:snapToGrid w:val="0"/>
        <w:ind w:left="280" w:hanging="280"/>
        <w:jc w:val="both"/>
        <w:rPr>
          <w:lang w:eastAsia="ar-SA"/>
        </w:rPr>
      </w:pPr>
    </w:p>
    <w:p w:rsidR="00557FFA" w:rsidRPr="00345BB0" w:rsidRDefault="00557FFA" w:rsidP="00557FFA">
      <w:pPr>
        <w:suppressAutoHyphens/>
        <w:ind w:left="360" w:hanging="360"/>
        <w:jc w:val="both"/>
        <w:rPr>
          <w:rFonts w:eastAsia="MingLiU_HKSCS"/>
          <w:lang w:eastAsia="ar-SA"/>
        </w:rPr>
      </w:pPr>
      <w:r w:rsidRPr="00345BB0">
        <w:rPr>
          <w:rFonts w:eastAsia="MingLiU_HKSCS"/>
          <w:lang w:eastAsia="ar-SA"/>
        </w:rPr>
        <w:t xml:space="preserve">4.  Zamawiający dopuszcza użycie materiałów równoważnych do materiałów wymienionych w dokumentacji projektowej, pod warunkiem, że ich parametry będą odpowiadały parametrom </w:t>
      </w:r>
      <w:proofErr w:type="spellStart"/>
      <w:r w:rsidRPr="00345BB0">
        <w:rPr>
          <w:rFonts w:eastAsia="MingLiU_HKSCS"/>
          <w:lang w:eastAsia="ar-SA"/>
        </w:rPr>
        <w:t>techniczno</w:t>
      </w:r>
      <w:proofErr w:type="spellEnd"/>
      <w:r w:rsidRPr="00345BB0">
        <w:rPr>
          <w:rFonts w:eastAsia="MingLiU_HKSCS"/>
          <w:lang w:eastAsia="ar-SA"/>
        </w:rPr>
        <w:t xml:space="preserve"> – użytkowym określonym w dokumentacji projektowej. Roboty </w:t>
      </w:r>
      <w:r w:rsidRPr="00345BB0">
        <w:rPr>
          <w:rFonts w:eastAsia="MingLiU_HKSCS"/>
          <w:lang w:eastAsia="ar-SA"/>
        </w:rPr>
        <w:lastRenderedPageBreak/>
        <w:t>budowlane zostaną wykonane zgodnie z zasadami wiedzy technicznej, należytą starannością, bezpieczeństwem, dobrą jakością i właściwą organizacją.</w:t>
      </w:r>
    </w:p>
    <w:p w:rsidR="00557FFA" w:rsidRPr="00345BB0" w:rsidRDefault="00557FFA" w:rsidP="00557FFA">
      <w:pPr>
        <w:suppressAutoHyphens/>
        <w:ind w:left="360" w:hanging="360"/>
        <w:jc w:val="both"/>
        <w:rPr>
          <w:b/>
          <w:lang w:eastAsia="ar-SA"/>
        </w:rPr>
      </w:pPr>
      <w:r w:rsidRPr="00345BB0">
        <w:rPr>
          <w:rFonts w:eastAsia="MingLiU_HKSCS"/>
          <w:lang w:eastAsia="ar-SA"/>
        </w:rPr>
        <w:t xml:space="preserve">5.  </w:t>
      </w:r>
      <w:r w:rsidRPr="00345BB0">
        <w:rPr>
          <w:rFonts w:eastAsia="MingLiU_HKSCS"/>
          <w:lang w:eastAsia="ar-SA"/>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7FFA" w:rsidRPr="00345BB0" w:rsidRDefault="00557FFA" w:rsidP="00557FFA">
      <w:pPr>
        <w:suppressAutoHyphens/>
        <w:jc w:val="center"/>
        <w:rPr>
          <w:b/>
          <w:bCs/>
          <w:lang w:eastAsia="ar-SA"/>
        </w:rPr>
      </w:pPr>
      <w:r w:rsidRPr="00345BB0">
        <w:rPr>
          <w:b/>
          <w:bCs/>
          <w:lang w:eastAsia="ar-SA"/>
        </w:rPr>
        <w:t>§ 2</w:t>
      </w:r>
    </w:p>
    <w:p w:rsidR="00557FFA" w:rsidRPr="00345BB0" w:rsidRDefault="00557FFA" w:rsidP="00557FFA">
      <w:pPr>
        <w:suppressAutoHyphens/>
        <w:jc w:val="center"/>
        <w:rPr>
          <w:b/>
          <w:bCs/>
          <w:lang w:eastAsia="ar-SA"/>
        </w:rPr>
      </w:pPr>
    </w:p>
    <w:p w:rsidR="00557FFA" w:rsidRPr="00345BB0" w:rsidRDefault="00557FFA" w:rsidP="009D17D2">
      <w:pPr>
        <w:numPr>
          <w:ilvl w:val="0"/>
          <w:numId w:val="76"/>
        </w:numPr>
        <w:suppressAutoHyphens/>
        <w:ind w:left="315" w:hanging="300"/>
        <w:jc w:val="both"/>
        <w:rPr>
          <w:lang w:eastAsia="ar-SA"/>
        </w:rPr>
      </w:pPr>
      <w:r w:rsidRPr="00345BB0">
        <w:rPr>
          <w:lang w:eastAsia="ar-SA"/>
        </w:rPr>
        <w:t xml:space="preserve">Zamawiający w dniu zawarcia umowy przekaże Wykonawcy dziennik budowy, dokumentacje projektowe wraz z uzgodnieniami. Przekazanie dokumentacji nastąpi za pisemnym jej potwierdzeniem. </w:t>
      </w:r>
    </w:p>
    <w:p w:rsidR="00557FFA" w:rsidRPr="00345BB0" w:rsidRDefault="00557FFA" w:rsidP="009D17D2">
      <w:pPr>
        <w:numPr>
          <w:ilvl w:val="0"/>
          <w:numId w:val="76"/>
        </w:numPr>
        <w:suppressAutoHyphens/>
        <w:ind w:left="300" w:hanging="300"/>
        <w:jc w:val="both"/>
        <w:rPr>
          <w:lang w:eastAsia="ar-SA"/>
        </w:rPr>
      </w:pPr>
      <w:r w:rsidRPr="00345BB0">
        <w:rPr>
          <w:lang w:eastAsia="ar-SA"/>
        </w:rPr>
        <w:t>Dokumentacje projektowe dostarczona przez Zamawiającego stanowi jego własność i nie mogą być udostępniana osobom trzecim bez zgody Zamawiającego.</w:t>
      </w:r>
    </w:p>
    <w:p w:rsidR="00557FFA" w:rsidRPr="00345BB0" w:rsidRDefault="00557FFA" w:rsidP="009D17D2">
      <w:pPr>
        <w:numPr>
          <w:ilvl w:val="0"/>
          <w:numId w:val="76"/>
        </w:numPr>
        <w:suppressAutoHyphens/>
        <w:ind w:left="315" w:hanging="330"/>
        <w:jc w:val="both"/>
        <w:rPr>
          <w:lang w:eastAsia="ar-SA"/>
        </w:rPr>
      </w:pPr>
      <w:r w:rsidRPr="00345BB0">
        <w:rPr>
          <w:lang w:eastAsia="ar-SA"/>
        </w:rPr>
        <w:t xml:space="preserve">Zamawiający zastrzega sobie prawo wprowadzenia zmian w dokumentacji projektowej o ile zmiany te powodować będą oszczędności lub poprawę funkcjonalności proponowanych rozwiązań. </w:t>
      </w:r>
    </w:p>
    <w:p w:rsidR="00557FFA" w:rsidRPr="00275843" w:rsidRDefault="00557FFA" w:rsidP="00557FFA">
      <w:pPr>
        <w:suppressAutoHyphens/>
        <w:jc w:val="center"/>
        <w:rPr>
          <w:b/>
          <w:bCs/>
          <w:lang w:eastAsia="ar-SA"/>
        </w:rPr>
      </w:pPr>
      <w:r w:rsidRPr="00275843">
        <w:rPr>
          <w:b/>
          <w:bCs/>
          <w:lang w:eastAsia="ar-SA"/>
        </w:rPr>
        <w:t>§ 3</w:t>
      </w:r>
    </w:p>
    <w:p w:rsidR="00557FFA" w:rsidRPr="00345BB0" w:rsidRDefault="00557FFA" w:rsidP="00557FFA">
      <w:pPr>
        <w:suppressAutoHyphens/>
        <w:jc w:val="both"/>
        <w:rPr>
          <w:lang w:eastAsia="ar-SA"/>
        </w:rPr>
      </w:pPr>
    </w:p>
    <w:p w:rsidR="00557FFA" w:rsidRPr="00275843" w:rsidRDefault="00557FFA" w:rsidP="00557FFA">
      <w:pPr>
        <w:suppressAutoHyphens/>
        <w:jc w:val="both"/>
        <w:rPr>
          <w:lang w:eastAsia="ar-SA"/>
        </w:rPr>
      </w:pPr>
      <w:r w:rsidRPr="00275843">
        <w:rPr>
          <w:lang w:eastAsia="ar-SA"/>
        </w:rPr>
        <w:t>Niniejsza umowa jest jawna i podlega udostępnianiu na zasadach określonych w ustawie Prawo zamówień publicznych.</w:t>
      </w:r>
    </w:p>
    <w:p w:rsidR="00557FFA" w:rsidRPr="00345BB0" w:rsidRDefault="00557FFA" w:rsidP="00557FFA">
      <w:pPr>
        <w:suppressAutoHyphens/>
        <w:jc w:val="center"/>
        <w:rPr>
          <w:b/>
          <w:bCs/>
          <w:lang w:eastAsia="ar-SA"/>
        </w:rPr>
      </w:pPr>
      <w:r w:rsidRPr="00345BB0">
        <w:rPr>
          <w:b/>
          <w:bCs/>
          <w:lang w:eastAsia="ar-SA"/>
        </w:rPr>
        <w:t>§ 4</w:t>
      </w:r>
    </w:p>
    <w:p w:rsidR="00557FFA" w:rsidRPr="00345BB0" w:rsidRDefault="00557FFA" w:rsidP="00557FFA">
      <w:pPr>
        <w:suppressAutoHyphens/>
        <w:jc w:val="center"/>
        <w:rPr>
          <w:b/>
          <w:bCs/>
          <w:lang w:eastAsia="ar-SA"/>
        </w:rPr>
      </w:pPr>
    </w:p>
    <w:p w:rsidR="00557FFA" w:rsidRPr="00345BB0" w:rsidRDefault="00557FFA" w:rsidP="00557FFA">
      <w:pPr>
        <w:tabs>
          <w:tab w:val="left" w:pos="15990"/>
        </w:tabs>
        <w:suppressAutoHyphens/>
        <w:ind w:left="15"/>
        <w:jc w:val="both"/>
        <w:rPr>
          <w:lang w:eastAsia="ar-SA"/>
        </w:rPr>
      </w:pPr>
      <w:r w:rsidRPr="00345BB0">
        <w:rPr>
          <w:lang w:eastAsia="ar-SA"/>
        </w:rPr>
        <w:t>1.  Do obowiązków Zamawiającego należy: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przekazanie dokumentacji projektowej wraz z pozwoleniem na budowę oraz oświadczeniem projektanta o jej kompletności w terminie  wskazanym w § 2 ust.1,</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udostępnienie Wykonawcy terenu robót i wprowadzenie go na ten teren na podstawie  protokołu przekazania zgodnie z zapisem § 5,</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zapewnienie nadzoru inwestorskiego przez cały czas realizacji przedmiotu umowy,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sprawdzenie faktur wystawionych i dostarczonych mu przez Wykonawcę,</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dokonywanie odbioru robót na zasadach określonych niniejszą umową,</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zabezpieczenie środków finansowych niezbędnych do prawidłowego i terminowego wykonania przedmiotu budowy.</w:t>
      </w:r>
    </w:p>
    <w:p w:rsidR="00557FFA" w:rsidRPr="00345BB0" w:rsidRDefault="00557FFA" w:rsidP="00557FFA">
      <w:pPr>
        <w:tabs>
          <w:tab w:val="left" w:pos="13125"/>
        </w:tabs>
        <w:suppressAutoHyphens/>
        <w:ind w:left="284" w:hanging="299"/>
        <w:jc w:val="both"/>
        <w:rPr>
          <w:lang w:eastAsia="ar-SA"/>
        </w:rPr>
      </w:pPr>
      <w:r w:rsidRPr="00345BB0">
        <w:rPr>
          <w:lang w:eastAsia="ar-SA"/>
        </w:rPr>
        <w:t xml:space="preserve">2. Zamawiający zobowiązuje się do współdziałania z Wykonawcą w każdej fazie realizacji przedmiotu umowy w celu zapewnienia bezkonfliktowego przebiegu prac budowlanych.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Zamawiający przekaże Wykonawcy teren budowy w dniu  podpisania umowy. </w:t>
      </w:r>
    </w:p>
    <w:p w:rsidR="00557FFA" w:rsidRPr="00345BB0" w:rsidRDefault="00557FFA" w:rsidP="00557FFA">
      <w:pPr>
        <w:suppressAutoHyphens/>
        <w:jc w:val="center"/>
        <w:rPr>
          <w:b/>
          <w:bCs/>
          <w:lang w:eastAsia="ar-SA"/>
        </w:rPr>
      </w:pPr>
      <w:r w:rsidRPr="00345BB0">
        <w:rPr>
          <w:b/>
          <w:bCs/>
          <w:lang w:eastAsia="ar-SA"/>
        </w:rPr>
        <w:t>§ 6</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Zamawiający ustanawia inspektorów nadzoru inwestorskiego w osobach</w:t>
      </w:r>
    </w:p>
    <w:p w:rsidR="00557FFA" w:rsidRPr="00345BB0" w:rsidRDefault="00557FFA" w:rsidP="00557FFA">
      <w:pPr>
        <w:suppressAutoHyphens/>
        <w:jc w:val="both"/>
        <w:rPr>
          <w:lang w:eastAsia="ar-SA"/>
        </w:rPr>
      </w:pPr>
      <w:r w:rsidRPr="00345BB0">
        <w:rPr>
          <w:lang w:eastAsia="ar-SA"/>
        </w:rPr>
        <w:t>1.   …................................,</w:t>
      </w:r>
    </w:p>
    <w:p w:rsidR="00557FFA" w:rsidRPr="00345BB0" w:rsidRDefault="00557FFA" w:rsidP="00557FFA">
      <w:pPr>
        <w:suppressAutoHyphens/>
        <w:jc w:val="both"/>
        <w:rPr>
          <w:lang w:eastAsia="ar-SA"/>
        </w:rPr>
      </w:pPr>
      <w:r w:rsidRPr="00345BB0">
        <w:rPr>
          <w:lang w:eastAsia="ar-SA"/>
        </w:rPr>
        <w:t xml:space="preserve">którzy działają w granicach umocowania nadanego mu umową z Zamawiającym oraz  wynikającego z przepisów Prawa Budowlanego oraz z przepisów szczególnych. </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7</w:t>
      </w:r>
    </w:p>
    <w:p w:rsidR="00557FFA" w:rsidRPr="00345BB0" w:rsidRDefault="00557FFA" w:rsidP="00557FFA">
      <w:pPr>
        <w:suppressAutoHyphens/>
        <w:jc w:val="center"/>
        <w:rPr>
          <w:b/>
          <w:bCs/>
          <w:lang w:eastAsia="ar-SA"/>
        </w:rPr>
      </w:pPr>
    </w:p>
    <w:p w:rsidR="00557FFA" w:rsidRPr="00345BB0" w:rsidRDefault="00557FFA" w:rsidP="009D17D2">
      <w:pPr>
        <w:numPr>
          <w:ilvl w:val="0"/>
          <w:numId w:val="78"/>
        </w:numPr>
        <w:suppressAutoHyphens/>
        <w:ind w:left="345" w:hanging="360"/>
        <w:jc w:val="both"/>
        <w:rPr>
          <w:lang w:eastAsia="ar-SA"/>
        </w:rPr>
      </w:pPr>
      <w:r w:rsidRPr="00345BB0">
        <w:rPr>
          <w:lang w:eastAsia="ar-SA"/>
        </w:rPr>
        <w:lastRenderedPageBreak/>
        <w:t xml:space="preserve">Inspektor  nadzoru wypełnia  obowiązki i działa w ramach upoważnień wyszczególnionych w umowie, przepisach ustawy Prawo budowlane (z wyłączeniem zobowiązań finansowych) i innych właściwych przepisach dotyczących nadzorowanych przez niego  przedmiotu umowy. Objęcie swojej funkcji potwierdza wpisem do dziennika budowy i składając stosowne oświadczenie.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w danej specjalności odpowiada w sprawach merytorycznych indywidualnie za swoje  działania, zgodnie z przepisami prawa budowlanego.</w:t>
      </w:r>
    </w:p>
    <w:p w:rsidR="00557FFA" w:rsidRPr="00345BB0" w:rsidRDefault="00557FFA" w:rsidP="009D17D2">
      <w:pPr>
        <w:numPr>
          <w:ilvl w:val="0"/>
          <w:numId w:val="78"/>
        </w:numPr>
        <w:suppressAutoHyphens/>
        <w:ind w:left="315" w:hanging="315"/>
        <w:jc w:val="both"/>
        <w:rPr>
          <w:lang w:eastAsia="ar-SA"/>
        </w:rPr>
      </w:pPr>
      <w:r w:rsidRPr="00345BB0">
        <w:rPr>
          <w:lang w:eastAsia="ar-SA"/>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inwestorskiego nie ma prawa zwolnienia Wykonawcy z wykonania jakichkolwiek zobowiązań wynikających z zawartej umowy.</w:t>
      </w:r>
    </w:p>
    <w:p w:rsidR="00557FFA" w:rsidRPr="00345BB0" w:rsidRDefault="00557FFA" w:rsidP="009D17D2">
      <w:pPr>
        <w:numPr>
          <w:ilvl w:val="0"/>
          <w:numId w:val="78"/>
        </w:numPr>
        <w:suppressAutoHyphens/>
        <w:ind w:left="315" w:hanging="315"/>
        <w:jc w:val="both"/>
        <w:rPr>
          <w:lang w:eastAsia="ar-SA"/>
        </w:rPr>
      </w:pPr>
      <w:r w:rsidRPr="00345BB0">
        <w:rPr>
          <w:lang w:eastAsia="ar-SA"/>
        </w:rPr>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7FFA" w:rsidRPr="00345BB0" w:rsidRDefault="00557FFA" w:rsidP="009D17D2">
      <w:pPr>
        <w:numPr>
          <w:ilvl w:val="0"/>
          <w:numId w:val="78"/>
        </w:numPr>
        <w:suppressAutoHyphens/>
        <w:ind w:left="315" w:hanging="315"/>
        <w:jc w:val="both"/>
        <w:rPr>
          <w:lang w:eastAsia="ar-SA"/>
        </w:rPr>
      </w:pPr>
      <w:r w:rsidRPr="00345BB0">
        <w:rPr>
          <w:lang w:eastAsia="ar-SA"/>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7FFA" w:rsidRPr="00345BB0" w:rsidRDefault="00557FFA" w:rsidP="009D17D2">
      <w:pPr>
        <w:numPr>
          <w:ilvl w:val="0"/>
          <w:numId w:val="78"/>
        </w:numPr>
        <w:suppressAutoHyphens/>
        <w:ind w:left="300" w:hanging="300"/>
        <w:jc w:val="both"/>
        <w:rPr>
          <w:lang w:eastAsia="ar-SA"/>
        </w:rPr>
      </w:pPr>
      <w:r w:rsidRPr="00345BB0">
        <w:rPr>
          <w:lang w:eastAsia="ar-SA"/>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557FFA" w:rsidRPr="00345BB0" w:rsidRDefault="00557FFA" w:rsidP="00557FFA">
      <w:pPr>
        <w:suppressAutoHyphens/>
        <w:jc w:val="center"/>
        <w:rPr>
          <w:b/>
          <w:bCs/>
          <w:lang w:eastAsia="ar-SA"/>
        </w:rPr>
      </w:pPr>
      <w:r w:rsidRPr="00345BB0">
        <w:rPr>
          <w:b/>
          <w:bCs/>
          <w:lang w:eastAsia="ar-SA"/>
        </w:rPr>
        <w:t>§ 8</w:t>
      </w:r>
    </w:p>
    <w:p w:rsidR="00557FFA" w:rsidRPr="00345BB0" w:rsidRDefault="00557FFA" w:rsidP="00557FFA">
      <w:pPr>
        <w:suppressAutoHyphens/>
        <w:jc w:val="center"/>
        <w:rPr>
          <w:b/>
          <w:bCs/>
          <w:lang w:eastAsia="ar-SA"/>
        </w:rPr>
      </w:pPr>
    </w:p>
    <w:p w:rsidR="00557FFA" w:rsidRPr="00345BB0" w:rsidRDefault="00557FFA" w:rsidP="00557FFA">
      <w:pPr>
        <w:tabs>
          <w:tab w:val="left" w:pos="13680"/>
        </w:tabs>
        <w:suppressAutoHyphens/>
        <w:jc w:val="both"/>
        <w:rPr>
          <w:lang w:eastAsia="ar-SA"/>
        </w:rPr>
      </w:pPr>
      <w:r w:rsidRPr="00345BB0">
        <w:rPr>
          <w:lang w:eastAsia="ar-SA"/>
        </w:rPr>
        <w:t xml:space="preserve">1.  Do obowiązków Wykonawcy należy: </w:t>
      </w:r>
    </w:p>
    <w:p w:rsidR="00557FFA" w:rsidRPr="00345BB0" w:rsidRDefault="00557FFA" w:rsidP="009D17D2">
      <w:pPr>
        <w:numPr>
          <w:ilvl w:val="0"/>
          <w:numId w:val="75"/>
        </w:numPr>
        <w:suppressAutoHyphens/>
        <w:spacing w:after="120"/>
        <w:ind w:left="1134" w:hanging="425"/>
        <w:rPr>
          <w:color w:val="000000"/>
          <w:lang w:eastAsia="ar-SA"/>
        </w:rPr>
      </w:pPr>
      <w:r w:rsidRPr="00345BB0">
        <w:rPr>
          <w:lang w:eastAsia="ar-SA"/>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sidRPr="00345BB0">
        <w:rPr>
          <w:color w:val="000000"/>
          <w:lang w:eastAsia="ar-SA"/>
        </w:rPr>
        <w:t xml:space="preserve">do właściwego zagęszczenia gruntu po przeprowadzonych przekopach w drogach powiatowych i gminnych. </w:t>
      </w:r>
    </w:p>
    <w:p w:rsidR="00557FFA" w:rsidRPr="00345BB0" w:rsidRDefault="00557FFA" w:rsidP="009D17D2">
      <w:pPr>
        <w:numPr>
          <w:ilvl w:val="0"/>
          <w:numId w:val="75"/>
        </w:numPr>
        <w:suppressAutoHyphens/>
        <w:spacing w:after="120"/>
        <w:ind w:left="1125" w:hanging="435"/>
        <w:jc w:val="both"/>
        <w:rPr>
          <w:color w:val="000000"/>
          <w:lang w:eastAsia="ar-SA"/>
        </w:rPr>
      </w:pPr>
      <w:r w:rsidRPr="00345BB0">
        <w:rPr>
          <w:color w:val="000000"/>
          <w:lang w:eastAsia="ar-SA"/>
        </w:rPr>
        <w:t xml:space="preserve">przystosowanie terenu budowy (w tym gruntu) w sposób niezbędny do wykonania przedmiotu zamówienia, </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wykonanie projektu tymczasowej organizacji ruchu na czas budowy i uzgodnienie go z kompetentnymi jednostkami oraz oznakowanie terenu budowy, a także ponoszenie kosztów zajęcia pasa drogowego drogi powiatowej i dróg gminnych na czas budowy,</w:t>
      </w:r>
    </w:p>
    <w:p w:rsidR="00557FFA" w:rsidRPr="00345BB0" w:rsidRDefault="00557FFA" w:rsidP="009D17D2">
      <w:pPr>
        <w:numPr>
          <w:ilvl w:val="0"/>
          <w:numId w:val="75"/>
        </w:numPr>
        <w:suppressAutoHyphens/>
        <w:ind w:left="1125" w:hanging="450"/>
        <w:jc w:val="both"/>
        <w:rPr>
          <w:lang w:eastAsia="ar-SA"/>
        </w:rPr>
      </w:pPr>
      <w:r w:rsidRPr="00345BB0">
        <w:rPr>
          <w:lang w:eastAsia="ar-SA"/>
        </w:rPr>
        <w:t>użycie materiałów gwarantujących odpowiednią jakość, o parametrach technicznych i jakościowych nie gorszych niż określone w dokumentacji projektowej i specyfikacjach technicznych wykonania i odbioru robót budowlanych.</w:t>
      </w:r>
    </w:p>
    <w:p w:rsidR="00557FFA" w:rsidRPr="00345BB0" w:rsidRDefault="00557FFA" w:rsidP="009D17D2">
      <w:pPr>
        <w:numPr>
          <w:ilvl w:val="0"/>
          <w:numId w:val="75"/>
        </w:numPr>
        <w:suppressAutoHyphens/>
        <w:ind w:left="1110"/>
        <w:jc w:val="both"/>
        <w:rPr>
          <w:color w:val="000000"/>
          <w:lang w:eastAsia="ar-SA"/>
        </w:rPr>
      </w:pPr>
      <w:r w:rsidRPr="00345BB0">
        <w:rPr>
          <w:lang w:eastAsia="ar-SA"/>
        </w:rPr>
        <w:t>zapewnienie kierownictwa i nadzoru nad realizowanym przedmiotem umowy,</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zapewnienie właściwych warunków składowania materiałów oraz ich ochrona, dostawy dla potrzeb realizacji przedmiotu umowy: energii elektrycznej, wody, itp.</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lastRenderedPageBreak/>
        <w:t>opracowanie planów BIOZ stosując w czasie realizacji zamówienia wszelkie obowiązujące przepisy z zakresu prawa budowlanego, BHP, ochrony środowiska, ustawy o odpadach, ppoż. oraz zapewnienia stałego nadzoru technicznego i bezpieczeństwa pracy; Wykonawca jest zobowiązany pokryć wszelkie opłaty i kary nałożone przez właściwe podmioty, organy i instytucje za dokonane przez Wykonawcę: złamanie prawa, przekroczenie norm i przepisów w trakcie realizacji umowy oraz zaniedbania,</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kierowanie do wykonywania robót budowlanych wyłącznie osób posiadających odpowiednie kwalifikacje, uprawnienia i doświadczenie, </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zabezpieczenie i właściwe oznakowanie robót oraz dbanie o stan techniczny i prawidłowość oznakowania placu budowy przez czas trwania realizacji zadania ze szczególnym uwzględnieniem ochrony zdrowia i życia ludzi; zapewnienie obsługi geodezyjnej  oraz bieżącą inwentaryzację geodezyjną powykonawczą,</w:t>
      </w:r>
    </w:p>
    <w:p w:rsidR="00557FFA" w:rsidRPr="00345BB0" w:rsidRDefault="00557FFA" w:rsidP="009D17D2">
      <w:pPr>
        <w:numPr>
          <w:ilvl w:val="0"/>
          <w:numId w:val="75"/>
        </w:numPr>
        <w:suppressAutoHyphens/>
        <w:ind w:left="1134" w:hanging="425"/>
        <w:jc w:val="both"/>
        <w:rPr>
          <w:color w:val="000000"/>
          <w:lang w:eastAsia="ar-SA"/>
        </w:rPr>
      </w:pPr>
      <w:r w:rsidRPr="00345BB0">
        <w:rPr>
          <w:color w:val="000000"/>
          <w:lang w:eastAsia="ar-SA"/>
        </w:rPr>
        <w:t>w przypadku zniszczenia lub uszkodzenia urządzeń istniejącej infrastruktury technicznej w toku realizacji – naprawienie ich i doprowadzenie do stanu pierwotnego,</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demontaż, naprawa, montaż ogrodzeń posesji oraz innych uszkodzeń obiektów istniejących i elementów zagospodarowania terenu, w tym również odtworzenie uszkodzonych i wykopanych kamieni granicznych,</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podniesienie do poziomu niwelety drogi uzbrojenia sieci  kanalizacyjnej i wodociągowej oraz obudowy zasuw na przyłączach wodociągowych do nieruchomości,</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terminowe wykonanie robót, a także usuwanie wad, zgodnie ze wskazaniami Zamawiającego,</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zabezpieczenie miejsca, w którym będzie znajdował się sprzęt przed dostępem osób trzecich, z wyjątkiem innych osób wykonujących w tym miejscu zlecone prace, w sposób zapewniający bezpieczne prowadzenie prac na terenie objętym budową,</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uzyskanie protokołów odbioru wykonanych robót, które w świetle obowiązujących przepisów prawa wymagane są przez właściwe służby, takie jak np.: </w:t>
      </w:r>
      <w:proofErr w:type="spellStart"/>
      <w:r w:rsidRPr="00345BB0">
        <w:rPr>
          <w:lang w:eastAsia="ar-SA"/>
        </w:rPr>
        <w:t>PiP</w:t>
      </w:r>
      <w:proofErr w:type="spellEnd"/>
      <w:r w:rsidRPr="00345BB0">
        <w:rPr>
          <w:lang w:eastAsia="ar-SA"/>
        </w:rPr>
        <w:t>, P.poż. Wykonawca jest zwolniony z obowiązku uzyskania protokołów odbioru w zakresie robót, co do których odmawiają odbioru w/w służby, a roboty te nie były przez niego wykonywane.</w:t>
      </w:r>
    </w:p>
    <w:p w:rsidR="00557FFA" w:rsidRPr="00345BB0" w:rsidRDefault="00557FFA" w:rsidP="00557FFA">
      <w:pPr>
        <w:tabs>
          <w:tab w:val="left" w:pos="13680"/>
        </w:tabs>
        <w:suppressAutoHyphens/>
        <w:spacing w:after="120"/>
        <w:ind w:left="284" w:hanging="284"/>
        <w:jc w:val="both"/>
        <w:rPr>
          <w:lang w:eastAsia="ar-SA"/>
        </w:rPr>
      </w:pPr>
      <w:r w:rsidRPr="00345BB0">
        <w:rPr>
          <w:lang w:eastAsia="ar-SA"/>
        </w:rPr>
        <w:t>2. Jeżeli Wykonawca zakryje roboty ulegające zakryciu bez uprzedniego ich odbioru dokonanego przez Zamawiającego, to wówczas Wykonawca obowiązany jest na własny koszt odkryć te roboty, a następnie po odbiorze przywrócić je do poprzedniego stanu.</w:t>
      </w:r>
    </w:p>
    <w:p w:rsidR="00557FFA" w:rsidRPr="00345BB0" w:rsidRDefault="00557FFA" w:rsidP="00557FFA">
      <w:pPr>
        <w:tabs>
          <w:tab w:val="left" w:pos="13474"/>
          <w:tab w:val="left" w:pos="13616"/>
        </w:tabs>
        <w:suppressAutoHyphens/>
        <w:spacing w:after="120"/>
        <w:ind w:left="284" w:hanging="284"/>
        <w:jc w:val="both"/>
        <w:rPr>
          <w:lang w:eastAsia="ar-SA"/>
        </w:rPr>
      </w:pPr>
      <w:r w:rsidRPr="00345BB0">
        <w:rPr>
          <w:lang w:eastAsia="ar-SA"/>
        </w:rPr>
        <w:lastRenderedPageBreak/>
        <w:t>3. Jeżeli Zamawiający, w trakcie wykonywania robót zażąda badań dotyczących jakości użytych do wykonania zamówienia materiałów, to Wykonawca zobowiązany jest je przeprowadzić na koszt własny, z tym zastrzeżeniem, że jeżeli badania te wykażą, iż jakość użytych materiałów jest odpowiednia, to koszty tych badań pokrywa Zamawiający.</w:t>
      </w:r>
    </w:p>
    <w:p w:rsidR="00557FFA" w:rsidRPr="00345BB0" w:rsidRDefault="00557FFA" w:rsidP="00557FFA">
      <w:pPr>
        <w:tabs>
          <w:tab w:val="left" w:pos="13125"/>
        </w:tabs>
        <w:suppressAutoHyphens/>
        <w:spacing w:after="120"/>
        <w:ind w:left="284" w:hanging="284"/>
        <w:jc w:val="both"/>
        <w:rPr>
          <w:lang w:eastAsia="ar-SA"/>
        </w:rPr>
      </w:pPr>
      <w:r w:rsidRPr="00345BB0">
        <w:rPr>
          <w:lang w:eastAsia="ar-SA"/>
        </w:rPr>
        <w:t>4. Wykonawca będzie niezwłocznie informował Zamawiającego o wszelkich istotnych kwestiach dotyczących realizacji zamówienia. W szczególności Wykonawca jest zobowiązany do niezwłocznego informowania Zamawiającego o konieczności wykonania prac dodatkowych, a także o wszelkich szkodach powstałych podczas realizacji przedmiotu umowy.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5. Zamawiający ma podczas realizacji inwestycji stałe prawo wstępu na plac budowy z zastrzeżeniem przestrzegania odpowiednich przepisów bezpieczeństwa.</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6.</w:t>
      </w:r>
      <w:r w:rsidRPr="00345BB0">
        <w:rPr>
          <w:lang w:eastAsia="ar-SA"/>
        </w:rPr>
        <w:tab/>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7.</w:t>
      </w:r>
      <w:r w:rsidRPr="00345BB0">
        <w:rPr>
          <w:lang w:eastAsia="ar-SA"/>
        </w:rPr>
        <w:tab/>
        <w:t>Z chwilą przekazania Wykonawcy placu budowy na Wykonawcę przechodzi pełna odpowiedzialność m.in.  za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a) szkody i następstwa nieszczęśliwych wypadków dotyczących pracowników  i osób trzecich przebywających na terenie budowy,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b) szkody wynikające ze zniszczenia obiektów, materiałów  sprzętu i innego mienia związanego z prowadzeniem robót podczas realizacji przedmiotu umowy,</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c) szkody wynikające ze zniszczenia własności osób trzecich spowodowane zaniedbaniem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8.</w:t>
      </w:r>
      <w:r w:rsidRPr="00345BB0">
        <w:rPr>
          <w:lang w:eastAsia="ar-SA"/>
        </w:rPr>
        <w:tab/>
        <w:t>Wszelkie kwoty nie pokryte ubezpieczeniem lub nie uzyskane od instytucji  ubezpieczającej będą obciążały Wykonawcę.</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9. Zapewnienie przestrzegania warunków BHP oraz wykonanie zabezpieczeń w rejonie   prowadzonych robót należą do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 xml:space="preserve">10. Wykonawca ponosi całkowitą odpowiedzialność za szkody powstałe, z przyczyn leżących po jego stronie lub po stronie osób i podmiotów z nim współpracujących, w robotach wykonywanych u Zamawiającego przez Podwykonawców oraz za szkody powstałe u osób trzecich. </w:t>
      </w:r>
    </w:p>
    <w:p w:rsidR="00557FFA" w:rsidRPr="00345BB0" w:rsidRDefault="00557FFA" w:rsidP="00557FFA">
      <w:pPr>
        <w:tabs>
          <w:tab w:val="left" w:pos="12570"/>
        </w:tabs>
        <w:suppressAutoHyphens/>
        <w:spacing w:after="120"/>
        <w:ind w:left="284" w:hanging="303"/>
        <w:jc w:val="both"/>
        <w:rPr>
          <w:lang w:eastAsia="ar-SA"/>
        </w:rPr>
      </w:pPr>
      <w:r w:rsidRPr="00345BB0">
        <w:rPr>
          <w:lang w:eastAsia="ar-SA"/>
        </w:rPr>
        <w:t xml:space="preserve">11. Do momentu odbioru przedmiotu Umowy Wykonawca samodzielnie ponosi ryzyko swoich działań. Dotyczy to kradzieży dostarczonych przez niego lub dla niego materiałów, elementów oraz innych przedmiotów. </w:t>
      </w:r>
    </w:p>
    <w:p w:rsidR="00557FFA" w:rsidRPr="00345BB0" w:rsidRDefault="00557FFA" w:rsidP="00557FFA">
      <w:pPr>
        <w:tabs>
          <w:tab w:val="left" w:pos="13365"/>
        </w:tabs>
        <w:suppressAutoHyphens/>
        <w:spacing w:after="120"/>
        <w:ind w:left="284" w:hanging="299"/>
        <w:jc w:val="both"/>
        <w:rPr>
          <w:lang w:eastAsia="ar-SA"/>
        </w:rPr>
      </w:pPr>
      <w:r w:rsidRPr="00345BB0">
        <w:rPr>
          <w:lang w:eastAsia="ar-SA"/>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7FFA" w:rsidRPr="00345BB0" w:rsidRDefault="00557FFA" w:rsidP="00557FFA">
      <w:pPr>
        <w:tabs>
          <w:tab w:val="left" w:pos="13474"/>
        </w:tabs>
        <w:suppressAutoHyphens/>
        <w:spacing w:after="120"/>
        <w:ind w:left="284" w:hanging="299"/>
        <w:jc w:val="both"/>
        <w:rPr>
          <w:lang w:eastAsia="ar-SA"/>
        </w:rPr>
      </w:pPr>
      <w:r w:rsidRPr="00345BB0">
        <w:rPr>
          <w:lang w:eastAsia="ar-SA"/>
        </w:rPr>
        <w:t>13. Roboty, które nie będą odpowiadały obowiązującym przepisom lub wymaganiom umownym, nie zostaną przez Zamawiającego odebrane bez prawa do wynagrodzenia. 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7FFA" w:rsidRPr="00345BB0" w:rsidRDefault="00557FFA" w:rsidP="00557FFA">
      <w:pPr>
        <w:tabs>
          <w:tab w:val="left" w:pos="13061"/>
        </w:tabs>
        <w:suppressAutoHyphens/>
        <w:spacing w:after="120"/>
        <w:ind w:left="284" w:hanging="299"/>
        <w:jc w:val="both"/>
        <w:rPr>
          <w:lang w:eastAsia="ar-SA"/>
        </w:rPr>
      </w:pPr>
      <w:r w:rsidRPr="00345BB0">
        <w:rPr>
          <w:lang w:eastAsia="ar-SA"/>
        </w:rPr>
        <w:lastRenderedPageBreak/>
        <w:t xml:space="preserve">14. O ile wskazuje na to charakter wykonywanych przez Wykonawcę czynności, Wykonawca jest wytwórcą odpadów w rozumieniu przepisów ustawy „o odpadach” z dnia 27 kwietnia 2001r. (Dz. U. z 2007 r., Nr 39, poz. 251 z </w:t>
      </w:r>
      <w:proofErr w:type="spellStart"/>
      <w:r w:rsidRPr="00345BB0">
        <w:rPr>
          <w:lang w:eastAsia="ar-SA"/>
        </w:rPr>
        <w:t>późn</w:t>
      </w:r>
      <w:proofErr w:type="spellEnd"/>
      <w:r w:rsidRPr="00345BB0">
        <w:rPr>
          <w:lang w:eastAsia="ar-SA"/>
        </w:rPr>
        <w:t>.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do ponownego wbudowania i wymagające wywozu, a pochodzące z prowadzonych  robót będą stanowiły własność Wykonawcy.</w:t>
      </w:r>
    </w:p>
    <w:p w:rsidR="00557FFA" w:rsidRPr="00345BB0" w:rsidRDefault="00557FFA" w:rsidP="00557FFA">
      <w:pPr>
        <w:tabs>
          <w:tab w:val="left" w:pos="12506"/>
        </w:tabs>
        <w:suppressAutoHyphens/>
        <w:spacing w:after="120"/>
        <w:ind w:left="284" w:hanging="299"/>
        <w:jc w:val="both"/>
        <w:rPr>
          <w:lang w:eastAsia="ar-SA"/>
        </w:rPr>
      </w:pPr>
      <w:r w:rsidRPr="00345BB0">
        <w:rPr>
          <w:lang w:eastAsia="ar-SA"/>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9</w:t>
      </w:r>
    </w:p>
    <w:p w:rsidR="00557FFA" w:rsidRPr="00345BB0" w:rsidRDefault="00557FFA" w:rsidP="00557FFA">
      <w:pPr>
        <w:suppressAutoHyphens/>
        <w:jc w:val="center"/>
        <w:rPr>
          <w:b/>
          <w:bCs/>
          <w:lang w:eastAsia="ar-SA"/>
        </w:rPr>
      </w:pPr>
    </w:p>
    <w:p w:rsidR="00557FFA" w:rsidRPr="00345BB0" w:rsidRDefault="00557FFA" w:rsidP="00557FFA">
      <w:pPr>
        <w:tabs>
          <w:tab w:val="left" w:pos="360"/>
        </w:tabs>
        <w:suppressAutoHyphens/>
        <w:jc w:val="both"/>
        <w:rPr>
          <w:lang w:eastAsia="ar-SA"/>
        </w:rPr>
      </w:pPr>
      <w:r w:rsidRPr="00345BB0">
        <w:rPr>
          <w:lang w:eastAsia="ar-SA"/>
        </w:rPr>
        <w:t>1. Wykonawca wskazuje na kierownika/</w:t>
      </w:r>
      <w:proofErr w:type="spellStart"/>
      <w:r w:rsidRPr="00345BB0">
        <w:rPr>
          <w:lang w:eastAsia="ar-SA"/>
        </w:rPr>
        <w:t>ków</w:t>
      </w:r>
      <w:proofErr w:type="spellEnd"/>
      <w:r w:rsidRPr="00345BB0">
        <w:rPr>
          <w:lang w:eastAsia="ar-SA"/>
        </w:rPr>
        <w:t xml:space="preserve"> budowy </w:t>
      </w:r>
    </w:p>
    <w:p w:rsidR="00557FFA" w:rsidRPr="00345BB0" w:rsidRDefault="00557FFA" w:rsidP="00557FFA">
      <w:pPr>
        <w:suppressAutoHyphens/>
        <w:rPr>
          <w:b/>
          <w:bCs/>
          <w:lang w:eastAsia="ar-SA"/>
        </w:rPr>
      </w:pPr>
    </w:p>
    <w:p w:rsidR="00557FFA" w:rsidRPr="00345BB0" w:rsidRDefault="00557FFA" w:rsidP="00557FFA">
      <w:pPr>
        <w:suppressAutoHyphens/>
        <w:spacing w:line="360" w:lineRule="auto"/>
        <w:rPr>
          <w:lang w:eastAsia="ar-SA"/>
        </w:rPr>
      </w:pPr>
      <w:r w:rsidRPr="00345BB0">
        <w:rPr>
          <w:bCs/>
          <w:lang w:eastAsia="ar-SA"/>
        </w:rPr>
        <w:t>a) .......................</w:t>
      </w:r>
      <w:r w:rsidRPr="00275843">
        <w:rPr>
          <w:bCs/>
          <w:lang w:eastAsia="ar-SA"/>
        </w:rPr>
        <w:t>.................</w:t>
      </w:r>
      <w:r w:rsidRPr="00345BB0">
        <w:rPr>
          <w:lang w:eastAsia="ar-SA"/>
        </w:rPr>
        <w:t xml:space="preserve"> posiadającego uprawnienia budowlane nr ……………………</w:t>
      </w:r>
    </w:p>
    <w:p w:rsidR="00557FFA" w:rsidRPr="00345BB0" w:rsidRDefault="00557FFA" w:rsidP="00557FFA">
      <w:pPr>
        <w:suppressAutoHyphens/>
        <w:spacing w:line="360" w:lineRule="auto"/>
        <w:rPr>
          <w:bCs/>
          <w:lang w:eastAsia="ar-SA"/>
        </w:rPr>
      </w:pPr>
      <w:r w:rsidRPr="00345BB0">
        <w:rPr>
          <w:lang w:eastAsia="ar-SA"/>
        </w:rPr>
        <w:t>b)</w:t>
      </w:r>
      <w:r w:rsidRPr="00345BB0">
        <w:rPr>
          <w:bCs/>
          <w:lang w:eastAsia="ar-SA"/>
        </w:rPr>
        <w:t xml:space="preserve"> .......................</w:t>
      </w:r>
      <w:r w:rsidRPr="00275843">
        <w:rPr>
          <w:bCs/>
          <w:lang w:eastAsia="ar-SA"/>
        </w:rPr>
        <w:t>..................</w:t>
      </w:r>
      <w:r w:rsidRPr="00345BB0">
        <w:rPr>
          <w:lang w:eastAsia="ar-SA"/>
        </w:rPr>
        <w:t>posiadającego uprawnienia budowlane nr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10</w:t>
      </w:r>
    </w:p>
    <w:p w:rsidR="00557FFA" w:rsidRPr="00345BB0" w:rsidRDefault="00557FFA" w:rsidP="00557FFA">
      <w:pPr>
        <w:suppressAutoHyphens/>
        <w:jc w:val="center"/>
        <w:rPr>
          <w:b/>
          <w:bCs/>
          <w:lang w:eastAsia="ar-SA"/>
        </w:rPr>
      </w:pP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zapoznał się z terenem budowy i jego otoczeniem, jak również uzyskał niezbędne informacje dotyczące:</w:t>
      </w:r>
    </w:p>
    <w:p w:rsidR="00557FFA" w:rsidRPr="00345BB0" w:rsidRDefault="00557FFA" w:rsidP="009D17D2">
      <w:pPr>
        <w:numPr>
          <w:ilvl w:val="0"/>
          <w:numId w:val="80"/>
        </w:numPr>
        <w:suppressAutoHyphens/>
        <w:jc w:val="both"/>
        <w:rPr>
          <w:lang w:eastAsia="ar-SA"/>
        </w:rPr>
      </w:pPr>
      <w:r w:rsidRPr="00345BB0">
        <w:rPr>
          <w:lang w:eastAsia="ar-SA"/>
        </w:rPr>
        <w:t>stanu gruntu na jakim będzie realizowany przedmiot umowy,</w:t>
      </w:r>
    </w:p>
    <w:p w:rsidR="00557FFA" w:rsidRPr="00345BB0" w:rsidRDefault="00557FFA" w:rsidP="009D17D2">
      <w:pPr>
        <w:numPr>
          <w:ilvl w:val="0"/>
          <w:numId w:val="80"/>
        </w:numPr>
        <w:suppressAutoHyphens/>
        <w:jc w:val="both"/>
        <w:rPr>
          <w:lang w:eastAsia="ar-SA"/>
        </w:rPr>
      </w:pPr>
      <w:r w:rsidRPr="00345BB0">
        <w:rPr>
          <w:lang w:eastAsia="ar-SA"/>
        </w:rPr>
        <w:t>możliwości urządzenia zaplecza technicznego,</w:t>
      </w:r>
    </w:p>
    <w:p w:rsidR="00557FFA" w:rsidRPr="00345BB0" w:rsidRDefault="00557FFA" w:rsidP="009D17D2">
      <w:pPr>
        <w:numPr>
          <w:ilvl w:val="0"/>
          <w:numId w:val="80"/>
        </w:numPr>
        <w:suppressAutoHyphens/>
        <w:jc w:val="both"/>
        <w:rPr>
          <w:lang w:eastAsia="ar-SA"/>
        </w:rPr>
      </w:pPr>
      <w:r w:rsidRPr="00345BB0">
        <w:rPr>
          <w:lang w:eastAsia="ar-SA"/>
        </w:rPr>
        <w:t>możliwości zasilania w energię elektryczną, wodę itp.,</w:t>
      </w:r>
    </w:p>
    <w:p w:rsidR="00557FFA" w:rsidRPr="00345BB0" w:rsidRDefault="00557FFA" w:rsidP="009D17D2">
      <w:pPr>
        <w:numPr>
          <w:ilvl w:val="0"/>
          <w:numId w:val="80"/>
        </w:numPr>
        <w:suppressAutoHyphens/>
        <w:jc w:val="both"/>
        <w:rPr>
          <w:lang w:eastAsia="ar-SA"/>
        </w:rPr>
      </w:pPr>
      <w:r w:rsidRPr="00345BB0">
        <w:rPr>
          <w:lang w:eastAsia="ar-SA"/>
        </w:rPr>
        <w:t>stanu dróg dojazdowych,</w:t>
      </w:r>
    </w:p>
    <w:p w:rsidR="00557FFA" w:rsidRPr="00345BB0" w:rsidRDefault="00557FFA" w:rsidP="009D17D2">
      <w:pPr>
        <w:numPr>
          <w:ilvl w:val="0"/>
          <w:numId w:val="80"/>
        </w:numPr>
        <w:suppressAutoHyphens/>
        <w:jc w:val="both"/>
        <w:rPr>
          <w:lang w:eastAsia="ar-SA"/>
        </w:rPr>
      </w:pPr>
      <w:r w:rsidRPr="00345BB0">
        <w:rPr>
          <w:lang w:eastAsia="ar-SA"/>
        </w:rPr>
        <w:t>uzbrojenia terenu,</w:t>
      </w:r>
    </w:p>
    <w:p w:rsidR="00557FFA" w:rsidRPr="00345BB0" w:rsidRDefault="00557FFA" w:rsidP="009D17D2">
      <w:pPr>
        <w:numPr>
          <w:ilvl w:val="0"/>
          <w:numId w:val="80"/>
        </w:numPr>
        <w:suppressAutoHyphens/>
        <w:jc w:val="both"/>
        <w:rPr>
          <w:lang w:eastAsia="ar-SA"/>
        </w:rPr>
      </w:pPr>
      <w:r w:rsidRPr="00345BB0">
        <w:rPr>
          <w:lang w:eastAsia="ar-SA"/>
        </w:rPr>
        <w:t>instalacji znajdujących się na terenie realizacji przedmiotu umowy,</w:t>
      </w:r>
    </w:p>
    <w:p w:rsidR="00557FFA" w:rsidRPr="00345BB0" w:rsidRDefault="00557FFA" w:rsidP="009D17D2">
      <w:pPr>
        <w:numPr>
          <w:ilvl w:val="0"/>
          <w:numId w:val="80"/>
        </w:numPr>
        <w:suppressAutoHyphens/>
        <w:jc w:val="both"/>
        <w:rPr>
          <w:lang w:eastAsia="ar-SA"/>
        </w:rPr>
      </w:pPr>
      <w:r w:rsidRPr="00345BB0">
        <w:rPr>
          <w:lang w:eastAsia="ar-SA"/>
        </w:rPr>
        <w:t>innych danych potrzebnych do wykonania robót.</w:t>
      </w: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w ofercie zawarł dane o terenie budowy, jego przystosowaniu do wykonania przedmiotu umowy oraz warunkach lokalnych i wszystkie uwzględnił w kalkulacji ceny ryczałtowej/ofertowej.</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11</w:t>
      </w:r>
    </w:p>
    <w:p w:rsidR="00557FFA" w:rsidRPr="00345BB0" w:rsidRDefault="00557FFA" w:rsidP="00557FFA">
      <w:pPr>
        <w:suppressAutoHyphens/>
        <w:jc w:val="center"/>
        <w:rPr>
          <w:b/>
          <w:bCs/>
          <w:lang w:eastAsia="ar-SA"/>
        </w:rPr>
      </w:pPr>
    </w:p>
    <w:p w:rsidR="00557FFA" w:rsidRPr="00345BB0" w:rsidRDefault="00557FFA" w:rsidP="00557FFA">
      <w:pPr>
        <w:suppressAutoHyphens/>
        <w:ind w:left="360" w:hanging="360"/>
        <w:jc w:val="both"/>
        <w:rPr>
          <w:lang w:eastAsia="ar-SA"/>
        </w:rPr>
      </w:pPr>
      <w:r w:rsidRPr="00345BB0">
        <w:rPr>
          <w:lang w:eastAsia="ar-SA"/>
        </w:rPr>
        <w:t>1.  Wykonawca wykona wszelkie prace pomiarowe przez osoby odpowiednio uprawnione do tych czynności, w tym wytyczenie geodezyjne oraz inwentaryzację powykonawczą.</w:t>
      </w:r>
    </w:p>
    <w:p w:rsidR="00557FFA" w:rsidRPr="00345BB0" w:rsidRDefault="00557FFA" w:rsidP="00557FFA">
      <w:pPr>
        <w:suppressAutoHyphens/>
        <w:ind w:left="360" w:hanging="360"/>
        <w:jc w:val="both"/>
        <w:rPr>
          <w:lang w:eastAsia="ar-SA"/>
        </w:rPr>
      </w:pPr>
      <w:r w:rsidRPr="00345BB0">
        <w:rPr>
          <w:lang w:eastAsia="ar-SA"/>
        </w:rPr>
        <w:t>2. Usunięcie wszelkich błędów w zakresie dokonanych pomiarów należy do obowiązków Wykonawcy, aż do osiągnięcia stanu poprawnego.</w:t>
      </w:r>
    </w:p>
    <w:p w:rsidR="00557FFA" w:rsidRPr="00345BB0" w:rsidRDefault="00557FFA" w:rsidP="00557FFA">
      <w:pPr>
        <w:suppressAutoHyphens/>
        <w:jc w:val="center"/>
        <w:rPr>
          <w:b/>
          <w:bCs/>
          <w:lang w:eastAsia="ar-SA"/>
        </w:rPr>
      </w:pPr>
      <w:r w:rsidRPr="00345BB0">
        <w:rPr>
          <w:b/>
          <w:bCs/>
          <w:lang w:eastAsia="ar-SA"/>
        </w:rPr>
        <w:t>§ 12</w:t>
      </w:r>
    </w:p>
    <w:p w:rsidR="00557FFA" w:rsidRPr="00345BB0" w:rsidRDefault="00557FFA" w:rsidP="00557FFA">
      <w:pPr>
        <w:suppressAutoHyphens/>
        <w:jc w:val="center"/>
        <w:rPr>
          <w:b/>
          <w:bCs/>
          <w:lang w:eastAsia="ar-SA"/>
        </w:rPr>
      </w:pPr>
    </w:p>
    <w:p w:rsidR="00557FFA" w:rsidRPr="00345BB0" w:rsidRDefault="00557FFA" w:rsidP="009D17D2">
      <w:pPr>
        <w:numPr>
          <w:ilvl w:val="0"/>
          <w:numId w:val="81"/>
        </w:numPr>
        <w:suppressAutoHyphens/>
        <w:ind w:left="330"/>
        <w:jc w:val="both"/>
        <w:rPr>
          <w:lang w:eastAsia="ar-SA"/>
        </w:rPr>
      </w:pPr>
      <w:r w:rsidRPr="00345BB0">
        <w:rPr>
          <w:lang w:eastAsia="ar-SA"/>
        </w:rPr>
        <w:lastRenderedPageBreak/>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7FFA" w:rsidRPr="00345BB0" w:rsidRDefault="00557FFA" w:rsidP="009D17D2">
      <w:pPr>
        <w:numPr>
          <w:ilvl w:val="0"/>
          <w:numId w:val="81"/>
        </w:numPr>
        <w:suppressAutoHyphens/>
        <w:ind w:left="345"/>
        <w:jc w:val="both"/>
        <w:rPr>
          <w:lang w:eastAsia="ar-SA"/>
        </w:rPr>
      </w:pPr>
      <w:r w:rsidRPr="00345BB0">
        <w:rPr>
          <w:lang w:eastAsia="ar-SA"/>
        </w:rPr>
        <w:t>Przed przystąpieniem do robót Wykonawca dostarczy i zainstaluje tablice informacyjne, po uzgodnieniu ich treści z Zamawiającym.</w:t>
      </w:r>
    </w:p>
    <w:p w:rsidR="00557FFA" w:rsidRPr="00345BB0" w:rsidRDefault="00557FFA" w:rsidP="009D17D2">
      <w:pPr>
        <w:numPr>
          <w:ilvl w:val="0"/>
          <w:numId w:val="81"/>
        </w:numPr>
        <w:suppressAutoHyphens/>
        <w:ind w:left="345"/>
        <w:jc w:val="both"/>
        <w:rPr>
          <w:lang w:eastAsia="ar-SA"/>
        </w:rPr>
      </w:pPr>
      <w:r w:rsidRPr="00345BB0">
        <w:rPr>
          <w:lang w:eastAsia="ar-SA"/>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7FFA" w:rsidRPr="00345BB0" w:rsidRDefault="00557FFA" w:rsidP="009D17D2">
      <w:pPr>
        <w:numPr>
          <w:ilvl w:val="0"/>
          <w:numId w:val="81"/>
        </w:numPr>
        <w:suppressAutoHyphens/>
        <w:ind w:left="330" w:hanging="345"/>
        <w:jc w:val="both"/>
        <w:rPr>
          <w:lang w:eastAsia="ar-SA"/>
        </w:rPr>
      </w:pPr>
      <w:r w:rsidRPr="00345BB0">
        <w:rPr>
          <w:lang w:eastAsia="ar-SA"/>
        </w:rPr>
        <w:t>Koszt dostarczenia, zainstalowania i obsługi urządzeń zabezpieczających jest uwzględniony w wynagrodzeniu Wykonawcy.</w:t>
      </w:r>
    </w:p>
    <w:p w:rsidR="00557FFA" w:rsidRPr="00345BB0" w:rsidRDefault="00557FFA" w:rsidP="009D17D2">
      <w:pPr>
        <w:numPr>
          <w:ilvl w:val="0"/>
          <w:numId w:val="81"/>
        </w:numPr>
        <w:suppressAutoHyphens/>
        <w:ind w:left="345"/>
        <w:jc w:val="both"/>
        <w:rPr>
          <w:lang w:eastAsia="ar-SA"/>
        </w:rPr>
      </w:pPr>
      <w:r w:rsidRPr="00345BB0">
        <w:rPr>
          <w:lang w:eastAsia="ar-SA"/>
        </w:rPr>
        <w:t>W czasie wykonywania robót Wykonawca powinien utrzymać teren robót w stanie wolnym od przeszkód i usuwać zbędne przedmioty.</w:t>
      </w:r>
    </w:p>
    <w:p w:rsidR="00557FFA" w:rsidRPr="00345BB0" w:rsidRDefault="00557FFA" w:rsidP="00557FFA">
      <w:pPr>
        <w:suppressAutoHyphens/>
        <w:jc w:val="center"/>
        <w:rPr>
          <w:b/>
          <w:bCs/>
          <w:lang w:eastAsia="ar-SA"/>
        </w:rPr>
      </w:pPr>
      <w:r w:rsidRPr="00345BB0">
        <w:rPr>
          <w:b/>
          <w:bCs/>
          <w:lang w:eastAsia="ar-SA"/>
        </w:rPr>
        <w:t>§ 13</w:t>
      </w:r>
    </w:p>
    <w:p w:rsidR="00557FFA" w:rsidRPr="00345BB0" w:rsidRDefault="00557FFA" w:rsidP="00557FFA">
      <w:pPr>
        <w:suppressAutoHyphens/>
        <w:jc w:val="center"/>
        <w:rPr>
          <w:b/>
          <w:bCs/>
          <w:lang w:eastAsia="ar-SA"/>
        </w:rPr>
      </w:pPr>
    </w:p>
    <w:p w:rsidR="00557FFA" w:rsidRPr="00345BB0" w:rsidRDefault="00557FFA" w:rsidP="00557FFA">
      <w:pPr>
        <w:tabs>
          <w:tab w:val="left" w:pos="14040"/>
        </w:tabs>
        <w:suppressAutoHyphens/>
        <w:ind w:left="284" w:hanging="299"/>
        <w:jc w:val="both"/>
        <w:rPr>
          <w:color w:val="000000"/>
          <w:lang w:eastAsia="ar-SA"/>
        </w:rPr>
      </w:pPr>
      <w:r w:rsidRPr="00345BB0">
        <w:rPr>
          <w:color w:val="000000"/>
          <w:lang w:eastAsia="ar-SA"/>
        </w:rPr>
        <w:t>1. Wykonawca powinien w czasie wykonywania robót w pełni przestrzegać bezpieczeństwa wszystkich osób przebywających na terenie robót.</w:t>
      </w:r>
    </w:p>
    <w:p w:rsidR="00557FFA" w:rsidRPr="00345BB0" w:rsidRDefault="00557FFA" w:rsidP="00557FFA">
      <w:pPr>
        <w:tabs>
          <w:tab w:val="left" w:pos="14580"/>
        </w:tabs>
        <w:suppressAutoHyphens/>
        <w:ind w:left="284" w:hanging="269"/>
        <w:jc w:val="both"/>
        <w:rPr>
          <w:lang w:eastAsia="ar-SA"/>
        </w:rPr>
      </w:pPr>
      <w:r w:rsidRPr="00345BB0">
        <w:rPr>
          <w:lang w:eastAsia="ar-SA"/>
        </w:rPr>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7FFA" w:rsidRPr="00345BB0" w:rsidRDefault="00557FFA" w:rsidP="00557FFA">
      <w:pPr>
        <w:tabs>
          <w:tab w:val="left" w:pos="14040"/>
        </w:tabs>
        <w:suppressAutoHyphens/>
        <w:jc w:val="both"/>
        <w:rPr>
          <w:lang w:eastAsia="ar-SA"/>
        </w:rPr>
      </w:pPr>
      <w:r w:rsidRPr="00345BB0">
        <w:rPr>
          <w:lang w:eastAsia="ar-SA"/>
        </w:rPr>
        <w:t>3. Wykonawca jest odpowiedzialny za ochronę środowiska na terenie robót i w jego otoczeniu.</w:t>
      </w:r>
    </w:p>
    <w:p w:rsidR="00557FFA" w:rsidRPr="00345BB0" w:rsidRDefault="00557FFA" w:rsidP="00557FFA">
      <w:pPr>
        <w:tabs>
          <w:tab w:val="left" w:pos="13500"/>
        </w:tabs>
        <w:suppressAutoHyphens/>
        <w:ind w:left="284" w:hanging="299"/>
        <w:jc w:val="both"/>
        <w:rPr>
          <w:lang w:eastAsia="ar-SA"/>
        </w:rPr>
      </w:pPr>
      <w:r w:rsidRPr="00345BB0">
        <w:rPr>
          <w:lang w:eastAsia="ar-SA"/>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557FFA" w:rsidRPr="00345BB0" w:rsidRDefault="00557FFA" w:rsidP="00557FFA">
      <w:pPr>
        <w:suppressAutoHyphens/>
        <w:jc w:val="center"/>
        <w:rPr>
          <w:b/>
          <w:bCs/>
          <w:lang w:eastAsia="ar-SA"/>
        </w:rPr>
      </w:pPr>
      <w:r w:rsidRPr="00345BB0">
        <w:rPr>
          <w:b/>
          <w:bCs/>
          <w:lang w:eastAsia="ar-SA"/>
        </w:rPr>
        <w:t>§ 14</w:t>
      </w:r>
    </w:p>
    <w:p w:rsidR="00557FFA" w:rsidRPr="00345BB0" w:rsidRDefault="00557FFA" w:rsidP="00557FFA">
      <w:pPr>
        <w:suppressAutoHyphens/>
        <w:jc w:val="center"/>
        <w:rPr>
          <w:b/>
          <w:bCs/>
          <w:lang w:eastAsia="ar-SA"/>
        </w:rPr>
      </w:pPr>
    </w:p>
    <w:p w:rsidR="00557FFA" w:rsidRPr="00345BB0" w:rsidRDefault="00557FFA" w:rsidP="00557FFA">
      <w:pPr>
        <w:tabs>
          <w:tab w:val="left" w:pos="4680"/>
        </w:tabs>
        <w:suppressAutoHyphens/>
        <w:ind w:left="360" w:hanging="360"/>
        <w:jc w:val="both"/>
        <w:rPr>
          <w:lang w:eastAsia="ar-SA"/>
        </w:rPr>
      </w:pPr>
      <w:r w:rsidRPr="00345BB0">
        <w:rPr>
          <w:lang w:eastAsia="ar-SA"/>
        </w:rPr>
        <w:t>1.  W miarę postępu robót, Wykonawca będzie sporządzał i aktualizował  dokumentację projektową powykonawczą, wskazując faktyczne usytuowanie, wymiary i sposób wykonania wszystkich robót stanowiących przedmiot umowy. Dokumentacja powykonawcza udostępniana inspektorowi nadzoru na każde żądanie.</w:t>
      </w:r>
    </w:p>
    <w:p w:rsidR="00557FFA" w:rsidRPr="00345BB0" w:rsidRDefault="00557FFA" w:rsidP="00557FFA">
      <w:pPr>
        <w:tabs>
          <w:tab w:val="left" w:pos="4290"/>
        </w:tabs>
        <w:suppressAutoHyphens/>
        <w:ind w:left="330" w:hanging="330"/>
        <w:jc w:val="both"/>
        <w:rPr>
          <w:lang w:eastAsia="ar-SA"/>
        </w:rPr>
      </w:pPr>
      <w:r w:rsidRPr="00345BB0">
        <w:rPr>
          <w:lang w:eastAsia="ar-SA"/>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7FFA" w:rsidRPr="00345BB0" w:rsidRDefault="00557FFA" w:rsidP="00557FFA">
      <w:pPr>
        <w:tabs>
          <w:tab w:val="left" w:pos="4080"/>
        </w:tabs>
        <w:suppressAutoHyphens/>
        <w:ind w:left="315" w:hanging="330"/>
        <w:jc w:val="both"/>
        <w:rPr>
          <w:lang w:eastAsia="ar-SA"/>
        </w:rPr>
      </w:pPr>
      <w:r w:rsidRPr="00345BB0">
        <w:rPr>
          <w:lang w:eastAsia="ar-SA"/>
        </w:rPr>
        <w:t>3. Wykonawca przekaże Zamawiającemu dokumentację powykonawczą w dwóch egzemplarzach najpóźniej w dniu odbioru końcowego, w tym również kosztorysy powykonawcze.</w:t>
      </w:r>
    </w:p>
    <w:p w:rsidR="00557FFA" w:rsidRPr="00345BB0" w:rsidRDefault="00557FFA"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15</w:t>
      </w:r>
    </w:p>
    <w:p w:rsidR="00557FFA" w:rsidRPr="00345BB0" w:rsidRDefault="00557FFA" w:rsidP="00557FFA">
      <w:pPr>
        <w:suppressAutoHyphens/>
        <w:rPr>
          <w:lang w:eastAsia="ar-SA"/>
        </w:rPr>
      </w:pPr>
      <w:r w:rsidRPr="00345BB0">
        <w:rPr>
          <w:lang w:eastAsia="ar-SA"/>
        </w:rPr>
        <w:t xml:space="preserve">1.   </w:t>
      </w:r>
      <w:r w:rsidRPr="00345BB0">
        <w:rPr>
          <w:b/>
          <w:lang w:eastAsia="ar-SA"/>
        </w:rPr>
        <w:t>Strony umowy ustalają</w:t>
      </w:r>
      <w:r w:rsidRPr="00345BB0">
        <w:rPr>
          <w:lang w:eastAsia="ar-SA"/>
        </w:rPr>
        <w:t>:</w:t>
      </w:r>
    </w:p>
    <w:p w:rsidR="00557FFA" w:rsidRPr="00345BB0" w:rsidRDefault="00557FFA" w:rsidP="009D17D2">
      <w:pPr>
        <w:numPr>
          <w:ilvl w:val="0"/>
          <w:numId w:val="82"/>
        </w:numPr>
        <w:suppressAutoHyphens/>
        <w:ind w:left="705"/>
        <w:jc w:val="both"/>
        <w:rPr>
          <w:bCs/>
          <w:lang w:eastAsia="ar-SA"/>
        </w:rPr>
      </w:pPr>
      <w:r w:rsidRPr="00345BB0">
        <w:rPr>
          <w:lang w:eastAsia="ar-SA"/>
        </w:rPr>
        <w:t>planowany termin rozpoczęcia realizacji przedmiotu umowy: od dnia</w:t>
      </w:r>
      <w:r w:rsidRPr="00345BB0">
        <w:rPr>
          <w:bCs/>
          <w:lang w:eastAsia="ar-SA"/>
        </w:rPr>
        <w:t xml:space="preserve"> podpisania umowy, </w:t>
      </w:r>
    </w:p>
    <w:p w:rsidR="00557FFA" w:rsidRPr="00345BB0" w:rsidRDefault="00557FFA" w:rsidP="009D17D2">
      <w:pPr>
        <w:numPr>
          <w:ilvl w:val="0"/>
          <w:numId w:val="82"/>
        </w:numPr>
        <w:suppressAutoHyphens/>
        <w:ind w:left="720"/>
        <w:jc w:val="both"/>
        <w:rPr>
          <w:bCs/>
          <w:lang w:eastAsia="ar-SA"/>
        </w:rPr>
      </w:pPr>
      <w:r w:rsidRPr="00345BB0">
        <w:rPr>
          <w:lang w:eastAsia="ar-SA"/>
        </w:rPr>
        <w:t>ostateczny termin zakończenia wykonania całego przedmiotu umowy  do dnia ………..</w:t>
      </w:r>
    </w:p>
    <w:p w:rsidR="00557FFA" w:rsidRPr="00345BB0" w:rsidRDefault="00557FFA" w:rsidP="00557FFA">
      <w:pPr>
        <w:suppressAutoHyphens/>
        <w:spacing w:line="360" w:lineRule="auto"/>
        <w:rPr>
          <w:bCs/>
          <w:lang w:eastAsia="ar-SA"/>
        </w:rPr>
      </w:pPr>
      <w:r w:rsidRPr="00345BB0">
        <w:rPr>
          <w:bCs/>
          <w:lang w:eastAsia="ar-SA"/>
        </w:rPr>
        <w:t xml:space="preserve">      </w:t>
      </w:r>
    </w:p>
    <w:p w:rsidR="00557FFA" w:rsidRPr="00345BB0" w:rsidRDefault="00557FFA" w:rsidP="00557FFA">
      <w:pPr>
        <w:suppressAutoHyphens/>
        <w:jc w:val="both"/>
        <w:rPr>
          <w:lang w:eastAsia="ar-SA"/>
        </w:rPr>
      </w:pPr>
      <w:r w:rsidRPr="00345BB0">
        <w:rPr>
          <w:lang w:eastAsia="ar-SA"/>
        </w:rPr>
        <w:t>2.   W przypadku braku terminowego przekazania Wykonawcy przez Zamawiającego:</w:t>
      </w:r>
    </w:p>
    <w:p w:rsidR="00557FFA" w:rsidRPr="00345BB0" w:rsidRDefault="00557FFA" w:rsidP="009D17D2">
      <w:pPr>
        <w:numPr>
          <w:ilvl w:val="0"/>
          <w:numId w:val="83"/>
        </w:numPr>
        <w:suppressAutoHyphens/>
        <w:ind w:left="705"/>
        <w:jc w:val="both"/>
        <w:rPr>
          <w:lang w:eastAsia="ar-SA"/>
        </w:rPr>
      </w:pPr>
      <w:r w:rsidRPr="00345BB0">
        <w:rPr>
          <w:lang w:eastAsia="ar-SA"/>
        </w:rPr>
        <w:t>dokumentacji projektowej,</w:t>
      </w:r>
    </w:p>
    <w:p w:rsidR="00557FFA" w:rsidRPr="00345BB0" w:rsidRDefault="00557FFA" w:rsidP="009D17D2">
      <w:pPr>
        <w:numPr>
          <w:ilvl w:val="0"/>
          <w:numId w:val="83"/>
        </w:numPr>
        <w:suppressAutoHyphens/>
        <w:ind w:left="720"/>
        <w:jc w:val="both"/>
        <w:rPr>
          <w:lang w:eastAsia="ar-SA"/>
        </w:rPr>
      </w:pPr>
      <w:r w:rsidRPr="00345BB0">
        <w:rPr>
          <w:lang w:eastAsia="ar-SA"/>
        </w:rPr>
        <w:t>placu budowy</w:t>
      </w:r>
    </w:p>
    <w:p w:rsidR="00557FFA" w:rsidRPr="00345BB0" w:rsidRDefault="00557FFA" w:rsidP="00557FFA">
      <w:pPr>
        <w:suppressAutoHyphens/>
        <w:ind w:left="345"/>
        <w:jc w:val="both"/>
        <w:rPr>
          <w:lang w:eastAsia="ar-SA"/>
        </w:rPr>
      </w:pPr>
      <w:r w:rsidRPr="00345BB0">
        <w:rPr>
          <w:lang w:eastAsia="ar-SA"/>
        </w:rPr>
        <w:lastRenderedPageBreak/>
        <w:t xml:space="preserve">termin wykonania przedmiotu zamówienia ulega przesunięciu o liczbę dni opóźnienia w przekazaniu dokumentacji bądź placu budowy. </w:t>
      </w:r>
    </w:p>
    <w:p w:rsidR="00557FFA" w:rsidRPr="00345BB0" w:rsidRDefault="00557FFA" w:rsidP="00557FFA">
      <w:pPr>
        <w:tabs>
          <w:tab w:val="left" w:pos="14040"/>
        </w:tabs>
        <w:suppressAutoHyphens/>
        <w:ind w:left="360" w:hanging="375"/>
        <w:jc w:val="both"/>
        <w:rPr>
          <w:lang w:eastAsia="ar-SA"/>
        </w:rPr>
      </w:pPr>
      <w:r w:rsidRPr="00345BB0">
        <w:rPr>
          <w:lang w:eastAsia="ar-SA"/>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16</w:t>
      </w:r>
    </w:p>
    <w:p w:rsidR="00557FFA" w:rsidRPr="00345BB0" w:rsidRDefault="00557FFA" w:rsidP="00557FFA">
      <w:pPr>
        <w:suppressAutoHyphens/>
        <w:jc w:val="center"/>
        <w:rPr>
          <w:b/>
          <w:bCs/>
          <w:lang w:eastAsia="ar-SA"/>
        </w:rPr>
      </w:pPr>
    </w:p>
    <w:p w:rsidR="00557FFA" w:rsidRPr="00345BB0" w:rsidRDefault="00557FFA" w:rsidP="00557FFA">
      <w:pPr>
        <w:tabs>
          <w:tab w:val="left" w:pos="3675"/>
        </w:tabs>
        <w:suppressAutoHyphens/>
        <w:ind w:left="285" w:hanging="300"/>
        <w:jc w:val="both"/>
        <w:rPr>
          <w:lang w:eastAsia="ar-SA"/>
        </w:rPr>
      </w:pPr>
      <w:r w:rsidRPr="00345BB0">
        <w:rPr>
          <w:lang w:eastAsia="ar-SA"/>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7FFA" w:rsidRPr="00345BB0" w:rsidRDefault="00557FFA" w:rsidP="00557FFA">
      <w:pPr>
        <w:tabs>
          <w:tab w:val="left" w:pos="3510"/>
        </w:tabs>
        <w:suppressAutoHyphens/>
        <w:ind w:left="270" w:hanging="270"/>
        <w:jc w:val="both"/>
        <w:rPr>
          <w:lang w:eastAsia="ar-SA"/>
        </w:rPr>
      </w:pPr>
      <w:r w:rsidRPr="00345BB0">
        <w:rPr>
          <w:lang w:eastAsia="ar-SA"/>
        </w:rPr>
        <w:t>2. Jeżeli Zamawiający uzna zasadność wystąpienia Wykonawcy, to ustali w porozumieniu z Wykonawcą przedłużenie terminu realizacji w  formie aneksu do umowy.</w:t>
      </w:r>
    </w:p>
    <w:p w:rsidR="00557FFA" w:rsidRPr="00345BB0" w:rsidRDefault="00557FFA" w:rsidP="00557FFA">
      <w:pPr>
        <w:tabs>
          <w:tab w:val="left" w:pos="3495"/>
        </w:tabs>
        <w:suppressAutoHyphens/>
        <w:ind w:left="270" w:hanging="285"/>
        <w:jc w:val="both"/>
        <w:rPr>
          <w:lang w:eastAsia="ar-SA"/>
        </w:rPr>
      </w:pPr>
      <w:r w:rsidRPr="00345BB0">
        <w:rPr>
          <w:lang w:eastAsia="ar-SA"/>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17</w:t>
      </w:r>
    </w:p>
    <w:p w:rsidR="00557FFA" w:rsidRPr="00345BB0" w:rsidRDefault="00557FFA" w:rsidP="00557FFA">
      <w:pPr>
        <w:suppressAutoHyphens/>
        <w:jc w:val="center"/>
        <w:rPr>
          <w:b/>
          <w:bCs/>
          <w:lang w:eastAsia="ar-SA"/>
        </w:rPr>
      </w:pPr>
    </w:p>
    <w:p w:rsidR="00557FFA" w:rsidRPr="00345BB0" w:rsidRDefault="00557FFA" w:rsidP="009D17D2">
      <w:pPr>
        <w:numPr>
          <w:ilvl w:val="0"/>
          <w:numId w:val="84"/>
        </w:numPr>
        <w:suppressAutoHyphens/>
        <w:ind w:left="345"/>
        <w:jc w:val="both"/>
        <w:rPr>
          <w:lang w:eastAsia="ar-SA"/>
        </w:rPr>
      </w:pPr>
      <w:r w:rsidRPr="00345BB0">
        <w:rPr>
          <w:lang w:eastAsia="ar-SA"/>
        </w:rPr>
        <w:t xml:space="preserve">Na pisemne polecenie inspektora nadzoru Wykonawca wstrzyma wykonywanie przedmiotu umowy w takim zakresie, jaki inspektor nadzoru uzna za konieczny. </w:t>
      </w:r>
    </w:p>
    <w:p w:rsidR="00557FFA" w:rsidRPr="00345BB0" w:rsidRDefault="00557FFA" w:rsidP="009D17D2">
      <w:pPr>
        <w:numPr>
          <w:ilvl w:val="0"/>
          <w:numId w:val="84"/>
        </w:numPr>
        <w:suppressAutoHyphens/>
        <w:ind w:left="345"/>
        <w:jc w:val="both"/>
        <w:rPr>
          <w:lang w:eastAsia="ar-SA"/>
        </w:rPr>
      </w:pPr>
      <w:r w:rsidRPr="00345BB0">
        <w:rPr>
          <w:lang w:eastAsia="ar-SA"/>
        </w:rPr>
        <w:t>Wykonawca odpowiednio zabezpieczy wstrzymane roboty zgodnie z wymaganiami inspektora nadzoru.</w:t>
      </w:r>
    </w:p>
    <w:p w:rsidR="00557FFA" w:rsidRPr="00345BB0" w:rsidRDefault="00557FFA" w:rsidP="009D17D2">
      <w:pPr>
        <w:numPr>
          <w:ilvl w:val="0"/>
          <w:numId w:val="84"/>
        </w:numPr>
        <w:suppressAutoHyphens/>
        <w:ind w:left="345"/>
        <w:jc w:val="both"/>
        <w:rPr>
          <w:lang w:eastAsia="ar-SA"/>
        </w:rPr>
      </w:pPr>
      <w:r w:rsidRPr="00345BB0">
        <w:rPr>
          <w:lang w:eastAsia="ar-SA"/>
        </w:rPr>
        <w:t>Wynikające z tego tytułu koszty ponosić będzie Wykonawca, jeżeli takie wstrzymanie robót zostało uznane za konieczne dla prawidłowego wykonania przedmiotu umowy, a powstało z przyczyn leżących po stronie Wykonawcy.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18</w:t>
      </w:r>
    </w:p>
    <w:p w:rsidR="00557FFA" w:rsidRPr="00345BB0" w:rsidRDefault="00557FFA" w:rsidP="00557FFA">
      <w:pPr>
        <w:suppressAutoHyphens/>
        <w:jc w:val="center"/>
        <w:rPr>
          <w:b/>
          <w:bCs/>
          <w:lang w:eastAsia="ar-SA"/>
        </w:rPr>
      </w:pPr>
    </w:p>
    <w:p w:rsidR="00557FFA" w:rsidRPr="00345BB0" w:rsidRDefault="00557FFA" w:rsidP="00557FFA">
      <w:pPr>
        <w:tabs>
          <w:tab w:val="left" w:pos="13500"/>
        </w:tabs>
        <w:suppressAutoHyphens/>
        <w:ind w:left="284" w:hanging="299"/>
        <w:jc w:val="both"/>
        <w:rPr>
          <w:lang w:eastAsia="ar-SA"/>
        </w:rPr>
      </w:pPr>
      <w:r w:rsidRPr="00345BB0">
        <w:rPr>
          <w:lang w:eastAsia="ar-SA"/>
        </w:rPr>
        <w:t>1. Odbiór robót dokonywany przez Zamawiającego nastąpi po otrzymaniu zgłoszenia pisemnego od Wykonawcy, pod warunkiem potwierdzenia przez nadzór inwestorski gotowości zakresu robót budowlanych przewidzianej w umowie.</w:t>
      </w:r>
    </w:p>
    <w:p w:rsidR="00557FFA" w:rsidRPr="00345BB0" w:rsidRDefault="00557FFA" w:rsidP="00557FFA">
      <w:pPr>
        <w:tabs>
          <w:tab w:val="left" w:pos="14040"/>
        </w:tabs>
        <w:suppressAutoHyphens/>
        <w:ind w:left="284" w:hanging="299"/>
        <w:jc w:val="both"/>
        <w:rPr>
          <w:lang w:eastAsia="ar-SA"/>
        </w:rPr>
      </w:pPr>
      <w:r w:rsidRPr="00345BB0">
        <w:rPr>
          <w:lang w:eastAsia="ar-SA"/>
        </w:rPr>
        <w:t xml:space="preserve">2. W trakcie realizacji zamówienia dokonywane będą </w:t>
      </w:r>
      <w:r w:rsidRPr="00345BB0">
        <w:rPr>
          <w:b/>
          <w:lang w:eastAsia="ar-SA"/>
        </w:rPr>
        <w:t xml:space="preserve"> </w:t>
      </w:r>
      <w:r w:rsidRPr="00345BB0">
        <w:rPr>
          <w:lang w:eastAsia="ar-SA"/>
        </w:rPr>
        <w:t>odbiory</w:t>
      </w:r>
      <w:r w:rsidRPr="00345BB0">
        <w:rPr>
          <w:b/>
          <w:lang w:eastAsia="ar-SA"/>
        </w:rPr>
        <w:t xml:space="preserve"> </w:t>
      </w:r>
      <w:r w:rsidRPr="00345BB0">
        <w:rPr>
          <w:lang w:eastAsia="ar-SA"/>
        </w:rPr>
        <w:t>robót zanikowych, robót ulegających zakryciu oraz po wykonaniu przedmiotu umowy - odbiór końcowy.</w:t>
      </w:r>
    </w:p>
    <w:p w:rsidR="00557FFA" w:rsidRPr="00345BB0" w:rsidRDefault="00557FFA" w:rsidP="00557FFA">
      <w:pPr>
        <w:tabs>
          <w:tab w:val="left" w:pos="13500"/>
        </w:tabs>
        <w:suppressAutoHyphens/>
        <w:ind w:left="284" w:hanging="299"/>
        <w:jc w:val="both"/>
        <w:rPr>
          <w:lang w:eastAsia="ar-SA"/>
        </w:rPr>
      </w:pPr>
      <w:r w:rsidRPr="00345BB0">
        <w:rPr>
          <w:lang w:eastAsia="ar-SA"/>
        </w:rPr>
        <w:t>3. O planowanym terminie wykonywania robót zanikowych oraz robót ulegających zakryciu Wykonawca powiadamia Zamawiającego wpisem w dzienniku budowy, z  co najmniej dwudniowym wyprzedzeniem, umożliwiającym ich sprawdzenie przez inspektora nadzoru.</w:t>
      </w:r>
    </w:p>
    <w:p w:rsidR="00557FFA" w:rsidRPr="00345BB0" w:rsidRDefault="00557FFA" w:rsidP="00557FFA">
      <w:pPr>
        <w:tabs>
          <w:tab w:val="left" w:pos="13500"/>
        </w:tabs>
        <w:suppressAutoHyphens/>
        <w:ind w:left="284" w:hanging="299"/>
        <w:jc w:val="both"/>
        <w:rPr>
          <w:lang w:eastAsia="ar-SA"/>
        </w:rPr>
      </w:pPr>
      <w:r w:rsidRPr="00345BB0">
        <w:rPr>
          <w:lang w:eastAsia="ar-SA"/>
        </w:rPr>
        <w:t>4.  Inspektor nadzoru dokonuje sprawdzenia robót zanikowych w terminie nie dłuższym niż dwa  dni robocze i potwierdza ich wykonanie wpisem do dziennika budowy.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19</w:t>
      </w:r>
    </w:p>
    <w:p w:rsidR="00557FFA" w:rsidRPr="00345BB0" w:rsidRDefault="00557FFA" w:rsidP="00557FFA">
      <w:pPr>
        <w:suppressAutoHyphens/>
        <w:jc w:val="center"/>
        <w:rPr>
          <w:b/>
          <w:bCs/>
          <w:lang w:eastAsia="ar-SA"/>
        </w:rPr>
      </w:pPr>
    </w:p>
    <w:p w:rsidR="00557FFA" w:rsidRPr="00345BB0" w:rsidRDefault="00557FFA" w:rsidP="009D17D2">
      <w:pPr>
        <w:numPr>
          <w:ilvl w:val="0"/>
          <w:numId w:val="85"/>
        </w:numPr>
        <w:suppressAutoHyphens/>
        <w:ind w:left="360"/>
        <w:jc w:val="both"/>
        <w:rPr>
          <w:lang w:eastAsia="ar-SA"/>
        </w:rPr>
      </w:pPr>
      <w:r w:rsidRPr="00345BB0">
        <w:rPr>
          <w:lang w:eastAsia="ar-SA"/>
        </w:rPr>
        <w:t>Jeżeli stwierdzone w trakcie odbioru wady umożliwiają użytkowanie przedmiotu umowy lub są nieistotne Zamawiającemu przysługują następujące uprawnienia:</w:t>
      </w:r>
    </w:p>
    <w:p w:rsidR="00557FFA" w:rsidRPr="00345BB0" w:rsidRDefault="00557FFA" w:rsidP="009D17D2">
      <w:pPr>
        <w:numPr>
          <w:ilvl w:val="0"/>
          <w:numId w:val="86"/>
        </w:numPr>
        <w:suppressAutoHyphens/>
        <w:jc w:val="both"/>
        <w:rPr>
          <w:lang w:eastAsia="ar-SA"/>
        </w:rPr>
      </w:pPr>
      <w:r w:rsidRPr="00345BB0">
        <w:rPr>
          <w:lang w:eastAsia="ar-SA"/>
        </w:rPr>
        <w:t xml:space="preserve">jeżeli wady nadają się do usunięcia, Zamawiający może odmówić dokonania odbioru do czasu ich usunięcia, </w:t>
      </w:r>
    </w:p>
    <w:p w:rsidR="00557FFA" w:rsidRPr="00345BB0" w:rsidRDefault="00557FFA" w:rsidP="00557FFA">
      <w:pPr>
        <w:suppressAutoHyphens/>
        <w:ind w:left="1035" w:hanging="375"/>
        <w:jc w:val="both"/>
        <w:rPr>
          <w:lang w:eastAsia="ar-SA"/>
        </w:rPr>
      </w:pPr>
      <w:r w:rsidRPr="00345BB0">
        <w:rPr>
          <w:lang w:eastAsia="ar-SA"/>
        </w:rPr>
        <w:lastRenderedPageBreak/>
        <w:t xml:space="preserve"> 2) jeżeli wady nie nadają się do usunięcia lub ich usunięcie wymagałoby nadmiernych kosztów, Zamawiający może obniżyć odpowiednio wynagrodzenie.</w:t>
      </w:r>
    </w:p>
    <w:p w:rsidR="00557FFA" w:rsidRPr="00345BB0" w:rsidRDefault="00557FFA" w:rsidP="00557FFA">
      <w:pPr>
        <w:suppressAutoHyphens/>
        <w:ind w:left="360"/>
        <w:jc w:val="both"/>
        <w:rPr>
          <w:lang w:eastAsia="ar-SA"/>
        </w:rPr>
      </w:pPr>
      <w:r w:rsidRPr="00345BB0">
        <w:rPr>
          <w:lang w:eastAsia="ar-SA"/>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7FFA" w:rsidRPr="00345BB0" w:rsidRDefault="00557FFA" w:rsidP="009D17D2">
      <w:pPr>
        <w:numPr>
          <w:ilvl w:val="0"/>
          <w:numId w:val="85"/>
        </w:numPr>
        <w:suppressAutoHyphens/>
        <w:ind w:left="360"/>
        <w:jc w:val="both"/>
        <w:rPr>
          <w:lang w:eastAsia="ar-SA"/>
        </w:rPr>
      </w:pPr>
      <w:r w:rsidRPr="00345BB0">
        <w:rPr>
          <w:lang w:eastAsia="ar-SA"/>
        </w:rPr>
        <w:t xml:space="preserve">Odbiorów dokonywać będzie Komisja powołana przez Zamawiającego. </w:t>
      </w:r>
    </w:p>
    <w:p w:rsidR="00557FFA" w:rsidRPr="00345BB0" w:rsidRDefault="00557FFA" w:rsidP="00557FFA">
      <w:pPr>
        <w:suppressAutoHyphens/>
        <w:ind w:left="720"/>
        <w:jc w:val="both"/>
        <w:rPr>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20</w:t>
      </w:r>
    </w:p>
    <w:p w:rsidR="00557FFA" w:rsidRPr="00345BB0" w:rsidRDefault="00557FFA" w:rsidP="00557FFA">
      <w:pPr>
        <w:suppressAutoHyphens/>
        <w:jc w:val="center"/>
        <w:rPr>
          <w:b/>
          <w:bCs/>
          <w:lang w:eastAsia="ar-SA"/>
        </w:rPr>
      </w:pPr>
    </w:p>
    <w:p w:rsidR="00557FFA" w:rsidRPr="00345BB0" w:rsidRDefault="00557FFA" w:rsidP="00557FFA">
      <w:pPr>
        <w:tabs>
          <w:tab w:val="left" w:pos="4890"/>
        </w:tabs>
        <w:suppressAutoHyphens/>
        <w:ind w:left="375" w:hanging="360"/>
        <w:jc w:val="both"/>
        <w:rPr>
          <w:lang w:eastAsia="ar-SA"/>
        </w:rPr>
      </w:pPr>
      <w:r w:rsidRPr="00345BB0">
        <w:rPr>
          <w:lang w:eastAsia="ar-SA"/>
        </w:rPr>
        <w:t>1.  Strony ustalają, że obowiązującą ich formę wynagrodzenia za przedmiot umowy stanowi wynagrodzenie ryczałtowe w kwocie netto …….. zł  (słownie: ………………), podatek VAT 23 % ………… zł, co stanowi wartość brutto ………….. zł (słownie: …………).</w:t>
      </w:r>
    </w:p>
    <w:p w:rsidR="00557FFA" w:rsidRPr="00345BB0" w:rsidRDefault="00557FFA" w:rsidP="00557FFA">
      <w:pPr>
        <w:tabs>
          <w:tab w:val="left" w:pos="4890"/>
        </w:tabs>
        <w:suppressAutoHyphens/>
        <w:ind w:left="375" w:hanging="360"/>
        <w:jc w:val="both"/>
        <w:rPr>
          <w:lang w:eastAsia="ar-SA"/>
        </w:rPr>
      </w:pPr>
    </w:p>
    <w:p w:rsidR="00557FFA" w:rsidRPr="00345BB0" w:rsidRDefault="00557FFA" w:rsidP="00557FFA">
      <w:pPr>
        <w:tabs>
          <w:tab w:val="left" w:pos="4695"/>
        </w:tabs>
        <w:suppressAutoHyphens/>
        <w:ind w:left="360" w:hanging="360"/>
        <w:jc w:val="both"/>
        <w:rPr>
          <w:lang w:eastAsia="ar-SA"/>
        </w:rPr>
      </w:pPr>
      <w:r w:rsidRPr="00345BB0">
        <w:rPr>
          <w:lang w:eastAsia="ar-SA"/>
        </w:rPr>
        <w:t>2.  Uzgadnianie między stronami wysokości i sposobu zapłaty wynagrodzenia za wykonanie ewentualnych robót dodatkowych, zamiennych a także pomniejszanie wynagrodzenia w przypadku rezygnacji z części robót, odbywać się będzie na podstawie negocjacji stron, lecz nie będzie większe niż ustalone w oparciu o elementy cenotwórcze wskazane w ofercie.</w:t>
      </w:r>
    </w:p>
    <w:p w:rsidR="00557FFA" w:rsidRPr="00345BB0" w:rsidRDefault="00557FFA" w:rsidP="00557FFA">
      <w:pPr>
        <w:tabs>
          <w:tab w:val="left" w:pos="4290"/>
        </w:tabs>
        <w:suppressAutoHyphens/>
        <w:ind w:left="330" w:hanging="360"/>
        <w:jc w:val="both"/>
        <w:rPr>
          <w:lang w:val="x-none" w:eastAsia="ar-SA"/>
        </w:rPr>
      </w:pPr>
      <w:r w:rsidRPr="00345BB0">
        <w:rPr>
          <w:lang w:eastAsia="ar-SA"/>
        </w:rPr>
        <w:t xml:space="preserve">3. W przypadku, gdy Wykonawca powierzy realizację części zamówienia podwykonawcom wskazanym w ofercie, Wykonawca zobowiązany jest do doręczenia Zamawiającemu w dniu podpisania końcowego protokołu odbioru robót stanowiącego podstawę do wystawienia faktury VAT, pisemnego potwierdzenia przez Wykonawcę, którego wierzytelność jest częścią składową tej faktury o dokonaniu terminowej zapłaty na rzecz tego podwykonawcy, a w przypadku niedotrzymania terminu określonego w umowie bądź w przepisach prawa o otrzymaniu należnych mu odsetek z tytułu nieterminowej zapłaty. W przypadku nie dostarczenia potwierdzenia Zamawiający zatrzyma z należności Wykonawcy kwotę w wysokości równej należności podwykonawcy do czasu otrzymania tego potwierdzenia lub nie zaakceptuje faktury wystawionej przez Wykonawcę. </w:t>
      </w:r>
    </w:p>
    <w:p w:rsidR="00557FFA" w:rsidRPr="00345BB0" w:rsidRDefault="00557FFA" w:rsidP="00557FFA">
      <w:pPr>
        <w:tabs>
          <w:tab w:val="left" w:pos="4680"/>
        </w:tabs>
        <w:suppressAutoHyphens/>
        <w:ind w:left="360" w:hanging="360"/>
        <w:jc w:val="both"/>
        <w:rPr>
          <w:rFonts w:eastAsia="MingLiU_HKSCS"/>
          <w:lang w:eastAsia="ar-SA"/>
        </w:rPr>
      </w:pPr>
      <w:r w:rsidRPr="00345BB0">
        <w:rPr>
          <w:rFonts w:eastAsia="MingLiU_HKSCS"/>
          <w:lang w:eastAsia="ar-SA"/>
        </w:rPr>
        <w:t>4. Wynagrodzenie zawiera ryzyko ryczałtu i jest niezmienne przez cały okres realizacji umowy. Wartość przedmiotu umowy ani ceny nie będą waloryzowane w okresie realizacji umowy.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color w:val="000000"/>
          <w:lang w:eastAsia="ar-SA"/>
        </w:rPr>
      </w:pPr>
    </w:p>
    <w:p w:rsidR="00557FFA" w:rsidRPr="00345BB0" w:rsidRDefault="00557FFA" w:rsidP="00557FFA">
      <w:pPr>
        <w:suppressAutoHyphens/>
        <w:jc w:val="center"/>
        <w:rPr>
          <w:b/>
          <w:bCs/>
          <w:color w:val="000000"/>
          <w:lang w:eastAsia="ar-SA"/>
        </w:rPr>
      </w:pPr>
      <w:r w:rsidRPr="00345BB0">
        <w:rPr>
          <w:b/>
          <w:bCs/>
          <w:color w:val="000000"/>
          <w:lang w:eastAsia="ar-SA"/>
        </w:rPr>
        <w:t>§ 21</w:t>
      </w:r>
    </w:p>
    <w:p w:rsidR="00557FFA" w:rsidRPr="00345BB0" w:rsidRDefault="00557FFA" w:rsidP="00557FFA">
      <w:pPr>
        <w:suppressAutoHyphens/>
        <w:jc w:val="center"/>
        <w:rPr>
          <w:b/>
          <w:bCs/>
          <w:color w:val="FF0000"/>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Rozliczenie za wykonanie przedmiotu umowy nastąpi po wystawieniu jednej faktury końcowej, wystawionej po zakończeniu i odebraniu bezusterkowym przebudowy drogi, złożeniu kompletu dokumentów rozliczeniowych nie zawierających błędów i podpisaniu protokołu odbioru technicznego</w:t>
      </w:r>
      <w:r w:rsidRPr="00345BB0">
        <w:rPr>
          <w:bCs/>
        </w:rPr>
        <w:t xml:space="preserve"> </w:t>
      </w:r>
      <w:r w:rsidRPr="00345BB0">
        <w:rPr>
          <w:lang w:eastAsia="ar-SA"/>
        </w:rPr>
        <w:t>inspektora nadzoru i Zamawiającego wraz z kosztorysami i obmiarem geodezyjnym powykonawczym drogi.</w:t>
      </w:r>
    </w:p>
    <w:p w:rsidR="00557FFA" w:rsidRPr="00345BB0" w:rsidRDefault="00557FFA" w:rsidP="00557FFA">
      <w:pPr>
        <w:suppressAutoHyphens/>
        <w:ind w:left="567" w:hanging="283"/>
        <w:jc w:val="both"/>
        <w:rPr>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Należności Wykonawcy z tytułu realizacji umowy będą płatne prz</w:t>
      </w:r>
      <w:r w:rsidR="003215AB">
        <w:rPr>
          <w:lang w:eastAsia="ar-SA"/>
        </w:rPr>
        <w:t>elewem na konto Wykonawcy wskazane w rachunku.</w:t>
      </w:r>
    </w:p>
    <w:p w:rsidR="00557FFA" w:rsidRPr="00345BB0" w:rsidRDefault="00557FFA" w:rsidP="009D17D2">
      <w:pPr>
        <w:numPr>
          <w:ilvl w:val="0"/>
          <w:numId w:val="88"/>
        </w:numPr>
        <w:suppressAutoHyphens/>
        <w:ind w:left="360"/>
        <w:jc w:val="both"/>
        <w:rPr>
          <w:lang w:eastAsia="ar-SA"/>
        </w:rPr>
      </w:pPr>
      <w:r w:rsidRPr="00345BB0">
        <w:rPr>
          <w:lang w:eastAsia="ar-SA"/>
        </w:rPr>
        <w:t>Należności Wyk</w:t>
      </w:r>
      <w:r w:rsidR="00B26F37">
        <w:rPr>
          <w:lang w:eastAsia="ar-SA"/>
        </w:rPr>
        <w:t>onawcy będą płatne w terminie …..</w:t>
      </w:r>
      <w:r w:rsidRPr="00345BB0">
        <w:rPr>
          <w:lang w:eastAsia="ar-SA"/>
        </w:rPr>
        <w:t xml:space="preserve"> dni liczonych od daty wpływu do siedziby Zamawiającego </w:t>
      </w:r>
      <w:r w:rsidRPr="00345BB0">
        <w:rPr>
          <w:color w:val="000000"/>
          <w:lang w:eastAsia="ar-SA"/>
        </w:rPr>
        <w:t>faktury VAT.</w:t>
      </w:r>
      <w:r w:rsidRPr="00345BB0">
        <w:rPr>
          <w:lang w:eastAsia="ar-SA"/>
        </w:rPr>
        <w:t xml:space="preserve"> Podstawą zafakturowania będą bezusterkowe </w:t>
      </w:r>
      <w:r w:rsidRPr="00345BB0">
        <w:rPr>
          <w:lang w:eastAsia="ar-SA"/>
        </w:rPr>
        <w:lastRenderedPageBreak/>
        <w:t>protokoły odbioru robót sprawdzone przez Inspektora Nadzoru i podpisane przez Zamawiającego, z zastrzeżeniem spełnienia warunków, o których mowa w ust.1.</w:t>
      </w:r>
    </w:p>
    <w:p w:rsidR="00557FFA" w:rsidRPr="00345BB0" w:rsidRDefault="00557FFA" w:rsidP="009D17D2">
      <w:pPr>
        <w:numPr>
          <w:ilvl w:val="0"/>
          <w:numId w:val="88"/>
        </w:numPr>
        <w:suppressAutoHyphens/>
        <w:ind w:left="360"/>
        <w:jc w:val="both"/>
        <w:rPr>
          <w:lang w:eastAsia="ar-SA"/>
        </w:rPr>
      </w:pPr>
      <w:r w:rsidRPr="00345BB0">
        <w:rPr>
          <w:lang w:eastAsia="ar-SA"/>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7FFA" w:rsidRPr="00345BB0" w:rsidRDefault="00557FFA" w:rsidP="009D17D2">
      <w:pPr>
        <w:numPr>
          <w:ilvl w:val="0"/>
          <w:numId w:val="88"/>
        </w:numPr>
        <w:suppressAutoHyphens/>
        <w:ind w:left="345"/>
        <w:jc w:val="both"/>
        <w:rPr>
          <w:lang w:eastAsia="ar-SA"/>
        </w:rPr>
      </w:pPr>
      <w:r w:rsidRPr="00345BB0">
        <w:rPr>
          <w:lang w:eastAsia="ar-SA"/>
        </w:rPr>
        <w:t>Za termin zapłaty faktury uznaje się dzień obciążenia rachunku bankowego Zamawiającego.</w:t>
      </w:r>
    </w:p>
    <w:p w:rsidR="00557FFA" w:rsidRPr="00345BB0" w:rsidRDefault="00557FFA" w:rsidP="009D17D2">
      <w:pPr>
        <w:numPr>
          <w:ilvl w:val="0"/>
          <w:numId w:val="88"/>
        </w:numPr>
        <w:suppressAutoHyphens/>
        <w:ind w:left="360"/>
        <w:jc w:val="both"/>
        <w:rPr>
          <w:lang w:eastAsia="ar-SA"/>
        </w:rPr>
      </w:pPr>
      <w:r w:rsidRPr="00345BB0">
        <w:rPr>
          <w:lang w:eastAsia="ar-SA"/>
        </w:rPr>
        <w:t>Wykonawca oświadcza, że jest płatnikiem VAT,</w:t>
      </w:r>
    </w:p>
    <w:p w:rsidR="00557FFA" w:rsidRPr="00345BB0" w:rsidRDefault="00557FFA" w:rsidP="00557FFA">
      <w:pPr>
        <w:suppressAutoHyphens/>
        <w:jc w:val="both"/>
        <w:rPr>
          <w:lang w:eastAsia="ar-SA"/>
        </w:rPr>
      </w:pPr>
      <w:r w:rsidRPr="00345BB0">
        <w:rPr>
          <w:lang w:eastAsia="ar-SA"/>
        </w:rPr>
        <w:t xml:space="preserve">             Nr NIP Wykonawcy:  ……………………………….       </w:t>
      </w:r>
    </w:p>
    <w:p w:rsidR="00557FFA" w:rsidRPr="00345BB0" w:rsidRDefault="00557FFA" w:rsidP="00557FFA">
      <w:pPr>
        <w:suppressAutoHyphens/>
        <w:jc w:val="both"/>
        <w:rPr>
          <w:lang w:eastAsia="ar-SA"/>
        </w:rPr>
      </w:pPr>
      <w:r w:rsidRPr="00345BB0">
        <w:rPr>
          <w:lang w:eastAsia="ar-SA"/>
        </w:rPr>
        <w:t xml:space="preserve">             i jest uprawniony do wystawiania faktur VAT.</w:t>
      </w:r>
    </w:p>
    <w:p w:rsidR="00557FFA" w:rsidRPr="00345BB0" w:rsidRDefault="00557FFA" w:rsidP="009D17D2">
      <w:pPr>
        <w:numPr>
          <w:ilvl w:val="0"/>
          <w:numId w:val="88"/>
        </w:numPr>
        <w:suppressAutoHyphens/>
        <w:ind w:left="360"/>
        <w:jc w:val="both"/>
        <w:rPr>
          <w:lang w:eastAsia="ar-SA"/>
        </w:rPr>
      </w:pPr>
      <w:r w:rsidRPr="00345BB0">
        <w:rPr>
          <w:lang w:eastAsia="ar-SA"/>
        </w:rPr>
        <w:t xml:space="preserve">Wykonawca będzie wystawiał faktury VAT z tytułu wykonania robót budowlanych na: Gmina Niechlów ,  ul. Głogowska  31 , 56 – 215 Niechlów , NIP  693-19-40-470 .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22</w:t>
      </w:r>
    </w:p>
    <w:p w:rsidR="00557FFA" w:rsidRPr="00345BB0" w:rsidRDefault="00557FFA" w:rsidP="00557FFA">
      <w:pPr>
        <w:suppressAutoHyphens/>
        <w:jc w:val="center"/>
        <w:rPr>
          <w:b/>
          <w:bCs/>
          <w:lang w:eastAsia="ar-SA"/>
        </w:rPr>
      </w:pPr>
    </w:p>
    <w:p w:rsidR="00557FFA" w:rsidRPr="00345BB0" w:rsidRDefault="00557FFA" w:rsidP="00557FFA">
      <w:pPr>
        <w:tabs>
          <w:tab w:val="left" w:pos="4470"/>
        </w:tabs>
        <w:suppressAutoHyphens/>
        <w:autoSpaceDE w:val="0"/>
        <w:ind w:left="345" w:hanging="360"/>
        <w:jc w:val="both"/>
        <w:rPr>
          <w:color w:val="000000"/>
          <w:lang w:eastAsia="ar-SA"/>
        </w:rPr>
      </w:pPr>
      <w:r w:rsidRPr="00345BB0">
        <w:rPr>
          <w:lang w:eastAsia="ar-SA"/>
        </w:rPr>
        <w:t>1.  Zamawiaj</w:t>
      </w:r>
      <w:r w:rsidRPr="00345BB0">
        <w:rPr>
          <w:rFonts w:eastAsia="TimesNewRoman"/>
          <w:lang w:eastAsia="ar-SA"/>
        </w:rPr>
        <w:t>ą</w:t>
      </w:r>
      <w:r w:rsidRPr="00345BB0">
        <w:rPr>
          <w:lang w:eastAsia="ar-SA"/>
        </w:rPr>
        <w:t>cy ż</w:t>
      </w:r>
      <w:r w:rsidRPr="00345BB0">
        <w:rPr>
          <w:rFonts w:eastAsia="TimesNewRoman"/>
          <w:lang w:eastAsia="ar-SA"/>
        </w:rPr>
        <w:t>ą</w:t>
      </w:r>
      <w:r w:rsidRPr="00345BB0">
        <w:rPr>
          <w:lang w:eastAsia="ar-SA"/>
        </w:rPr>
        <w:t>da wniesienia</w:t>
      </w:r>
      <w:r w:rsidRPr="00345BB0">
        <w:rPr>
          <w:rFonts w:eastAsia="TimesNewRoman"/>
          <w:lang w:eastAsia="ar-SA"/>
        </w:rPr>
        <w:t xml:space="preserve"> </w:t>
      </w:r>
      <w:r w:rsidRPr="00345BB0">
        <w:rPr>
          <w:lang w:eastAsia="ar-SA"/>
        </w:rPr>
        <w:t>od Wykonawcy, którego oferta została wybrana, najpóźniej do dnia zawarcia niniejszej umowy - zabezpieczenia należytego wykonania umowy w kwocie: ……………… zł (słow</w:t>
      </w:r>
      <w:r>
        <w:rPr>
          <w:lang w:eastAsia="ar-SA"/>
        </w:rPr>
        <w:t>nie:…………… złotych) stanowiącej 10</w:t>
      </w:r>
      <w:r w:rsidRPr="00345BB0">
        <w:rPr>
          <w:lang w:eastAsia="ar-SA"/>
        </w:rPr>
        <w:t xml:space="preserve"> </w:t>
      </w:r>
      <w:r w:rsidRPr="00345BB0">
        <w:rPr>
          <w:b/>
          <w:lang w:eastAsia="ar-SA"/>
        </w:rPr>
        <w:t>%</w:t>
      </w:r>
      <w:r w:rsidRPr="00345BB0">
        <w:rPr>
          <w:lang w:eastAsia="ar-SA"/>
        </w:rPr>
        <w:t xml:space="preserve"> </w:t>
      </w:r>
      <w:r w:rsidRPr="00345BB0">
        <w:rPr>
          <w:color w:val="000000"/>
          <w:lang w:eastAsia="ar-SA"/>
        </w:rPr>
        <w:t>ceny całkowitej podanej w ofercie (ceny brutto).</w:t>
      </w:r>
    </w:p>
    <w:p w:rsidR="00557FFA" w:rsidRPr="00345BB0" w:rsidRDefault="00557FFA" w:rsidP="00557FFA">
      <w:pPr>
        <w:tabs>
          <w:tab w:val="left" w:pos="4470"/>
        </w:tabs>
        <w:suppressAutoHyphens/>
        <w:ind w:left="345" w:hanging="360"/>
        <w:jc w:val="both"/>
        <w:rPr>
          <w:color w:val="000000"/>
          <w:lang w:eastAsia="ar-SA"/>
        </w:rPr>
      </w:pPr>
      <w:r w:rsidRPr="00345BB0">
        <w:rPr>
          <w:color w:val="000000"/>
          <w:lang w:eastAsia="ar-SA"/>
        </w:rPr>
        <w:t>2.  Zabezpieczenie służy pokryciu roszczeń z tytułu niewykonania lub nienależytego wykonania umowy.</w:t>
      </w:r>
    </w:p>
    <w:p w:rsidR="00557FFA" w:rsidRPr="00345BB0" w:rsidRDefault="00557FFA" w:rsidP="00557FFA">
      <w:pPr>
        <w:tabs>
          <w:tab w:val="left" w:pos="4485"/>
        </w:tabs>
        <w:suppressAutoHyphens/>
        <w:ind w:left="345" w:hanging="360"/>
        <w:jc w:val="both"/>
        <w:rPr>
          <w:color w:val="000000"/>
          <w:lang w:eastAsia="ar-SA"/>
        </w:rPr>
      </w:pPr>
      <w:r w:rsidRPr="00345BB0">
        <w:rPr>
          <w:color w:val="000000"/>
          <w:lang w:eastAsia="ar-SA"/>
        </w:rPr>
        <w:t xml:space="preserve">3. Zabezpieczenie </w:t>
      </w:r>
      <w:r w:rsidRPr="00345BB0">
        <w:rPr>
          <w:vanish/>
          <w:color w:val="000000"/>
          <w:vertAlign w:val="superscript"/>
          <w:lang w:eastAsia="ar-SA"/>
        </w:rPr>
        <w:t>121)</w:t>
      </w:r>
      <w:r w:rsidRPr="00345BB0">
        <w:rPr>
          <w:vanish/>
          <w:color w:val="000000"/>
          <w:lang w:eastAsia="ar-SA"/>
        </w:rPr>
        <w:t> Art. 147 ust. 2 zmieniony przez art. 1 pkt 14 lit. a) ustawy z dnia 5 listopada 2009 r. () zmieniającej nin. ustawę z dniem 22 grudnia 2009 r.</w:t>
      </w:r>
      <w:r w:rsidRPr="00345BB0">
        <w:rPr>
          <w:color w:val="000000"/>
          <w:lang w:eastAsia="ar-SA"/>
        </w:rPr>
        <w:t>może być wnoszone według wyboru wykonawcy w jednej lub w kilku następujących formach:</w:t>
      </w:r>
    </w:p>
    <w:p w:rsidR="00557FFA" w:rsidRPr="00345BB0" w:rsidRDefault="00557FFA" w:rsidP="00557FFA">
      <w:pPr>
        <w:suppressAutoHyphens/>
        <w:ind w:left="345" w:hanging="30"/>
        <w:jc w:val="both"/>
        <w:rPr>
          <w:color w:val="000000"/>
          <w:lang w:eastAsia="ar-SA"/>
        </w:rPr>
      </w:pPr>
      <w:r w:rsidRPr="00345BB0">
        <w:rPr>
          <w:color w:val="000000"/>
          <w:lang w:eastAsia="ar-SA"/>
        </w:rPr>
        <w:t>1) pieniądzu;</w:t>
      </w:r>
    </w:p>
    <w:p w:rsidR="00557FFA" w:rsidRPr="00345BB0" w:rsidRDefault="00557FFA" w:rsidP="00557FFA">
      <w:pPr>
        <w:suppressAutoHyphens/>
        <w:ind w:left="585" w:hanging="270"/>
        <w:jc w:val="both"/>
        <w:rPr>
          <w:color w:val="000000"/>
          <w:lang w:eastAsia="ar-SA"/>
        </w:rPr>
      </w:pPr>
      <w:r w:rsidRPr="00345BB0">
        <w:rPr>
          <w:color w:val="000000"/>
          <w:lang w:eastAsia="ar-SA"/>
        </w:rPr>
        <w:t>2) poręczeniach bankowych lub poręczeniach spółdzielczej kasy oszczędnościowo-kredytowej, z tym że zobowiązanie kasy jest zawsze zobowiązaniem pieniężnym;</w:t>
      </w:r>
    </w:p>
    <w:p w:rsidR="00557FFA" w:rsidRPr="00345BB0" w:rsidRDefault="00557FFA" w:rsidP="00557FFA">
      <w:pPr>
        <w:suppressAutoHyphens/>
        <w:ind w:left="345" w:hanging="30"/>
        <w:jc w:val="both"/>
        <w:rPr>
          <w:color w:val="000000"/>
          <w:lang w:eastAsia="ar-SA"/>
        </w:rPr>
      </w:pPr>
      <w:r w:rsidRPr="00345BB0">
        <w:rPr>
          <w:color w:val="000000"/>
          <w:lang w:eastAsia="ar-SA"/>
        </w:rPr>
        <w:t>3) gwarancjach bankowych;</w:t>
      </w:r>
    </w:p>
    <w:p w:rsidR="00557FFA" w:rsidRPr="00345BB0" w:rsidRDefault="00557FFA" w:rsidP="00557FFA">
      <w:pPr>
        <w:suppressAutoHyphens/>
        <w:ind w:left="345" w:hanging="15"/>
        <w:jc w:val="both"/>
        <w:rPr>
          <w:color w:val="000000"/>
          <w:lang w:eastAsia="ar-SA"/>
        </w:rPr>
      </w:pPr>
      <w:r w:rsidRPr="00345BB0">
        <w:rPr>
          <w:color w:val="000000"/>
          <w:lang w:eastAsia="ar-SA"/>
        </w:rPr>
        <w:t>4) gwarancjach ubezpieczeniowych;</w:t>
      </w:r>
    </w:p>
    <w:p w:rsidR="00557FFA" w:rsidRPr="00345BB0" w:rsidRDefault="00557FFA" w:rsidP="00557FFA">
      <w:pPr>
        <w:suppressAutoHyphens/>
        <w:ind w:left="570" w:hanging="255"/>
        <w:jc w:val="both"/>
        <w:rPr>
          <w:color w:val="000000"/>
          <w:lang w:eastAsia="ar-SA"/>
        </w:rPr>
      </w:pPr>
      <w:r w:rsidRPr="00345BB0">
        <w:rPr>
          <w:color w:val="000000"/>
          <w:lang w:eastAsia="ar-SA"/>
        </w:rPr>
        <w:t xml:space="preserve">5) poręczeniach udzielanych przez podmioty, o których </w:t>
      </w:r>
      <w:r w:rsidRPr="00345BB0">
        <w:rPr>
          <w:lang w:eastAsia="ar-SA"/>
        </w:rPr>
        <w:t>mowa w art. 6 b ust. 5 pkt 2 ustawy</w:t>
      </w:r>
      <w:r w:rsidRPr="00345BB0">
        <w:rPr>
          <w:color w:val="000000"/>
          <w:lang w:eastAsia="ar-SA"/>
        </w:rPr>
        <w:t xml:space="preserve"> z dnia 9 listopada 2000 r. o utworzeniu Polskiej Agencji Rozwoju Przedsiębiorczości.</w:t>
      </w:r>
    </w:p>
    <w:p w:rsidR="00557FFA" w:rsidRPr="00345BB0" w:rsidRDefault="00557FFA" w:rsidP="00557FFA">
      <w:pPr>
        <w:suppressAutoHyphens/>
        <w:ind w:left="345" w:hanging="360"/>
        <w:rPr>
          <w:color w:val="000000"/>
          <w:lang w:eastAsia="ar-SA"/>
        </w:rPr>
      </w:pPr>
      <w:r w:rsidRPr="00345BB0">
        <w:rPr>
          <w:color w:val="000000"/>
          <w:lang w:eastAsia="ar-SA"/>
        </w:rPr>
        <w:t>4.  Za zgodą zamawiającego zabezpieczenie może być wnoszone również:</w:t>
      </w:r>
    </w:p>
    <w:p w:rsidR="00557FFA" w:rsidRPr="00345BB0" w:rsidRDefault="00557FFA" w:rsidP="00557FFA">
      <w:pPr>
        <w:suppressAutoHyphens/>
        <w:ind w:left="645" w:hanging="375"/>
        <w:jc w:val="both"/>
        <w:rPr>
          <w:color w:val="000000"/>
          <w:lang w:eastAsia="ar-SA"/>
        </w:rPr>
      </w:pPr>
      <w:r w:rsidRPr="00345BB0">
        <w:rPr>
          <w:color w:val="000000"/>
          <w:lang w:eastAsia="ar-SA"/>
        </w:rPr>
        <w:t>  1) w wekslach z poręczeniem wekslowym banku lub spółdzielczej kasy oszczędnościowo-kredytowej;</w:t>
      </w:r>
    </w:p>
    <w:p w:rsidR="00557FFA" w:rsidRPr="00345BB0" w:rsidRDefault="00557FFA" w:rsidP="00557FFA">
      <w:pPr>
        <w:suppressAutoHyphens/>
        <w:ind w:left="645" w:hanging="360"/>
        <w:jc w:val="both"/>
        <w:rPr>
          <w:color w:val="000000"/>
          <w:lang w:eastAsia="ar-SA"/>
        </w:rPr>
      </w:pPr>
      <w:r w:rsidRPr="00345BB0">
        <w:rPr>
          <w:color w:val="000000"/>
          <w:lang w:eastAsia="ar-SA"/>
        </w:rPr>
        <w:t>  2) przez ustanowienie zastawu na papierach wartościowych emitowanych przez Skarb Państwa lub jednostkę samorządu terytorialnego;</w:t>
      </w:r>
    </w:p>
    <w:p w:rsidR="00557FFA" w:rsidRPr="00345BB0" w:rsidRDefault="00557FFA" w:rsidP="00557FFA">
      <w:pPr>
        <w:suppressAutoHyphens/>
        <w:ind w:left="645" w:hanging="360"/>
        <w:jc w:val="both"/>
        <w:rPr>
          <w:color w:val="000000"/>
          <w:lang w:eastAsia="ar-SA"/>
        </w:rPr>
      </w:pPr>
      <w:r w:rsidRPr="00345BB0">
        <w:rPr>
          <w:color w:val="000000"/>
          <w:lang w:eastAsia="ar-SA"/>
        </w:rPr>
        <w:t>  3) przez ustanowienie zastawu rejestrowego na zasadach określonych w przepisach</w:t>
      </w:r>
      <w:r w:rsidRPr="00345BB0">
        <w:rPr>
          <w:lang w:eastAsia="ar-SA"/>
        </w:rPr>
        <w:t xml:space="preserve"> o zastaw</w:t>
      </w:r>
      <w:r w:rsidRPr="00345BB0">
        <w:rPr>
          <w:color w:val="000000"/>
          <w:lang w:eastAsia="ar-SA"/>
        </w:rPr>
        <w:t>ie rejestrowym i rejestrze zastawów.</w:t>
      </w:r>
    </w:p>
    <w:p w:rsidR="00557FFA" w:rsidRPr="00345BB0" w:rsidRDefault="00557FFA" w:rsidP="009D17D2">
      <w:pPr>
        <w:numPr>
          <w:ilvl w:val="0"/>
          <w:numId w:val="87"/>
        </w:numPr>
        <w:tabs>
          <w:tab w:val="left" w:pos="4500"/>
        </w:tabs>
        <w:suppressAutoHyphens/>
        <w:ind w:left="345" w:hanging="360"/>
        <w:jc w:val="both"/>
        <w:rPr>
          <w:lang w:eastAsia="ar-SA"/>
        </w:rPr>
      </w:pPr>
      <w:r w:rsidRPr="00345BB0">
        <w:rPr>
          <w:color w:val="000000"/>
          <w:lang w:eastAsia="ar-SA"/>
        </w:rPr>
        <w:t xml:space="preserve">  Zabezpieczenie wnoszone w pieniądzu wykonawca wpłaca przelewem na rachunek bankowy wskazany przez Zamawiającego : </w:t>
      </w:r>
      <w:r w:rsidRPr="00345BB0">
        <w:rPr>
          <w:lang w:eastAsia="ar-SA"/>
        </w:rPr>
        <w:t>Bank Spółdzielczy we Wschowie ……………………………</w:t>
      </w:r>
    </w:p>
    <w:p w:rsidR="00557FFA" w:rsidRPr="00345BB0" w:rsidRDefault="00557FFA" w:rsidP="009D17D2">
      <w:pPr>
        <w:numPr>
          <w:ilvl w:val="0"/>
          <w:numId w:val="87"/>
        </w:numPr>
        <w:tabs>
          <w:tab w:val="left" w:pos="4470"/>
        </w:tabs>
        <w:suppressAutoHyphens/>
        <w:ind w:left="345" w:hanging="360"/>
        <w:jc w:val="both"/>
        <w:rPr>
          <w:color w:val="000000"/>
          <w:lang w:eastAsia="ar-SA"/>
        </w:rPr>
      </w:pPr>
      <w:r w:rsidRPr="00345BB0">
        <w:rPr>
          <w:color w:val="000000"/>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trakcie realizacji umowy Wykonawca może dokonać zmiany formy zabezpieczenia na jedną lub kilka form, o których mowa w art. 148 ust. 1.</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lastRenderedPageBreak/>
        <w:t xml:space="preserve">  Za zgodą Zamawiającego Wykonawca może dokonać zmiany formy zabezpieczenia na jedną lub kilka form, o których mowa w art. 148 ust. 2.</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Zmiana formy zabezpieczenia jest dokonywana z zachowaniem ciągłości zabezpieczenia i bez zmniejszenia jego wysokości.</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Jeżeli okres realizacji zamówienia jest dłuższy niż rok, zabezpieczenie, za zgodą zamawiającego, może być tworzone przez potrącenia z należności za częściowo wykonane dostawy, usługi lub roboty budowlane.</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przypadku, o którym mowa w ust 10 w dniu zawarcia umowy wykonawca jest obowiązany wnieść co najmniej 30 % kwoty zabezpieczenia.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wpłaca kwoty potrącane na rachunek bankowy w tym samym dniu, w którym dokonuje zapłaty faktury.</w:t>
      </w:r>
    </w:p>
    <w:p w:rsidR="00557FFA" w:rsidRPr="00345BB0" w:rsidRDefault="00557FFA" w:rsidP="009D17D2">
      <w:pPr>
        <w:numPr>
          <w:ilvl w:val="0"/>
          <w:numId w:val="87"/>
        </w:numPr>
        <w:tabs>
          <w:tab w:val="left" w:pos="6570"/>
        </w:tabs>
        <w:suppressAutoHyphens/>
        <w:ind w:left="345" w:hanging="360"/>
        <w:jc w:val="both"/>
        <w:rPr>
          <w:color w:val="000000"/>
          <w:lang w:eastAsia="ar-SA"/>
        </w:rPr>
      </w:pPr>
      <w:r w:rsidRPr="00345BB0">
        <w:rPr>
          <w:color w:val="000000"/>
          <w:lang w:eastAsia="ar-SA"/>
        </w:rPr>
        <w:t xml:space="preserve"> W przypadku, o którym mowa w ust 11, wniesienie pełnej wysokości zabezpieczenia nie może nastąpić później niż do połowy okresu, na który została zawarta umowa.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zwraca zabezpieczenie w terminie 30 dni od dnia wykonania zamówienia i uznania przez zamawiającego za należycie wykonane.</w:t>
      </w:r>
    </w:p>
    <w:p w:rsidR="00557FFA" w:rsidRPr="00345BB0" w:rsidRDefault="00557FFA" w:rsidP="00557FFA">
      <w:pPr>
        <w:suppressAutoHyphens/>
        <w:ind w:left="345" w:hanging="360"/>
        <w:jc w:val="both"/>
        <w:rPr>
          <w:color w:val="000000"/>
          <w:lang w:eastAsia="ar-SA"/>
        </w:rPr>
      </w:pPr>
      <w:r w:rsidRPr="00345BB0">
        <w:rPr>
          <w:vanish/>
          <w:color w:val="000000"/>
          <w:vertAlign w:val="superscript"/>
          <w:lang w:eastAsia="ar-SA"/>
        </w:rPr>
        <w:t>124)</w:t>
      </w:r>
      <w:r w:rsidRPr="00345BB0">
        <w:rPr>
          <w:vanish/>
          <w:color w:val="000000"/>
          <w:lang w:eastAsia="ar-SA"/>
        </w:rPr>
        <w:t> Art. 151 zmieniony przez art. 1 pkt 15 ustawy z dnia 5 listopada 2009 r. () zmieniającej nin. ustawę z dniem 22 grudnia 2009 r.</w:t>
      </w:r>
      <w:r w:rsidRPr="00345BB0">
        <w:rPr>
          <w:color w:val="000000"/>
          <w:lang w:eastAsia="ar-SA"/>
        </w:rPr>
        <w:t>15. Kwota pozostawiona na zabezpieczenie roszczeń z tytułu rękojmi za wady nie może przekraczać 30 % wysokości zabezpieczenia.</w:t>
      </w:r>
    </w:p>
    <w:p w:rsidR="00557FFA" w:rsidRPr="00345BB0" w:rsidRDefault="00557FFA" w:rsidP="00557FFA">
      <w:pPr>
        <w:suppressAutoHyphens/>
        <w:ind w:left="345" w:hanging="360"/>
        <w:jc w:val="both"/>
        <w:rPr>
          <w:b/>
          <w:bCs/>
          <w:lang w:eastAsia="ar-SA"/>
        </w:rPr>
      </w:pPr>
      <w:r w:rsidRPr="00345BB0">
        <w:rPr>
          <w:color w:val="000000"/>
          <w:lang w:eastAsia="ar-SA"/>
        </w:rPr>
        <w:t>16. Kwota, o której mowa w ust 15, jest zwracana nie później niż w 15-tym dniu po upływie okresu rękojmi za wady.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23</w:t>
      </w:r>
    </w:p>
    <w:p w:rsidR="00557FFA" w:rsidRPr="00345BB0" w:rsidRDefault="00557FFA" w:rsidP="00557FFA">
      <w:pPr>
        <w:suppressAutoHyphens/>
        <w:jc w:val="center"/>
        <w:rPr>
          <w:b/>
          <w:bCs/>
          <w:lang w:eastAsia="ar-SA"/>
        </w:rPr>
      </w:pPr>
    </w:p>
    <w:p w:rsidR="00557FFA" w:rsidRPr="00345BB0" w:rsidRDefault="00557FFA" w:rsidP="009D17D2">
      <w:pPr>
        <w:numPr>
          <w:ilvl w:val="0"/>
          <w:numId w:val="89"/>
        </w:numPr>
        <w:suppressAutoHyphens/>
        <w:ind w:left="345"/>
        <w:jc w:val="both"/>
        <w:rPr>
          <w:lang w:eastAsia="ar-SA"/>
        </w:rPr>
      </w:pPr>
      <w:r w:rsidRPr="00345BB0">
        <w:rPr>
          <w:lang w:eastAsia="ar-SA"/>
        </w:rPr>
        <w:t xml:space="preserve">Wykonawca udziela Zamawiającemu pisemnej 36 miesięcznej gwarancji na wykonane roboty budowlane i materiały. </w:t>
      </w:r>
    </w:p>
    <w:p w:rsidR="00557FFA" w:rsidRPr="00345BB0" w:rsidRDefault="00557FFA" w:rsidP="009D17D2">
      <w:pPr>
        <w:numPr>
          <w:ilvl w:val="0"/>
          <w:numId w:val="89"/>
        </w:numPr>
        <w:suppressAutoHyphens/>
        <w:ind w:left="345"/>
        <w:jc w:val="both"/>
        <w:rPr>
          <w:lang w:eastAsia="ar-SA"/>
        </w:rPr>
      </w:pPr>
      <w:r w:rsidRPr="00345BB0">
        <w:rPr>
          <w:bCs/>
          <w:lang w:eastAsia="ar-SA"/>
        </w:rPr>
        <w:t>Termin gwarancji</w:t>
      </w:r>
      <w:r w:rsidRPr="00345BB0">
        <w:rPr>
          <w:lang w:eastAsia="ar-SA"/>
        </w:rPr>
        <w:t xml:space="preserve"> na roboty budowlane i materiały objęte przedmiotem zamówienia wynosi </w:t>
      </w:r>
      <w:r w:rsidRPr="00345BB0">
        <w:rPr>
          <w:b/>
          <w:lang w:eastAsia="ar-SA"/>
        </w:rPr>
        <w:t>3</w:t>
      </w:r>
      <w:r w:rsidRPr="00345BB0">
        <w:rPr>
          <w:b/>
          <w:bCs/>
          <w:lang w:eastAsia="ar-SA"/>
        </w:rPr>
        <w:t xml:space="preserve"> lata</w:t>
      </w:r>
      <w:r w:rsidRPr="00345BB0">
        <w:rPr>
          <w:lang w:eastAsia="ar-SA"/>
        </w:rPr>
        <w:t xml:space="preserve">, licząc od daty bezusterkowego odbioru końcowego przedmiotu umowy. </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Zamawiający ma prawo dochodzić uprawnień z tytułu rękojmi za wady, niezależnie od uprawnień wynikających z gwarancji.</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W przypadku nie usunięcia wad lub usterek w ustalonym terminie, Zamawiający może naliczyć karę umowną zgodnie z § 27 niniejszej umowy oraz powierzyć usunięcie wad osobie trzeciej na koszt Wykonawcy.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 Usunięcie wad zostanie stwierdzone protokolarnie.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24</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Wprowadzenie zmian w stosunku do uprzednio zatwierdzonej dokumentacji projektowej może nastąpić, jeżeli takie zmiany:</w:t>
      </w:r>
    </w:p>
    <w:p w:rsidR="00557FFA" w:rsidRPr="00345BB0" w:rsidRDefault="00557FFA" w:rsidP="009D17D2">
      <w:pPr>
        <w:numPr>
          <w:ilvl w:val="0"/>
          <w:numId w:val="90"/>
        </w:numPr>
        <w:suppressAutoHyphens/>
        <w:jc w:val="both"/>
        <w:rPr>
          <w:lang w:eastAsia="ar-SA"/>
        </w:rPr>
      </w:pPr>
      <w:r w:rsidRPr="00345BB0">
        <w:rPr>
          <w:lang w:eastAsia="ar-SA"/>
        </w:rPr>
        <w:t>obniżą koszty wykonania robót lub eksploatacji obiektów stanowiących przedmiot umowy,</w:t>
      </w:r>
    </w:p>
    <w:p w:rsidR="00557FFA" w:rsidRPr="00345BB0" w:rsidRDefault="00557FFA" w:rsidP="009D17D2">
      <w:pPr>
        <w:numPr>
          <w:ilvl w:val="0"/>
          <w:numId w:val="90"/>
        </w:numPr>
        <w:suppressAutoHyphens/>
        <w:jc w:val="both"/>
        <w:rPr>
          <w:lang w:eastAsia="ar-SA"/>
        </w:rPr>
      </w:pPr>
      <w:r w:rsidRPr="00345BB0">
        <w:rPr>
          <w:lang w:eastAsia="ar-SA"/>
        </w:rPr>
        <w:t xml:space="preserve">podniosą standard jakości robót i obiektów stanowiących przedmiot umowy, </w:t>
      </w:r>
    </w:p>
    <w:p w:rsidR="00557FFA" w:rsidRPr="00345BB0" w:rsidRDefault="00557FFA" w:rsidP="009D17D2">
      <w:pPr>
        <w:numPr>
          <w:ilvl w:val="0"/>
          <w:numId w:val="90"/>
        </w:numPr>
        <w:suppressAutoHyphens/>
        <w:jc w:val="both"/>
        <w:rPr>
          <w:lang w:eastAsia="ar-SA"/>
        </w:rPr>
      </w:pPr>
      <w:r w:rsidRPr="00345BB0">
        <w:rPr>
          <w:lang w:eastAsia="ar-SA"/>
        </w:rPr>
        <w:t>przyniosą inne, wymierne korzyści dla Zamawiającego.</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25</w:t>
      </w:r>
    </w:p>
    <w:p w:rsidR="00557FFA" w:rsidRPr="00345BB0" w:rsidRDefault="00557FFA" w:rsidP="00557FFA">
      <w:pPr>
        <w:suppressAutoHyphens/>
        <w:jc w:val="center"/>
        <w:rPr>
          <w:b/>
          <w:bCs/>
          <w:lang w:eastAsia="ar-SA"/>
        </w:rPr>
      </w:pPr>
    </w:p>
    <w:p w:rsidR="00557FFA" w:rsidRPr="00345BB0" w:rsidRDefault="00557FFA" w:rsidP="009D17D2">
      <w:pPr>
        <w:numPr>
          <w:ilvl w:val="0"/>
          <w:numId w:val="91"/>
        </w:numPr>
        <w:suppressAutoHyphens/>
        <w:ind w:left="345" w:hanging="345"/>
        <w:jc w:val="both"/>
        <w:rPr>
          <w:lang w:eastAsia="ar-SA"/>
        </w:rPr>
      </w:pPr>
      <w:r w:rsidRPr="00345BB0">
        <w:rPr>
          <w:lang w:eastAsia="ar-SA"/>
        </w:rPr>
        <w:lastRenderedPageBreak/>
        <w:t>Jeżeli Zamawiający złoży Wykonawcy wniosek o wprowadzenie zmian, to Wykonawca przedłoży Zamawiającemu:</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1) opis rozwiązań umożliwiających realizację zmian postulatowych przez Zamawiającego i</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propozycje ich realizacji,</w:t>
      </w:r>
    </w:p>
    <w:p w:rsidR="00557FFA" w:rsidRPr="00345BB0" w:rsidRDefault="00557FFA" w:rsidP="00557FFA">
      <w:pPr>
        <w:tabs>
          <w:tab w:val="left" w:pos="16395"/>
        </w:tabs>
        <w:suppressAutoHyphens/>
        <w:ind w:left="630" w:hanging="300"/>
        <w:jc w:val="both"/>
        <w:rPr>
          <w:lang w:eastAsia="ar-SA"/>
        </w:rPr>
      </w:pPr>
      <w:r w:rsidRPr="00345BB0">
        <w:rPr>
          <w:lang w:eastAsia="ar-SA"/>
        </w:rPr>
        <w:t>2) propozycje realizacji i wysokości wynagrodzenia Wykonawcy, spowodowane</w:t>
      </w:r>
    </w:p>
    <w:p w:rsidR="00557FFA" w:rsidRPr="00345BB0" w:rsidRDefault="00557FFA" w:rsidP="00557FFA">
      <w:pPr>
        <w:tabs>
          <w:tab w:val="left" w:pos="16395"/>
        </w:tabs>
        <w:suppressAutoHyphens/>
        <w:ind w:left="630" w:hanging="300"/>
        <w:jc w:val="both"/>
        <w:rPr>
          <w:lang w:eastAsia="ar-SA"/>
        </w:rPr>
      </w:pPr>
      <w:r w:rsidRPr="00345BB0">
        <w:rPr>
          <w:lang w:eastAsia="ar-SA"/>
        </w:rPr>
        <w:t xml:space="preserve">     wprowadzeniem zmian.</w:t>
      </w:r>
    </w:p>
    <w:p w:rsidR="00557FFA" w:rsidRPr="00345BB0" w:rsidRDefault="00557FFA" w:rsidP="009D17D2">
      <w:pPr>
        <w:numPr>
          <w:ilvl w:val="0"/>
          <w:numId w:val="91"/>
        </w:numPr>
        <w:suppressAutoHyphens/>
        <w:ind w:left="345" w:hanging="345"/>
        <w:jc w:val="both"/>
        <w:rPr>
          <w:lang w:eastAsia="ar-SA"/>
        </w:rPr>
      </w:pPr>
      <w:r w:rsidRPr="00345BB0">
        <w:rPr>
          <w:lang w:eastAsia="ar-SA"/>
        </w:rPr>
        <w:t>Zamawiający rozpatrzy i uzgodni z Wykonawcą tylko takie propozycje zmian rozwiązań projektowych i ich skutków, które uzna za korzystne.</w:t>
      </w:r>
    </w:p>
    <w:p w:rsidR="00557FFA" w:rsidRPr="00345BB0" w:rsidRDefault="00557FFA" w:rsidP="009D17D2">
      <w:pPr>
        <w:numPr>
          <w:ilvl w:val="0"/>
          <w:numId w:val="91"/>
        </w:numPr>
        <w:suppressAutoHyphens/>
        <w:ind w:left="345" w:hanging="345"/>
        <w:jc w:val="both"/>
        <w:rPr>
          <w:lang w:eastAsia="ar-SA"/>
        </w:rPr>
      </w:pPr>
      <w:r w:rsidRPr="00345BB0">
        <w:rPr>
          <w:lang w:eastAsia="ar-SA"/>
        </w:rPr>
        <w:t>Wykonawca nie wprowadzi żadnych zmian w dokumentacji projektowej bez uprzedniego polecenia lub zgody Zamawiającego, wyrażonego w formie pisemnej.</w:t>
      </w:r>
    </w:p>
    <w:p w:rsidR="00557FFA" w:rsidRPr="00345BB0" w:rsidRDefault="00557FFA" w:rsidP="00557FFA">
      <w:pPr>
        <w:suppressAutoHyphens/>
        <w:jc w:val="center"/>
        <w:rPr>
          <w:b/>
          <w:bCs/>
          <w:lang w:eastAsia="ar-SA"/>
        </w:rPr>
      </w:pPr>
      <w:r w:rsidRPr="00345BB0">
        <w:rPr>
          <w:b/>
          <w:bCs/>
          <w:lang w:eastAsia="ar-SA"/>
        </w:rPr>
        <w:t>§ 26</w:t>
      </w:r>
    </w:p>
    <w:p w:rsidR="00557FFA" w:rsidRPr="00345BB0" w:rsidRDefault="00557FFA" w:rsidP="00557FFA">
      <w:pPr>
        <w:suppressAutoHyphens/>
        <w:jc w:val="center"/>
        <w:rPr>
          <w:b/>
          <w:bCs/>
          <w:lang w:eastAsia="ar-SA"/>
        </w:rPr>
      </w:pPr>
    </w:p>
    <w:p w:rsidR="00557FFA" w:rsidRPr="00345BB0" w:rsidRDefault="00557FFA" w:rsidP="00557FFA">
      <w:pPr>
        <w:tabs>
          <w:tab w:val="left" w:pos="4455"/>
        </w:tabs>
        <w:suppressAutoHyphens/>
        <w:ind w:left="345" w:hanging="360"/>
        <w:jc w:val="both"/>
        <w:rPr>
          <w:lang w:eastAsia="ar-SA"/>
        </w:rPr>
      </w:pPr>
      <w:r w:rsidRPr="00345BB0">
        <w:rPr>
          <w:lang w:eastAsia="ar-SA"/>
        </w:rPr>
        <w:t>1.  Zamawiający uprawniony będzie do naliczania Wykonawcy kar umownych:</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za każdy dzień opóźnienia w zakończeniu realizacji przedmiotu umowy, w stosunku do nieprzekraczalnego terminu zakończenia robót określonego w § 15 niniejszej umowy.</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określonej w § 20 ust.1 za każdy dzień opóźnienia z tytułu nieterminowego usunięcia wad stwierdzonych przy odbiorze i w okresie gwarancji i rękojmi,</w:t>
      </w:r>
    </w:p>
    <w:p w:rsidR="00557FFA" w:rsidRPr="00345BB0" w:rsidRDefault="00557FFA" w:rsidP="009D17D2">
      <w:pPr>
        <w:numPr>
          <w:ilvl w:val="0"/>
          <w:numId w:val="92"/>
        </w:numPr>
        <w:suppressAutoHyphens/>
        <w:jc w:val="both"/>
        <w:rPr>
          <w:lang w:eastAsia="ar-SA"/>
        </w:rPr>
      </w:pPr>
      <w:r w:rsidRPr="00345BB0">
        <w:rPr>
          <w:lang w:eastAsia="ar-SA"/>
        </w:rPr>
        <w:t>w wysokości 15% wartości przedmiotu umowy z podatkiem VAT określonej w § 20 ust.1 za odstąpienie od całości lub niewykonanej części umowy z przyczyn leżących po stronie Wykonawcy,</w:t>
      </w:r>
    </w:p>
    <w:p w:rsidR="00557FFA" w:rsidRPr="00345BB0" w:rsidRDefault="00557FFA" w:rsidP="00557FFA">
      <w:pPr>
        <w:tabs>
          <w:tab w:val="left" w:pos="330"/>
        </w:tabs>
        <w:suppressAutoHyphens/>
        <w:jc w:val="both"/>
        <w:rPr>
          <w:lang w:eastAsia="ar-SA"/>
        </w:rPr>
      </w:pPr>
      <w:r w:rsidRPr="00345BB0">
        <w:rPr>
          <w:lang w:eastAsia="ar-SA"/>
        </w:rPr>
        <w:t>2.  Wykonawca może żądać od Zamawiającego kar umownych w wysokości:</w:t>
      </w:r>
    </w:p>
    <w:p w:rsidR="00557FFA" w:rsidRPr="00345BB0" w:rsidRDefault="00557FFA" w:rsidP="009D17D2">
      <w:pPr>
        <w:numPr>
          <w:ilvl w:val="0"/>
          <w:numId w:val="93"/>
        </w:numPr>
        <w:suppressAutoHyphens/>
        <w:jc w:val="both"/>
        <w:rPr>
          <w:lang w:eastAsia="ar-SA"/>
        </w:rPr>
      </w:pPr>
      <w:r w:rsidRPr="00345BB0">
        <w:rPr>
          <w:lang w:eastAsia="ar-SA"/>
        </w:rPr>
        <w:t>10% wartości przedmiotu umowy określonej w § 20 ust.1 w przypadku odstąpienia od całości lub niewykonanej części umowy z przyczyn  zawinionych przez Zamawiającego,</w:t>
      </w:r>
    </w:p>
    <w:p w:rsidR="00557FFA" w:rsidRPr="00345BB0" w:rsidRDefault="00557FFA" w:rsidP="009D17D2">
      <w:pPr>
        <w:numPr>
          <w:ilvl w:val="0"/>
          <w:numId w:val="93"/>
        </w:numPr>
        <w:suppressAutoHyphens/>
        <w:jc w:val="both"/>
        <w:rPr>
          <w:lang w:eastAsia="ar-SA"/>
        </w:rPr>
      </w:pPr>
      <w:r w:rsidRPr="00345BB0">
        <w:rPr>
          <w:lang w:eastAsia="ar-SA"/>
        </w:rPr>
        <w:t>0,1% wartości nieodebranego w terminie, a prawidłowo zrealizowanego, przedmiotu umowy, za każdy dzień zwłoki powstałej z przyczyn  zawinionych przez Zamawiającego.</w:t>
      </w:r>
    </w:p>
    <w:p w:rsidR="00557FFA" w:rsidRPr="00345BB0" w:rsidRDefault="00557FFA" w:rsidP="00557FFA">
      <w:pPr>
        <w:suppressAutoHyphens/>
        <w:ind w:left="300" w:hanging="330"/>
        <w:jc w:val="both"/>
        <w:rPr>
          <w:lang w:eastAsia="ar-SA"/>
        </w:rPr>
      </w:pPr>
      <w:r w:rsidRPr="00345BB0">
        <w:rPr>
          <w:lang w:eastAsia="ar-SA"/>
        </w:rPr>
        <w:t>3. W przypadku poniesienia szkody wyższej od zastrzeżonych powyżej kar umownych, strony mogą dochodzić odszkodowania uzupełniającego na zasadach określonych w Kodeksie cywilnym.</w:t>
      </w:r>
    </w:p>
    <w:p w:rsidR="00557FFA" w:rsidRPr="00345BB0" w:rsidRDefault="00557FFA" w:rsidP="00557FFA">
      <w:pPr>
        <w:suppressAutoHyphens/>
        <w:ind w:left="300" w:hanging="330"/>
        <w:jc w:val="both"/>
        <w:rPr>
          <w:lang w:eastAsia="ar-SA"/>
        </w:rPr>
      </w:pPr>
      <w:r w:rsidRPr="00345BB0">
        <w:rPr>
          <w:lang w:eastAsia="ar-SA"/>
        </w:rPr>
        <w:t>4.</w:t>
      </w:r>
      <w:r w:rsidRPr="00345BB0">
        <w:rPr>
          <w:lang w:eastAsia="ar-SA"/>
        </w:rPr>
        <w:tab/>
        <w:t>Wykonawca upoważnia Zamawiającego do potrącenia kar umownych z przysługującego wynagrodzenia.</w:t>
      </w:r>
    </w:p>
    <w:p w:rsidR="00557FFA" w:rsidRPr="00345BB0" w:rsidRDefault="00557FFA" w:rsidP="00557FFA">
      <w:pPr>
        <w:suppressAutoHyphens/>
        <w:ind w:left="315" w:hanging="330"/>
        <w:jc w:val="both"/>
        <w:rPr>
          <w:lang w:eastAsia="ar-SA"/>
        </w:rPr>
      </w:pPr>
      <w:r w:rsidRPr="00345BB0">
        <w:rPr>
          <w:lang w:eastAsia="ar-SA"/>
        </w:rPr>
        <w:t>5. Zapłacenie kary za niedotrzymanie terminu nie zwalnia Wykonawcy z obowiązku zakończenia robót oraz wykonania innych zobowiązań.</w:t>
      </w:r>
    </w:p>
    <w:p w:rsidR="00557FFA" w:rsidRPr="00345BB0" w:rsidRDefault="00557FFA" w:rsidP="00557FFA">
      <w:pPr>
        <w:suppressAutoHyphens/>
        <w:ind w:left="300" w:hanging="330"/>
        <w:jc w:val="both"/>
        <w:rPr>
          <w:lang w:eastAsia="ar-SA"/>
        </w:rPr>
      </w:pPr>
      <w:r w:rsidRPr="00345BB0">
        <w:rPr>
          <w:lang w:eastAsia="ar-SA"/>
        </w:rPr>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27</w:t>
      </w:r>
    </w:p>
    <w:p w:rsidR="00557FFA" w:rsidRPr="00345BB0" w:rsidRDefault="00557FFA" w:rsidP="00557FFA">
      <w:pPr>
        <w:suppressAutoHyphens/>
        <w:jc w:val="center"/>
        <w:rPr>
          <w:b/>
          <w:bCs/>
          <w:lang w:eastAsia="ar-SA"/>
        </w:rPr>
      </w:pP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pełną odpowiedzialność za sprawdzenie otrzymanej od Zamawiającego dokumentacji projektowej oraz miejscowych warunków, niezbędnych dla prawidłowej realizacji przedmiotu zamówienia.</w:t>
      </w:r>
    </w:p>
    <w:p w:rsidR="00557FFA" w:rsidRPr="00345BB0" w:rsidRDefault="00557FFA" w:rsidP="009D17D2">
      <w:pPr>
        <w:numPr>
          <w:ilvl w:val="0"/>
          <w:numId w:val="94"/>
        </w:numPr>
        <w:suppressAutoHyphens/>
        <w:ind w:left="285" w:hanging="285"/>
        <w:jc w:val="both"/>
        <w:rPr>
          <w:lang w:eastAsia="ar-SA"/>
        </w:rPr>
      </w:pPr>
      <w:r w:rsidRPr="00345BB0">
        <w:rPr>
          <w:lang w:eastAsia="ar-SA"/>
        </w:rPr>
        <w:t>Za wykonanie przedmiotu umowy zgodnie z umową i oddanie go Zamawiającemu w terminie umownym odpowiada Wykonawca.</w:t>
      </w:r>
    </w:p>
    <w:p w:rsidR="00557FFA" w:rsidRPr="00345BB0" w:rsidRDefault="00557FFA" w:rsidP="009D17D2">
      <w:pPr>
        <w:numPr>
          <w:ilvl w:val="0"/>
          <w:numId w:val="94"/>
        </w:numPr>
        <w:suppressAutoHyphens/>
        <w:ind w:left="285" w:hanging="300"/>
        <w:jc w:val="both"/>
        <w:rPr>
          <w:lang w:eastAsia="ar-SA"/>
        </w:rPr>
      </w:pPr>
      <w:r w:rsidRPr="00345BB0">
        <w:rPr>
          <w:lang w:eastAsia="ar-SA"/>
        </w:rPr>
        <w:lastRenderedPageBreak/>
        <w:t>Wykonawca ponosi odpowiedzialność za szkody i straty spowodowane przez niego przy wypełnianiu zobowiązań wynikających z umowy, a także za szkody i straty spowodowane przez niego przy usuwaniu wad w okresie gwarancji i rękojmi.</w:t>
      </w:r>
    </w:p>
    <w:p w:rsidR="00557FFA" w:rsidRPr="00345BB0" w:rsidRDefault="00557FFA" w:rsidP="00557FFA">
      <w:pPr>
        <w:suppressAutoHyphens/>
        <w:rPr>
          <w:lang w:eastAsia="ar-SA"/>
        </w:rPr>
      </w:pPr>
    </w:p>
    <w:p w:rsidR="00557FFA" w:rsidRPr="00345BB0" w:rsidRDefault="00557FFA" w:rsidP="00557FFA">
      <w:pPr>
        <w:suppressAutoHyphens/>
        <w:jc w:val="center"/>
        <w:rPr>
          <w:b/>
          <w:bCs/>
          <w:lang w:eastAsia="ar-SA"/>
        </w:rPr>
      </w:pPr>
      <w:r w:rsidRPr="00345BB0">
        <w:rPr>
          <w:b/>
          <w:bCs/>
          <w:lang w:eastAsia="ar-SA"/>
        </w:rPr>
        <w:t>§ 28</w:t>
      </w:r>
    </w:p>
    <w:p w:rsidR="00557FFA" w:rsidRPr="00345BB0" w:rsidRDefault="00557FFA" w:rsidP="00557FFA">
      <w:pPr>
        <w:suppressAutoHyphens/>
        <w:jc w:val="center"/>
        <w:rPr>
          <w:b/>
          <w:bCs/>
          <w:lang w:eastAsia="ar-SA"/>
        </w:rPr>
      </w:pPr>
    </w:p>
    <w:p w:rsidR="00557FFA" w:rsidRPr="00345BB0" w:rsidRDefault="00557FFA" w:rsidP="00557FFA">
      <w:pPr>
        <w:tabs>
          <w:tab w:val="left" w:pos="6804"/>
        </w:tabs>
        <w:suppressAutoHyphens/>
        <w:ind w:left="567" w:hanging="585"/>
        <w:jc w:val="both"/>
        <w:rPr>
          <w:lang w:eastAsia="ar-SA"/>
        </w:rPr>
      </w:pPr>
      <w:r w:rsidRPr="00345BB0">
        <w:rPr>
          <w:lang w:eastAsia="ar-SA"/>
        </w:rPr>
        <w:t xml:space="preserve">1.  Wykonawca oświadcza, że posiada następuje ubezpieczenia:  </w:t>
      </w:r>
    </w:p>
    <w:p w:rsidR="00557FFA" w:rsidRPr="00345BB0" w:rsidRDefault="00557FFA" w:rsidP="00557FFA">
      <w:pPr>
        <w:tabs>
          <w:tab w:val="left" w:pos="-11652"/>
          <w:tab w:val="left" w:pos="-11227"/>
        </w:tabs>
        <w:suppressAutoHyphens/>
        <w:ind w:left="1418" w:hanging="567"/>
        <w:jc w:val="both"/>
        <w:rPr>
          <w:lang w:eastAsia="ar-SA"/>
        </w:rPr>
      </w:pPr>
      <w:r w:rsidRPr="00345BB0">
        <w:rPr>
          <w:lang w:eastAsia="ar-SA"/>
        </w:rPr>
        <w:t>1)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przedmiotu umowy brutto,</w:t>
      </w:r>
    </w:p>
    <w:p w:rsidR="00557FFA" w:rsidRPr="00345BB0" w:rsidRDefault="00557FFA" w:rsidP="00557FFA">
      <w:pPr>
        <w:tabs>
          <w:tab w:val="left" w:pos="-11652"/>
          <w:tab w:val="left" w:pos="-11227"/>
        </w:tabs>
        <w:suppressAutoHyphens/>
        <w:spacing w:before="120" w:after="120"/>
        <w:ind w:left="1418" w:hanging="567"/>
        <w:jc w:val="both"/>
        <w:rPr>
          <w:lang w:eastAsia="ar-SA"/>
        </w:rPr>
      </w:pPr>
      <w:r w:rsidRPr="00345BB0">
        <w:rPr>
          <w:lang w:eastAsia="ar-SA"/>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7FFA" w:rsidRPr="00345BB0" w:rsidRDefault="00557FFA" w:rsidP="00557FFA">
      <w:pPr>
        <w:tabs>
          <w:tab w:val="left" w:pos="6840"/>
        </w:tabs>
        <w:suppressAutoHyphens/>
        <w:ind w:left="360" w:hanging="360"/>
        <w:jc w:val="both"/>
        <w:rPr>
          <w:lang w:eastAsia="ar-SA"/>
        </w:rPr>
      </w:pPr>
      <w:r w:rsidRPr="00345BB0">
        <w:rPr>
          <w:lang w:eastAsia="ar-SA"/>
        </w:rPr>
        <w:t>2. Wykonawca zobowiązuje się utrzymywać powyższe ubezpieczenia przez cały okres obowiązywania Umowy.</w:t>
      </w:r>
    </w:p>
    <w:p w:rsidR="00557FFA" w:rsidRPr="00345BB0" w:rsidRDefault="00557FFA" w:rsidP="00557FFA">
      <w:pPr>
        <w:tabs>
          <w:tab w:val="left" w:pos="6555"/>
        </w:tabs>
        <w:suppressAutoHyphens/>
        <w:ind w:left="345" w:hanging="360"/>
        <w:jc w:val="both"/>
        <w:rPr>
          <w:b/>
          <w:bCs/>
          <w:lang w:eastAsia="ar-SA"/>
        </w:rPr>
      </w:pPr>
      <w:r w:rsidRPr="00345BB0">
        <w:rPr>
          <w:lang w:eastAsia="ar-SA"/>
        </w:rPr>
        <w:t>3.  Wykonawca zobowiązuje się przedstawiać do wglądu na każdorazowe wezwanie Zamawiającego oryginały dowodów wpłat na powyższe polisy przez cały okres obowiązywania Umowy.</w:t>
      </w:r>
    </w:p>
    <w:p w:rsidR="00557FFA" w:rsidRPr="00345BB0" w:rsidRDefault="00557FFA" w:rsidP="00557FFA">
      <w:pPr>
        <w:suppressAutoHyphens/>
        <w:jc w:val="center"/>
        <w:rPr>
          <w:b/>
          <w:bCs/>
          <w:lang w:eastAsia="ar-SA"/>
        </w:rPr>
      </w:pPr>
      <w:r w:rsidRPr="00345BB0">
        <w:rPr>
          <w:b/>
          <w:bCs/>
          <w:lang w:eastAsia="ar-SA"/>
        </w:rPr>
        <w:t>§ 29</w:t>
      </w:r>
    </w:p>
    <w:p w:rsidR="00557FFA" w:rsidRPr="00345BB0" w:rsidRDefault="00557FFA" w:rsidP="00557FFA">
      <w:pPr>
        <w:suppressAutoHyphens/>
        <w:jc w:val="center"/>
        <w:rPr>
          <w:b/>
          <w:bCs/>
          <w:lang w:eastAsia="ar-SA"/>
        </w:rPr>
      </w:pPr>
    </w:p>
    <w:p w:rsidR="00557FFA" w:rsidRPr="00345BB0" w:rsidRDefault="00557FFA" w:rsidP="009D17D2">
      <w:pPr>
        <w:numPr>
          <w:ilvl w:val="0"/>
          <w:numId w:val="95"/>
        </w:numPr>
        <w:suppressAutoHyphens/>
        <w:ind w:left="345"/>
        <w:jc w:val="both"/>
        <w:rPr>
          <w:lang w:eastAsia="ar-SA"/>
        </w:rPr>
      </w:pPr>
      <w:r w:rsidRPr="00345BB0">
        <w:rPr>
          <w:lang w:eastAsia="ar-SA"/>
        </w:rPr>
        <w:t>Zamawiający może oprócz przypadków określonych w przepisach Kodeksu Cywilnego, odstąpić od umowy, jeżeli:</w:t>
      </w:r>
    </w:p>
    <w:p w:rsidR="00557FFA" w:rsidRPr="00345BB0" w:rsidRDefault="00557FFA" w:rsidP="009D17D2">
      <w:pPr>
        <w:numPr>
          <w:ilvl w:val="0"/>
          <w:numId w:val="100"/>
        </w:numPr>
        <w:suppressAutoHyphens/>
        <w:jc w:val="both"/>
        <w:rPr>
          <w:lang w:eastAsia="ar-SA"/>
        </w:rPr>
      </w:pPr>
      <w:r w:rsidRPr="00345BB0">
        <w:rPr>
          <w:lang w:eastAsia="ar-SA"/>
        </w:rPr>
        <w:t>wystąpiły istotne zmiany okoliczności powodujące, że wykonanie umowy nie leży w interesie publicznym, czego nie można było przewidzieć w chwili zawarcia umowy,</w:t>
      </w:r>
    </w:p>
    <w:p w:rsidR="00557FFA" w:rsidRPr="00345BB0" w:rsidRDefault="00557FFA" w:rsidP="009D17D2">
      <w:pPr>
        <w:numPr>
          <w:ilvl w:val="0"/>
          <w:numId w:val="100"/>
        </w:numPr>
        <w:suppressAutoHyphens/>
        <w:jc w:val="both"/>
        <w:rPr>
          <w:lang w:eastAsia="ar-SA"/>
        </w:rPr>
      </w:pPr>
      <w:r w:rsidRPr="00345BB0">
        <w:rPr>
          <w:lang w:eastAsia="ar-SA"/>
        </w:rPr>
        <w:t>Wykonawca nie dotrzymuje terminów wynikających umowy,</w:t>
      </w:r>
    </w:p>
    <w:p w:rsidR="00557FFA" w:rsidRPr="00345BB0" w:rsidRDefault="00557FFA" w:rsidP="009D17D2">
      <w:pPr>
        <w:numPr>
          <w:ilvl w:val="0"/>
          <w:numId w:val="100"/>
        </w:numPr>
        <w:suppressAutoHyphens/>
        <w:jc w:val="both"/>
        <w:rPr>
          <w:lang w:eastAsia="ar-SA"/>
        </w:rPr>
      </w:pPr>
      <w:r w:rsidRPr="00345BB0">
        <w:rPr>
          <w:lang w:eastAsia="ar-SA"/>
        </w:rPr>
        <w:t>Wykonawca pomimo uprzednich pisemnych zastrzeżeń inspektora nadzoru uporczywie nie wykonuje przedmiotu umowy zgodnie z obowiązującymi warunkami technicznymi lub nie dokona ich naprawy w ciągu jednego miesiąca od daty otrzymania takiego polecenia,</w:t>
      </w:r>
    </w:p>
    <w:p w:rsidR="00557FFA" w:rsidRPr="00345BB0" w:rsidRDefault="00557FFA" w:rsidP="009D17D2">
      <w:pPr>
        <w:numPr>
          <w:ilvl w:val="0"/>
          <w:numId w:val="100"/>
        </w:numPr>
        <w:suppressAutoHyphens/>
        <w:jc w:val="both"/>
        <w:rPr>
          <w:lang w:eastAsia="ar-SA"/>
        </w:rPr>
      </w:pPr>
      <w:r w:rsidRPr="00345BB0">
        <w:rPr>
          <w:lang w:eastAsia="ar-SA"/>
        </w:rPr>
        <w:t>nastąpiła upadłość Wykonawcy lub Wykonawca przedłożył Zamawiającemu zgłoszenie swej upadłości,</w:t>
      </w:r>
    </w:p>
    <w:p w:rsidR="00557FFA" w:rsidRPr="00345BB0" w:rsidRDefault="00557FFA" w:rsidP="009D17D2">
      <w:pPr>
        <w:numPr>
          <w:ilvl w:val="0"/>
          <w:numId w:val="100"/>
        </w:numPr>
        <w:suppressAutoHyphens/>
        <w:jc w:val="both"/>
        <w:rPr>
          <w:lang w:eastAsia="ar-SA"/>
        </w:rPr>
      </w:pPr>
      <w:r w:rsidRPr="00345BB0">
        <w:rPr>
          <w:lang w:eastAsia="ar-SA"/>
        </w:rPr>
        <w:t>Wykonawca przystąpił do likwidacji swojej firmy, z wyjątkiem likwidacji przeprowadzonej w celu przekształcenia,</w:t>
      </w:r>
    </w:p>
    <w:p w:rsidR="00557FFA" w:rsidRPr="00345BB0" w:rsidRDefault="00557FFA" w:rsidP="009D17D2">
      <w:pPr>
        <w:numPr>
          <w:ilvl w:val="0"/>
          <w:numId w:val="100"/>
        </w:numPr>
        <w:suppressAutoHyphens/>
        <w:jc w:val="both"/>
        <w:rPr>
          <w:lang w:eastAsia="ar-SA"/>
        </w:rPr>
      </w:pPr>
      <w:r w:rsidRPr="00345BB0">
        <w:rPr>
          <w:lang w:eastAsia="ar-SA"/>
        </w:rPr>
        <w:t>został wydany nakaz zajęcia majątku Wykonawcy lub Wykonawca ogłosił zrzeczenie się swojego majątku na rzecz wierzycieli,</w:t>
      </w:r>
    </w:p>
    <w:p w:rsidR="00557FFA" w:rsidRPr="00345BB0" w:rsidRDefault="00557FFA" w:rsidP="009D17D2">
      <w:pPr>
        <w:numPr>
          <w:ilvl w:val="0"/>
          <w:numId w:val="95"/>
        </w:numPr>
        <w:suppressAutoHyphens/>
        <w:ind w:left="345"/>
        <w:jc w:val="both"/>
        <w:rPr>
          <w:lang w:eastAsia="ar-SA"/>
        </w:rPr>
      </w:pPr>
      <w:r w:rsidRPr="00345BB0">
        <w:rPr>
          <w:lang w:eastAsia="ar-SA"/>
        </w:rPr>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30</w:t>
      </w:r>
    </w:p>
    <w:p w:rsidR="00557FFA" w:rsidRPr="00345BB0" w:rsidRDefault="00557FFA" w:rsidP="00557FFA">
      <w:pPr>
        <w:suppressAutoHyphens/>
        <w:jc w:val="center"/>
        <w:rPr>
          <w:b/>
          <w:bCs/>
          <w:lang w:eastAsia="ar-SA"/>
        </w:rPr>
      </w:pPr>
    </w:p>
    <w:p w:rsidR="00557FFA" w:rsidRPr="00345BB0" w:rsidRDefault="00557FFA" w:rsidP="009D17D2">
      <w:pPr>
        <w:numPr>
          <w:ilvl w:val="0"/>
          <w:numId w:val="96"/>
        </w:numPr>
        <w:suppressAutoHyphens/>
        <w:ind w:left="375"/>
        <w:jc w:val="both"/>
        <w:rPr>
          <w:lang w:eastAsia="ar-SA"/>
        </w:rPr>
      </w:pPr>
      <w:r w:rsidRPr="00345BB0">
        <w:rPr>
          <w:lang w:eastAsia="ar-SA"/>
        </w:rPr>
        <w:t>Jeżeli odstąpiono od umowy, Zamawiający:</w:t>
      </w:r>
    </w:p>
    <w:p w:rsidR="00557FFA" w:rsidRPr="00345BB0" w:rsidRDefault="00557FFA" w:rsidP="00557FFA">
      <w:pPr>
        <w:suppressAutoHyphens/>
        <w:ind w:left="1080" w:hanging="360"/>
        <w:jc w:val="both"/>
        <w:rPr>
          <w:lang w:eastAsia="ar-SA"/>
        </w:rPr>
      </w:pPr>
      <w:r w:rsidRPr="00345BB0">
        <w:rPr>
          <w:lang w:eastAsia="ar-SA"/>
        </w:rPr>
        <w:t>1) dokona protokolarnego odbioru wykonywanego przedmiotu umowy,</w:t>
      </w:r>
    </w:p>
    <w:p w:rsidR="00557FFA" w:rsidRPr="00345BB0" w:rsidRDefault="00557FFA" w:rsidP="00557FFA">
      <w:pPr>
        <w:suppressAutoHyphens/>
        <w:ind w:left="1080" w:hanging="360"/>
        <w:jc w:val="both"/>
        <w:rPr>
          <w:lang w:eastAsia="ar-SA"/>
        </w:rPr>
      </w:pPr>
      <w:r w:rsidRPr="00345BB0">
        <w:rPr>
          <w:lang w:eastAsia="ar-SA"/>
        </w:rPr>
        <w:lastRenderedPageBreak/>
        <w:t>2) sprawdzi fakturę Wykonawcy określającą wartość wykonanej części przedmiotu umowy, pomniejszoną o wartość części przedmiotu umowy, która nie została do tego dnia ukończona, a która została już zafakturowana,</w:t>
      </w:r>
    </w:p>
    <w:p w:rsidR="00557FFA" w:rsidRPr="00345BB0" w:rsidRDefault="00557FFA" w:rsidP="00557FFA">
      <w:pPr>
        <w:suppressAutoHyphens/>
        <w:ind w:left="1080" w:hanging="360"/>
        <w:jc w:val="both"/>
        <w:rPr>
          <w:lang w:eastAsia="ar-SA"/>
        </w:rPr>
      </w:pPr>
      <w:r w:rsidRPr="00345BB0">
        <w:rPr>
          <w:lang w:eastAsia="ar-SA"/>
        </w:rPr>
        <w:t>3) spowoduje wypłatę uznanej należności Wykonawcy.</w:t>
      </w:r>
    </w:p>
    <w:p w:rsidR="00557FFA" w:rsidRPr="00345BB0" w:rsidRDefault="00557FFA" w:rsidP="009D17D2">
      <w:pPr>
        <w:numPr>
          <w:ilvl w:val="0"/>
          <w:numId w:val="96"/>
        </w:numPr>
        <w:suppressAutoHyphens/>
        <w:ind w:left="360"/>
        <w:jc w:val="both"/>
        <w:rPr>
          <w:lang w:eastAsia="ar-SA"/>
        </w:rPr>
      </w:pPr>
      <w:r w:rsidRPr="00345BB0">
        <w:rPr>
          <w:lang w:eastAsia="ar-SA"/>
        </w:rPr>
        <w:t>W razie odstąpienia od umowy przez którąkolwiek ze stron, wykonane roboty opłacone przez Zamawiającego stanowią jego własność i pozostaną w jego dyspozycji.</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31</w:t>
      </w:r>
    </w:p>
    <w:p w:rsidR="00557FFA" w:rsidRPr="00345BB0" w:rsidRDefault="00557FFA" w:rsidP="00557FFA">
      <w:pPr>
        <w:suppressAutoHyphens/>
        <w:jc w:val="center"/>
        <w:rPr>
          <w:b/>
          <w:bCs/>
          <w:lang w:eastAsia="ar-SA"/>
        </w:rPr>
      </w:pPr>
    </w:p>
    <w:p w:rsidR="00557FFA" w:rsidRPr="00345BB0" w:rsidRDefault="00557FFA" w:rsidP="00557FFA">
      <w:pPr>
        <w:tabs>
          <w:tab w:val="left" w:pos="7920"/>
        </w:tabs>
        <w:suppressAutoHyphens/>
        <w:jc w:val="both"/>
        <w:rPr>
          <w:b/>
          <w:bCs/>
          <w:lang w:eastAsia="ar-SA"/>
        </w:rPr>
      </w:pPr>
      <w:r w:rsidRPr="00345BB0">
        <w:rPr>
          <w:lang w:eastAsia="ar-SA"/>
        </w:rPr>
        <w:t xml:space="preserve">Przedstawicielem Zamawiającego upoważnionym do kontaktów z Wykonawcą przy realizacji niniejszej Umowy jest: Marcin Jóźwiak  – Kierownik Referatu Inwestycyjno-Technicznego </w:t>
      </w:r>
    </w:p>
    <w:p w:rsidR="00557FFA" w:rsidRPr="00345BB0" w:rsidRDefault="00557FFA" w:rsidP="00557FFA">
      <w:pPr>
        <w:suppressAutoHyphens/>
        <w:jc w:val="center"/>
        <w:rPr>
          <w:b/>
          <w:bCs/>
          <w:lang w:eastAsia="ar-SA"/>
        </w:rPr>
      </w:pPr>
      <w:r w:rsidRPr="00345BB0">
        <w:rPr>
          <w:b/>
          <w:bCs/>
          <w:lang w:eastAsia="ar-SA"/>
        </w:rPr>
        <w:t>§ 32</w:t>
      </w:r>
    </w:p>
    <w:p w:rsidR="00557FFA" w:rsidRPr="00345BB0" w:rsidRDefault="00557FFA" w:rsidP="00557FFA">
      <w:pPr>
        <w:suppressAutoHyphens/>
        <w:jc w:val="center"/>
        <w:rPr>
          <w:b/>
          <w:bCs/>
          <w:lang w:eastAsia="ar-SA"/>
        </w:rPr>
      </w:pPr>
    </w:p>
    <w:p w:rsidR="00557FFA" w:rsidRPr="00345BB0" w:rsidRDefault="00557FFA" w:rsidP="00557FFA">
      <w:pPr>
        <w:suppressAutoHyphens/>
        <w:ind w:left="15"/>
        <w:jc w:val="both"/>
        <w:rPr>
          <w:b/>
          <w:bCs/>
          <w:lang w:eastAsia="ar-SA"/>
        </w:rPr>
      </w:pPr>
      <w:r w:rsidRPr="00345BB0">
        <w:rPr>
          <w:lang w:eastAsia="ar-SA"/>
        </w:rPr>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7FFA" w:rsidRPr="00345BB0" w:rsidRDefault="00557FFA" w:rsidP="00557FFA">
      <w:pPr>
        <w:suppressAutoHyphens/>
        <w:jc w:val="center"/>
        <w:rPr>
          <w:b/>
          <w:bCs/>
          <w:lang w:eastAsia="ar-SA"/>
        </w:rPr>
      </w:pPr>
      <w:r w:rsidRPr="00345BB0">
        <w:rPr>
          <w:b/>
          <w:bCs/>
          <w:lang w:eastAsia="ar-SA"/>
        </w:rPr>
        <w:t>§ 33</w:t>
      </w:r>
    </w:p>
    <w:p w:rsidR="00557FFA" w:rsidRPr="00345BB0" w:rsidRDefault="00557FFA" w:rsidP="00557FFA">
      <w:pPr>
        <w:suppressAutoHyphens/>
        <w:jc w:val="center"/>
        <w:rPr>
          <w:b/>
          <w:bCs/>
          <w:color w:val="FF0000"/>
          <w:lang w:eastAsia="ar-SA"/>
        </w:rPr>
      </w:pPr>
    </w:p>
    <w:p w:rsidR="00557FFA" w:rsidRPr="00345BB0" w:rsidRDefault="00557FFA" w:rsidP="00557FFA">
      <w:pPr>
        <w:suppressAutoHyphens/>
        <w:jc w:val="both"/>
        <w:rPr>
          <w:lang w:eastAsia="ar-SA"/>
        </w:rPr>
      </w:pPr>
      <w:r w:rsidRPr="00345BB0">
        <w:rPr>
          <w:lang w:eastAsia="ar-SA"/>
        </w:rPr>
        <w:t>Zamawiający dopuszcza dokonanie zmian umowy na  warunkach określonych poniżej:</w:t>
      </w:r>
    </w:p>
    <w:p w:rsidR="00557FFA" w:rsidRPr="00345BB0" w:rsidRDefault="00557FFA" w:rsidP="00557FFA">
      <w:pPr>
        <w:tabs>
          <w:tab w:val="left" w:pos="8088"/>
          <w:tab w:val="left" w:pos="13185"/>
        </w:tabs>
        <w:suppressAutoHyphens/>
        <w:ind w:left="426" w:hanging="426"/>
        <w:jc w:val="both"/>
        <w:rPr>
          <w:lang w:eastAsia="ar-SA"/>
        </w:rPr>
      </w:pPr>
      <w:r w:rsidRPr="00345BB0">
        <w:rPr>
          <w:lang w:eastAsia="ar-SA"/>
        </w:rPr>
        <w:t>1)  jeżeli zmiana umowy będzie korzystna dla Zamawiającego i w szczególności dotyczyć będzie:</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a) zmiany technologii wykonawstwa w stosunku do przewidzianej w dokumentacji projektowej,</w:t>
      </w:r>
    </w:p>
    <w:p w:rsidR="00557FFA" w:rsidRPr="00345BB0" w:rsidRDefault="00557FFA" w:rsidP="00557FFA">
      <w:pPr>
        <w:tabs>
          <w:tab w:val="left" w:pos="13437"/>
          <w:tab w:val="left" w:pos="21975"/>
        </w:tabs>
        <w:suppressAutoHyphens/>
        <w:ind w:left="709" w:hanging="283"/>
        <w:jc w:val="both"/>
        <w:rPr>
          <w:lang w:eastAsia="ar-SA"/>
        </w:rPr>
      </w:pPr>
      <w:r w:rsidRPr="00345BB0">
        <w:rPr>
          <w:lang w:eastAsia="ar-SA"/>
        </w:rPr>
        <w:t xml:space="preserve">b) zamiany materiałów przewidzianych do wykonania robót w stosunku do materiałów przewidzianych w dokumentacji projektowej, </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c) zmiany terminu realizacji robót w przypadku przedłużenia terminu wykupu działek  z zastrzeżeniem  pkt. 3;</w:t>
      </w:r>
    </w:p>
    <w:p w:rsidR="00557FFA" w:rsidRPr="00345BB0" w:rsidRDefault="00557FFA" w:rsidP="00557FFA">
      <w:pPr>
        <w:keepNext/>
        <w:tabs>
          <w:tab w:val="left" w:pos="16188"/>
        </w:tabs>
        <w:suppressAutoHyphens/>
        <w:spacing w:before="240" w:after="120" w:line="100" w:lineRule="atLeast"/>
        <w:ind w:left="426" w:hanging="426"/>
        <w:rPr>
          <w:rFonts w:eastAsia="Lucida Sans Unicode" w:cs="Tahoma"/>
          <w:lang w:eastAsia="ar-SA"/>
        </w:rPr>
      </w:pPr>
      <w:r w:rsidRPr="00345BB0">
        <w:rPr>
          <w:rFonts w:eastAsia="Lucida Sans Unicode" w:cs="Tahoma"/>
          <w:lang w:eastAsia="ar-SA"/>
        </w:rPr>
        <w:t xml:space="preserve">2)    jeżeli zmiana umowy dotyczyć będzie zmiany terminu wykonania przedmiotu   zamówienia z przyczyn niezależnych od obu stron,  które w szczególności dotyczyć będą: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a) warunków pogodowych uniemożliwiających wykonywanie prac w wymaganych temperaturach zewnętrznych,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b) uwarunkowań formalno-prawnych, w szczególności dotyczących wprowadzenia zmian do dokumentacji projektowej na etapie wykonawstwa robót z przyczyn niezależnych od obu stron;</w:t>
      </w:r>
    </w:p>
    <w:p w:rsidR="00557FFA" w:rsidRPr="00345BB0" w:rsidRDefault="00557FFA" w:rsidP="00557FFA">
      <w:pPr>
        <w:tabs>
          <w:tab w:val="left" w:pos="16188"/>
        </w:tabs>
        <w:suppressAutoHyphens/>
        <w:ind w:left="426" w:hanging="426"/>
        <w:jc w:val="both"/>
        <w:rPr>
          <w:color w:val="000000"/>
          <w:lang w:eastAsia="ar-SA"/>
        </w:rPr>
      </w:pPr>
      <w:r w:rsidRPr="00345BB0">
        <w:rPr>
          <w:lang w:eastAsia="ar-SA"/>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 § 20 </w:t>
      </w:r>
      <w:r w:rsidRPr="00345BB0">
        <w:rPr>
          <w:color w:val="000000"/>
          <w:lang w:eastAsia="ar-SA"/>
        </w:rPr>
        <w:t xml:space="preserve">ust.2; </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4)  zmiany o</w:t>
      </w:r>
      <w:r w:rsidRPr="00345BB0">
        <w:t xml:space="preserve">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t>
      </w:r>
      <w:r w:rsidRPr="00345BB0">
        <w:lastRenderedPageBreak/>
        <w:t>wykonawców i innych podmiotów spełniają wszystkie wymogi wynikające z SIWZ i złożonej oferty,</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5)    nastąpi zmiana kierownika budowy po uprzednim wykazaniu, że spełnia on warunki określone </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       w SIWZ i zaakceptowaniu go przez Zamawiającego,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6)    nastąpi zmiana inspektora nadzoru inwestorskiego,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 xml:space="preserve">7)    nastąpi ustawowa zmiana stawki podatku od towarów i usług. </w:t>
      </w:r>
    </w:p>
    <w:p w:rsidR="00557FFA" w:rsidRPr="00345BB0" w:rsidRDefault="00557FFA" w:rsidP="00557FFA">
      <w:pPr>
        <w:suppressAutoHyphens/>
        <w:jc w:val="center"/>
        <w:rPr>
          <w:b/>
          <w:bCs/>
          <w:lang w:eastAsia="ar-SA"/>
        </w:rPr>
      </w:pPr>
      <w:r w:rsidRPr="00345BB0">
        <w:rPr>
          <w:b/>
          <w:bCs/>
          <w:lang w:eastAsia="ar-SA"/>
        </w:rPr>
        <w:t>§ 34</w:t>
      </w:r>
    </w:p>
    <w:p w:rsidR="00557FFA" w:rsidRPr="00345BB0" w:rsidRDefault="00557FFA" w:rsidP="00557FFA">
      <w:pPr>
        <w:suppressAutoHyphens/>
        <w:jc w:val="center"/>
        <w:rPr>
          <w:b/>
          <w:bCs/>
          <w:lang w:eastAsia="ar-SA"/>
        </w:rPr>
      </w:pPr>
    </w:p>
    <w:p w:rsidR="00557FFA" w:rsidRPr="00345BB0" w:rsidRDefault="00557FFA" w:rsidP="009D17D2">
      <w:pPr>
        <w:numPr>
          <w:ilvl w:val="0"/>
          <w:numId w:val="97"/>
        </w:numPr>
        <w:suppressAutoHyphens/>
        <w:ind w:left="360"/>
        <w:jc w:val="both"/>
        <w:rPr>
          <w:lang w:eastAsia="ar-SA"/>
        </w:rPr>
      </w:pPr>
      <w:r w:rsidRPr="00345BB0">
        <w:rPr>
          <w:lang w:eastAsia="ar-SA"/>
        </w:rPr>
        <w:t>W przypadku powstania sporu związanego z wykonaniem umowy w sprawie niniejszego zamówienia publicznego:</w:t>
      </w:r>
    </w:p>
    <w:p w:rsidR="00557FFA" w:rsidRPr="00345BB0" w:rsidRDefault="00557FFA" w:rsidP="009D17D2">
      <w:pPr>
        <w:numPr>
          <w:ilvl w:val="0"/>
          <w:numId w:val="98"/>
        </w:numPr>
        <w:suppressAutoHyphens/>
        <w:jc w:val="both"/>
        <w:rPr>
          <w:lang w:eastAsia="ar-SA"/>
        </w:rPr>
      </w:pPr>
      <w:r w:rsidRPr="00345BB0">
        <w:rPr>
          <w:lang w:eastAsia="ar-SA"/>
        </w:rPr>
        <w:t>Wykonawca zobowiązany jest wyczerpać drogę postępowania reklamacyjnego, kierując swe roszczenia do Zamawiającego,</w:t>
      </w:r>
    </w:p>
    <w:p w:rsidR="00557FFA" w:rsidRPr="00345BB0" w:rsidRDefault="00557FFA" w:rsidP="009D17D2">
      <w:pPr>
        <w:numPr>
          <w:ilvl w:val="0"/>
          <w:numId w:val="98"/>
        </w:numPr>
        <w:suppressAutoHyphens/>
        <w:jc w:val="both"/>
        <w:rPr>
          <w:lang w:eastAsia="ar-SA"/>
        </w:rPr>
      </w:pPr>
      <w:r w:rsidRPr="00345BB0">
        <w:rPr>
          <w:lang w:eastAsia="ar-SA"/>
        </w:rPr>
        <w:t>Zamawiający zobowiązany jest do pisemnego ustosunkowania się w ciągu 14 dni od chwili zgłoszenia roszczenia,</w:t>
      </w:r>
    </w:p>
    <w:p w:rsidR="00557FFA" w:rsidRPr="00345BB0" w:rsidRDefault="00557FFA" w:rsidP="009D17D2">
      <w:pPr>
        <w:numPr>
          <w:ilvl w:val="0"/>
          <w:numId w:val="98"/>
        </w:numPr>
        <w:suppressAutoHyphens/>
        <w:jc w:val="both"/>
        <w:rPr>
          <w:lang w:eastAsia="ar-SA"/>
        </w:rPr>
      </w:pPr>
      <w:r w:rsidRPr="00345BB0">
        <w:rPr>
          <w:lang w:eastAsia="ar-SA"/>
        </w:rPr>
        <w:t>Jeżeli Zamawiający odmówi uznania roszczenia lub nie udzieli odpowiedzi na roszczenie Wykonawca, może zwrócić się do Sądu właściwego dla siedziby Zamawiającego wnioskując o stosowne rozstrzygnięcie.</w:t>
      </w:r>
    </w:p>
    <w:p w:rsidR="00557FFA" w:rsidRPr="00345BB0" w:rsidRDefault="00557FFA" w:rsidP="009D17D2">
      <w:pPr>
        <w:numPr>
          <w:ilvl w:val="0"/>
          <w:numId w:val="97"/>
        </w:numPr>
        <w:suppressAutoHyphens/>
        <w:ind w:left="345"/>
        <w:jc w:val="both"/>
        <w:rPr>
          <w:lang w:eastAsia="ar-SA"/>
        </w:rPr>
      </w:pPr>
      <w:r w:rsidRPr="00345BB0">
        <w:rPr>
          <w:lang w:eastAsia="ar-SA"/>
        </w:rPr>
        <w:t>Wszelkie zmiany i uzupełnienia treści umowy wymagają pod rygorem nieważności formy pisemnej i akceptacji stron.</w:t>
      </w:r>
    </w:p>
    <w:p w:rsidR="00557FFA" w:rsidRPr="00345BB0" w:rsidRDefault="00557FFA" w:rsidP="009D17D2">
      <w:pPr>
        <w:numPr>
          <w:ilvl w:val="0"/>
          <w:numId w:val="97"/>
        </w:numPr>
        <w:suppressAutoHyphens/>
        <w:ind w:left="360"/>
        <w:jc w:val="both"/>
        <w:rPr>
          <w:lang w:eastAsia="ar-SA"/>
        </w:rPr>
      </w:pPr>
      <w:r w:rsidRPr="00345BB0">
        <w:rPr>
          <w:lang w:eastAsia="ar-SA"/>
        </w:rPr>
        <w:t>W sprawach nieuregulowanych niniejszą umową mają zastosowanie obowiązujące przepisy, a w szczególności:</w:t>
      </w:r>
    </w:p>
    <w:p w:rsidR="00557FFA" w:rsidRPr="00345BB0" w:rsidRDefault="00557FFA" w:rsidP="009D17D2">
      <w:pPr>
        <w:numPr>
          <w:ilvl w:val="0"/>
          <w:numId w:val="99"/>
        </w:numPr>
        <w:suppressAutoHyphens/>
        <w:jc w:val="both"/>
        <w:rPr>
          <w:lang w:eastAsia="ar-SA"/>
        </w:rPr>
      </w:pPr>
      <w:r w:rsidRPr="00345BB0">
        <w:rPr>
          <w:lang w:eastAsia="ar-SA"/>
        </w:rPr>
        <w:t xml:space="preserve">Kodeks cywilny Ustawa z dnia 23.04.1964 r. (Dz. U. z 1964 r. nr 16, poz. 93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Ustawa Prawo zamówień publicznych z dnia 29.01.2004 r. (tekst jednolity Dz. U. z 2015.2164).</w:t>
      </w:r>
    </w:p>
    <w:p w:rsidR="00557FFA" w:rsidRPr="00345BB0" w:rsidRDefault="00557FFA" w:rsidP="009D17D2">
      <w:pPr>
        <w:numPr>
          <w:ilvl w:val="0"/>
          <w:numId w:val="99"/>
        </w:numPr>
        <w:suppressAutoHyphens/>
        <w:jc w:val="both"/>
        <w:rPr>
          <w:lang w:eastAsia="ar-SA"/>
        </w:rPr>
      </w:pPr>
      <w:r w:rsidRPr="00345BB0">
        <w:rPr>
          <w:lang w:eastAsia="ar-SA"/>
        </w:rPr>
        <w:t xml:space="preserve">Prawo budowlane ustawa z dnia 07.07.1994 r. (t. j. Dz. U. 2013 r. poz. 1409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przepisy wykonawcze na podstawie w/w ustaw i inne ogólnie obowiązujące,</w:t>
      </w:r>
    </w:p>
    <w:p w:rsidR="00557FFA" w:rsidRPr="00345BB0" w:rsidRDefault="00557FFA" w:rsidP="009D17D2">
      <w:pPr>
        <w:numPr>
          <w:ilvl w:val="0"/>
          <w:numId w:val="99"/>
        </w:numPr>
        <w:suppressAutoHyphens/>
        <w:jc w:val="both"/>
        <w:rPr>
          <w:lang w:eastAsia="ar-SA"/>
        </w:rPr>
      </w:pPr>
      <w:r w:rsidRPr="00345BB0">
        <w:rPr>
          <w:lang w:eastAsia="ar-SA"/>
        </w:rPr>
        <w:t>polskie i branżowe normy,</w:t>
      </w:r>
    </w:p>
    <w:p w:rsidR="00557FFA" w:rsidRPr="00345BB0" w:rsidRDefault="00557FFA" w:rsidP="009D17D2">
      <w:pPr>
        <w:numPr>
          <w:ilvl w:val="0"/>
          <w:numId w:val="99"/>
        </w:numPr>
        <w:suppressAutoHyphens/>
        <w:jc w:val="both"/>
        <w:rPr>
          <w:lang w:eastAsia="ar-SA"/>
        </w:rPr>
      </w:pPr>
      <w:r w:rsidRPr="00345BB0">
        <w:rPr>
          <w:lang w:eastAsia="ar-SA"/>
        </w:rPr>
        <w:t>aktualne metody kosztorysowania obiektów i robót budowlanych.</w:t>
      </w:r>
    </w:p>
    <w:p w:rsidR="00557FFA" w:rsidRPr="00345BB0" w:rsidRDefault="00557FFA" w:rsidP="00557FFA">
      <w:pPr>
        <w:suppressAutoHyphens/>
        <w:jc w:val="center"/>
        <w:rPr>
          <w:b/>
          <w:bCs/>
          <w:lang w:eastAsia="ar-SA"/>
        </w:rPr>
      </w:pPr>
      <w:r w:rsidRPr="00345BB0">
        <w:rPr>
          <w:b/>
          <w:bCs/>
          <w:lang w:eastAsia="ar-SA"/>
        </w:rPr>
        <w:t>§ 35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1.Umowa niniejsza została sporządzona w 2 jednobrzmiących egzemplarzach, w tym jeden  </w:t>
      </w:r>
    </w:p>
    <w:p w:rsidR="00557FFA" w:rsidRPr="00345BB0" w:rsidRDefault="00557FFA" w:rsidP="00557FFA">
      <w:pPr>
        <w:suppressAutoHyphens/>
        <w:jc w:val="both"/>
        <w:rPr>
          <w:lang w:eastAsia="ar-SA"/>
        </w:rPr>
      </w:pPr>
      <w:r w:rsidRPr="00345BB0">
        <w:rPr>
          <w:lang w:eastAsia="ar-SA"/>
        </w:rPr>
        <w:t xml:space="preserve">   egzemplarz dla Zamawiającego , jeden egzemplarz dla Wykonawcy</w:t>
      </w:r>
    </w:p>
    <w:p w:rsidR="00557FFA" w:rsidRPr="00345BB0" w:rsidRDefault="00557FFA" w:rsidP="00557FFA">
      <w:pPr>
        <w:suppressAutoHyphens/>
        <w:jc w:val="both"/>
        <w:rPr>
          <w:lang w:eastAsia="ar-SA"/>
        </w:rPr>
      </w:pPr>
      <w:r w:rsidRPr="00345BB0">
        <w:rPr>
          <w:lang w:eastAsia="ar-SA"/>
        </w:rPr>
        <w:t>2.</w:t>
      </w:r>
      <w:r w:rsidRPr="00345BB0">
        <w:rPr>
          <w:rFonts w:eastAsia="Arial Unicode MS"/>
          <w:kern w:val="2"/>
        </w:rPr>
        <w:t>Wszelkie spory wynikłe między stronami rozstrzygać bę</w:t>
      </w:r>
      <w:r w:rsidRPr="00275843">
        <w:rPr>
          <w:rFonts w:eastAsia="Arial Unicode MS"/>
          <w:kern w:val="2"/>
        </w:rPr>
        <w:t xml:space="preserve">dzie sąd miejscowo właściwy </w:t>
      </w:r>
      <w:r w:rsidRPr="00345BB0">
        <w:rPr>
          <w:rFonts w:eastAsia="Arial Unicode MS"/>
          <w:kern w:val="2"/>
        </w:rPr>
        <w:t>wg siedziby Zamawiającego.</w:t>
      </w:r>
    </w:p>
    <w:p w:rsidR="00557FFA" w:rsidRPr="00345BB0" w:rsidRDefault="00557FFA" w:rsidP="00F25FD9">
      <w:pPr>
        <w:suppressAutoHyphens/>
        <w:jc w:val="both"/>
        <w:rPr>
          <w:lang w:eastAsia="ar-SA"/>
        </w:rPr>
      </w:pP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Załączniki stanowiące integralną część umowy:</w:t>
      </w:r>
    </w:p>
    <w:p w:rsidR="00557FFA" w:rsidRPr="00345BB0" w:rsidRDefault="00557FFA" w:rsidP="009D17D2">
      <w:pPr>
        <w:numPr>
          <w:ilvl w:val="0"/>
          <w:numId w:val="101"/>
        </w:numPr>
        <w:suppressAutoHyphens/>
        <w:jc w:val="both"/>
        <w:rPr>
          <w:lang w:eastAsia="ar-SA"/>
        </w:rPr>
      </w:pPr>
      <w:r w:rsidRPr="00345BB0">
        <w:rPr>
          <w:lang w:eastAsia="ar-SA"/>
        </w:rPr>
        <w:t>Potwierdzenie wniesienia zabezpieczenia należytego wykonania umowy,</w:t>
      </w: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w:t>
      </w:r>
    </w:p>
    <w:p w:rsidR="00557FFA" w:rsidRDefault="00F25FD9" w:rsidP="00F25FD9">
      <w:pPr>
        <w:suppressAutoHyphens/>
        <w:ind w:left="360" w:hanging="360"/>
        <w:jc w:val="both"/>
        <w:rPr>
          <w:lang w:eastAsia="ar-SA"/>
        </w:rPr>
      </w:pPr>
      <w:r>
        <w:rPr>
          <w:lang w:eastAsia="ar-SA"/>
        </w:rPr>
        <w:t xml:space="preserve">    </w:t>
      </w:r>
      <w:r w:rsidR="00557FFA" w:rsidRPr="00345BB0">
        <w:rPr>
          <w:lang w:eastAsia="ar-SA"/>
        </w:rPr>
        <w:t xml:space="preserve">ZAMAWIAJĄCY :                              </w:t>
      </w:r>
      <w:r w:rsidR="00557FFA" w:rsidRPr="00275843">
        <w:rPr>
          <w:lang w:eastAsia="ar-SA"/>
        </w:rPr>
        <w:t xml:space="preserve">                   </w:t>
      </w:r>
      <w:r w:rsidR="00557FFA" w:rsidRPr="00345BB0">
        <w:rPr>
          <w:lang w:eastAsia="ar-SA"/>
        </w:rPr>
        <w:t xml:space="preserve">  WYKONAWCA :</w:t>
      </w:r>
    </w:p>
    <w:p w:rsidR="00F25FD9" w:rsidRPr="00275843" w:rsidRDefault="00F25FD9" w:rsidP="00F25FD9">
      <w:pPr>
        <w:suppressAutoHyphens/>
        <w:ind w:left="360" w:hanging="360"/>
        <w:jc w:val="both"/>
        <w:rPr>
          <w:lang w:eastAsia="ar-SA"/>
        </w:rPr>
      </w:pPr>
    </w:p>
    <w:p w:rsidR="00564B76" w:rsidRDefault="00557FFA" w:rsidP="00557FFA">
      <w:pPr>
        <w:widowControl w:val="0"/>
        <w:autoSpaceDE w:val="0"/>
        <w:autoSpaceDN w:val="0"/>
        <w:adjustRightInd w:val="0"/>
        <w:jc w:val="both"/>
      </w:pPr>
      <w:r w:rsidRPr="00275843">
        <w:t xml:space="preserve"> …</w:t>
      </w:r>
      <w:r w:rsidR="00F25FD9">
        <w:t>…………………………</w:t>
      </w:r>
      <w:r w:rsidRPr="00275843">
        <w:t xml:space="preserve">            </w:t>
      </w:r>
      <w:r w:rsidR="00F25FD9">
        <w:t xml:space="preserve">                         </w:t>
      </w:r>
      <w:r w:rsidRPr="00275843">
        <w:t xml:space="preserve"> </w:t>
      </w:r>
      <w:r w:rsidR="00F25FD9">
        <w:t>……..</w:t>
      </w:r>
      <w:r w:rsidRPr="00275843">
        <w:t>………………………</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821CCC" w:rsidRDefault="00821CCC" w:rsidP="00D5266C">
      <w:pPr>
        <w:rPr>
          <w:rFonts w:ascii="Calibri" w:hAnsi="Calibri"/>
        </w:rPr>
      </w:pPr>
    </w:p>
    <w:p w:rsidR="00CC69A7" w:rsidRPr="000E7128" w:rsidRDefault="00CC69A7" w:rsidP="00D5266C">
      <w:pPr>
        <w:rPr>
          <w:rFonts w:ascii="Calibri" w:hAnsi="Calibr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lastRenderedPageBreak/>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D17D2">
      <w:pPr>
        <w:widowControl w:val="0"/>
        <w:numPr>
          <w:ilvl w:val="0"/>
          <w:numId w:val="51"/>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D17D2">
      <w:pPr>
        <w:widowControl w:val="0"/>
        <w:numPr>
          <w:ilvl w:val="0"/>
          <w:numId w:val="51"/>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821CCC" w:rsidP="00A67791">
      <w:pPr>
        <w:jc w:val="both"/>
        <w:rPr>
          <w:rFonts w:asciiTheme="minorHAnsi" w:hAnsiTheme="minorHAnsi" w:cs="Arial"/>
          <w:b/>
          <w:iCs/>
        </w:rPr>
      </w:pPr>
      <w:r>
        <w:rPr>
          <w:rFonts w:asciiTheme="minorHAnsi" w:hAnsiTheme="minorHAnsi" w:cs="Arial"/>
          <w:b/>
          <w:iCs/>
        </w:rPr>
        <w:t xml:space="preserve">Gmina Niechlów </w:t>
      </w:r>
    </w:p>
    <w:p w:rsidR="00A67791" w:rsidRDefault="00821CCC" w:rsidP="00A67791">
      <w:pPr>
        <w:jc w:val="both"/>
        <w:rPr>
          <w:rFonts w:asciiTheme="minorHAnsi" w:hAnsiTheme="minorHAnsi" w:cs="Arial"/>
          <w:b/>
          <w:iCs/>
        </w:rPr>
      </w:pPr>
      <w:r>
        <w:rPr>
          <w:rFonts w:asciiTheme="minorHAnsi" w:hAnsiTheme="minorHAnsi" w:cs="Arial"/>
          <w:b/>
          <w:iCs/>
        </w:rPr>
        <w:t xml:space="preserve">ul. Głogowska 31 </w:t>
      </w:r>
    </w:p>
    <w:p w:rsidR="00A67791" w:rsidRPr="00A67791" w:rsidRDefault="00821CCC" w:rsidP="00A67791">
      <w:pPr>
        <w:jc w:val="both"/>
        <w:rPr>
          <w:rFonts w:asciiTheme="minorHAnsi" w:hAnsiTheme="minorHAnsi" w:cs="Arial"/>
          <w:iCs/>
        </w:rPr>
      </w:pPr>
      <w:r>
        <w:rPr>
          <w:rFonts w:asciiTheme="minorHAnsi" w:hAnsiTheme="minorHAnsi" w:cs="Arial"/>
          <w:b/>
          <w:iCs/>
        </w:rPr>
        <w:t xml:space="preserve">56 – 215 Niechlów </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4364BE" w:rsidRDefault="00042B25" w:rsidP="004364BE">
            <w:pPr>
              <w:jc w:val="right"/>
              <w:rPr>
                <w:rFonts w:asciiTheme="minorHAnsi" w:hAnsiTheme="minorHAnsi" w:cs="Arial"/>
                <w:b/>
                <w:i/>
              </w:rPr>
            </w:pPr>
            <w:r w:rsidRPr="004364BE">
              <w:rPr>
                <w:rFonts w:asciiTheme="minorHAnsi" w:hAnsiTheme="minorHAnsi" w:cs="Arial"/>
                <w:b/>
                <w:i/>
              </w:rPr>
              <w:lastRenderedPageBreak/>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132B9" w:rsidRDefault="00A67791" w:rsidP="00821CCC">
      <w:pPr>
        <w:jc w:val="both"/>
        <w:rPr>
          <w:rFonts w:asciiTheme="minorHAnsi" w:hAnsiTheme="minorHAnsi"/>
          <w:b/>
          <w:bCs/>
        </w:rPr>
      </w:pPr>
      <w:r w:rsidRPr="00597428">
        <w:rPr>
          <w:rFonts w:asciiTheme="minorHAnsi" w:hAnsiTheme="minorHAnsi"/>
          <w:bCs/>
        </w:rPr>
        <w:t>Zobowiązuję/my się do oddania niżej wymienionych zasobów na potrzeby wykonania zamówienia    pn.</w:t>
      </w:r>
      <w:r w:rsidR="005132B9" w:rsidRPr="005132B9">
        <w:t xml:space="preserve"> </w:t>
      </w:r>
      <w:r w:rsidR="005132B9" w:rsidRPr="005132B9">
        <w:rPr>
          <w:rFonts w:asciiTheme="minorHAnsi" w:hAnsiTheme="minorHAnsi"/>
          <w:b/>
          <w:bCs/>
        </w:rPr>
        <w:t xml:space="preserve">Przebudowa pasa drogowego działek 701/6, 702/24, 702/25, 702/26, 730, 731/3 w m. Naratów.  </w:t>
      </w:r>
      <w:r w:rsidR="005132B9" w:rsidRPr="005132B9">
        <w:rPr>
          <w:rFonts w:asciiTheme="minorHAnsi" w:hAnsiTheme="minorHAnsi"/>
          <w:b/>
        </w:rPr>
        <w:t xml:space="preserve">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5132B9" w:rsidRDefault="00A67791" w:rsidP="00821CCC">
      <w:pPr>
        <w:jc w:val="both"/>
        <w:rPr>
          <w:rFonts w:asciiTheme="minorHAnsi" w:hAnsiTheme="minorHAnsi"/>
          <w:b/>
          <w:bCs/>
        </w:rPr>
      </w:pPr>
      <w:r w:rsidRPr="00597428">
        <w:rPr>
          <w:rFonts w:asciiTheme="minorHAnsi" w:hAnsiTheme="minorHAnsi"/>
          <w:bCs/>
        </w:rPr>
        <w:t>w tra</w:t>
      </w:r>
      <w:r w:rsidR="0046194E">
        <w:rPr>
          <w:rFonts w:asciiTheme="minorHAnsi" w:hAnsiTheme="minorHAnsi"/>
          <w:bCs/>
        </w:rPr>
        <w:t>kcie realizacji zamówienia pn</w:t>
      </w:r>
      <w:r w:rsidR="005132B9">
        <w:rPr>
          <w:rFonts w:asciiTheme="minorHAnsi" w:hAnsiTheme="minorHAnsi"/>
          <w:bCs/>
        </w:rPr>
        <w:t>.</w:t>
      </w:r>
      <w:r w:rsidR="0046194E">
        <w:rPr>
          <w:rFonts w:asciiTheme="minorHAnsi" w:hAnsiTheme="minorHAnsi"/>
          <w:bCs/>
        </w:rPr>
        <w:t xml:space="preserve">: </w:t>
      </w:r>
      <w:bookmarkStart w:id="1" w:name="_GoBack"/>
      <w:r w:rsidR="005132B9" w:rsidRPr="005132B9">
        <w:rPr>
          <w:rFonts w:asciiTheme="minorHAnsi" w:hAnsiTheme="minorHAnsi"/>
          <w:b/>
          <w:bCs/>
        </w:rPr>
        <w:t xml:space="preserve">Przebudowa pasa drogowego działek 701/6, 702/24, 702/25, 702/26, 730, 731/3 w m. Naratów.  </w:t>
      </w:r>
    </w:p>
    <w:bookmarkEnd w:id="1"/>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D17D2">
      <w:pPr>
        <w:numPr>
          <w:ilvl w:val="1"/>
          <w:numId w:val="52"/>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03783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65" w:rsidRDefault="00006665" w:rsidP="00651C27">
      <w:r>
        <w:separator/>
      </w:r>
    </w:p>
  </w:endnote>
  <w:endnote w:type="continuationSeparator" w:id="0">
    <w:p w:rsidR="00006665" w:rsidRDefault="00006665"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62922"/>
      <w:docPartObj>
        <w:docPartGallery w:val="Page Numbers (Bottom of Page)"/>
        <w:docPartUnique/>
      </w:docPartObj>
    </w:sdtPr>
    <w:sdtEndPr/>
    <w:sdtContent>
      <w:p w:rsidR="00584223" w:rsidRDefault="00584223">
        <w:pPr>
          <w:pStyle w:val="Stopka"/>
          <w:jc w:val="right"/>
        </w:pPr>
        <w:r>
          <w:fldChar w:fldCharType="begin"/>
        </w:r>
        <w:r>
          <w:instrText xml:space="preserve"> PAGE   \* MERGEFORMAT </w:instrText>
        </w:r>
        <w:r>
          <w:fldChar w:fldCharType="separate"/>
        </w:r>
        <w:r w:rsidR="005132B9">
          <w:rPr>
            <w:noProof/>
          </w:rPr>
          <w:t>51</w:t>
        </w:r>
        <w:r>
          <w:rPr>
            <w:noProof/>
          </w:rPr>
          <w:fldChar w:fldCharType="end"/>
        </w:r>
      </w:p>
    </w:sdtContent>
  </w:sdt>
  <w:p w:rsidR="00584223" w:rsidRDefault="00584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65" w:rsidRDefault="00006665" w:rsidP="00651C27">
      <w:r>
        <w:separator/>
      </w:r>
    </w:p>
  </w:footnote>
  <w:footnote w:type="continuationSeparator" w:id="0">
    <w:p w:rsidR="00006665" w:rsidRDefault="00006665"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5">
    <w:nsid w:val="00000010"/>
    <w:multiLevelType w:val="singleLevel"/>
    <w:tmpl w:val="00000010"/>
    <w:name w:val="WW8Num16"/>
    <w:lvl w:ilvl="0">
      <w:start w:val="1"/>
      <w:numFmt w:val="decimal"/>
      <w:lvlText w:val="%1."/>
      <w:lvlJc w:val="left"/>
      <w:pPr>
        <w:tabs>
          <w:tab w:val="num" w:pos="0"/>
        </w:tabs>
        <w:ind w:left="750" w:hanging="39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1080" w:hanging="360"/>
      </w:p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11">
    <w:nsid w:val="00000019"/>
    <w:multiLevelType w:val="singleLevel"/>
    <w:tmpl w:val="00000019"/>
    <w:name w:val="WW8Num25"/>
    <w:lvl w:ilvl="0">
      <w:start w:val="1"/>
      <w:numFmt w:val="decimal"/>
      <w:lvlText w:val="%1."/>
      <w:lvlJc w:val="left"/>
      <w:pPr>
        <w:tabs>
          <w:tab w:val="num" w:pos="0"/>
        </w:tabs>
        <w:ind w:left="72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lvl>
  </w:abstractNum>
  <w:abstractNum w:abstractNumId="13">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4">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5">
    <w:nsid w:val="0000001F"/>
    <w:multiLevelType w:val="singleLevel"/>
    <w:tmpl w:val="0000001F"/>
    <w:name w:val="WW8Num31"/>
    <w:lvl w:ilvl="0">
      <w:start w:val="1"/>
      <w:numFmt w:val="decimal"/>
      <w:lvlText w:val="%1."/>
      <w:lvlJc w:val="left"/>
      <w:pPr>
        <w:tabs>
          <w:tab w:val="num" w:pos="0"/>
        </w:tabs>
        <w:ind w:left="720" w:hanging="360"/>
      </w:pPr>
    </w:lvl>
  </w:abstractNum>
  <w:abstractNum w:abstractNumId="16">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7">
    <w:nsid w:val="00000021"/>
    <w:multiLevelType w:val="singleLevel"/>
    <w:tmpl w:val="00000021"/>
    <w:name w:val="WW8Num33"/>
    <w:lvl w:ilvl="0">
      <w:start w:val="1"/>
      <w:numFmt w:val="decimal"/>
      <w:lvlText w:val="%1)"/>
      <w:lvlJc w:val="left"/>
      <w:pPr>
        <w:tabs>
          <w:tab w:val="num" w:pos="0"/>
        </w:tabs>
        <w:ind w:left="720" w:hanging="360"/>
      </w:p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lvl>
  </w:abstractNum>
  <w:abstractNum w:abstractNumId="19">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21">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2">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nsid w:val="00000028"/>
    <w:multiLevelType w:val="singleLevel"/>
    <w:tmpl w:val="00000028"/>
    <w:name w:val="WW8Num40"/>
    <w:lvl w:ilvl="0">
      <w:start w:val="1"/>
      <w:numFmt w:val="decimal"/>
      <w:lvlText w:val="%1."/>
      <w:lvlJc w:val="left"/>
      <w:pPr>
        <w:tabs>
          <w:tab w:val="num" w:pos="0"/>
        </w:tabs>
        <w:ind w:left="720" w:hanging="360"/>
      </w:pPr>
    </w:lvl>
  </w:abstractNum>
  <w:abstractNum w:abstractNumId="25">
    <w:nsid w:val="00000029"/>
    <w:multiLevelType w:val="singleLevel"/>
    <w:tmpl w:val="00000021"/>
    <w:lvl w:ilvl="0">
      <w:start w:val="1"/>
      <w:numFmt w:val="decimal"/>
      <w:lvlText w:val="%1."/>
      <w:lvlJc w:val="left"/>
      <w:pPr>
        <w:ind w:left="1080" w:hanging="360"/>
      </w:pPr>
      <w:rPr>
        <w:sz w:val="24"/>
        <w:szCs w:val="24"/>
      </w:rPr>
    </w:lvl>
  </w:abstractNum>
  <w:abstractNum w:abstractNumId="26">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7">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0211A4"/>
    <w:multiLevelType w:val="singleLevel"/>
    <w:tmpl w:val="00000026"/>
    <w:lvl w:ilvl="0">
      <w:start w:val="1"/>
      <w:numFmt w:val="decimal"/>
      <w:lvlText w:val="%1."/>
      <w:lvlJc w:val="left"/>
      <w:pPr>
        <w:tabs>
          <w:tab w:val="num" w:pos="0"/>
        </w:tabs>
        <w:ind w:left="720" w:hanging="360"/>
      </w:pPr>
    </w:lvl>
  </w:abstractNum>
  <w:abstractNum w:abstractNumId="42">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51">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53">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4">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55">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64">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7">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8">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9">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6">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7">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8">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9">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3">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4">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5">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6CB7766B"/>
    <w:multiLevelType w:val="multilevel"/>
    <w:tmpl w:val="6B04DC8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6E4C31BD"/>
    <w:multiLevelType w:val="multilevel"/>
    <w:tmpl w:val="CE78638A"/>
    <w:lvl w:ilvl="0">
      <w:start w:val="13"/>
      <w:numFmt w:val="decimal"/>
      <w:lvlText w:val="%1."/>
      <w:lvlJc w:val="left"/>
      <w:pPr>
        <w:ind w:left="555" w:hanging="555"/>
      </w:pPr>
      <w:rPr>
        <w:rFonts w:hint="default"/>
      </w:rPr>
    </w:lvl>
    <w:lvl w:ilvl="1">
      <w:start w:val="3"/>
      <w:numFmt w:val="decimal"/>
      <w:lvlText w:val="%1.%2."/>
      <w:lvlJc w:val="left"/>
      <w:pPr>
        <w:ind w:left="937" w:hanging="55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89">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nsid w:val="73DB599B"/>
    <w:multiLevelType w:val="multilevel"/>
    <w:tmpl w:val="D5EE940C"/>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7">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8">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00">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46"/>
  </w:num>
  <w:num w:numId="4">
    <w:abstractNumId w:val="52"/>
  </w:num>
  <w:num w:numId="5">
    <w:abstractNumId w:val="68"/>
  </w:num>
  <w:num w:numId="6">
    <w:abstractNumId w:val="54"/>
  </w:num>
  <w:num w:numId="7">
    <w:abstractNumId w:val="38"/>
  </w:num>
  <w:num w:numId="8">
    <w:abstractNumId w:val="70"/>
  </w:num>
  <w:num w:numId="9">
    <w:abstractNumId w:val="73"/>
  </w:num>
  <w:num w:numId="10">
    <w:abstractNumId w:val="31"/>
  </w:num>
  <w:num w:numId="11">
    <w:abstractNumId w:val="47"/>
  </w:num>
  <w:num w:numId="12">
    <w:abstractNumId w:val="37"/>
  </w:num>
  <w:num w:numId="13">
    <w:abstractNumId w:val="66"/>
  </w:num>
  <w:num w:numId="14">
    <w:abstractNumId w:val="80"/>
  </w:num>
  <w:num w:numId="15">
    <w:abstractNumId w:val="50"/>
  </w:num>
  <w:num w:numId="16">
    <w:abstractNumId w:val="84"/>
  </w:num>
  <w:num w:numId="17">
    <w:abstractNumId w:val="98"/>
  </w:num>
  <w:num w:numId="18">
    <w:abstractNumId w:val="71"/>
  </w:num>
  <w:num w:numId="19">
    <w:abstractNumId w:val="62"/>
  </w:num>
  <w:num w:numId="20">
    <w:abstractNumId w:val="96"/>
  </w:num>
  <w:num w:numId="21">
    <w:abstractNumId w:val="74"/>
  </w:num>
  <w:num w:numId="22">
    <w:abstractNumId w:val="93"/>
  </w:num>
  <w:num w:numId="23">
    <w:abstractNumId w:val="99"/>
  </w:num>
  <w:num w:numId="24">
    <w:abstractNumId w:val="28"/>
  </w:num>
  <w:num w:numId="25">
    <w:abstractNumId w:val="76"/>
  </w:num>
  <w:num w:numId="26">
    <w:abstractNumId w:val="57"/>
  </w:num>
  <w:num w:numId="27">
    <w:abstractNumId w:val="83"/>
  </w:num>
  <w:num w:numId="28">
    <w:abstractNumId w:val="77"/>
  </w:num>
  <w:num w:numId="29">
    <w:abstractNumId w:val="82"/>
  </w:num>
  <w:num w:numId="30">
    <w:abstractNumId w:val="63"/>
  </w:num>
  <w:num w:numId="31">
    <w:abstractNumId w:val="53"/>
  </w:num>
  <w:num w:numId="32">
    <w:abstractNumId w:val="75"/>
  </w:num>
  <w:num w:numId="33">
    <w:abstractNumId w:val="67"/>
  </w:num>
  <w:num w:numId="34">
    <w:abstractNumId w:val="49"/>
  </w:num>
  <w:num w:numId="35">
    <w:abstractNumId w:val="33"/>
  </w:num>
  <w:num w:numId="36">
    <w:abstractNumId w:val="39"/>
  </w:num>
  <w:num w:numId="37">
    <w:abstractNumId w:val="36"/>
  </w:num>
  <w:num w:numId="38">
    <w:abstractNumId w:val="78"/>
  </w:num>
  <w:num w:numId="39">
    <w:abstractNumId w:val="72"/>
  </w:num>
  <w:num w:numId="40">
    <w:abstractNumId w:val="55"/>
  </w:num>
  <w:num w:numId="41">
    <w:abstractNumId w:val="44"/>
  </w:num>
  <w:num w:numId="42">
    <w:abstractNumId w:val="97"/>
  </w:num>
  <w:num w:numId="43">
    <w:abstractNumId w:val="89"/>
  </w:num>
  <w:num w:numId="44">
    <w:abstractNumId w:val="86"/>
  </w:num>
  <w:num w:numId="45">
    <w:abstractNumId w:val="95"/>
  </w:num>
  <w:num w:numId="46">
    <w:abstractNumId w:val="43"/>
  </w:num>
  <w:num w:numId="47">
    <w:abstractNumId w:val="0"/>
    <w:lvlOverride w:ilvl="0">
      <w:lvl w:ilvl="0">
        <w:numFmt w:val="bullet"/>
        <w:lvlText w:val=""/>
        <w:legacy w:legacy="1" w:legacySpace="0" w:legacyIndent="360"/>
        <w:lvlJc w:val="left"/>
        <w:rPr>
          <w:rFonts w:ascii="Symbol" w:hAnsi="Symbol" w:cs="Symbol" w:hint="default"/>
        </w:rPr>
      </w:lvl>
    </w:lvlOverride>
  </w:num>
  <w:num w:numId="48">
    <w:abstractNumId w:val="29"/>
  </w:num>
  <w:num w:numId="49">
    <w:abstractNumId w:val="100"/>
  </w:num>
  <w:num w:numId="50">
    <w:abstractNumId w:val="85"/>
  </w:num>
  <w:num w:numId="51">
    <w:abstractNumId w:val="1"/>
  </w:num>
  <w:num w:numId="52">
    <w:abstractNumId w:val="35"/>
  </w:num>
  <w:num w:numId="53">
    <w:abstractNumId w:val="56"/>
  </w:num>
  <w:num w:numId="54">
    <w:abstractNumId w:val="48"/>
  </w:num>
  <w:num w:numId="55">
    <w:abstractNumId w:val="79"/>
  </w:num>
  <w:num w:numId="56">
    <w:abstractNumId w:val="59"/>
  </w:num>
  <w:num w:numId="57">
    <w:abstractNumId w:val="34"/>
  </w:num>
  <w:num w:numId="58">
    <w:abstractNumId w:val="90"/>
  </w:num>
  <w:num w:numId="59">
    <w:abstractNumId w:val="91"/>
  </w:num>
  <w:num w:numId="60">
    <w:abstractNumId w:val="45"/>
  </w:num>
  <w:num w:numId="61">
    <w:abstractNumId w:val="61"/>
  </w:num>
  <w:num w:numId="62">
    <w:abstractNumId w:val="30"/>
  </w:num>
  <w:num w:numId="63">
    <w:abstractNumId w:val="92"/>
  </w:num>
  <w:num w:numId="64">
    <w:abstractNumId w:val="40"/>
  </w:num>
  <w:num w:numId="65">
    <w:abstractNumId w:val="65"/>
  </w:num>
  <w:num w:numId="66">
    <w:abstractNumId w:val="81"/>
  </w:num>
  <w:num w:numId="67">
    <w:abstractNumId w:val="60"/>
  </w:num>
  <w:num w:numId="68">
    <w:abstractNumId w:val="42"/>
  </w:num>
  <w:num w:numId="69">
    <w:abstractNumId w:val="58"/>
  </w:num>
  <w:num w:numId="70">
    <w:abstractNumId w:val="64"/>
  </w:num>
  <w:num w:numId="71">
    <w:abstractNumId w:val="69"/>
  </w:num>
  <w:num w:numId="72">
    <w:abstractNumId w:val="87"/>
  </w:num>
  <w:num w:numId="73">
    <w:abstractNumId w:val="94"/>
  </w:num>
  <w:num w:numId="74">
    <w:abstractNumId w:val="88"/>
  </w:num>
  <w:num w:numId="75">
    <w:abstractNumId w:val="2"/>
  </w:num>
  <w:num w:numId="76">
    <w:abstractNumId w:val="3"/>
  </w:num>
  <w:num w:numId="77">
    <w:abstractNumId w:val="4"/>
  </w:num>
  <w:num w:numId="78">
    <w:abstractNumId w:val="5"/>
  </w:num>
  <w:num w:numId="79">
    <w:abstractNumId w:val="6"/>
  </w:num>
  <w:num w:numId="80">
    <w:abstractNumId w:val="7"/>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19"/>
  </w:num>
  <w:num w:numId="93">
    <w:abstractNumId w:val="20"/>
  </w:num>
  <w:num w:numId="94">
    <w:abstractNumId w:val="21"/>
  </w:num>
  <w:num w:numId="95">
    <w:abstractNumId w:val="22"/>
  </w:num>
  <w:num w:numId="96">
    <w:abstractNumId w:val="23"/>
  </w:num>
  <w:num w:numId="97">
    <w:abstractNumId w:val="24"/>
  </w:num>
  <w:num w:numId="98">
    <w:abstractNumId w:val="25"/>
  </w:num>
  <w:num w:numId="99">
    <w:abstractNumId w:val="26"/>
  </w:num>
  <w:num w:numId="100">
    <w:abstractNumId w:val="27"/>
  </w:num>
  <w:num w:numId="10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7"/>
    <w:rsid w:val="00006665"/>
    <w:rsid w:val="00010BD5"/>
    <w:rsid w:val="00014161"/>
    <w:rsid w:val="00037837"/>
    <w:rsid w:val="0004274C"/>
    <w:rsid w:val="00042B25"/>
    <w:rsid w:val="000438D2"/>
    <w:rsid w:val="00062D8A"/>
    <w:rsid w:val="0006397B"/>
    <w:rsid w:val="000962DE"/>
    <w:rsid w:val="000A2299"/>
    <w:rsid w:val="000C3347"/>
    <w:rsid w:val="0010209A"/>
    <w:rsid w:val="00171FE5"/>
    <w:rsid w:val="00172570"/>
    <w:rsid w:val="00180DE8"/>
    <w:rsid w:val="0019700B"/>
    <w:rsid w:val="001A28F1"/>
    <w:rsid w:val="001A2904"/>
    <w:rsid w:val="001A5878"/>
    <w:rsid w:val="001B40A8"/>
    <w:rsid w:val="001D43DC"/>
    <w:rsid w:val="001E335B"/>
    <w:rsid w:val="001F124E"/>
    <w:rsid w:val="00202371"/>
    <w:rsid w:val="00221EC2"/>
    <w:rsid w:val="00224F08"/>
    <w:rsid w:val="00237FE2"/>
    <w:rsid w:val="002B0697"/>
    <w:rsid w:val="002D1E18"/>
    <w:rsid w:val="002E2E11"/>
    <w:rsid w:val="002E2EAE"/>
    <w:rsid w:val="002E49F7"/>
    <w:rsid w:val="003173F3"/>
    <w:rsid w:val="003215AB"/>
    <w:rsid w:val="00326ECE"/>
    <w:rsid w:val="003348D2"/>
    <w:rsid w:val="003806EB"/>
    <w:rsid w:val="003A73F1"/>
    <w:rsid w:val="003C73AB"/>
    <w:rsid w:val="003D4A52"/>
    <w:rsid w:val="003D7BB9"/>
    <w:rsid w:val="003E791F"/>
    <w:rsid w:val="003F1BF1"/>
    <w:rsid w:val="0040575D"/>
    <w:rsid w:val="00410548"/>
    <w:rsid w:val="0041237B"/>
    <w:rsid w:val="00433F2F"/>
    <w:rsid w:val="004364BE"/>
    <w:rsid w:val="004563BD"/>
    <w:rsid w:val="0046194E"/>
    <w:rsid w:val="00467C8E"/>
    <w:rsid w:val="004A1CC0"/>
    <w:rsid w:val="004A452E"/>
    <w:rsid w:val="005132B9"/>
    <w:rsid w:val="00527E21"/>
    <w:rsid w:val="005320DD"/>
    <w:rsid w:val="0054309C"/>
    <w:rsid w:val="00547745"/>
    <w:rsid w:val="00551E52"/>
    <w:rsid w:val="00555071"/>
    <w:rsid w:val="00557FFA"/>
    <w:rsid w:val="00564346"/>
    <w:rsid w:val="00564B76"/>
    <w:rsid w:val="00584223"/>
    <w:rsid w:val="00597428"/>
    <w:rsid w:val="005A493E"/>
    <w:rsid w:val="005A5510"/>
    <w:rsid w:val="005C158C"/>
    <w:rsid w:val="005D2C19"/>
    <w:rsid w:val="005D6336"/>
    <w:rsid w:val="005E065D"/>
    <w:rsid w:val="00607195"/>
    <w:rsid w:val="00624EAE"/>
    <w:rsid w:val="006263FA"/>
    <w:rsid w:val="00645EB0"/>
    <w:rsid w:val="00647D82"/>
    <w:rsid w:val="00651C27"/>
    <w:rsid w:val="006530CF"/>
    <w:rsid w:val="00662C0F"/>
    <w:rsid w:val="00666E53"/>
    <w:rsid w:val="0068313B"/>
    <w:rsid w:val="00694753"/>
    <w:rsid w:val="006A7D93"/>
    <w:rsid w:val="006E31C1"/>
    <w:rsid w:val="006F0228"/>
    <w:rsid w:val="00710FCC"/>
    <w:rsid w:val="00712057"/>
    <w:rsid w:val="00741FA4"/>
    <w:rsid w:val="007430A5"/>
    <w:rsid w:val="007438A2"/>
    <w:rsid w:val="00753C0E"/>
    <w:rsid w:val="00766048"/>
    <w:rsid w:val="00780301"/>
    <w:rsid w:val="00782C16"/>
    <w:rsid w:val="007B3A79"/>
    <w:rsid w:val="007B6C71"/>
    <w:rsid w:val="00821952"/>
    <w:rsid w:val="00821CCC"/>
    <w:rsid w:val="00864CF3"/>
    <w:rsid w:val="00874F91"/>
    <w:rsid w:val="00891EE9"/>
    <w:rsid w:val="008A2E05"/>
    <w:rsid w:val="008F0CE7"/>
    <w:rsid w:val="0090188E"/>
    <w:rsid w:val="0092247B"/>
    <w:rsid w:val="00923F38"/>
    <w:rsid w:val="00994B58"/>
    <w:rsid w:val="009A4437"/>
    <w:rsid w:val="009D17D2"/>
    <w:rsid w:val="009D582B"/>
    <w:rsid w:val="009F0062"/>
    <w:rsid w:val="009F079E"/>
    <w:rsid w:val="00A00EF5"/>
    <w:rsid w:val="00A5734F"/>
    <w:rsid w:val="00A57ABE"/>
    <w:rsid w:val="00A67791"/>
    <w:rsid w:val="00A85946"/>
    <w:rsid w:val="00A95289"/>
    <w:rsid w:val="00A975B3"/>
    <w:rsid w:val="00AF655C"/>
    <w:rsid w:val="00B101CD"/>
    <w:rsid w:val="00B12AFB"/>
    <w:rsid w:val="00B26F37"/>
    <w:rsid w:val="00B42E6B"/>
    <w:rsid w:val="00B77E77"/>
    <w:rsid w:val="00B83B8E"/>
    <w:rsid w:val="00B94C95"/>
    <w:rsid w:val="00BC7742"/>
    <w:rsid w:val="00BF2981"/>
    <w:rsid w:val="00C00620"/>
    <w:rsid w:val="00C55D81"/>
    <w:rsid w:val="00CC1374"/>
    <w:rsid w:val="00CC69A7"/>
    <w:rsid w:val="00CD7372"/>
    <w:rsid w:val="00CF0EBF"/>
    <w:rsid w:val="00CF3C29"/>
    <w:rsid w:val="00D020CD"/>
    <w:rsid w:val="00D179B3"/>
    <w:rsid w:val="00D4381E"/>
    <w:rsid w:val="00D5266C"/>
    <w:rsid w:val="00D657E3"/>
    <w:rsid w:val="00D70FFC"/>
    <w:rsid w:val="00D97486"/>
    <w:rsid w:val="00DA1BA8"/>
    <w:rsid w:val="00DE554A"/>
    <w:rsid w:val="00E14622"/>
    <w:rsid w:val="00E175D8"/>
    <w:rsid w:val="00E211D1"/>
    <w:rsid w:val="00E31ECF"/>
    <w:rsid w:val="00E615CF"/>
    <w:rsid w:val="00E71426"/>
    <w:rsid w:val="00E71B47"/>
    <w:rsid w:val="00E76110"/>
    <w:rsid w:val="00E8742A"/>
    <w:rsid w:val="00E9176A"/>
    <w:rsid w:val="00F10B1D"/>
    <w:rsid w:val="00F15510"/>
    <w:rsid w:val="00F22111"/>
    <w:rsid w:val="00F23409"/>
    <w:rsid w:val="00F25FD9"/>
    <w:rsid w:val="00F356AD"/>
    <w:rsid w:val="00F5618E"/>
    <w:rsid w:val="00FC52FD"/>
    <w:rsid w:val="00FD3DC7"/>
    <w:rsid w:val="00FD7596"/>
    <w:rsid w:val="00FE59B3"/>
    <w:rsid w:val="00FF3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rody.inf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brody.inf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ydqnbrga3di" TargetMode="External"/><Relationship Id="rId5" Type="http://schemas.openxmlformats.org/officeDocument/2006/relationships/settings" Target="settings.xml"/><Relationship Id="rId15" Type="http://schemas.openxmlformats.org/officeDocument/2006/relationships/hyperlink" Target="mailto:urzad@niechlow.pl" TargetMode="External"/><Relationship Id="rId10" Type="http://schemas.openxmlformats.org/officeDocument/2006/relationships/hyperlink" Target="http://sip.legalis.pl/document-view.seam?documentId=mfrxilrtgiydqnbrga3diltqmfyc4mzrg4zdsmbrge" TargetMode="External"/><Relationship Id="rId4" Type="http://schemas.microsoft.com/office/2007/relationships/stylesWithEffects" Target="stylesWithEffects.xml"/><Relationship Id="rId9" Type="http://schemas.openxmlformats.org/officeDocument/2006/relationships/hyperlink" Target="http://www.niechlow.pl" TargetMode="External"/><Relationship Id="rId14" Type="http://schemas.openxmlformats.org/officeDocument/2006/relationships/hyperlink" Target="mailto:urzad@niech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0BD57-237F-41C8-BA3E-1FBB210A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51</Pages>
  <Words>16727</Words>
  <Characters>100362</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Andrzej</cp:lastModifiedBy>
  <cp:revision>9</cp:revision>
  <cp:lastPrinted>2017-06-13T11:15:00Z</cp:lastPrinted>
  <dcterms:created xsi:type="dcterms:W3CDTF">2017-09-13T11:04:00Z</dcterms:created>
  <dcterms:modified xsi:type="dcterms:W3CDTF">2017-09-13T12:31:00Z</dcterms:modified>
</cp:coreProperties>
</file>